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5DFFB9" w14:textId="77777777" w:rsidR="008729C2" w:rsidRPr="003048A1" w:rsidRDefault="008729C2" w:rsidP="00636B8D">
      <w:pPr>
        <w:rPr>
          <w:lang w:val="es-UY"/>
        </w:rPr>
      </w:pPr>
    </w:p>
    <w:p w14:paraId="0328610F" w14:textId="77777777" w:rsidR="008729C2" w:rsidRPr="00EF0201" w:rsidRDefault="008729C2" w:rsidP="00636B8D"/>
    <w:p w14:paraId="3F2031E0" w14:textId="77777777" w:rsidR="008729C2" w:rsidRPr="00EF0201" w:rsidRDefault="008729C2" w:rsidP="00636B8D"/>
    <w:p w14:paraId="51262569" w14:textId="77777777" w:rsidR="008729C2" w:rsidRPr="00EF0201" w:rsidRDefault="00CD6510" w:rsidP="00636B8D">
      <w:r w:rsidRPr="00EF0201">
        <w:t xml:space="preserve">  </w:t>
      </w:r>
    </w:p>
    <w:p w14:paraId="3F75FF1E" w14:textId="77777777" w:rsidR="008729C2" w:rsidRPr="00EF0201" w:rsidRDefault="008729C2" w:rsidP="00636B8D"/>
    <w:p w14:paraId="2CC8F0CD" w14:textId="77777777" w:rsidR="008729C2" w:rsidRPr="00EF0201" w:rsidRDefault="008729C2" w:rsidP="00636B8D"/>
    <w:p w14:paraId="33CAA637" w14:textId="77777777" w:rsidR="008729C2" w:rsidRPr="00EF0201" w:rsidRDefault="00CD6510" w:rsidP="003803B5">
      <w:pPr>
        <w:jc w:val="center"/>
        <w:rPr>
          <w:b/>
          <w:sz w:val="52"/>
        </w:rPr>
      </w:pPr>
      <w:bookmarkStart w:id="0" w:name="_Hlk520909295"/>
      <w:r w:rsidRPr="00EF0201">
        <w:rPr>
          <w:b/>
          <w:sz w:val="52"/>
        </w:rPr>
        <w:t>Términos de Referencia</w:t>
      </w:r>
    </w:p>
    <w:p w14:paraId="0057593C" w14:textId="77777777" w:rsidR="008729C2" w:rsidRPr="00EF0201" w:rsidRDefault="008729C2" w:rsidP="00636B8D"/>
    <w:p w14:paraId="320710B0" w14:textId="77777777" w:rsidR="008729C2" w:rsidRPr="00EF0201" w:rsidRDefault="008729C2" w:rsidP="00636B8D"/>
    <w:p w14:paraId="54180B20" w14:textId="77777777" w:rsidR="008729C2" w:rsidRPr="00EF0201" w:rsidRDefault="008729C2" w:rsidP="00636B8D"/>
    <w:p w14:paraId="5312D672" w14:textId="3CD8D23F" w:rsidR="0031554E" w:rsidRDefault="005B1C84" w:rsidP="0031554E">
      <w:pPr>
        <w:jc w:val="center"/>
        <w:rPr>
          <w:b/>
          <w:sz w:val="40"/>
        </w:rPr>
      </w:pPr>
      <w:r w:rsidRPr="005B1C84">
        <w:rPr>
          <w:b/>
          <w:sz w:val="40"/>
        </w:rPr>
        <w:t xml:space="preserve">Servicio de </w:t>
      </w:r>
      <w:bookmarkStart w:id="1" w:name="_Hlk524565100"/>
      <w:r w:rsidRPr="005B1C84">
        <w:rPr>
          <w:b/>
          <w:sz w:val="40"/>
        </w:rPr>
        <w:t>desarrollo, pruebas</w:t>
      </w:r>
      <w:r w:rsidR="00FC41D9">
        <w:rPr>
          <w:b/>
          <w:sz w:val="40"/>
        </w:rPr>
        <w:t xml:space="preserve"> y</w:t>
      </w:r>
      <w:r w:rsidRPr="005B1C84">
        <w:rPr>
          <w:b/>
          <w:sz w:val="40"/>
        </w:rPr>
        <w:t xml:space="preserve"> puesta </w:t>
      </w:r>
    </w:p>
    <w:p w14:paraId="0D807E53" w14:textId="3151D034" w:rsidR="008729C2" w:rsidRPr="00EF0201" w:rsidRDefault="00EB6170" w:rsidP="00245627">
      <w:pPr>
        <w:jc w:val="center"/>
      </w:pPr>
      <w:r>
        <w:rPr>
          <w:b/>
          <w:sz w:val="40"/>
        </w:rPr>
        <w:t>en producción</w:t>
      </w:r>
      <w:r w:rsidR="005B1C84" w:rsidRPr="005B1C84">
        <w:rPr>
          <w:b/>
          <w:sz w:val="40"/>
        </w:rPr>
        <w:t xml:space="preserve"> del Sistema de Cuenta Única de Contribuyente</w:t>
      </w:r>
    </w:p>
    <w:bookmarkEnd w:id="1"/>
    <w:p w14:paraId="157AF326" w14:textId="77777777" w:rsidR="008729C2" w:rsidRPr="00EF0201" w:rsidRDefault="008729C2" w:rsidP="00636B8D"/>
    <w:p w14:paraId="28CEA6BD" w14:textId="77777777" w:rsidR="008729C2" w:rsidRPr="00EF0201" w:rsidRDefault="008729C2" w:rsidP="00636B8D"/>
    <w:p w14:paraId="1ADF6167" w14:textId="77777777" w:rsidR="008729C2" w:rsidRPr="00EF0201" w:rsidRDefault="00CD6510" w:rsidP="00636B8D">
      <w:pPr>
        <w:sectPr w:rsidR="008729C2" w:rsidRPr="00EF0201" w:rsidSect="00786905">
          <w:headerReference w:type="even" r:id="rId11"/>
          <w:headerReference w:type="default" r:id="rId12"/>
          <w:footerReference w:type="even" r:id="rId13"/>
          <w:footerReference w:type="default" r:id="rId14"/>
          <w:headerReference w:type="first" r:id="rId15"/>
          <w:footerReference w:type="first" r:id="rId16"/>
          <w:pgSz w:w="11906" w:h="16838"/>
          <w:pgMar w:top="851" w:right="851" w:bottom="851" w:left="851" w:header="709" w:footer="709" w:gutter="0"/>
          <w:pgNumType w:start="1"/>
          <w:cols w:space="720"/>
        </w:sectPr>
      </w:pPr>
      <w:r w:rsidRPr="00EF0201">
        <w:br w:type="page"/>
      </w:r>
    </w:p>
    <w:sdt>
      <w:sdtPr>
        <w:rPr>
          <w:rFonts w:eastAsia="Quattrocento Sans" w:cstheme="majorHAnsi"/>
          <w:color w:val="auto"/>
          <w:sz w:val="22"/>
          <w:szCs w:val="22"/>
          <w:lang w:val="es-PE"/>
        </w:rPr>
        <w:id w:val="1275518810"/>
        <w:docPartObj>
          <w:docPartGallery w:val="Table of Contents"/>
          <w:docPartUnique/>
        </w:docPartObj>
      </w:sdtPr>
      <w:sdtEndPr>
        <w:rPr>
          <w:b/>
          <w:bCs/>
          <w:color w:val="000000"/>
        </w:rPr>
      </w:sdtEndPr>
      <w:sdtContent>
        <w:p w14:paraId="06A85D80" w14:textId="77777777" w:rsidR="003803B5" w:rsidRPr="00EF0201" w:rsidRDefault="003803B5">
          <w:pPr>
            <w:pStyle w:val="TtuloTDC"/>
            <w:rPr>
              <w:b/>
              <w:color w:val="auto"/>
              <w:lang w:val="es-PE"/>
            </w:rPr>
          </w:pPr>
          <w:r w:rsidRPr="00EF0201">
            <w:rPr>
              <w:b/>
              <w:color w:val="auto"/>
              <w:lang w:val="es-PE"/>
            </w:rPr>
            <w:t>Índice</w:t>
          </w:r>
        </w:p>
        <w:p w14:paraId="79470735" w14:textId="148B6C0E" w:rsidR="00C633A3" w:rsidRDefault="003803B5">
          <w:pPr>
            <w:pStyle w:val="TDC1"/>
            <w:rPr>
              <w:rFonts w:asciiTheme="minorHAnsi" w:eastAsiaTheme="minorEastAsia" w:hAnsiTheme="minorHAnsi" w:cstheme="minorBidi"/>
              <w:b w:val="0"/>
              <w:color w:val="auto"/>
              <w:lang w:eastAsia="es-PE"/>
            </w:rPr>
          </w:pPr>
          <w:r w:rsidRPr="00EF0201">
            <w:rPr>
              <w:bCs/>
              <w:noProof w:val="0"/>
            </w:rPr>
            <w:fldChar w:fldCharType="begin"/>
          </w:r>
          <w:r w:rsidRPr="00EF0201">
            <w:rPr>
              <w:bCs/>
              <w:noProof w:val="0"/>
            </w:rPr>
            <w:instrText xml:space="preserve"> TOC \o "1-3" \h \z \u </w:instrText>
          </w:r>
          <w:r w:rsidRPr="00EF0201">
            <w:rPr>
              <w:bCs/>
              <w:noProof w:val="0"/>
            </w:rPr>
            <w:fldChar w:fldCharType="separate"/>
          </w:r>
          <w:hyperlink w:anchor="_Toc9880161" w:history="1">
            <w:r w:rsidR="00C633A3" w:rsidRPr="001F7703">
              <w:rPr>
                <w:rStyle w:val="Hipervnculo"/>
              </w:rPr>
              <w:t>1</w:t>
            </w:r>
            <w:r w:rsidR="00C633A3">
              <w:rPr>
                <w:rFonts w:asciiTheme="minorHAnsi" w:eastAsiaTheme="minorEastAsia" w:hAnsiTheme="minorHAnsi" w:cstheme="minorBidi"/>
                <w:b w:val="0"/>
                <w:color w:val="auto"/>
                <w:lang w:eastAsia="es-PE"/>
              </w:rPr>
              <w:tab/>
            </w:r>
            <w:r w:rsidR="00C633A3" w:rsidRPr="001F7703">
              <w:rPr>
                <w:rStyle w:val="Hipervnculo"/>
              </w:rPr>
              <w:t>Denominación de la Contratación</w:t>
            </w:r>
            <w:r w:rsidR="00C633A3">
              <w:rPr>
                <w:webHidden/>
              </w:rPr>
              <w:tab/>
            </w:r>
            <w:r w:rsidR="00C633A3">
              <w:rPr>
                <w:webHidden/>
              </w:rPr>
              <w:fldChar w:fldCharType="begin"/>
            </w:r>
            <w:r w:rsidR="00C633A3">
              <w:rPr>
                <w:webHidden/>
              </w:rPr>
              <w:instrText xml:space="preserve"> PAGEREF _Toc9880161 \h </w:instrText>
            </w:r>
            <w:r w:rsidR="00C633A3">
              <w:rPr>
                <w:webHidden/>
              </w:rPr>
            </w:r>
            <w:r w:rsidR="00C633A3">
              <w:rPr>
                <w:webHidden/>
              </w:rPr>
              <w:fldChar w:fldCharType="separate"/>
            </w:r>
            <w:r w:rsidR="00C633A3">
              <w:rPr>
                <w:webHidden/>
              </w:rPr>
              <w:t>5</w:t>
            </w:r>
            <w:r w:rsidR="00C633A3">
              <w:rPr>
                <w:webHidden/>
              </w:rPr>
              <w:fldChar w:fldCharType="end"/>
            </w:r>
          </w:hyperlink>
        </w:p>
        <w:p w14:paraId="34EC66A7" w14:textId="5D9CAA6E" w:rsidR="00C633A3" w:rsidRDefault="00C633A3">
          <w:pPr>
            <w:pStyle w:val="TDC1"/>
            <w:rPr>
              <w:rFonts w:asciiTheme="minorHAnsi" w:eastAsiaTheme="minorEastAsia" w:hAnsiTheme="minorHAnsi" w:cstheme="minorBidi"/>
              <w:b w:val="0"/>
              <w:color w:val="auto"/>
              <w:lang w:eastAsia="es-PE"/>
            </w:rPr>
          </w:pPr>
          <w:hyperlink w:anchor="_Toc9880162" w:history="1">
            <w:r w:rsidRPr="001F7703">
              <w:rPr>
                <w:rStyle w:val="Hipervnculo"/>
              </w:rPr>
              <w:t>2</w:t>
            </w:r>
            <w:r>
              <w:rPr>
                <w:rFonts w:asciiTheme="minorHAnsi" w:eastAsiaTheme="minorEastAsia" w:hAnsiTheme="minorHAnsi" w:cstheme="minorBidi"/>
                <w:b w:val="0"/>
                <w:color w:val="auto"/>
                <w:lang w:eastAsia="es-PE"/>
              </w:rPr>
              <w:tab/>
            </w:r>
            <w:r w:rsidRPr="001F7703">
              <w:rPr>
                <w:rStyle w:val="Hipervnculo"/>
              </w:rPr>
              <w:t>Definiciones</w:t>
            </w:r>
            <w:r>
              <w:rPr>
                <w:webHidden/>
              </w:rPr>
              <w:tab/>
            </w:r>
            <w:r>
              <w:rPr>
                <w:webHidden/>
              </w:rPr>
              <w:fldChar w:fldCharType="begin"/>
            </w:r>
            <w:r>
              <w:rPr>
                <w:webHidden/>
              </w:rPr>
              <w:instrText xml:space="preserve"> PAGEREF _Toc9880162 \h </w:instrText>
            </w:r>
            <w:r>
              <w:rPr>
                <w:webHidden/>
              </w:rPr>
            </w:r>
            <w:r>
              <w:rPr>
                <w:webHidden/>
              </w:rPr>
              <w:fldChar w:fldCharType="separate"/>
            </w:r>
            <w:r>
              <w:rPr>
                <w:webHidden/>
              </w:rPr>
              <w:t>5</w:t>
            </w:r>
            <w:r>
              <w:rPr>
                <w:webHidden/>
              </w:rPr>
              <w:fldChar w:fldCharType="end"/>
            </w:r>
          </w:hyperlink>
        </w:p>
        <w:p w14:paraId="6C2AEBCF" w14:textId="3C25769D" w:rsidR="00C633A3" w:rsidRDefault="00C633A3">
          <w:pPr>
            <w:pStyle w:val="TDC1"/>
            <w:rPr>
              <w:rFonts w:asciiTheme="minorHAnsi" w:eastAsiaTheme="minorEastAsia" w:hAnsiTheme="minorHAnsi" w:cstheme="minorBidi"/>
              <w:b w:val="0"/>
              <w:color w:val="auto"/>
              <w:lang w:eastAsia="es-PE"/>
            </w:rPr>
          </w:pPr>
          <w:hyperlink w:anchor="_Toc9880163" w:history="1">
            <w:r w:rsidRPr="001F7703">
              <w:rPr>
                <w:rStyle w:val="Hipervnculo"/>
              </w:rPr>
              <w:t>3</w:t>
            </w:r>
            <w:r>
              <w:rPr>
                <w:rFonts w:asciiTheme="minorHAnsi" w:eastAsiaTheme="minorEastAsia" w:hAnsiTheme="minorHAnsi" w:cstheme="minorBidi"/>
                <w:b w:val="0"/>
                <w:color w:val="auto"/>
                <w:lang w:eastAsia="es-PE"/>
              </w:rPr>
              <w:tab/>
            </w:r>
            <w:r w:rsidRPr="001F7703">
              <w:rPr>
                <w:rStyle w:val="Hipervnculo"/>
              </w:rPr>
              <w:t>Finalidad Pública</w:t>
            </w:r>
            <w:r>
              <w:rPr>
                <w:webHidden/>
              </w:rPr>
              <w:tab/>
            </w:r>
            <w:r>
              <w:rPr>
                <w:webHidden/>
              </w:rPr>
              <w:fldChar w:fldCharType="begin"/>
            </w:r>
            <w:r>
              <w:rPr>
                <w:webHidden/>
              </w:rPr>
              <w:instrText xml:space="preserve"> PAGEREF _Toc9880163 \h </w:instrText>
            </w:r>
            <w:r>
              <w:rPr>
                <w:webHidden/>
              </w:rPr>
            </w:r>
            <w:r>
              <w:rPr>
                <w:webHidden/>
              </w:rPr>
              <w:fldChar w:fldCharType="separate"/>
            </w:r>
            <w:r>
              <w:rPr>
                <w:webHidden/>
              </w:rPr>
              <w:t>6</w:t>
            </w:r>
            <w:r>
              <w:rPr>
                <w:webHidden/>
              </w:rPr>
              <w:fldChar w:fldCharType="end"/>
            </w:r>
          </w:hyperlink>
        </w:p>
        <w:p w14:paraId="45A5478E" w14:textId="35DF8DBE" w:rsidR="00C633A3" w:rsidRDefault="00C633A3">
          <w:pPr>
            <w:pStyle w:val="TDC1"/>
            <w:rPr>
              <w:rFonts w:asciiTheme="minorHAnsi" w:eastAsiaTheme="minorEastAsia" w:hAnsiTheme="minorHAnsi" w:cstheme="minorBidi"/>
              <w:b w:val="0"/>
              <w:color w:val="auto"/>
              <w:lang w:eastAsia="es-PE"/>
            </w:rPr>
          </w:pPr>
          <w:hyperlink w:anchor="_Toc9880164" w:history="1">
            <w:r w:rsidRPr="001F7703">
              <w:rPr>
                <w:rStyle w:val="Hipervnculo"/>
              </w:rPr>
              <w:t>4</w:t>
            </w:r>
            <w:r>
              <w:rPr>
                <w:rFonts w:asciiTheme="minorHAnsi" w:eastAsiaTheme="minorEastAsia" w:hAnsiTheme="minorHAnsi" w:cstheme="minorBidi"/>
                <w:b w:val="0"/>
                <w:color w:val="auto"/>
                <w:lang w:eastAsia="es-PE"/>
              </w:rPr>
              <w:tab/>
            </w:r>
            <w:r w:rsidRPr="001F7703">
              <w:rPr>
                <w:rStyle w:val="Hipervnculo"/>
              </w:rPr>
              <w:t>Antecedentes</w:t>
            </w:r>
            <w:r>
              <w:rPr>
                <w:webHidden/>
              </w:rPr>
              <w:tab/>
            </w:r>
            <w:r>
              <w:rPr>
                <w:webHidden/>
              </w:rPr>
              <w:fldChar w:fldCharType="begin"/>
            </w:r>
            <w:r>
              <w:rPr>
                <w:webHidden/>
              </w:rPr>
              <w:instrText xml:space="preserve"> PAGEREF _Toc9880164 \h </w:instrText>
            </w:r>
            <w:r>
              <w:rPr>
                <w:webHidden/>
              </w:rPr>
            </w:r>
            <w:r>
              <w:rPr>
                <w:webHidden/>
              </w:rPr>
              <w:fldChar w:fldCharType="separate"/>
            </w:r>
            <w:r>
              <w:rPr>
                <w:webHidden/>
              </w:rPr>
              <w:t>6</w:t>
            </w:r>
            <w:r>
              <w:rPr>
                <w:webHidden/>
              </w:rPr>
              <w:fldChar w:fldCharType="end"/>
            </w:r>
          </w:hyperlink>
        </w:p>
        <w:p w14:paraId="70B6E707" w14:textId="04BDC1E0" w:rsidR="00C633A3" w:rsidRDefault="00C633A3">
          <w:pPr>
            <w:pStyle w:val="TDC1"/>
            <w:rPr>
              <w:rFonts w:asciiTheme="minorHAnsi" w:eastAsiaTheme="minorEastAsia" w:hAnsiTheme="minorHAnsi" w:cstheme="minorBidi"/>
              <w:b w:val="0"/>
              <w:color w:val="auto"/>
              <w:lang w:eastAsia="es-PE"/>
            </w:rPr>
          </w:pPr>
          <w:hyperlink w:anchor="_Toc9880165" w:history="1">
            <w:r w:rsidRPr="001F7703">
              <w:rPr>
                <w:rStyle w:val="Hipervnculo"/>
              </w:rPr>
              <w:t>5</w:t>
            </w:r>
            <w:r>
              <w:rPr>
                <w:rFonts w:asciiTheme="minorHAnsi" w:eastAsiaTheme="minorEastAsia" w:hAnsiTheme="minorHAnsi" w:cstheme="minorBidi"/>
                <w:b w:val="0"/>
                <w:color w:val="auto"/>
                <w:lang w:eastAsia="es-PE"/>
              </w:rPr>
              <w:tab/>
            </w:r>
            <w:r w:rsidRPr="001F7703">
              <w:rPr>
                <w:rStyle w:val="Hipervnculo"/>
              </w:rPr>
              <w:t>Objetivos de la Contratación</w:t>
            </w:r>
            <w:r>
              <w:rPr>
                <w:webHidden/>
              </w:rPr>
              <w:tab/>
            </w:r>
            <w:r>
              <w:rPr>
                <w:webHidden/>
              </w:rPr>
              <w:fldChar w:fldCharType="begin"/>
            </w:r>
            <w:r>
              <w:rPr>
                <w:webHidden/>
              </w:rPr>
              <w:instrText xml:space="preserve"> PAGEREF _Toc9880165 \h </w:instrText>
            </w:r>
            <w:r>
              <w:rPr>
                <w:webHidden/>
              </w:rPr>
            </w:r>
            <w:r>
              <w:rPr>
                <w:webHidden/>
              </w:rPr>
              <w:fldChar w:fldCharType="separate"/>
            </w:r>
            <w:r>
              <w:rPr>
                <w:webHidden/>
              </w:rPr>
              <w:t>7</w:t>
            </w:r>
            <w:r>
              <w:rPr>
                <w:webHidden/>
              </w:rPr>
              <w:fldChar w:fldCharType="end"/>
            </w:r>
          </w:hyperlink>
        </w:p>
        <w:p w14:paraId="33C9EC95" w14:textId="1605AA90" w:rsidR="00C633A3" w:rsidRDefault="00C633A3">
          <w:pPr>
            <w:pStyle w:val="TDC2"/>
            <w:rPr>
              <w:rFonts w:asciiTheme="minorHAnsi" w:eastAsiaTheme="minorEastAsia" w:hAnsiTheme="minorHAnsi" w:cstheme="minorBidi"/>
              <w:noProof/>
              <w:color w:val="auto"/>
              <w:lang w:eastAsia="es-PE"/>
            </w:rPr>
          </w:pPr>
          <w:hyperlink w:anchor="_Toc9880166" w:history="1">
            <w:r w:rsidRPr="001F7703">
              <w:rPr>
                <w:rStyle w:val="Hipervnculo"/>
                <w:noProof/>
              </w:rPr>
              <w:t>5.1</w:t>
            </w:r>
            <w:r>
              <w:rPr>
                <w:rFonts w:asciiTheme="minorHAnsi" w:eastAsiaTheme="minorEastAsia" w:hAnsiTheme="minorHAnsi" w:cstheme="minorBidi"/>
                <w:noProof/>
                <w:color w:val="auto"/>
                <w:lang w:eastAsia="es-PE"/>
              </w:rPr>
              <w:tab/>
            </w:r>
            <w:r w:rsidRPr="001F7703">
              <w:rPr>
                <w:rStyle w:val="Hipervnculo"/>
                <w:noProof/>
              </w:rPr>
              <w:t>Objetivo General</w:t>
            </w:r>
            <w:r>
              <w:rPr>
                <w:noProof/>
                <w:webHidden/>
              </w:rPr>
              <w:tab/>
            </w:r>
            <w:r>
              <w:rPr>
                <w:noProof/>
                <w:webHidden/>
              </w:rPr>
              <w:fldChar w:fldCharType="begin"/>
            </w:r>
            <w:r>
              <w:rPr>
                <w:noProof/>
                <w:webHidden/>
              </w:rPr>
              <w:instrText xml:space="preserve"> PAGEREF _Toc9880166 \h </w:instrText>
            </w:r>
            <w:r>
              <w:rPr>
                <w:noProof/>
                <w:webHidden/>
              </w:rPr>
            </w:r>
            <w:r>
              <w:rPr>
                <w:noProof/>
                <w:webHidden/>
              </w:rPr>
              <w:fldChar w:fldCharType="separate"/>
            </w:r>
            <w:r>
              <w:rPr>
                <w:noProof/>
                <w:webHidden/>
              </w:rPr>
              <w:t>7</w:t>
            </w:r>
            <w:r>
              <w:rPr>
                <w:noProof/>
                <w:webHidden/>
              </w:rPr>
              <w:fldChar w:fldCharType="end"/>
            </w:r>
          </w:hyperlink>
        </w:p>
        <w:p w14:paraId="6485DF7A" w14:textId="648C0E23" w:rsidR="00C633A3" w:rsidRDefault="00C633A3">
          <w:pPr>
            <w:pStyle w:val="TDC2"/>
            <w:rPr>
              <w:rFonts w:asciiTheme="minorHAnsi" w:eastAsiaTheme="minorEastAsia" w:hAnsiTheme="minorHAnsi" w:cstheme="minorBidi"/>
              <w:noProof/>
              <w:color w:val="auto"/>
              <w:lang w:eastAsia="es-PE"/>
            </w:rPr>
          </w:pPr>
          <w:hyperlink w:anchor="_Toc9880167" w:history="1">
            <w:r w:rsidRPr="001F7703">
              <w:rPr>
                <w:rStyle w:val="Hipervnculo"/>
                <w:noProof/>
              </w:rPr>
              <w:t>5.2</w:t>
            </w:r>
            <w:r>
              <w:rPr>
                <w:rFonts w:asciiTheme="minorHAnsi" w:eastAsiaTheme="minorEastAsia" w:hAnsiTheme="minorHAnsi" w:cstheme="minorBidi"/>
                <w:noProof/>
                <w:color w:val="auto"/>
                <w:lang w:eastAsia="es-PE"/>
              </w:rPr>
              <w:tab/>
            </w:r>
            <w:r w:rsidRPr="001F7703">
              <w:rPr>
                <w:rStyle w:val="Hipervnculo"/>
                <w:noProof/>
              </w:rPr>
              <w:t>Objetivos Específicos</w:t>
            </w:r>
            <w:r>
              <w:rPr>
                <w:noProof/>
                <w:webHidden/>
              </w:rPr>
              <w:tab/>
            </w:r>
            <w:r>
              <w:rPr>
                <w:noProof/>
                <w:webHidden/>
              </w:rPr>
              <w:fldChar w:fldCharType="begin"/>
            </w:r>
            <w:r>
              <w:rPr>
                <w:noProof/>
                <w:webHidden/>
              </w:rPr>
              <w:instrText xml:space="preserve"> PAGEREF _Toc9880167 \h </w:instrText>
            </w:r>
            <w:r>
              <w:rPr>
                <w:noProof/>
                <w:webHidden/>
              </w:rPr>
            </w:r>
            <w:r>
              <w:rPr>
                <w:noProof/>
                <w:webHidden/>
              </w:rPr>
              <w:fldChar w:fldCharType="separate"/>
            </w:r>
            <w:r>
              <w:rPr>
                <w:noProof/>
                <w:webHidden/>
              </w:rPr>
              <w:t>7</w:t>
            </w:r>
            <w:r>
              <w:rPr>
                <w:noProof/>
                <w:webHidden/>
              </w:rPr>
              <w:fldChar w:fldCharType="end"/>
            </w:r>
          </w:hyperlink>
        </w:p>
        <w:p w14:paraId="7EDB32DE" w14:textId="7377EABC" w:rsidR="00C633A3" w:rsidRDefault="00C633A3">
          <w:pPr>
            <w:pStyle w:val="TDC1"/>
            <w:rPr>
              <w:rFonts w:asciiTheme="minorHAnsi" w:eastAsiaTheme="minorEastAsia" w:hAnsiTheme="minorHAnsi" w:cstheme="minorBidi"/>
              <w:b w:val="0"/>
              <w:color w:val="auto"/>
              <w:lang w:eastAsia="es-PE"/>
            </w:rPr>
          </w:pPr>
          <w:hyperlink w:anchor="_Toc9880168" w:history="1">
            <w:r w:rsidRPr="001F7703">
              <w:rPr>
                <w:rStyle w:val="Hipervnculo"/>
              </w:rPr>
              <w:t>6</w:t>
            </w:r>
            <w:r>
              <w:rPr>
                <w:rFonts w:asciiTheme="minorHAnsi" w:eastAsiaTheme="minorEastAsia" w:hAnsiTheme="minorHAnsi" w:cstheme="minorBidi"/>
                <w:b w:val="0"/>
                <w:color w:val="auto"/>
                <w:lang w:eastAsia="es-PE"/>
              </w:rPr>
              <w:tab/>
            </w:r>
            <w:r w:rsidRPr="001F7703">
              <w:rPr>
                <w:rStyle w:val="Hipervnculo"/>
              </w:rPr>
              <w:t>Visión General de la Cuenta Única</w:t>
            </w:r>
            <w:r>
              <w:rPr>
                <w:webHidden/>
              </w:rPr>
              <w:tab/>
            </w:r>
            <w:r>
              <w:rPr>
                <w:webHidden/>
              </w:rPr>
              <w:fldChar w:fldCharType="begin"/>
            </w:r>
            <w:r>
              <w:rPr>
                <w:webHidden/>
              </w:rPr>
              <w:instrText xml:space="preserve"> PAGEREF _Toc9880168 \h </w:instrText>
            </w:r>
            <w:r>
              <w:rPr>
                <w:webHidden/>
              </w:rPr>
            </w:r>
            <w:r>
              <w:rPr>
                <w:webHidden/>
              </w:rPr>
              <w:fldChar w:fldCharType="separate"/>
            </w:r>
            <w:r>
              <w:rPr>
                <w:webHidden/>
              </w:rPr>
              <w:t>8</w:t>
            </w:r>
            <w:r>
              <w:rPr>
                <w:webHidden/>
              </w:rPr>
              <w:fldChar w:fldCharType="end"/>
            </w:r>
          </w:hyperlink>
        </w:p>
        <w:p w14:paraId="3A3B6FE7" w14:textId="6CFE3F7C" w:rsidR="00C633A3" w:rsidRDefault="00C633A3">
          <w:pPr>
            <w:pStyle w:val="TDC2"/>
            <w:rPr>
              <w:rFonts w:asciiTheme="minorHAnsi" w:eastAsiaTheme="minorEastAsia" w:hAnsiTheme="minorHAnsi" w:cstheme="minorBidi"/>
              <w:noProof/>
              <w:color w:val="auto"/>
              <w:lang w:eastAsia="es-PE"/>
            </w:rPr>
          </w:pPr>
          <w:hyperlink w:anchor="_Toc9880169" w:history="1">
            <w:r w:rsidRPr="001F7703">
              <w:rPr>
                <w:rStyle w:val="Hipervnculo"/>
                <w:noProof/>
              </w:rPr>
              <w:t>6.1</w:t>
            </w:r>
            <w:r>
              <w:rPr>
                <w:rFonts w:asciiTheme="minorHAnsi" w:eastAsiaTheme="minorEastAsia" w:hAnsiTheme="minorHAnsi" w:cstheme="minorBidi"/>
                <w:noProof/>
                <w:color w:val="auto"/>
                <w:lang w:eastAsia="es-PE"/>
              </w:rPr>
              <w:tab/>
            </w:r>
            <w:r w:rsidRPr="001F7703">
              <w:rPr>
                <w:rStyle w:val="Hipervnculo"/>
                <w:noProof/>
              </w:rPr>
              <w:t>Esquema General de la Cuenta Única</w:t>
            </w:r>
            <w:r>
              <w:rPr>
                <w:noProof/>
                <w:webHidden/>
              </w:rPr>
              <w:tab/>
            </w:r>
            <w:r>
              <w:rPr>
                <w:noProof/>
                <w:webHidden/>
              </w:rPr>
              <w:fldChar w:fldCharType="begin"/>
            </w:r>
            <w:r>
              <w:rPr>
                <w:noProof/>
                <w:webHidden/>
              </w:rPr>
              <w:instrText xml:space="preserve"> PAGEREF _Toc9880169 \h </w:instrText>
            </w:r>
            <w:r>
              <w:rPr>
                <w:noProof/>
                <w:webHidden/>
              </w:rPr>
            </w:r>
            <w:r>
              <w:rPr>
                <w:noProof/>
                <w:webHidden/>
              </w:rPr>
              <w:fldChar w:fldCharType="separate"/>
            </w:r>
            <w:r>
              <w:rPr>
                <w:noProof/>
                <w:webHidden/>
              </w:rPr>
              <w:t>11</w:t>
            </w:r>
            <w:r>
              <w:rPr>
                <w:noProof/>
                <w:webHidden/>
              </w:rPr>
              <w:fldChar w:fldCharType="end"/>
            </w:r>
          </w:hyperlink>
        </w:p>
        <w:p w14:paraId="1540B122" w14:textId="37933167" w:rsidR="00C633A3" w:rsidRDefault="00C633A3">
          <w:pPr>
            <w:pStyle w:val="TDC2"/>
            <w:rPr>
              <w:rFonts w:asciiTheme="minorHAnsi" w:eastAsiaTheme="minorEastAsia" w:hAnsiTheme="minorHAnsi" w:cstheme="minorBidi"/>
              <w:noProof/>
              <w:color w:val="auto"/>
              <w:lang w:eastAsia="es-PE"/>
            </w:rPr>
          </w:pPr>
          <w:hyperlink w:anchor="_Toc9880170" w:history="1">
            <w:r w:rsidRPr="001F7703">
              <w:rPr>
                <w:rStyle w:val="Hipervnculo"/>
                <w:noProof/>
              </w:rPr>
              <w:t>6.2</w:t>
            </w:r>
            <w:r>
              <w:rPr>
                <w:rFonts w:asciiTheme="minorHAnsi" w:eastAsiaTheme="minorEastAsia" w:hAnsiTheme="minorHAnsi" w:cstheme="minorBidi"/>
                <w:noProof/>
                <w:color w:val="auto"/>
                <w:lang w:eastAsia="es-PE"/>
              </w:rPr>
              <w:tab/>
            </w:r>
            <w:r w:rsidRPr="001F7703">
              <w:rPr>
                <w:rStyle w:val="Hipervnculo"/>
                <w:noProof/>
              </w:rPr>
              <w:t>Documento Normalizado</w:t>
            </w:r>
            <w:r>
              <w:rPr>
                <w:noProof/>
                <w:webHidden/>
              </w:rPr>
              <w:tab/>
            </w:r>
            <w:r>
              <w:rPr>
                <w:noProof/>
                <w:webHidden/>
              </w:rPr>
              <w:fldChar w:fldCharType="begin"/>
            </w:r>
            <w:r>
              <w:rPr>
                <w:noProof/>
                <w:webHidden/>
              </w:rPr>
              <w:instrText xml:space="preserve"> PAGEREF _Toc9880170 \h </w:instrText>
            </w:r>
            <w:r>
              <w:rPr>
                <w:noProof/>
                <w:webHidden/>
              </w:rPr>
            </w:r>
            <w:r>
              <w:rPr>
                <w:noProof/>
                <w:webHidden/>
              </w:rPr>
              <w:fldChar w:fldCharType="separate"/>
            </w:r>
            <w:r>
              <w:rPr>
                <w:noProof/>
                <w:webHidden/>
              </w:rPr>
              <w:t>12</w:t>
            </w:r>
            <w:r>
              <w:rPr>
                <w:noProof/>
                <w:webHidden/>
              </w:rPr>
              <w:fldChar w:fldCharType="end"/>
            </w:r>
          </w:hyperlink>
        </w:p>
        <w:p w14:paraId="6DD83260" w14:textId="67D20EA3" w:rsidR="00C633A3" w:rsidRDefault="00C633A3">
          <w:pPr>
            <w:pStyle w:val="TDC2"/>
            <w:rPr>
              <w:rFonts w:asciiTheme="minorHAnsi" w:eastAsiaTheme="minorEastAsia" w:hAnsiTheme="minorHAnsi" w:cstheme="minorBidi"/>
              <w:noProof/>
              <w:color w:val="auto"/>
              <w:lang w:eastAsia="es-PE"/>
            </w:rPr>
          </w:pPr>
          <w:hyperlink w:anchor="_Toc9880171" w:history="1">
            <w:r w:rsidRPr="001F7703">
              <w:rPr>
                <w:rStyle w:val="Hipervnculo"/>
                <w:noProof/>
              </w:rPr>
              <w:t>6.3</w:t>
            </w:r>
            <w:r>
              <w:rPr>
                <w:rFonts w:asciiTheme="minorHAnsi" w:eastAsiaTheme="minorEastAsia" w:hAnsiTheme="minorHAnsi" w:cstheme="minorBidi"/>
                <w:noProof/>
                <w:color w:val="auto"/>
                <w:lang w:eastAsia="es-PE"/>
              </w:rPr>
              <w:tab/>
            </w:r>
            <w:r w:rsidRPr="001F7703">
              <w:rPr>
                <w:rStyle w:val="Hipervnculo"/>
                <w:noProof/>
              </w:rPr>
              <w:t>Procesamiento de Reglas para la generación de las Transacciones o Registro de Asientos en la Cuenta</w:t>
            </w:r>
            <w:r>
              <w:rPr>
                <w:noProof/>
                <w:webHidden/>
              </w:rPr>
              <w:tab/>
            </w:r>
            <w:r>
              <w:rPr>
                <w:noProof/>
                <w:webHidden/>
              </w:rPr>
              <w:fldChar w:fldCharType="begin"/>
            </w:r>
            <w:r>
              <w:rPr>
                <w:noProof/>
                <w:webHidden/>
              </w:rPr>
              <w:instrText xml:space="preserve"> PAGEREF _Toc9880171 \h </w:instrText>
            </w:r>
            <w:r>
              <w:rPr>
                <w:noProof/>
                <w:webHidden/>
              </w:rPr>
            </w:r>
            <w:r>
              <w:rPr>
                <w:noProof/>
                <w:webHidden/>
              </w:rPr>
              <w:fldChar w:fldCharType="separate"/>
            </w:r>
            <w:r>
              <w:rPr>
                <w:noProof/>
                <w:webHidden/>
              </w:rPr>
              <w:t>13</w:t>
            </w:r>
            <w:r>
              <w:rPr>
                <w:noProof/>
                <w:webHidden/>
              </w:rPr>
              <w:fldChar w:fldCharType="end"/>
            </w:r>
          </w:hyperlink>
        </w:p>
        <w:p w14:paraId="1A118297" w14:textId="47E447A8" w:rsidR="00C633A3" w:rsidRDefault="00C633A3">
          <w:pPr>
            <w:pStyle w:val="TDC2"/>
            <w:rPr>
              <w:rFonts w:asciiTheme="minorHAnsi" w:eastAsiaTheme="minorEastAsia" w:hAnsiTheme="minorHAnsi" w:cstheme="minorBidi"/>
              <w:noProof/>
              <w:color w:val="auto"/>
              <w:lang w:eastAsia="es-PE"/>
            </w:rPr>
          </w:pPr>
          <w:hyperlink w:anchor="_Toc9880172" w:history="1">
            <w:r w:rsidRPr="001F7703">
              <w:rPr>
                <w:rStyle w:val="Hipervnculo"/>
                <w:noProof/>
              </w:rPr>
              <w:t>6.4</w:t>
            </w:r>
            <w:r>
              <w:rPr>
                <w:rFonts w:asciiTheme="minorHAnsi" w:eastAsiaTheme="minorEastAsia" w:hAnsiTheme="minorHAnsi" w:cstheme="minorBidi"/>
                <w:noProof/>
                <w:color w:val="auto"/>
                <w:lang w:eastAsia="es-PE"/>
              </w:rPr>
              <w:tab/>
            </w:r>
            <w:r w:rsidRPr="001F7703">
              <w:rPr>
                <w:rStyle w:val="Hipervnculo"/>
                <w:noProof/>
              </w:rPr>
              <w:t>Nuevos módulos para la recaudación y otros procesos tributarios</w:t>
            </w:r>
            <w:r>
              <w:rPr>
                <w:noProof/>
                <w:webHidden/>
              </w:rPr>
              <w:tab/>
            </w:r>
            <w:r>
              <w:rPr>
                <w:noProof/>
                <w:webHidden/>
              </w:rPr>
              <w:fldChar w:fldCharType="begin"/>
            </w:r>
            <w:r>
              <w:rPr>
                <w:noProof/>
                <w:webHidden/>
              </w:rPr>
              <w:instrText xml:space="preserve"> PAGEREF _Toc9880172 \h </w:instrText>
            </w:r>
            <w:r>
              <w:rPr>
                <w:noProof/>
                <w:webHidden/>
              </w:rPr>
            </w:r>
            <w:r>
              <w:rPr>
                <w:noProof/>
                <w:webHidden/>
              </w:rPr>
              <w:fldChar w:fldCharType="separate"/>
            </w:r>
            <w:r>
              <w:rPr>
                <w:noProof/>
                <w:webHidden/>
              </w:rPr>
              <w:t>14</w:t>
            </w:r>
            <w:r>
              <w:rPr>
                <w:noProof/>
                <w:webHidden/>
              </w:rPr>
              <w:fldChar w:fldCharType="end"/>
            </w:r>
          </w:hyperlink>
        </w:p>
        <w:p w14:paraId="2CCB9C1F" w14:textId="14B78328" w:rsidR="00C633A3" w:rsidRDefault="00C633A3">
          <w:pPr>
            <w:pStyle w:val="TDC1"/>
            <w:rPr>
              <w:rFonts w:asciiTheme="minorHAnsi" w:eastAsiaTheme="minorEastAsia" w:hAnsiTheme="minorHAnsi" w:cstheme="minorBidi"/>
              <w:b w:val="0"/>
              <w:color w:val="auto"/>
              <w:lang w:eastAsia="es-PE"/>
            </w:rPr>
          </w:pPr>
          <w:hyperlink w:anchor="_Toc9880173" w:history="1">
            <w:r w:rsidRPr="001F7703">
              <w:rPr>
                <w:rStyle w:val="Hipervnculo"/>
              </w:rPr>
              <w:t>7</w:t>
            </w:r>
            <w:r>
              <w:rPr>
                <w:rFonts w:asciiTheme="minorHAnsi" w:eastAsiaTheme="minorEastAsia" w:hAnsiTheme="minorHAnsi" w:cstheme="minorBidi"/>
                <w:b w:val="0"/>
                <w:color w:val="auto"/>
                <w:lang w:eastAsia="es-PE"/>
              </w:rPr>
              <w:tab/>
            </w:r>
            <w:r w:rsidRPr="001F7703">
              <w:rPr>
                <w:rStyle w:val="Hipervnculo"/>
              </w:rPr>
              <w:t>Características y Condiciones del Servicio a Contratar</w:t>
            </w:r>
            <w:r>
              <w:rPr>
                <w:webHidden/>
              </w:rPr>
              <w:tab/>
            </w:r>
            <w:r>
              <w:rPr>
                <w:webHidden/>
              </w:rPr>
              <w:fldChar w:fldCharType="begin"/>
            </w:r>
            <w:r>
              <w:rPr>
                <w:webHidden/>
              </w:rPr>
              <w:instrText xml:space="preserve"> PAGEREF _Toc9880173 \h </w:instrText>
            </w:r>
            <w:r>
              <w:rPr>
                <w:webHidden/>
              </w:rPr>
            </w:r>
            <w:r>
              <w:rPr>
                <w:webHidden/>
              </w:rPr>
              <w:fldChar w:fldCharType="separate"/>
            </w:r>
            <w:r>
              <w:rPr>
                <w:webHidden/>
              </w:rPr>
              <w:t>14</w:t>
            </w:r>
            <w:r>
              <w:rPr>
                <w:webHidden/>
              </w:rPr>
              <w:fldChar w:fldCharType="end"/>
            </w:r>
          </w:hyperlink>
        </w:p>
        <w:p w14:paraId="1A310CC2" w14:textId="23FC452C" w:rsidR="00C633A3" w:rsidRDefault="00C633A3">
          <w:pPr>
            <w:pStyle w:val="TDC2"/>
            <w:rPr>
              <w:rFonts w:asciiTheme="minorHAnsi" w:eastAsiaTheme="minorEastAsia" w:hAnsiTheme="minorHAnsi" w:cstheme="minorBidi"/>
              <w:noProof/>
              <w:color w:val="auto"/>
              <w:lang w:eastAsia="es-PE"/>
            </w:rPr>
          </w:pPr>
          <w:hyperlink w:anchor="_Toc9880174" w:history="1">
            <w:r w:rsidRPr="001F7703">
              <w:rPr>
                <w:rStyle w:val="Hipervnculo"/>
                <w:noProof/>
              </w:rPr>
              <w:t>7.1</w:t>
            </w:r>
            <w:r>
              <w:rPr>
                <w:rFonts w:asciiTheme="minorHAnsi" w:eastAsiaTheme="minorEastAsia" w:hAnsiTheme="minorHAnsi" w:cstheme="minorBidi"/>
                <w:noProof/>
                <w:color w:val="auto"/>
                <w:lang w:eastAsia="es-PE"/>
              </w:rPr>
              <w:tab/>
            </w:r>
            <w:r w:rsidRPr="001F7703">
              <w:rPr>
                <w:rStyle w:val="Hipervnculo"/>
                <w:noProof/>
              </w:rPr>
              <w:t>Metodología de Trabajo</w:t>
            </w:r>
            <w:r>
              <w:rPr>
                <w:noProof/>
                <w:webHidden/>
              </w:rPr>
              <w:tab/>
            </w:r>
            <w:r>
              <w:rPr>
                <w:noProof/>
                <w:webHidden/>
              </w:rPr>
              <w:fldChar w:fldCharType="begin"/>
            </w:r>
            <w:r>
              <w:rPr>
                <w:noProof/>
                <w:webHidden/>
              </w:rPr>
              <w:instrText xml:space="preserve"> PAGEREF _Toc9880174 \h </w:instrText>
            </w:r>
            <w:r>
              <w:rPr>
                <w:noProof/>
                <w:webHidden/>
              </w:rPr>
            </w:r>
            <w:r>
              <w:rPr>
                <w:noProof/>
                <w:webHidden/>
              </w:rPr>
              <w:fldChar w:fldCharType="separate"/>
            </w:r>
            <w:r>
              <w:rPr>
                <w:noProof/>
                <w:webHidden/>
              </w:rPr>
              <w:t>15</w:t>
            </w:r>
            <w:r>
              <w:rPr>
                <w:noProof/>
                <w:webHidden/>
              </w:rPr>
              <w:fldChar w:fldCharType="end"/>
            </w:r>
          </w:hyperlink>
        </w:p>
        <w:p w14:paraId="66C32A7E" w14:textId="57FFE410" w:rsidR="00C633A3" w:rsidRDefault="00C633A3">
          <w:pPr>
            <w:pStyle w:val="TDC3"/>
            <w:tabs>
              <w:tab w:val="left" w:pos="1320"/>
              <w:tab w:val="right" w:leader="dot" w:pos="10194"/>
            </w:tabs>
            <w:rPr>
              <w:rFonts w:asciiTheme="minorHAnsi" w:eastAsiaTheme="minorEastAsia" w:hAnsiTheme="minorHAnsi" w:cstheme="minorBidi"/>
              <w:noProof/>
              <w:color w:val="auto"/>
              <w:lang w:eastAsia="es-PE"/>
            </w:rPr>
          </w:pPr>
          <w:hyperlink w:anchor="_Toc9880175" w:history="1">
            <w:r w:rsidRPr="001F7703">
              <w:rPr>
                <w:rStyle w:val="Hipervnculo"/>
                <w:noProof/>
              </w:rPr>
              <w:t>7.1.1</w:t>
            </w:r>
            <w:r>
              <w:rPr>
                <w:rFonts w:asciiTheme="minorHAnsi" w:eastAsiaTheme="minorEastAsia" w:hAnsiTheme="minorHAnsi" w:cstheme="minorBidi"/>
                <w:noProof/>
                <w:color w:val="auto"/>
                <w:lang w:eastAsia="es-PE"/>
              </w:rPr>
              <w:tab/>
            </w:r>
            <w:r w:rsidRPr="001F7703">
              <w:rPr>
                <w:rStyle w:val="Hipervnculo"/>
                <w:noProof/>
              </w:rPr>
              <w:t>Estrategia General para el Proyecto</w:t>
            </w:r>
            <w:r>
              <w:rPr>
                <w:noProof/>
                <w:webHidden/>
              </w:rPr>
              <w:tab/>
            </w:r>
            <w:r>
              <w:rPr>
                <w:noProof/>
                <w:webHidden/>
              </w:rPr>
              <w:fldChar w:fldCharType="begin"/>
            </w:r>
            <w:r>
              <w:rPr>
                <w:noProof/>
                <w:webHidden/>
              </w:rPr>
              <w:instrText xml:space="preserve"> PAGEREF _Toc9880175 \h </w:instrText>
            </w:r>
            <w:r>
              <w:rPr>
                <w:noProof/>
                <w:webHidden/>
              </w:rPr>
            </w:r>
            <w:r>
              <w:rPr>
                <w:noProof/>
                <w:webHidden/>
              </w:rPr>
              <w:fldChar w:fldCharType="separate"/>
            </w:r>
            <w:r>
              <w:rPr>
                <w:noProof/>
                <w:webHidden/>
              </w:rPr>
              <w:t>15</w:t>
            </w:r>
            <w:r>
              <w:rPr>
                <w:noProof/>
                <w:webHidden/>
              </w:rPr>
              <w:fldChar w:fldCharType="end"/>
            </w:r>
          </w:hyperlink>
        </w:p>
        <w:p w14:paraId="68421091" w14:textId="67F12953" w:rsidR="00C633A3" w:rsidRDefault="00C633A3">
          <w:pPr>
            <w:pStyle w:val="TDC3"/>
            <w:tabs>
              <w:tab w:val="left" w:pos="1320"/>
              <w:tab w:val="right" w:leader="dot" w:pos="10194"/>
            </w:tabs>
            <w:rPr>
              <w:rFonts w:asciiTheme="minorHAnsi" w:eastAsiaTheme="minorEastAsia" w:hAnsiTheme="minorHAnsi" w:cstheme="minorBidi"/>
              <w:noProof/>
              <w:color w:val="auto"/>
              <w:lang w:eastAsia="es-PE"/>
            </w:rPr>
          </w:pPr>
          <w:hyperlink w:anchor="_Toc9880176" w:history="1">
            <w:r w:rsidRPr="001F7703">
              <w:rPr>
                <w:rStyle w:val="Hipervnculo"/>
                <w:noProof/>
              </w:rPr>
              <w:t>7.1.2</w:t>
            </w:r>
            <w:r>
              <w:rPr>
                <w:rFonts w:asciiTheme="minorHAnsi" w:eastAsiaTheme="minorEastAsia" w:hAnsiTheme="minorHAnsi" w:cstheme="minorBidi"/>
                <w:noProof/>
                <w:color w:val="auto"/>
                <w:lang w:eastAsia="es-PE"/>
              </w:rPr>
              <w:tab/>
            </w:r>
            <w:r w:rsidRPr="001F7703">
              <w:rPr>
                <w:rStyle w:val="Hipervnculo"/>
                <w:noProof/>
              </w:rPr>
              <w:t>Estrategia para el Desarrollo del Sistema</w:t>
            </w:r>
            <w:r>
              <w:rPr>
                <w:noProof/>
                <w:webHidden/>
              </w:rPr>
              <w:tab/>
            </w:r>
            <w:r>
              <w:rPr>
                <w:noProof/>
                <w:webHidden/>
              </w:rPr>
              <w:fldChar w:fldCharType="begin"/>
            </w:r>
            <w:r>
              <w:rPr>
                <w:noProof/>
                <w:webHidden/>
              </w:rPr>
              <w:instrText xml:space="preserve"> PAGEREF _Toc9880176 \h </w:instrText>
            </w:r>
            <w:r>
              <w:rPr>
                <w:noProof/>
                <w:webHidden/>
              </w:rPr>
            </w:r>
            <w:r>
              <w:rPr>
                <w:noProof/>
                <w:webHidden/>
              </w:rPr>
              <w:fldChar w:fldCharType="separate"/>
            </w:r>
            <w:r>
              <w:rPr>
                <w:noProof/>
                <w:webHidden/>
              </w:rPr>
              <w:t>18</w:t>
            </w:r>
            <w:r>
              <w:rPr>
                <w:noProof/>
                <w:webHidden/>
              </w:rPr>
              <w:fldChar w:fldCharType="end"/>
            </w:r>
          </w:hyperlink>
        </w:p>
        <w:p w14:paraId="498280FD" w14:textId="3EF2BE66" w:rsidR="00C633A3" w:rsidRDefault="00C633A3">
          <w:pPr>
            <w:pStyle w:val="TDC2"/>
            <w:rPr>
              <w:rFonts w:asciiTheme="minorHAnsi" w:eastAsiaTheme="minorEastAsia" w:hAnsiTheme="minorHAnsi" w:cstheme="minorBidi"/>
              <w:noProof/>
              <w:color w:val="auto"/>
              <w:lang w:eastAsia="es-PE"/>
            </w:rPr>
          </w:pPr>
          <w:hyperlink w:anchor="_Toc9880177" w:history="1">
            <w:r w:rsidRPr="001F7703">
              <w:rPr>
                <w:rStyle w:val="Hipervnculo"/>
                <w:noProof/>
              </w:rPr>
              <w:t>7.2</w:t>
            </w:r>
            <w:r>
              <w:rPr>
                <w:rFonts w:asciiTheme="minorHAnsi" w:eastAsiaTheme="minorEastAsia" w:hAnsiTheme="minorHAnsi" w:cstheme="minorBidi"/>
                <w:noProof/>
                <w:color w:val="auto"/>
                <w:lang w:eastAsia="es-PE"/>
              </w:rPr>
              <w:tab/>
            </w:r>
            <w:r w:rsidRPr="001F7703">
              <w:rPr>
                <w:rStyle w:val="Hipervnculo"/>
                <w:noProof/>
              </w:rPr>
              <w:t>Fases del Proyecto (MVP1, MVP2, MVP3 y MVP4)</w:t>
            </w:r>
            <w:r>
              <w:rPr>
                <w:noProof/>
                <w:webHidden/>
              </w:rPr>
              <w:tab/>
            </w:r>
            <w:r>
              <w:rPr>
                <w:noProof/>
                <w:webHidden/>
              </w:rPr>
              <w:fldChar w:fldCharType="begin"/>
            </w:r>
            <w:r>
              <w:rPr>
                <w:noProof/>
                <w:webHidden/>
              </w:rPr>
              <w:instrText xml:space="preserve"> PAGEREF _Toc9880177 \h </w:instrText>
            </w:r>
            <w:r>
              <w:rPr>
                <w:noProof/>
                <w:webHidden/>
              </w:rPr>
            </w:r>
            <w:r>
              <w:rPr>
                <w:noProof/>
                <w:webHidden/>
              </w:rPr>
              <w:fldChar w:fldCharType="separate"/>
            </w:r>
            <w:r>
              <w:rPr>
                <w:noProof/>
                <w:webHidden/>
              </w:rPr>
              <w:t>18</w:t>
            </w:r>
            <w:r>
              <w:rPr>
                <w:noProof/>
                <w:webHidden/>
              </w:rPr>
              <w:fldChar w:fldCharType="end"/>
            </w:r>
          </w:hyperlink>
        </w:p>
        <w:p w14:paraId="2E9B3C7C" w14:textId="2AF70D10" w:rsidR="00C633A3" w:rsidRDefault="00C633A3">
          <w:pPr>
            <w:pStyle w:val="TDC3"/>
            <w:tabs>
              <w:tab w:val="left" w:pos="1320"/>
              <w:tab w:val="right" w:leader="dot" w:pos="10194"/>
            </w:tabs>
            <w:rPr>
              <w:rFonts w:asciiTheme="minorHAnsi" w:eastAsiaTheme="minorEastAsia" w:hAnsiTheme="minorHAnsi" w:cstheme="minorBidi"/>
              <w:noProof/>
              <w:color w:val="auto"/>
              <w:lang w:eastAsia="es-PE"/>
            </w:rPr>
          </w:pPr>
          <w:hyperlink w:anchor="_Toc9880178" w:history="1">
            <w:r w:rsidRPr="001F7703">
              <w:rPr>
                <w:rStyle w:val="Hipervnculo"/>
                <w:noProof/>
              </w:rPr>
              <w:t>7.2.1</w:t>
            </w:r>
            <w:r>
              <w:rPr>
                <w:rFonts w:asciiTheme="minorHAnsi" w:eastAsiaTheme="minorEastAsia" w:hAnsiTheme="minorHAnsi" w:cstheme="minorBidi"/>
                <w:noProof/>
                <w:color w:val="auto"/>
                <w:lang w:eastAsia="es-PE"/>
              </w:rPr>
              <w:tab/>
            </w:r>
            <w:r w:rsidRPr="001F7703">
              <w:rPr>
                <w:rStyle w:val="Hipervnculo"/>
                <w:noProof/>
              </w:rPr>
              <w:t>Fase de Gestión</w:t>
            </w:r>
            <w:r>
              <w:rPr>
                <w:noProof/>
                <w:webHidden/>
              </w:rPr>
              <w:tab/>
            </w:r>
            <w:r>
              <w:rPr>
                <w:noProof/>
                <w:webHidden/>
              </w:rPr>
              <w:fldChar w:fldCharType="begin"/>
            </w:r>
            <w:r>
              <w:rPr>
                <w:noProof/>
                <w:webHidden/>
              </w:rPr>
              <w:instrText xml:space="preserve"> PAGEREF _Toc9880178 \h </w:instrText>
            </w:r>
            <w:r>
              <w:rPr>
                <w:noProof/>
                <w:webHidden/>
              </w:rPr>
            </w:r>
            <w:r>
              <w:rPr>
                <w:noProof/>
                <w:webHidden/>
              </w:rPr>
              <w:fldChar w:fldCharType="separate"/>
            </w:r>
            <w:r>
              <w:rPr>
                <w:noProof/>
                <w:webHidden/>
              </w:rPr>
              <w:t>18</w:t>
            </w:r>
            <w:r>
              <w:rPr>
                <w:noProof/>
                <w:webHidden/>
              </w:rPr>
              <w:fldChar w:fldCharType="end"/>
            </w:r>
          </w:hyperlink>
        </w:p>
        <w:p w14:paraId="146C1AF8" w14:textId="54903021" w:rsidR="00C633A3" w:rsidRDefault="00C633A3">
          <w:pPr>
            <w:pStyle w:val="TDC3"/>
            <w:tabs>
              <w:tab w:val="left" w:pos="1320"/>
              <w:tab w:val="right" w:leader="dot" w:pos="10194"/>
            </w:tabs>
            <w:rPr>
              <w:rFonts w:asciiTheme="minorHAnsi" w:eastAsiaTheme="minorEastAsia" w:hAnsiTheme="minorHAnsi" w:cstheme="minorBidi"/>
              <w:noProof/>
              <w:color w:val="auto"/>
              <w:lang w:eastAsia="es-PE"/>
            </w:rPr>
          </w:pPr>
          <w:hyperlink w:anchor="_Toc9880179" w:history="1">
            <w:r w:rsidRPr="001F7703">
              <w:rPr>
                <w:rStyle w:val="Hipervnculo"/>
                <w:noProof/>
              </w:rPr>
              <w:t>7.2.2</w:t>
            </w:r>
            <w:r>
              <w:rPr>
                <w:rFonts w:asciiTheme="minorHAnsi" w:eastAsiaTheme="minorEastAsia" w:hAnsiTheme="minorHAnsi" w:cstheme="minorBidi"/>
                <w:noProof/>
                <w:color w:val="auto"/>
                <w:lang w:eastAsia="es-PE"/>
              </w:rPr>
              <w:tab/>
            </w:r>
            <w:r w:rsidRPr="001F7703">
              <w:rPr>
                <w:rStyle w:val="Hipervnculo"/>
                <w:noProof/>
              </w:rPr>
              <w:t>Fase de Carga Inicial de Datos</w:t>
            </w:r>
            <w:r>
              <w:rPr>
                <w:noProof/>
                <w:webHidden/>
              </w:rPr>
              <w:tab/>
            </w:r>
            <w:r>
              <w:rPr>
                <w:noProof/>
                <w:webHidden/>
              </w:rPr>
              <w:fldChar w:fldCharType="begin"/>
            </w:r>
            <w:r>
              <w:rPr>
                <w:noProof/>
                <w:webHidden/>
              </w:rPr>
              <w:instrText xml:space="preserve"> PAGEREF _Toc9880179 \h </w:instrText>
            </w:r>
            <w:r>
              <w:rPr>
                <w:noProof/>
                <w:webHidden/>
              </w:rPr>
            </w:r>
            <w:r>
              <w:rPr>
                <w:noProof/>
                <w:webHidden/>
              </w:rPr>
              <w:fldChar w:fldCharType="separate"/>
            </w:r>
            <w:r>
              <w:rPr>
                <w:noProof/>
                <w:webHidden/>
              </w:rPr>
              <w:t>20</w:t>
            </w:r>
            <w:r>
              <w:rPr>
                <w:noProof/>
                <w:webHidden/>
              </w:rPr>
              <w:fldChar w:fldCharType="end"/>
            </w:r>
          </w:hyperlink>
        </w:p>
        <w:p w14:paraId="12535F3C" w14:textId="5F7A4AE2" w:rsidR="00C633A3" w:rsidRDefault="00C633A3">
          <w:pPr>
            <w:pStyle w:val="TDC3"/>
            <w:tabs>
              <w:tab w:val="left" w:pos="1320"/>
              <w:tab w:val="right" w:leader="dot" w:pos="10194"/>
            </w:tabs>
            <w:rPr>
              <w:rFonts w:asciiTheme="minorHAnsi" w:eastAsiaTheme="minorEastAsia" w:hAnsiTheme="minorHAnsi" w:cstheme="minorBidi"/>
              <w:noProof/>
              <w:color w:val="auto"/>
              <w:lang w:eastAsia="es-PE"/>
            </w:rPr>
          </w:pPr>
          <w:hyperlink w:anchor="_Toc9880180" w:history="1">
            <w:r w:rsidRPr="001F7703">
              <w:rPr>
                <w:rStyle w:val="Hipervnculo"/>
                <w:noProof/>
              </w:rPr>
              <w:t>7.2.3</w:t>
            </w:r>
            <w:r>
              <w:rPr>
                <w:rFonts w:asciiTheme="minorHAnsi" w:eastAsiaTheme="minorEastAsia" w:hAnsiTheme="minorHAnsi" w:cstheme="minorBidi"/>
                <w:noProof/>
                <w:color w:val="auto"/>
                <w:lang w:eastAsia="es-PE"/>
              </w:rPr>
              <w:tab/>
            </w:r>
            <w:r w:rsidRPr="001F7703">
              <w:rPr>
                <w:rStyle w:val="Hipervnculo"/>
                <w:noProof/>
              </w:rPr>
              <w:t>Fase de Desarrollo, Pruebas y Puesta en Producción del Sistema</w:t>
            </w:r>
            <w:r>
              <w:rPr>
                <w:noProof/>
                <w:webHidden/>
              </w:rPr>
              <w:tab/>
            </w:r>
            <w:r>
              <w:rPr>
                <w:noProof/>
                <w:webHidden/>
              </w:rPr>
              <w:fldChar w:fldCharType="begin"/>
            </w:r>
            <w:r>
              <w:rPr>
                <w:noProof/>
                <w:webHidden/>
              </w:rPr>
              <w:instrText xml:space="preserve"> PAGEREF _Toc9880180 \h </w:instrText>
            </w:r>
            <w:r>
              <w:rPr>
                <w:noProof/>
                <w:webHidden/>
              </w:rPr>
            </w:r>
            <w:r>
              <w:rPr>
                <w:noProof/>
                <w:webHidden/>
              </w:rPr>
              <w:fldChar w:fldCharType="separate"/>
            </w:r>
            <w:r>
              <w:rPr>
                <w:noProof/>
                <w:webHidden/>
              </w:rPr>
              <w:t>22</w:t>
            </w:r>
            <w:r>
              <w:rPr>
                <w:noProof/>
                <w:webHidden/>
              </w:rPr>
              <w:fldChar w:fldCharType="end"/>
            </w:r>
          </w:hyperlink>
        </w:p>
        <w:p w14:paraId="23792AAF" w14:textId="640C9769" w:rsidR="00C633A3" w:rsidRDefault="00C633A3">
          <w:pPr>
            <w:pStyle w:val="TDC3"/>
            <w:tabs>
              <w:tab w:val="left" w:pos="1320"/>
              <w:tab w:val="right" w:leader="dot" w:pos="10194"/>
            </w:tabs>
            <w:rPr>
              <w:rFonts w:asciiTheme="minorHAnsi" w:eastAsiaTheme="minorEastAsia" w:hAnsiTheme="minorHAnsi" w:cstheme="minorBidi"/>
              <w:noProof/>
              <w:color w:val="auto"/>
              <w:lang w:eastAsia="es-PE"/>
            </w:rPr>
          </w:pPr>
          <w:hyperlink w:anchor="_Toc9880181" w:history="1">
            <w:r w:rsidRPr="001F7703">
              <w:rPr>
                <w:rStyle w:val="Hipervnculo"/>
                <w:noProof/>
              </w:rPr>
              <w:t>7.2.4</w:t>
            </w:r>
            <w:r>
              <w:rPr>
                <w:rFonts w:asciiTheme="minorHAnsi" w:eastAsiaTheme="minorEastAsia" w:hAnsiTheme="minorHAnsi" w:cstheme="minorBidi"/>
                <w:noProof/>
                <w:color w:val="auto"/>
                <w:lang w:eastAsia="es-PE"/>
              </w:rPr>
              <w:tab/>
            </w:r>
            <w:r w:rsidRPr="001F7703">
              <w:rPr>
                <w:rStyle w:val="Hipervnculo"/>
                <w:noProof/>
              </w:rPr>
              <w:t>Migración de los ambientes de desarrollo y pruebas</w:t>
            </w:r>
            <w:r>
              <w:rPr>
                <w:noProof/>
                <w:webHidden/>
              </w:rPr>
              <w:tab/>
            </w:r>
            <w:r>
              <w:rPr>
                <w:noProof/>
                <w:webHidden/>
              </w:rPr>
              <w:fldChar w:fldCharType="begin"/>
            </w:r>
            <w:r>
              <w:rPr>
                <w:noProof/>
                <w:webHidden/>
              </w:rPr>
              <w:instrText xml:space="preserve"> PAGEREF _Toc9880181 \h </w:instrText>
            </w:r>
            <w:r>
              <w:rPr>
                <w:noProof/>
                <w:webHidden/>
              </w:rPr>
            </w:r>
            <w:r>
              <w:rPr>
                <w:noProof/>
                <w:webHidden/>
              </w:rPr>
              <w:fldChar w:fldCharType="separate"/>
            </w:r>
            <w:r>
              <w:rPr>
                <w:noProof/>
                <w:webHidden/>
              </w:rPr>
              <w:t>28</w:t>
            </w:r>
            <w:r>
              <w:rPr>
                <w:noProof/>
                <w:webHidden/>
              </w:rPr>
              <w:fldChar w:fldCharType="end"/>
            </w:r>
          </w:hyperlink>
        </w:p>
        <w:p w14:paraId="7A6743A7" w14:textId="5825AF5F" w:rsidR="00C633A3" w:rsidRDefault="00C633A3">
          <w:pPr>
            <w:pStyle w:val="TDC3"/>
            <w:tabs>
              <w:tab w:val="left" w:pos="1320"/>
              <w:tab w:val="right" w:leader="dot" w:pos="10194"/>
            </w:tabs>
            <w:rPr>
              <w:rFonts w:asciiTheme="minorHAnsi" w:eastAsiaTheme="minorEastAsia" w:hAnsiTheme="minorHAnsi" w:cstheme="minorBidi"/>
              <w:noProof/>
              <w:color w:val="auto"/>
              <w:lang w:eastAsia="es-PE"/>
            </w:rPr>
          </w:pPr>
          <w:hyperlink w:anchor="_Toc9880182" w:history="1">
            <w:r w:rsidRPr="001F7703">
              <w:rPr>
                <w:rStyle w:val="Hipervnculo"/>
                <w:noProof/>
              </w:rPr>
              <w:t>7.2.5</w:t>
            </w:r>
            <w:r>
              <w:rPr>
                <w:rFonts w:asciiTheme="minorHAnsi" w:eastAsiaTheme="minorEastAsia" w:hAnsiTheme="minorHAnsi" w:cstheme="minorBidi"/>
                <w:noProof/>
                <w:color w:val="auto"/>
                <w:lang w:eastAsia="es-PE"/>
              </w:rPr>
              <w:tab/>
            </w:r>
            <w:r w:rsidRPr="001F7703">
              <w:rPr>
                <w:rStyle w:val="Hipervnculo"/>
                <w:noProof/>
              </w:rPr>
              <w:t>Fase de Capacitación y Transferencia de Conocimientos</w:t>
            </w:r>
            <w:r>
              <w:rPr>
                <w:noProof/>
                <w:webHidden/>
              </w:rPr>
              <w:tab/>
            </w:r>
            <w:r>
              <w:rPr>
                <w:noProof/>
                <w:webHidden/>
              </w:rPr>
              <w:fldChar w:fldCharType="begin"/>
            </w:r>
            <w:r>
              <w:rPr>
                <w:noProof/>
                <w:webHidden/>
              </w:rPr>
              <w:instrText xml:space="preserve"> PAGEREF _Toc9880182 \h </w:instrText>
            </w:r>
            <w:r>
              <w:rPr>
                <w:noProof/>
                <w:webHidden/>
              </w:rPr>
            </w:r>
            <w:r>
              <w:rPr>
                <w:noProof/>
                <w:webHidden/>
              </w:rPr>
              <w:fldChar w:fldCharType="separate"/>
            </w:r>
            <w:r>
              <w:rPr>
                <w:noProof/>
                <w:webHidden/>
              </w:rPr>
              <w:t>30</w:t>
            </w:r>
            <w:r>
              <w:rPr>
                <w:noProof/>
                <w:webHidden/>
              </w:rPr>
              <w:fldChar w:fldCharType="end"/>
            </w:r>
          </w:hyperlink>
        </w:p>
        <w:p w14:paraId="669B53D4" w14:textId="0902567F" w:rsidR="00C633A3" w:rsidRDefault="00C633A3">
          <w:pPr>
            <w:pStyle w:val="TDC3"/>
            <w:tabs>
              <w:tab w:val="left" w:pos="1320"/>
              <w:tab w:val="right" w:leader="dot" w:pos="10194"/>
            </w:tabs>
            <w:rPr>
              <w:rFonts w:asciiTheme="minorHAnsi" w:eastAsiaTheme="minorEastAsia" w:hAnsiTheme="minorHAnsi" w:cstheme="minorBidi"/>
              <w:noProof/>
              <w:color w:val="auto"/>
              <w:lang w:eastAsia="es-PE"/>
            </w:rPr>
          </w:pPr>
          <w:hyperlink w:anchor="_Toc9880183" w:history="1">
            <w:r w:rsidRPr="001F7703">
              <w:rPr>
                <w:rStyle w:val="Hipervnculo"/>
                <w:noProof/>
              </w:rPr>
              <w:t>7.2.6</w:t>
            </w:r>
            <w:r>
              <w:rPr>
                <w:rFonts w:asciiTheme="minorHAnsi" w:eastAsiaTheme="minorEastAsia" w:hAnsiTheme="minorHAnsi" w:cstheme="minorBidi"/>
                <w:noProof/>
                <w:color w:val="auto"/>
                <w:lang w:eastAsia="es-PE"/>
              </w:rPr>
              <w:tab/>
            </w:r>
            <w:r w:rsidRPr="001F7703">
              <w:rPr>
                <w:rStyle w:val="Hipervnculo"/>
                <w:noProof/>
              </w:rPr>
              <w:t>Fase de Mantenimiento Correctivo y Soporte</w:t>
            </w:r>
            <w:r>
              <w:rPr>
                <w:noProof/>
                <w:webHidden/>
              </w:rPr>
              <w:tab/>
            </w:r>
            <w:r>
              <w:rPr>
                <w:noProof/>
                <w:webHidden/>
              </w:rPr>
              <w:fldChar w:fldCharType="begin"/>
            </w:r>
            <w:r>
              <w:rPr>
                <w:noProof/>
                <w:webHidden/>
              </w:rPr>
              <w:instrText xml:space="preserve"> PAGEREF _Toc9880183 \h </w:instrText>
            </w:r>
            <w:r>
              <w:rPr>
                <w:noProof/>
                <w:webHidden/>
              </w:rPr>
            </w:r>
            <w:r>
              <w:rPr>
                <w:noProof/>
                <w:webHidden/>
              </w:rPr>
              <w:fldChar w:fldCharType="separate"/>
            </w:r>
            <w:r>
              <w:rPr>
                <w:noProof/>
                <w:webHidden/>
              </w:rPr>
              <w:t>33</w:t>
            </w:r>
            <w:r>
              <w:rPr>
                <w:noProof/>
                <w:webHidden/>
              </w:rPr>
              <w:fldChar w:fldCharType="end"/>
            </w:r>
          </w:hyperlink>
        </w:p>
        <w:p w14:paraId="6FEBD716" w14:textId="4FF51ABC" w:rsidR="00C633A3" w:rsidRDefault="00C633A3">
          <w:pPr>
            <w:pStyle w:val="TDC2"/>
            <w:rPr>
              <w:rFonts w:asciiTheme="minorHAnsi" w:eastAsiaTheme="minorEastAsia" w:hAnsiTheme="minorHAnsi" w:cstheme="minorBidi"/>
              <w:noProof/>
              <w:color w:val="auto"/>
              <w:lang w:eastAsia="es-PE"/>
            </w:rPr>
          </w:pPr>
          <w:hyperlink w:anchor="_Toc9880184" w:history="1">
            <w:r w:rsidRPr="001F7703">
              <w:rPr>
                <w:rStyle w:val="Hipervnculo"/>
                <w:noProof/>
              </w:rPr>
              <w:t>7.3</w:t>
            </w:r>
            <w:r>
              <w:rPr>
                <w:rFonts w:asciiTheme="minorHAnsi" w:eastAsiaTheme="minorEastAsia" w:hAnsiTheme="minorHAnsi" w:cstheme="minorBidi"/>
                <w:noProof/>
                <w:color w:val="auto"/>
                <w:lang w:eastAsia="es-PE"/>
              </w:rPr>
              <w:tab/>
            </w:r>
            <w:r w:rsidRPr="001F7703">
              <w:rPr>
                <w:rStyle w:val="Hipervnculo"/>
                <w:noProof/>
              </w:rPr>
              <w:t>Prestación Accesoria: Fase de Mantenimiento Evolutivo</w:t>
            </w:r>
            <w:r>
              <w:rPr>
                <w:noProof/>
                <w:webHidden/>
              </w:rPr>
              <w:tab/>
            </w:r>
            <w:r>
              <w:rPr>
                <w:noProof/>
                <w:webHidden/>
              </w:rPr>
              <w:fldChar w:fldCharType="begin"/>
            </w:r>
            <w:r>
              <w:rPr>
                <w:noProof/>
                <w:webHidden/>
              </w:rPr>
              <w:instrText xml:space="preserve"> PAGEREF _Toc9880184 \h </w:instrText>
            </w:r>
            <w:r>
              <w:rPr>
                <w:noProof/>
                <w:webHidden/>
              </w:rPr>
            </w:r>
            <w:r>
              <w:rPr>
                <w:noProof/>
                <w:webHidden/>
              </w:rPr>
              <w:fldChar w:fldCharType="separate"/>
            </w:r>
            <w:r>
              <w:rPr>
                <w:noProof/>
                <w:webHidden/>
              </w:rPr>
              <w:t>36</w:t>
            </w:r>
            <w:r>
              <w:rPr>
                <w:noProof/>
                <w:webHidden/>
              </w:rPr>
              <w:fldChar w:fldCharType="end"/>
            </w:r>
          </w:hyperlink>
        </w:p>
        <w:p w14:paraId="45A7567C" w14:textId="4222DEB7" w:rsidR="00C633A3" w:rsidRDefault="00C633A3">
          <w:pPr>
            <w:pStyle w:val="TDC2"/>
            <w:rPr>
              <w:rFonts w:asciiTheme="minorHAnsi" w:eastAsiaTheme="minorEastAsia" w:hAnsiTheme="minorHAnsi" w:cstheme="minorBidi"/>
              <w:noProof/>
              <w:color w:val="auto"/>
              <w:lang w:eastAsia="es-PE"/>
            </w:rPr>
          </w:pPr>
          <w:hyperlink w:anchor="_Toc9880185" w:history="1">
            <w:r w:rsidRPr="001F7703">
              <w:rPr>
                <w:rStyle w:val="Hipervnculo"/>
                <w:noProof/>
              </w:rPr>
              <w:t>7.4</w:t>
            </w:r>
            <w:r>
              <w:rPr>
                <w:rFonts w:asciiTheme="minorHAnsi" w:eastAsiaTheme="minorEastAsia" w:hAnsiTheme="minorHAnsi" w:cstheme="minorBidi"/>
                <w:noProof/>
                <w:color w:val="auto"/>
                <w:lang w:eastAsia="es-PE"/>
              </w:rPr>
              <w:tab/>
            </w:r>
            <w:r w:rsidRPr="001F7703">
              <w:rPr>
                <w:rStyle w:val="Hipervnculo"/>
                <w:noProof/>
              </w:rPr>
              <w:t>Lugar y plazo de la prestación del Servicio</w:t>
            </w:r>
            <w:r>
              <w:rPr>
                <w:noProof/>
                <w:webHidden/>
              </w:rPr>
              <w:tab/>
            </w:r>
            <w:r>
              <w:rPr>
                <w:noProof/>
                <w:webHidden/>
              </w:rPr>
              <w:fldChar w:fldCharType="begin"/>
            </w:r>
            <w:r>
              <w:rPr>
                <w:noProof/>
                <w:webHidden/>
              </w:rPr>
              <w:instrText xml:space="preserve"> PAGEREF _Toc9880185 \h </w:instrText>
            </w:r>
            <w:r>
              <w:rPr>
                <w:noProof/>
                <w:webHidden/>
              </w:rPr>
            </w:r>
            <w:r>
              <w:rPr>
                <w:noProof/>
                <w:webHidden/>
              </w:rPr>
              <w:fldChar w:fldCharType="separate"/>
            </w:r>
            <w:r>
              <w:rPr>
                <w:noProof/>
                <w:webHidden/>
              </w:rPr>
              <w:t>38</w:t>
            </w:r>
            <w:r>
              <w:rPr>
                <w:noProof/>
                <w:webHidden/>
              </w:rPr>
              <w:fldChar w:fldCharType="end"/>
            </w:r>
          </w:hyperlink>
        </w:p>
        <w:p w14:paraId="3FADB7AD" w14:textId="61EDE57A" w:rsidR="00C633A3" w:rsidRDefault="00C633A3">
          <w:pPr>
            <w:pStyle w:val="TDC3"/>
            <w:tabs>
              <w:tab w:val="left" w:pos="1320"/>
              <w:tab w:val="right" w:leader="dot" w:pos="10194"/>
            </w:tabs>
            <w:rPr>
              <w:rFonts w:asciiTheme="minorHAnsi" w:eastAsiaTheme="minorEastAsia" w:hAnsiTheme="minorHAnsi" w:cstheme="minorBidi"/>
              <w:noProof/>
              <w:color w:val="auto"/>
              <w:lang w:eastAsia="es-PE"/>
            </w:rPr>
          </w:pPr>
          <w:hyperlink w:anchor="_Toc9880186" w:history="1">
            <w:r w:rsidRPr="001F7703">
              <w:rPr>
                <w:rStyle w:val="Hipervnculo"/>
                <w:noProof/>
              </w:rPr>
              <w:t>7.4.1</w:t>
            </w:r>
            <w:r>
              <w:rPr>
                <w:rFonts w:asciiTheme="minorHAnsi" w:eastAsiaTheme="minorEastAsia" w:hAnsiTheme="minorHAnsi" w:cstheme="minorBidi"/>
                <w:noProof/>
                <w:color w:val="auto"/>
                <w:lang w:eastAsia="es-PE"/>
              </w:rPr>
              <w:tab/>
            </w:r>
            <w:r w:rsidRPr="001F7703">
              <w:rPr>
                <w:rStyle w:val="Hipervnculo"/>
                <w:noProof/>
              </w:rPr>
              <w:t>Lugar</w:t>
            </w:r>
            <w:r>
              <w:rPr>
                <w:noProof/>
                <w:webHidden/>
              </w:rPr>
              <w:tab/>
            </w:r>
            <w:r>
              <w:rPr>
                <w:noProof/>
                <w:webHidden/>
              </w:rPr>
              <w:fldChar w:fldCharType="begin"/>
            </w:r>
            <w:r>
              <w:rPr>
                <w:noProof/>
                <w:webHidden/>
              </w:rPr>
              <w:instrText xml:space="preserve"> PAGEREF _Toc9880186 \h </w:instrText>
            </w:r>
            <w:r>
              <w:rPr>
                <w:noProof/>
                <w:webHidden/>
              </w:rPr>
            </w:r>
            <w:r>
              <w:rPr>
                <w:noProof/>
                <w:webHidden/>
              </w:rPr>
              <w:fldChar w:fldCharType="separate"/>
            </w:r>
            <w:r>
              <w:rPr>
                <w:noProof/>
                <w:webHidden/>
              </w:rPr>
              <w:t>38</w:t>
            </w:r>
            <w:r>
              <w:rPr>
                <w:noProof/>
                <w:webHidden/>
              </w:rPr>
              <w:fldChar w:fldCharType="end"/>
            </w:r>
          </w:hyperlink>
        </w:p>
        <w:p w14:paraId="066C3F85" w14:textId="5C4AE10A" w:rsidR="00C633A3" w:rsidRDefault="00C633A3">
          <w:pPr>
            <w:pStyle w:val="TDC3"/>
            <w:tabs>
              <w:tab w:val="left" w:pos="1320"/>
              <w:tab w:val="right" w:leader="dot" w:pos="10194"/>
            </w:tabs>
            <w:rPr>
              <w:rFonts w:asciiTheme="minorHAnsi" w:eastAsiaTheme="minorEastAsia" w:hAnsiTheme="minorHAnsi" w:cstheme="minorBidi"/>
              <w:noProof/>
              <w:color w:val="auto"/>
              <w:lang w:eastAsia="es-PE"/>
            </w:rPr>
          </w:pPr>
          <w:hyperlink w:anchor="_Toc9880187" w:history="1">
            <w:r w:rsidRPr="001F7703">
              <w:rPr>
                <w:rStyle w:val="Hipervnculo"/>
                <w:noProof/>
              </w:rPr>
              <w:t>7.4.2</w:t>
            </w:r>
            <w:r>
              <w:rPr>
                <w:rFonts w:asciiTheme="minorHAnsi" w:eastAsiaTheme="minorEastAsia" w:hAnsiTheme="minorHAnsi" w:cstheme="minorBidi"/>
                <w:noProof/>
                <w:color w:val="auto"/>
                <w:lang w:eastAsia="es-PE"/>
              </w:rPr>
              <w:tab/>
            </w:r>
            <w:r w:rsidRPr="001F7703">
              <w:rPr>
                <w:rStyle w:val="Hipervnculo"/>
                <w:noProof/>
              </w:rPr>
              <w:t>Horario</w:t>
            </w:r>
            <w:r>
              <w:rPr>
                <w:noProof/>
                <w:webHidden/>
              </w:rPr>
              <w:tab/>
            </w:r>
            <w:r>
              <w:rPr>
                <w:noProof/>
                <w:webHidden/>
              </w:rPr>
              <w:fldChar w:fldCharType="begin"/>
            </w:r>
            <w:r>
              <w:rPr>
                <w:noProof/>
                <w:webHidden/>
              </w:rPr>
              <w:instrText xml:space="preserve"> PAGEREF _Toc9880187 \h </w:instrText>
            </w:r>
            <w:r>
              <w:rPr>
                <w:noProof/>
                <w:webHidden/>
              </w:rPr>
            </w:r>
            <w:r>
              <w:rPr>
                <w:noProof/>
                <w:webHidden/>
              </w:rPr>
              <w:fldChar w:fldCharType="separate"/>
            </w:r>
            <w:r>
              <w:rPr>
                <w:noProof/>
                <w:webHidden/>
              </w:rPr>
              <w:t>38</w:t>
            </w:r>
            <w:r>
              <w:rPr>
                <w:noProof/>
                <w:webHidden/>
              </w:rPr>
              <w:fldChar w:fldCharType="end"/>
            </w:r>
          </w:hyperlink>
        </w:p>
        <w:p w14:paraId="01CD725D" w14:textId="42A18853" w:rsidR="00C633A3" w:rsidRDefault="00C633A3">
          <w:pPr>
            <w:pStyle w:val="TDC3"/>
            <w:tabs>
              <w:tab w:val="left" w:pos="1320"/>
              <w:tab w:val="right" w:leader="dot" w:pos="10194"/>
            </w:tabs>
            <w:rPr>
              <w:rFonts w:asciiTheme="minorHAnsi" w:eastAsiaTheme="minorEastAsia" w:hAnsiTheme="minorHAnsi" w:cstheme="minorBidi"/>
              <w:noProof/>
              <w:color w:val="auto"/>
              <w:lang w:eastAsia="es-PE"/>
            </w:rPr>
          </w:pPr>
          <w:hyperlink w:anchor="_Toc9880188" w:history="1">
            <w:r w:rsidRPr="001F7703">
              <w:rPr>
                <w:rStyle w:val="Hipervnculo"/>
                <w:noProof/>
              </w:rPr>
              <w:t>7.4.3</w:t>
            </w:r>
            <w:r>
              <w:rPr>
                <w:rFonts w:asciiTheme="minorHAnsi" w:eastAsiaTheme="minorEastAsia" w:hAnsiTheme="minorHAnsi" w:cstheme="minorBidi"/>
                <w:noProof/>
                <w:color w:val="auto"/>
                <w:lang w:eastAsia="es-PE"/>
              </w:rPr>
              <w:tab/>
            </w:r>
            <w:r w:rsidRPr="001F7703">
              <w:rPr>
                <w:rStyle w:val="Hipervnculo"/>
                <w:noProof/>
              </w:rPr>
              <w:t>Plazo total del contrato</w:t>
            </w:r>
            <w:r>
              <w:rPr>
                <w:noProof/>
                <w:webHidden/>
              </w:rPr>
              <w:tab/>
            </w:r>
            <w:r>
              <w:rPr>
                <w:noProof/>
                <w:webHidden/>
              </w:rPr>
              <w:fldChar w:fldCharType="begin"/>
            </w:r>
            <w:r>
              <w:rPr>
                <w:noProof/>
                <w:webHidden/>
              </w:rPr>
              <w:instrText xml:space="preserve"> PAGEREF _Toc9880188 \h </w:instrText>
            </w:r>
            <w:r>
              <w:rPr>
                <w:noProof/>
                <w:webHidden/>
              </w:rPr>
            </w:r>
            <w:r>
              <w:rPr>
                <w:noProof/>
                <w:webHidden/>
              </w:rPr>
              <w:fldChar w:fldCharType="separate"/>
            </w:r>
            <w:r>
              <w:rPr>
                <w:noProof/>
                <w:webHidden/>
              </w:rPr>
              <w:t>38</w:t>
            </w:r>
            <w:r>
              <w:rPr>
                <w:noProof/>
                <w:webHidden/>
              </w:rPr>
              <w:fldChar w:fldCharType="end"/>
            </w:r>
          </w:hyperlink>
        </w:p>
        <w:p w14:paraId="41A9113B" w14:textId="7C74990B" w:rsidR="00C633A3" w:rsidRDefault="00C633A3">
          <w:pPr>
            <w:pStyle w:val="TDC2"/>
            <w:rPr>
              <w:rFonts w:asciiTheme="minorHAnsi" w:eastAsiaTheme="minorEastAsia" w:hAnsiTheme="minorHAnsi" w:cstheme="minorBidi"/>
              <w:noProof/>
              <w:color w:val="auto"/>
              <w:lang w:eastAsia="es-PE"/>
            </w:rPr>
          </w:pPr>
          <w:hyperlink w:anchor="_Toc9880189" w:history="1">
            <w:r w:rsidRPr="001F7703">
              <w:rPr>
                <w:rStyle w:val="Hipervnculo"/>
                <w:noProof/>
              </w:rPr>
              <w:t>7.5</w:t>
            </w:r>
            <w:r>
              <w:rPr>
                <w:rFonts w:asciiTheme="minorHAnsi" w:eastAsiaTheme="minorEastAsia" w:hAnsiTheme="minorHAnsi" w:cstheme="minorBidi"/>
                <w:noProof/>
                <w:color w:val="auto"/>
                <w:lang w:eastAsia="es-PE"/>
              </w:rPr>
              <w:tab/>
            </w:r>
            <w:r w:rsidRPr="001F7703">
              <w:rPr>
                <w:rStyle w:val="Hipervnculo"/>
                <w:noProof/>
              </w:rPr>
              <w:t>Entregables</w:t>
            </w:r>
            <w:r>
              <w:rPr>
                <w:noProof/>
                <w:webHidden/>
              </w:rPr>
              <w:tab/>
            </w:r>
            <w:r>
              <w:rPr>
                <w:noProof/>
                <w:webHidden/>
              </w:rPr>
              <w:fldChar w:fldCharType="begin"/>
            </w:r>
            <w:r>
              <w:rPr>
                <w:noProof/>
                <w:webHidden/>
              </w:rPr>
              <w:instrText xml:space="preserve"> PAGEREF _Toc9880189 \h </w:instrText>
            </w:r>
            <w:r>
              <w:rPr>
                <w:noProof/>
                <w:webHidden/>
              </w:rPr>
            </w:r>
            <w:r>
              <w:rPr>
                <w:noProof/>
                <w:webHidden/>
              </w:rPr>
              <w:fldChar w:fldCharType="separate"/>
            </w:r>
            <w:r>
              <w:rPr>
                <w:noProof/>
                <w:webHidden/>
              </w:rPr>
              <w:t>39</w:t>
            </w:r>
            <w:r>
              <w:rPr>
                <w:noProof/>
                <w:webHidden/>
              </w:rPr>
              <w:fldChar w:fldCharType="end"/>
            </w:r>
          </w:hyperlink>
        </w:p>
        <w:p w14:paraId="0E06EE2A" w14:textId="4E731585" w:rsidR="00C633A3" w:rsidRDefault="00C633A3">
          <w:pPr>
            <w:pStyle w:val="TDC3"/>
            <w:tabs>
              <w:tab w:val="left" w:pos="1320"/>
              <w:tab w:val="right" w:leader="dot" w:pos="10194"/>
            </w:tabs>
            <w:rPr>
              <w:rFonts w:asciiTheme="minorHAnsi" w:eastAsiaTheme="minorEastAsia" w:hAnsiTheme="minorHAnsi" w:cstheme="minorBidi"/>
              <w:noProof/>
              <w:color w:val="auto"/>
              <w:lang w:eastAsia="es-PE"/>
            </w:rPr>
          </w:pPr>
          <w:hyperlink w:anchor="_Toc9880190" w:history="1">
            <w:r w:rsidRPr="001F7703">
              <w:rPr>
                <w:rStyle w:val="Hipervnculo"/>
                <w:noProof/>
              </w:rPr>
              <w:t>7.5.1</w:t>
            </w:r>
            <w:r>
              <w:rPr>
                <w:rFonts w:asciiTheme="minorHAnsi" w:eastAsiaTheme="minorEastAsia" w:hAnsiTheme="minorHAnsi" w:cstheme="minorBidi"/>
                <w:noProof/>
                <w:color w:val="auto"/>
                <w:lang w:eastAsia="es-PE"/>
              </w:rPr>
              <w:tab/>
            </w:r>
            <w:r w:rsidRPr="001F7703">
              <w:rPr>
                <w:rStyle w:val="Hipervnculo"/>
                <w:noProof/>
              </w:rPr>
              <w:t>Entregables Item 1</w:t>
            </w:r>
            <w:r>
              <w:rPr>
                <w:noProof/>
                <w:webHidden/>
              </w:rPr>
              <w:tab/>
            </w:r>
            <w:r>
              <w:rPr>
                <w:noProof/>
                <w:webHidden/>
              </w:rPr>
              <w:fldChar w:fldCharType="begin"/>
            </w:r>
            <w:r>
              <w:rPr>
                <w:noProof/>
                <w:webHidden/>
              </w:rPr>
              <w:instrText xml:space="preserve"> PAGEREF _Toc9880190 \h </w:instrText>
            </w:r>
            <w:r>
              <w:rPr>
                <w:noProof/>
                <w:webHidden/>
              </w:rPr>
            </w:r>
            <w:r>
              <w:rPr>
                <w:noProof/>
                <w:webHidden/>
              </w:rPr>
              <w:fldChar w:fldCharType="separate"/>
            </w:r>
            <w:r>
              <w:rPr>
                <w:noProof/>
                <w:webHidden/>
              </w:rPr>
              <w:t>39</w:t>
            </w:r>
            <w:r>
              <w:rPr>
                <w:noProof/>
                <w:webHidden/>
              </w:rPr>
              <w:fldChar w:fldCharType="end"/>
            </w:r>
          </w:hyperlink>
        </w:p>
        <w:p w14:paraId="3AEB70B0" w14:textId="3996405B" w:rsidR="00C633A3" w:rsidRDefault="00C633A3">
          <w:pPr>
            <w:pStyle w:val="TDC3"/>
            <w:tabs>
              <w:tab w:val="left" w:pos="1320"/>
              <w:tab w:val="right" w:leader="dot" w:pos="10194"/>
            </w:tabs>
            <w:rPr>
              <w:rFonts w:asciiTheme="minorHAnsi" w:eastAsiaTheme="minorEastAsia" w:hAnsiTheme="minorHAnsi" w:cstheme="minorBidi"/>
              <w:noProof/>
              <w:color w:val="auto"/>
              <w:lang w:eastAsia="es-PE"/>
            </w:rPr>
          </w:pPr>
          <w:hyperlink w:anchor="_Toc9880191" w:history="1">
            <w:r w:rsidRPr="001F7703">
              <w:rPr>
                <w:rStyle w:val="Hipervnculo"/>
                <w:noProof/>
              </w:rPr>
              <w:t>7.5.2</w:t>
            </w:r>
            <w:r>
              <w:rPr>
                <w:rFonts w:asciiTheme="minorHAnsi" w:eastAsiaTheme="minorEastAsia" w:hAnsiTheme="minorHAnsi" w:cstheme="minorBidi"/>
                <w:noProof/>
                <w:color w:val="auto"/>
                <w:lang w:eastAsia="es-PE"/>
              </w:rPr>
              <w:tab/>
            </w:r>
            <w:r w:rsidRPr="001F7703">
              <w:rPr>
                <w:rStyle w:val="Hipervnculo"/>
                <w:noProof/>
              </w:rPr>
              <w:t>Entregables Item 2</w:t>
            </w:r>
            <w:r>
              <w:rPr>
                <w:noProof/>
                <w:webHidden/>
              </w:rPr>
              <w:tab/>
            </w:r>
            <w:r>
              <w:rPr>
                <w:noProof/>
                <w:webHidden/>
              </w:rPr>
              <w:fldChar w:fldCharType="begin"/>
            </w:r>
            <w:r>
              <w:rPr>
                <w:noProof/>
                <w:webHidden/>
              </w:rPr>
              <w:instrText xml:space="preserve"> PAGEREF _Toc9880191 \h </w:instrText>
            </w:r>
            <w:r>
              <w:rPr>
                <w:noProof/>
                <w:webHidden/>
              </w:rPr>
            </w:r>
            <w:r>
              <w:rPr>
                <w:noProof/>
                <w:webHidden/>
              </w:rPr>
              <w:fldChar w:fldCharType="separate"/>
            </w:r>
            <w:r>
              <w:rPr>
                <w:noProof/>
                <w:webHidden/>
              </w:rPr>
              <w:t>46</w:t>
            </w:r>
            <w:r>
              <w:rPr>
                <w:noProof/>
                <w:webHidden/>
              </w:rPr>
              <w:fldChar w:fldCharType="end"/>
            </w:r>
          </w:hyperlink>
        </w:p>
        <w:p w14:paraId="754EE8F3" w14:textId="65D26D34" w:rsidR="00C633A3" w:rsidRDefault="00C633A3">
          <w:pPr>
            <w:pStyle w:val="TDC3"/>
            <w:tabs>
              <w:tab w:val="left" w:pos="1320"/>
              <w:tab w:val="right" w:leader="dot" w:pos="10194"/>
            </w:tabs>
            <w:rPr>
              <w:rFonts w:asciiTheme="minorHAnsi" w:eastAsiaTheme="minorEastAsia" w:hAnsiTheme="minorHAnsi" w:cstheme="minorBidi"/>
              <w:noProof/>
              <w:color w:val="auto"/>
              <w:lang w:eastAsia="es-PE"/>
            </w:rPr>
          </w:pPr>
          <w:hyperlink w:anchor="_Toc9880192" w:history="1">
            <w:r w:rsidRPr="001F7703">
              <w:rPr>
                <w:rStyle w:val="Hipervnculo"/>
                <w:noProof/>
              </w:rPr>
              <w:t>7.5.3</w:t>
            </w:r>
            <w:r>
              <w:rPr>
                <w:rFonts w:asciiTheme="minorHAnsi" w:eastAsiaTheme="minorEastAsia" w:hAnsiTheme="minorHAnsi" w:cstheme="minorBidi"/>
                <w:noProof/>
                <w:color w:val="auto"/>
                <w:lang w:eastAsia="es-PE"/>
              </w:rPr>
              <w:tab/>
            </w:r>
            <w:r w:rsidRPr="001F7703">
              <w:rPr>
                <w:rStyle w:val="Hipervnculo"/>
                <w:noProof/>
              </w:rPr>
              <w:t>Proceso de aprobación de entregables</w:t>
            </w:r>
            <w:r>
              <w:rPr>
                <w:noProof/>
                <w:webHidden/>
              </w:rPr>
              <w:tab/>
            </w:r>
            <w:r>
              <w:rPr>
                <w:noProof/>
                <w:webHidden/>
              </w:rPr>
              <w:fldChar w:fldCharType="begin"/>
            </w:r>
            <w:r>
              <w:rPr>
                <w:noProof/>
                <w:webHidden/>
              </w:rPr>
              <w:instrText xml:space="preserve"> PAGEREF _Toc9880192 \h </w:instrText>
            </w:r>
            <w:r>
              <w:rPr>
                <w:noProof/>
                <w:webHidden/>
              </w:rPr>
            </w:r>
            <w:r>
              <w:rPr>
                <w:noProof/>
                <w:webHidden/>
              </w:rPr>
              <w:fldChar w:fldCharType="separate"/>
            </w:r>
            <w:r>
              <w:rPr>
                <w:noProof/>
                <w:webHidden/>
              </w:rPr>
              <w:t>54</w:t>
            </w:r>
            <w:r>
              <w:rPr>
                <w:noProof/>
                <w:webHidden/>
              </w:rPr>
              <w:fldChar w:fldCharType="end"/>
            </w:r>
          </w:hyperlink>
        </w:p>
        <w:p w14:paraId="6F4BAA63" w14:textId="38215D08" w:rsidR="00C633A3" w:rsidRDefault="00C633A3">
          <w:pPr>
            <w:pStyle w:val="TDC1"/>
            <w:rPr>
              <w:rFonts w:asciiTheme="minorHAnsi" w:eastAsiaTheme="minorEastAsia" w:hAnsiTheme="minorHAnsi" w:cstheme="minorBidi"/>
              <w:b w:val="0"/>
              <w:color w:val="auto"/>
              <w:lang w:eastAsia="es-PE"/>
            </w:rPr>
          </w:pPr>
          <w:hyperlink w:anchor="_Toc9880193" w:history="1">
            <w:r w:rsidRPr="001F7703">
              <w:rPr>
                <w:rStyle w:val="Hipervnculo"/>
              </w:rPr>
              <w:t>8</w:t>
            </w:r>
            <w:r>
              <w:rPr>
                <w:rFonts w:asciiTheme="minorHAnsi" w:eastAsiaTheme="minorEastAsia" w:hAnsiTheme="minorHAnsi" w:cstheme="minorBidi"/>
                <w:b w:val="0"/>
                <w:color w:val="auto"/>
                <w:lang w:eastAsia="es-PE"/>
              </w:rPr>
              <w:tab/>
            </w:r>
            <w:r w:rsidRPr="001F7703">
              <w:rPr>
                <w:rStyle w:val="Hipervnculo"/>
              </w:rPr>
              <w:t>Requisitos de LA FIRMA CONSULTORA y de su Personal</w:t>
            </w:r>
            <w:r>
              <w:rPr>
                <w:webHidden/>
              </w:rPr>
              <w:tab/>
            </w:r>
            <w:r>
              <w:rPr>
                <w:webHidden/>
              </w:rPr>
              <w:fldChar w:fldCharType="begin"/>
            </w:r>
            <w:r>
              <w:rPr>
                <w:webHidden/>
              </w:rPr>
              <w:instrText xml:space="preserve"> PAGEREF _Toc9880193 \h </w:instrText>
            </w:r>
            <w:r>
              <w:rPr>
                <w:webHidden/>
              </w:rPr>
            </w:r>
            <w:r>
              <w:rPr>
                <w:webHidden/>
              </w:rPr>
              <w:fldChar w:fldCharType="separate"/>
            </w:r>
            <w:r>
              <w:rPr>
                <w:webHidden/>
              </w:rPr>
              <w:t>55</w:t>
            </w:r>
            <w:r>
              <w:rPr>
                <w:webHidden/>
              </w:rPr>
              <w:fldChar w:fldCharType="end"/>
            </w:r>
          </w:hyperlink>
        </w:p>
        <w:p w14:paraId="44D47866" w14:textId="12A77764" w:rsidR="00C633A3" w:rsidRDefault="00C633A3">
          <w:pPr>
            <w:pStyle w:val="TDC2"/>
            <w:rPr>
              <w:rFonts w:asciiTheme="minorHAnsi" w:eastAsiaTheme="minorEastAsia" w:hAnsiTheme="minorHAnsi" w:cstheme="minorBidi"/>
              <w:noProof/>
              <w:color w:val="auto"/>
              <w:lang w:eastAsia="es-PE"/>
            </w:rPr>
          </w:pPr>
          <w:hyperlink w:anchor="_Toc9880194" w:history="1">
            <w:r w:rsidRPr="001F7703">
              <w:rPr>
                <w:rStyle w:val="Hipervnculo"/>
                <w:noProof/>
              </w:rPr>
              <w:t>8.1</w:t>
            </w:r>
            <w:r>
              <w:rPr>
                <w:rFonts w:asciiTheme="minorHAnsi" w:eastAsiaTheme="minorEastAsia" w:hAnsiTheme="minorHAnsi" w:cstheme="minorBidi"/>
                <w:noProof/>
                <w:color w:val="auto"/>
                <w:lang w:eastAsia="es-PE"/>
              </w:rPr>
              <w:tab/>
            </w:r>
            <w:r w:rsidRPr="001F7703">
              <w:rPr>
                <w:rStyle w:val="Hipervnculo"/>
                <w:noProof/>
              </w:rPr>
              <w:t>De LA FIRMA CONSULTORA</w:t>
            </w:r>
            <w:r>
              <w:rPr>
                <w:noProof/>
                <w:webHidden/>
              </w:rPr>
              <w:tab/>
            </w:r>
            <w:r>
              <w:rPr>
                <w:noProof/>
                <w:webHidden/>
              </w:rPr>
              <w:fldChar w:fldCharType="begin"/>
            </w:r>
            <w:r>
              <w:rPr>
                <w:noProof/>
                <w:webHidden/>
              </w:rPr>
              <w:instrText xml:space="preserve"> PAGEREF _Toc9880194 \h </w:instrText>
            </w:r>
            <w:r>
              <w:rPr>
                <w:noProof/>
                <w:webHidden/>
              </w:rPr>
            </w:r>
            <w:r>
              <w:rPr>
                <w:noProof/>
                <w:webHidden/>
              </w:rPr>
              <w:fldChar w:fldCharType="separate"/>
            </w:r>
            <w:r>
              <w:rPr>
                <w:noProof/>
                <w:webHidden/>
              </w:rPr>
              <w:t>55</w:t>
            </w:r>
            <w:r>
              <w:rPr>
                <w:noProof/>
                <w:webHidden/>
              </w:rPr>
              <w:fldChar w:fldCharType="end"/>
            </w:r>
          </w:hyperlink>
        </w:p>
        <w:p w14:paraId="261BB234" w14:textId="665C2FA8" w:rsidR="00C633A3" w:rsidRDefault="00C633A3">
          <w:pPr>
            <w:pStyle w:val="TDC2"/>
            <w:rPr>
              <w:rFonts w:asciiTheme="minorHAnsi" w:eastAsiaTheme="minorEastAsia" w:hAnsiTheme="minorHAnsi" w:cstheme="minorBidi"/>
              <w:noProof/>
              <w:color w:val="auto"/>
              <w:lang w:eastAsia="es-PE"/>
            </w:rPr>
          </w:pPr>
          <w:hyperlink w:anchor="_Toc9880195" w:history="1">
            <w:r w:rsidRPr="001F7703">
              <w:rPr>
                <w:rStyle w:val="Hipervnculo"/>
                <w:noProof/>
              </w:rPr>
              <w:t>8.2</w:t>
            </w:r>
            <w:r>
              <w:rPr>
                <w:rFonts w:asciiTheme="minorHAnsi" w:eastAsiaTheme="minorEastAsia" w:hAnsiTheme="minorHAnsi" w:cstheme="minorBidi"/>
                <w:noProof/>
                <w:color w:val="auto"/>
                <w:lang w:eastAsia="es-PE"/>
              </w:rPr>
              <w:tab/>
            </w:r>
            <w:r w:rsidRPr="001F7703">
              <w:rPr>
                <w:rStyle w:val="Hipervnculo"/>
                <w:noProof/>
              </w:rPr>
              <w:t>Del Personal Clave</w:t>
            </w:r>
            <w:r>
              <w:rPr>
                <w:noProof/>
                <w:webHidden/>
              </w:rPr>
              <w:tab/>
            </w:r>
            <w:r>
              <w:rPr>
                <w:noProof/>
                <w:webHidden/>
              </w:rPr>
              <w:fldChar w:fldCharType="begin"/>
            </w:r>
            <w:r>
              <w:rPr>
                <w:noProof/>
                <w:webHidden/>
              </w:rPr>
              <w:instrText xml:space="preserve"> PAGEREF _Toc9880195 \h </w:instrText>
            </w:r>
            <w:r>
              <w:rPr>
                <w:noProof/>
                <w:webHidden/>
              </w:rPr>
            </w:r>
            <w:r>
              <w:rPr>
                <w:noProof/>
                <w:webHidden/>
              </w:rPr>
              <w:fldChar w:fldCharType="separate"/>
            </w:r>
            <w:r>
              <w:rPr>
                <w:noProof/>
                <w:webHidden/>
              </w:rPr>
              <w:t>56</w:t>
            </w:r>
            <w:r>
              <w:rPr>
                <w:noProof/>
                <w:webHidden/>
              </w:rPr>
              <w:fldChar w:fldCharType="end"/>
            </w:r>
          </w:hyperlink>
        </w:p>
        <w:p w14:paraId="0F9043DE" w14:textId="216E3B98" w:rsidR="00C633A3" w:rsidRDefault="00C633A3">
          <w:pPr>
            <w:pStyle w:val="TDC2"/>
            <w:rPr>
              <w:rFonts w:asciiTheme="minorHAnsi" w:eastAsiaTheme="minorEastAsia" w:hAnsiTheme="minorHAnsi" w:cstheme="minorBidi"/>
              <w:noProof/>
              <w:color w:val="auto"/>
              <w:lang w:eastAsia="es-PE"/>
            </w:rPr>
          </w:pPr>
          <w:hyperlink w:anchor="_Toc9880196" w:history="1">
            <w:r w:rsidRPr="001F7703">
              <w:rPr>
                <w:rStyle w:val="Hipervnculo"/>
                <w:noProof/>
              </w:rPr>
              <w:t>8.3</w:t>
            </w:r>
            <w:r>
              <w:rPr>
                <w:rFonts w:asciiTheme="minorHAnsi" w:eastAsiaTheme="minorEastAsia" w:hAnsiTheme="minorHAnsi" w:cstheme="minorBidi"/>
                <w:noProof/>
                <w:color w:val="auto"/>
                <w:lang w:eastAsia="es-PE"/>
              </w:rPr>
              <w:tab/>
            </w:r>
            <w:r w:rsidRPr="001F7703">
              <w:rPr>
                <w:rStyle w:val="Hipervnculo"/>
                <w:noProof/>
              </w:rPr>
              <w:t>Perfiles del Personal Clave</w:t>
            </w:r>
            <w:r>
              <w:rPr>
                <w:noProof/>
                <w:webHidden/>
              </w:rPr>
              <w:tab/>
            </w:r>
            <w:r>
              <w:rPr>
                <w:noProof/>
                <w:webHidden/>
              </w:rPr>
              <w:fldChar w:fldCharType="begin"/>
            </w:r>
            <w:r>
              <w:rPr>
                <w:noProof/>
                <w:webHidden/>
              </w:rPr>
              <w:instrText xml:space="preserve"> PAGEREF _Toc9880196 \h </w:instrText>
            </w:r>
            <w:r>
              <w:rPr>
                <w:noProof/>
                <w:webHidden/>
              </w:rPr>
            </w:r>
            <w:r>
              <w:rPr>
                <w:noProof/>
                <w:webHidden/>
              </w:rPr>
              <w:fldChar w:fldCharType="separate"/>
            </w:r>
            <w:r>
              <w:rPr>
                <w:noProof/>
                <w:webHidden/>
              </w:rPr>
              <w:t>57</w:t>
            </w:r>
            <w:r>
              <w:rPr>
                <w:noProof/>
                <w:webHidden/>
              </w:rPr>
              <w:fldChar w:fldCharType="end"/>
            </w:r>
          </w:hyperlink>
        </w:p>
        <w:p w14:paraId="2C88605C" w14:textId="4427D06F" w:rsidR="00C633A3" w:rsidRDefault="00C633A3">
          <w:pPr>
            <w:pStyle w:val="TDC2"/>
            <w:rPr>
              <w:rFonts w:asciiTheme="minorHAnsi" w:eastAsiaTheme="minorEastAsia" w:hAnsiTheme="minorHAnsi" w:cstheme="minorBidi"/>
              <w:noProof/>
              <w:color w:val="auto"/>
              <w:lang w:eastAsia="es-PE"/>
            </w:rPr>
          </w:pPr>
          <w:hyperlink w:anchor="_Toc9880197" w:history="1">
            <w:r w:rsidRPr="001F7703">
              <w:rPr>
                <w:rStyle w:val="Hipervnculo"/>
                <w:noProof/>
              </w:rPr>
              <w:t>8.4</w:t>
            </w:r>
            <w:r>
              <w:rPr>
                <w:rFonts w:asciiTheme="minorHAnsi" w:eastAsiaTheme="minorEastAsia" w:hAnsiTheme="minorHAnsi" w:cstheme="minorBidi"/>
                <w:noProof/>
                <w:color w:val="auto"/>
                <w:lang w:eastAsia="es-PE"/>
              </w:rPr>
              <w:tab/>
            </w:r>
            <w:r w:rsidRPr="001F7703">
              <w:rPr>
                <w:rStyle w:val="Hipervnculo"/>
                <w:noProof/>
              </w:rPr>
              <w:t>Personal del Equipo de Trabajo (Personal No Clave)</w:t>
            </w:r>
            <w:r>
              <w:rPr>
                <w:noProof/>
                <w:webHidden/>
              </w:rPr>
              <w:tab/>
            </w:r>
            <w:r>
              <w:rPr>
                <w:noProof/>
                <w:webHidden/>
              </w:rPr>
              <w:fldChar w:fldCharType="begin"/>
            </w:r>
            <w:r>
              <w:rPr>
                <w:noProof/>
                <w:webHidden/>
              </w:rPr>
              <w:instrText xml:space="preserve"> PAGEREF _Toc9880197 \h </w:instrText>
            </w:r>
            <w:r>
              <w:rPr>
                <w:noProof/>
                <w:webHidden/>
              </w:rPr>
            </w:r>
            <w:r>
              <w:rPr>
                <w:noProof/>
                <w:webHidden/>
              </w:rPr>
              <w:fldChar w:fldCharType="separate"/>
            </w:r>
            <w:r>
              <w:rPr>
                <w:noProof/>
                <w:webHidden/>
              </w:rPr>
              <w:t>59</w:t>
            </w:r>
            <w:r>
              <w:rPr>
                <w:noProof/>
                <w:webHidden/>
              </w:rPr>
              <w:fldChar w:fldCharType="end"/>
            </w:r>
          </w:hyperlink>
        </w:p>
        <w:p w14:paraId="06E5728E" w14:textId="4DF6B556" w:rsidR="00C633A3" w:rsidRDefault="00C633A3">
          <w:pPr>
            <w:pStyle w:val="TDC2"/>
            <w:rPr>
              <w:rFonts w:asciiTheme="minorHAnsi" w:eastAsiaTheme="minorEastAsia" w:hAnsiTheme="minorHAnsi" w:cstheme="minorBidi"/>
              <w:noProof/>
              <w:color w:val="auto"/>
              <w:lang w:eastAsia="es-PE"/>
            </w:rPr>
          </w:pPr>
          <w:hyperlink w:anchor="_Toc9880198" w:history="1">
            <w:r w:rsidRPr="001F7703">
              <w:rPr>
                <w:rStyle w:val="Hipervnculo"/>
                <w:noProof/>
              </w:rPr>
              <w:t>8.5</w:t>
            </w:r>
            <w:r>
              <w:rPr>
                <w:rFonts w:asciiTheme="minorHAnsi" w:eastAsiaTheme="minorEastAsia" w:hAnsiTheme="minorHAnsi" w:cstheme="minorBidi"/>
                <w:noProof/>
                <w:color w:val="auto"/>
                <w:lang w:eastAsia="es-PE"/>
              </w:rPr>
              <w:tab/>
            </w:r>
            <w:r w:rsidRPr="001F7703">
              <w:rPr>
                <w:rStyle w:val="Hipervnculo"/>
                <w:noProof/>
              </w:rPr>
              <w:t>Retiro del personal asignado al servicio</w:t>
            </w:r>
            <w:r>
              <w:rPr>
                <w:noProof/>
                <w:webHidden/>
              </w:rPr>
              <w:tab/>
            </w:r>
            <w:r>
              <w:rPr>
                <w:noProof/>
                <w:webHidden/>
              </w:rPr>
              <w:fldChar w:fldCharType="begin"/>
            </w:r>
            <w:r>
              <w:rPr>
                <w:noProof/>
                <w:webHidden/>
              </w:rPr>
              <w:instrText xml:space="preserve"> PAGEREF _Toc9880198 \h </w:instrText>
            </w:r>
            <w:r>
              <w:rPr>
                <w:noProof/>
                <w:webHidden/>
              </w:rPr>
            </w:r>
            <w:r>
              <w:rPr>
                <w:noProof/>
                <w:webHidden/>
              </w:rPr>
              <w:fldChar w:fldCharType="separate"/>
            </w:r>
            <w:r>
              <w:rPr>
                <w:noProof/>
                <w:webHidden/>
              </w:rPr>
              <w:t>61</w:t>
            </w:r>
            <w:r>
              <w:rPr>
                <w:noProof/>
                <w:webHidden/>
              </w:rPr>
              <w:fldChar w:fldCharType="end"/>
            </w:r>
          </w:hyperlink>
        </w:p>
        <w:p w14:paraId="2B686FDA" w14:textId="41B40F4E" w:rsidR="00C633A3" w:rsidRDefault="00C633A3">
          <w:pPr>
            <w:pStyle w:val="TDC2"/>
            <w:rPr>
              <w:rFonts w:asciiTheme="minorHAnsi" w:eastAsiaTheme="minorEastAsia" w:hAnsiTheme="minorHAnsi" w:cstheme="minorBidi"/>
              <w:noProof/>
              <w:color w:val="auto"/>
              <w:lang w:eastAsia="es-PE"/>
            </w:rPr>
          </w:pPr>
          <w:hyperlink w:anchor="_Toc9880199" w:history="1">
            <w:r w:rsidRPr="001F7703">
              <w:rPr>
                <w:rStyle w:val="Hipervnculo"/>
                <w:noProof/>
              </w:rPr>
              <w:t>8.6</w:t>
            </w:r>
            <w:r>
              <w:rPr>
                <w:rFonts w:asciiTheme="minorHAnsi" w:eastAsiaTheme="minorEastAsia" w:hAnsiTheme="minorHAnsi" w:cstheme="minorBidi"/>
                <w:noProof/>
                <w:color w:val="auto"/>
                <w:lang w:eastAsia="es-PE"/>
              </w:rPr>
              <w:tab/>
            </w:r>
            <w:r w:rsidRPr="001F7703">
              <w:rPr>
                <w:rStyle w:val="Hipervnculo"/>
                <w:noProof/>
              </w:rPr>
              <w:t>Mecanismos de Coordinación</w:t>
            </w:r>
            <w:r>
              <w:rPr>
                <w:noProof/>
                <w:webHidden/>
              </w:rPr>
              <w:tab/>
            </w:r>
            <w:r>
              <w:rPr>
                <w:noProof/>
                <w:webHidden/>
              </w:rPr>
              <w:fldChar w:fldCharType="begin"/>
            </w:r>
            <w:r>
              <w:rPr>
                <w:noProof/>
                <w:webHidden/>
              </w:rPr>
              <w:instrText xml:space="preserve"> PAGEREF _Toc9880199 \h </w:instrText>
            </w:r>
            <w:r>
              <w:rPr>
                <w:noProof/>
                <w:webHidden/>
              </w:rPr>
            </w:r>
            <w:r>
              <w:rPr>
                <w:noProof/>
                <w:webHidden/>
              </w:rPr>
              <w:fldChar w:fldCharType="separate"/>
            </w:r>
            <w:r>
              <w:rPr>
                <w:noProof/>
                <w:webHidden/>
              </w:rPr>
              <w:t>62</w:t>
            </w:r>
            <w:r>
              <w:rPr>
                <w:noProof/>
                <w:webHidden/>
              </w:rPr>
              <w:fldChar w:fldCharType="end"/>
            </w:r>
          </w:hyperlink>
        </w:p>
        <w:p w14:paraId="6097D5DC" w14:textId="4A66D6A2" w:rsidR="00C633A3" w:rsidRDefault="00C633A3">
          <w:pPr>
            <w:pStyle w:val="TDC2"/>
            <w:rPr>
              <w:rFonts w:asciiTheme="minorHAnsi" w:eastAsiaTheme="minorEastAsia" w:hAnsiTheme="minorHAnsi" w:cstheme="minorBidi"/>
              <w:noProof/>
              <w:color w:val="auto"/>
              <w:lang w:eastAsia="es-PE"/>
            </w:rPr>
          </w:pPr>
          <w:hyperlink w:anchor="_Toc9880200" w:history="1">
            <w:r w:rsidRPr="001F7703">
              <w:rPr>
                <w:rStyle w:val="Hipervnculo"/>
                <w:noProof/>
              </w:rPr>
              <w:t>8.7</w:t>
            </w:r>
            <w:r>
              <w:rPr>
                <w:rFonts w:asciiTheme="minorHAnsi" w:eastAsiaTheme="minorEastAsia" w:hAnsiTheme="minorHAnsi" w:cstheme="minorBidi"/>
                <w:noProof/>
                <w:color w:val="auto"/>
                <w:lang w:eastAsia="es-PE"/>
              </w:rPr>
              <w:tab/>
            </w:r>
            <w:r w:rsidRPr="001F7703">
              <w:rPr>
                <w:rStyle w:val="Hipervnculo"/>
                <w:noProof/>
              </w:rPr>
              <w:t>Infraestructura Física</w:t>
            </w:r>
            <w:r>
              <w:rPr>
                <w:noProof/>
                <w:webHidden/>
              </w:rPr>
              <w:tab/>
            </w:r>
            <w:r>
              <w:rPr>
                <w:noProof/>
                <w:webHidden/>
              </w:rPr>
              <w:fldChar w:fldCharType="begin"/>
            </w:r>
            <w:r>
              <w:rPr>
                <w:noProof/>
                <w:webHidden/>
              </w:rPr>
              <w:instrText xml:space="preserve"> PAGEREF _Toc9880200 \h </w:instrText>
            </w:r>
            <w:r>
              <w:rPr>
                <w:noProof/>
                <w:webHidden/>
              </w:rPr>
            </w:r>
            <w:r>
              <w:rPr>
                <w:noProof/>
                <w:webHidden/>
              </w:rPr>
              <w:fldChar w:fldCharType="separate"/>
            </w:r>
            <w:r>
              <w:rPr>
                <w:noProof/>
                <w:webHidden/>
              </w:rPr>
              <w:t>63</w:t>
            </w:r>
            <w:r>
              <w:rPr>
                <w:noProof/>
                <w:webHidden/>
              </w:rPr>
              <w:fldChar w:fldCharType="end"/>
            </w:r>
          </w:hyperlink>
        </w:p>
        <w:p w14:paraId="3BF446B1" w14:textId="48E34146" w:rsidR="00C633A3" w:rsidRDefault="00C633A3">
          <w:pPr>
            <w:pStyle w:val="TDC1"/>
            <w:rPr>
              <w:rFonts w:asciiTheme="minorHAnsi" w:eastAsiaTheme="minorEastAsia" w:hAnsiTheme="minorHAnsi" w:cstheme="minorBidi"/>
              <w:b w:val="0"/>
              <w:color w:val="auto"/>
              <w:lang w:eastAsia="es-PE"/>
            </w:rPr>
          </w:pPr>
          <w:hyperlink w:anchor="_Toc9880201" w:history="1">
            <w:r w:rsidRPr="001F7703">
              <w:rPr>
                <w:rStyle w:val="Hipervnculo"/>
              </w:rPr>
              <w:t>9</w:t>
            </w:r>
            <w:r>
              <w:rPr>
                <w:rFonts w:asciiTheme="minorHAnsi" w:eastAsiaTheme="minorEastAsia" w:hAnsiTheme="minorHAnsi" w:cstheme="minorBidi"/>
                <w:b w:val="0"/>
                <w:color w:val="auto"/>
                <w:lang w:eastAsia="es-PE"/>
              </w:rPr>
              <w:tab/>
            </w:r>
            <w:r w:rsidRPr="001F7703">
              <w:rPr>
                <w:rStyle w:val="Hipervnculo"/>
              </w:rPr>
              <w:t>Otras consideraciones para la ejecución de la prestación</w:t>
            </w:r>
            <w:r>
              <w:rPr>
                <w:webHidden/>
              </w:rPr>
              <w:tab/>
            </w:r>
            <w:r>
              <w:rPr>
                <w:webHidden/>
              </w:rPr>
              <w:fldChar w:fldCharType="begin"/>
            </w:r>
            <w:r>
              <w:rPr>
                <w:webHidden/>
              </w:rPr>
              <w:instrText xml:space="preserve"> PAGEREF _Toc9880201 \h </w:instrText>
            </w:r>
            <w:r>
              <w:rPr>
                <w:webHidden/>
              </w:rPr>
            </w:r>
            <w:r>
              <w:rPr>
                <w:webHidden/>
              </w:rPr>
              <w:fldChar w:fldCharType="separate"/>
            </w:r>
            <w:r>
              <w:rPr>
                <w:webHidden/>
              </w:rPr>
              <w:t>63</w:t>
            </w:r>
            <w:r>
              <w:rPr>
                <w:webHidden/>
              </w:rPr>
              <w:fldChar w:fldCharType="end"/>
            </w:r>
          </w:hyperlink>
        </w:p>
        <w:p w14:paraId="2548D21D" w14:textId="1FEBFBEA" w:rsidR="00C633A3" w:rsidRDefault="00C633A3">
          <w:pPr>
            <w:pStyle w:val="TDC2"/>
            <w:rPr>
              <w:rFonts w:asciiTheme="minorHAnsi" w:eastAsiaTheme="minorEastAsia" w:hAnsiTheme="minorHAnsi" w:cstheme="minorBidi"/>
              <w:noProof/>
              <w:color w:val="auto"/>
              <w:lang w:eastAsia="es-PE"/>
            </w:rPr>
          </w:pPr>
          <w:hyperlink w:anchor="_Toc9880202" w:history="1">
            <w:r w:rsidRPr="001F7703">
              <w:rPr>
                <w:rStyle w:val="Hipervnculo"/>
                <w:noProof/>
              </w:rPr>
              <w:t>9.1</w:t>
            </w:r>
            <w:r>
              <w:rPr>
                <w:rFonts w:asciiTheme="minorHAnsi" w:eastAsiaTheme="minorEastAsia" w:hAnsiTheme="minorHAnsi" w:cstheme="minorBidi"/>
                <w:noProof/>
                <w:color w:val="auto"/>
                <w:lang w:eastAsia="es-PE"/>
              </w:rPr>
              <w:tab/>
            </w:r>
            <w:r w:rsidRPr="001F7703">
              <w:rPr>
                <w:rStyle w:val="Hipervnculo"/>
                <w:noProof/>
              </w:rPr>
              <w:t>Otras obligaciones del Contratista</w:t>
            </w:r>
            <w:r>
              <w:rPr>
                <w:noProof/>
                <w:webHidden/>
              </w:rPr>
              <w:tab/>
            </w:r>
            <w:r>
              <w:rPr>
                <w:noProof/>
                <w:webHidden/>
              </w:rPr>
              <w:fldChar w:fldCharType="begin"/>
            </w:r>
            <w:r>
              <w:rPr>
                <w:noProof/>
                <w:webHidden/>
              </w:rPr>
              <w:instrText xml:space="preserve"> PAGEREF _Toc9880202 \h </w:instrText>
            </w:r>
            <w:r>
              <w:rPr>
                <w:noProof/>
                <w:webHidden/>
              </w:rPr>
            </w:r>
            <w:r>
              <w:rPr>
                <w:noProof/>
                <w:webHidden/>
              </w:rPr>
              <w:fldChar w:fldCharType="separate"/>
            </w:r>
            <w:r>
              <w:rPr>
                <w:noProof/>
                <w:webHidden/>
              </w:rPr>
              <w:t>63</w:t>
            </w:r>
            <w:r>
              <w:rPr>
                <w:noProof/>
                <w:webHidden/>
              </w:rPr>
              <w:fldChar w:fldCharType="end"/>
            </w:r>
          </w:hyperlink>
        </w:p>
        <w:p w14:paraId="75B165E5" w14:textId="7410FFE8" w:rsidR="00C633A3" w:rsidRDefault="00C633A3">
          <w:pPr>
            <w:pStyle w:val="TDC2"/>
            <w:rPr>
              <w:rFonts w:asciiTheme="minorHAnsi" w:eastAsiaTheme="minorEastAsia" w:hAnsiTheme="minorHAnsi" w:cstheme="minorBidi"/>
              <w:noProof/>
              <w:color w:val="auto"/>
              <w:lang w:eastAsia="es-PE"/>
            </w:rPr>
          </w:pPr>
          <w:hyperlink w:anchor="_Toc9880203" w:history="1">
            <w:r w:rsidRPr="001F7703">
              <w:rPr>
                <w:rStyle w:val="Hipervnculo"/>
                <w:noProof/>
              </w:rPr>
              <w:t>9.2</w:t>
            </w:r>
            <w:r>
              <w:rPr>
                <w:rFonts w:asciiTheme="minorHAnsi" w:eastAsiaTheme="minorEastAsia" w:hAnsiTheme="minorHAnsi" w:cstheme="minorBidi"/>
                <w:noProof/>
                <w:color w:val="auto"/>
                <w:lang w:eastAsia="es-PE"/>
              </w:rPr>
              <w:tab/>
            </w:r>
            <w:r w:rsidRPr="001F7703">
              <w:rPr>
                <w:rStyle w:val="Hipervnculo"/>
                <w:noProof/>
              </w:rPr>
              <w:t>Otras obligaciones de LA SUNAT</w:t>
            </w:r>
            <w:r>
              <w:rPr>
                <w:noProof/>
                <w:webHidden/>
              </w:rPr>
              <w:tab/>
            </w:r>
            <w:r>
              <w:rPr>
                <w:noProof/>
                <w:webHidden/>
              </w:rPr>
              <w:fldChar w:fldCharType="begin"/>
            </w:r>
            <w:r>
              <w:rPr>
                <w:noProof/>
                <w:webHidden/>
              </w:rPr>
              <w:instrText xml:space="preserve"> PAGEREF _Toc9880203 \h </w:instrText>
            </w:r>
            <w:r>
              <w:rPr>
                <w:noProof/>
                <w:webHidden/>
              </w:rPr>
            </w:r>
            <w:r>
              <w:rPr>
                <w:noProof/>
                <w:webHidden/>
              </w:rPr>
              <w:fldChar w:fldCharType="separate"/>
            </w:r>
            <w:r>
              <w:rPr>
                <w:noProof/>
                <w:webHidden/>
              </w:rPr>
              <w:t>64</w:t>
            </w:r>
            <w:r>
              <w:rPr>
                <w:noProof/>
                <w:webHidden/>
              </w:rPr>
              <w:fldChar w:fldCharType="end"/>
            </w:r>
          </w:hyperlink>
        </w:p>
        <w:p w14:paraId="319EE759" w14:textId="00D902F1" w:rsidR="00C633A3" w:rsidRDefault="00C633A3">
          <w:pPr>
            <w:pStyle w:val="TDC2"/>
            <w:rPr>
              <w:rFonts w:asciiTheme="minorHAnsi" w:eastAsiaTheme="minorEastAsia" w:hAnsiTheme="minorHAnsi" w:cstheme="minorBidi"/>
              <w:noProof/>
              <w:color w:val="auto"/>
              <w:lang w:eastAsia="es-PE"/>
            </w:rPr>
          </w:pPr>
          <w:hyperlink w:anchor="_Toc9880204" w:history="1">
            <w:r w:rsidRPr="001F7703">
              <w:rPr>
                <w:rStyle w:val="Hipervnculo"/>
                <w:noProof/>
              </w:rPr>
              <w:t>9.3</w:t>
            </w:r>
            <w:r>
              <w:rPr>
                <w:rFonts w:asciiTheme="minorHAnsi" w:eastAsiaTheme="minorEastAsia" w:hAnsiTheme="minorHAnsi" w:cstheme="minorBidi"/>
                <w:noProof/>
                <w:color w:val="auto"/>
                <w:lang w:eastAsia="es-PE"/>
              </w:rPr>
              <w:tab/>
            </w:r>
            <w:r w:rsidRPr="001F7703">
              <w:rPr>
                <w:rStyle w:val="Hipervnculo"/>
                <w:noProof/>
              </w:rPr>
              <w:t>Subcontratación</w:t>
            </w:r>
            <w:r>
              <w:rPr>
                <w:noProof/>
                <w:webHidden/>
              </w:rPr>
              <w:tab/>
            </w:r>
            <w:r>
              <w:rPr>
                <w:noProof/>
                <w:webHidden/>
              </w:rPr>
              <w:fldChar w:fldCharType="begin"/>
            </w:r>
            <w:r>
              <w:rPr>
                <w:noProof/>
                <w:webHidden/>
              </w:rPr>
              <w:instrText xml:space="preserve"> PAGEREF _Toc9880204 \h </w:instrText>
            </w:r>
            <w:r>
              <w:rPr>
                <w:noProof/>
                <w:webHidden/>
              </w:rPr>
            </w:r>
            <w:r>
              <w:rPr>
                <w:noProof/>
                <w:webHidden/>
              </w:rPr>
              <w:fldChar w:fldCharType="separate"/>
            </w:r>
            <w:r>
              <w:rPr>
                <w:noProof/>
                <w:webHidden/>
              </w:rPr>
              <w:t>65</w:t>
            </w:r>
            <w:r>
              <w:rPr>
                <w:noProof/>
                <w:webHidden/>
              </w:rPr>
              <w:fldChar w:fldCharType="end"/>
            </w:r>
          </w:hyperlink>
        </w:p>
        <w:p w14:paraId="381DFD33" w14:textId="303963AE" w:rsidR="00C633A3" w:rsidRDefault="00C633A3">
          <w:pPr>
            <w:pStyle w:val="TDC2"/>
            <w:rPr>
              <w:rFonts w:asciiTheme="minorHAnsi" w:eastAsiaTheme="minorEastAsia" w:hAnsiTheme="minorHAnsi" w:cstheme="minorBidi"/>
              <w:noProof/>
              <w:color w:val="auto"/>
              <w:lang w:eastAsia="es-PE"/>
            </w:rPr>
          </w:pPr>
          <w:hyperlink w:anchor="_Toc9880205" w:history="1">
            <w:r w:rsidRPr="001F7703">
              <w:rPr>
                <w:rStyle w:val="Hipervnculo"/>
                <w:noProof/>
              </w:rPr>
              <w:t>9.4</w:t>
            </w:r>
            <w:r>
              <w:rPr>
                <w:rFonts w:asciiTheme="minorHAnsi" w:eastAsiaTheme="minorEastAsia" w:hAnsiTheme="minorHAnsi" w:cstheme="minorBidi"/>
                <w:noProof/>
                <w:color w:val="auto"/>
                <w:lang w:eastAsia="es-PE"/>
              </w:rPr>
              <w:tab/>
            </w:r>
            <w:r w:rsidRPr="001F7703">
              <w:rPr>
                <w:rStyle w:val="Hipervnculo"/>
                <w:noProof/>
              </w:rPr>
              <w:t>Confidencialidad</w:t>
            </w:r>
            <w:r>
              <w:rPr>
                <w:noProof/>
                <w:webHidden/>
              </w:rPr>
              <w:tab/>
            </w:r>
            <w:r>
              <w:rPr>
                <w:noProof/>
                <w:webHidden/>
              </w:rPr>
              <w:fldChar w:fldCharType="begin"/>
            </w:r>
            <w:r>
              <w:rPr>
                <w:noProof/>
                <w:webHidden/>
              </w:rPr>
              <w:instrText xml:space="preserve"> PAGEREF _Toc9880205 \h </w:instrText>
            </w:r>
            <w:r>
              <w:rPr>
                <w:noProof/>
                <w:webHidden/>
              </w:rPr>
            </w:r>
            <w:r>
              <w:rPr>
                <w:noProof/>
                <w:webHidden/>
              </w:rPr>
              <w:fldChar w:fldCharType="separate"/>
            </w:r>
            <w:r>
              <w:rPr>
                <w:noProof/>
                <w:webHidden/>
              </w:rPr>
              <w:t>65</w:t>
            </w:r>
            <w:r>
              <w:rPr>
                <w:noProof/>
                <w:webHidden/>
              </w:rPr>
              <w:fldChar w:fldCharType="end"/>
            </w:r>
          </w:hyperlink>
        </w:p>
        <w:p w14:paraId="71876C62" w14:textId="6CDD96AB" w:rsidR="00C633A3" w:rsidRDefault="00C633A3">
          <w:pPr>
            <w:pStyle w:val="TDC2"/>
            <w:rPr>
              <w:rFonts w:asciiTheme="minorHAnsi" w:eastAsiaTheme="minorEastAsia" w:hAnsiTheme="minorHAnsi" w:cstheme="minorBidi"/>
              <w:noProof/>
              <w:color w:val="auto"/>
              <w:lang w:eastAsia="es-PE"/>
            </w:rPr>
          </w:pPr>
          <w:hyperlink w:anchor="_Toc9880206" w:history="1">
            <w:r w:rsidRPr="001F7703">
              <w:rPr>
                <w:rStyle w:val="Hipervnculo"/>
                <w:noProof/>
              </w:rPr>
              <w:t>9.5</w:t>
            </w:r>
            <w:r>
              <w:rPr>
                <w:rFonts w:asciiTheme="minorHAnsi" w:eastAsiaTheme="minorEastAsia" w:hAnsiTheme="minorHAnsi" w:cstheme="minorBidi"/>
                <w:noProof/>
                <w:color w:val="auto"/>
                <w:lang w:eastAsia="es-PE"/>
              </w:rPr>
              <w:tab/>
            </w:r>
            <w:r w:rsidRPr="001F7703">
              <w:rPr>
                <w:rStyle w:val="Hipervnculo"/>
                <w:noProof/>
              </w:rPr>
              <w:t>Propiedad intelectual</w:t>
            </w:r>
            <w:r>
              <w:rPr>
                <w:noProof/>
                <w:webHidden/>
              </w:rPr>
              <w:tab/>
            </w:r>
            <w:r>
              <w:rPr>
                <w:noProof/>
                <w:webHidden/>
              </w:rPr>
              <w:fldChar w:fldCharType="begin"/>
            </w:r>
            <w:r>
              <w:rPr>
                <w:noProof/>
                <w:webHidden/>
              </w:rPr>
              <w:instrText xml:space="preserve"> PAGEREF _Toc9880206 \h </w:instrText>
            </w:r>
            <w:r>
              <w:rPr>
                <w:noProof/>
                <w:webHidden/>
              </w:rPr>
            </w:r>
            <w:r>
              <w:rPr>
                <w:noProof/>
                <w:webHidden/>
              </w:rPr>
              <w:fldChar w:fldCharType="separate"/>
            </w:r>
            <w:r>
              <w:rPr>
                <w:noProof/>
                <w:webHidden/>
              </w:rPr>
              <w:t>65</w:t>
            </w:r>
            <w:r>
              <w:rPr>
                <w:noProof/>
                <w:webHidden/>
              </w:rPr>
              <w:fldChar w:fldCharType="end"/>
            </w:r>
          </w:hyperlink>
        </w:p>
        <w:p w14:paraId="7355EA27" w14:textId="7BDBE1D4" w:rsidR="00C633A3" w:rsidRDefault="00C633A3">
          <w:pPr>
            <w:pStyle w:val="TDC2"/>
            <w:rPr>
              <w:rFonts w:asciiTheme="minorHAnsi" w:eastAsiaTheme="minorEastAsia" w:hAnsiTheme="minorHAnsi" w:cstheme="minorBidi"/>
              <w:noProof/>
              <w:color w:val="auto"/>
              <w:lang w:eastAsia="es-PE"/>
            </w:rPr>
          </w:pPr>
          <w:hyperlink w:anchor="_Toc9880207" w:history="1">
            <w:r w:rsidRPr="001F7703">
              <w:rPr>
                <w:rStyle w:val="Hipervnculo"/>
                <w:noProof/>
              </w:rPr>
              <w:t>9.6</w:t>
            </w:r>
            <w:r>
              <w:rPr>
                <w:rFonts w:asciiTheme="minorHAnsi" w:eastAsiaTheme="minorEastAsia" w:hAnsiTheme="minorHAnsi" w:cstheme="minorBidi"/>
                <w:noProof/>
                <w:color w:val="auto"/>
                <w:lang w:eastAsia="es-PE"/>
              </w:rPr>
              <w:tab/>
            </w:r>
            <w:r w:rsidRPr="001F7703">
              <w:rPr>
                <w:rStyle w:val="Hipervnculo"/>
                <w:noProof/>
              </w:rPr>
              <w:t>Virus y Vulnerabilidades de Seguridad</w:t>
            </w:r>
            <w:r>
              <w:rPr>
                <w:noProof/>
                <w:webHidden/>
              </w:rPr>
              <w:tab/>
            </w:r>
            <w:r>
              <w:rPr>
                <w:noProof/>
                <w:webHidden/>
              </w:rPr>
              <w:fldChar w:fldCharType="begin"/>
            </w:r>
            <w:r>
              <w:rPr>
                <w:noProof/>
                <w:webHidden/>
              </w:rPr>
              <w:instrText xml:space="preserve"> PAGEREF _Toc9880207 \h </w:instrText>
            </w:r>
            <w:r>
              <w:rPr>
                <w:noProof/>
                <w:webHidden/>
              </w:rPr>
            </w:r>
            <w:r>
              <w:rPr>
                <w:noProof/>
                <w:webHidden/>
              </w:rPr>
              <w:fldChar w:fldCharType="separate"/>
            </w:r>
            <w:r>
              <w:rPr>
                <w:noProof/>
                <w:webHidden/>
              </w:rPr>
              <w:t>66</w:t>
            </w:r>
            <w:r>
              <w:rPr>
                <w:noProof/>
                <w:webHidden/>
              </w:rPr>
              <w:fldChar w:fldCharType="end"/>
            </w:r>
          </w:hyperlink>
        </w:p>
        <w:p w14:paraId="4204D26E" w14:textId="55D0B800" w:rsidR="00C633A3" w:rsidRDefault="00C633A3">
          <w:pPr>
            <w:pStyle w:val="TDC2"/>
            <w:rPr>
              <w:rFonts w:asciiTheme="minorHAnsi" w:eastAsiaTheme="minorEastAsia" w:hAnsiTheme="minorHAnsi" w:cstheme="minorBidi"/>
              <w:noProof/>
              <w:color w:val="auto"/>
              <w:lang w:eastAsia="es-PE"/>
            </w:rPr>
          </w:pPr>
          <w:hyperlink w:anchor="_Toc9880208" w:history="1">
            <w:r w:rsidRPr="001F7703">
              <w:rPr>
                <w:rStyle w:val="Hipervnculo"/>
                <w:noProof/>
              </w:rPr>
              <w:t>9.7</w:t>
            </w:r>
            <w:r>
              <w:rPr>
                <w:rFonts w:asciiTheme="minorHAnsi" w:eastAsiaTheme="minorEastAsia" w:hAnsiTheme="minorHAnsi" w:cstheme="minorBidi"/>
                <w:noProof/>
                <w:color w:val="auto"/>
                <w:lang w:eastAsia="es-PE"/>
              </w:rPr>
              <w:tab/>
            </w:r>
            <w:r w:rsidRPr="001F7703">
              <w:rPr>
                <w:rStyle w:val="Hipervnculo"/>
                <w:noProof/>
              </w:rPr>
              <w:t>Medidas de Control Durante la Ejecución</w:t>
            </w:r>
            <w:r>
              <w:rPr>
                <w:noProof/>
                <w:webHidden/>
              </w:rPr>
              <w:tab/>
            </w:r>
            <w:r>
              <w:rPr>
                <w:noProof/>
                <w:webHidden/>
              </w:rPr>
              <w:fldChar w:fldCharType="begin"/>
            </w:r>
            <w:r>
              <w:rPr>
                <w:noProof/>
                <w:webHidden/>
              </w:rPr>
              <w:instrText xml:space="preserve"> PAGEREF _Toc9880208 \h </w:instrText>
            </w:r>
            <w:r>
              <w:rPr>
                <w:noProof/>
                <w:webHidden/>
              </w:rPr>
            </w:r>
            <w:r>
              <w:rPr>
                <w:noProof/>
                <w:webHidden/>
              </w:rPr>
              <w:fldChar w:fldCharType="separate"/>
            </w:r>
            <w:r>
              <w:rPr>
                <w:noProof/>
                <w:webHidden/>
              </w:rPr>
              <w:t>67</w:t>
            </w:r>
            <w:r>
              <w:rPr>
                <w:noProof/>
                <w:webHidden/>
              </w:rPr>
              <w:fldChar w:fldCharType="end"/>
            </w:r>
          </w:hyperlink>
        </w:p>
        <w:p w14:paraId="4E098DF7" w14:textId="3D8A6DE8" w:rsidR="00C633A3" w:rsidRDefault="00C633A3">
          <w:pPr>
            <w:pStyle w:val="TDC2"/>
            <w:rPr>
              <w:rFonts w:asciiTheme="minorHAnsi" w:eastAsiaTheme="minorEastAsia" w:hAnsiTheme="minorHAnsi" w:cstheme="minorBidi"/>
              <w:noProof/>
              <w:color w:val="auto"/>
              <w:lang w:eastAsia="es-PE"/>
            </w:rPr>
          </w:pPr>
          <w:hyperlink w:anchor="_Toc9880209" w:history="1">
            <w:r w:rsidRPr="001F7703">
              <w:rPr>
                <w:rStyle w:val="Hipervnculo"/>
                <w:noProof/>
              </w:rPr>
              <w:t>9.8</w:t>
            </w:r>
            <w:r>
              <w:rPr>
                <w:rFonts w:asciiTheme="minorHAnsi" w:eastAsiaTheme="minorEastAsia" w:hAnsiTheme="minorHAnsi" w:cstheme="minorBidi"/>
                <w:noProof/>
                <w:color w:val="auto"/>
                <w:lang w:eastAsia="es-PE"/>
              </w:rPr>
              <w:tab/>
            </w:r>
            <w:r w:rsidRPr="001F7703">
              <w:rPr>
                <w:rStyle w:val="Hipervnculo"/>
                <w:noProof/>
              </w:rPr>
              <w:t>Conformidad</w:t>
            </w:r>
            <w:r>
              <w:rPr>
                <w:noProof/>
                <w:webHidden/>
              </w:rPr>
              <w:tab/>
            </w:r>
            <w:r>
              <w:rPr>
                <w:noProof/>
                <w:webHidden/>
              </w:rPr>
              <w:fldChar w:fldCharType="begin"/>
            </w:r>
            <w:r>
              <w:rPr>
                <w:noProof/>
                <w:webHidden/>
              </w:rPr>
              <w:instrText xml:space="preserve"> PAGEREF _Toc9880209 \h </w:instrText>
            </w:r>
            <w:r>
              <w:rPr>
                <w:noProof/>
                <w:webHidden/>
              </w:rPr>
            </w:r>
            <w:r>
              <w:rPr>
                <w:noProof/>
                <w:webHidden/>
              </w:rPr>
              <w:fldChar w:fldCharType="separate"/>
            </w:r>
            <w:r>
              <w:rPr>
                <w:noProof/>
                <w:webHidden/>
              </w:rPr>
              <w:t>67</w:t>
            </w:r>
            <w:r>
              <w:rPr>
                <w:noProof/>
                <w:webHidden/>
              </w:rPr>
              <w:fldChar w:fldCharType="end"/>
            </w:r>
          </w:hyperlink>
        </w:p>
        <w:p w14:paraId="5F982BEC" w14:textId="0076C96B" w:rsidR="00C633A3" w:rsidRDefault="00C633A3">
          <w:pPr>
            <w:pStyle w:val="TDC2"/>
            <w:rPr>
              <w:rFonts w:asciiTheme="minorHAnsi" w:eastAsiaTheme="minorEastAsia" w:hAnsiTheme="minorHAnsi" w:cstheme="minorBidi"/>
              <w:noProof/>
              <w:color w:val="auto"/>
              <w:lang w:eastAsia="es-PE"/>
            </w:rPr>
          </w:pPr>
          <w:hyperlink w:anchor="_Toc9880210" w:history="1">
            <w:r w:rsidRPr="001F7703">
              <w:rPr>
                <w:rStyle w:val="Hipervnculo"/>
                <w:noProof/>
              </w:rPr>
              <w:t>9.9</w:t>
            </w:r>
            <w:r>
              <w:rPr>
                <w:rFonts w:asciiTheme="minorHAnsi" w:eastAsiaTheme="minorEastAsia" w:hAnsiTheme="minorHAnsi" w:cstheme="minorBidi"/>
                <w:noProof/>
                <w:color w:val="auto"/>
                <w:lang w:eastAsia="es-PE"/>
              </w:rPr>
              <w:tab/>
            </w:r>
            <w:r w:rsidRPr="001F7703">
              <w:rPr>
                <w:rStyle w:val="Hipervnculo"/>
                <w:noProof/>
              </w:rPr>
              <w:t>Forma de Pago</w:t>
            </w:r>
            <w:r>
              <w:rPr>
                <w:noProof/>
                <w:webHidden/>
              </w:rPr>
              <w:tab/>
            </w:r>
            <w:r>
              <w:rPr>
                <w:noProof/>
                <w:webHidden/>
              </w:rPr>
              <w:fldChar w:fldCharType="begin"/>
            </w:r>
            <w:r>
              <w:rPr>
                <w:noProof/>
                <w:webHidden/>
              </w:rPr>
              <w:instrText xml:space="preserve"> PAGEREF _Toc9880210 \h </w:instrText>
            </w:r>
            <w:r>
              <w:rPr>
                <w:noProof/>
                <w:webHidden/>
              </w:rPr>
            </w:r>
            <w:r>
              <w:rPr>
                <w:noProof/>
                <w:webHidden/>
              </w:rPr>
              <w:fldChar w:fldCharType="separate"/>
            </w:r>
            <w:r>
              <w:rPr>
                <w:noProof/>
                <w:webHidden/>
              </w:rPr>
              <w:t>69</w:t>
            </w:r>
            <w:r>
              <w:rPr>
                <w:noProof/>
                <w:webHidden/>
              </w:rPr>
              <w:fldChar w:fldCharType="end"/>
            </w:r>
          </w:hyperlink>
        </w:p>
        <w:p w14:paraId="6BD9EBDA" w14:textId="6432FEE7" w:rsidR="00C633A3" w:rsidRDefault="00C633A3">
          <w:pPr>
            <w:pStyle w:val="TDC3"/>
            <w:tabs>
              <w:tab w:val="left" w:pos="1320"/>
              <w:tab w:val="right" w:leader="dot" w:pos="10194"/>
            </w:tabs>
            <w:rPr>
              <w:rFonts w:asciiTheme="minorHAnsi" w:eastAsiaTheme="minorEastAsia" w:hAnsiTheme="minorHAnsi" w:cstheme="minorBidi"/>
              <w:noProof/>
              <w:color w:val="auto"/>
              <w:lang w:eastAsia="es-PE"/>
            </w:rPr>
          </w:pPr>
          <w:hyperlink w:anchor="_Toc9880211" w:history="1">
            <w:r w:rsidRPr="001F7703">
              <w:rPr>
                <w:rStyle w:val="Hipervnculo"/>
                <w:noProof/>
              </w:rPr>
              <w:t>9.9.1</w:t>
            </w:r>
            <w:r>
              <w:rPr>
                <w:rFonts w:asciiTheme="minorHAnsi" w:eastAsiaTheme="minorEastAsia" w:hAnsiTheme="minorHAnsi" w:cstheme="minorBidi"/>
                <w:noProof/>
                <w:color w:val="auto"/>
                <w:lang w:eastAsia="es-PE"/>
              </w:rPr>
              <w:tab/>
            </w:r>
            <w:r w:rsidRPr="001F7703">
              <w:rPr>
                <w:rStyle w:val="Hipervnculo"/>
                <w:noProof/>
              </w:rPr>
              <w:t>Forma de Pago Item 1</w:t>
            </w:r>
            <w:r>
              <w:rPr>
                <w:noProof/>
                <w:webHidden/>
              </w:rPr>
              <w:tab/>
            </w:r>
            <w:r>
              <w:rPr>
                <w:noProof/>
                <w:webHidden/>
              </w:rPr>
              <w:fldChar w:fldCharType="begin"/>
            </w:r>
            <w:r>
              <w:rPr>
                <w:noProof/>
                <w:webHidden/>
              </w:rPr>
              <w:instrText xml:space="preserve"> PAGEREF _Toc9880211 \h </w:instrText>
            </w:r>
            <w:r>
              <w:rPr>
                <w:noProof/>
                <w:webHidden/>
              </w:rPr>
            </w:r>
            <w:r>
              <w:rPr>
                <w:noProof/>
                <w:webHidden/>
              </w:rPr>
              <w:fldChar w:fldCharType="separate"/>
            </w:r>
            <w:r>
              <w:rPr>
                <w:noProof/>
                <w:webHidden/>
              </w:rPr>
              <w:t>69</w:t>
            </w:r>
            <w:r>
              <w:rPr>
                <w:noProof/>
                <w:webHidden/>
              </w:rPr>
              <w:fldChar w:fldCharType="end"/>
            </w:r>
          </w:hyperlink>
        </w:p>
        <w:p w14:paraId="2239F259" w14:textId="17BF4990" w:rsidR="00C633A3" w:rsidRDefault="00C633A3">
          <w:pPr>
            <w:pStyle w:val="TDC3"/>
            <w:tabs>
              <w:tab w:val="left" w:pos="1320"/>
              <w:tab w:val="right" w:leader="dot" w:pos="10194"/>
            </w:tabs>
            <w:rPr>
              <w:rFonts w:asciiTheme="minorHAnsi" w:eastAsiaTheme="minorEastAsia" w:hAnsiTheme="minorHAnsi" w:cstheme="minorBidi"/>
              <w:noProof/>
              <w:color w:val="auto"/>
              <w:lang w:eastAsia="es-PE"/>
            </w:rPr>
          </w:pPr>
          <w:hyperlink w:anchor="_Toc9880212" w:history="1">
            <w:r w:rsidRPr="001F7703">
              <w:rPr>
                <w:rStyle w:val="Hipervnculo"/>
                <w:noProof/>
              </w:rPr>
              <w:t>9.9.2</w:t>
            </w:r>
            <w:r>
              <w:rPr>
                <w:rFonts w:asciiTheme="minorHAnsi" w:eastAsiaTheme="minorEastAsia" w:hAnsiTheme="minorHAnsi" w:cstheme="minorBidi"/>
                <w:noProof/>
                <w:color w:val="auto"/>
                <w:lang w:eastAsia="es-PE"/>
              </w:rPr>
              <w:tab/>
            </w:r>
            <w:r w:rsidRPr="001F7703">
              <w:rPr>
                <w:rStyle w:val="Hipervnculo"/>
                <w:noProof/>
              </w:rPr>
              <w:t>Forma de Pago Item 2</w:t>
            </w:r>
            <w:r>
              <w:rPr>
                <w:noProof/>
                <w:webHidden/>
              </w:rPr>
              <w:tab/>
            </w:r>
            <w:r>
              <w:rPr>
                <w:noProof/>
                <w:webHidden/>
              </w:rPr>
              <w:fldChar w:fldCharType="begin"/>
            </w:r>
            <w:r>
              <w:rPr>
                <w:noProof/>
                <w:webHidden/>
              </w:rPr>
              <w:instrText xml:space="preserve"> PAGEREF _Toc9880212 \h </w:instrText>
            </w:r>
            <w:r>
              <w:rPr>
                <w:noProof/>
                <w:webHidden/>
              </w:rPr>
            </w:r>
            <w:r>
              <w:rPr>
                <w:noProof/>
                <w:webHidden/>
              </w:rPr>
              <w:fldChar w:fldCharType="separate"/>
            </w:r>
            <w:r>
              <w:rPr>
                <w:noProof/>
                <w:webHidden/>
              </w:rPr>
              <w:t>70</w:t>
            </w:r>
            <w:r>
              <w:rPr>
                <w:noProof/>
                <w:webHidden/>
              </w:rPr>
              <w:fldChar w:fldCharType="end"/>
            </w:r>
          </w:hyperlink>
        </w:p>
        <w:p w14:paraId="24130664" w14:textId="0ECD181C" w:rsidR="00C633A3" w:rsidRDefault="00C633A3">
          <w:pPr>
            <w:pStyle w:val="TDC2"/>
            <w:rPr>
              <w:rFonts w:asciiTheme="minorHAnsi" w:eastAsiaTheme="minorEastAsia" w:hAnsiTheme="minorHAnsi" w:cstheme="minorBidi"/>
              <w:noProof/>
              <w:color w:val="auto"/>
              <w:lang w:eastAsia="es-PE"/>
            </w:rPr>
          </w:pPr>
          <w:hyperlink w:anchor="_Toc9880213" w:history="1">
            <w:r w:rsidRPr="001F7703">
              <w:rPr>
                <w:rStyle w:val="Hipervnculo"/>
                <w:noProof/>
              </w:rPr>
              <w:t>9.10</w:t>
            </w:r>
            <w:r>
              <w:rPr>
                <w:rFonts w:asciiTheme="minorHAnsi" w:eastAsiaTheme="minorEastAsia" w:hAnsiTheme="minorHAnsi" w:cstheme="minorBidi"/>
                <w:noProof/>
                <w:color w:val="auto"/>
                <w:lang w:eastAsia="es-PE"/>
              </w:rPr>
              <w:tab/>
            </w:r>
            <w:r w:rsidRPr="001F7703">
              <w:rPr>
                <w:rStyle w:val="Hipervnculo"/>
                <w:noProof/>
              </w:rPr>
              <w:t>Penalidades</w:t>
            </w:r>
            <w:r>
              <w:rPr>
                <w:noProof/>
                <w:webHidden/>
              </w:rPr>
              <w:tab/>
            </w:r>
            <w:r>
              <w:rPr>
                <w:noProof/>
                <w:webHidden/>
              </w:rPr>
              <w:fldChar w:fldCharType="begin"/>
            </w:r>
            <w:r>
              <w:rPr>
                <w:noProof/>
                <w:webHidden/>
              </w:rPr>
              <w:instrText xml:space="preserve"> PAGEREF _Toc9880213 \h </w:instrText>
            </w:r>
            <w:r>
              <w:rPr>
                <w:noProof/>
                <w:webHidden/>
              </w:rPr>
            </w:r>
            <w:r>
              <w:rPr>
                <w:noProof/>
                <w:webHidden/>
              </w:rPr>
              <w:fldChar w:fldCharType="separate"/>
            </w:r>
            <w:r>
              <w:rPr>
                <w:noProof/>
                <w:webHidden/>
              </w:rPr>
              <w:t>71</w:t>
            </w:r>
            <w:r>
              <w:rPr>
                <w:noProof/>
                <w:webHidden/>
              </w:rPr>
              <w:fldChar w:fldCharType="end"/>
            </w:r>
          </w:hyperlink>
        </w:p>
        <w:p w14:paraId="08E8FDCD" w14:textId="0BB317E6" w:rsidR="00C633A3" w:rsidRDefault="00C633A3">
          <w:pPr>
            <w:pStyle w:val="TDC3"/>
            <w:tabs>
              <w:tab w:val="left" w:pos="1320"/>
              <w:tab w:val="right" w:leader="dot" w:pos="10194"/>
            </w:tabs>
            <w:rPr>
              <w:rFonts w:asciiTheme="minorHAnsi" w:eastAsiaTheme="minorEastAsia" w:hAnsiTheme="minorHAnsi" w:cstheme="minorBidi"/>
              <w:noProof/>
              <w:color w:val="auto"/>
              <w:lang w:eastAsia="es-PE"/>
            </w:rPr>
          </w:pPr>
          <w:hyperlink w:anchor="_Toc9880214" w:history="1">
            <w:r w:rsidRPr="001F7703">
              <w:rPr>
                <w:rStyle w:val="Hipervnculo"/>
                <w:noProof/>
              </w:rPr>
              <w:t>9.10.1</w:t>
            </w:r>
            <w:r>
              <w:rPr>
                <w:rFonts w:asciiTheme="minorHAnsi" w:eastAsiaTheme="minorEastAsia" w:hAnsiTheme="minorHAnsi" w:cstheme="minorBidi"/>
                <w:noProof/>
                <w:color w:val="auto"/>
                <w:lang w:eastAsia="es-PE"/>
              </w:rPr>
              <w:tab/>
            </w:r>
            <w:r w:rsidRPr="001F7703">
              <w:rPr>
                <w:rStyle w:val="Hipervnculo"/>
                <w:noProof/>
              </w:rPr>
              <w:t>Entrega retrasada injustificada de entregables (aplicable según Plazos de entrega señalados en los Términos de referencia)</w:t>
            </w:r>
            <w:r>
              <w:rPr>
                <w:noProof/>
                <w:webHidden/>
              </w:rPr>
              <w:tab/>
            </w:r>
            <w:r>
              <w:rPr>
                <w:noProof/>
                <w:webHidden/>
              </w:rPr>
              <w:fldChar w:fldCharType="begin"/>
            </w:r>
            <w:r>
              <w:rPr>
                <w:noProof/>
                <w:webHidden/>
              </w:rPr>
              <w:instrText xml:space="preserve"> PAGEREF _Toc9880214 \h </w:instrText>
            </w:r>
            <w:r>
              <w:rPr>
                <w:noProof/>
                <w:webHidden/>
              </w:rPr>
            </w:r>
            <w:r>
              <w:rPr>
                <w:noProof/>
                <w:webHidden/>
              </w:rPr>
              <w:fldChar w:fldCharType="separate"/>
            </w:r>
            <w:r>
              <w:rPr>
                <w:noProof/>
                <w:webHidden/>
              </w:rPr>
              <w:t>71</w:t>
            </w:r>
            <w:r>
              <w:rPr>
                <w:noProof/>
                <w:webHidden/>
              </w:rPr>
              <w:fldChar w:fldCharType="end"/>
            </w:r>
          </w:hyperlink>
        </w:p>
        <w:p w14:paraId="6D5D6248" w14:textId="0CC1B1E1" w:rsidR="00C633A3" w:rsidRDefault="00C633A3">
          <w:pPr>
            <w:pStyle w:val="TDC3"/>
            <w:tabs>
              <w:tab w:val="left" w:pos="1320"/>
              <w:tab w:val="right" w:leader="dot" w:pos="10194"/>
            </w:tabs>
            <w:rPr>
              <w:rFonts w:asciiTheme="minorHAnsi" w:eastAsiaTheme="minorEastAsia" w:hAnsiTheme="minorHAnsi" w:cstheme="minorBidi"/>
              <w:noProof/>
              <w:color w:val="auto"/>
              <w:lang w:eastAsia="es-PE"/>
            </w:rPr>
          </w:pPr>
          <w:hyperlink w:anchor="_Toc9880215" w:history="1">
            <w:r w:rsidRPr="001F7703">
              <w:rPr>
                <w:rStyle w:val="Hipervnculo"/>
                <w:noProof/>
              </w:rPr>
              <w:t>9.10.2</w:t>
            </w:r>
            <w:r>
              <w:rPr>
                <w:rFonts w:asciiTheme="minorHAnsi" w:eastAsiaTheme="minorEastAsia" w:hAnsiTheme="minorHAnsi" w:cstheme="minorBidi"/>
                <w:noProof/>
                <w:color w:val="auto"/>
                <w:lang w:eastAsia="es-PE"/>
              </w:rPr>
              <w:tab/>
            </w:r>
            <w:r w:rsidRPr="001F7703">
              <w:rPr>
                <w:rStyle w:val="Hipervnculo"/>
                <w:noProof/>
              </w:rPr>
              <w:t>Penalidad por sustitución del personal clave profesional no autorizada por LA SUNAT.</w:t>
            </w:r>
            <w:r>
              <w:rPr>
                <w:noProof/>
                <w:webHidden/>
              </w:rPr>
              <w:tab/>
            </w:r>
            <w:r>
              <w:rPr>
                <w:noProof/>
                <w:webHidden/>
              </w:rPr>
              <w:fldChar w:fldCharType="begin"/>
            </w:r>
            <w:r>
              <w:rPr>
                <w:noProof/>
                <w:webHidden/>
              </w:rPr>
              <w:instrText xml:space="preserve"> PAGEREF _Toc9880215 \h </w:instrText>
            </w:r>
            <w:r>
              <w:rPr>
                <w:noProof/>
                <w:webHidden/>
              </w:rPr>
            </w:r>
            <w:r>
              <w:rPr>
                <w:noProof/>
                <w:webHidden/>
              </w:rPr>
              <w:fldChar w:fldCharType="separate"/>
            </w:r>
            <w:r>
              <w:rPr>
                <w:noProof/>
                <w:webHidden/>
              </w:rPr>
              <w:t>72</w:t>
            </w:r>
            <w:r>
              <w:rPr>
                <w:noProof/>
                <w:webHidden/>
              </w:rPr>
              <w:fldChar w:fldCharType="end"/>
            </w:r>
          </w:hyperlink>
        </w:p>
        <w:p w14:paraId="329068EE" w14:textId="72771361" w:rsidR="00C633A3" w:rsidRDefault="00C633A3">
          <w:pPr>
            <w:pStyle w:val="TDC3"/>
            <w:tabs>
              <w:tab w:val="left" w:pos="1320"/>
              <w:tab w:val="right" w:leader="dot" w:pos="10194"/>
            </w:tabs>
            <w:rPr>
              <w:rFonts w:asciiTheme="minorHAnsi" w:eastAsiaTheme="minorEastAsia" w:hAnsiTheme="minorHAnsi" w:cstheme="minorBidi"/>
              <w:noProof/>
              <w:color w:val="auto"/>
              <w:lang w:eastAsia="es-PE"/>
            </w:rPr>
          </w:pPr>
          <w:hyperlink w:anchor="_Toc9880216" w:history="1">
            <w:r w:rsidRPr="001F7703">
              <w:rPr>
                <w:rStyle w:val="Hipervnculo"/>
                <w:noProof/>
              </w:rPr>
              <w:t>9.10.3</w:t>
            </w:r>
            <w:r>
              <w:rPr>
                <w:rFonts w:asciiTheme="minorHAnsi" w:eastAsiaTheme="minorEastAsia" w:hAnsiTheme="minorHAnsi" w:cstheme="minorBidi"/>
                <w:noProof/>
                <w:color w:val="auto"/>
                <w:lang w:eastAsia="es-PE"/>
              </w:rPr>
              <w:tab/>
            </w:r>
            <w:r w:rsidRPr="001F7703">
              <w:rPr>
                <w:rStyle w:val="Hipervnculo"/>
                <w:noProof/>
              </w:rPr>
              <w:t>Penalidad Aplicada la Fase de Mantenimiento Correctivo y Soporte</w:t>
            </w:r>
            <w:r>
              <w:rPr>
                <w:noProof/>
                <w:webHidden/>
              </w:rPr>
              <w:tab/>
            </w:r>
            <w:r>
              <w:rPr>
                <w:noProof/>
                <w:webHidden/>
              </w:rPr>
              <w:fldChar w:fldCharType="begin"/>
            </w:r>
            <w:r>
              <w:rPr>
                <w:noProof/>
                <w:webHidden/>
              </w:rPr>
              <w:instrText xml:space="preserve"> PAGEREF _Toc9880216 \h </w:instrText>
            </w:r>
            <w:r>
              <w:rPr>
                <w:noProof/>
                <w:webHidden/>
              </w:rPr>
            </w:r>
            <w:r>
              <w:rPr>
                <w:noProof/>
                <w:webHidden/>
              </w:rPr>
              <w:fldChar w:fldCharType="separate"/>
            </w:r>
            <w:r>
              <w:rPr>
                <w:noProof/>
                <w:webHidden/>
              </w:rPr>
              <w:t>72</w:t>
            </w:r>
            <w:r>
              <w:rPr>
                <w:noProof/>
                <w:webHidden/>
              </w:rPr>
              <w:fldChar w:fldCharType="end"/>
            </w:r>
          </w:hyperlink>
        </w:p>
        <w:p w14:paraId="69164734" w14:textId="07417BB8" w:rsidR="00C633A3" w:rsidRDefault="00C633A3">
          <w:pPr>
            <w:pStyle w:val="TDC2"/>
            <w:rPr>
              <w:rFonts w:asciiTheme="minorHAnsi" w:eastAsiaTheme="minorEastAsia" w:hAnsiTheme="minorHAnsi" w:cstheme="minorBidi"/>
              <w:noProof/>
              <w:color w:val="auto"/>
              <w:lang w:eastAsia="es-PE"/>
            </w:rPr>
          </w:pPr>
          <w:hyperlink w:anchor="_Toc9880217" w:history="1">
            <w:r w:rsidRPr="001F7703">
              <w:rPr>
                <w:rStyle w:val="Hipervnculo"/>
                <w:noProof/>
              </w:rPr>
              <w:t>9.11</w:t>
            </w:r>
            <w:r>
              <w:rPr>
                <w:rFonts w:asciiTheme="minorHAnsi" w:eastAsiaTheme="minorEastAsia" w:hAnsiTheme="minorHAnsi" w:cstheme="minorBidi"/>
                <w:noProof/>
                <w:color w:val="auto"/>
                <w:lang w:eastAsia="es-PE"/>
              </w:rPr>
              <w:tab/>
            </w:r>
            <w:r w:rsidRPr="001F7703">
              <w:rPr>
                <w:rStyle w:val="Hipervnculo"/>
                <w:noProof/>
              </w:rPr>
              <w:t>Responsabilidad por Vicios Ocultos</w:t>
            </w:r>
            <w:r>
              <w:rPr>
                <w:noProof/>
                <w:webHidden/>
              </w:rPr>
              <w:tab/>
            </w:r>
            <w:r>
              <w:rPr>
                <w:noProof/>
                <w:webHidden/>
              </w:rPr>
              <w:fldChar w:fldCharType="begin"/>
            </w:r>
            <w:r>
              <w:rPr>
                <w:noProof/>
                <w:webHidden/>
              </w:rPr>
              <w:instrText xml:space="preserve"> PAGEREF _Toc9880217 \h </w:instrText>
            </w:r>
            <w:r>
              <w:rPr>
                <w:noProof/>
                <w:webHidden/>
              </w:rPr>
            </w:r>
            <w:r>
              <w:rPr>
                <w:noProof/>
                <w:webHidden/>
              </w:rPr>
              <w:fldChar w:fldCharType="separate"/>
            </w:r>
            <w:r>
              <w:rPr>
                <w:noProof/>
                <w:webHidden/>
              </w:rPr>
              <w:t>73</w:t>
            </w:r>
            <w:r>
              <w:rPr>
                <w:noProof/>
                <w:webHidden/>
              </w:rPr>
              <w:fldChar w:fldCharType="end"/>
            </w:r>
          </w:hyperlink>
        </w:p>
        <w:p w14:paraId="16B68071" w14:textId="3AD71A03" w:rsidR="00C633A3" w:rsidRDefault="00C633A3">
          <w:pPr>
            <w:pStyle w:val="TDC1"/>
            <w:rPr>
              <w:rFonts w:asciiTheme="minorHAnsi" w:eastAsiaTheme="minorEastAsia" w:hAnsiTheme="minorHAnsi" w:cstheme="minorBidi"/>
              <w:b w:val="0"/>
              <w:color w:val="auto"/>
              <w:lang w:eastAsia="es-PE"/>
            </w:rPr>
          </w:pPr>
          <w:hyperlink w:anchor="_Toc9880218" w:history="1">
            <w:r w:rsidRPr="001F7703">
              <w:rPr>
                <w:rStyle w:val="Hipervnculo"/>
              </w:rPr>
              <w:t>10</w:t>
            </w:r>
            <w:r>
              <w:rPr>
                <w:rFonts w:asciiTheme="minorHAnsi" w:eastAsiaTheme="minorEastAsia" w:hAnsiTheme="minorHAnsi" w:cstheme="minorBidi"/>
                <w:b w:val="0"/>
                <w:color w:val="auto"/>
                <w:lang w:eastAsia="es-PE"/>
              </w:rPr>
              <w:tab/>
            </w:r>
            <w:r w:rsidRPr="001F7703">
              <w:rPr>
                <w:rStyle w:val="Hipervnculo"/>
              </w:rPr>
              <w:t>Declaratoria de Viabilidad</w:t>
            </w:r>
            <w:r>
              <w:rPr>
                <w:webHidden/>
              </w:rPr>
              <w:tab/>
            </w:r>
            <w:r>
              <w:rPr>
                <w:webHidden/>
              </w:rPr>
              <w:fldChar w:fldCharType="begin"/>
            </w:r>
            <w:r>
              <w:rPr>
                <w:webHidden/>
              </w:rPr>
              <w:instrText xml:space="preserve"> PAGEREF _Toc9880218 \h </w:instrText>
            </w:r>
            <w:r>
              <w:rPr>
                <w:webHidden/>
              </w:rPr>
            </w:r>
            <w:r>
              <w:rPr>
                <w:webHidden/>
              </w:rPr>
              <w:fldChar w:fldCharType="separate"/>
            </w:r>
            <w:r>
              <w:rPr>
                <w:webHidden/>
              </w:rPr>
              <w:t>73</w:t>
            </w:r>
            <w:r>
              <w:rPr>
                <w:webHidden/>
              </w:rPr>
              <w:fldChar w:fldCharType="end"/>
            </w:r>
          </w:hyperlink>
        </w:p>
        <w:p w14:paraId="726A2DC3" w14:textId="7B793D49" w:rsidR="00C633A3" w:rsidRDefault="00C633A3">
          <w:pPr>
            <w:pStyle w:val="TDC1"/>
            <w:rPr>
              <w:rFonts w:asciiTheme="minorHAnsi" w:eastAsiaTheme="minorEastAsia" w:hAnsiTheme="minorHAnsi" w:cstheme="minorBidi"/>
              <w:b w:val="0"/>
              <w:color w:val="auto"/>
              <w:lang w:eastAsia="es-PE"/>
            </w:rPr>
          </w:pPr>
          <w:hyperlink w:anchor="_Toc9880219" w:history="1">
            <w:r w:rsidRPr="001F7703">
              <w:rPr>
                <w:rStyle w:val="Hipervnculo"/>
              </w:rPr>
              <w:t>Anexos</w:t>
            </w:r>
            <w:r>
              <w:rPr>
                <w:webHidden/>
              </w:rPr>
              <w:tab/>
            </w:r>
            <w:r>
              <w:rPr>
                <w:webHidden/>
              </w:rPr>
              <w:fldChar w:fldCharType="begin"/>
            </w:r>
            <w:r>
              <w:rPr>
                <w:webHidden/>
              </w:rPr>
              <w:instrText xml:space="preserve"> PAGEREF _Toc9880219 \h </w:instrText>
            </w:r>
            <w:r>
              <w:rPr>
                <w:webHidden/>
              </w:rPr>
            </w:r>
            <w:r>
              <w:rPr>
                <w:webHidden/>
              </w:rPr>
              <w:fldChar w:fldCharType="separate"/>
            </w:r>
            <w:r>
              <w:rPr>
                <w:webHidden/>
              </w:rPr>
              <w:t>74</w:t>
            </w:r>
            <w:r>
              <w:rPr>
                <w:webHidden/>
              </w:rPr>
              <w:fldChar w:fldCharType="end"/>
            </w:r>
          </w:hyperlink>
        </w:p>
        <w:p w14:paraId="6E6A9350" w14:textId="0EBCC522" w:rsidR="00C633A3" w:rsidRDefault="00C633A3">
          <w:pPr>
            <w:pStyle w:val="TDC1"/>
            <w:rPr>
              <w:rFonts w:asciiTheme="minorHAnsi" w:eastAsiaTheme="minorEastAsia" w:hAnsiTheme="minorHAnsi" w:cstheme="minorBidi"/>
              <w:b w:val="0"/>
              <w:color w:val="auto"/>
              <w:lang w:eastAsia="es-PE"/>
            </w:rPr>
          </w:pPr>
          <w:hyperlink w:anchor="_Toc9880220" w:history="1">
            <w:r w:rsidRPr="001F7703">
              <w:rPr>
                <w:rStyle w:val="Hipervnculo"/>
              </w:rPr>
              <w:t>Anexo 1: Requerimientos Funcionales</w:t>
            </w:r>
            <w:r>
              <w:rPr>
                <w:webHidden/>
              </w:rPr>
              <w:tab/>
            </w:r>
            <w:r>
              <w:rPr>
                <w:webHidden/>
              </w:rPr>
              <w:fldChar w:fldCharType="begin"/>
            </w:r>
            <w:r>
              <w:rPr>
                <w:webHidden/>
              </w:rPr>
              <w:instrText xml:space="preserve"> PAGEREF _Toc9880220 \h </w:instrText>
            </w:r>
            <w:r>
              <w:rPr>
                <w:webHidden/>
              </w:rPr>
            </w:r>
            <w:r>
              <w:rPr>
                <w:webHidden/>
              </w:rPr>
              <w:fldChar w:fldCharType="separate"/>
            </w:r>
            <w:r>
              <w:rPr>
                <w:webHidden/>
              </w:rPr>
              <w:t>74</w:t>
            </w:r>
            <w:r>
              <w:rPr>
                <w:webHidden/>
              </w:rPr>
              <w:fldChar w:fldCharType="end"/>
            </w:r>
          </w:hyperlink>
        </w:p>
        <w:p w14:paraId="09A25F79" w14:textId="6DC09B0A" w:rsidR="00C633A3" w:rsidRDefault="00C633A3">
          <w:pPr>
            <w:pStyle w:val="TDC1"/>
            <w:rPr>
              <w:rFonts w:asciiTheme="minorHAnsi" w:eastAsiaTheme="minorEastAsia" w:hAnsiTheme="minorHAnsi" w:cstheme="minorBidi"/>
              <w:b w:val="0"/>
              <w:color w:val="auto"/>
              <w:lang w:eastAsia="es-PE"/>
            </w:rPr>
          </w:pPr>
          <w:hyperlink w:anchor="_Toc9880221" w:history="1">
            <w:r w:rsidRPr="001F7703">
              <w:rPr>
                <w:rStyle w:val="Hipervnculo"/>
              </w:rPr>
              <w:t>Anexo 2: Requerimientos No Funcionales</w:t>
            </w:r>
            <w:r>
              <w:rPr>
                <w:webHidden/>
              </w:rPr>
              <w:tab/>
            </w:r>
            <w:r>
              <w:rPr>
                <w:webHidden/>
              </w:rPr>
              <w:fldChar w:fldCharType="begin"/>
            </w:r>
            <w:r>
              <w:rPr>
                <w:webHidden/>
              </w:rPr>
              <w:instrText xml:space="preserve"> PAGEREF _Toc9880221 \h </w:instrText>
            </w:r>
            <w:r>
              <w:rPr>
                <w:webHidden/>
              </w:rPr>
            </w:r>
            <w:r>
              <w:rPr>
                <w:webHidden/>
              </w:rPr>
              <w:fldChar w:fldCharType="separate"/>
            </w:r>
            <w:r>
              <w:rPr>
                <w:webHidden/>
              </w:rPr>
              <w:t>101</w:t>
            </w:r>
            <w:r>
              <w:rPr>
                <w:webHidden/>
              </w:rPr>
              <w:fldChar w:fldCharType="end"/>
            </w:r>
          </w:hyperlink>
        </w:p>
        <w:p w14:paraId="35355EBA" w14:textId="7A4A3BB3" w:rsidR="00C633A3" w:rsidRDefault="00C633A3">
          <w:pPr>
            <w:pStyle w:val="TDC1"/>
            <w:rPr>
              <w:rFonts w:asciiTheme="minorHAnsi" w:eastAsiaTheme="minorEastAsia" w:hAnsiTheme="minorHAnsi" w:cstheme="minorBidi"/>
              <w:b w:val="0"/>
              <w:color w:val="auto"/>
              <w:lang w:eastAsia="es-PE"/>
            </w:rPr>
          </w:pPr>
          <w:hyperlink w:anchor="_Toc9880222" w:history="1">
            <w:r w:rsidRPr="001F7703">
              <w:rPr>
                <w:rStyle w:val="Hipervnculo"/>
              </w:rPr>
              <w:t>Anexo 3: Documento de Acuerdo de Nivel de Servicio Requeridos para Continuidad del Negocio (SLA)</w:t>
            </w:r>
            <w:r>
              <w:rPr>
                <w:webHidden/>
              </w:rPr>
              <w:tab/>
            </w:r>
            <w:r>
              <w:rPr>
                <w:webHidden/>
              </w:rPr>
              <w:fldChar w:fldCharType="begin"/>
            </w:r>
            <w:r>
              <w:rPr>
                <w:webHidden/>
              </w:rPr>
              <w:instrText xml:space="preserve"> PAGEREF _Toc9880222 \h </w:instrText>
            </w:r>
            <w:r>
              <w:rPr>
                <w:webHidden/>
              </w:rPr>
            </w:r>
            <w:r>
              <w:rPr>
                <w:webHidden/>
              </w:rPr>
              <w:fldChar w:fldCharType="separate"/>
            </w:r>
            <w:r>
              <w:rPr>
                <w:webHidden/>
              </w:rPr>
              <w:t>106</w:t>
            </w:r>
            <w:r>
              <w:rPr>
                <w:webHidden/>
              </w:rPr>
              <w:fldChar w:fldCharType="end"/>
            </w:r>
          </w:hyperlink>
        </w:p>
        <w:p w14:paraId="5B7FE122" w14:textId="7435CFDA" w:rsidR="00C633A3" w:rsidRDefault="00C633A3">
          <w:pPr>
            <w:pStyle w:val="TDC1"/>
            <w:rPr>
              <w:rFonts w:asciiTheme="minorHAnsi" w:eastAsiaTheme="minorEastAsia" w:hAnsiTheme="minorHAnsi" w:cstheme="minorBidi"/>
              <w:b w:val="0"/>
              <w:color w:val="auto"/>
              <w:lang w:eastAsia="es-PE"/>
            </w:rPr>
          </w:pPr>
          <w:hyperlink w:anchor="_Toc9880223" w:history="1">
            <w:r w:rsidRPr="001F7703">
              <w:rPr>
                <w:rStyle w:val="Hipervnculo"/>
              </w:rPr>
              <w:t>Anexo 4: Diagrama de la Interoperabilidad</w:t>
            </w:r>
            <w:r>
              <w:rPr>
                <w:webHidden/>
              </w:rPr>
              <w:tab/>
            </w:r>
            <w:r>
              <w:rPr>
                <w:webHidden/>
              </w:rPr>
              <w:fldChar w:fldCharType="begin"/>
            </w:r>
            <w:r>
              <w:rPr>
                <w:webHidden/>
              </w:rPr>
              <w:instrText xml:space="preserve"> PAGEREF _Toc9880223 \h </w:instrText>
            </w:r>
            <w:r>
              <w:rPr>
                <w:webHidden/>
              </w:rPr>
            </w:r>
            <w:r>
              <w:rPr>
                <w:webHidden/>
              </w:rPr>
              <w:fldChar w:fldCharType="separate"/>
            </w:r>
            <w:r>
              <w:rPr>
                <w:webHidden/>
              </w:rPr>
              <w:t>108</w:t>
            </w:r>
            <w:r>
              <w:rPr>
                <w:webHidden/>
              </w:rPr>
              <w:fldChar w:fldCharType="end"/>
            </w:r>
          </w:hyperlink>
        </w:p>
        <w:p w14:paraId="53ECADD7" w14:textId="031E5AA9" w:rsidR="00C633A3" w:rsidRDefault="00C633A3">
          <w:pPr>
            <w:pStyle w:val="TDC1"/>
            <w:rPr>
              <w:rFonts w:asciiTheme="minorHAnsi" w:eastAsiaTheme="minorEastAsia" w:hAnsiTheme="minorHAnsi" w:cstheme="minorBidi"/>
              <w:b w:val="0"/>
              <w:color w:val="auto"/>
              <w:lang w:eastAsia="es-PE"/>
            </w:rPr>
          </w:pPr>
          <w:hyperlink w:anchor="_Toc9880224" w:history="1">
            <w:r w:rsidRPr="001F7703">
              <w:rPr>
                <w:rStyle w:val="Hipervnculo"/>
              </w:rPr>
              <w:t>Anexo 5: Diagrama de Despliegue de la Aplicación</w:t>
            </w:r>
            <w:r>
              <w:rPr>
                <w:webHidden/>
              </w:rPr>
              <w:tab/>
            </w:r>
            <w:r>
              <w:rPr>
                <w:webHidden/>
              </w:rPr>
              <w:fldChar w:fldCharType="begin"/>
            </w:r>
            <w:r>
              <w:rPr>
                <w:webHidden/>
              </w:rPr>
              <w:instrText xml:space="preserve"> PAGEREF _Toc9880224 \h </w:instrText>
            </w:r>
            <w:r>
              <w:rPr>
                <w:webHidden/>
              </w:rPr>
            </w:r>
            <w:r>
              <w:rPr>
                <w:webHidden/>
              </w:rPr>
              <w:fldChar w:fldCharType="separate"/>
            </w:r>
            <w:r>
              <w:rPr>
                <w:webHidden/>
              </w:rPr>
              <w:t>109</w:t>
            </w:r>
            <w:r>
              <w:rPr>
                <w:webHidden/>
              </w:rPr>
              <w:fldChar w:fldCharType="end"/>
            </w:r>
          </w:hyperlink>
        </w:p>
        <w:p w14:paraId="39D5FECD" w14:textId="5181DD42" w:rsidR="00C633A3" w:rsidRDefault="00C633A3">
          <w:pPr>
            <w:pStyle w:val="TDC1"/>
            <w:rPr>
              <w:rFonts w:asciiTheme="minorHAnsi" w:eastAsiaTheme="minorEastAsia" w:hAnsiTheme="minorHAnsi" w:cstheme="minorBidi"/>
              <w:b w:val="0"/>
              <w:color w:val="auto"/>
              <w:lang w:eastAsia="es-PE"/>
            </w:rPr>
          </w:pPr>
          <w:hyperlink w:anchor="_Toc9880225" w:history="1">
            <w:r w:rsidRPr="001F7703">
              <w:rPr>
                <w:rStyle w:val="Hipervnculo"/>
              </w:rPr>
              <w:t>Anexo 6: Informe Técnico de Fundamentos y Justificación de la Arquitectura</w:t>
            </w:r>
            <w:r>
              <w:rPr>
                <w:webHidden/>
              </w:rPr>
              <w:tab/>
            </w:r>
            <w:r>
              <w:rPr>
                <w:webHidden/>
              </w:rPr>
              <w:fldChar w:fldCharType="begin"/>
            </w:r>
            <w:r>
              <w:rPr>
                <w:webHidden/>
              </w:rPr>
              <w:instrText xml:space="preserve"> PAGEREF _Toc9880225 \h </w:instrText>
            </w:r>
            <w:r>
              <w:rPr>
                <w:webHidden/>
              </w:rPr>
            </w:r>
            <w:r>
              <w:rPr>
                <w:webHidden/>
              </w:rPr>
              <w:fldChar w:fldCharType="separate"/>
            </w:r>
            <w:r>
              <w:rPr>
                <w:webHidden/>
              </w:rPr>
              <w:t>112</w:t>
            </w:r>
            <w:r>
              <w:rPr>
                <w:webHidden/>
              </w:rPr>
              <w:fldChar w:fldCharType="end"/>
            </w:r>
          </w:hyperlink>
        </w:p>
        <w:p w14:paraId="619CD550" w14:textId="18C06436" w:rsidR="00C633A3" w:rsidRDefault="00C633A3">
          <w:pPr>
            <w:pStyle w:val="TDC1"/>
            <w:rPr>
              <w:rFonts w:asciiTheme="minorHAnsi" w:eastAsiaTheme="minorEastAsia" w:hAnsiTheme="minorHAnsi" w:cstheme="minorBidi"/>
              <w:b w:val="0"/>
              <w:color w:val="auto"/>
              <w:lang w:eastAsia="es-PE"/>
            </w:rPr>
          </w:pPr>
          <w:hyperlink w:anchor="_Toc9880226" w:history="1">
            <w:r w:rsidRPr="001F7703">
              <w:rPr>
                <w:rStyle w:val="Hipervnculo"/>
              </w:rPr>
              <w:t>Anexo 7: Modelo Lógico de la Arquitectura de Datos</w:t>
            </w:r>
            <w:r>
              <w:rPr>
                <w:webHidden/>
              </w:rPr>
              <w:tab/>
            </w:r>
            <w:r>
              <w:rPr>
                <w:webHidden/>
              </w:rPr>
              <w:fldChar w:fldCharType="begin"/>
            </w:r>
            <w:r>
              <w:rPr>
                <w:webHidden/>
              </w:rPr>
              <w:instrText xml:space="preserve"> PAGEREF _Toc9880226 \h </w:instrText>
            </w:r>
            <w:r>
              <w:rPr>
                <w:webHidden/>
              </w:rPr>
            </w:r>
            <w:r>
              <w:rPr>
                <w:webHidden/>
              </w:rPr>
              <w:fldChar w:fldCharType="separate"/>
            </w:r>
            <w:r>
              <w:rPr>
                <w:webHidden/>
              </w:rPr>
              <w:t>115</w:t>
            </w:r>
            <w:r>
              <w:rPr>
                <w:webHidden/>
              </w:rPr>
              <w:fldChar w:fldCharType="end"/>
            </w:r>
          </w:hyperlink>
        </w:p>
        <w:p w14:paraId="58B04BE8" w14:textId="0372409F" w:rsidR="00C633A3" w:rsidRDefault="00C633A3">
          <w:pPr>
            <w:pStyle w:val="TDC1"/>
            <w:rPr>
              <w:rFonts w:asciiTheme="minorHAnsi" w:eastAsiaTheme="minorEastAsia" w:hAnsiTheme="minorHAnsi" w:cstheme="minorBidi"/>
              <w:b w:val="0"/>
              <w:color w:val="auto"/>
              <w:lang w:eastAsia="es-PE"/>
            </w:rPr>
          </w:pPr>
          <w:hyperlink w:anchor="_Toc9880227" w:history="1">
            <w:r w:rsidRPr="001F7703">
              <w:rPr>
                <w:rStyle w:val="Hipervnculo"/>
              </w:rPr>
              <w:t>Anexo 8: Diagrama de Despliegue de la Arquitectura de Aplicación</w:t>
            </w:r>
            <w:r>
              <w:rPr>
                <w:webHidden/>
              </w:rPr>
              <w:tab/>
            </w:r>
            <w:r>
              <w:rPr>
                <w:webHidden/>
              </w:rPr>
              <w:fldChar w:fldCharType="begin"/>
            </w:r>
            <w:r>
              <w:rPr>
                <w:webHidden/>
              </w:rPr>
              <w:instrText xml:space="preserve"> PAGEREF _Toc9880227 \h </w:instrText>
            </w:r>
            <w:r>
              <w:rPr>
                <w:webHidden/>
              </w:rPr>
            </w:r>
            <w:r>
              <w:rPr>
                <w:webHidden/>
              </w:rPr>
              <w:fldChar w:fldCharType="separate"/>
            </w:r>
            <w:r>
              <w:rPr>
                <w:webHidden/>
              </w:rPr>
              <w:t>174</w:t>
            </w:r>
            <w:r>
              <w:rPr>
                <w:webHidden/>
              </w:rPr>
              <w:fldChar w:fldCharType="end"/>
            </w:r>
          </w:hyperlink>
        </w:p>
        <w:p w14:paraId="7E5CE80E" w14:textId="4853DBBD" w:rsidR="00C633A3" w:rsidRDefault="00C633A3">
          <w:pPr>
            <w:pStyle w:val="TDC1"/>
            <w:rPr>
              <w:rFonts w:asciiTheme="minorHAnsi" w:eastAsiaTheme="minorEastAsia" w:hAnsiTheme="minorHAnsi" w:cstheme="minorBidi"/>
              <w:b w:val="0"/>
              <w:color w:val="auto"/>
              <w:lang w:eastAsia="es-PE"/>
            </w:rPr>
          </w:pPr>
          <w:hyperlink w:anchor="_Toc9880228" w:history="1">
            <w:r w:rsidRPr="001F7703">
              <w:rPr>
                <w:rStyle w:val="Hipervnculo"/>
              </w:rPr>
              <w:t>Anexo 9: Diagrama de Clases de la Arquitectura de Aplicación</w:t>
            </w:r>
            <w:r>
              <w:rPr>
                <w:webHidden/>
              </w:rPr>
              <w:tab/>
            </w:r>
            <w:r>
              <w:rPr>
                <w:webHidden/>
              </w:rPr>
              <w:fldChar w:fldCharType="begin"/>
            </w:r>
            <w:r>
              <w:rPr>
                <w:webHidden/>
              </w:rPr>
              <w:instrText xml:space="preserve"> PAGEREF _Toc9880228 \h </w:instrText>
            </w:r>
            <w:r>
              <w:rPr>
                <w:webHidden/>
              </w:rPr>
            </w:r>
            <w:r>
              <w:rPr>
                <w:webHidden/>
              </w:rPr>
              <w:fldChar w:fldCharType="separate"/>
            </w:r>
            <w:r>
              <w:rPr>
                <w:webHidden/>
              </w:rPr>
              <w:t>175</w:t>
            </w:r>
            <w:r>
              <w:rPr>
                <w:webHidden/>
              </w:rPr>
              <w:fldChar w:fldCharType="end"/>
            </w:r>
          </w:hyperlink>
        </w:p>
        <w:p w14:paraId="4D3F6D0D" w14:textId="3A84B9D0" w:rsidR="00C633A3" w:rsidRDefault="00C633A3">
          <w:pPr>
            <w:pStyle w:val="TDC1"/>
            <w:rPr>
              <w:rFonts w:asciiTheme="minorHAnsi" w:eastAsiaTheme="minorEastAsia" w:hAnsiTheme="minorHAnsi" w:cstheme="minorBidi"/>
              <w:b w:val="0"/>
              <w:color w:val="auto"/>
              <w:lang w:eastAsia="es-PE"/>
            </w:rPr>
          </w:pPr>
          <w:hyperlink w:anchor="_Toc9880229" w:history="1">
            <w:r w:rsidRPr="001F7703">
              <w:rPr>
                <w:rStyle w:val="Hipervnculo"/>
              </w:rPr>
              <w:t>Anexo 10: Diagrama de Componentes de la Arquitectura de Aplicación</w:t>
            </w:r>
            <w:r>
              <w:rPr>
                <w:webHidden/>
              </w:rPr>
              <w:tab/>
            </w:r>
            <w:r>
              <w:rPr>
                <w:webHidden/>
              </w:rPr>
              <w:fldChar w:fldCharType="begin"/>
            </w:r>
            <w:r>
              <w:rPr>
                <w:webHidden/>
              </w:rPr>
              <w:instrText xml:space="preserve"> PAGEREF _Toc9880229 \h </w:instrText>
            </w:r>
            <w:r>
              <w:rPr>
                <w:webHidden/>
              </w:rPr>
            </w:r>
            <w:r>
              <w:rPr>
                <w:webHidden/>
              </w:rPr>
              <w:fldChar w:fldCharType="separate"/>
            </w:r>
            <w:r>
              <w:rPr>
                <w:webHidden/>
              </w:rPr>
              <w:t>190</w:t>
            </w:r>
            <w:r>
              <w:rPr>
                <w:webHidden/>
              </w:rPr>
              <w:fldChar w:fldCharType="end"/>
            </w:r>
          </w:hyperlink>
        </w:p>
        <w:p w14:paraId="15477141" w14:textId="6F5E0099" w:rsidR="00C633A3" w:rsidRDefault="00C633A3">
          <w:pPr>
            <w:pStyle w:val="TDC1"/>
            <w:rPr>
              <w:rFonts w:asciiTheme="minorHAnsi" w:eastAsiaTheme="minorEastAsia" w:hAnsiTheme="minorHAnsi" w:cstheme="minorBidi"/>
              <w:b w:val="0"/>
              <w:color w:val="auto"/>
              <w:lang w:eastAsia="es-PE"/>
            </w:rPr>
          </w:pPr>
          <w:hyperlink w:anchor="_Toc9880230" w:history="1">
            <w:r w:rsidRPr="001F7703">
              <w:rPr>
                <w:rStyle w:val="Hipervnculo"/>
              </w:rPr>
              <w:t>Anexo 11: Informe Técnico de componentes tecnológicos</w:t>
            </w:r>
            <w:r>
              <w:rPr>
                <w:webHidden/>
              </w:rPr>
              <w:tab/>
            </w:r>
            <w:r>
              <w:rPr>
                <w:webHidden/>
              </w:rPr>
              <w:fldChar w:fldCharType="begin"/>
            </w:r>
            <w:r>
              <w:rPr>
                <w:webHidden/>
              </w:rPr>
              <w:instrText xml:space="preserve"> PAGEREF _Toc9880230 \h </w:instrText>
            </w:r>
            <w:r>
              <w:rPr>
                <w:webHidden/>
              </w:rPr>
            </w:r>
            <w:r>
              <w:rPr>
                <w:webHidden/>
              </w:rPr>
              <w:fldChar w:fldCharType="separate"/>
            </w:r>
            <w:r>
              <w:rPr>
                <w:webHidden/>
              </w:rPr>
              <w:t>213</w:t>
            </w:r>
            <w:r>
              <w:rPr>
                <w:webHidden/>
              </w:rPr>
              <w:fldChar w:fldCharType="end"/>
            </w:r>
          </w:hyperlink>
        </w:p>
        <w:p w14:paraId="70D082CF" w14:textId="0DBF255B" w:rsidR="00C633A3" w:rsidRDefault="00C633A3">
          <w:pPr>
            <w:pStyle w:val="TDC2"/>
            <w:rPr>
              <w:rFonts w:asciiTheme="minorHAnsi" w:eastAsiaTheme="minorEastAsia" w:hAnsiTheme="minorHAnsi" w:cstheme="minorBidi"/>
              <w:noProof/>
              <w:color w:val="auto"/>
              <w:lang w:eastAsia="es-PE"/>
            </w:rPr>
          </w:pPr>
          <w:hyperlink w:anchor="_Toc9880231" w:history="1">
            <w:r w:rsidRPr="001F7703">
              <w:rPr>
                <w:rStyle w:val="Hipervnculo"/>
                <w:noProof/>
              </w:rPr>
              <w:t>Anexo 11.1: Dimensionamiento de Componentes</w:t>
            </w:r>
            <w:r>
              <w:rPr>
                <w:noProof/>
                <w:webHidden/>
              </w:rPr>
              <w:tab/>
            </w:r>
            <w:r>
              <w:rPr>
                <w:noProof/>
                <w:webHidden/>
              </w:rPr>
              <w:fldChar w:fldCharType="begin"/>
            </w:r>
            <w:r>
              <w:rPr>
                <w:noProof/>
                <w:webHidden/>
              </w:rPr>
              <w:instrText xml:space="preserve"> PAGEREF _Toc9880231 \h </w:instrText>
            </w:r>
            <w:r>
              <w:rPr>
                <w:noProof/>
                <w:webHidden/>
              </w:rPr>
            </w:r>
            <w:r>
              <w:rPr>
                <w:noProof/>
                <w:webHidden/>
              </w:rPr>
              <w:fldChar w:fldCharType="separate"/>
            </w:r>
            <w:r>
              <w:rPr>
                <w:noProof/>
                <w:webHidden/>
              </w:rPr>
              <w:t>213</w:t>
            </w:r>
            <w:r>
              <w:rPr>
                <w:noProof/>
                <w:webHidden/>
              </w:rPr>
              <w:fldChar w:fldCharType="end"/>
            </w:r>
          </w:hyperlink>
        </w:p>
        <w:p w14:paraId="0A3721E2" w14:textId="51D16525" w:rsidR="00C633A3" w:rsidRDefault="00C633A3">
          <w:pPr>
            <w:pStyle w:val="TDC2"/>
            <w:rPr>
              <w:rFonts w:asciiTheme="minorHAnsi" w:eastAsiaTheme="minorEastAsia" w:hAnsiTheme="minorHAnsi" w:cstheme="minorBidi"/>
              <w:noProof/>
              <w:color w:val="auto"/>
              <w:lang w:eastAsia="es-PE"/>
            </w:rPr>
          </w:pPr>
          <w:hyperlink w:anchor="_Toc9880232" w:history="1">
            <w:r w:rsidRPr="001F7703">
              <w:rPr>
                <w:rStyle w:val="Hipervnculo"/>
                <w:noProof/>
              </w:rPr>
              <w:t>Anexo 11.2: Informe Técnico de Almacenamiento</w:t>
            </w:r>
            <w:r>
              <w:rPr>
                <w:noProof/>
                <w:webHidden/>
              </w:rPr>
              <w:tab/>
            </w:r>
            <w:r>
              <w:rPr>
                <w:noProof/>
                <w:webHidden/>
              </w:rPr>
              <w:fldChar w:fldCharType="begin"/>
            </w:r>
            <w:r>
              <w:rPr>
                <w:noProof/>
                <w:webHidden/>
              </w:rPr>
              <w:instrText xml:space="preserve"> PAGEREF _Toc9880232 \h </w:instrText>
            </w:r>
            <w:r>
              <w:rPr>
                <w:noProof/>
                <w:webHidden/>
              </w:rPr>
            </w:r>
            <w:r>
              <w:rPr>
                <w:noProof/>
                <w:webHidden/>
              </w:rPr>
              <w:fldChar w:fldCharType="separate"/>
            </w:r>
            <w:r>
              <w:rPr>
                <w:noProof/>
                <w:webHidden/>
              </w:rPr>
              <w:t>219</w:t>
            </w:r>
            <w:r>
              <w:rPr>
                <w:noProof/>
                <w:webHidden/>
              </w:rPr>
              <w:fldChar w:fldCharType="end"/>
            </w:r>
          </w:hyperlink>
        </w:p>
        <w:p w14:paraId="001B9720" w14:textId="4A3E9027" w:rsidR="00C633A3" w:rsidRDefault="00C633A3">
          <w:pPr>
            <w:pStyle w:val="TDC2"/>
            <w:rPr>
              <w:rFonts w:asciiTheme="minorHAnsi" w:eastAsiaTheme="minorEastAsia" w:hAnsiTheme="minorHAnsi" w:cstheme="minorBidi"/>
              <w:noProof/>
              <w:color w:val="auto"/>
              <w:lang w:eastAsia="es-PE"/>
            </w:rPr>
          </w:pPr>
          <w:hyperlink w:anchor="_Toc9880233" w:history="1">
            <w:r w:rsidRPr="001F7703">
              <w:rPr>
                <w:rStyle w:val="Hipervnculo"/>
                <w:noProof/>
              </w:rPr>
              <w:t>Anexo 11.3: Informe Técnico de telecomunicaciones</w:t>
            </w:r>
            <w:r>
              <w:rPr>
                <w:noProof/>
                <w:webHidden/>
              </w:rPr>
              <w:tab/>
            </w:r>
            <w:r>
              <w:rPr>
                <w:noProof/>
                <w:webHidden/>
              </w:rPr>
              <w:fldChar w:fldCharType="begin"/>
            </w:r>
            <w:r>
              <w:rPr>
                <w:noProof/>
                <w:webHidden/>
              </w:rPr>
              <w:instrText xml:space="preserve"> PAGEREF _Toc9880233 \h </w:instrText>
            </w:r>
            <w:r>
              <w:rPr>
                <w:noProof/>
                <w:webHidden/>
              </w:rPr>
            </w:r>
            <w:r>
              <w:rPr>
                <w:noProof/>
                <w:webHidden/>
              </w:rPr>
              <w:fldChar w:fldCharType="separate"/>
            </w:r>
            <w:r>
              <w:rPr>
                <w:noProof/>
                <w:webHidden/>
              </w:rPr>
              <w:t>229</w:t>
            </w:r>
            <w:r>
              <w:rPr>
                <w:noProof/>
                <w:webHidden/>
              </w:rPr>
              <w:fldChar w:fldCharType="end"/>
            </w:r>
          </w:hyperlink>
        </w:p>
        <w:p w14:paraId="3D8146B2" w14:textId="757ADD7C" w:rsidR="00C633A3" w:rsidRDefault="00C633A3">
          <w:pPr>
            <w:pStyle w:val="TDC2"/>
            <w:rPr>
              <w:rFonts w:asciiTheme="minorHAnsi" w:eastAsiaTheme="minorEastAsia" w:hAnsiTheme="minorHAnsi" w:cstheme="minorBidi"/>
              <w:noProof/>
              <w:color w:val="auto"/>
              <w:lang w:eastAsia="es-PE"/>
            </w:rPr>
          </w:pPr>
          <w:hyperlink w:anchor="_Toc9880234" w:history="1">
            <w:r w:rsidRPr="001F7703">
              <w:rPr>
                <w:rStyle w:val="Hipervnculo"/>
                <w:noProof/>
              </w:rPr>
              <w:t>Anexo 11.4: Informe técnico de procesamiento</w:t>
            </w:r>
            <w:r>
              <w:rPr>
                <w:noProof/>
                <w:webHidden/>
              </w:rPr>
              <w:tab/>
            </w:r>
            <w:r>
              <w:rPr>
                <w:noProof/>
                <w:webHidden/>
              </w:rPr>
              <w:fldChar w:fldCharType="begin"/>
            </w:r>
            <w:r>
              <w:rPr>
                <w:noProof/>
                <w:webHidden/>
              </w:rPr>
              <w:instrText xml:space="preserve"> PAGEREF _Toc9880234 \h </w:instrText>
            </w:r>
            <w:r>
              <w:rPr>
                <w:noProof/>
                <w:webHidden/>
              </w:rPr>
            </w:r>
            <w:r>
              <w:rPr>
                <w:noProof/>
                <w:webHidden/>
              </w:rPr>
              <w:fldChar w:fldCharType="separate"/>
            </w:r>
            <w:r>
              <w:rPr>
                <w:noProof/>
                <w:webHidden/>
              </w:rPr>
              <w:t>230</w:t>
            </w:r>
            <w:r>
              <w:rPr>
                <w:noProof/>
                <w:webHidden/>
              </w:rPr>
              <w:fldChar w:fldCharType="end"/>
            </w:r>
          </w:hyperlink>
        </w:p>
        <w:p w14:paraId="2381EA9E" w14:textId="6E289DEA" w:rsidR="00C633A3" w:rsidRDefault="00C633A3">
          <w:pPr>
            <w:pStyle w:val="TDC2"/>
            <w:rPr>
              <w:rFonts w:asciiTheme="minorHAnsi" w:eastAsiaTheme="minorEastAsia" w:hAnsiTheme="minorHAnsi" w:cstheme="minorBidi"/>
              <w:noProof/>
              <w:color w:val="auto"/>
              <w:lang w:eastAsia="es-PE"/>
            </w:rPr>
          </w:pPr>
          <w:hyperlink w:anchor="_Toc9880235" w:history="1">
            <w:r w:rsidRPr="001F7703">
              <w:rPr>
                <w:rStyle w:val="Hipervnculo"/>
                <w:noProof/>
              </w:rPr>
              <w:t>Anexo 11.5: Diagrama de descomposición de la Plataforma</w:t>
            </w:r>
            <w:r>
              <w:rPr>
                <w:noProof/>
                <w:webHidden/>
              </w:rPr>
              <w:tab/>
            </w:r>
            <w:r>
              <w:rPr>
                <w:noProof/>
                <w:webHidden/>
              </w:rPr>
              <w:fldChar w:fldCharType="begin"/>
            </w:r>
            <w:r>
              <w:rPr>
                <w:noProof/>
                <w:webHidden/>
              </w:rPr>
              <w:instrText xml:space="preserve"> PAGEREF _Toc9880235 \h </w:instrText>
            </w:r>
            <w:r>
              <w:rPr>
                <w:noProof/>
                <w:webHidden/>
              </w:rPr>
            </w:r>
            <w:r>
              <w:rPr>
                <w:noProof/>
                <w:webHidden/>
              </w:rPr>
              <w:fldChar w:fldCharType="separate"/>
            </w:r>
            <w:r>
              <w:rPr>
                <w:noProof/>
                <w:webHidden/>
              </w:rPr>
              <w:t>233</w:t>
            </w:r>
            <w:r>
              <w:rPr>
                <w:noProof/>
                <w:webHidden/>
              </w:rPr>
              <w:fldChar w:fldCharType="end"/>
            </w:r>
          </w:hyperlink>
        </w:p>
        <w:p w14:paraId="4A1269FE" w14:textId="03E18A64" w:rsidR="00C633A3" w:rsidRDefault="00C633A3">
          <w:pPr>
            <w:pStyle w:val="TDC2"/>
            <w:rPr>
              <w:rFonts w:asciiTheme="minorHAnsi" w:eastAsiaTheme="minorEastAsia" w:hAnsiTheme="minorHAnsi" w:cstheme="minorBidi"/>
              <w:noProof/>
              <w:color w:val="auto"/>
              <w:lang w:eastAsia="es-PE"/>
            </w:rPr>
          </w:pPr>
          <w:hyperlink w:anchor="_Toc9880236" w:history="1">
            <w:r w:rsidRPr="001F7703">
              <w:rPr>
                <w:rStyle w:val="Hipervnculo"/>
                <w:noProof/>
              </w:rPr>
              <w:t>Anexo 11.6: Diagrama Arquitectura de Comunicaciones</w:t>
            </w:r>
            <w:r>
              <w:rPr>
                <w:noProof/>
                <w:webHidden/>
              </w:rPr>
              <w:tab/>
            </w:r>
            <w:r>
              <w:rPr>
                <w:noProof/>
                <w:webHidden/>
              </w:rPr>
              <w:fldChar w:fldCharType="begin"/>
            </w:r>
            <w:r>
              <w:rPr>
                <w:noProof/>
                <w:webHidden/>
              </w:rPr>
              <w:instrText xml:space="preserve"> PAGEREF _Toc9880236 \h </w:instrText>
            </w:r>
            <w:r>
              <w:rPr>
                <w:noProof/>
                <w:webHidden/>
              </w:rPr>
            </w:r>
            <w:r>
              <w:rPr>
                <w:noProof/>
                <w:webHidden/>
              </w:rPr>
              <w:fldChar w:fldCharType="separate"/>
            </w:r>
            <w:r>
              <w:rPr>
                <w:noProof/>
                <w:webHidden/>
              </w:rPr>
              <w:t>234</w:t>
            </w:r>
            <w:r>
              <w:rPr>
                <w:noProof/>
                <w:webHidden/>
              </w:rPr>
              <w:fldChar w:fldCharType="end"/>
            </w:r>
          </w:hyperlink>
        </w:p>
        <w:p w14:paraId="3F7910C3" w14:textId="56796A6A" w:rsidR="00C633A3" w:rsidRDefault="00C633A3">
          <w:pPr>
            <w:pStyle w:val="TDC2"/>
            <w:rPr>
              <w:rFonts w:asciiTheme="minorHAnsi" w:eastAsiaTheme="minorEastAsia" w:hAnsiTheme="minorHAnsi" w:cstheme="minorBidi"/>
              <w:noProof/>
              <w:color w:val="auto"/>
              <w:lang w:eastAsia="es-PE"/>
            </w:rPr>
          </w:pPr>
          <w:hyperlink w:anchor="_Toc9880237" w:history="1">
            <w:r w:rsidRPr="001F7703">
              <w:rPr>
                <w:rStyle w:val="Hipervnculo"/>
                <w:noProof/>
              </w:rPr>
              <w:t>Anexo 11.7: Diagrama de la arquitectura híbrida</w:t>
            </w:r>
            <w:r>
              <w:rPr>
                <w:noProof/>
                <w:webHidden/>
              </w:rPr>
              <w:tab/>
            </w:r>
            <w:r>
              <w:rPr>
                <w:noProof/>
                <w:webHidden/>
              </w:rPr>
              <w:fldChar w:fldCharType="begin"/>
            </w:r>
            <w:r>
              <w:rPr>
                <w:noProof/>
                <w:webHidden/>
              </w:rPr>
              <w:instrText xml:space="preserve"> PAGEREF _Toc9880237 \h </w:instrText>
            </w:r>
            <w:r>
              <w:rPr>
                <w:noProof/>
                <w:webHidden/>
              </w:rPr>
            </w:r>
            <w:r>
              <w:rPr>
                <w:noProof/>
                <w:webHidden/>
              </w:rPr>
              <w:fldChar w:fldCharType="separate"/>
            </w:r>
            <w:r>
              <w:rPr>
                <w:noProof/>
                <w:webHidden/>
              </w:rPr>
              <w:t>235</w:t>
            </w:r>
            <w:r>
              <w:rPr>
                <w:noProof/>
                <w:webHidden/>
              </w:rPr>
              <w:fldChar w:fldCharType="end"/>
            </w:r>
          </w:hyperlink>
        </w:p>
        <w:p w14:paraId="2284DA5D" w14:textId="0A4E6E60" w:rsidR="00C633A3" w:rsidRDefault="00C633A3">
          <w:pPr>
            <w:pStyle w:val="TDC2"/>
            <w:rPr>
              <w:rFonts w:asciiTheme="minorHAnsi" w:eastAsiaTheme="minorEastAsia" w:hAnsiTheme="minorHAnsi" w:cstheme="minorBidi"/>
              <w:noProof/>
              <w:color w:val="auto"/>
              <w:lang w:eastAsia="es-PE"/>
            </w:rPr>
          </w:pPr>
          <w:hyperlink w:anchor="_Toc9880238" w:history="1">
            <w:r w:rsidRPr="001F7703">
              <w:rPr>
                <w:rStyle w:val="Hipervnculo"/>
                <w:noProof/>
              </w:rPr>
              <w:t>Anexo 11.8: Informe técnico herramientas de la arquitectura híbrida</w:t>
            </w:r>
            <w:r>
              <w:rPr>
                <w:noProof/>
                <w:webHidden/>
              </w:rPr>
              <w:tab/>
            </w:r>
            <w:r>
              <w:rPr>
                <w:noProof/>
                <w:webHidden/>
              </w:rPr>
              <w:fldChar w:fldCharType="begin"/>
            </w:r>
            <w:r>
              <w:rPr>
                <w:noProof/>
                <w:webHidden/>
              </w:rPr>
              <w:instrText xml:space="preserve"> PAGEREF _Toc9880238 \h </w:instrText>
            </w:r>
            <w:r>
              <w:rPr>
                <w:noProof/>
                <w:webHidden/>
              </w:rPr>
            </w:r>
            <w:r>
              <w:rPr>
                <w:noProof/>
                <w:webHidden/>
              </w:rPr>
              <w:fldChar w:fldCharType="separate"/>
            </w:r>
            <w:r>
              <w:rPr>
                <w:noProof/>
                <w:webHidden/>
              </w:rPr>
              <w:t>237</w:t>
            </w:r>
            <w:r>
              <w:rPr>
                <w:noProof/>
                <w:webHidden/>
              </w:rPr>
              <w:fldChar w:fldCharType="end"/>
            </w:r>
          </w:hyperlink>
        </w:p>
        <w:p w14:paraId="5DB9ED3D" w14:textId="3E5299C9" w:rsidR="00C633A3" w:rsidRDefault="00C633A3">
          <w:pPr>
            <w:pStyle w:val="TDC1"/>
            <w:rPr>
              <w:rFonts w:asciiTheme="minorHAnsi" w:eastAsiaTheme="minorEastAsia" w:hAnsiTheme="minorHAnsi" w:cstheme="minorBidi"/>
              <w:b w:val="0"/>
              <w:color w:val="auto"/>
              <w:lang w:eastAsia="es-PE"/>
            </w:rPr>
          </w:pPr>
          <w:hyperlink w:anchor="_Toc9880239" w:history="1">
            <w:r w:rsidRPr="001F7703">
              <w:rPr>
                <w:rStyle w:val="Hipervnculo"/>
              </w:rPr>
              <w:t>Anexo 12: Requerimientos de Seguridad Informática</w:t>
            </w:r>
            <w:r>
              <w:rPr>
                <w:webHidden/>
              </w:rPr>
              <w:tab/>
            </w:r>
            <w:r>
              <w:rPr>
                <w:webHidden/>
              </w:rPr>
              <w:fldChar w:fldCharType="begin"/>
            </w:r>
            <w:r>
              <w:rPr>
                <w:webHidden/>
              </w:rPr>
              <w:instrText xml:space="preserve"> PAGEREF _Toc9880239 \h </w:instrText>
            </w:r>
            <w:r>
              <w:rPr>
                <w:webHidden/>
              </w:rPr>
            </w:r>
            <w:r>
              <w:rPr>
                <w:webHidden/>
              </w:rPr>
              <w:fldChar w:fldCharType="separate"/>
            </w:r>
            <w:r>
              <w:rPr>
                <w:webHidden/>
              </w:rPr>
              <w:t>240</w:t>
            </w:r>
            <w:r>
              <w:rPr>
                <w:webHidden/>
              </w:rPr>
              <w:fldChar w:fldCharType="end"/>
            </w:r>
          </w:hyperlink>
        </w:p>
        <w:p w14:paraId="40CF13A1" w14:textId="3F0664EB" w:rsidR="00C633A3" w:rsidRDefault="00C633A3">
          <w:pPr>
            <w:pStyle w:val="TDC1"/>
            <w:rPr>
              <w:rFonts w:asciiTheme="minorHAnsi" w:eastAsiaTheme="minorEastAsia" w:hAnsiTheme="minorHAnsi" w:cstheme="minorBidi"/>
              <w:b w:val="0"/>
              <w:color w:val="auto"/>
              <w:lang w:eastAsia="es-PE"/>
            </w:rPr>
          </w:pPr>
          <w:hyperlink w:anchor="_Toc9880240" w:history="1">
            <w:r w:rsidRPr="001F7703">
              <w:rPr>
                <w:rStyle w:val="Hipervnculo"/>
              </w:rPr>
              <w:t>Anexo 13: Backlog del producto</w:t>
            </w:r>
            <w:r>
              <w:rPr>
                <w:webHidden/>
              </w:rPr>
              <w:tab/>
            </w:r>
            <w:r>
              <w:rPr>
                <w:webHidden/>
              </w:rPr>
              <w:fldChar w:fldCharType="begin"/>
            </w:r>
            <w:r>
              <w:rPr>
                <w:webHidden/>
              </w:rPr>
              <w:instrText xml:space="preserve"> PAGEREF _Toc9880240 \h </w:instrText>
            </w:r>
            <w:r>
              <w:rPr>
                <w:webHidden/>
              </w:rPr>
            </w:r>
            <w:r>
              <w:rPr>
                <w:webHidden/>
              </w:rPr>
              <w:fldChar w:fldCharType="separate"/>
            </w:r>
            <w:r>
              <w:rPr>
                <w:webHidden/>
              </w:rPr>
              <w:t>242</w:t>
            </w:r>
            <w:r>
              <w:rPr>
                <w:webHidden/>
              </w:rPr>
              <w:fldChar w:fldCharType="end"/>
            </w:r>
          </w:hyperlink>
        </w:p>
        <w:p w14:paraId="6330D27D" w14:textId="29B375DE" w:rsidR="00C633A3" w:rsidRDefault="00C633A3">
          <w:pPr>
            <w:pStyle w:val="TDC1"/>
            <w:rPr>
              <w:rFonts w:asciiTheme="minorHAnsi" w:eastAsiaTheme="minorEastAsia" w:hAnsiTheme="minorHAnsi" w:cstheme="minorBidi"/>
              <w:b w:val="0"/>
              <w:color w:val="auto"/>
              <w:lang w:eastAsia="es-PE"/>
            </w:rPr>
          </w:pPr>
          <w:hyperlink w:anchor="_Toc9880241" w:history="1">
            <w:r w:rsidRPr="001F7703">
              <w:rPr>
                <w:rStyle w:val="Hipervnculo"/>
              </w:rPr>
              <w:t>Anexo 14: Release Plan</w:t>
            </w:r>
            <w:r>
              <w:rPr>
                <w:webHidden/>
              </w:rPr>
              <w:tab/>
            </w:r>
            <w:r>
              <w:rPr>
                <w:webHidden/>
              </w:rPr>
              <w:fldChar w:fldCharType="begin"/>
            </w:r>
            <w:r>
              <w:rPr>
                <w:webHidden/>
              </w:rPr>
              <w:instrText xml:space="preserve"> PAGEREF _Toc9880241 \h </w:instrText>
            </w:r>
            <w:r>
              <w:rPr>
                <w:webHidden/>
              </w:rPr>
            </w:r>
            <w:r>
              <w:rPr>
                <w:webHidden/>
              </w:rPr>
              <w:fldChar w:fldCharType="separate"/>
            </w:r>
            <w:r>
              <w:rPr>
                <w:webHidden/>
              </w:rPr>
              <w:t>254</w:t>
            </w:r>
            <w:r>
              <w:rPr>
                <w:webHidden/>
              </w:rPr>
              <w:fldChar w:fldCharType="end"/>
            </w:r>
          </w:hyperlink>
        </w:p>
        <w:p w14:paraId="6307FECB" w14:textId="34AD7FC0" w:rsidR="00C633A3" w:rsidRDefault="00C633A3">
          <w:pPr>
            <w:pStyle w:val="TDC1"/>
            <w:rPr>
              <w:rFonts w:asciiTheme="minorHAnsi" w:eastAsiaTheme="minorEastAsia" w:hAnsiTheme="minorHAnsi" w:cstheme="minorBidi"/>
              <w:b w:val="0"/>
              <w:color w:val="auto"/>
              <w:lang w:eastAsia="es-PE"/>
            </w:rPr>
          </w:pPr>
          <w:hyperlink w:anchor="_Toc9880242" w:history="1">
            <w:r w:rsidRPr="001F7703">
              <w:rPr>
                <w:rStyle w:val="Hipervnculo"/>
              </w:rPr>
              <w:t>Anexo 15: Modelo DevOps</w:t>
            </w:r>
            <w:r>
              <w:rPr>
                <w:webHidden/>
              </w:rPr>
              <w:tab/>
            </w:r>
            <w:r>
              <w:rPr>
                <w:webHidden/>
              </w:rPr>
              <w:fldChar w:fldCharType="begin"/>
            </w:r>
            <w:r>
              <w:rPr>
                <w:webHidden/>
              </w:rPr>
              <w:instrText xml:space="preserve"> PAGEREF _Toc9880242 \h </w:instrText>
            </w:r>
            <w:r>
              <w:rPr>
                <w:webHidden/>
              </w:rPr>
            </w:r>
            <w:r>
              <w:rPr>
                <w:webHidden/>
              </w:rPr>
              <w:fldChar w:fldCharType="separate"/>
            </w:r>
            <w:r>
              <w:rPr>
                <w:webHidden/>
              </w:rPr>
              <w:t>270</w:t>
            </w:r>
            <w:r>
              <w:rPr>
                <w:webHidden/>
              </w:rPr>
              <w:fldChar w:fldCharType="end"/>
            </w:r>
          </w:hyperlink>
        </w:p>
        <w:p w14:paraId="44C6957A" w14:textId="099104DE" w:rsidR="00C633A3" w:rsidRDefault="00C633A3">
          <w:pPr>
            <w:pStyle w:val="TDC1"/>
            <w:rPr>
              <w:rFonts w:asciiTheme="minorHAnsi" w:eastAsiaTheme="minorEastAsia" w:hAnsiTheme="minorHAnsi" w:cstheme="minorBidi"/>
              <w:b w:val="0"/>
              <w:color w:val="auto"/>
              <w:lang w:eastAsia="es-PE"/>
            </w:rPr>
          </w:pPr>
          <w:hyperlink w:anchor="_Toc9880243" w:history="1">
            <w:r w:rsidRPr="001F7703">
              <w:rPr>
                <w:rStyle w:val="Hipervnculo"/>
              </w:rPr>
              <w:t>Anexo 16: Modelo de Seguridad de Datos</w:t>
            </w:r>
            <w:r>
              <w:rPr>
                <w:webHidden/>
              </w:rPr>
              <w:tab/>
            </w:r>
            <w:r>
              <w:rPr>
                <w:webHidden/>
              </w:rPr>
              <w:fldChar w:fldCharType="begin"/>
            </w:r>
            <w:r>
              <w:rPr>
                <w:webHidden/>
              </w:rPr>
              <w:instrText xml:space="preserve"> PAGEREF _Toc9880243 \h </w:instrText>
            </w:r>
            <w:r>
              <w:rPr>
                <w:webHidden/>
              </w:rPr>
            </w:r>
            <w:r>
              <w:rPr>
                <w:webHidden/>
              </w:rPr>
              <w:fldChar w:fldCharType="separate"/>
            </w:r>
            <w:r>
              <w:rPr>
                <w:webHidden/>
              </w:rPr>
              <w:t>283</w:t>
            </w:r>
            <w:r>
              <w:rPr>
                <w:webHidden/>
              </w:rPr>
              <w:fldChar w:fldCharType="end"/>
            </w:r>
          </w:hyperlink>
        </w:p>
        <w:p w14:paraId="11613A19" w14:textId="2027506E" w:rsidR="00C633A3" w:rsidRDefault="00C633A3">
          <w:pPr>
            <w:pStyle w:val="TDC1"/>
            <w:rPr>
              <w:rFonts w:asciiTheme="minorHAnsi" w:eastAsiaTheme="minorEastAsia" w:hAnsiTheme="minorHAnsi" w:cstheme="minorBidi"/>
              <w:b w:val="0"/>
              <w:color w:val="auto"/>
              <w:lang w:eastAsia="es-PE"/>
            </w:rPr>
          </w:pPr>
          <w:hyperlink w:anchor="_Toc9880244" w:history="1">
            <w:r w:rsidRPr="001F7703">
              <w:rPr>
                <w:rStyle w:val="Hipervnculo"/>
              </w:rPr>
              <w:t>Anexo 17: Modelo de Seguridad de Aplicación</w:t>
            </w:r>
            <w:r>
              <w:rPr>
                <w:webHidden/>
              </w:rPr>
              <w:tab/>
            </w:r>
            <w:r>
              <w:rPr>
                <w:webHidden/>
              </w:rPr>
              <w:fldChar w:fldCharType="begin"/>
            </w:r>
            <w:r>
              <w:rPr>
                <w:webHidden/>
              </w:rPr>
              <w:instrText xml:space="preserve"> PAGEREF _Toc9880244 \h </w:instrText>
            </w:r>
            <w:r>
              <w:rPr>
                <w:webHidden/>
              </w:rPr>
            </w:r>
            <w:r>
              <w:rPr>
                <w:webHidden/>
              </w:rPr>
              <w:fldChar w:fldCharType="separate"/>
            </w:r>
            <w:r>
              <w:rPr>
                <w:webHidden/>
              </w:rPr>
              <w:t>354</w:t>
            </w:r>
            <w:r>
              <w:rPr>
                <w:webHidden/>
              </w:rPr>
              <w:fldChar w:fldCharType="end"/>
            </w:r>
          </w:hyperlink>
        </w:p>
        <w:p w14:paraId="59FE7D37" w14:textId="612D11B1" w:rsidR="00C633A3" w:rsidRDefault="00C633A3">
          <w:pPr>
            <w:pStyle w:val="TDC1"/>
            <w:rPr>
              <w:rFonts w:asciiTheme="minorHAnsi" w:eastAsiaTheme="minorEastAsia" w:hAnsiTheme="minorHAnsi" w:cstheme="minorBidi"/>
              <w:b w:val="0"/>
              <w:color w:val="auto"/>
              <w:lang w:eastAsia="es-PE"/>
            </w:rPr>
          </w:pPr>
          <w:hyperlink w:anchor="_Toc9880245" w:history="1">
            <w:r w:rsidRPr="001F7703">
              <w:rPr>
                <w:rStyle w:val="Hipervnculo"/>
              </w:rPr>
              <w:t>Anexo 18: Modelo de Seguridad de la Infraestructura</w:t>
            </w:r>
            <w:r>
              <w:rPr>
                <w:webHidden/>
              </w:rPr>
              <w:tab/>
            </w:r>
            <w:r>
              <w:rPr>
                <w:webHidden/>
              </w:rPr>
              <w:fldChar w:fldCharType="begin"/>
            </w:r>
            <w:r>
              <w:rPr>
                <w:webHidden/>
              </w:rPr>
              <w:instrText xml:space="preserve"> PAGEREF _Toc9880245 \h </w:instrText>
            </w:r>
            <w:r>
              <w:rPr>
                <w:webHidden/>
              </w:rPr>
            </w:r>
            <w:r>
              <w:rPr>
                <w:webHidden/>
              </w:rPr>
              <w:fldChar w:fldCharType="separate"/>
            </w:r>
            <w:r>
              <w:rPr>
                <w:webHidden/>
              </w:rPr>
              <w:t>404</w:t>
            </w:r>
            <w:r>
              <w:rPr>
                <w:webHidden/>
              </w:rPr>
              <w:fldChar w:fldCharType="end"/>
            </w:r>
          </w:hyperlink>
        </w:p>
        <w:p w14:paraId="1316804C" w14:textId="6C788076" w:rsidR="00C633A3" w:rsidRDefault="00C633A3">
          <w:pPr>
            <w:pStyle w:val="TDC1"/>
            <w:rPr>
              <w:rFonts w:asciiTheme="minorHAnsi" w:eastAsiaTheme="minorEastAsia" w:hAnsiTheme="minorHAnsi" w:cstheme="minorBidi"/>
              <w:b w:val="0"/>
              <w:color w:val="auto"/>
              <w:lang w:eastAsia="es-PE"/>
            </w:rPr>
          </w:pPr>
          <w:hyperlink w:anchor="_Toc9880246" w:history="1">
            <w:r w:rsidRPr="001F7703">
              <w:rPr>
                <w:rStyle w:val="Hipervnculo"/>
                <w:lang w:eastAsia="en-US"/>
              </w:rPr>
              <w:t>Anexo 19: Metodología para el Desarrollo del Sistema</w:t>
            </w:r>
            <w:r>
              <w:rPr>
                <w:webHidden/>
              </w:rPr>
              <w:tab/>
            </w:r>
            <w:r>
              <w:rPr>
                <w:webHidden/>
              </w:rPr>
              <w:fldChar w:fldCharType="begin"/>
            </w:r>
            <w:r>
              <w:rPr>
                <w:webHidden/>
              </w:rPr>
              <w:instrText xml:space="preserve"> PAGEREF _Toc9880246 \h </w:instrText>
            </w:r>
            <w:r>
              <w:rPr>
                <w:webHidden/>
              </w:rPr>
            </w:r>
            <w:r>
              <w:rPr>
                <w:webHidden/>
              </w:rPr>
              <w:fldChar w:fldCharType="separate"/>
            </w:r>
            <w:r>
              <w:rPr>
                <w:webHidden/>
              </w:rPr>
              <w:t>410</w:t>
            </w:r>
            <w:r>
              <w:rPr>
                <w:webHidden/>
              </w:rPr>
              <w:fldChar w:fldCharType="end"/>
            </w:r>
          </w:hyperlink>
        </w:p>
        <w:p w14:paraId="2B61EC83" w14:textId="14862506" w:rsidR="003803B5" w:rsidRPr="00EF0201" w:rsidRDefault="003803B5" w:rsidP="003803B5">
          <w:pPr>
            <w:spacing w:after="0" w:line="240" w:lineRule="auto"/>
          </w:pPr>
          <w:r w:rsidRPr="00EF0201">
            <w:rPr>
              <w:b/>
              <w:bCs/>
            </w:rPr>
            <w:fldChar w:fldCharType="end"/>
          </w:r>
        </w:p>
      </w:sdtContent>
    </w:sdt>
    <w:p w14:paraId="66BB2093" w14:textId="77777777" w:rsidR="008729C2" w:rsidRPr="00EF0201" w:rsidRDefault="008729C2" w:rsidP="00636B8D"/>
    <w:p w14:paraId="33DD9014" w14:textId="77777777" w:rsidR="008729C2" w:rsidRPr="00EF0201" w:rsidRDefault="008729C2" w:rsidP="00636B8D"/>
    <w:p w14:paraId="55ED1F96" w14:textId="77777777" w:rsidR="008729C2" w:rsidRPr="00EF0201" w:rsidRDefault="008729C2" w:rsidP="00636B8D"/>
    <w:p w14:paraId="04E1B2E9" w14:textId="77777777" w:rsidR="008729C2" w:rsidRPr="00EF0201" w:rsidRDefault="008729C2" w:rsidP="00636B8D"/>
    <w:p w14:paraId="619939F5" w14:textId="77777777" w:rsidR="008729C2" w:rsidRPr="00EF0201" w:rsidRDefault="008729C2" w:rsidP="00636B8D"/>
    <w:p w14:paraId="4E515760" w14:textId="77777777" w:rsidR="008729C2" w:rsidRPr="00EF0201" w:rsidRDefault="008729C2" w:rsidP="00636B8D"/>
    <w:p w14:paraId="2191E2E1" w14:textId="77777777" w:rsidR="008729C2" w:rsidRPr="00EF0201" w:rsidRDefault="00CD6510" w:rsidP="00636B8D">
      <w:pPr>
        <w:sectPr w:rsidR="008729C2" w:rsidRPr="00EF0201" w:rsidSect="00786905">
          <w:type w:val="continuous"/>
          <w:pgSz w:w="11906" w:h="16838"/>
          <w:pgMar w:top="851" w:right="851" w:bottom="851" w:left="851" w:header="709" w:footer="709" w:gutter="0"/>
          <w:cols w:space="720"/>
        </w:sectPr>
      </w:pPr>
      <w:r w:rsidRPr="00EF0201">
        <w:br w:type="page"/>
      </w:r>
    </w:p>
    <w:p w14:paraId="161F228E" w14:textId="77777777" w:rsidR="00700A10" w:rsidRPr="00EF0201" w:rsidRDefault="00700A10" w:rsidP="00700A10">
      <w:pPr>
        <w:pStyle w:val="Sinespaciado"/>
        <w:jc w:val="center"/>
        <w:rPr>
          <w:rStyle w:val="Textoennegrita"/>
        </w:rPr>
      </w:pPr>
      <w:bookmarkStart w:id="2" w:name="_gjdgxs" w:colFirst="0" w:colLast="0"/>
      <w:bookmarkStart w:id="3" w:name="_30j0zll" w:colFirst="0" w:colLast="0"/>
      <w:bookmarkStart w:id="4" w:name="_1fob9te" w:colFirst="0" w:colLast="0"/>
      <w:bookmarkStart w:id="5" w:name="_3znysh7" w:colFirst="0" w:colLast="0"/>
      <w:bookmarkStart w:id="6" w:name="_2et92p0" w:colFirst="0" w:colLast="0"/>
      <w:bookmarkStart w:id="7" w:name="_3dy6vkm" w:colFirst="0" w:colLast="0"/>
      <w:bookmarkEnd w:id="2"/>
      <w:bookmarkEnd w:id="3"/>
      <w:bookmarkEnd w:id="4"/>
      <w:bookmarkEnd w:id="5"/>
      <w:bookmarkEnd w:id="6"/>
      <w:bookmarkEnd w:id="7"/>
      <w:r w:rsidRPr="00EF0201">
        <w:rPr>
          <w:rStyle w:val="Textoennegrita"/>
        </w:rPr>
        <w:lastRenderedPageBreak/>
        <w:t>PERÚ</w:t>
      </w:r>
    </w:p>
    <w:p w14:paraId="437D5DD4" w14:textId="77777777" w:rsidR="00700A10" w:rsidRPr="00EF0201" w:rsidRDefault="00700A10" w:rsidP="00700A10">
      <w:pPr>
        <w:pStyle w:val="Sinespaciado"/>
        <w:jc w:val="center"/>
        <w:rPr>
          <w:rStyle w:val="Textoennegrita"/>
        </w:rPr>
      </w:pPr>
    </w:p>
    <w:p w14:paraId="3B85695B" w14:textId="77777777" w:rsidR="00700A10" w:rsidRDefault="00700A10" w:rsidP="00700A10">
      <w:pPr>
        <w:pStyle w:val="Sinespaciado"/>
        <w:jc w:val="center"/>
        <w:rPr>
          <w:rStyle w:val="Textoennegrita"/>
        </w:rPr>
      </w:pPr>
      <w:r w:rsidRPr="00EF0201">
        <w:rPr>
          <w:rStyle w:val="Textoennegrita"/>
        </w:rPr>
        <w:t>Término de Referencia</w:t>
      </w:r>
    </w:p>
    <w:p w14:paraId="08278BA6" w14:textId="77777777" w:rsidR="00700A10" w:rsidRDefault="00700A10" w:rsidP="00700A10">
      <w:pPr>
        <w:pStyle w:val="Sinespaciado"/>
        <w:jc w:val="center"/>
        <w:rPr>
          <w:rStyle w:val="Textoennegrita"/>
        </w:rPr>
      </w:pPr>
    </w:p>
    <w:p w14:paraId="70250CA2" w14:textId="77777777" w:rsidR="00700A10" w:rsidRPr="00EF0201" w:rsidRDefault="00700A10" w:rsidP="00700A10">
      <w:pPr>
        <w:pStyle w:val="Sinespaciado"/>
        <w:jc w:val="center"/>
        <w:rPr>
          <w:rStyle w:val="Textoennegrita"/>
        </w:rPr>
      </w:pPr>
      <w:r>
        <w:rPr>
          <w:rStyle w:val="Textoennegrita"/>
        </w:rPr>
        <w:t xml:space="preserve">Servicio de desarrollo, pruebas y puesta en producción </w:t>
      </w:r>
      <w:r w:rsidRPr="00886534">
        <w:rPr>
          <w:rStyle w:val="Textoennegrita"/>
        </w:rPr>
        <w:t>del Sistema de Cuenta Única de Contribuyente</w:t>
      </w:r>
    </w:p>
    <w:p w14:paraId="58629EEF" w14:textId="77777777" w:rsidR="00700A10" w:rsidRPr="00EF0201" w:rsidRDefault="00700A10" w:rsidP="00700A10">
      <w:pPr>
        <w:pStyle w:val="Sinespaciado"/>
        <w:jc w:val="center"/>
        <w:rPr>
          <w:rStyle w:val="Textoennegrita"/>
        </w:rPr>
      </w:pPr>
    </w:p>
    <w:p w14:paraId="7F571624" w14:textId="77777777" w:rsidR="00F064F1" w:rsidRPr="00EF0201" w:rsidRDefault="00F064F1" w:rsidP="00F064F1">
      <w:pPr>
        <w:pStyle w:val="Ttulo1"/>
      </w:pPr>
      <w:bookmarkStart w:id="8" w:name="_Toc524719765"/>
      <w:bookmarkStart w:id="9" w:name="_Toc524719768"/>
      <w:bookmarkStart w:id="10" w:name="_Toc9878853"/>
      <w:bookmarkStart w:id="11" w:name="_Toc9880161"/>
      <w:r w:rsidRPr="00EF0201">
        <w:t>Denominación de la Contratación</w:t>
      </w:r>
      <w:bookmarkEnd w:id="8"/>
      <w:bookmarkEnd w:id="10"/>
      <w:bookmarkEnd w:id="11"/>
    </w:p>
    <w:p w14:paraId="4AF94F46" w14:textId="15528152" w:rsidR="00F064F1" w:rsidRDefault="00F064F1" w:rsidP="00F064F1">
      <w:r>
        <w:t xml:space="preserve">Contratación del </w:t>
      </w:r>
      <w:r w:rsidRPr="00EF0201">
        <w:t>s</w:t>
      </w:r>
      <w:r>
        <w:t>ervicio de desarrollo, pruebas y</w:t>
      </w:r>
      <w:r w:rsidRPr="00EF0201">
        <w:t xml:space="preserve"> puesta en </w:t>
      </w:r>
      <w:r>
        <w:t xml:space="preserve">producción del </w:t>
      </w:r>
      <w:r w:rsidRPr="00EF0201">
        <w:t>Sistema de Cuenta Única de Contribuyente</w:t>
      </w:r>
      <w:r w:rsidR="00A125C3">
        <w:t xml:space="preserve"> (MVP1)</w:t>
      </w:r>
      <w:r w:rsidRPr="00EF0201">
        <w:t>. El sistema deberá cumplir</w:t>
      </w:r>
      <w:r>
        <w:t xml:space="preserve"> con</w:t>
      </w:r>
      <w:r w:rsidRPr="00EF0201">
        <w:t xml:space="preserve"> todos los requerimientos funcionales y no funcionales detallados en estos términos de referencia</w:t>
      </w:r>
      <w:r w:rsidRPr="00D512C3">
        <w:t>. Entre los requerimientos no funcionales se encuentra la Arquitectura de Datos, Arquitectura de Aplicaciones y Arquitectura Tecnológica, los estándares a utilizar y las metodologías detalladas para la construcción del sistema.</w:t>
      </w:r>
      <w:r w:rsidRPr="00EF0201">
        <w:t xml:space="preserve"> </w:t>
      </w:r>
    </w:p>
    <w:p w14:paraId="5963155B" w14:textId="77777777" w:rsidR="00F064F1" w:rsidRDefault="00F064F1" w:rsidP="00F064F1">
      <w:r>
        <w:t xml:space="preserve">En este documento se hace referencia a las siguientes 2 organizaciones: </w:t>
      </w:r>
    </w:p>
    <w:p w14:paraId="49373799" w14:textId="77777777" w:rsidR="00F064F1" w:rsidRDefault="00F064F1" w:rsidP="00F064F1">
      <w:pPr>
        <w:pStyle w:val="Prrafodelista"/>
        <w:numPr>
          <w:ilvl w:val="0"/>
          <w:numId w:val="88"/>
        </w:numPr>
      </w:pPr>
      <w:r>
        <w:t>Se refiere como “</w:t>
      </w:r>
      <w:r w:rsidRPr="00F05C0A">
        <w:rPr>
          <w:b/>
        </w:rPr>
        <w:t>LA SUNAT</w:t>
      </w:r>
      <w:r>
        <w:t>” a La Superintendencia Nacional de Aduanas y de Administración Tributaria, contratante en todos los casos;</w:t>
      </w:r>
    </w:p>
    <w:p w14:paraId="665CC5DE" w14:textId="77777777" w:rsidR="00F064F1" w:rsidRDefault="00F064F1" w:rsidP="00F064F1">
      <w:pPr>
        <w:pStyle w:val="Prrafodelista"/>
        <w:numPr>
          <w:ilvl w:val="0"/>
          <w:numId w:val="88"/>
        </w:numPr>
      </w:pPr>
      <w:r>
        <w:t>Se refiere como “</w:t>
      </w:r>
      <w:r>
        <w:rPr>
          <w:b/>
        </w:rPr>
        <w:t>LA FIRMA CONSULTORA</w:t>
      </w:r>
      <w:r>
        <w:t>” a la empresa que resulte adjudicataria de la presente licitación, para el desarrollo, pruebas y puesta en producción del sistema de cuenta única de contribuyente;</w:t>
      </w:r>
    </w:p>
    <w:p w14:paraId="61E109D2" w14:textId="647557D5" w:rsidR="00D12FC3" w:rsidRDefault="00D12FC3" w:rsidP="00700A10">
      <w:pPr>
        <w:pStyle w:val="Ttulo1"/>
      </w:pPr>
      <w:bookmarkStart w:id="12" w:name="_Toc9878854"/>
      <w:bookmarkStart w:id="13" w:name="_Toc9880162"/>
      <w:r>
        <w:t>Definiciones</w:t>
      </w:r>
      <w:bookmarkEnd w:id="12"/>
      <w:bookmarkEnd w:id="13"/>
    </w:p>
    <w:p w14:paraId="2949D50B" w14:textId="77650E4B" w:rsidR="0093387A" w:rsidRPr="0093387A" w:rsidRDefault="0093387A" w:rsidP="007B083E">
      <w:pPr>
        <w:pStyle w:val="Prrafodelista"/>
        <w:numPr>
          <w:ilvl w:val="0"/>
          <w:numId w:val="135"/>
        </w:numPr>
      </w:pPr>
      <w:r>
        <w:t xml:space="preserve">INSI: </w:t>
      </w:r>
      <w:r w:rsidRPr="0093387A">
        <w:t>Intendencia Nacional de Sistemas de Información.</w:t>
      </w:r>
    </w:p>
    <w:p w14:paraId="0178C56B" w14:textId="76606892" w:rsidR="008F39D4" w:rsidRDefault="008F39D4" w:rsidP="008F39D4">
      <w:pPr>
        <w:pStyle w:val="Prrafodelista"/>
        <w:numPr>
          <w:ilvl w:val="0"/>
          <w:numId w:val="135"/>
        </w:numPr>
      </w:pPr>
      <w:r>
        <w:t xml:space="preserve">MVP: </w:t>
      </w:r>
      <w:r w:rsidR="00966B98">
        <w:t>Productos Mínimos Viables que conforman los entregables del proyecto y deberán ser puestos en producción en forma secuencial.</w:t>
      </w:r>
    </w:p>
    <w:p w14:paraId="56EDF264" w14:textId="7C6E20C0" w:rsidR="008F39D4" w:rsidRDefault="008F39D4" w:rsidP="003D0D6D">
      <w:pPr>
        <w:pStyle w:val="Prrafodelista"/>
        <w:numPr>
          <w:ilvl w:val="0"/>
          <w:numId w:val="135"/>
        </w:numPr>
      </w:pPr>
      <w:r>
        <w:t xml:space="preserve">MVP1: </w:t>
      </w:r>
      <w:r w:rsidR="00054449">
        <w:t>Primer producto mínimo viable</w:t>
      </w:r>
      <w:r w:rsidR="001F37CC">
        <w:t xml:space="preserve"> del Sistema de Cuenta Única de Contribuyente</w:t>
      </w:r>
      <w:r w:rsidR="003D0D6D">
        <w:t xml:space="preserve">.  </w:t>
      </w:r>
      <w:r w:rsidR="003D0D6D" w:rsidRPr="003D0D6D">
        <w:t>El MVP1 provee el soporte para las operaciones de Recaudación de la SUNAT, que comprenden el mayor flujo transaccional de la Cuenta Única a partir de los formularios de Declaración Jurada, Pagos y Comprobantes Electrónicos.</w:t>
      </w:r>
    </w:p>
    <w:p w14:paraId="4244AE9B" w14:textId="227896BC" w:rsidR="006B32AA" w:rsidRDefault="006B32AA" w:rsidP="006B32AA">
      <w:pPr>
        <w:pStyle w:val="Prrafodelista"/>
        <w:numPr>
          <w:ilvl w:val="0"/>
          <w:numId w:val="135"/>
        </w:numPr>
      </w:pPr>
      <w:r>
        <w:t>DevOps: Contempla el modelo de Integración Continua y pruebas (“build”, “test”), Entrega y Despliegue Continuo (“reléase”, “deploy”) y Operación Continua (monitoreo y operación)</w:t>
      </w:r>
    </w:p>
    <w:p w14:paraId="39762000" w14:textId="169A7812" w:rsidR="006B32AA" w:rsidRDefault="006B32AA" w:rsidP="006B32AA">
      <w:pPr>
        <w:pStyle w:val="Prrafodelista"/>
        <w:numPr>
          <w:ilvl w:val="0"/>
          <w:numId w:val="135"/>
        </w:numPr>
      </w:pPr>
      <w:r>
        <w:t>INSI: Intendencia Nacional de Sistemas de Información.</w:t>
      </w:r>
    </w:p>
    <w:p w14:paraId="1655944F" w14:textId="68E3A0D1" w:rsidR="006B32AA" w:rsidRDefault="006B32AA" w:rsidP="006B32AA">
      <w:pPr>
        <w:pStyle w:val="Prrafodelista"/>
        <w:numPr>
          <w:ilvl w:val="0"/>
          <w:numId w:val="135"/>
        </w:numPr>
      </w:pPr>
      <w:r>
        <w:t>PMI: “Project Management Institute” es una organización sin fines de lucro que asocia a profesionales relacionados con la Gestión de Proyectos.</w:t>
      </w:r>
    </w:p>
    <w:p w14:paraId="6C275CA2" w14:textId="189A9A67" w:rsidR="006B32AA" w:rsidRDefault="006B32AA" w:rsidP="006B32AA">
      <w:pPr>
        <w:pStyle w:val="Prrafodelista"/>
        <w:numPr>
          <w:ilvl w:val="0"/>
          <w:numId w:val="135"/>
        </w:numPr>
      </w:pPr>
      <w:r>
        <w:t>Product Backlog: es una lista ordenada de todo lo que es necesario para desarrollar el producto, y es la única fuente de requisitos para cualquier cambio a realizarse en el producto.</w:t>
      </w:r>
    </w:p>
    <w:p w14:paraId="3D19AD0F" w14:textId="7C9EBDF4" w:rsidR="006B32AA" w:rsidRDefault="006B32AA" w:rsidP="006B32AA">
      <w:pPr>
        <w:pStyle w:val="Prrafodelista"/>
        <w:numPr>
          <w:ilvl w:val="0"/>
          <w:numId w:val="135"/>
        </w:numPr>
      </w:pPr>
      <w:r>
        <w:t>Prueba de Concepto: identificada también por las siglas en inglés “PoC”, es una implementación resumida o incompleta, de un método o de una idea, realizada con el propósito de verificar que el concepto o teoría en cuestión es susceptible de ser explotada de una manera útil.</w:t>
      </w:r>
    </w:p>
    <w:p w14:paraId="2FA7417C" w14:textId="10FBE0D2" w:rsidR="006B32AA" w:rsidRDefault="006B32AA" w:rsidP="006B32AA">
      <w:pPr>
        <w:pStyle w:val="Prrafodelista"/>
        <w:numPr>
          <w:ilvl w:val="0"/>
          <w:numId w:val="135"/>
        </w:numPr>
      </w:pPr>
      <w:r>
        <w:t>SCRUM: Metodología ágil de desarrollo de sistemas de información.</w:t>
      </w:r>
    </w:p>
    <w:p w14:paraId="29EC889F" w14:textId="3A2C9531" w:rsidR="007F02B4" w:rsidRPr="007F02B4" w:rsidRDefault="007F02B4" w:rsidP="006B32AA">
      <w:pPr>
        <w:pStyle w:val="Prrafodelista"/>
        <w:numPr>
          <w:ilvl w:val="0"/>
          <w:numId w:val="135"/>
        </w:numPr>
      </w:pPr>
      <w:r w:rsidRPr="007F02B4">
        <w:t>SAFE: F</w:t>
      </w:r>
      <w:r>
        <w:t>r</w:t>
      </w:r>
      <w:r w:rsidRPr="007F02B4">
        <w:t>am</w:t>
      </w:r>
      <w:r>
        <w:t>e</w:t>
      </w:r>
      <w:r w:rsidRPr="007F02B4">
        <w:t xml:space="preserve">work </w:t>
      </w:r>
      <w:r w:rsidR="005C510D">
        <w:t>á</w:t>
      </w:r>
      <w:r w:rsidRPr="007F02B4">
        <w:t xml:space="preserve">gil de </w:t>
      </w:r>
      <w:r w:rsidRPr="008954EC">
        <w:t>es</w:t>
      </w:r>
      <w:r>
        <w:t>calamiento Scrum.</w:t>
      </w:r>
    </w:p>
    <w:p w14:paraId="3E88048B" w14:textId="017A0DCC" w:rsidR="006B32AA" w:rsidRDefault="006B32AA" w:rsidP="006B32AA">
      <w:pPr>
        <w:pStyle w:val="Prrafodelista"/>
        <w:numPr>
          <w:ilvl w:val="0"/>
          <w:numId w:val="135"/>
        </w:numPr>
      </w:pPr>
      <w:r>
        <w:t>Sistema de cuenta única: módulos de los procesos que brindan información de la Cuenta Única.</w:t>
      </w:r>
    </w:p>
    <w:p w14:paraId="032321D1" w14:textId="4F9F4811" w:rsidR="006B32AA" w:rsidRDefault="006B32AA" w:rsidP="006B32AA">
      <w:pPr>
        <w:pStyle w:val="Prrafodelista"/>
        <w:numPr>
          <w:ilvl w:val="0"/>
          <w:numId w:val="135"/>
        </w:numPr>
      </w:pPr>
      <w:r>
        <w:t>SLA: Acuerdo de Nivel de Servicio.</w:t>
      </w:r>
    </w:p>
    <w:p w14:paraId="27EB5B9D" w14:textId="547025AC" w:rsidR="001172A1" w:rsidRDefault="006B32AA" w:rsidP="006B32AA">
      <w:pPr>
        <w:pStyle w:val="Prrafodelista"/>
        <w:numPr>
          <w:ilvl w:val="0"/>
          <w:numId w:val="135"/>
        </w:numPr>
      </w:pPr>
      <w:r>
        <w:t>TOGAF: acrónimo de las siglas en inglés “The Open Group Architecture Framework”, es un marco de referencia para el desarrollo de una Arquitectura Empresarial.</w:t>
      </w:r>
    </w:p>
    <w:p w14:paraId="308E7118" w14:textId="38279738" w:rsidR="00700A10" w:rsidRPr="00EF0201" w:rsidRDefault="00700A10" w:rsidP="00700A10">
      <w:pPr>
        <w:pStyle w:val="Ttulo1"/>
      </w:pPr>
      <w:bookmarkStart w:id="14" w:name="_Toc9878855"/>
      <w:bookmarkStart w:id="15" w:name="_Toc9880163"/>
      <w:r w:rsidRPr="00EF0201">
        <w:lastRenderedPageBreak/>
        <w:t>Finalidad Pública</w:t>
      </w:r>
      <w:bookmarkEnd w:id="9"/>
      <w:bookmarkEnd w:id="14"/>
      <w:bookmarkEnd w:id="15"/>
    </w:p>
    <w:p w14:paraId="63956328" w14:textId="77777777" w:rsidR="00700A10" w:rsidRPr="00DF0446" w:rsidRDefault="00700A10" w:rsidP="00700A10">
      <w:r>
        <w:t xml:space="preserve">El presente proceso de selección busca contar con el Sistema Cuenta Única desarrollado y funcionando en producción, el cual debe brindar a </w:t>
      </w:r>
      <w:r>
        <w:rPr>
          <w:b/>
          <w:bCs/>
        </w:rPr>
        <w:t xml:space="preserve">LA SUNAT </w:t>
      </w:r>
      <w:r>
        <w:t xml:space="preserve">y al contribuyente y usuario de comercio exterior la información de </w:t>
      </w:r>
      <w:r w:rsidRPr="00B71655">
        <w:rPr>
          <w:color w:val="auto"/>
        </w:rPr>
        <w:t>tributos internos y de aduanas respecto a las deudas y créditos que se generen (Estado de Cuenta Tributaria) así como información de los procesos que los afectan, permitiéndoles un mejor control de los saldos y reduciendo el costo para el cumplimiento</w:t>
      </w:r>
    </w:p>
    <w:p w14:paraId="7509F3A2" w14:textId="77777777" w:rsidR="00700A10" w:rsidRPr="00EF0201" w:rsidRDefault="00700A10" w:rsidP="00700A10">
      <w:pPr>
        <w:pStyle w:val="Ttulo1"/>
      </w:pPr>
      <w:bookmarkStart w:id="16" w:name="_Toc524719769"/>
      <w:bookmarkStart w:id="17" w:name="_Toc9878856"/>
      <w:bookmarkStart w:id="18" w:name="_Toc9880164"/>
      <w:r w:rsidRPr="00EF0201">
        <w:t>Antecedentes</w:t>
      </w:r>
      <w:bookmarkEnd w:id="16"/>
      <w:bookmarkEnd w:id="17"/>
      <w:bookmarkEnd w:id="18"/>
    </w:p>
    <w:p w14:paraId="19D48298" w14:textId="77777777" w:rsidR="00700A10" w:rsidRPr="00910B71" w:rsidRDefault="00700A10" w:rsidP="00700A10">
      <w:r w:rsidRPr="00910B71">
        <w:t xml:space="preserve">El presente proceso de selección se origina por la necesidad de </w:t>
      </w:r>
      <w:r w:rsidRPr="00C06539">
        <w:rPr>
          <w:b/>
        </w:rPr>
        <w:t>LA SUNAT</w:t>
      </w:r>
      <w:r w:rsidRPr="00910B71">
        <w:t xml:space="preserve"> de “Mejorar la efectividad de los procesos de recaudación</w:t>
      </w:r>
      <w:r>
        <w:t xml:space="preserve">, </w:t>
      </w:r>
      <w:r w:rsidRPr="00910B71">
        <w:t xml:space="preserve">control de la deuda </w:t>
      </w:r>
      <w:r>
        <w:t xml:space="preserve">y cobranza </w:t>
      </w:r>
      <w:r w:rsidRPr="00910B71">
        <w:t xml:space="preserve">a fin de mejorar el cumplimiento tributario facilitando la declaración, el pago y la información que se brinda al contribuyente y/o usuario de comercio exterior”. </w:t>
      </w:r>
    </w:p>
    <w:p w14:paraId="08A2B4B3" w14:textId="77777777" w:rsidR="00700A10" w:rsidRPr="00910B71" w:rsidRDefault="00700A10" w:rsidP="00700A10">
      <w:r w:rsidRPr="00910B71">
        <w:t>Actualmente no todos los eventos que afectan el saldo de la deuda y de los créditos están integrados o automatizados. Ello tiene como consecuencia que la Administración no esté en la capacidad de determinar en forma certera y oportuna dichos saldos para su gestión, generando mayor carga operativa en las áreas de Control de la Deuda</w:t>
      </w:r>
      <w:r>
        <w:t xml:space="preserve"> y de Cobranza</w:t>
      </w:r>
      <w:r w:rsidRPr="00910B71">
        <w:t xml:space="preserve">, que se ven en la necesidad de efectuar controles manuales y reprocesos. </w:t>
      </w:r>
    </w:p>
    <w:p w14:paraId="64FAE255" w14:textId="77777777" w:rsidR="00700A10" w:rsidRDefault="00700A10" w:rsidP="00700A10">
      <w:r w:rsidRPr="00910B71">
        <w:t xml:space="preserve">Los diferentes procesos que afectan los saldos deudores y acreedores se encuentran soportados por sistemas diferentes, los cuales tienen funcionalidades distintas incluso respecto del mismo proceso, por ejemplo el de determinación del saldo deudor que para los Principales Contribuyentes (PRICOs) se realiza en un sistema mientras que para los Medianos y Pequeños Contribuyentes (MEPECOs) se efectúa en otro, siendo además que los sistemas tienen ciertos criterios distintos como el que se aplica para el arrastre del saldo a favor. </w:t>
      </w:r>
    </w:p>
    <w:p w14:paraId="07C9D6A3" w14:textId="77777777" w:rsidR="00700A10" w:rsidRPr="007D22FB" w:rsidRDefault="00700A10" w:rsidP="00700A10">
      <w:r w:rsidRPr="007D22FB">
        <w:t xml:space="preserve">La Cuenta Única se define como una herramienta que permite el registro centralizado y el control de deudas y acreencias de las obligaciones aduaneras, tributarias y previsionales del contribuyente y/o usuario de comercio exterior, para lo cual se considerará también la información de los procesos que afecta dichos saldos. </w:t>
      </w:r>
    </w:p>
    <w:p w14:paraId="653BD313" w14:textId="77777777" w:rsidR="00700A10" w:rsidRPr="00335283" w:rsidRDefault="00700A10" w:rsidP="00700A10">
      <w:r w:rsidRPr="00335283">
        <w:t>Reflejarán en forma integrada:</w:t>
      </w:r>
    </w:p>
    <w:p w14:paraId="431D7205" w14:textId="77777777" w:rsidR="00700A10" w:rsidRPr="003B11E8" w:rsidRDefault="00700A10" w:rsidP="00851009">
      <w:pPr>
        <w:numPr>
          <w:ilvl w:val="0"/>
          <w:numId w:val="25"/>
        </w:numPr>
      </w:pPr>
      <w:r w:rsidRPr="003B11E8">
        <w:t xml:space="preserve">Las acciones efectuadas por el contribuyente y/o usuario de comercio exterior ante la Administración en el cumplimiento de sus obligaciones tributarias asociadas a sus deudas y créditos. </w:t>
      </w:r>
    </w:p>
    <w:p w14:paraId="5BABF5CB" w14:textId="77777777" w:rsidR="00700A10" w:rsidRPr="003B11E8" w:rsidRDefault="00700A10" w:rsidP="00851009">
      <w:pPr>
        <w:numPr>
          <w:ilvl w:val="0"/>
          <w:numId w:val="25"/>
        </w:numPr>
      </w:pPr>
      <w:r w:rsidRPr="003B11E8">
        <w:t>Las acciones efectuadas por la Administración en el control y gestión de la deuda y créditos de los contribuyentes y usuarios de comercio exterior.</w:t>
      </w:r>
    </w:p>
    <w:p w14:paraId="6F014DA0" w14:textId="77777777" w:rsidR="00700A10" w:rsidRPr="007D22FB" w:rsidRDefault="00700A10" w:rsidP="00700A10">
      <w:r w:rsidRPr="007D22FB">
        <w:t>Se tendrá una cuenta única por contribuyente y/o usuario de comercio exterior, integrando información de tributos internos y aduaneros, que permita un control integral y centralizado.</w:t>
      </w:r>
    </w:p>
    <w:p w14:paraId="200BEE02" w14:textId="77777777" w:rsidR="00700A10" w:rsidRPr="007D22FB" w:rsidRDefault="00700A10" w:rsidP="00700A10">
      <w:r w:rsidRPr="007D22FB">
        <w:t>En ese sentido</w:t>
      </w:r>
      <w:r>
        <w:t>,</w:t>
      </w:r>
      <w:r w:rsidRPr="007D22FB">
        <w:t xml:space="preserve"> se requiere que los procesos de negocio de Tributos Internos y Aduaneros provean y también reciban información del Sistema de Cuenta Única. Este flujo de información entre los procesos de negocio y la Cuenta Única genera una interacción que se evidenciará en el registro de asientos en la Cuenta o de acceso a la información que se tiene en ésta. Para que la Cuenta Única cuente con la información que afecta los saldos se desarrollarán módulos de los procesos que se determinen o se tomará la información de los sistemas heredados. </w:t>
      </w:r>
      <w:r w:rsidRPr="00205216">
        <w:t>Para el caso del Negocio Aduanero se integrará, a las consultas de la cuenta única, la información de movimientos y saldos de declaraciones y pagos ya disponibles en los sistemas aduaneros, permitiendo una visión integra en el nuevo Sistema de Cuenta Única.</w:t>
      </w:r>
    </w:p>
    <w:p w14:paraId="04B69860" w14:textId="77777777" w:rsidR="00700A10" w:rsidRDefault="00700A10" w:rsidP="00700A10">
      <w:r w:rsidRPr="007D22FB">
        <w:t>La información que se genera de la relación entre el contribuyente y/o usuario de comercio exterior y la Administración se ha agrupado en cuentas que se distinguen por su naturaleza deudora o acreedora. En ese sentido, se tendrán los siguientes tipos de cuenta</w:t>
      </w:r>
      <w:r>
        <w:t>:</w:t>
      </w:r>
      <w:r w:rsidRPr="007D22FB">
        <w:t xml:space="preserve"> Deudas, Créditos</w:t>
      </w:r>
      <w:r>
        <w:t xml:space="preserve"> y</w:t>
      </w:r>
      <w:r w:rsidRPr="007D22FB">
        <w:t xml:space="preserve"> Transitorias</w:t>
      </w:r>
      <w:r>
        <w:t xml:space="preserve">, además se tendrán las cuentas de </w:t>
      </w:r>
      <w:r w:rsidRPr="007D22FB">
        <w:t>Control</w:t>
      </w:r>
      <w:r>
        <w:t xml:space="preserve"> necesarias para la determinación de saldos</w:t>
      </w:r>
      <w:r w:rsidRPr="007D22FB">
        <w:t>.</w:t>
      </w:r>
    </w:p>
    <w:p w14:paraId="6C003F96" w14:textId="77777777" w:rsidR="00700A10" w:rsidRPr="00910B71" w:rsidRDefault="00700A10" w:rsidP="00700A10">
      <w:r w:rsidRPr="00910B71">
        <w:lastRenderedPageBreak/>
        <w:t xml:space="preserve">El alcance </w:t>
      </w:r>
      <w:r>
        <w:t>del presente proyecto</w:t>
      </w:r>
      <w:r w:rsidRPr="00910B71">
        <w:t xml:space="preserve"> contempla el desarrollo e implementación del sistema de cuenta, considerando los procesos de negocio que afectan los saldos que se controlan en ella, los mismos que podrían requerir del desarrollo de nuevos módulos o de la relación con módulos de los sistemas </w:t>
      </w:r>
      <w:r>
        <w:t>existentes</w:t>
      </w:r>
      <w:r w:rsidRPr="00910B71">
        <w:t xml:space="preserve">. </w:t>
      </w:r>
    </w:p>
    <w:p w14:paraId="60945DD8" w14:textId="77777777" w:rsidR="00700A10" w:rsidRPr="00EF4984" w:rsidRDefault="00700A10" w:rsidP="00700A10">
      <w:r w:rsidRPr="00EF4984">
        <w:t xml:space="preserve">Los módulos </w:t>
      </w:r>
      <w:r>
        <w:t>del sistema de</w:t>
      </w:r>
      <w:r w:rsidRPr="00EF4984">
        <w:t xml:space="preserve"> cuenta única registran y generan documentos </w:t>
      </w:r>
      <w:r>
        <w:t>propios del</w:t>
      </w:r>
      <w:r w:rsidRPr="00EF4984">
        <w:t xml:space="preserve"> proceso, </w:t>
      </w:r>
      <w:r>
        <w:t xml:space="preserve">los que </w:t>
      </w:r>
      <w:r w:rsidRPr="00EF4984">
        <w:t>afectan</w:t>
      </w:r>
      <w:r>
        <w:t xml:space="preserve"> en ciertas actividades</w:t>
      </w:r>
      <w:r w:rsidRPr="00EF4984">
        <w:t xml:space="preserve"> la cuenta única de los contribuyentes. </w:t>
      </w:r>
      <w:r>
        <w:t>Las actividades que afecten la cuenta</w:t>
      </w:r>
      <w:r w:rsidRPr="00EF4984">
        <w:t xml:space="preserve"> deben ser </w:t>
      </w:r>
      <w:r>
        <w:t xml:space="preserve">identificados y generarán los documentos normalizados </w:t>
      </w:r>
      <w:r w:rsidRPr="00EF4984">
        <w:t>para que sean almacenados y procesados correctamente.</w:t>
      </w:r>
    </w:p>
    <w:p w14:paraId="36E10727" w14:textId="6FC6EE04" w:rsidR="00700A10" w:rsidRPr="00910B71" w:rsidRDefault="00700A10" w:rsidP="00700A10">
      <w:r>
        <w:t xml:space="preserve">Respecto de los procesos que afecten la cuenta los módulos que se desarrollen permitirán el seguimiento de </w:t>
      </w:r>
      <w:r w:rsidR="00CD0CFE">
        <w:t>estos</w:t>
      </w:r>
      <w:r>
        <w:t xml:space="preserve">, desde su inicio, su evaluación y el resultado, contando </w:t>
      </w:r>
      <w:r w:rsidRPr="00EF4984">
        <w:t xml:space="preserve">con consultas tanto para el contribuyente como para el funcionario. </w:t>
      </w:r>
    </w:p>
    <w:p w14:paraId="71DC3B48" w14:textId="7C60B0C0" w:rsidR="00700A10" w:rsidRDefault="00700A10" w:rsidP="00700A10">
      <w:r>
        <w:t>Se ha realizado el relevamiento de procesos e historias de usuarios, así como la identificación de las dependencias de la cuenta única con los sistemas existentes</w:t>
      </w:r>
      <w:r w:rsidR="00BD038D">
        <w:t xml:space="preserve"> (incluido en el Anexo </w:t>
      </w:r>
      <w:r w:rsidR="00B32E0B">
        <w:t>4</w:t>
      </w:r>
      <w:r w:rsidR="00BD038D">
        <w:t>)</w:t>
      </w:r>
      <w:r>
        <w:t xml:space="preserve">, los que definen los requerimientos funcionales del sistema de Cuenta Única. A su vez, se han definido los requerimientos técnicos del sistema de cuenta única. De esta forma se desarrollaron los siguientes productos: </w:t>
      </w:r>
    </w:p>
    <w:p w14:paraId="28DB2A60" w14:textId="77777777" w:rsidR="00700A10" w:rsidRDefault="00700A10" w:rsidP="00851009">
      <w:pPr>
        <w:numPr>
          <w:ilvl w:val="0"/>
          <w:numId w:val="24"/>
        </w:numPr>
      </w:pPr>
      <w:r>
        <w:t>Arquitectura de la Cuenta Única: Arquitectura de Infraestructura, Arquitectura de Datos y Arquitectura de Aplicaciones.</w:t>
      </w:r>
    </w:p>
    <w:p w14:paraId="7AF56A08" w14:textId="77777777" w:rsidR="00700A10" w:rsidRDefault="00700A10" w:rsidP="00851009">
      <w:pPr>
        <w:numPr>
          <w:ilvl w:val="0"/>
          <w:numId w:val="24"/>
        </w:numPr>
      </w:pPr>
      <w:r>
        <w:t xml:space="preserve">Modelo de DevOps a ser utilizado para el desarrollo, prueba y puesta en producción de las versiones del Sistema de Cuenta Única a implementar. </w:t>
      </w:r>
    </w:p>
    <w:p w14:paraId="33F1A7D9" w14:textId="77777777" w:rsidR="00700A10" w:rsidRDefault="00700A10" w:rsidP="00851009">
      <w:pPr>
        <w:numPr>
          <w:ilvl w:val="0"/>
          <w:numId w:val="24"/>
        </w:numPr>
      </w:pPr>
      <w:r>
        <w:t xml:space="preserve">Hoja de ruta: contiene los detalles para llevar a cabo la transición al nuevo sistema de cuenta única incluyendo todos los planes y componentes necesarios. </w:t>
      </w:r>
    </w:p>
    <w:p w14:paraId="58C0FBE2" w14:textId="752762AF" w:rsidR="00700A10" w:rsidRDefault="00700A10" w:rsidP="00851009">
      <w:pPr>
        <w:numPr>
          <w:ilvl w:val="0"/>
          <w:numId w:val="24"/>
        </w:numPr>
      </w:pPr>
      <w:r>
        <w:t>Seguridad: temas técnicos de seguridad de Datos</w:t>
      </w:r>
      <w:r w:rsidR="00AE2B95">
        <w:t>, a</w:t>
      </w:r>
      <w:r>
        <w:t>plicaciones e Infraestructura como requisitos para el desarrollo y operación del sistema.</w:t>
      </w:r>
    </w:p>
    <w:p w14:paraId="7E8BF4F3" w14:textId="77777777" w:rsidR="00700A10" w:rsidRDefault="00700A10" w:rsidP="00700A10"/>
    <w:p w14:paraId="5771F0FC" w14:textId="77777777" w:rsidR="00110EDC" w:rsidRPr="00EF0201" w:rsidRDefault="00110EDC" w:rsidP="00110EDC">
      <w:pPr>
        <w:pStyle w:val="Ttulo1"/>
      </w:pPr>
      <w:bookmarkStart w:id="19" w:name="_Toc524719773"/>
      <w:bookmarkStart w:id="20" w:name="_Toc9878857"/>
      <w:bookmarkStart w:id="21" w:name="_Toc9880165"/>
      <w:r w:rsidRPr="00EF0201">
        <w:t>Objetivos de la Contratación</w:t>
      </w:r>
      <w:bookmarkEnd w:id="20"/>
      <w:bookmarkEnd w:id="21"/>
    </w:p>
    <w:p w14:paraId="4936E7D6" w14:textId="77777777" w:rsidR="00110EDC" w:rsidRPr="00EF0201" w:rsidRDefault="00110EDC" w:rsidP="00110EDC">
      <w:pPr>
        <w:pStyle w:val="Ttulo2"/>
      </w:pPr>
      <w:bookmarkStart w:id="22" w:name="_Toc9878858"/>
      <w:bookmarkStart w:id="23" w:name="_Toc9880166"/>
      <w:r w:rsidRPr="00EF0201">
        <w:t>Objetivo General</w:t>
      </w:r>
      <w:bookmarkEnd w:id="22"/>
      <w:bookmarkEnd w:id="23"/>
    </w:p>
    <w:p w14:paraId="5A68D2FC" w14:textId="77777777" w:rsidR="00110EDC" w:rsidRDefault="00110EDC" w:rsidP="00110EDC">
      <w:r w:rsidRPr="00BF0DEA">
        <w:t xml:space="preserve">El objetivo de este proceso es contratar </w:t>
      </w:r>
      <w:r w:rsidRPr="00886534">
        <w:t xml:space="preserve">el </w:t>
      </w:r>
      <w:r>
        <w:t>Servicio de desarrollo, pruebas y</w:t>
      </w:r>
      <w:r w:rsidRPr="00886534">
        <w:t xml:space="preserve"> puesta en producción del Sistema de Cuenta Única de Contribuyente</w:t>
      </w:r>
      <w:r>
        <w:t xml:space="preserve"> para el MVP1. </w:t>
      </w:r>
    </w:p>
    <w:p w14:paraId="0272EA03" w14:textId="77777777" w:rsidR="00110EDC" w:rsidRDefault="00110EDC" w:rsidP="00110EDC">
      <w:pPr>
        <w:pStyle w:val="Ttulo2"/>
      </w:pPr>
      <w:bookmarkStart w:id="24" w:name="_Toc9878859"/>
      <w:bookmarkStart w:id="25" w:name="_Toc9880167"/>
      <w:r w:rsidRPr="00EF0201">
        <w:t>Objetivos Específicos</w:t>
      </w:r>
      <w:bookmarkEnd w:id="24"/>
      <w:bookmarkEnd w:id="25"/>
    </w:p>
    <w:p w14:paraId="0D882E1D" w14:textId="77777777" w:rsidR="00110EDC" w:rsidRPr="00CB4A62" w:rsidRDefault="00110EDC" w:rsidP="00110EDC">
      <w:pPr>
        <w:numPr>
          <w:ilvl w:val="0"/>
          <w:numId w:val="30"/>
        </w:numPr>
      </w:pPr>
      <w:r w:rsidRPr="00B71655">
        <w:rPr>
          <w:color w:val="auto"/>
        </w:rPr>
        <w:t xml:space="preserve">Desarrollar el sistema de cuenta única de contribuyente y usuario de comercio exterior cumpliendo con los requerimientos funcionales y no funcionales bajo </w:t>
      </w:r>
      <w:r>
        <w:rPr>
          <w:color w:val="auto"/>
        </w:rPr>
        <w:t>la Arquitectura</w:t>
      </w:r>
      <w:r w:rsidRPr="00B71655">
        <w:rPr>
          <w:color w:val="auto"/>
        </w:rPr>
        <w:t xml:space="preserve"> </w:t>
      </w:r>
      <w:r>
        <w:rPr>
          <w:color w:val="auto"/>
        </w:rPr>
        <w:t xml:space="preserve">y Metodología </w:t>
      </w:r>
      <w:r w:rsidRPr="00B71655">
        <w:rPr>
          <w:color w:val="auto"/>
        </w:rPr>
        <w:t xml:space="preserve">especificada en estos términos de referencia. </w:t>
      </w:r>
    </w:p>
    <w:p w14:paraId="3C5DCAC8" w14:textId="20191454" w:rsidR="00110EDC" w:rsidRDefault="00110EDC" w:rsidP="00110EDC">
      <w:pPr>
        <w:pStyle w:val="Prrafodelista"/>
        <w:numPr>
          <w:ilvl w:val="0"/>
          <w:numId w:val="30"/>
        </w:numPr>
      </w:pPr>
      <w:r w:rsidRPr="00EF0201">
        <w:t>Desarroll</w:t>
      </w:r>
      <w:r>
        <w:t>ar</w:t>
      </w:r>
      <w:r w:rsidRPr="00EF0201">
        <w:t xml:space="preserve"> </w:t>
      </w:r>
      <w:r w:rsidRPr="00D512C3">
        <w:t xml:space="preserve">y </w:t>
      </w:r>
      <w:r>
        <w:t>poner</w:t>
      </w:r>
      <w:r w:rsidRPr="00D512C3">
        <w:t xml:space="preserve"> en producción</w:t>
      </w:r>
      <w:r w:rsidRPr="00EF0201">
        <w:t xml:space="preserve"> Agentes Extractores de Datos</w:t>
      </w:r>
      <w:r>
        <w:t xml:space="preserve"> con el objetivo de obtener datos desde los sistemas legados sobre la infraestructura on-premise de </w:t>
      </w:r>
      <w:r w:rsidRPr="001E44DE">
        <w:rPr>
          <w:b/>
        </w:rPr>
        <w:t>LA SUNAT</w:t>
      </w:r>
      <w:r w:rsidRPr="005F21CB">
        <w:t>, así como resolver toda la interoperabilidad entre los sistemas legados y el sistema de cuenta únic</w:t>
      </w:r>
      <w:r>
        <w:t>a</w:t>
      </w:r>
      <w:r>
        <w:rPr>
          <w:b/>
        </w:rPr>
        <w:t xml:space="preserve"> </w:t>
      </w:r>
      <w:r w:rsidRPr="00DF0446">
        <w:t>bajo la arquitectura descrita en este documento.</w:t>
      </w:r>
    </w:p>
    <w:p w14:paraId="753926A1" w14:textId="2E130B5F" w:rsidR="00110EDC" w:rsidRPr="00EE00E5" w:rsidRDefault="00110EDC" w:rsidP="00110EDC">
      <w:pPr>
        <w:pStyle w:val="Prrafodelista"/>
        <w:numPr>
          <w:ilvl w:val="0"/>
          <w:numId w:val="30"/>
        </w:numPr>
      </w:pPr>
      <w:r w:rsidRPr="00EE00E5">
        <w:t xml:space="preserve">Implementar las configuraciones y desarrollos necesarios </w:t>
      </w:r>
      <w:r>
        <w:t xml:space="preserve">en la </w:t>
      </w:r>
      <w:r w:rsidR="00707AA9">
        <w:t xml:space="preserve">Plataforma </w:t>
      </w:r>
      <w:r w:rsidRPr="00D512C3">
        <w:t>de</w:t>
      </w:r>
      <w:r>
        <w:t xml:space="preserve"> </w:t>
      </w:r>
      <w:r w:rsidRPr="00EE00E5">
        <w:rPr>
          <w:b/>
        </w:rPr>
        <w:t>LA SUNAT</w:t>
      </w:r>
      <w:r>
        <w:t xml:space="preserve"> y en la infraestructura on-premise </w:t>
      </w:r>
      <w:r w:rsidRPr="00EE00E5">
        <w:t xml:space="preserve">para la integración </w:t>
      </w:r>
      <w:r>
        <w:t>de los sistemas legados con el sistema de Cuenta Única de contribuyente.</w:t>
      </w:r>
    </w:p>
    <w:p w14:paraId="2C8BF5BC" w14:textId="7C9B66EA" w:rsidR="00110EDC" w:rsidRPr="00EB6170" w:rsidRDefault="00110EDC" w:rsidP="00110EDC">
      <w:pPr>
        <w:numPr>
          <w:ilvl w:val="0"/>
          <w:numId w:val="30"/>
        </w:numPr>
      </w:pPr>
      <w:r>
        <w:rPr>
          <w:color w:val="auto"/>
        </w:rPr>
        <w:t>Brindar los ambientes de desarrollo y prueba a lo largo del proyecto.</w:t>
      </w:r>
    </w:p>
    <w:p w14:paraId="105F01E5" w14:textId="46FADC9B" w:rsidR="00110EDC" w:rsidRPr="00973D41" w:rsidRDefault="00110EDC" w:rsidP="00110EDC">
      <w:pPr>
        <w:numPr>
          <w:ilvl w:val="0"/>
          <w:numId w:val="30"/>
        </w:numPr>
      </w:pPr>
      <w:r>
        <w:rPr>
          <w:color w:val="auto"/>
        </w:rPr>
        <w:lastRenderedPageBreak/>
        <w:t xml:space="preserve">Migrar todos los componentes necesarios desde los ambientes de desarrollo y pruebas (testing) de </w:t>
      </w:r>
      <w:r w:rsidRPr="00EB6170">
        <w:rPr>
          <w:b/>
          <w:color w:val="auto"/>
        </w:rPr>
        <w:t>LA FIRMA CONSULTORA</w:t>
      </w:r>
      <w:r>
        <w:rPr>
          <w:color w:val="auto"/>
        </w:rPr>
        <w:t xml:space="preserve"> hacia los ambientes de </w:t>
      </w:r>
      <w:r w:rsidRPr="00EB6170">
        <w:rPr>
          <w:b/>
          <w:color w:val="auto"/>
        </w:rPr>
        <w:t>LA SUNAT</w:t>
      </w:r>
      <w:r>
        <w:rPr>
          <w:color w:val="auto"/>
        </w:rPr>
        <w:t xml:space="preserve"> al finalizar el proyecto.</w:t>
      </w:r>
    </w:p>
    <w:p w14:paraId="27D86471" w14:textId="77777777" w:rsidR="00110EDC" w:rsidRPr="00CB4A62" w:rsidRDefault="00110EDC" w:rsidP="00110EDC">
      <w:pPr>
        <w:numPr>
          <w:ilvl w:val="0"/>
          <w:numId w:val="30"/>
        </w:numPr>
      </w:pPr>
      <w:r>
        <w:rPr>
          <w:color w:val="auto"/>
        </w:rPr>
        <w:t>Realizar la carga inicial de datos y aseguramiento de calidad de estos en el sistema de Cuenta Única de Contribuyente.</w:t>
      </w:r>
    </w:p>
    <w:p w14:paraId="33920A02" w14:textId="77777777" w:rsidR="00110EDC" w:rsidRDefault="00110EDC" w:rsidP="00110EDC">
      <w:pPr>
        <w:numPr>
          <w:ilvl w:val="0"/>
          <w:numId w:val="30"/>
        </w:numPr>
      </w:pPr>
      <w:r>
        <w:t>Utilizar las herramientas especificadas en estos términos de referencia para el desarrollo, prueba y puesta en producción del sistema.</w:t>
      </w:r>
    </w:p>
    <w:p w14:paraId="0496C918" w14:textId="77777777" w:rsidR="00110EDC" w:rsidRDefault="00110EDC" w:rsidP="00110EDC">
      <w:pPr>
        <w:pStyle w:val="Prrafodelista"/>
        <w:numPr>
          <w:ilvl w:val="0"/>
          <w:numId w:val="30"/>
        </w:numPr>
      </w:pPr>
      <w:r>
        <w:t xml:space="preserve">Implementar el Modelo de DevOps del Sistema de Cuenta Única, definido en estos términos de referencia. </w:t>
      </w:r>
    </w:p>
    <w:p w14:paraId="27AD5372" w14:textId="77777777" w:rsidR="00110EDC" w:rsidRPr="00BF0DEA" w:rsidRDefault="00110EDC" w:rsidP="00110EDC">
      <w:pPr>
        <w:numPr>
          <w:ilvl w:val="0"/>
          <w:numId w:val="30"/>
        </w:numPr>
      </w:pPr>
      <w:r>
        <w:t xml:space="preserve">Llevar a cabo todas las pruebas necesarias al sistema para asegurar el cumplimiento de los requerimientos funcionales y no funcionales, teniendo en cuenta todos los aspectos técnicos, así como la integración a los demás sistemas de </w:t>
      </w:r>
      <w:r w:rsidRPr="00207591">
        <w:rPr>
          <w:b/>
        </w:rPr>
        <w:t>LA SUNAT</w:t>
      </w:r>
      <w:r>
        <w:t>. Documentar</w:t>
      </w:r>
      <w:r w:rsidRPr="00DF0446">
        <w:t xml:space="preserve"> </w:t>
      </w:r>
      <w:r>
        <w:t xml:space="preserve">la metodología para llevar a cabo las pruebas, los detalles técnicos de las </w:t>
      </w:r>
      <w:r w:rsidRPr="00BF0DEA">
        <w:t>pruebas y sus resultados.</w:t>
      </w:r>
    </w:p>
    <w:p w14:paraId="3F66F8F5" w14:textId="77777777" w:rsidR="00110EDC" w:rsidRDefault="00110EDC" w:rsidP="00110EDC">
      <w:pPr>
        <w:numPr>
          <w:ilvl w:val="0"/>
          <w:numId w:val="30"/>
        </w:numPr>
      </w:pPr>
      <w:r w:rsidRPr="00BF0DEA">
        <w:t>Poner en producción el sistema de cuenta única de contribuyente</w:t>
      </w:r>
      <w:r w:rsidRPr="00E24E2A">
        <w:t>, según la estrategia de implantación que se definirá en la fase de planificación,</w:t>
      </w:r>
      <w:r w:rsidRPr="00BF0DEA">
        <w:t xml:space="preserve"> asegurando el correcto funcionamiento, la seguridad de la información, la disponibilidad del servicio y todo lo que sea necesario para </w:t>
      </w:r>
      <w:r>
        <w:t>su</w:t>
      </w:r>
      <w:r w:rsidRPr="00BF0DEA">
        <w:t xml:space="preserve"> correcta operación. </w:t>
      </w:r>
    </w:p>
    <w:p w14:paraId="6C699FD9" w14:textId="77777777" w:rsidR="00110EDC" w:rsidRDefault="00110EDC" w:rsidP="00110EDC">
      <w:pPr>
        <w:numPr>
          <w:ilvl w:val="0"/>
          <w:numId w:val="30"/>
        </w:numPr>
      </w:pPr>
      <w:r>
        <w:t xml:space="preserve">Elaborar la documentación técnica y capacitar a los técnicos de </w:t>
      </w:r>
      <w:r w:rsidRPr="00207591">
        <w:rPr>
          <w:b/>
        </w:rPr>
        <w:t>LA SUNAT</w:t>
      </w:r>
      <w:r>
        <w:t xml:space="preserve"> realizando la transferencia de conocimiento de los aspectos técnicos del sistema: entorno de desarrollo, estructuración del sistema, arquitectura del sistema, código fuente y todos los elementos necesarios para su correcta operación y evolución. </w:t>
      </w:r>
    </w:p>
    <w:p w14:paraId="2B2647A9" w14:textId="77777777" w:rsidR="00110EDC" w:rsidRDefault="00110EDC" w:rsidP="00110EDC">
      <w:pPr>
        <w:numPr>
          <w:ilvl w:val="0"/>
          <w:numId w:val="30"/>
        </w:numPr>
      </w:pPr>
      <w:r>
        <w:t>Elaborar la documentación de usuario del sistema y capacitar a los usuarios de éste.</w:t>
      </w:r>
    </w:p>
    <w:p w14:paraId="7697F3BC" w14:textId="77777777" w:rsidR="00110EDC" w:rsidRDefault="00110EDC" w:rsidP="00110EDC">
      <w:pPr>
        <w:numPr>
          <w:ilvl w:val="0"/>
          <w:numId w:val="30"/>
        </w:numPr>
      </w:pPr>
      <w:r>
        <w:t>Brindar el servicio de garantía del sistema desde su puesta en producción.</w:t>
      </w:r>
    </w:p>
    <w:p w14:paraId="3E6E6F3B" w14:textId="77777777" w:rsidR="00110EDC" w:rsidRDefault="00110EDC" w:rsidP="00110EDC">
      <w:pPr>
        <w:numPr>
          <w:ilvl w:val="0"/>
          <w:numId w:val="30"/>
        </w:numPr>
      </w:pPr>
      <w:r>
        <w:t xml:space="preserve">Brindar el servicio de mantenimiento evolutivo mediante la modalidad de horas de desarrollo y pedidos a demanda por parte de </w:t>
      </w:r>
      <w:r w:rsidRPr="00CB4A62">
        <w:rPr>
          <w:b/>
        </w:rPr>
        <w:t>LA SUNAT</w:t>
      </w:r>
      <w:r>
        <w:t xml:space="preserve">. </w:t>
      </w:r>
    </w:p>
    <w:p w14:paraId="03167C39" w14:textId="77777777" w:rsidR="000D2911" w:rsidRPr="00EF0201" w:rsidRDefault="000D2911" w:rsidP="00CB478A">
      <w:pPr>
        <w:pStyle w:val="Ttulo1"/>
      </w:pPr>
      <w:bookmarkStart w:id="26" w:name="_Toc9878860"/>
      <w:bookmarkStart w:id="27" w:name="_Toc9880168"/>
      <w:r w:rsidRPr="00EF0201">
        <w:t>Visión General de la Cuenta Única</w:t>
      </w:r>
      <w:bookmarkEnd w:id="26"/>
      <w:bookmarkEnd w:id="27"/>
    </w:p>
    <w:p w14:paraId="10A8392D" w14:textId="73534754" w:rsidR="000D2911" w:rsidRPr="00EF0201" w:rsidRDefault="000D2911">
      <w:r w:rsidRPr="00EF0201">
        <w:t xml:space="preserve">Se desea contratar los servicios de desarrollo, pruebas, puesta en </w:t>
      </w:r>
      <w:r w:rsidR="002A2021">
        <w:t>producción</w:t>
      </w:r>
      <w:r w:rsidRPr="00EF0201">
        <w:t xml:space="preserve">, y evolución del Sistema de Cuenta Única de Contribuyente. La Cuenta Única se define como una herramienta que permite el registro centralizado y el control de deudas y acreencias de las obligaciones aduaneras, tributarias y previsionales del contribuyente y/o usuario de comercio exterior, para lo cual se considerará también la información de los procesos que afectan dichos saldos. </w:t>
      </w:r>
    </w:p>
    <w:p w14:paraId="20A63C1C" w14:textId="77777777" w:rsidR="000D2911" w:rsidRPr="00EF0201" w:rsidRDefault="000D2911">
      <w:r w:rsidRPr="00EF0201">
        <w:t xml:space="preserve">Reflejarán en forma integrada: </w:t>
      </w:r>
    </w:p>
    <w:p w14:paraId="245CB09A" w14:textId="77777777" w:rsidR="000D2911" w:rsidRPr="00EF0201" w:rsidRDefault="000D2911" w:rsidP="00851009">
      <w:pPr>
        <w:pStyle w:val="Prrafodelista"/>
        <w:numPr>
          <w:ilvl w:val="0"/>
          <w:numId w:val="2"/>
        </w:numPr>
      </w:pPr>
      <w:r w:rsidRPr="00EF0201">
        <w:t xml:space="preserve">Las acciones efectuadas por el contribuyente y/o usuario de comercio exterior ante la Administración en el cumplimiento de sus obligaciones tributarias asociadas a sus deudas y créditos. </w:t>
      </w:r>
    </w:p>
    <w:p w14:paraId="12EFC0CA" w14:textId="77777777" w:rsidR="000D2911" w:rsidRPr="00EF0201" w:rsidRDefault="000D2911" w:rsidP="00851009">
      <w:pPr>
        <w:pStyle w:val="Prrafodelista"/>
        <w:numPr>
          <w:ilvl w:val="0"/>
          <w:numId w:val="2"/>
        </w:numPr>
      </w:pPr>
      <w:r w:rsidRPr="00EF0201">
        <w:t xml:space="preserve">Las acciones efectuadas por la Administración en el control y gestión de la deuda y créditos de los contribuyentes y usuarios de comercio exterior. </w:t>
      </w:r>
    </w:p>
    <w:p w14:paraId="12C3CBBE" w14:textId="77777777" w:rsidR="000D2911" w:rsidRPr="00EF0201" w:rsidRDefault="000D2911">
      <w:r w:rsidRPr="00EF0201">
        <w:t xml:space="preserve">Se tendrá una Cuenta Única por contribuyente y/o usuario de comercio exterior, integrando información de tributos internos y aduaneros, que permita un control integral y centralizado. </w:t>
      </w:r>
    </w:p>
    <w:p w14:paraId="7C6C0100" w14:textId="3E1FFC73" w:rsidR="000D2911" w:rsidRPr="00EF0201" w:rsidRDefault="000D2911">
      <w:r w:rsidRPr="00EF0201">
        <w:t xml:space="preserve">En ese sentido se requiere que los procesos de negocio de Tributos Internos y Aduaneros provean y también reciban información del Sistema de Cuenta Única. Este flujo de información entre los procesos de negocio y la Cuenta Única genera una interacción que se evidenciará en el registro de </w:t>
      </w:r>
      <w:r>
        <w:t>movimientos</w:t>
      </w:r>
      <w:r w:rsidRPr="00EF0201">
        <w:t xml:space="preserve"> en la Cuenta o de acceso a la información que se tiene en ésta. Para que la Cuenta Única </w:t>
      </w:r>
      <w:r>
        <w:t>incluya</w:t>
      </w:r>
      <w:r w:rsidRPr="00EF0201">
        <w:t xml:space="preserve"> </w:t>
      </w:r>
      <w:r>
        <w:t>toda</w:t>
      </w:r>
      <w:r w:rsidRPr="00EF0201">
        <w:t xml:space="preserve"> la información que afecta los saldos se desarrollarán módulos </w:t>
      </w:r>
      <w:r>
        <w:t>nuevos para</w:t>
      </w:r>
      <w:r w:rsidRPr="00EF0201">
        <w:t xml:space="preserve"> los procesos que se determinen</w:t>
      </w:r>
      <w:r>
        <w:t>,</w:t>
      </w:r>
      <w:r w:rsidRPr="00EF0201">
        <w:t xml:space="preserve"> o</w:t>
      </w:r>
      <w:r>
        <w:t>,</w:t>
      </w:r>
      <w:r w:rsidRPr="00EF0201">
        <w:t xml:space="preserve"> se tomará la información </w:t>
      </w:r>
      <w:r>
        <w:t xml:space="preserve">gestionada por </w:t>
      </w:r>
      <w:r w:rsidRPr="00EF0201">
        <w:t xml:space="preserve">los sistemas </w:t>
      </w:r>
      <w:r>
        <w:lastRenderedPageBreak/>
        <w:t>“</w:t>
      </w:r>
      <w:r w:rsidR="003A5D23" w:rsidRPr="00442C3C">
        <w:rPr>
          <w:i/>
        </w:rPr>
        <w:t>legac</w:t>
      </w:r>
      <w:r w:rsidR="00374E6F">
        <w:rPr>
          <w:i/>
        </w:rPr>
        <w:t>y</w:t>
      </w:r>
      <w:r>
        <w:rPr>
          <w:i/>
        </w:rPr>
        <w:t>”</w:t>
      </w:r>
      <w:r w:rsidRPr="00EF0201">
        <w:t xml:space="preserve">. Para el caso del Negocio Aduanero se incorporará la información </w:t>
      </w:r>
      <w:r>
        <w:t>de los saldos y movimientos generados por los sistemas actuales, para obtener una visión integral del estado de cuenta del contribuyente</w:t>
      </w:r>
      <w:r w:rsidRPr="00EF0201">
        <w:t xml:space="preserve">. </w:t>
      </w:r>
    </w:p>
    <w:p w14:paraId="566F5A0E" w14:textId="77777777" w:rsidR="000D2911" w:rsidRPr="00EF0201" w:rsidRDefault="000D2911">
      <w:r w:rsidRPr="00EF0201">
        <w:t>La información que se genera de la relación entre el contribuyente y/o usuario de comercio exterior y la Administración se ha agrupado en cuentas que se distinguen por su naturaleza deudora o acreedora.</w:t>
      </w:r>
    </w:p>
    <w:p w14:paraId="08DEAB13" w14:textId="77777777" w:rsidR="000D2911" w:rsidRPr="00EF0201" w:rsidRDefault="000D2911">
      <w:r w:rsidRPr="00EF0201">
        <w:t>En ese sentido, se tendrán los siguientes tipos de cuenta:</w:t>
      </w:r>
    </w:p>
    <w:p w14:paraId="61559F2A" w14:textId="77777777" w:rsidR="000D2911" w:rsidRPr="00EF0201" w:rsidRDefault="000D2911" w:rsidP="00851009">
      <w:pPr>
        <w:pStyle w:val="Prrafodelista"/>
        <w:numPr>
          <w:ilvl w:val="0"/>
          <w:numId w:val="3"/>
        </w:numPr>
      </w:pPr>
      <w:r w:rsidRPr="00EF0201">
        <w:rPr>
          <w:b/>
        </w:rPr>
        <w:t xml:space="preserve">Cuentas de Deudas: </w:t>
      </w:r>
      <w:r w:rsidRPr="00EF0201">
        <w:t xml:space="preserve">Son aquellas que determinan saldos deudores para el contribuyente y el usuario de comercio exterior. </w:t>
      </w:r>
    </w:p>
    <w:p w14:paraId="2CC7EEFE" w14:textId="42066B01" w:rsidR="000D2911" w:rsidRPr="00EF0201" w:rsidRDefault="000D2911" w:rsidP="00851009">
      <w:pPr>
        <w:pStyle w:val="Prrafodelista"/>
        <w:numPr>
          <w:ilvl w:val="0"/>
          <w:numId w:val="3"/>
        </w:numPr>
      </w:pPr>
      <w:r w:rsidRPr="00EF0201">
        <w:rPr>
          <w:b/>
        </w:rPr>
        <w:t>Cuentas de Créditos</w:t>
      </w:r>
      <w:r w:rsidRPr="00EF0201">
        <w:t>: Son aquellas que determinan los saldos a favor del contribuyente y del usuario de comercio exterior, las cuales pueden utilizar en forma voluntaria u obligatoria (</w:t>
      </w:r>
      <w:r w:rsidR="003A5D23" w:rsidRPr="00EF0201">
        <w:t>de acuerdo con</w:t>
      </w:r>
      <w:r w:rsidRPr="00EF0201">
        <w:t xml:space="preserve"> la normatividad del concepto de crédito) para </w:t>
      </w:r>
      <w:r>
        <w:t>acreditar</w:t>
      </w:r>
      <w:r w:rsidRPr="00EF0201">
        <w:t xml:space="preserve"> las cuentas de deuda</w:t>
      </w:r>
      <w:r>
        <w:t>,</w:t>
      </w:r>
      <w:r w:rsidRPr="00EF0201">
        <w:t xml:space="preserve"> o sobre las que </w:t>
      </w:r>
      <w:r>
        <w:t xml:space="preserve">se </w:t>
      </w:r>
      <w:r w:rsidRPr="00EF0201">
        <w:t xml:space="preserve">puede iniciar algún proceso no contencioso. Para un mejor control también se considera cuenta de crédito la que registra los pagos efectuados para cubrir las deudas. </w:t>
      </w:r>
    </w:p>
    <w:p w14:paraId="0D284CDC" w14:textId="77777777" w:rsidR="000D2911" w:rsidRPr="00EF0201" w:rsidRDefault="000D2911" w:rsidP="00851009">
      <w:pPr>
        <w:pStyle w:val="Prrafodelista"/>
        <w:numPr>
          <w:ilvl w:val="0"/>
          <w:numId w:val="3"/>
        </w:numPr>
      </w:pPr>
      <w:r w:rsidRPr="00EF0201">
        <w:rPr>
          <w:b/>
        </w:rPr>
        <w:t>Cuentas Transitorias</w:t>
      </w:r>
      <w:r w:rsidRPr="00EF0201">
        <w:t xml:space="preserve">: Son aquellas que contienen saldos de deuda o créditos que están siendo revisados por la Administración, por ejemplo, debido a que se tiene proceso contencioso o no contencioso pendiente de atención, o porque todavía el saldo no se encuentra firme por que se está en un proceso de fiscalización. </w:t>
      </w:r>
    </w:p>
    <w:p w14:paraId="5E194B71" w14:textId="77777777" w:rsidR="000D2911" w:rsidRPr="00DF0446" w:rsidRDefault="000D2911" w:rsidP="00851009">
      <w:pPr>
        <w:pStyle w:val="Prrafodelista"/>
        <w:numPr>
          <w:ilvl w:val="0"/>
          <w:numId w:val="3"/>
        </w:numPr>
        <w:rPr>
          <w:b/>
        </w:rPr>
      </w:pPr>
      <w:r w:rsidRPr="00DF0446">
        <w:rPr>
          <w:b/>
        </w:rPr>
        <w:t xml:space="preserve">Cuentas de Control: </w:t>
      </w:r>
    </w:p>
    <w:p w14:paraId="0B701EBF" w14:textId="77777777" w:rsidR="000D2911" w:rsidRPr="00EF0201" w:rsidRDefault="000D2911" w:rsidP="00851009">
      <w:pPr>
        <w:pStyle w:val="Prrafodelista"/>
        <w:numPr>
          <w:ilvl w:val="1"/>
          <w:numId w:val="3"/>
        </w:numPr>
      </w:pPr>
      <w:r w:rsidRPr="00EF0201">
        <w:t xml:space="preserve">Informativas: Son cuentas cuyo propósito es servir de insumo a otras cuentas. Se generan en base a transacciones que generan información, y se originan en declaraciones, pagos, comprobantes de pago electrónico u otra fuente automatizada. Por ejemplo, en el caso de la cuenta de control de retenciones de IGV, la misma se genera con los comprobantes de retención que se tiene en el sistema de comprobantes electrónicos y genera el saldo por período que por este concepto tiene el agente de retención, así como la cuenta de control del crédito para el sujeto retenido. </w:t>
      </w:r>
    </w:p>
    <w:p w14:paraId="6758400E" w14:textId="77777777" w:rsidR="000D2911" w:rsidRPr="00EF0201" w:rsidRDefault="000D2911" w:rsidP="00851009">
      <w:pPr>
        <w:pStyle w:val="Prrafodelista"/>
        <w:numPr>
          <w:ilvl w:val="1"/>
          <w:numId w:val="3"/>
        </w:numPr>
      </w:pPr>
      <w:r w:rsidRPr="00EF0201">
        <w:t xml:space="preserve">Contrapartida: Son aquellas que registran la generación de obligaciones y acreencias del contribuyente o usuario de comercio exterior y que sirven para registrar los asientos en partida doble de aquellas transacciones que lo requieran. </w:t>
      </w:r>
    </w:p>
    <w:p w14:paraId="3F9E3B8B" w14:textId="5DFD6A26" w:rsidR="000D2911" w:rsidRDefault="000D2911">
      <w:r w:rsidRPr="00EF0201">
        <w:t>El siguiente cuadro muestra las subcuentas que se implementarán por cada cuenta antes señalada:</w:t>
      </w:r>
    </w:p>
    <w:p w14:paraId="14438C17" w14:textId="4B9187B8" w:rsidR="00636B95" w:rsidRDefault="00636B95">
      <w:r>
        <w:rPr>
          <w:noProof/>
        </w:rPr>
        <w:drawing>
          <wp:inline distT="0" distB="0" distL="0" distR="0" wp14:anchorId="29106CBF" wp14:editId="44E16C85">
            <wp:extent cx="6481445" cy="3645535"/>
            <wp:effectExtent l="0" t="0" r="0" b="0"/>
            <wp:docPr id="76" name="Imagen 76" descr="Imagen que contiene captura de pantalla, text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uenta Unica - Ctas.png"/>
                    <pic:cNvPicPr/>
                  </pic:nvPicPr>
                  <pic:blipFill>
                    <a:blip r:embed="rId17">
                      <a:extLst>
                        <a:ext uri="{28A0092B-C50C-407E-A947-70E740481C1C}">
                          <a14:useLocalDpi xmlns:a14="http://schemas.microsoft.com/office/drawing/2010/main" val="0"/>
                        </a:ext>
                      </a:extLst>
                    </a:blip>
                    <a:stretch>
                      <a:fillRect/>
                    </a:stretch>
                  </pic:blipFill>
                  <pic:spPr>
                    <a:xfrm>
                      <a:off x="0" y="0"/>
                      <a:ext cx="6481445" cy="3645535"/>
                    </a:xfrm>
                    <a:prstGeom prst="rect">
                      <a:avLst/>
                    </a:prstGeom>
                  </pic:spPr>
                </pic:pic>
              </a:graphicData>
            </a:graphic>
          </wp:inline>
        </w:drawing>
      </w:r>
    </w:p>
    <w:p w14:paraId="3E181362" w14:textId="77777777" w:rsidR="000D2911" w:rsidRPr="00EF0201" w:rsidRDefault="000D2911">
      <w:r w:rsidRPr="00EF0201">
        <w:t xml:space="preserve">Con la implementación del Sistema de Cuenta Única se espera: </w:t>
      </w:r>
    </w:p>
    <w:p w14:paraId="3CAC698C" w14:textId="77777777" w:rsidR="000D2911" w:rsidRPr="00EF0201" w:rsidRDefault="000D2911" w:rsidP="00851009">
      <w:pPr>
        <w:pStyle w:val="Prrafodelista"/>
        <w:numPr>
          <w:ilvl w:val="0"/>
          <w:numId w:val="3"/>
        </w:numPr>
      </w:pPr>
      <w:r w:rsidRPr="00EF0201">
        <w:lastRenderedPageBreak/>
        <w:t xml:space="preserve">Mejorar el cumplimiento voluntario de sus obligaciones tributarias simplificando y facilitando al contribuyente información, de deuda y créditos en forma inmediata e integrada. Así, se reducirá el tiempo que el contribuyente requiere para cumplir con sus obligaciones. </w:t>
      </w:r>
    </w:p>
    <w:p w14:paraId="3D59FC9F" w14:textId="77777777" w:rsidR="000D2911" w:rsidRPr="00EF0201" w:rsidRDefault="000D2911" w:rsidP="00851009">
      <w:pPr>
        <w:pStyle w:val="Prrafodelista"/>
        <w:numPr>
          <w:ilvl w:val="0"/>
          <w:numId w:val="3"/>
        </w:numPr>
      </w:pPr>
      <w:r w:rsidRPr="00EF0201">
        <w:t xml:space="preserve">Mejora el cumplimiento a través de un mejor control de la Administración de las obligaciones tributarias al tener los incumplimientos en forma oportuna, además de brindarle información integral y actualizada de la situación fiscal del contribuyente y permitirle automatizar procesos. </w:t>
      </w:r>
    </w:p>
    <w:p w14:paraId="403D34A8" w14:textId="77777777" w:rsidR="000D2911" w:rsidRPr="00EF0201" w:rsidRDefault="000D2911" w:rsidP="00851009">
      <w:pPr>
        <w:pStyle w:val="Prrafodelista"/>
        <w:numPr>
          <w:ilvl w:val="0"/>
          <w:numId w:val="3"/>
        </w:numPr>
      </w:pPr>
      <w:r w:rsidRPr="00EF0201">
        <w:t xml:space="preserve">Reducir costos para la Administración Tributaria, haciendo más eficientes los procesos de control y de servicios. Evitando la carga operativa de las dependencias </w:t>
      </w:r>
    </w:p>
    <w:p w14:paraId="0719E328" w14:textId="77777777" w:rsidR="000D2911" w:rsidRPr="00EF0201" w:rsidRDefault="000D2911">
      <w:r w:rsidRPr="00EF0201">
        <w:t>El Sistema de Cuenta Única tendrá las siguientes características:</w:t>
      </w:r>
    </w:p>
    <w:p w14:paraId="072C2C02" w14:textId="77777777" w:rsidR="000D2911" w:rsidRPr="00EF0201" w:rsidRDefault="000D2911" w:rsidP="00851009">
      <w:pPr>
        <w:pStyle w:val="Prrafodelista"/>
        <w:numPr>
          <w:ilvl w:val="0"/>
          <w:numId w:val="5"/>
        </w:numPr>
      </w:pPr>
      <w:r w:rsidRPr="00EF0201">
        <w:t xml:space="preserve">Las cuentas se generarán a partir de un período, que será la fecha de inicio del control a través de la Cuenta Única. </w:t>
      </w:r>
    </w:p>
    <w:p w14:paraId="44A0FE3A" w14:textId="77777777" w:rsidR="000D2911" w:rsidRPr="00EF0201" w:rsidRDefault="000D2911" w:rsidP="00851009">
      <w:pPr>
        <w:pStyle w:val="Prrafodelista"/>
        <w:numPr>
          <w:ilvl w:val="0"/>
          <w:numId w:val="5"/>
        </w:numPr>
      </w:pPr>
      <w:r w:rsidRPr="00EF0201">
        <w:t xml:space="preserve">En las cuentas que según la normatividad vigente se permiten un arrastre de saldos se tendrá un saldo inicial. Se definirá el origen del saldo que podría ser: los sistemas actuales, información depurada por los usuarios o un monto declarado por el contribuyente. </w:t>
      </w:r>
    </w:p>
    <w:p w14:paraId="6F45C511" w14:textId="77777777" w:rsidR="000D2911" w:rsidRPr="00EF0201" w:rsidRDefault="000D2911" w:rsidP="00851009">
      <w:pPr>
        <w:pStyle w:val="Prrafodelista"/>
        <w:numPr>
          <w:ilvl w:val="0"/>
          <w:numId w:val="5"/>
        </w:numPr>
      </w:pPr>
      <w:r w:rsidRPr="00EF0201">
        <w:t xml:space="preserve">La información que maneja la cuenta se encontrará centralizada. </w:t>
      </w:r>
    </w:p>
    <w:p w14:paraId="62A620C0" w14:textId="77777777" w:rsidR="000D2911" w:rsidRPr="00EF0201" w:rsidRDefault="000D2911" w:rsidP="00851009">
      <w:pPr>
        <w:pStyle w:val="Prrafodelista"/>
        <w:numPr>
          <w:ilvl w:val="0"/>
          <w:numId w:val="5"/>
        </w:numPr>
      </w:pPr>
      <w:r w:rsidRPr="00EF0201">
        <w:t xml:space="preserve">La cuenta se generará o actualizará a partir de procesos de negocio. Los cuales proveerán información, con la cual se generará un Documento Normalizado (DN) para ser registrado en la cuenta. Para dicho registro se aplicarán reglas, en base a las cuales se determinará la cuenta en la que se registrará la transacción o asiento correspondiente. Para este registro se aplicará el criterio de “partida doble”. Todos los movimientos se registran en positivo, con un asiento de débito o de crédito. En los siguientes puntos se detalle el esquema a aplicar. </w:t>
      </w:r>
    </w:p>
    <w:p w14:paraId="1A433E18" w14:textId="77777777" w:rsidR="000D2911" w:rsidRPr="00EF0201" w:rsidRDefault="000D2911" w:rsidP="00851009">
      <w:pPr>
        <w:pStyle w:val="Prrafodelista"/>
        <w:numPr>
          <w:ilvl w:val="0"/>
          <w:numId w:val="5"/>
        </w:numPr>
      </w:pPr>
      <w:r w:rsidRPr="00EF0201">
        <w:t xml:space="preserve">Las transacciones en la cuenta se generan con la novedad del proceso que lo origina. Así en la presentación de los formularios, la información se graba en línea en el momento que se confirma la presentación del formulario, y generará la información para el documento normalizado que registrará el movimiento de la cuenta, asegurando que los créditos y débitos (obligaciones) que muestre la Cuenta Única sean confiables y se encuentren actualizados, para mostrarlos al contribuyente o sean insumo en los procesos de negocio de la Administración. </w:t>
      </w:r>
    </w:p>
    <w:p w14:paraId="20B1D81E" w14:textId="77777777" w:rsidR="000D2911" w:rsidRPr="00EF0201" w:rsidRDefault="000D2911" w:rsidP="00851009">
      <w:pPr>
        <w:pStyle w:val="Prrafodelista"/>
        <w:numPr>
          <w:ilvl w:val="0"/>
          <w:numId w:val="5"/>
        </w:numPr>
      </w:pPr>
      <w:r w:rsidRPr="00EF0201">
        <w:t>Cada cuenta mantendrá un único saldo</w:t>
      </w:r>
      <w:r w:rsidRPr="00EF0201">
        <w:rPr>
          <w:vertAlign w:val="superscript"/>
        </w:rPr>
        <w:footnoteReference w:id="2"/>
      </w:r>
      <w:r w:rsidRPr="00EF0201">
        <w:t>.</w:t>
      </w:r>
    </w:p>
    <w:p w14:paraId="61BCAF9E" w14:textId="77777777" w:rsidR="000D2911" w:rsidRPr="00EF0201" w:rsidRDefault="000D2911" w:rsidP="00851009">
      <w:pPr>
        <w:pStyle w:val="Prrafodelista"/>
        <w:numPr>
          <w:ilvl w:val="0"/>
          <w:numId w:val="5"/>
        </w:numPr>
      </w:pPr>
      <w:r w:rsidRPr="00EF0201">
        <w:t xml:space="preserve">La cuenta tendrá datos de identificación, considerando la naturaleza del concepto del que se trata. </w:t>
      </w:r>
    </w:p>
    <w:p w14:paraId="1EAA2D7F" w14:textId="77777777" w:rsidR="000D2911" w:rsidRPr="00EF0201" w:rsidRDefault="000D2911" w:rsidP="00851009">
      <w:pPr>
        <w:pStyle w:val="Prrafodelista"/>
        <w:numPr>
          <w:ilvl w:val="0"/>
          <w:numId w:val="5"/>
        </w:numPr>
      </w:pPr>
      <w:r w:rsidRPr="00EF0201">
        <w:t xml:space="preserve">La cuenta controlará los saldos para todo el padrón de los contribuyentes (PRICO y MEPECO), </w:t>
      </w:r>
      <w:r w:rsidRPr="00EF0201">
        <w:rPr>
          <w:rFonts w:ascii="Arial" w:eastAsia="Arial" w:hAnsi="Arial" w:cs="Arial"/>
          <w:color w:val="333333"/>
          <w:sz w:val="20"/>
          <w:szCs w:val="20"/>
          <w:highlight w:val="white"/>
        </w:rPr>
        <w:t>identificándose</w:t>
      </w:r>
      <w:r w:rsidRPr="00EF0201">
        <w:t xml:space="preserve"> por su RUC (Registro Único de Contribuyente), </w:t>
      </w:r>
      <w:r>
        <w:t>u otros documentos de identidad que permitan su interacción por los diferentes procesos de la SUNAT.</w:t>
      </w:r>
      <w:r w:rsidRPr="00EF0201">
        <w:t xml:space="preserve"> </w:t>
      </w:r>
    </w:p>
    <w:p w14:paraId="01A02699" w14:textId="035AC1D8" w:rsidR="000D2911" w:rsidRPr="00EF0201" w:rsidRDefault="000D2911" w:rsidP="00851009">
      <w:pPr>
        <w:pStyle w:val="Prrafodelista"/>
        <w:numPr>
          <w:ilvl w:val="0"/>
          <w:numId w:val="5"/>
        </w:numPr>
      </w:pPr>
      <w:r w:rsidRPr="00EF0201">
        <w:t xml:space="preserve">Una vez registrada la información en la cuenta, la misma sólo se podrá modificar a través de nuevos </w:t>
      </w:r>
      <w:r>
        <w:t>movimientos</w:t>
      </w:r>
      <w:r w:rsidRPr="00EF0201">
        <w:t xml:space="preserve">, es decir no se podrá eliminar un </w:t>
      </w:r>
      <w:r>
        <w:t>movimiento</w:t>
      </w:r>
      <w:r w:rsidRPr="00EF0201">
        <w:t xml:space="preserve"> con excepción de algún caso en el que se tuviera que realizar un reproceso excepcional masivo por algún error en el sistema, en el que deberá tener la aprobación expresa del área normativa o por reversión de algún pago</w:t>
      </w:r>
      <w:r w:rsidR="009B0BDE">
        <w:t xml:space="preserve"> </w:t>
      </w:r>
      <w:r w:rsidR="00D73DCD">
        <w:t>(*)</w:t>
      </w:r>
      <w:r w:rsidRPr="00EF0201">
        <w:t xml:space="preserve">. </w:t>
      </w:r>
    </w:p>
    <w:p w14:paraId="77F57DAA" w14:textId="77777777" w:rsidR="000D2911" w:rsidRPr="00EF0201" w:rsidRDefault="000D2911" w:rsidP="00851009">
      <w:pPr>
        <w:pStyle w:val="Prrafodelista"/>
        <w:numPr>
          <w:ilvl w:val="0"/>
          <w:numId w:val="5"/>
        </w:numPr>
      </w:pPr>
      <w:r w:rsidRPr="00EF0201">
        <w:t xml:space="preserve">Tendrá un desarrollo paramétrico de tal manera que permita efectuar cambios a un menor costo. </w:t>
      </w:r>
    </w:p>
    <w:p w14:paraId="1FE2EAE8" w14:textId="1724942A" w:rsidR="000D2911" w:rsidRPr="00EF0201" w:rsidRDefault="000D2911" w:rsidP="00851009">
      <w:pPr>
        <w:pStyle w:val="Prrafodelista"/>
        <w:numPr>
          <w:ilvl w:val="0"/>
          <w:numId w:val="5"/>
        </w:numPr>
      </w:pPr>
      <w:r w:rsidRPr="00EF0201">
        <w:t xml:space="preserve">La información de la cuenta será para el uso del usuario externo (contribuyente y usuario de comercio exterior) y para el usuario interno (trabajador de </w:t>
      </w:r>
      <w:r w:rsidRPr="00EF0201">
        <w:rPr>
          <w:b/>
        </w:rPr>
        <w:t>LA SUNAT</w:t>
      </w:r>
      <w:r w:rsidRPr="00EF0201">
        <w:t>)</w:t>
      </w:r>
      <w:r w:rsidR="008954EC">
        <w:t>.</w:t>
      </w:r>
      <w:r w:rsidRPr="00EF0201">
        <w:t xml:space="preserve"> </w:t>
      </w:r>
    </w:p>
    <w:p w14:paraId="55C1635B" w14:textId="77777777" w:rsidR="00C6178A" w:rsidRPr="00C21D3C" w:rsidRDefault="00816A31" w:rsidP="00C6178A">
      <w:pPr>
        <w:rPr>
          <w:b/>
        </w:rPr>
      </w:pPr>
      <w:r w:rsidRPr="00C21D3C">
        <w:t xml:space="preserve">(*) </w:t>
      </w:r>
      <w:r w:rsidR="00C6178A" w:rsidRPr="00C21D3C">
        <w:rPr>
          <w:color w:val="000000" w:themeColor="text1"/>
          <w:szCs w:val="24"/>
        </w:rPr>
        <w:t xml:space="preserve">La necesidad del reproceso excepcional masivo se tiene que ver cuando ocurra algún evento del sistema que genere esa necesidad. Para su corrección, al ser masivo, se tiene que hacer mediante programas que debe </w:t>
      </w:r>
      <w:r w:rsidR="00C6178A" w:rsidRPr="00C21D3C">
        <w:rPr>
          <w:szCs w:val="24"/>
        </w:rPr>
        <w:t xml:space="preserve">desarrollar LA FIRMA CONSULTORA y que además considere la integridad de la información del sistema. En el caso </w:t>
      </w:r>
      <w:r w:rsidR="00C6178A" w:rsidRPr="00C21D3C">
        <w:rPr>
          <w:szCs w:val="24"/>
        </w:rPr>
        <w:lastRenderedPageBreak/>
        <w:t>de reversión de pagos, al ser un tema identificado, se tiene como referencia la US180 Reversión de pagos (historia de usuario), que también debe desarrollarse.</w:t>
      </w:r>
    </w:p>
    <w:p w14:paraId="5F5A86F1" w14:textId="77777777" w:rsidR="000D2911" w:rsidRPr="00EF0201" w:rsidRDefault="000D2911" w:rsidP="00CB478A">
      <w:pPr>
        <w:pStyle w:val="Ttulo2"/>
      </w:pPr>
      <w:bookmarkStart w:id="28" w:name="_Toc9878861"/>
      <w:bookmarkStart w:id="29" w:name="_Toc9880169"/>
      <w:r w:rsidRPr="00EF0201">
        <w:t>Esquema General de la Cuenta Única</w:t>
      </w:r>
      <w:bookmarkEnd w:id="28"/>
      <w:bookmarkEnd w:id="29"/>
    </w:p>
    <w:p w14:paraId="2EF7C263" w14:textId="69254983" w:rsidR="000D2911" w:rsidRPr="00EF0201" w:rsidRDefault="000D2911">
      <w:r w:rsidRPr="00EF0201">
        <w:t>Se plantea desarrollar un esquema único para que la Cuenta Única cuente con la información necesaria de los procesos que afectan los saldos que se controlan en ésta. Con ese objetivo se utilizará un documento normalizado, con la información necesaria de cada proceso, y con la aplicación de reglas, se registrará la información en cada cuenta. A continuación, se muestra el esquema general:</w:t>
      </w:r>
    </w:p>
    <w:p w14:paraId="71E92CF3" w14:textId="77777777" w:rsidR="000D2911" w:rsidRPr="00EF0201" w:rsidRDefault="000D2911">
      <w:r w:rsidRPr="00EF0201">
        <w:rPr>
          <w:noProof/>
          <w:lang w:val="pt-BR" w:eastAsia="pt-BR"/>
        </w:rPr>
        <w:drawing>
          <wp:inline distT="0" distB="0" distL="114300" distR="114300" wp14:anchorId="25D8A7D1" wp14:editId="03AAC277">
            <wp:extent cx="5750560" cy="2342515"/>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5750560" cy="2342515"/>
                    </a:xfrm>
                    <a:prstGeom prst="rect">
                      <a:avLst/>
                    </a:prstGeom>
                    <a:ln/>
                  </pic:spPr>
                </pic:pic>
              </a:graphicData>
            </a:graphic>
          </wp:inline>
        </w:drawing>
      </w:r>
    </w:p>
    <w:p w14:paraId="196E5014" w14:textId="77777777" w:rsidR="000D2911" w:rsidRPr="00EF0201" w:rsidRDefault="000D2911">
      <w:r w:rsidRPr="00EF0201">
        <w:t xml:space="preserve">El esquema que se aplicará entre los actores del proceso (los contribuyentes, usuarios de comercio exterior, los usuarios de </w:t>
      </w:r>
      <w:r w:rsidRPr="00EF0201">
        <w:rPr>
          <w:b/>
        </w:rPr>
        <w:t xml:space="preserve">LA SUNAT </w:t>
      </w:r>
      <w:r w:rsidRPr="00EF0201">
        <w:t>y otras entidades, como pueden ser las Entidades Bancarias) y el esquema planteado se muestra a continuación:</w:t>
      </w:r>
    </w:p>
    <w:p w14:paraId="3802D506" w14:textId="77777777" w:rsidR="000D2911" w:rsidRPr="00EF0201" w:rsidRDefault="000D2911">
      <w:r w:rsidRPr="00EF0201">
        <w:rPr>
          <w:noProof/>
          <w:lang w:val="pt-BR" w:eastAsia="pt-BR"/>
        </w:rPr>
        <w:lastRenderedPageBreak/>
        <w:drawing>
          <wp:inline distT="0" distB="0" distL="114300" distR="114300" wp14:anchorId="48F2F1EC" wp14:editId="2B37C865">
            <wp:extent cx="5750560" cy="4813300"/>
            <wp:effectExtent l="0" t="0" r="0" b="0"/>
            <wp:docPr id="29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5750560" cy="4813300"/>
                    </a:xfrm>
                    <a:prstGeom prst="rect">
                      <a:avLst/>
                    </a:prstGeom>
                    <a:ln/>
                  </pic:spPr>
                </pic:pic>
              </a:graphicData>
            </a:graphic>
          </wp:inline>
        </w:drawing>
      </w:r>
    </w:p>
    <w:p w14:paraId="5FB32523" w14:textId="5CE44C36" w:rsidR="000D2911" w:rsidRPr="00EF0201" w:rsidRDefault="000D2911">
      <w:pPr>
        <w:rPr>
          <w:b/>
          <w:sz w:val="24"/>
        </w:rPr>
      </w:pPr>
    </w:p>
    <w:p w14:paraId="76A4A75F" w14:textId="77777777" w:rsidR="000D2911" w:rsidRPr="00EF0201" w:rsidRDefault="000D2911" w:rsidP="00CB478A">
      <w:pPr>
        <w:pStyle w:val="Ttulo2"/>
      </w:pPr>
      <w:bookmarkStart w:id="30" w:name="_Toc9878862"/>
      <w:bookmarkStart w:id="31" w:name="_Toc9880170"/>
      <w:r w:rsidRPr="00EF0201">
        <w:t>Documento Normalizado</w:t>
      </w:r>
      <w:bookmarkEnd w:id="30"/>
      <w:bookmarkEnd w:id="31"/>
    </w:p>
    <w:p w14:paraId="25B5EACA" w14:textId="77777777" w:rsidR="000D2911" w:rsidRPr="00EF0201" w:rsidRDefault="000D2911">
      <w:r w:rsidRPr="00EF0201">
        <w:t>El documento normalizado lo generará el sistema a partir de los procesos (declaraciones, solicitudes, resoluciones, procesos, otros) que afecten los saldos que se controlarán en cuenta. El “Documento Normalizado” tomará</w:t>
      </w:r>
      <w:r>
        <w:t>,</w:t>
      </w:r>
      <w:r w:rsidRPr="00EF0201">
        <w:t xml:space="preserve"> de los documentos que lo originen</w:t>
      </w:r>
      <w:r>
        <w:t>,</w:t>
      </w:r>
      <w:r w:rsidRPr="00EF0201">
        <w:t xml:space="preserve"> la información necesaria para su registro en la cuenta, por lo que la lógica de negocio de cada proceso se mantiene en el sistema/módulo en el que se realiza la transacción y sólo envía la información definida, que es la necesaria, para permitir grabar el movimiento. Sólo en el caso de una transacción en la cual se realice aplicación de créditos, y se tenga una cuenta por este concepto, se solicitará que el documento normalizado considere los datos de otras cuentas. Se busca “parametrizar” el ingreso de la información a cuenta, de tal manera que la implementación de cambios o adecuaciones en los procesos (sistemas) no la afecten directamente. </w:t>
      </w:r>
    </w:p>
    <w:p w14:paraId="4EFD03D9" w14:textId="77777777" w:rsidR="000D2911" w:rsidRPr="00EF0201" w:rsidRDefault="000D2911">
      <w:r w:rsidRPr="00EF0201">
        <w:t xml:space="preserve">El uso del documento normalizado traerá consigo las siguientes ventajas: </w:t>
      </w:r>
    </w:p>
    <w:p w14:paraId="5B898C13" w14:textId="77777777" w:rsidR="000D2911" w:rsidRPr="00EF0201" w:rsidRDefault="000D2911" w:rsidP="00851009">
      <w:pPr>
        <w:pStyle w:val="Prrafodelista"/>
        <w:numPr>
          <w:ilvl w:val="0"/>
          <w:numId w:val="5"/>
        </w:numPr>
      </w:pPr>
      <w:r w:rsidRPr="00EF0201">
        <w:t xml:space="preserve">No será necesario ingresar a los modelos de datos de cada negocio. </w:t>
      </w:r>
    </w:p>
    <w:p w14:paraId="46CF927D" w14:textId="77777777" w:rsidR="000D2911" w:rsidRPr="00EF0201" w:rsidRDefault="000D2911" w:rsidP="00851009">
      <w:pPr>
        <w:pStyle w:val="Prrafodelista"/>
        <w:numPr>
          <w:ilvl w:val="0"/>
          <w:numId w:val="5"/>
        </w:numPr>
      </w:pPr>
      <w:r w:rsidRPr="00EF0201">
        <w:t xml:space="preserve">La relación de la cuenta con el documento de sustento será única y directa. </w:t>
      </w:r>
    </w:p>
    <w:p w14:paraId="24339A3B" w14:textId="77777777" w:rsidR="000D2911" w:rsidRPr="00EF0201" w:rsidRDefault="000D2911" w:rsidP="00851009">
      <w:pPr>
        <w:pStyle w:val="Prrafodelista"/>
        <w:numPr>
          <w:ilvl w:val="0"/>
          <w:numId w:val="5"/>
        </w:numPr>
      </w:pPr>
      <w:r w:rsidRPr="00EF0201">
        <w:t xml:space="preserve">Las consultas y procesos que requieran realizarse sobre el sustento de las transacciones podrán ser realizadas de manera estandarizada. </w:t>
      </w:r>
    </w:p>
    <w:p w14:paraId="6AB09496" w14:textId="77777777" w:rsidR="000D2911" w:rsidRPr="00EF0201" w:rsidRDefault="000D2911">
      <w:r w:rsidRPr="00EF0201">
        <w:t xml:space="preserve">A continuación, se presenta como ejemplo el esquema que se aplicará para el IGV: </w:t>
      </w:r>
    </w:p>
    <w:p w14:paraId="13411F74" w14:textId="17574A44" w:rsidR="000D2911" w:rsidRPr="00EF0201" w:rsidRDefault="000D2911" w:rsidP="00851009">
      <w:pPr>
        <w:pStyle w:val="Prrafodelista"/>
        <w:numPr>
          <w:ilvl w:val="0"/>
          <w:numId w:val="6"/>
        </w:numPr>
      </w:pPr>
      <w:r>
        <w:t>S</w:t>
      </w:r>
      <w:r w:rsidRPr="00EF0201">
        <w:t xml:space="preserve">e recibe la declaración jurada formulario 621 (sea que corresponda a una declaración original, sustitutoria o </w:t>
      </w:r>
      <w:r w:rsidR="000C1E66" w:rsidRPr="0093741E">
        <w:t>recti</w:t>
      </w:r>
      <w:r w:rsidR="000C1E66" w:rsidRPr="0093741E">
        <w:t>ficatoria</w:t>
      </w:r>
      <w:r w:rsidRPr="00EF0201">
        <w:t>), que podría haber sido declarado en el</w:t>
      </w:r>
      <w:r>
        <w:t xml:space="preserve"> declara fácil, en el</w:t>
      </w:r>
      <w:r w:rsidRPr="00EF0201">
        <w:t xml:space="preserve"> PDT o en la declaración simplificada en donde se determinó el tributo (las reglas para obtener el saldo son parte del formulario en el sistema en el que se recibe, no siendo ello parte de la cuenta). </w:t>
      </w:r>
    </w:p>
    <w:p w14:paraId="44605A44" w14:textId="77777777" w:rsidR="000D2911" w:rsidRPr="00EF0201" w:rsidRDefault="000D2911" w:rsidP="00851009">
      <w:pPr>
        <w:pStyle w:val="Prrafodelista"/>
        <w:numPr>
          <w:ilvl w:val="0"/>
          <w:numId w:val="6"/>
        </w:numPr>
      </w:pPr>
      <w:r>
        <w:lastRenderedPageBreak/>
        <w:t>S</w:t>
      </w:r>
      <w:r w:rsidRPr="00EF0201">
        <w:t xml:space="preserve">e genera el documento normalizado del IGV. </w:t>
      </w:r>
    </w:p>
    <w:p w14:paraId="3F73B43A" w14:textId="77777777" w:rsidR="000D2911" w:rsidRPr="00EF0201" w:rsidRDefault="000D2911">
      <w:r w:rsidRPr="00EF0201">
        <w:t>A futuro podría desarrollarse un nuevo formulario para la declaración del IGV, para que este nuevo formulario sea considerado en la cuenta sólo requerirá el documento normalizado de dicho formulario.</w:t>
      </w:r>
    </w:p>
    <w:p w14:paraId="54D5E086" w14:textId="77777777" w:rsidR="000D2911" w:rsidRPr="00EF0201" w:rsidRDefault="000D2911"/>
    <w:p w14:paraId="2C134B26" w14:textId="77777777" w:rsidR="000D2911" w:rsidRPr="00EF0201" w:rsidRDefault="000D2911">
      <w:r w:rsidRPr="00EF0201">
        <w:rPr>
          <w:noProof/>
          <w:lang w:val="pt-BR" w:eastAsia="pt-BR"/>
        </w:rPr>
        <w:drawing>
          <wp:inline distT="0" distB="0" distL="114300" distR="114300" wp14:anchorId="160FA67B" wp14:editId="717283B7">
            <wp:extent cx="5758815" cy="3638550"/>
            <wp:effectExtent l="0" t="0" r="0" b="0"/>
            <wp:docPr id="29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758815" cy="3638550"/>
                    </a:xfrm>
                    <a:prstGeom prst="rect">
                      <a:avLst/>
                    </a:prstGeom>
                    <a:ln/>
                  </pic:spPr>
                </pic:pic>
              </a:graphicData>
            </a:graphic>
          </wp:inline>
        </w:drawing>
      </w:r>
    </w:p>
    <w:p w14:paraId="7B36BBCE" w14:textId="77777777" w:rsidR="000D2911" w:rsidRPr="00EF0201" w:rsidRDefault="000D2911">
      <w:pPr>
        <w:rPr>
          <w:b/>
        </w:rPr>
      </w:pPr>
      <w:r w:rsidRPr="00EF0201">
        <w:t xml:space="preserve">Todo registro (proveniente de un formulario o proceso) que afecte el saldo del IGV, para el ejemplo, generará otro documento normalizado para que se procese en la Cuenta, así podría efectuarse el pago en otro formulario (Boleta de Pago) o presentarse una solicitud de compensación, los que contarían también con su documento normalizado. Los registros señalados podrán originarse en el sistema de cuenta que se desarrolle o en los sistemas </w:t>
      </w:r>
      <w:r>
        <w:t>“</w:t>
      </w:r>
      <w:r w:rsidRPr="00442C3C">
        <w:rPr>
          <w:i/>
        </w:rPr>
        <w:t>legacy</w:t>
      </w:r>
      <w:r>
        <w:t>”</w:t>
      </w:r>
      <w:r w:rsidRPr="00EF0201">
        <w:t xml:space="preserve"> dependiendo del proceso del que se trate.</w:t>
      </w:r>
    </w:p>
    <w:p w14:paraId="7DCFC737" w14:textId="77777777" w:rsidR="000D2911" w:rsidRPr="00EF0201" w:rsidRDefault="000D2911" w:rsidP="00CB478A">
      <w:pPr>
        <w:pStyle w:val="Ttulo2"/>
      </w:pPr>
      <w:bookmarkStart w:id="32" w:name="_Toc9878863"/>
      <w:bookmarkStart w:id="33" w:name="_Toc9880171"/>
      <w:r w:rsidRPr="00EF0201">
        <w:t>Procesamiento de Reglas para la generación de las Transacciones o Registro de Asientos en la Cuenta</w:t>
      </w:r>
      <w:bookmarkEnd w:id="32"/>
      <w:bookmarkEnd w:id="33"/>
    </w:p>
    <w:p w14:paraId="271A9313" w14:textId="77777777" w:rsidR="000D2911" w:rsidRPr="00EF0201" w:rsidRDefault="000D2911">
      <w:r w:rsidRPr="00EF0201">
        <w:t xml:space="preserve">El documento normalizado será procesado a través de reglas que determinarán el registro de las transacciones en la cuenta. </w:t>
      </w:r>
    </w:p>
    <w:p w14:paraId="418910C0" w14:textId="77777777" w:rsidR="000D2911" w:rsidRPr="00EF0201" w:rsidRDefault="000D2911">
      <w:r w:rsidRPr="00EF0201">
        <w:t>Como se muestra en el esquema a continuación en el ejemplo del IGV, con el documento normalizado se aplicarán las reglas definidas, en este caso si se determina un monto mayor o igual que cero se registre un asiento en la cuenta de deudas para un RUC y período determinado o si el monto es menor a cero se registre el asiento en la cuenta de crédito de saldo a favor.</w:t>
      </w:r>
    </w:p>
    <w:p w14:paraId="42546F37" w14:textId="77777777" w:rsidR="000D2911" w:rsidRPr="00EF0201" w:rsidRDefault="000D2911"/>
    <w:p w14:paraId="3C3B662D" w14:textId="77777777" w:rsidR="000D2911" w:rsidRPr="00EF0201" w:rsidRDefault="000D2911">
      <w:r w:rsidRPr="00EF0201">
        <w:rPr>
          <w:noProof/>
          <w:lang w:val="pt-BR" w:eastAsia="pt-BR"/>
        </w:rPr>
        <w:lastRenderedPageBreak/>
        <w:drawing>
          <wp:inline distT="0" distB="0" distL="114300" distR="114300" wp14:anchorId="5133E4D0" wp14:editId="4EDDD79A">
            <wp:extent cx="5758815" cy="2954020"/>
            <wp:effectExtent l="0" t="0" r="0" b="0"/>
            <wp:docPr id="29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5758815" cy="2954020"/>
                    </a:xfrm>
                    <a:prstGeom prst="rect">
                      <a:avLst/>
                    </a:prstGeom>
                    <a:ln/>
                  </pic:spPr>
                </pic:pic>
              </a:graphicData>
            </a:graphic>
          </wp:inline>
        </w:drawing>
      </w:r>
    </w:p>
    <w:p w14:paraId="4DCB93FB" w14:textId="77777777" w:rsidR="000D2911" w:rsidRDefault="000D2911" w:rsidP="00CB478A">
      <w:pPr>
        <w:pStyle w:val="Ttulo2"/>
      </w:pPr>
      <w:bookmarkStart w:id="34" w:name="_Toc9878864"/>
      <w:bookmarkStart w:id="35" w:name="_Toc9880172"/>
      <w:r>
        <w:t>Nuevos módulos para la recaudación y otros procesos tributarios</w:t>
      </w:r>
      <w:bookmarkEnd w:id="34"/>
      <w:bookmarkEnd w:id="35"/>
    </w:p>
    <w:p w14:paraId="15F8D08A" w14:textId="77777777" w:rsidR="000D2911" w:rsidRDefault="000D2911" w:rsidP="000D2911">
      <w:r>
        <w:t>La implementación de la Cuenta Única modificará procesos de negocio muy importantes para efectos de la recaudación, control y trámites no contenciosos que realizan los contribuyentes de forma habitual. Dichos procesos, ejecutados actualmente a través de sistemas legacy, requerirán de una nueva implementación, como parte del alcance del proyecto de Cuenta Única, con el objetivo de:</w:t>
      </w:r>
    </w:p>
    <w:p w14:paraId="0564F522" w14:textId="77777777" w:rsidR="000D2911" w:rsidRDefault="000D2911" w:rsidP="00851009">
      <w:pPr>
        <w:pStyle w:val="Prrafodelista"/>
        <w:numPr>
          <w:ilvl w:val="0"/>
          <w:numId w:val="33"/>
        </w:numPr>
      </w:pPr>
      <w:r>
        <w:t>Brindar servicios de calidad al contribuyente</w:t>
      </w:r>
    </w:p>
    <w:p w14:paraId="0D1CD945" w14:textId="77777777" w:rsidR="000D2911" w:rsidRDefault="000D2911" w:rsidP="00851009">
      <w:pPr>
        <w:pStyle w:val="Prrafodelista"/>
        <w:numPr>
          <w:ilvl w:val="0"/>
          <w:numId w:val="33"/>
        </w:numPr>
      </w:pPr>
      <w:r>
        <w:t>Brindar funcionalidades completas a los funcionarios de la SUNAT en base a los datos de la Cuenta Única y las nuevas tecnologías a emplearse.</w:t>
      </w:r>
    </w:p>
    <w:p w14:paraId="26C7DD39" w14:textId="46AC41E4" w:rsidR="000D2911" w:rsidRDefault="000D2911" w:rsidP="00851009">
      <w:pPr>
        <w:pStyle w:val="Prrafodelista"/>
        <w:numPr>
          <w:ilvl w:val="0"/>
          <w:numId w:val="33"/>
        </w:numPr>
      </w:pPr>
      <w:r>
        <w:t>Integrarse de manera óptima y natural con los datos de la Cuenta Única.</w:t>
      </w:r>
    </w:p>
    <w:p w14:paraId="59689F45" w14:textId="4C80BBC2" w:rsidR="002A2021" w:rsidRPr="00D1579B" w:rsidRDefault="002A2021" w:rsidP="00470074">
      <w:r>
        <w:t>E</w:t>
      </w:r>
      <w:r w:rsidRPr="002A2021">
        <w:t>sta información se encuentra en el Anexo 1.</w:t>
      </w:r>
    </w:p>
    <w:p w14:paraId="5C7E8D2D" w14:textId="77777777" w:rsidR="000D2911" w:rsidRDefault="000D2911" w:rsidP="000D2911"/>
    <w:p w14:paraId="765BE660" w14:textId="77777777" w:rsidR="00700A10" w:rsidRPr="00EF0201" w:rsidRDefault="00700A10" w:rsidP="00700A10">
      <w:pPr>
        <w:pStyle w:val="Ttulo1"/>
      </w:pPr>
      <w:bookmarkStart w:id="36" w:name="_Toc9878865"/>
      <w:bookmarkStart w:id="37" w:name="_Toc9880173"/>
      <w:r>
        <w:t>Características y Condiciones del Servicio a Contratar</w:t>
      </w:r>
      <w:bookmarkEnd w:id="19"/>
      <w:bookmarkEnd w:id="36"/>
      <w:bookmarkEnd w:id="37"/>
    </w:p>
    <w:p w14:paraId="3EA1ED1B" w14:textId="77777777" w:rsidR="00700A10" w:rsidRPr="00EF0201" w:rsidRDefault="00700A10" w:rsidP="00700A10">
      <w:r w:rsidRPr="00EF0201">
        <w:t xml:space="preserve">El proyecto será gestionado en forma integral combinando las buenas prácticas y recomendaciones del PMBOK para la planificación, monitoreo y gestión en general del proyecto y bajo metodologías ágiles en los que respecta al desarrollo del producto teniendo en cuenta las buenas prácticas y estándares involucrados como COBIT, </w:t>
      </w:r>
      <w:r w:rsidRPr="00176CCE">
        <w:t>CMMI e ITIL.  Descripción y cantidad del servicio a contratar</w:t>
      </w:r>
    </w:p>
    <w:p w14:paraId="651204F1" w14:textId="77777777" w:rsidR="00700A10" w:rsidRDefault="00700A10" w:rsidP="00700A10"/>
    <w:tbl>
      <w:tblPr>
        <w:tblStyle w:val="Tablaconcuadrcula"/>
        <w:tblW w:w="7961" w:type="dxa"/>
        <w:tblInd w:w="534" w:type="dxa"/>
        <w:tblLook w:val="04A0" w:firstRow="1" w:lastRow="0" w:firstColumn="1" w:lastColumn="0" w:noHBand="0" w:noVBand="1"/>
      </w:tblPr>
      <w:tblGrid>
        <w:gridCol w:w="734"/>
        <w:gridCol w:w="5102"/>
        <w:gridCol w:w="967"/>
        <w:gridCol w:w="1158"/>
      </w:tblGrid>
      <w:tr w:rsidR="00700A10" w:rsidRPr="00776481" w14:paraId="10AEFAB8" w14:textId="77777777" w:rsidTr="003455E0">
        <w:trPr>
          <w:trHeight w:val="203"/>
        </w:trPr>
        <w:tc>
          <w:tcPr>
            <w:tcW w:w="734" w:type="dxa"/>
          </w:tcPr>
          <w:p w14:paraId="7F546D1C" w14:textId="77777777" w:rsidR="00700A10" w:rsidRPr="00714892" w:rsidRDefault="00700A10" w:rsidP="00700A10">
            <w:pPr>
              <w:pStyle w:val="Textoindependiente"/>
              <w:numPr>
                <w:ilvl w:val="12"/>
                <w:numId w:val="0"/>
              </w:numPr>
              <w:tabs>
                <w:tab w:val="left" w:pos="2410"/>
              </w:tabs>
              <w:jc w:val="center"/>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 xml:space="preserve">Ítem </w:t>
            </w:r>
          </w:p>
        </w:tc>
        <w:tc>
          <w:tcPr>
            <w:tcW w:w="5102" w:type="dxa"/>
            <w:vAlign w:val="center"/>
          </w:tcPr>
          <w:p w14:paraId="64EACA06" w14:textId="77777777" w:rsidR="00700A10" w:rsidRPr="00714892" w:rsidRDefault="00700A10" w:rsidP="00700A10">
            <w:pPr>
              <w:pStyle w:val="Textoindependiente"/>
              <w:numPr>
                <w:ilvl w:val="12"/>
                <w:numId w:val="0"/>
              </w:numPr>
              <w:tabs>
                <w:tab w:val="left" w:pos="2410"/>
              </w:tabs>
              <w:jc w:val="center"/>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Descripción</w:t>
            </w:r>
          </w:p>
        </w:tc>
        <w:tc>
          <w:tcPr>
            <w:tcW w:w="967" w:type="dxa"/>
            <w:vAlign w:val="center"/>
          </w:tcPr>
          <w:p w14:paraId="1E5535F4" w14:textId="77777777" w:rsidR="00700A10" w:rsidRPr="00714892" w:rsidRDefault="00700A10" w:rsidP="00700A10">
            <w:pPr>
              <w:pStyle w:val="Textoindependiente"/>
              <w:numPr>
                <w:ilvl w:val="12"/>
                <w:numId w:val="0"/>
              </w:numPr>
              <w:tabs>
                <w:tab w:val="left" w:pos="2410"/>
              </w:tabs>
              <w:jc w:val="center"/>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 xml:space="preserve">Unidad de Medida </w:t>
            </w:r>
          </w:p>
        </w:tc>
        <w:tc>
          <w:tcPr>
            <w:tcW w:w="1158" w:type="dxa"/>
            <w:vAlign w:val="center"/>
          </w:tcPr>
          <w:p w14:paraId="46038916" w14:textId="77777777" w:rsidR="00700A10" w:rsidRPr="00714892" w:rsidRDefault="00700A10" w:rsidP="00700A10">
            <w:pPr>
              <w:pStyle w:val="Textoindependiente"/>
              <w:numPr>
                <w:ilvl w:val="12"/>
                <w:numId w:val="0"/>
              </w:numPr>
              <w:tabs>
                <w:tab w:val="left" w:pos="2410"/>
              </w:tabs>
              <w:jc w:val="center"/>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Cantidad</w:t>
            </w:r>
          </w:p>
        </w:tc>
      </w:tr>
      <w:tr w:rsidR="00700A10" w14:paraId="612E8D4B" w14:textId="77777777" w:rsidTr="003455E0">
        <w:trPr>
          <w:trHeight w:val="6299"/>
        </w:trPr>
        <w:tc>
          <w:tcPr>
            <w:tcW w:w="734" w:type="dxa"/>
          </w:tcPr>
          <w:p w14:paraId="23D523A3" w14:textId="77777777" w:rsidR="00700A10" w:rsidRPr="00714892" w:rsidRDefault="00700A10" w:rsidP="00700A10">
            <w:pPr>
              <w:pStyle w:val="Textoindependiente"/>
              <w:adjustRightInd w:val="0"/>
              <w:rPr>
                <w:rFonts w:asciiTheme="majorHAnsi" w:eastAsia="Quattrocento Sans" w:hAnsiTheme="majorHAnsi" w:cstheme="majorHAnsi"/>
                <w:color w:val="000000"/>
                <w:sz w:val="22"/>
                <w:szCs w:val="22"/>
                <w:lang w:val="es-PE" w:eastAsia="es-UY"/>
              </w:rPr>
            </w:pPr>
          </w:p>
          <w:p w14:paraId="42C4DFEF" w14:textId="7F903C3A" w:rsidR="00700A10" w:rsidRPr="00714892" w:rsidRDefault="009B58AE" w:rsidP="00700A10">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1</w:t>
            </w:r>
          </w:p>
        </w:tc>
        <w:tc>
          <w:tcPr>
            <w:tcW w:w="5102" w:type="dxa"/>
          </w:tcPr>
          <w:p w14:paraId="15CFA4C0" w14:textId="3CE571FA" w:rsidR="00700A10" w:rsidRPr="00714892" w:rsidRDefault="00700A10" w:rsidP="00700A10">
            <w:pPr>
              <w:pStyle w:val="Textoindependiente"/>
              <w:adjustRightInd w:val="0"/>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Principal</w:t>
            </w:r>
          </w:p>
          <w:p w14:paraId="59F013D1" w14:textId="58B6F952" w:rsidR="00700A10" w:rsidRPr="00714892" w:rsidRDefault="00C52044" w:rsidP="00700A10">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 xml:space="preserve">1.1 </w:t>
            </w:r>
            <w:r w:rsidR="00700A10" w:rsidRPr="00714892">
              <w:rPr>
                <w:rFonts w:asciiTheme="majorHAnsi" w:eastAsia="Quattrocento Sans" w:hAnsiTheme="majorHAnsi" w:cstheme="majorHAnsi"/>
                <w:color w:val="000000"/>
                <w:sz w:val="22"/>
                <w:szCs w:val="22"/>
                <w:lang w:val="es-PE" w:eastAsia="es-UY"/>
              </w:rPr>
              <w:t>Servicio de Desarrollo, pruebas y puesta en producción del Sistema de Cuenta Única de Contribuyente</w:t>
            </w:r>
            <w:r w:rsidR="009B58AE">
              <w:rPr>
                <w:rFonts w:asciiTheme="majorHAnsi" w:eastAsia="Quattrocento Sans" w:hAnsiTheme="majorHAnsi" w:cstheme="majorHAnsi"/>
                <w:color w:val="000000"/>
                <w:sz w:val="22"/>
                <w:szCs w:val="22"/>
                <w:lang w:val="es-PE" w:eastAsia="es-UY"/>
              </w:rPr>
              <w:t xml:space="preserve"> – MVP1</w:t>
            </w:r>
          </w:p>
          <w:p w14:paraId="6A35305C" w14:textId="77777777" w:rsidR="00700A10" w:rsidRPr="00714892" w:rsidRDefault="00700A10" w:rsidP="00700A10">
            <w:pPr>
              <w:pStyle w:val="Textoindependiente"/>
              <w:adjustRightInd w:val="0"/>
              <w:rPr>
                <w:rFonts w:asciiTheme="majorHAnsi" w:eastAsia="Quattrocento Sans" w:hAnsiTheme="majorHAnsi" w:cstheme="majorHAnsi"/>
                <w:color w:val="000000"/>
                <w:sz w:val="22"/>
                <w:szCs w:val="22"/>
                <w:lang w:val="es-PE" w:eastAsia="es-UY"/>
              </w:rPr>
            </w:pPr>
          </w:p>
          <w:p w14:paraId="14373BBB" w14:textId="5801B067" w:rsidR="009443AF" w:rsidRDefault="00C52044" w:rsidP="00700A10">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 xml:space="preserve">1.2 </w:t>
            </w:r>
            <w:r w:rsidR="00245531">
              <w:rPr>
                <w:rFonts w:asciiTheme="majorHAnsi" w:eastAsia="Quattrocento Sans" w:hAnsiTheme="majorHAnsi" w:cstheme="majorHAnsi"/>
                <w:color w:val="000000"/>
                <w:sz w:val="22"/>
                <w:szCs w:val="22"/>
                <w:lang w:val="es-PE" w:eastAsia="es-UY"/>
              </w:rPr>
              <w:t>Desarrollo pr</w:t>
            </w:r>
            <w:r w:rsidR="00E836E7">
              <w:rPr>
                <w:rFonts w:asciiTheme="majorHAnsi" w:eastAsia="Quattrocento Sans" w:hAnsiTheme="majorHAnsi" w:cstheme="majorHAnsi"/>
                <w:color w:val="000000"/>
                <w:sz w:val="22"/>
                <w:szCs w:val="22"/>
                <w:lang w:val="es-PE" w:eastAsia="es-UY"/>
              </w:rPr>
              <w:t xml:space="preserve">oducto del </w:t>
            </w:r>
            <w:r w:rsidR="009443AF" w:rsidRPr="00B03499">
              <w:rPr>
                <w:rFonts w:asciiTheme="majorHAnsi" w:eastAsia="Quattrocento Sans" w:hAnsiTheme="majorHAnsi" w:cstheme="majorHAnsi"/>
                <w:color w:val="000000"/>
                <w:sz w:val="22"/>
                <w:szCs w:val="22"/>
                <w:lang w:val="es-PE" w:eastAsia="es-UY"/>
              </w:rPr>
              <w:t>Refinamiento</w:t>
            </w:r>
            <w:r w:rsidR="005904A4">
              <w:rPr>
                <w:rFonts w:asciiTheme="majorHAnsi" w:eastAsia="Quattrocento Sans" w:hAnsiTheme="majorHAnsi" w:cstheme="majorHAnsi"/>
                <w:color w:val="000000"/>
                <w:sz w:val="22"/>
                <w:szCs w:val="22"/>
                <w:lang w:val="es-PE" w:eastAsia="es-UY"/>
              </w:rPr>
              <w:t xml:space="preserve"> del backlog</w:t>
            </w:r>
            <w:r w:rsidR="00C62AFD">
              <w:rPr>
                <w:rFonts w:asciiTheme="majorHAnsi" w:eastAsia="Quattrocento Sans" w:hAnsiTheme="majorHAnsi" w:cstheme="majorHAnsi"/>
                <w:color w:val="000000"/>
                <w:sz w:val="22"/>
                <w:szCs w:val="22"/>
                <w:lang w:val="es-PE" w:eastAsia="es-UY"/>
              </w:rPr>
              <w:t xml:space="preserve"> del MVP1</w:t>
            </w:r>
            <w:r w:rsidR="005904A4">
              <w:rPr>
                <w:rFonts w:asciiTheme="majorHAnsi" w:eastAsia="Quattrocento Sans" w:hAnsiTheme="majorHAnsi" w:cstheme="majorHAnsi"/>
                <w:color w:val="000000"/>
                <w:sz w:val="22"/>
                <w:szCs w:val="22"/>
                <w:lang w:val="es-PE" w:eastAsia="es-UY"/>
              </w:rPr>
              <w:t xml:space="preserve"> </w:t>
            </w:r>
          </w:p>
          <w:p w14:paraId="292C28E2" w14:textId="77777777" w:rsidR="009443AF" w:rsidRDefault="009443AF" w:rsidP="00700A10">
            <w:pPr>
              <w:pStyle w:val="Textoindependiente"/>
              <w:adjustRightInd w:val="0"/>
              <w:rPr>
                <w:rFonts w:asciiTheme="majorHAnsi" w:eastAsia="Quattrocento Sans" w:hAnsiTheme="majorHAnsi" w:cstheme="majorHAnsi"/>
                <w:color w:val="000000"/>
                <w:sz w:val="22"/>
                <w:szCs w:val="22"/>
                <w:lang w:val="es-PE" w:eastAsia="es-UY"/>
              </w:rPr>
            </w:pPr>
          </w:p>
          <w:p w14:paraId="5EB0A421" w14:textId="77777777" w:rsidR="009443AF" w:rsidRDefault="009443AF" w:rsidP="00700A10">
            <w:pPr>
              <w:pStyle w:val="Textoindependiente"/>
              <w:adjustRightInd w:val="0"/>
              <w:rPr>
                <w:rFonts w:asciiTheme="majorHAnsi" w:eastAsia="Quattrocento Sans" w:hAnsiTheme="majorHAnsi" w:cstheme="majorHAnsi"/>
                <w:color w:val="000000"/>
                <w:sz w:val="22"/>
                <w:szCs w:val="22"/>
                <w:lang w:val="es-PE" w:eastAsia="es-UY"/>
              </w:rPr>
            </w:pPr>
          </w:p>
          <w:p w14:paraId="4B05CAE8" w14:textId="77777777" w:rsidR="00C52044" w:rsidRDefault="00C52044" w:rsidP="00700A10">
            <w:pPr>
              <w:pStyle w:val="Textoindependiente"/>
              <w:adjustRightInd w:val="0"/>
              <w:rPr>
                <w:rFonts w:asciiTheme="majorHAnsi" w:eastAsia="Quattrocento Sans" w:hAnsiTheme="majorHAnsi" w:cstheme="majorHAnsi"/>
                <w:color w:val="000000"/>
                <w:sz w:val="22"/>
                <w:szCs w:val="22"/>
                <w:lang w:val="es-PE" w:eastAsia="es-UY"/>
              </w:rPr>
            </w:pPr>
          </w:p>
          <w:p w14:paraId="280B643F" w14:textId="77777777" w:rsidR="00C52044" w:rsidRDefault="00C52044" w:rsidP="00700A10">
            <w:pPr>
              <w:pStyle w:val="Textoindependiente"/>
              <w:adjustRightInd w:val="0"/>
              <w:rPr>
                <w:rFonts w:asciiTheme="majorHAnsi" w:eastAsia="Quattrocento Sans" w:hAnsiTheme="majorHAnsi" w:cstheme="majorHAnsi"/>
                <w:color w:val="000000"/>
                <w:sz w:val="22"/>
                <w:szCs w:val="22"/>
                <w:lang w:val="es-PE" w:eastAsia="es-UY"/>
              </w:rPr>
            </w:pPr>
          </w:p>
          <w:p w14:paraId="1D8F6820" w14:textId="77777777" w:rsidR="00C52044" w:rsidRDefault="00C52044" w:rsidP="00700A10">
            <w:pPr>
              <w:pStyle w:val="Textoindependiente"/>
              <w:adjustRightInd w:val="0"/>
              <w:rPr>
                <w:rFonts w:asciiTheme="majorHAnsi" w:eastAsia="Quattrocento Sans" w:hAnsiTheme="majorHAnsi" w:cstheme="majorHAnsi"/>
                <w:color w:val="000000"/>
                <w:sz w:val="22"/>
                <w:szCs w:val="22"/>
                <w:lang w:val="es-PE" w:eastAsia="es-UY"/>
              </w:rPr>
            </w:pPr>
          </w:p>
          <w:p w14:paraId="49FB5E70" w14:textId="77777777" w:rsidR="002F5F11" w:rsidRDefault="002F5F11" w:rsidP="00700A10">
            <w:pPr>
              <w:pStyle w:val="Textoindependiente"/>
              <w:adjustRightInd w:val="0"/>
              <w:rPr>
                <w:rFonts w:asciiTheme="majorHAnsi" w:eastAsia="Quattrocento Sans" w:hAnsiTheme="majorHAnsi" w:cstheme="majorHAnsi"/>
                <w:color w:val="000000"/>
                <w:sz w:val="22"/>
                <w:szCs w:val="22"/>
                <w:lang w:val="es-PE" w:eastAsia="es-UY"/>
              </w:rPr>
            </w:pPr>
          </w:p>
          <w:p w14:paraId="4E3C4B30" w14:textId="77777777" w:rsidR="002F5F11" w:rsidRDefault="002F5F11" w:rsidP="00700A10">
            <w:pPr>
              <w:pStyle w:val="Textoindependiente"/>
              <w:adjustRightInd w:val="0"/>
              <w:rPr>
                <w:rFonts w:asciiTheme="majorHAnsi" w:eastAsia="Quattrocento Sans" w:hAnsiTheme="majorHAnsi" w:cstheme="majorHAnsi"/>
                <w:color w:val="000000"/>
                <w:sz w:val="22"/>
                <w:szCs w:val="22"/>
                <w:lang w:val="es-PE" w:eastAsia="es-UY"/>
              </w:rPr>
            </w:pPr>
          </w:p>
          <w:p w14:paraId="35D9AEF0" w14:textId="77777777" w:rsidR="002F5F11" w:rsidRDefault="002F5F11" w:rsidP="00700A10">
            <w:pPr>
              <w:pStyle w:val="Textoindependiente"/>
              <w:adjustRightInd w:val="0"/>
              <w:rPr>
                <w:rFonts w:asciiTheme="majorHAnsi" w:eastAsia="Quattrocento Sans" w:hAnsiTheme="majorHAnsi" w:cstheme="majorHAnsi"/>
                <w:color w:val="000000"/>
                <w:sz w:val="22"/>
                <w:szCs w:val="22"/>
                <w:lang w:val="es-PE" w:eastAsia="es-UY"/>
              </w:rPr>
            </w:pPr>
          </w:p>
          <w:p w14:paraId="158D27CB" w14:textId="3FB24A50" w:rsidR="00700A10" w:rsidRDefault="00700A10" w:rsidP="00700A10">
            <w:pPr>
              <w:pStyle w:val="Textoindependiente"/>
              <w:adjustRightInd w:val="0"/>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Prestación Accesoria</w:t>
            </w:r>
          </w:p>
          <w:p w14:paraId="04E1CB78" w14:textId="092EBDB2" w:rsidR="00700A10" w:rsidRPr="00714892" w:rsidRDefault="00700A10" w:rsidP="005C7DDE">
            <w:pPr>
              <w:pStyle w:val="Textoindependiente"/>
              <w:adjustRightInd w:val="0"/>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Mantenimiento evolutivo del Sistema de Cuenta Única</w:t>
            </w:r>
          </w:p>
        </w:tc>
        <w:tc>
          <w:tcPr>
            <w:tcW w:w="967" w:type="dxa"/>
            <w:vAlign w:val="center"/>
          </w:tcPr>
          <w:p w14:paraId="65478080" w14:textId="77777777" w:rsidR="00700A10" w:rsidRPr="00714892" w:rsidRDefault="00700A10" w:rsidP="00700A10">
            <w:pPr>
              <w:pStyle w:val="Textoindependiente"/>
              <w:adjustRightInd w:val="0"/>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Servicio</w:t>
            </w:r>
          </w:p>
          <w:p w14:paraId="03199A67" w14:textId="77777777" w:rsidR="00700A10" w:rsidRPr="00714892" w:rsidRDefault="00700A10" w:rsidP="00700A10">
            <w:pPr>
              <w:pStyle w:val="Textoindependiente"/>
              <w:adjustRightInd w:val="0"/>
              <w:rPr>
                <w:rFonts w:asciiTheme="majorHAnsi" w:eastAsia="Quattrocento Sans" w:hAnsiTheme="majorHAnsi" w:cstheme="majorHAnsi"/>
                <w:color w:val="000000"/>
                <w:sz w:val="22"/>
                <w:szCs w:val="22"/>
                <w:lang w:val="es-PE" w:eastAsia="es-UY"/>
              </w:rPr>
            </w:pPr>
          </w:p>
          <w:p w14:paraId="6B3AE319" w14:textId="77777777" w:rsidR="003A7FD9" w:rsidRDefault="003A7FD9" w:rsidP="00700A10">
            <w:pPr>
              <w:pStyle w:val="Textoindependiente"/>
              <w:adjustRightInd w:val="0"/>
              <w:rPr>
                <w:rFonts w:asciiTheme="majorHAnsi" w:eastAsia="Quattrocento Sans" w:hAnsiTheme="majorHAnsi" w:cstheme="majorHAnsi"/>
                <w:color w:val="000000"/>
                <w:sz w:val="22"/>
                <w:szCs w:val="22"/>
                <w:lang w:val="es-PE" w:eastAsia="es-UY"/>
              </w:rPr>
            </w:pPr>
          </w:p>
          <w:p w14:paraId="40B210EC" w14:textId="77777777" w:rsidR="003A7FD9" w:rsidRDefault="003A7FD9" w:rsidP="00700A10">
            <w:pPr>
              <w:pStyle w:val="Textoindependiente"/>
              <w:adjustRightInd w:val="0"/>
              <w:rPr>
                <w:rFonts w:asciiTheme="majorHAnsi" w:eastAsia="Quattrocento Sans" w:hAnsiTheme="majorHAnsi" w:cstheme="majorHAnsi"/>
                <w:color w:val="000000"/>
                <w:sz w:val="22"/>
                <w:szCs w:val="22"/>
                <w:lang w:val="es-PE" w:eastAsia="es-UY"/>
              </w:rPr>
            </w:pPr>
          </w:p>
          <w:p w14:paraId="7F362781" w14:textId="77777777" w:rsidR="00897020" w:rsidRDefault="00897020" w:rsidP="00700A10">
            <w:pPr>
              <w:pStyle w:val="Textoindependiente"/>
              <w:adjustRightInd w:val="0"/>
              <w:rPr>
                <w:rFonts w:asciiTheme="majorHAnsi" w:eastAsia="Quattrocento Sans" w:hAnsiTheme="majorHAnsi" w:cstheme="majorHAnsi"/>
                <w:color w:val="000000"/>
                <w:sz w:val="22"/>
                <w:szCs w:val="22"/>
                <w:lang w:val="es-PE" w:eastAsia="es-UY"/>
              </w:rPr>
            </w:pPr>
          </w:p>
          <w:p w14:paraId="5B8D0B47" w14:textId="03FC4029" w:rsidR="0061291F" w:rsidRDefault="005904A4" w:rsidP="00700A10">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Servicio</w:t>
            </w:r>
          </w:p>
          <w:p w14:paraId="795F662C" w14:textId="77777777" w:rsidR="00221F92" w:rsidRDefault="00221F92" w:rsidP="00700A10">
            <w:pPr>
              <w:pStyle w:val="Textoindependiente"/>
              <w:adjustRightInd w:val="0"/>
              <w:rPr>
                <w:rFonts w:asciiTheme="majorHAnsi" w:eastAsia="Quattrocento Sans" w:hAnsiTheme="majorHAnsi" w:cstheme="majorHAnsi"/>
                <w:color w:val="000000"/>
                <w:sz w:val="22"/>
                <w:szCs w:val="22"/>
                <w:lang w:val="es-PE" w:eastAsia="es-UY"/>
              </w:rPr>
            </w:pPr>
          </w:p>
          <w:p w14:paraId="0D134D53" w14:textId="77777777" w:rsidR="00897020" w:rsidRDefault="00897020" w:rsidP="00700A10">
            <w:pPr>
              <w:pStyle w:val="Textoindependiente"/>
              <w:adjustRightInd w:val="0"/>
              <w:rPr>
                <w:rFonts w:asciiTheme="majorHAnsi" w:eastAsia="Quattrocento Sans" w:hAnsiTheme="majorHAnsi" w:cstheme="majorHAnsi"/>
                <w:color w:val="000000"/>
                <w:sz w:val="22"/>
                <w:szCs w:val="22"/>
                <w:lang w:val="es-PE" w:eastAsia="es-UY"/>
              </w:rPr>
            </w:pPr>
          </w:p>
          <w:p w14:paraId="7BBB2527" w14:textId="77777777" w:rsidR="00897020" w:rsidRDefault="00897020" w:rsidP="00700A10">
            <w:pPr>
              <w:pStyle w:val="Textoindependiente"/>
              <w:adjustRightInd w:val="0"/>
              <w:rPr>
                <w:rFonts w:asciiTheme="majorHAnsi" w:eastAsia="Quattrocento Sans" w:hAnsiTheme="majorHAnsi" w:cstheme="majorHAnsi"/>
                <w:color w:val="000000"/>
                <w:sz w:val="22"/>
                <w:szCs w:val="22"/>
                <w:lang w:val="es-PE" w:eastAsia="es-UY"/>
              </w:rPr>
            </w:pPr>
          </w:p>
          <w:p w14:paraId="62DEAC01" w14:textId="77777777" w:rsidR="00897020" w:rsidRDefault="00897020" w:rsidP="00700A10">
            <w:pPr>
              <w:pStyle w:val="Textoindependiente"/>
              <w:adjustRightInd w:val="0"/>
              <w:rPr>
                <w:rFonts w:asciiTheme="majorHAnsi" w:eastAsia="Quattrocento Sans" w:hAnsiTheme="majorHAnsi" w:cstheme="majorHAnsi"/>
                <w:color w:val="000000"/>
                <w:sz w:val="22"/>
                <w:szCs w:val="22"/>
                <w:lang w:val="es-PE" w:eastAsia="es-UY"/>
              </w:rPr>
            </w:pPr>
          </w:p>
          <w:p w14:paraId="17C86247" w14:textId="77777777" w:rsidR="00897020" w:rsidRDefault="00897020" w:rsidP="00700A10">
            <w:pPr>
              <w:pStyle w:val="Textoindependiente"/>
              <w:adjustRightInd w:val="0"/>
              <w:rPr>
                <w:rFonts w:asciiTheme="majorHAnsi" w:eastAsia="Quattrocento Sans" w:hAnsiTheme="majorHAnsi" w:cstheme="majorHAnsi"/>
                <w:color w:val="000000"/>
                <w:sz w:val="22"/>
                <w:szCs w:val="22"/>
                <w:lang w:val="es-PE" w:eastAsia="es-UY"/>
              </w:rPr>
            </w:pPr>
          </w:p>
          <w:p w14:paraId="7A3E4B9C" w14:textId="77777777" w:rsidR="002F5F11" w:rsidRDefault="002F5F11" w:rsidP="00700A10">
            <w:pPr>
              <w:pStyle w:val="Textoindependiente"/>
              <w:adjustRightInd w:val="0"/>
              <w:rPr>
                <w:rFonts w:asciiTheme="majorHAnsi" w:eastAsia="Quattrocento Sans" w:hAnsiTheme="majorHAnsi" w:cstheme="majorHAnsi"/>
                <w:color w:val="000000"/>
                <w:sz w:val="22"/>
                <w:szCs w:val="22"/>
                <w:lang w:val="es-PE" w:eastAsia="es-UY"/>
              </w:rPr>
            </w:pPr>
          </w:p>
          <w:p w14:paraId="6CE08399" w14:textId="77777777" w:rsidR="002F5F11" w:rsidRDefault="002F5F11" w:rsidP="00700A10">
            <w:pPr>
              <w:pStyle w:val="Textoindependiente"/>
              <w:adjustRightInd w:val="0"/>
              <w:rPr>
                <w:rFonts w:asciiTheme="majorHAnsi" w:eastAsia="Quattrocento Sans" w:hAnsiTheme="majorHAnsi" w:cstheme="majorHAnsi"/>
                <w:color w:val="000000"/>
                <w:sz w:val="22"/>
                <w:szCs w:val="22"/>
                <w:lang w:val="es-PE" w:eastAsia="es-UY"/>
              </w:rPr>
            </w:pPr>
          </w:p>
          <w:p w14:paraId="4435B580" w14:textId="77777777" w:rsidR="002F5F11" w:rsidRDefault="002F5F11" w:rsidP="00700A10">
            <w:pPr>
              <w:pStyle w:val="Textoindependiente"/>
              <w:adjustRightInd w:val="0"/>
              <w:rPr>
                <w:rFonts w:asciiTheme="majorHAnsi" w:eastAsia="Quattrocento Sans" w:hAnsiTheme="majorHAnsi" w:cstheme="majorHAnsi"/>
                <w:color w:val="000000"/>
                <w:sz w:val="22"/>
                <w:szCs w:val="22"/>
                <w:lang w:val="es-PE" w:eastAsia="es-UY"/>
              </w:rPr>
            </w:pPr>
          </w:p>
          <w:p w14:paraId="53F28292" w14:textId="622F1B43" w:rsidR="005A3FFD" w:rsidRDefault="005904A4" w:rsidP="00700A10">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Servicio</w:t>
            </w:r>
          </w:p>
          <w:p w14:paraId="489933A0" w14:textId="77777777" w:rsidR="00897020" w:rsidRDefault="00897020" w:rsidP="00700A10">
            <w:pPr>
              <w:pStyle w:val="Textoindependiente"/>
              <w:adjustRightInd w:val="0"/>
              <w:rPr>
                <w:rFonts w:asciiTheme="majorHAnsi" w:eastAsia="Quattrocento Sans" w:hAnsiTheme="majorHAnsi" w:cstheme="majorHAnsi"/>
                <w:color w:val="000000"/>
                <w:sz w:val="22"/>
                <w:szCs w:val="22"/>
                <w:lang w:val="es-PE" w:eastAsia="es-UY"/>
              </w:rPr>
            </w:pPr>
          </w:p>
          <w:p w14:paraId="1ECDC895" w14:textId="77777777" w:rsidR="00897020" w:rsidRDefault="00897020" w:rsidP="00700A10">
            <w:pPr>
              <w:pStyle w:val="Textoindependiente"/>
              <w:adjustRightInd w:val="0"/>
              <w:rPr>
                <w:rFonts w:asciiTheme="majorHAnsi" w:eastAsia="Quattrocento Sans" w:hAnsiTheme="majorHAnsi" w:cstheme="majorHAnsi"/>
                <w:color w:val="000000"/>
                <w:sz w:val="22"/>
                <w:szCs w:val="22"/>
                <w:lang w:val="es-PE" w:eastAsia="es-UY"/>
              </w:rPr>
            </w:pPr>
          </w:p>
          <w:p w14:paraId="0655338D" w14:textId="77777777" w:rsidR="00897020" w:rsidRDefault="00897020" w:rsidP="00700A10">
            <w:pPr>
              <w:pStyle w:val="Textoindependiente"/>
              <w:adjustRightInd w:val="0"/>
              <w:rPr>
                <w:rFonts w:asciiTheme="majorHAnsi" w:eastAsia="Quattrocento Sans" w:hAnsiTheme="majorHAnsi" w:cstheme="majorHAnsi"/>
                <w:color w:val="000000"/>
                <w:sz w:val="22"/>
                <w:szCs w:val="22"/>
                <w:lang w:val="es-PE" w:eastAsia="es-UY"/>
              </w:rPr>
            </w:pPr>
          </w:p>
          <w:p w14:paraId="5C3F27D0" w14:textId="77777777" w:rsidR="00897020" w:rsidRDefault="00897020" w:rsidP="00700A10">
            <w:pPr>
              <w:pStyle w:val="Textoindependiente"/>
              <w:adjustRightInd w:val="0"/>
              <w:rPr>
                <w:rFonts w:asciiTheme="majorHAnsi" w:eastAsia="Quattrocento Sans" w:hAnsiTheme="majorHAnsi" w:cstheme="majorHAnsi"/>
                <w:color w:val="000000"/>
                <w:sz w:val="22"/>
                <w:szCs w:val="22"/>
                <w:lang w:val="es-PE" w:eastAsia="es-UY"/>
              </w:rPr>
            </w:pPr>
          </w:p>
          <w:p w14:paraId="3ED7FAAD" w14:textId="77777777" w:rsidR="00897020" w:rsidRDefault="00897020" w:rsidP="00700A10">
            <w:pPr>
              <w:pStyle w:val="Textoindependiente"/>
              <w:adjustRightInd w:val="0"/>
              <w:rPr>
                <w:rFonts w:asciiTheme="majorHAnsi" w:eastAsia="Quattrocento Sans" w:hAnsiTheme="majorHAnsi" w:cstheme="majorHAnsi"/>
                <w:color w:val="000000"/>
                <w:sz w:val="22"/>
                <w:szCs w:val="22"/>
                <w:lang w:val="es-PE" w:eastAsia="es-UY"/>
              </w:rPr>
            </w:pPr>
          </w:p>
          <w:p w14:paraId="34A04896" w14:textId="77777777" w:rsidR="000A0B27" w:rsidRDefault="000A0B27" w:rsidP="00700A10">
            <w:pPr>
              <w:pStyle w:val="Textoindependiente"/>
              <w:adjustRightInd w:val="0"/>
              <w:rPr>
                <w:rFonts w:asciiTheme="majorHAnsi" w:eastAsia="Quattrocento Sans" w:hAnsiTheme="majorHAnsi" w:cstheme="majorHAnsi"/>
                <w:color w:val="000000"/>
                <w:sz w:val="22"/>
                <w:szCs w:val="22"/>
                <w:lang w:val="es-PE" w:eastAsia="es-UY"/>
              </w:rPr>
            </w:pPr>
          </w:p>
          <w:p w14:paraId="79D92788" w14:textId="77777777" w:rsidR="000A0B27" w:rsidRDefault="000A0B27" w:rsidP="00700A10">
            <w:pPr>
              <w:pStyle w:val="Textoindependiente"/>
              <w:adjustRightInd w:val="0"/>
              <w:rPr>
                <w:rFonts w:asciiTheme="majorHAnsi" w:eastAsia="Quattrocento Sans" w:hAnsiTheme="majorHAnsi" w:cstheme="majorHAnsi"/>
                <w:color w:val="000000"/>
                <w:sz w:val="22"/>
                <w:szCs w:val="22"/>
                <w:lang w:val="es-PE" w:eastAsia="es-UY"/>
              </w:rPr>
            </w:pPr>
          </w:p>
          <w:p w14:paraId="5ABB83D5" w14:textId="4AAA144A" w:rsidR="000A0B27" w:rsidRPr="00714892" w:rsidRDefault="000A0B27" w:rsidP="00700A10">
            <w:pPr>
              <w:pStyle w:val="Textoindependiente"/>
              <w:adjustRightInd w:val="0"/>
              <w:rPr>
                <w:rFonts w:asciiTheme="majorHAnsi" w:eastAsia="Quattrocento Sans" w:hAnsiTheme="majorHAnsi" w:cstheme="majorHAnsi"/>
                <w:color w:val="000000"/>
                <w:sz w:val="22"/>
                <w:szCs w:val="22"/>
                <w:lang w:val="es-PE" w:eastAsia="es-UY"/>
              </w:rPr>
            </w:pPr>
          </w:p>
        </w:tc>
        <w:tc>
          <w:tcPr>
            <w:tcW w:w="1158" w:type="dxa"/>
            <w:vAlign w:val="center"/>
          </w:tcPr>
          <w:p w14:paraId="66BD7528" w14:textId="77777777" w:rsidR="00700A10" w:rsidRPr="00714892" w:rsidRDefault="00700A10" w:rsidP="002F5F11">
            <w:pPr>
              <w:pStyle w:val="Textoindependiente"/>
              <w:adjustRightInd w:val="0"/>
              <w:jc w:val="center"/>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1</w:t>
            </w:r>
          </w:p>
          <w:p w14:paraId="0D447AF1" w14:textId="77777777" w:rsidR="00700A10" w:rsidRPr="00714892" w:rsidRDefault="00700A10" w:rsidP="00700A10">
            <w:pPr>
              <w:pStyle w:val="Textoindependiente"/>
              <w:adjustRightInd w:val="0"/>
              <w:ind w:hanging="25"/>
              <w:jc w:val="center"/>
              <w:rPr>
                <w:rFonts w:asciiTheme="majorHAnsi" w:eastAsia="Quattrocento Sans" w:hAnsiTheme="majorHAnsi" w:cstheme="majorHAnsi"/>
                <w:color w:val="000000"/>
                <w:sz w:val="22"/>
                <w:szCs w:val="22"/>
                <w:lang w:val="es-PE" w:eastAsia="es-UY"/>
              </w:rPr>
            </w:pPr>
          </w:p>
          <w:p w14:paraId="6014EA38" w14:textId="77777777" w:rsidR="000A0B27" w:rsidRDefault="000A0B27" w:rsidP="00897020">
            <w:pPr>
              <w:pStyle w:val="Textoindependiente"/>
              <w:adjustRightInd w:val="0"/>
              <w:rPr>
                <w:rFonts w:asciiTheme="majorHAnsi" w:eastAsia="Quattrocento Sans" w:hAnsiTheme="majorHAnsi" w:cstheme="majorHAnsi"/>
                <w:color w:val="000000"/>
                <w:sz w:val="22"/>
                <w:szCs w:val="22"/>
                <w:lang w:val="es-PE" w:eastAsia="es-UY"/>
              </w:rPr>
            </w:pPr>
          </w:p>
          <w:p w14:paraId="6DC4FEF2" w14:textId="77777777" w:rsidR="000A0B27" w:rsidRDefault="000A0B27" w:rsidP="00897020">
            <w:pPr>
              <w:pStyle w:val="Textoindependiente"/>
              <w:adjustRightInd w:val="0"/>
              <w:rPr>
                <w:rFonts w:asciiTheme="majorHAnsi" w:eastAsia="Quattrocento Sans" w:hAnsiTheme="majorHAnsi" w:cstheme="majorHAnsi"/>
                <w:color w:val="000000"/>
                <w:sz w:val="22"/>
                <w:szCs w:val="22"/>
                <w:lang w:val="es-PE" w:eastAsia="es-UY"/>
              </w:rPr>
            </w:pPr>
          </w:p>
          <w:p w14:paraId="3FA817AC" w14:textId="77777777" w:rsidR="000A0B27" w:rsidRDefault="000A0B27" w:rsidP="00897020">
            <w:pPr>
              <w:pStyle w:val="Textoindependiente"/>
              <w:adjustRightInd w:val="0"/>
              <w:rPr>
                <w:rFonts w:asciiTheme="majorHAnsi" w:eastAsia="Quattrocento Sans" w:hAnsiTheme="majorHAnsi" w:cstheme="majorHAnsi"/>
                <w:color w:val="000000"/>
                <w:sz w:val="22"/>
                <w:szCs w:val="22"/>
                <w:lang w:val="es-PE" w:eastAsia="es-UY"/>
              </w:rPr>
            </w:pPr>
          </w:p>
          <w:p w14:paraId="2DD3900D" w14:textId="760FAECE" w:rsidR="0061291F" w:rsidRDefault="00B03499" w:rsidP="00897020">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w:t>
            </w:r>
            <w:r w:rsidR="0093741E">
              <w:rPr>
                <w:rFonts w:asciiTheme="majorHAnsi" w:eastAsia="Quattrocento Sans" w:hAnsiTheme="majorHAnsi" w:cstheme="majorHAnsi"/>
                <w:color w:val="000000"/>
                <w:sz w:val="22"/>
                <w:szCs w:val="22"/>
                <w:lang w:val="es-PE" w:eastAsia="es-UY"/>
              </w:rPr>
              <w:t>H</w:t>
            </w:r>
            <w:r>
              <w:rPr>
                <w:rFonts w:asciiTheme="majorHAnsi" w:eastAsia="Quattrocento Sans" w:hAnsiTheme="majorHAnsi" w:cstheme="majorHAnsi"/>
                <w:color w:val="000000"/>
                <w:sz w:val="22"/>
                <w:szCs w:val="22"/>
                <w:lang w:val="es-PE" w:eastAsia="es-UY"/>
              </w:rPr>
              <w:t>asta un 20% del</w:t>
            </w:r>
            <w:r w:rsidR="00C52044">
              <w:rPr>
                <w:rFonts w:asciiTheme="majorHAnsi" w:eastAsia="Quattrocento Sans" w:hAnsiTheme="majorHAnsi" w:cstheme="majorHAnsi"/>
                <w:color w:val="000000"/>
                <w:sz w:val="22"/>
                <w:szCs w:val="22"/>
                <w:lang w:val="es-PE" w:eastAsia="es-UY"/>
              </w:rPr>
              <w:t xml:space="preserve"> monto de la </w:t>
            </w:r>
            <w:r w:rsidR="0093741E">
              <w:rPr>
                <w:rFonts w:asciiTheme="majorHAnsi" w:eastAsia="Quattrocento Sans" w:hAnsiTheme="majorHAnsi" w:cstheme="majorHAnsi"/>
                <w:color w:val="000000"/>
                <w:sz w:val="22"/>
                <w:szCs w:val="22"/>
                <w:lang w:val="es-PE" w:eastAsia="es-UY"/>
              </w:rPr>
              <w:t>P</w:t>
            </w:r>
            <w:r w:rsidR="00C52044">
              <w:rPr>
                <w:rFonts w:asciiTheme="majorHAnsi" w:eastAsia="Quattrocento Sans" w:hAnsiTheme="majorHAnsi" w:cstheme="majorHAnsi"/>
                <w:color w:val="000000"/>
                <w:sz w:val="22"/>
                <w:szCs w:val="22"/>
                <w:lang w:val="es-PE" w:eastAsia="es-UY"/>
              </w:rPr>
              <w:t xml:space="preserve">restación </w:t>
            </w:r>
            <w:r w:rsidR="0093741E">
              <w:rPr>
                <w:rFonts w:asciiTheme="majorHAnsi" w:eastAsia="Quattrocento Sans" w:hAnsiTheme="majorHAnsi" w:cstheme="majorHAnsi"/>
                <w:color w:val="000000"/>
                <w:sz w:val="22"/>
                <w:szCs w:val="22"/>
                <w:lang w:val="es-PE" w:eastAsia="es-UY"/>
              </w:rPr>
              <w:t>P</w:t>
            </w:r>
            <w:r w:rsidR="00C52044">
              <w:rPr>
                <w:rFonts w:asciiTheme="majorHAnsi" w:eastAsia="Quattrocento Sans" w:hAnsiTheme="majorHAnsi" w:cstheme="majorHAnsi"/>
                <w:color w:val="000000"/>
                <w:sz w:val="22"/>
                <w:szCs w:val="22"/>
                <w:lang w:val="es-PE" w:eastAsia="es-UY"/>
              </w:rPr>
              <w:t>rincipal</w:t>
            </w:r>
            <w:r w:rsidR="002B6383">
              <w:rPr>
                <w:rFonts w:asciiTheme="majorHAnsi" w:eastAsia="Quattrocento Sans" w:hAnsiTheme="majorHAnsi" w:cstheme="majorHAnsi"/>
                <w:color w:val="000000"/>
                <w:sz w:val="22"/>
                <w:szCs w:val="22"/>
                <w:lang w:val="es-PE" w:eastAsia="es-UY"/>
              </w:rPr>
              <w:t xml:space="preserve"> 1.1</w:t>
            </w:r>
            <w:r w:rsidR="00421A66">
              <w:rPr>
                <w:rFonts w:asciiTheme="majorHAnsi" w:eastAsia="Quattrocento Sans" w:hAnsiTheme="majorHAnsi" w:cstheme="majorHAnsi"/>
                <w:color w:val="000000"/>
                <w:sz w:val="22"/>
                <w:szCs w:val="22"/>
                <w:lang w:val="es-PE" w:eastAsia="es-UY"/>
              </w:rPr>
              <w:t>)</w:t>
            </w:r>
          </w:p>
          <w:p w14:paraId="4D58DFDC" w14:textId="77777777" w:rsidR="008C75E4" w:rsidRDefault="008C75E4" w:rsidP="00421A66">
            <w:pPr>
              <w:pStyle w:val="Textoindependiente"/>
              <w:adjustRightInd w:val="0"/>
              <w:ind w:hanging="25"/>
              <w:jc w:val="center"/>
              <w:rPr>
                <w:rFonts w:asciiTheme="majorHAnsi" w:eastAsia="Quattrocento Sans" w:hAnsiTheme="majorHAnsi" w:cstheme="majorHAnsi"/>
                <w:color w:val="000000"/>
                <w:sz w:val="22"/>
                <w:szCs w:val="22"/>
                <w:lang w:val="es-PE" w:eastAsia="es-UY"/>
              </w:rPr>
            </w:pPr>
          </w:p>
          <w:p w14:paraId="6254CE69" w14:textId="77777777" w:rsidR="000A0B27" w:rsidRDefault="000A0B27" w:rsidP="000A0B27">
            <w:pPr>
              <w:pStyle w:val="Textoindependiente"/>
              <w:adjustRightInd w:val="0"/>
              <w:ind w:hanging="25"/>
              <w:jc w:val="center"/>
              <w:rPr>
                <w:rFonts w:asciiTheme="majorHAnsi" w:eastAsia="Quattrocento Sans" w:hAnsiTheme="majorHAnsi" w:cstheme="majorHAnsi"/>
                <w:color w:val="000000"/>
                <w:sz w:val="22"/>
                <w:szCs w:val="22"/>
                <w:lang w:val="es-PE" w:eastAsia="es-UY"/>
              </w:rPr>
            </w:pPr>
          </w:p>
          <w:p w14:paraId="2B604AE6" w14:textId="23C76E14" w:rsidR="00FA4560" w:rsidRDefault="00421A66" w:rsidP="00FA4560">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w:t>
            </w:r>
            <w:r w:rsidR="0093741E">
              <w:rPr>
                <w:rFonts w:asciiTheme="majorHAnsi" w:eastAsia="Quattrocento Sans" w:hAnsiTheme="majorHAnsi" w:cstheme="majorHAnsi"/>
                <w:color w:val="000000"/>
                <w:sz w:val="22"/>
                <w:szCs w:val="22"/>
                <w:lang w:val="es-PE" w:eastAsia="es-UY"/>
              </w:rPr>
              <w:t>H</w:t>
            </w:r>
            <w:r>
              <w:rPr>
                <w:rFonts w:asciiTheme="majorHAnsi" w:eastAsia="Quattrocento Sans" w:hAnsiTheme="majorHAnsi" w:cstheme="majorHAnsi"/>
                <w:color w:val="000000"/>
                <w:sz w:val="22"/>
                <w:szCs w:val="22"/>
                <w:lang w:val="es-PE" w:eastAsia="es-UY"/>
              </w:rPr>
              <w:t xml:space="preserve">asta un 15% del monto de la </w:t>
            </w:r>
            <w:r w:rsidR="0093741E">
              <w:rPr>
                <w:rFonts w:asciiTheme="majorHAnsi" w:eastAsia="Quattrocento Sans" w:hAnsiTheme="majorHAnsi" w:cstheme="majorHAnsi"/>
                <w:color w:val="000000"/>
                <w:sz w:val="22"/>
                <w:szCs w:val="22"/>
                <w:lang w:val="es-PE" w:eastAsia="es-UY"/>
              </w:rPr>
              <w:t>P</w:t>
            </w:r>
            <w:r>
              <w:rPr>
                <w:rFonts w:asciiTheme="majorHAnsi" w:eastAsia="Quattrocento Sans" w:hAnsiTheme="majorHAnsi" w:cstheme="majorHAnsi"/>
                <w:color w:val="000000"/>
                <w:sz w:val="22"/>
                <w:szCs w:val="22"/>
                <w:lang w:val="es-PE" w:eastAsia="es-UY"/>
              </w:rPr>
              <w:t xml:space="preserve">restación </w:t>
            </w:r>
            <w:r w:rsidR="0093741E">
              <w:rPr>
                <w:rFonts w:asciiTheme="majorHAnsi" w:eastAsia="Quattrocento Sans" w:hAnsiTheme="majorHAnsi" w:cstheme="majorHAnsi"/>
                <w:color w:val="000000"/>
                <w:sz w:val="22"/>
                <w:szCs w:val="22"/>
                <w:lang w:val="es-PE" w:eastAsia="es-UY"/>
              </w:rPr>
              <w:t>P</w:t>
            </w:r>
            <w:r>
              <w:rPr>
                <w:rFonts w:asciiTheme="majorHAnsi" w:eastAsia="Quattrocento Sans" w:hAnsiTheme="majorHAnsi" w:cstheme="majorHAnsi"/>
                <w:color w:val="000000"/>
                <w:sz w:val="22"/>
                <w:szCs w:val="22"/>
                <w:lang w:val="es-PE" w:eastAsia="es-UY"/>
              </w:rPr>
              <w:t>rincipal 1.1)</w:t>
            </w:r>
          </w:p>
          <w:p w14:paraId="0E245A6A" w14:textId="77777777" w:rsidR="00FA4560" w:rsidRDefault="00FA4560" w:rsidP="000A0B27">
            <w:pPr>
              <w:pStyle w:val="Textoindependiente"/>
              <w:adjustRightInd w:val="0"/>
              <w:ind w:hanging="25"/>
              <w:jc w:val="center"/>
              <w:rPr>
                <w:rFonts w:asciiTheme="majorHAnsi" w:eastAsia="Quattrocento Sans" w:hAnsiTheme="majorHAnsi" w:cstheme="majorHAnsi"/>
                <w:color w:val="000000"/>
                <w:sz w:val="22"/>
                <w:szCs w:val="22"/>
                <w:lang w:val="es-PE" w:eastAsia="es-UY"/>
              </w:rPr>
            </w:pPr>
          </w:p>
          <w:p w14:paraId="3A942A7B" w14:textId="4619CD2F" w:rsidR="00FA4560" w:rsidRPr="00714892" w:rsidRDefault="00FA4560" w:rsidP="000A0B27">
            <w:pPr>
              <w:pStyle w:val="Textoindependiente"/>
              <w:adjustRightInd w:val="0"/>
              <w:ind w:hanging="25"/>
              <w:jc w:val="center"/>
              <w:rPr>
                <w:rFonts w:asciiTheme="majorHAnsi" w:eastAsia="Quattrocento Sans" w:hAnsiTheme="majorHAnsi" w:cstheme="majorHAnsi"/>
                <w:color w:val="000000"/>
                <w:sz w:val="22"/>
                <w:szCs w:val="22"/>
                <w:lang w:val="es-PE" w:eastAsia="es-UY"/>
              </w:rPr>
            </w:pPr>
          </w:p>
        </w:tc>
      </w:tr>
      <w:tr w:rsidR="00154F39" w14:paraId="13335E30" w14:textId="77777777" w:rsidTr="003455E0">
        <w:trPr>
          <w:trHeight w:val="422"/>
        </w:trPr>
        <w:tc>
          <w:tcPr>
            <w:tcW w:w="734" w:type="dxa"/>
          </w:tcPr>
          <w:p w14:paraId="65FC2147" w14:textId="7121399D" w:rsidR="00154F39" w:rsidRPr="00714892"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2</w:t>
            </w:r>
          </w:p>
        </w:tc>
        <w:tc>
          <w:tcPr>
            <w:tcW w:w="5102" w:type="dxa"/>
          </w:tcPr>
          <w:p w14:paraId="091E6244" w14:textId="692EB665" w:rsidR="00154F39" w:rsidRPr="00714892"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Principal</w:t>
            </w:r>
          </w:p>
          <w:p w14:paraId="6DAC70B0" w14:textId="569E0A96" w:rsidR="00154F39" w:rsidRPr="00714892" w:rsidRDefault="001C5C2A" w:rsidP="00154F39">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2</w:t>
            </w:r>
            <w:r w:rsidR="00154F39">
              <w:rPr>
                <w:rFonts w:asciiTheme="majorHAnsi" w:eastAsia="Quattrocento Sans" w:hAnsiTheme="majorHAnsi" w:cstheme="majorHAnsi"/>
                <w:color w:val="000000"/>
                <w:sz w:val="22"/>
                <w:szCs w:val="22"/>
                <w:lang w:val="es-PE" w:eastAsia="es-UY"/>
              </w:rPr>
              <w:t xml:space="preserve">.1 </w:t>
            </w:r>
            <w:r w:rsidR="00154F39" w:rsidRPr="00714892">
              <w:rPr>
                <w:rFonts w:asciiTheme="majorHAnsi" w:eastAsia="Quattrocento Sans" w:hAnsiTheme="majorHAnsi" w:cstheme="majorHAnsi"/>
                <w:color w:val="000000"/>
                <w:sz w:val="22"/>
                <w:szCs w:val="22"/>
                <w:lang w:val="es-PE" w:eastAsia="es-UY"/>
              </w:rPr>
              <w:t>Servicio de Desarrollo, pruebas y puesta en producción del Sistema de Cuenta Única de Contribuyente</w:t>
            </w:r>
            <w:r w:rsidR="00154F39">
              <w:rPr>
                <w:rFonts w:asciiTheme="majorHAnsi" w:eastAsia="Quattrocento Sans" w:hAnsiTheme="majorHAnsi" w:cstheme="majorHAnsi"/>
                <w:color w:val="000000"/>
                <w:sz w:val="22"/>
                <w:szCs w:val="22"/>
                <w:lang w:val="es-PE" w:eastAsia="es-UY"/>
              </w:rPr>
              <w:t xml:space="preserve"> – MVP2, 3 y 4</w:t>
            </w:r>
          </w:p>
          <w:p w14:paraId="0B6C13AA" w14:textId="4C680BFF"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539FCE09" w14:textId="1188FDB5" w:rsidR="00154F39" w:rsidRDefault="001C5C2A" w:rsidP="00154F39">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2</w:t>
            </w:r>
            <w:r w:rsidR="00154F39">
              <w:rPr>
                <w:rFonts w:asciiTheme="majorHAnsi" w:eastAsia="Quattrocento Sans" w:hAnsiTheme="majorHAnsi" w:cstheme="majorHAnsi"/>
                <w:color w:val="000000"/>
                <w:sz w:val="22"/>
                <w:szCs w:val="22"/>
                <w:lang w:val="es-PE" w:eastAsia="es-UY"/>
              </w:rPr>
              <w:t xml:space="preserve">.2 </w:t>
            </w:r>
            <w:r w:rsidR="00E54C5C">
              <w:rPr>
                <w:rFonts w:asciiTheme="majorHAnsi" w:eastAsia="Quattrocento Sans" w:hAnsiTheme="majorHAnsi" w:cstheme="majorHAnsi"/>
                <w:color w:val="000000"/>
                <w:sz w:val="22"/>
                <w:szCs w:val="22"/>
                <w:lang w:val="es-PE" w:eastAsia="es-UY"/>
              </w:rPr>
              <w:t xml:space="preserve">Desarrollo producto del </w:t>
            </w:r>
            <w:r w:rsidR="00154F39">
              <w:rPr>
                <w:rFonts w:asciiTheme="majorHAnsi" w:eastAsia="Quattrocento Sans" w:hAnsiTheme="majorHAnsi" w:cstheme="majorHAnsi"/>
                <w:color w:val="000000"/>
                <w:sz w:val="22"/>
                <w:szCs w:val="22"/>
                <w:lang w:val="es-PE" w:eastAsia="es-UY"/>
              </w:rPr>
              <w:t>Refinamiento del backlog</w:t>
            </w:r>
            <w:r w:rsidR="00E54C5C">
              <w:rPr>
                <w:rFonts w:asciiTheme="majorHAnsi" w:eastAsia="Quattrocento Sans" w:hAnsiTheme="majorHAnsi" w:cstheme="majorHAnsi"/>
                <w:color w:val="000000"/>
                <w:sz w:val="22"/>
                <w:szCs w:val="22"/>
                <w:lang w:val="es-PE" w:eastAsia="es-UY"/>
              </w:rPr>
              <w:t xml:space="preserve"> del MVP2, 3 y 4.</w:t>
            </w:r>
          </w:p>
          <w:p w14:paraId="087D066C"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0A3247F2"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2D5815F7"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0CBCCD19"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19977AB3"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5EB24640"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42D2BE61"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67BBEB0C"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181938A0" w14:textId="0D1B348E"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Prestación Accesoria</w:t>
            </w:r>
          </w:p>
          <w:p w14:paraId="14958B6B" w14:textId="112A1FF8" w:rsidR="00154F39" w:rsidRPr="00714892"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Mantenimiento evolutivo del Sistema de Cuenta Única</w:t>
            </w:r>
          </w:p>
        </w:tc>
        <w:tc>
          <w:tcPr>
            <w:tcW w:w="967" w:type="dxa"/>
            <w:vAlign w:val="center"/>
          </w:tcPr>
          <w:p w14:paraId="10F309B3" w14:textId="77777777" w:rsidR="00154F39" w:rsidRPr="00714892"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Servicio</w:t>
            </w:r>
          </w:p>
          <w:p w14:paraId="56C7C7E8" w14:textId="77777777" w:rsidR="00154F39" w:rsidRPr="00714892"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494CEBBE"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26FCB769"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4814F363"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66C9F84D"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Servicio</w:t>
            </w:r>
          </w:p>
          <w:p w14:paraId="6D478BEB"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6CCFB06D"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76B041C0"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62D76234"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7BDF3DAD"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3E4E1F6B"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5618123A"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74802A69"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73E7FB32"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Servicio</w:t>
            </w:r>
          </w:p>
          <w:p w14:paraId="259CB383"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079F764B"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0B89DC96"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42E028F4"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2C8FF6E7"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29FFC2BA"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53DE25FF"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48124D8E" w14:textId="3266CAFD" w:rsidR="00154F39" w:rsidRPr="00714892"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tc>
        <w:tc>
          <w:tcPr>
            <w:tcW w:w="1158" w:type="dxa"/>
            <w:vAlign w:val="center"/>
          </w:tcPr>
          <w:p w14:paraId="25C01FC0" w14:textId="77777777" w:rsidR="00154F39" w:rsidRPr="00714892" w:rsidRDefault="00154F39" w:rsidP="00154F39">
            <w:pPr>
              <w:pStyle w:val="Textoindependiente"/>
              <w:adjustRightInd w:val="0"/>
              <w:jc w:val="center"/>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1</w:t>
            </w:r>
          </w:p>
          <w:p w14:paraId="568EBD46" w14:textId="77777777" w:rsidR="00154F39" w:rsidRPr="00714892" w:rsidRDefault="00154F39" w:rsidP="00154F39">
            <w:pPr>
              <w:pStyle w:val="Textoindependiente"/>
              <w:adjustRightInd w:val="0"/>
              <w:ind w:hanging="25"/>
              <w:jc w:val="center"/>
              <w:rPr>
                <w:rFonts w:asciiTheme="majorHAnsi" w:eastAsia="Quattrocento Sans" w:hAnsiTheme="majorHAnsi" w:cstheme="majorHAnsi"/>
                <w:color w:val="000000"/>
                <w:sz w:val="22"/>
                <w:szCs w:val="22"/>
                <w:lang w:val="es-PE" w:eastAsia="es-UY"/>
              </w:rPr>
            </w:pPr>
          </w:p>
          <w:p w14:paraId="3D000CEF"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45FCF2E2"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13FE9B93"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29A31738" w14:textId="7307A8CA"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w:t>
            </w:r>
            <w:r w:rsidR="00AA69FC">
              <w:rPr>
                <w:rFonts w:asciiTheme="majorHAnsi" w:eastAsia="Quattrocento Sans" w:hAnsiTheme="majorHAnsi" w:cstheme="majorHAnsi"/>
                <w:color w:val="000000"/>
                <w:sz w:val="22"/>
                <w:szCs w:val="22"/>
                <w:lang w:val="es-PE" w:eastAsia="es-UY"/>
              </w:rPr>
              <w:t>H</w:t>
            </w:r>
            <w:r>
              <w:rPr>
                <w:rFonts w:asciiTheme="majorHAnsi" w:eastAsia="Quattrocento Sans" w:hAnsiTheme="majorHAnsi" w:cstheme="majorHAnsi"/>
                <w:color w:val="000000"/>
                <w:sz w:val="22"/>
                <w:szCs w:val="22"/>
                <w:lang w:val="es-PE" w:eastAsia="es-UY"/>
              </w:rPr>
              <w:t>asta</w:t>
            </w:r>
            <w:r>
              <w:rPr>
                <w:rFonts w:asciiTheme="majorHAnsi" w:eastAsia="Quattrocento Sans" w:hAnsiTheme="majorHAnsi" w:cstheme="majorHAnsi"/>
                <w:color w:val="000000"/>
                <w:sz w:val="22"/>
                <w:szCs w:val="22"/>
                <w:lang w:val="es-PE" w:eastAsia="es-UY"/>
              </w:rPr>
              <w:t xml:space="preserve"> un 20% del monto de la </w:t>
            </w:r>
            <w:r w:rsidR="00AA69FC">
              <w:rPr>
                <w:rFonts w:asciiTheme="majorHAnsi" w:eastAsia="Quattrocento Sans" w:hAnsiTheme="majorHAnsi" w:cstheme="majorHAnsi"/>
                <w:color w:val="000000"/>
                <w:sz w:val="22"/>
                <w:szCs w:val="22"/>
                <w:lang w:val="es-PE" w:eastAsia="es-UY"/>
              </w:rPr>
              <w:t>P</w:t>
            </w:r>
            <w:r>
              <w:rPr>
                <w:rFonts w:asciiTheme="majorHAnsi" w:eastAsia="Quattrocento Sans" w:hAnsiTheme="majorHAnsi" w:cstheme="majorHAnsi"/>
                <w:color w:val="000000"/>
                <w:sz w:val="22"/>
                <w:szCs w:val="22"/>
                <w:lang w:val="es-PE" w:eastAsia="es-UY"/>
              </w:rPr>
              <w:t xml:space="preserve">restación </w:t>
            </w:r>
            <w:r w:rsidR="00AA69FC">
              <w:rPr>
                <w:rFonts w:asciiTheme="majorHAnsi" w:eastAsia="Quattrocento Sans" w:hAnsiTheme="majorHAnsi" w:cstheme="majorHAnsi"/>
                <w:color w:val="000000"/>
                <w:sz w:val="22"/>
                <w:szCs w:val="22"/>
                <w:lang w:val="es-PE" w:eastAsia="es-UY"/>
              </w:rPr>
              <w:t>P</w:t>
            </w:r>
            <w:r>
              <w:rPr>
                <w:rFonts w:asciiTheme="majorHAnsi" w:eastAsia="Quattrocento Sans" w:hAnsiTheme="majorHAnsi" w:cstheme="majorHAnsi"/>
                <w:color w:val="000000"/>
                <w:sz w:val="22"/>
                <w:szCs w:val="22"/>
                <w:lang w:val="es-PE" w:eastAsia="es-UY"/>
              </w:rPr>
              <w:t>rincipal</w:t>
            </w:r>
            <w:r>
              <w:rPr>
                <w:rFonts w:asciiTheme="majorHAnsi" w:eastAsia="Quattrocento Sans" w:hAnsiTheme="majorHAnsi" w:cstheme="majorHAnsi"/>
                <w:color w:val="000000"/>
                <w:sz w:val="22"/>
                <w:szCs w:val="22"/>
                <w:lang w:val="es-PE" w:eastAsia="es-UY"/>
              </w:rPr>
              <w:t xml:space="preserve"> </w:t>
            </w:r>
            <w:r w:rsidR="00E20E68">
              <w:rPr>
                <w:rFonts w:asciiTheme="majorHAnsi" w:eastAsia="Quattrocento Sans" w:hAnsiTheme="majorHAnsi" w:cstheme="majorHAnsi"/>
                <w:color w:val="000000"/>
                <w:sz w:val="22"/>
                <w:szCs w:val="22"/>
                <w:lang w:val="es-PE" w:eastAsia="es-UY"/>
              </w:rPr>
              <w:t>2</w:t>
            </w:r>
            <w:r>
              <w:rPr>
                <w:rFonts w:asciiTheme="majorHAnsi" w:eastAsia="Quattrocento Sans" w:hAnsiTheme="majorHAnsi" w:cstheme="majorHAnsi"/>
                <w:color w:val="000000"/>
                <w:sz w:val="22"/>
                <w:szCs w:val="22"/>
                <w:lang w:val="es-PE" w:eastAsia="es-UY"/>
              </w:rPr>
              <w:t>.1)</w:t>
            </w:r>
          </w:p>
          <w:p w14:paraId="70BE7763" w14:textId="77777777" w:rsidR="00154F39" w:rsidRDefault="00154F39" w:rsidP="00154F39">
            <w:pPr>
              <w:pStyle w:val="Textoindependiente"/>
              <w:adjustRightInd w:val="0"/>
              <w:ind w:hanging="25"/>
              <w:jc w:val="center"/>
              <w:rPr>
                <w:rFonts w:asciiTheme="majorHAnsi" w:eastAsia="Quattrocento Sans" w:hAnsiTheme="majorHAnsi" w:cstheme="majorHAnsi"/>
                <w:color w:val="000000"/>
                <w:sz w:val="22"/>
                <w:szCs w:val="22"/>
                <w:lang w:val="es-PE" w:eastAsia="es-UY"/>
              </w:rPr>
            </w:pPr>
          </w:p>
          <w:p w14:paraId="55F70C12" w14:textId="77777777" w:rsidR="00154F39" w:rsidRDefault="00154F39" w:rsidP="00154F39">
            <w:pPr>
              <w:pStyle w:val="Textoindependiente"/>
              <w:adjustRightInd w:val="0"/>
              <w:ind w:hanging="25"/>
              <w:jc w:val="center"/>
              <w:rPr>
                <w:rFonts w:asciiTheme="majorHAnsi" w:eastAsia="Quattrocento Sans" w:hAnsiTheme="majorHAnsi" w:cstheme="majorHAnsi"/>
                <w:color w:val="000000"/>
                <w:sz w:val="22"/>
                <w:szCs w:val="22"/>
                <w:lang w:val="es-PE" w:eastAsia="es-UY"/>
              </w:rPr>
            </w:pPr>
          </w:p>
          <w:p w14:paraId="0196F92B" w14:textId="278F5448"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w:t>
            </w:r>
            <w:r w:rsidR="001D3EDE">
              <w:rPr>
                <w:rFonts w:asciiTheme="majorHAnsi" w:eastAsia="Quattrocento Sans" w:hAnsiTheme="majorHAnsi" w:cstheme="majorHAnsi"/>
                <w:color w:val="000000"/>
                <w:sz w:val="22"/>
                <w:szCs w:val="22"/>
                <w:lang w:val="es-PE" w:eastAsia="es-UY"/>
              </w:rPr>
              <w:t>H</w:t>
            </w:r>
            <w:r>
              <w:rPr>
                <w:rFonts w:asciiTheme="majorHAnsi" w:eastAsia="Quattrocento Sans" w:hAnsiTheme="majorHAnsi" w:cstheme="majorHAnsi"/>
                <w:color w:val="000000"/>
                <w:sz w:val="22"/>
                <w:szCs w:val="22"/>
                <w:lang w:val="es-PE" w:eastAsia="es-UY"/>
              </w:rPr>
              <w:t>asta</w:t>
            </w:r>
            <w:r>
              <w:rPr>
                <w:rFonts w:asciiTheme="majorHAnsi" w:eastAsia="Quattrocento Sans" w:hAnsiTheme="majorHAnsi" w:cstheme="majorHAnsi"/>
                <w:color w:val="000000"/>
                <w:sz w:val="22"/>
                <w:szCs w:val="22"/>
                <w:lang w:val="es-PE" w:eastAsia="es-UY"/>
              </w:rPr>
              <w:t xml:space="preserve"> un 15% del monto de la </w:t>
            </w:r>
            <w:r w:rsidR="001D3EDE">
              <w:rPr>
                <w:rFonts w:asciiTheme="majorHAnsi" w:eastAsia="Quattrocento Sans" w:hAnsiTheme="majorHAnsi" w:cstheme="majorHAnsi"/>
                <w:color w:val="000000"/>
                <w:sz w:val="22"/>
                <w:szCs w:val="22"/>
                <w:lang w:val="es-PE" w:eastAsia="es-UY"/>
              </w:rPr>
              <w:t>P</w:t>
            </w:r>
            <w:r>
              <w:rPr>
                <w:rFonts w:asciiTheme="majorHAnsi" w:eastAsia="Quattrocento Sans" w:hAnsiTheme="majorHAnsi" w:cstheme="majorHAnsi"/>
                <w:color w:val="000000"/>
                <w:sz w:val="22"/>
                <w:szCs w:val="22"/>
                <w:lang w:val="es-PE" w:eastAsia="es-UY"/>
              </w:rPr>
              <w:t xml:space="preserve">restación </w:t>
            </w:r>
            <w:r w:rsidR="001D3EDE">
              <w:rPr>
                <w:rFonts w:asciiTheme="majorHAnsi" w:eastAsia="Quattrocento Sans" w:hAnsiTheme="majorHAnsi" w:cstheme="majorHAnsi"/>
                <w:color w:val="000000"/>
                <w:sz w:val="22"/>
                <w:szCs w:val="22"/>
                <w:lang w:val="es-PE" w:eastAsia="es-UY"/>
              </w:rPr>
              <w:t>P</w:t>
            </w:r>
            <w:r>
              <w:rPr>
                <w:rFonts w:asciiTheme="majorHAnsi" w:eastAsia="Quattrocento Sans" w:hAnsiTheme="majorHAnsi" w:cstheme="majorHAnsi"/>
                <w:color w:val="000000"/>
                <w:sz w:val="22"/>
                <w:szCs w:val="22"/>
                <w:lang w:val="es-PE" w:eastAsia="es-UY"/>
              </w:rPr>
              <w:t>rincipal</w:t>
            </w:r>
            <w:r>
              <w:rPr>
                <w:rFonts w:asciiTheme="majorHAnsi" w:eastAsia="Quattrocento Sans" w:hAnsiTheme="majorHAnsi" w:cstheme="majorHAnsi"/>
                <w:color w:val="000000"/>
                <w:sz w:val="22"/>
                <w:szCs w:val="22"/>
                <w:lang w:val="es-PE" w:eastAsia="es-UY"/>
              </w:rPr>
              <w:t xml:space="preserve"> </w:t>
            </w:r>
            <w:r w:rsidR="00E20E68">
              <w:rPr>
                <w:rFonts w:asciiTheme="majorHAnsi" w:eastAsia="Quattrocento Sans" w:hAnsiTheme="majorHAnsi" w:cstheme="majorHAnsi"/>
                <w:color w:val="000000"/>
                <w:sz w:val="22"/>
                <w:szCs w:val="22"/>
                <w:lang w:val="es-PE" w:eastAsia="es-UY"/>
              </w:rPr>
              <w:t>2</w:t>
            </w:r>
            <w:r>
              <w:rPr>
                <w:rFonts w:asciiTheme="majorHAnsi" w:eastAsia="Quattrocento Sans" w:hAnsiTheme="majorHAnsi" w:cstheme="majorHAnsi"/>
                <w:color w:val="000000"/>
                <w:sz w:val="22"/>
                <w:szCs w:val="22"/>
                <w:lang w:val="es-PE" w:eastAsia="es-UY"/>
              </w:rPr>
              <w:t>.1)</w:t>
            </w:r>
          </w:p>
          <w:p w14:paraId="17E185F2" w14:textId="77777777" w:rsidR="00154F39" w:rsidRDefault="00154F39" w:rsidP="00154F39">
            <w:pPr>
              <w:pStyle w:val="Textoindependiente"/>
              <w:adjustRightInd w:val="0"/>
              <w:ind w:hanging="25"/>
              <w:jc w:val="center"/>
              <w:rPr>
                <w:rFonts w:asciiTheme="majorHAnsi" w:eastAsia="Quattrocento Sans" w:hAnsiTheme="majorHAnsi" w:cstheme="majorHAnsi"/>
                <w:color w:val="000000"/>
                <w:sz w:val="22"/>
                <w:szCs w:val="22"/>
                <w:lang w:val="es-PE" w:eastAsia="es-UY"/>
              </w:rPr>
            </w:pPr>
          </w:p>
          <w:p w14:paraId="01361795" w14:textId="0E5BAE3E" w:rsidR="00154F39" w:rsidRPr="00714892" w:rsidRDefault="00154F39" w:rsidP="00154F39">
            <w:pPr>
              <w:pStyle w:val="Textoindependiente"/>
              <w:adjustRightInd w:val="0"/>
              <w:ind w:hanging="25"/>
              <w:rPr>
                <w:rFonts w:asciiTheme="majorHAnsi" w:eastAsia="Quattrocento Sans" w:hAnsiTheme="majorHAnsi" w:cstheme="majorHAnsi"/>
                <w:color w:val="000000"/>
                <w:sz w:val="22"/>
                <w:szCs w:val="22"/>
                <w:lang w:val="es-PE" w:eastAsia="es-UY"/>
              </w:rPr>
            </w:pPr>
          </w:p>
        </w:tc>
      </w:tr>
    </w:tbl>
    <w:p w14:paraId="51EF6391" w14:textId="77777777" w:rsidR="00C525E5" w:rsidRPr="00C525E5" w:rsidRDefault="00C525E5" w:rsidP="00C525E5"/>
    <w:p w14:paraId="0F3A0EA3" w14:textId="7DE65851" w:rsidR="005A1E22" w:rsidRPr="00EF0201" w:rsidRDefault="00DB6A4B" w:rsidP="00700A10">
      <w:bookmarkStart w:id="38" w:name="_Hlk524567925"/>
      <w:r>
        <w:t xml:space="preserve">La </w:t>
      </w:r>
      <w:r w:rsidR="005A1E22">
        <w:t>presente contrataci</w:t>
      </w:r>
      <w:r>
        <w:t xml:space="preserve">ón corresponde solo al Item 1.  </w:t>
      </w:r>
      <w:r w:rsidR="00EB74DA">
        <w:t xml:space="preserve">La información referida al Item 2 es referencial en el caso de </w:t>
      </w:r>
      <w:r w:rsidR="0085722D">
        <w:t>que se requiera la continuidad de servicio de LA FIRMA CONSULTORA.</w:t>
      </w:r>
    </w:p>
    <w:p w14:paraId="2C83C26D" w14:textId="3B4E54DA" w:rsidR="0083509D" w:rsidRDefault="0083509D" w:rsidP="0083509D">
      <w:pPr>
        <w:pStyle w:val="Ttulo2"/>
      </w:pPr>
      <w:bookmarkStart w:id="39" w:name="_Toc9878866"/>
      <w:bookmarkStart w:id="40" w:name="_Toc9880174"/>
      <w:r>
        <w:t>Metodología de Trabajo</w:t>
      </w:r>
      <w:bookmarkEnd w:id="39"/>
      <w:bookmarkEnd w:id="40"/>
    </w:p>
    <w:p w14:paraId="108425A0" w14:textId="061DC8BE" w:rsidR="00C35918" w:rsidRDefault="00C35918" w:rsidP="00C35918">
      <w:pPr>
        <w:pStyle w:val="Ttulo3"/>
      </w:pPr>
      <w:bookmarkStart w:id="41" w:name="_Hlk526785898"/>
      <w:bookmarkStart w:id="42" w:name="_Hlk525564837"/>
      <w:bookmarkStart w:id="43" w:name="_Toc9878867"/>
      <w:bookmarkStart w:id="44" w:name="_Toc9880175"/>
      <w:r>
        <w:t>Estrategia General para el Proyecto</w:t>
      </w:r>
      <w:bookmarkEnd w:id="43"/>
      <w:bookmarkEnd w:id="44"/>
    </w:p>
    <w:p w14:paraId="26AC114B" w14:textId="2A4B6F35" w:rsidR="00922EDB" w:rsidRPr="00BC38B2" w:rsidRDefault="005B6274" w:rsidP="00C35918">
      <w:r w:rsidRPr="00807E73">
        <w:rPr>
          <w:b/>
        </w:rPr>
        <w:lastRenderedPageBreak/>
        <w:t>LA FIRMA CONSULTORA</w:t>
      </w:r>
      <w:r w:rsidRPr="00890396">
        <w:t xml:space="preserve"> deberá contratar </w:t>
      </w:r>
      <w:r w:rsidR="00AA3B61">
        <w:t xml:space="preserve">la Plataforma para soportar </w:t>
      </w:r>
      <w:r w:rsidRPr="00890396">
        <w:t>los ambientes de desarrollo y pruebas</w:t>
      </w:r>
      <w:r w:rsidR="005F2E86">
        <w:t>,</w:t>
      </w:r>
      <w:r w:rsidRPr="00813291">
        <w:t xml:space="preserve"> los </w:t>
      </w:r>
      <w:r w:rsidR="005F2E86">
        <w:t>cuales</w:t>
      </w:r>
      <w:r w:rsidR="005F2E86" w:rsidRPr="00813291">
        <w:t xml:space="preserve"> </w:t>
      </w:r>
      <w:r w:rsidRPr="00813291">
        <w:t xml:space="preserve">deberán ser configurados con la </w:t>
      </w:r>
      <w:r w:rsidR="000A3FC2">
        <w:t>A</w:t>
      </w:r>
      <w:r w:rsidRPr="00813291">
        <w:t>rquitectura</w:t>
      </w:r>
      <w:r w:rsidR="00AA3B61">
        <w:t xml:space="preserve"> </w:t>
      </w:r>
      <w:r w:rsidR="00525CE6">
        <w:t>descrita en los anexos del presente TDR</w:t>
      </w:r>
      <w:r w:rsidR="00116472">
        <w:t>.</w:t>
      </w:r>
      <w:r w:rsidR="00457A92">
        <w:t xml:space="preserve"> Siendo esto responsabilidad de </w:t>
      </w:r>
      <w:r w:rsidR="00457A92" w:rsidRPr="000319B8">
        <w:rPr>
          <w:b/>
        </w:rPr>
        <w:t>LA FIRMA CONSULTORA</w:t>
      </w:r>
      <w:r w:rsidR="00457A92">
        <w:rPr>
          <w:b/>
        </w:rPr>
        <w:t>.</w:t>
      </w:r>
      <w:r w:rsidR="00B347DB">
        <w:rPr>
          <w:b/>
        </w:rPr>
        <w:t xml:space="preserve"> </w:t>
      </w:r>
      <w:r w:rsidR="00F54059">
        <w:rPr>
          <w:b/>
        </w:rPr>
        <w:t xml:space="preserve"> </w:t>
      </w:r>
    </w:p>
    <w:p w14:paraId="110D2158" w14:textId="41ACB193" w:rsidR="00273245" w:rsidRPr="00273245" w:rsidRDefault="00E10BA4" w:rsidP="00273245">
      <w:r w:rsidRPr="00BC38B2">
        <w:rPr>
          <w:b/>
        </w:rPr>
        <w:t>LA FIRMA CONSULTORA</w:t>
      </w:r>
      <w:r w:rsidRPr="00BC38B2">
        <w:t xml:space="preserve"> deberá brindar los servicios de </w:t>
      </w:r>
      <w:r w:rsidR="00963C2E">
        <w:t xml:space="preserve">Plataforma </w:t>
      </w:r>
      <w:r w:rsidRPr="00BC38B2">
        <w:t xml:space="preserve">para los ambientes de desarrollo y pruebas a lo largo de todo el proyecto y, previo a su finalización, deberá migrarlos a la </w:t>
      </w:r>
      <w:r w:rsidR="007828CD">
        <w:t>Plataforma</w:t>
      </w:r>
      <w:r w:rsidR="007828CD" w:rsidRPr="00BC38B2">
        <w:t xml:space="preserve"> </w:t>
      </w:r>
      <w:r w:rsidRPr="00BC38B2">
        <w:t xml:space="preserve">de </w:t>
      </w:r>
      <w:r w:rsidRPr="00BC38B2">
        <w:rPr>
          <w:b/>
        </w:rPr>
        <w:t>LA SUNAT</w:t>
      </w:r>
      <w:r w:rsidRPr="00BC38B2">
        <w:t xml:space="preserve">. </w:t>
      </w:r>
    </w:p>
    <w:p w14:paraId="3824C40C" w14:textId="32BF71F0" w:rsidR="006B5D93" w:rsidRDefault="006B5D93" w:rsidP="00C35918">
      <w:r w:rsidRPr="00A5422F">
        <w:rPr>
          <w:b/>
        </w:rPr>
        <w:t>LA SUNAT</w:t>
      </w:r>
      <w:r>
        <w:t xml:space="preserve"> proporcionará la Plataforma </w:t>
      </w:r>
      <w:r w:rsidR="00EC65B1">
        <w:t xml:space="preserve">de Nube </w:t>
      </w:r>
      <w:r>
        <w:t>para soportar los ambientes de pre-producción y producción</w:t>
      </w:r>
      <w:r w:rsidR="00F54059">
        <w:t>.</w:t>
      </w:r>
    </w:p>
    <w:p w14:paraId="672FD347" w14:textId="3F9492EA" w:rsidR="0044166D" w:rsidRPr="005B6274" w:rsidRDefault="0044166D" w:rsidP="0044166D">
      <w:r w:rsidRPr="001748C5">
        <w:rPr>
          <w:b/>
        </w:rPr>
        <w:t>LA FIRMA CONSULTORA</w:t>
      </w:r>
      <w:r w:rsidRPr="001748C5">
        <w:t xml:space="preserve">, como parte del armado de ambientes de desarrollo y pruebas deberá realizar la carga de datos que sea necesaria para las actividades de desarrollo y pruebas del sistema. </w:t>
      </w:r>
      <w:r>
        <w:t xml:space="preserve">En el caso de los ambientes de pre-producción y producción </w:t>
      </w:r>
      <w:r w:rsidR="00FB7F8D">
        <w:t xml:space="preserve">proporcionados </w:t>
      </w:r>
      <w:r w:rsidRPr="001748C5">
        <w:t xml:space="preserve">por </w:t>
      </w:r>
      <w:r w:rsidRPr="001748C5">
        <w:rPr>
          <w:b/>
        </w:rPr>
        <w:t>LA SUNAT</w:t>
      </w:r>
      <w:r w:rsidRPr="001748C5">
        <w:t xml:space="preserve">, </w:t>
      </w:r>
      <w:r w:rsidRPr="001748C5">
        <w:rPr>
          <w:b/>
        </w:rPr>
        <w:t>LA FIRMA CONSULTORA</w:t>
      </w:r>
      <w:r w:rsidRPr="001748C5">
        <w:t xml:space="preserve"> deberá realizar la carga inicial de datos</w:t>
      </w:r>
      <w:r>
        <w:t xml:space="preserve"> con la debida anticipación</w:t>
      </w:r>
      <w:r w:rsidRPr="001748C5">
        <w:t xml:space="preserve">, </w:t>
      </w:r>
      <w:r>
        <w:t>de modo que no se ponga en riesgo la puesta en producción del MVP1.</w:t>
      </w:r>
    </w:p>
    <w:p w14:paraId="5E7EAFBE" w14:textId="0C772A3E" w:rsidR="0044166D" w:rsidRDefault="0044166D" w:rsidP="00C35918"/>
    <w:p w14:paraId="44F4605E" w14:textId="22B64F83" w:rsidR="00E10BA4" w:rsidRDefault="00E10BA4" w:rsidP="00C35918">
      <w:r w:rsidRPr="00E10BA4">
        <w:rPr>
          <w:b/>
        </w:rPr>
        <w:t>LA FIRMA CONSULTORA</w:t>
      </w:r>
      <w:r>
        <w:t xml:space="preserve"> será responsable del correcto funcionamiento de los ambientes de desarrollo y pruebas hasta que los mismos sean migrados a la </w:t>
      </w:r>
      <w:r w:rsidR="006E794B">
        <w:t>Plataforma</w:t>
      </w:r>
      <w:r>
        <w:t xml:space="preserve"> de </w:t>
      </w:r>
      <w:r w:rsidRPr="00E10BA4">
        <w:rPr>
          <w:b/>
        </w:rPr>
        <w:t>LA SUNAT</w:t>
      </w:r>
      <w:r>
        <w:t xml:space="preserve"> antes de finalizar el proyecto. </w:t>
      </w:r>
    </w:p>
    <w:p w14:paraId="1086E6DC" w14:textId="549D4BA3" w:rsidR="005C4CAE" w:rsidRDefault="00C35918" w:rsidP="00C35918">
      <w:r>
        <w:t>La siguiente imagen presenta un cronograma macro-global del proyecto.</w:t>
      </w:r>
    </w:p>
    <w:p w14:paraId="6DD1997A" w14:textId="1F86A8FE" w:rsidR="005C4CAE" w:rsidRDefault="005C4CAE" w:rsidP="00C35918">
      <w:pPr>
        <w:rPr>
          <w:b/>
        </w:rPr>
      </w:pPr>
      <w:r w:rsidRPr="002A64FD">
        <w:rPr>
          <w:b/>
        </w:rPr>
        <w:t>MVP1</w:t>
      </w:r>
      <w:r>
        <w:rPr>
          <w:b/>
        </w:rPr>
        <w:t xml:space="preserve">: </w:t>
      </w:r>
    </w:p>
    <w:p w14:paraId="0C0DE155" w14:textId="2E1D0FE1" w:rsidR="005C4CAE" w:rsidRDefault="001E33CA" w:rsidP="00C35918">
      <w:pPr>
        <w:rPr>
          <w:b/>
        </w:rPr>
      </w:pPr>
      <w:r w:rsidRPr="001E33CA">
        <w:rPr>
          <w:b/>
          <w:noProof/>
        </w:rPr>
        <w:drawing>
          <wp:inline distT="0" distB="0" distL="0" distR="0" wp14:anchorId="2BF6F8E4" wp14:editId="1A5359F7">
            <wp:extent cx="6481445" cy="287718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81445" cy="2877185"/>
                    </a:xfrm>
                    <a:prstGeom prst="rect">
                      <a:avLst/>
                    </a:prstGeom>
                  </pic:spPr>
                </pic:pic>
              </a:graphicData>
            </a:graphic>
          </wp:inline>
        </w:drawing>
      </w:r>
    </w:p>
    <w:p w14:paraId="5212624B" w14:textId="77777777" w:rsidR="001C0EFC" w:rsidRDefault="001C0EFC" w:rsidP="00C35918">
      <w:pPr>
        <w:rPr>
          <w:b/>
        </w:rPr>
      </w:pPr>
    </w:p>
    <w:p w14:paraId="4DB6A13D" w14:textId="246C2330" w:rsidR="00C35918" w:rsidRPr="002A64FD" w:rsidRDefault="005C4CAE" w:rsidP="00C35918">
      <w:pPr>
        <w:rPr>
          <w:b/>
        </w:rPr>
      </w:pPr>
      <w:r>
        <w:rPr>
          <w:b/>
        </w:rPr>
        <w:t>MVP2</w:t>
      </w:r>
      <w:r w:rsidR="00990C69">
        <w:rPr>
          <w:b/>
        </w:rPr>
        <w:t>, MVP3 y MVP4</w:t>
      </w:r>
      <w:r>
        <w:rPr>
          <w:b/>
        </w:rPr>
        <w:t>:</w:t>
      </w:r>
      <w:r w:rsidR="00C35918" w:rsidRPr="002A64FD">
        <w:rPr>
          <w:b/>
        </w:rPr>
        <w:t xml:space="preserve"> </w:t>
      </w:r>
    </w:p>
    <w:p w14:paraId="725475D4" w14:textId="0B96E3CE" w:rsidR="00C35918" w:rsidRDefault="001E33CA" w:rsidP="002441B5">
      <w:pPr>
        <w:jc w:val="center"/>
      </w:pPr>
      <w:r w:rsidRPr="001E33CA">
        <w:rPr>
          <w:noProof/>
        </w:rPr>
        <w:lastRenderedPageBreak/>
        <w:drawing>
          <wp:inline distT="0" distB="0" distL="0" distR="0" wp14:anchorId="36AE1FF1" wp14:editId="510C2CAD">
            <wp:extent cx="6020109" cy="361968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20109" cy="3619686"/>
                    </a:xfrm>
                    <a:prstGeom prst="rect">
                      <a:avLst/>
                    </a:prstGeom>
                  </pic:spPr>
                </pic:pic>
              </a:graphicData>
            </a:graphic>
          </wp:inline>
        </w:drawing>
      </w:r>
    </w:p>
    <w:p w14:paraId="28EA5FE8" w14:textId="5D490542" w:rsidR="009B1788" w:rsidRDefault="00EA1202" w:rsidP="00C35918">
      <w:r>
        <w:t xml:space="preserve">A </w:t>
      </w:r>
      <w:r w:rsidR="009E25B8">
        <w:t>continuación,</w:t>
      </w:r>
      <w:r>
        <w:t xml:space="preserve"> se detallan las fases </w:t>
      </w:r>
      <w:r w:rsidR="009B1788">
        <w:t xml:space="preserve">del proyecto: </w:t>
      </w:r>
    </w:p>
    <w:p w14:paraId="456F4433" w14:textId="203586BF" w:rsidR="009B1788" w:rsidRDefault="009B1788" w:rsidP="00851009">
      <w:pPr>
        <w:pStyle w:val="Prrafodelista"/>
        <w:numPr>
          <w:ilvl w:val="0"/>
          <w:numId w:val="70"/>
        </w:numPr>
      </w:pPr>
      <w:r>
        <w:t>Gestión</w:t>
      </w:r>
      <w:r w:rsidR="00566138">
        <w:t xml:space="preserve">, se divide en 3 etapas: </w:t>
      </w:r>
    </w:p>
    <w:p w14:paraId="41E9A6FE" w14:textId="13FEE79A" w:rsidR="00566138" w:rsidRDefault="00566138" w:rsidP="00851009">
      <w:pPr>
        <w:pStyle w:val="Prrafodelista"/>
        <w:numPr>
          <w:ilvl w:val="1"/>
          <w:numId w:val="70"/>
        </w:numPr>
      </w:pPr>
      <w:r>
        <w:t xml:space="preserve">Planificación: </w:t>
      </w:r>
      <w:r w:rsidR="002A211F">
        <w:t xml:space="preserve">elaboración </w:t>
      </w:r>
      <w:r>
        <w:t>del Plan de Gestión del Proyecto</w:t>
      </w:r>
    </w:p>
    <w:p w14:paraId="7C2A383B" w14:textId="20ABE1FC" w:rsidR="00566138" w:rsidRDefault="00566138" w:rsidP="00851009">
      <w:pPr>
        <w:pStyle w:val="Prrafodelista"/>
        <w:numPr>
          <w:ilvl w:val="1"/>
          <w:numId w:val="70"/>
        </w:numPr>
      </w:pPr>
      <w:r>
        <w:t>Seguimiento y Control del Proyecto</w:t>
      </w:r>
    </w:p>
    <w:p w14:paraId="0238AA34" w14:textId="4A2AED6A" w:rsidR="00A04549" w:rsidRPr="00E51E06" w:rsidRDefault="00566138" w:rsidP="00A04549">
      <w:pPr>
        <w:pStyle w:val="Prrafodelista"/>
        <w:numPr>
          <w:ilvl w:val="1"/>
          <w:numId w:val="70"/>
        </w:numPr>
      </w:pPr>
      <w:r>
        <w:t>Finalización: cierre del proyecto</w:t>
      </w:r>
    </w:p>
    <w:p w14:paraId="6AC0F6F7" w14:textId="743B2EDE" w:rsidR="00865DB9" w:rsidRPr="00DF6AF0" w:rsidRDefault="00067391" w:rsidP="00851009">
      <w:pPr>
        <w:pStyle w:val="Prrafodelista"/>
        <w:numPr>
          <w:ilvl w:val="0"/>
          <w:numId w:val="70"/>
        </w:numPr>
      </w:pPr>
      <w:r w:rsidRPr="00DF6AF0">
        <w:t>Carga inicial de datos</w:t>
      </w:r>
      <w:r w:rsidR="00FC4B06" w:rsidRPr="00DF6AF0">
        <w:t xml:space="preserve">: </w:t>
      </w:r>
      <w:r w:rsidR="003E7A02" w:rsidRPr="00DF6AF0">
        <w:t xml:space="preserve">con </w:t>
      </w:r>
      <w:r w:rsidR="002E0269" w:rsidRPr="001E33CA">
        <w:t>la antelación suficiente para no poner en riesgo la puesta en producción del MVP1</w:t>
      </w:r>
      <w:r w:rsidR="008D5E15" w:rsidRPr="001E33CA">
        <w:t>,</w:t>
      </w:r>
      <w:r w:rsidR="002E0269" w:rsidRPr="001E33CA">
        <w:t xml:space="preserve"> </w:t>
      </w:r>
      <w:r w:rsidR="00445235" w:rsidRPr="001E33CA">
        <w:rPr>
          <w:b/>
        </w:rPr>
        <w:t>LA FIRMA CONSULTORA</w:t>
      </w:r>
      <w:r w:rsidR="00445235" w:rsidRPr="001E33CA">
        <w:t xml:space="preserve"> </w:t>
      </w:r>
      <w:r w:rsidR="002E0269" w:rsidRPr="001E33CA">
        <w:t xml:space="preserve">deberá cargar todos los datos que sean necesarios para </w:t>
      </w:r>
      <w:r w:rsidR="00152DD2" w:rsidRPr="001E33CA">
        <w:t xml:space="preserve">su </w:t>
      </w:r>
      <w:r w:rsidR="002E0269" w:rsidRPr="001E33CA">
        <w:t>correcto funcionamiento en pre-producción y producción. Una vez puest</w:t>
      </w:r>
      <w:r w:rsidR="00AF29AF">
        <w:t>o</w:t>
      </w:r>
      <w:r w:rsidR="002E0269" w:rsidRPr="001E33CA">
        <w:t xml:space="preserve"> en producción el MVP 1, la carga, ajustes o migración de datos que se consideren necesarios para los siguientes MVPs será parte de las etapas de desarrollo, pruebas y puesta en producción de </w:t>
      </w:r>
      <w:r w:rsidR="002C7A3F">
        <w:t>cada</w:t>
      </w:r>
      <w:r w:rsidR="002E0269" w:rsidRPr="001E33CA">
        <w:t xml:space="preserve"> MVPs.</w:t>
      </w:r>
    </w:p>
    <w:p w14:paraId="1A78F7E4" w14:textId="29A99B8B" w:rsidR="00A04549" w:rsidRDefault="00566138" w:rsidP="00851009">
      <w:pPr>
        <w:pStyle w:val="Prrafodelista"/>
        <w:numPr>
          <w:ilvl w:val="0"/>
          <w:numId w:val="70"/>
        </w:numPr>
      </w:pPr>
      <w:r>
        <w:t>Fase de Desarrollo, Pruebas y Puesta en producción del Sistema de Cuenta Ú</w:t>
      </w:r>
      <w:r w:rsidR="00A04549">
        <w:t xml:space="preserve">nica de Contribuyente (naranja): </w:t>
      </w:r>
    </w:p>
    <w:p w14:paraId="1E278FDA" w14:textId="45E13B01" w:rsidR="00A04549" w:rsidRDefault="00A04549" w:rsidP="00A04549">
      <w:pPr>
        <w:pStyle w:val="Prrafodelista"/>
        <w:numPr>
          <w:ilvl w:val="1"/>
          <w:numId w:val="70"/>
        </w:numPr>
      </w:pPr>
      <w:r>
        <w:t>Preparación: etapa destinada a preparar todo lo que sea necesario para comenzar el desarrollo</w:t>
      </w:r>
      <w:r w:rsidR="003A4E12">
        <w:t xml:space="preserve"> del sistema</w:t>
      </w:r>
      <w:r>
        <w:t xml:space="preserve">, ambientes de desarrollo y </w:t>
      </w:r>
      <w:r w:rsidR="007E242F">
        <w:t>pruebas</w:t>
      </w:r>
      <w:r>
        <w:t xml:space="preserve">, </w:t>
      </w:r>
      <w:r w:rsidR="00681F8A">
        <w:t>infraestructura</w:t>
      </w:r>
      <w:r>
        <w:t xml:space="preserve">, equipos de trabajo, </w:t>
      </w:r>
      <w:r w:rsidR="00596867">
        <w:t>herramientas para la gestión y seguimiento de las tareas de desarrollo y pruebas bajo la metodología ágil</w:t>
      </w:r>
      <w:r w:rsidR="005673F0">
        <w:t xml:space="preserve"> y la capacitación </w:t>
      </w:r>
      <w:r w:rsidR="006B5208">
        <w:t>del uso de ellas por parte de todo el equipo de trabajo</w:t>
      </w:r>
      <w:r w:rsidR="001C3DDD">
        <w:t>,</w:t>
      </w:r>
      <w:r w:rsidR="002C5EA5">
        <w:t xml:space="preserve"> </w:t>
      </w:r>
      <w:r>
        <w:t xml:space="preserve">etc. </w:t>
      </w:r>
    </w:p>
    <w:p w14:paraId="01D9DAFA" w14:textId="36641AE0" w:rsidR="00AB6FEC" w:rsidRDefault="00A04549" w:rsidP="00A04549">
      <w:pPr>
        <w:pStyle w:val="Prrafodelista"/>
        <w:numPr>
          <w:ilvl w:val="1"/>
          <w:numId w:val="70"/>
        </w:numPr>
      </w:pPr>
      <w:r>
        <w:t>Desarrollo de cada MVP</w:t>
      </w:r>
      <w:r w:rsidR="00566138">
        <w:t xml:space="preserve"> Esta es la fase donde se</w:t>
      </w:r>
      <w:r w:rsidR="00AB6FEC">
        <w:t xml:space="preserve"> construirá, probará y pondrá en</w:t>
      </w:r>
      <w:r w:rsidR="00566138">
        <w:t xml:space="preserve"> producción el sistema de cuenta única de contribuyente.</w:t>
      </w:r>
      <w:r w:rsidR="00AA4231">
        <w:t xml:space="preserve"> </w:t>
      </w:r>
    </w:p>
    <w:p w14:paraId="23AF67DB" w14:textId="51B0E74D" w:rsidR="0025711A" w:rsidRDefault="0025711A" w:rsidP="00851009">
      <w:pPr>
        <w:pStyle w:val="Prrafodelista"/>
        <w:numPr>
          <w:ilvl w:val="0"/>
          <w:numId w:val="70"/>
        </w:numPr>
      </w:pPr>
      <w:r>
        <w:t>Fase de Capacitación y Transferencia de Conocimientos</w:t>
      </w:r>
      <w:r w:rsidR="00441D0B">
        <w:t xml:space="preserve">: Si bien habrá capacitación antes de la puesta en producción de cada MVP, se </w:t>
      </w:r>
      <w:r w:rsidR="00535DA2">
        <w:t>prevé</w:t>
      </w:r>
      <w:r w:rsidR="00441D0B">
        <w:t xml:space="preserve"> una fase de capacitación y transferencia de conocimientos hacia los usuarios y técnicos de </w:t>
      </w:r>
      <w:r w:rsidR="00441D0B" w:rsidRPr="00441D0B">
        <w:rPr>
          <w:b/>
        </w:rPr>
        <w:t>LA SUNAT</w:t>
      </w:r>
      <w:r w:rsidR="00441D0B">
        <w:t xml:space="preserve">. </w:t>
      </w:r>
    </w:p>
    <w:p w14:paraId="7CC19CDD" w14:textId="0DBCDAE4" w:rsidR="00A610F2" w:rsidRDefault="00A610F2" w:rsidP="001B6AA3">
      <w:pPr>
        <w:pStyle w:val="Prrafodelista"/>
        <w:numPr>
          <w:ilvl w:val="0"/>
          <w:numId w:val="70"/>
        </w:numPr>
      </w:pPr>
      <w:r>
        <w:t>Fase de</w:t>
      </w:r>
      <w:r w:rsidR="001B6AA3" w:rsidRPr="001B6AA3">
        <w:t xml:space="preserve"> Mantenimiento Correctivo y Soporte</w:t>
      </w:r>
      <w:r>
        <w:t xml:space="preserve">: </w:t>
      </w:r>
      <w:r w:rsidR="007E7DBC">
        <w:t xml:space="preserve">A partir de la </w:t>
      </w:r>
      <w:r w:rsidR="007E7DBC" w:rsidRPr="00C53A39">
        <w:t>puesta en producción</w:t>
      </w:r>
      <w:r w:rsidR="007E7DBC">
        <w:t xml:space="preserve"> del MVP1 comenzará a regir</w:t>
      </w:r>
      <w:r w:rsidR="00FB4E03">
        <w:t xml:space="preserve"> esta fase </w:t>
      </w:r>
      <w:r w:rsidR="007E7DBC">
        <w:t xml:space="preserve">hasta </w:t>
      </w:r>
      <w:r w:rsidR="009616E4">
        <w:t xml:space="preserve">3 </w:t>
      </w:r>
      <w:r w:rsidR="007E7DBC">
        <w:t xml:space="preserve">meses después de </w:t>
      </w:r>
      <w:r w:rsidR="00E51E06">
        <w:t xml:space="preserve">puesto en </w:t>
      </w:r>
      <w:r w:rsidR="003A5D23">
        <w:t>producción</w:t>
      </w:r>
      <w:r w:rsidR="007E7DBC">
        <w:t xml:space="preserve"> el MVP</w:t>
      </w:r>
      <w:r w:rsidR="009616E4">
        <w:t>1</w:t>
      </w:r>
      <w:r w:rsidR="007E7DBC">
        <w:t xml:space="preserve">. </w:t>
      </w:r>
    </w:p>
    <w:p w14:paraId="10121DB8" w14:textId="77777777" w:rsidR="00AA451C" w:rsidRDefault="006B6C44" w:rsidP="00851009">
      <w:pPr>
        <w:pStyle w:val="Prrafodelista"/>
        <w:numPr>
          <w:ilvl w:val="0"/>
          <w:numId w:val="70"/>
        </w:numPr>
      </w:pPr>
      <w:r>
        <w:t xml:space="preserve">Fase de Mantenimiento Evolutivo: Se trata de la posibilidad de mejorar funcionalidades y/o desarrollar nuevas demandadas por </w:t>
      </w:r>
      <w:r w:rsidRPr="00C752D8">
        <w:rPr>
          <w:b/>
        </w:rPr>
        <w:t>LA SUNAT</w:t>
      </w:r>
      <w:r w:rsidR="00C752D8">
        <w:t xml:space="preserve"> a través de la gestión de una bolsa de horas.</w:t>
      </w:r>
    </w:p>
    <w:p w14:paraId="2A28CBA2" w14:textId="738963E2" w:rsidR="00AA451C" w:rsidRPr="00E51E06" w:rsidRDefault="00AA451C" w:rsidP="00F148DC">
      <w:pPr>
        <w:pStyle w:val="Prrafodelista"/>
        <w:numPr>
          <w:ilvl w:val="0"/>
          <w:numId w:val="70"/>
        </w:numPr>
      </w:pPr>
      <w:r>
        <w:t>Migración</w:t>
      </w:r>
      <w:r w:rsidR="00C42D91">
        <w:t xml:space="preserve"> de los ambientes de desarrollo y pruebas</w:t>
      </w:r>
      <w:r>
        <w:t>:</w:t>
      </w:r>
      <w:r w:rsidR="00C42D91">
        <w:t xml:space="preserve"> </w:t>
      </w:r>
      <w:r w:rsidRPr="00C42D91">
        <w:rPr>
          <w:b/>
        </w:rPr>
        <w:t>LA FIRMA CONSULTORA</w:t>
      </w:r>
      <w:r>
        <w:t xml:space="preserve"> deberá migrar </w:t>
      </w:r>
      <w:r w:rsidR="00C42D91">
        <w:t>en forma completa</w:t>
      </w:r>
      <w:r>
        <w:t xml:space="preserve"> los ambientes de desarrollo y pruebas que contrató </w:t>
      </w:r>
      <w:r w:rsidR="007E242F">
        <w:t>hacia la plataforma proporcionada</w:t>
      </w:r>
      <w:r>
        <w:t xml:space="preserve"> por </w:t>
      </w:r>
      <w:r w:rsidRPr="00C42D91">
        <w:rPr>
          <w:b/>
        </w:rPr>
        <w:t>LA SUNAT</w:t>
      </w:r>
      <w:r>
        <w:t xml:space="preserve">. </w:t>
      </w:r>
    </w:p>
    <w:p w14:paraId="1E87BC89" w14:textId="36BCBDBD" w:rsidR="00031F1A" w:rsidRDefault="00C752D8" w:rsidP="00031F1A">
      <w:r>
        <w:t xml:space="preserve"> </w:t>
      </w:r>
    </w:p>
    <w:p w14:paraId="6B9EE196" w14:textId="540D3D28" w:rsidR="00031F1A" w:rsidRDefault="00031F1A" w:rsidP="00031F1A">
      <w:pPr>
        <w:pStyle w:val="Ttulo3"/>
      </w:pPr>
      <w:bookmarkStart w:id="45" w:name="_Toc9878868"/>
      <w:bookmarkStart w:id="46" w:name="_Toc9880176"/>
      <w:r>
        <w:lastRenderedPageBreak/>
        <w:t>Estrategia para el Desarrollo del Sistema</w:t>
      </w:r>
      <w:bookmarkEnd w:id="45"/>
      <w:bookmarkEnd w:id="46"/>
    </w:p>
    <w:bookmarkEnd w:id="41"/>
    <w:p w14:paraId="6B4DCFDC" w14:textId="556EDC79" w:rsidR="00143C67" w:rsidRDefault="00143C67" w:rsidP="00691160">
      <w:r>
        <w:t>Si bien el proyecto se enmarca en una metodología “tradicional”, según los lineamientos y buenas prácticas del PMBOK 6, se espera que el desarrollo sea llevado a cabo mediante la aplicación de conceptos de metodologías ágiles. El alcance del desarrollo está definido, ya se tiene el backlog</w:t>
      </w:r>
      <w:r w:rsidR="00A82F71">
        <w:t xml:space="preserve"> (Anexo 1</w:t>
      </w:r>
      <w:r w:rsidR="00FC3C16">
        <w:t>3</w:t>
      </w:r>
      <w:r w:rsidR="00A82F71">
        <w:t>)</w:t>
      </w:r>
      <w:r w:rsidR="005E20D3">
        <w:t>,</w:t>
      </w:r>
      <w:r>
        <w:t xml:space="preserve"> las historias de usuario y se espera utilizar los conceptos ágiles en las mesas de trabajo, a las cuales como in</w:t>
      </w:r>
      <w:r w:rsidR="00641047">
        <w:t>sumo</w:t>
      </w:r>
      <w:r>
        <w:t xml:space="preserve"> se les entregará las reglas de negocio que pordr</w:t>
      </w:r>
      <w:r w:rsidR="005E20D3">
        <w:t>ían ser</w:t>
      </w:r>
      <w:r>
        <w:t xml:space="preserve"> </w:t>
      </w:r>
      <w:r w:rsidR="005E20D3">
        <w:t>precisadas/detalladas</w:t>
      </w:r>
      <w:r>
        <w:t xml:space="preserve"> en las mesas de trabajo.</w:t>
      </w:r>
      <w:r w:rsidR="005E20D3">
        <w:t xml:space="preserve"> </w:t>
      </w:r>
    </w:p>
    <w:p w14:paraId="61E34775" w14:textId="702CB424" w:rsidR="00691160" w:rsidRDefault="00691160" w:rsidP="00691160">
      <w:r>
        <w:t xml:space="preserve">El Desarrollo debe ser realizado </w:t>
      </w:r>
      <w:r w:rsidR="00A82F71">
        <w:t>utilizando</w:t>
      </w:r>
      <w:r>
        <w:t xml:space="preserve"> </w:t>
      </w:r>
      <w:r w:rsidRPr="00724ABC">
        <w:t xml:space="preserve">metodología ágil, se requiere que </w:t>
      </w:r>
      <w:r w:rsidRPr="008378AE">
        <w:rPr>
          <w:b/>
        </w:rPr>
        <w:t>LA FIRMA CONSUL</w:t>
      </w:r>
      <w:r>
        <w:rPr>
          <w:b/>
        </w:rPr>
        <w:t>TO</w:t>
      </w:r>
      <w:r w:rsidRPr="008378AE">
        <w:rPr>
          <w:b/>
        </w:rPr>
        <w:t>RA</w:t>
      </w:r>
      <w:r w:rsidRPr="00724ABC">
        <w:t xml:space="preserve"> configure mesas ágiles multidisciplinarias</w:t>
      </w:r>
      <w:r w:rsidR="005E20D3">
        <w:t xml:space="preserve"> y determine </w:t>
      </w:r>
      <w:r w:rsidR="0071283D">
        <w:t>la forma de organización del proyecto (por ejemplo: escalamiento</w:t>
      </w:r>
      <w:r w:rsidR="00A40DD7">
        <w:t xml:space="preserve"> con mesas múltiples</w:t>
      </w:r>
      <w:r w:rsidR="0071283D">
        <w:t>)</w:t>
      </w:r>
      <w:r w:rsidR="00A82F71">
        <w:t>;</w:t>
      </w:r>
      <w:r w:rsidRPr="00724ABC">
        <w:t xml:space="preserve"> en las que participará personal de </w:t>
      </w:r>
      <w:r w:rsidRPr="008378AE">
        <w:rPr>
          <w:b/>
        </w:rPr>
        <w:t>LA FIRMA CONSULTORA</w:t>
      </w:r>
      <w:r w:rsidRPr="00724ABC">
        <w:t xml:space="preserve"> y personal de </w:t>
      </w:r>
      <w:r w:rsidRPr="008378AE">
        <w:rPr>
          <w:b/>
        </w:rPr>
        <w:t>LA SUNAT</w:t>
      </w:r>
      <w:r w:rsidRPr="00724ABC">
        <w:t xml:space="preserve"> durante el desarrollo y pruebas de aceptación de los sprints. </w:t>
      </w:r>
    </w:p>
    <w:p w14:paraId="67393E93" w14:textId="2C3F3F51" w:rsidR="00691160" w:rsidRDefault="00691160" w:rsidP="00691160">
      <w:r>
        <w:t xml:space="preserve">En el “Anexo </w:t>
      </w:r>
      <w:r w:rsidR="00255473">
        <w:t>19</w:t>
      </w:r>
      <w:r>
        <w:t>” se describe la metodología de desarrollo a utilizar en el servicio de desarrollo del sistema de cuenta única, el cual se podrá ajustar en la fase de planificación del proyecto.</w:t>
      </w:r>
    </w:p>
    <w:p w14:paraId="35E80361" w14:textId="48183535" w:rsidR="00A82F71" w:rsidRDefault="00A40DD7" w:rsidP="00691160">
      <w:r>
        <w:t xml:space="preserve">Para la calificación de la metodología en la propuesta técnica de </w:t>
      </w:r>
      <w:r w:rsidRPr="006B35F9">
        <w:rPr>
          <w:b/>
        </w:rPr>
        <w:t>LA FIRMA CONSULTORA</w:t>
      </w:r>
      <w:r>
        <w:t xml:space="preserve"> se considerará como base </w:t>
      </w:r>
      <w:r w:rsidR="008D2D89">
        <w:t xml:space="preserve">lo indicado en </w:t>
      </w:r>
      <w:r>
        <w:t xml:space="preserve">el Anexo </w:t>
      </w:r>
      <w:r w:rsidR="00255473">
        <w:t>19</w:t>
      </w:r>
      <w:r>
        <w:t xml:space="preserve"> y además </w:t>
      </w:r>
      <w:r w:rsidR="00F3386A">
        <w:t xml:space="preserve">debe </w:t>
      </w:r>
      <w:r>
        <w:t>conside</w:t>
      </w:r>
      <w:r w:rsidR="008D2D89">
        <w:t>ra</w:t>
      </w:r>
      <w:r>
        <w:t>r</w:t>
      </w:r>
      <w:r w:rsidR="008D2D89">
        <w:t xml:space="preserve">: la organización de las mesas, roles, cantidad de personas, </w:t>
      </w:r>
      <w:r w:rsidR="00955075">
        <w:t xml:space="preserve">esquema de pruebas y DevOps, </w:t>
      </w:r>
      <w:r w:rsidR="008D2D89">
        <w:t>gobierno</w:t>
      </w:r>
      <w:r w:rsidR="00F3386A">
        <w:t xml:space="preserve"> y otros temas que considere importante proponer </w:t>
      </w:r>
      <w:r w:rsidR="00F3386A" w:rsidRPr="00E713FD">
        <w:rPr>
          <w:b/>
        </w:rPr>
        <w:t>LA FIRMA CONSULTORA</w:t>
      </w:r>
      <w:r w:rsidR="008D2D89">
        <w:t>.</w:t>
      </w:r>
    </w:p>
    <w:p w14:paraId="3E192B3D" w14:textId="6B19B76B" w:rsidR="008729C2" w:rsidRDefault="00C35918" w:rsidP="00636B8D">
      <w:pPr>
        <w:pStyle w:val="Ttulo2"/>
      </w:pPr>
      <w:bookmarkStart w:id="47" w:name="_Toc9878869"/>
      <w:bookmarkStart w:id="48" w:name="_Toc9880177"/>
      <w:r>
        <w:t>Fases del Proyecto</w:t>
      </w:r>
      <w:r w:rsidR="005C4CAE">
        <w:t xml:space="preserve"> (MVP1, MVP2, MVP3 y MVP4)</w:t>
      </w:r>
      <w:bookmarkEnd w:id="47"/>
      <w:bookmarkEnd w:id="48"/>
    </w:p>
    <w:p w14:paraId="7D3E4F73" w14:textId="5E4B8FED" w:rsidR="001E158B" w:rsidRDefault="001E158B" w:rsidP="001E158B">
      <w:pPr>
        <w:pStyle w:val="Ttulo3"/>
      </w:pPr>
      <w:bookmarkStart w:id="49" w:name="_Hlk526785953"/>
      <w:bookmarkStart w:id="50" w:name="_Toc9878870"/>
      <w:bookmarkStart w:id="51" w:name="_Toc9880178"/>
      <w:r>
        <w:t xml:space="preserve">Fase de </w:t>
      </w:r>
      <w:r w:rsidR="001D0C96">
        <w:t>Gestión</w:t>
      </w:r>
      <w:bookmarkEnd w:id="50"/>
      <w:bookmarkEnd w:id="51"/>
    </w:p>
    <w:p w14:paraId="518C98A0" w14:textId="77777777" w:rsidR="005C4CAE" w:rsidRDefault="001D0C96" w:rsidP="001E158B">
      <w:r>
        <w:t xml:space="preserve">La Fase de Gestión abarcará todo el </w:t>
      </w:r>
      <w:r w:rsidR="00416E11">
        <w:t>cronograma</w:t>
      </w:r>
      <w:r>
        <w:t xml:space="preserve"> del proyecto:</w:t>
      </w:r>
    </w:p>
    <w:p w14:paraId="184CE03C" w14:textId="770EDB1E" w:rsidR="005C4CAE" w:rsidRDefault="005C4CAE" w:rsidP="001E158B">
      <w:pPr>
        <w:rPr>
          <w:b/>
        </w:rPr>
      </w:pPr>
      <w:r w:rsidRPr="007B4C4B">
        <w:rPr>
          <w:b/>
        </w:rPr>
        <w:t>MVP1:</w:t>
      </w:r>
    </w:p>
    <w:p w14:paraId="700E8925" w14:textId="126F81DF" w:rsidR="00470EF7" w:rsidRPr="007B4C4B" w:rsidRDefault="00CD5C54" w:rsidP="001E158B">
      <w:pPr>
        <w:rPr>
          <w:b/>
        </w:rPr>
      </w:pPr>
      <w:r w:rsidRPr="00CD5C54">
        <w:rPr>
          <w:b/>
          <w:noProof/>
        </w:rPr>
        <w:drawing>
          <wp:inline distT="0" distB="0" distL="0" distR="0" wp14:anchorId="5AD60C1F" wp14:editId="06D0AEAB">
            <wp:extent cx="6481445" cy="291719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81445" cy="2917190"/>
                    </a:xfrm>
                    <a:prstGeom prst="rect">
                      <a:avLst/>
                    </a:prstGeom>
                  </pic:spPr>
                </pic:pic>
              </a:graphicData>
            </a:graphic>
          </wp:inline>
        </w:drawing>
      </w:r>
    </w:p>
    <w:p w14:paraId="3175CB16" w14:textId="56BACFD5" w:rsidR="001D0C96" w:rsidRDefault="005C4CAE" w:rsidP="001E158B">
      <w:pPr>
        <w:rPr>
          <w:b/>
        </w:rPr>
      </w:pPr>
      <w:r w:rsidRPr="007B4C4B">
        <w:rPr>
          <w:b/>
        </w:rPr>
        <w:t>MVP2, MVP3 y MVP4:</w:t>
      </w:r>
      <w:r w:rsidR="001D0C96" w:rsidRPr="007B4C4B">
        <w:rPr>
          <w:b/>
        </w:rPr>
        <w:t xml:space="preserve"> </w:t>
      </w:r>
    </w:p>
    <w:p w14:paraId="361F06CD" w14:textId="6344A42B" w:rsidR="00576A86" w:rsidRPr="007B4C4B" w:rsidRDefault="00CD5C54" w:rsidP="001E158B">
      <w:pPr>
        <w:rPr>
          <w:b/>
        </w:rPr>
      </w:pPr>
      <w:r w:rsidRPr="00CD5C54">
        <w:rPr>
          <w:b/>
          <w:noProof/>
        </w:rPr>
        <w:lastRenderedPageBreak/>
        <w:drawing>
          <wp:inline distT="0" distB="0" distL="0" distR="0" wp14:anchorId="5B5AE0F5" wp14:editId="487500F4">
            <wp:extent cx="6045511" cy="3594285"/>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45511" cy="3594285"/>
                    </a:xfrm>
                    <a:prstGeom prst="rect">
                      <a:avLst/>
                    </a:prstGeom>
                  </pic:spPr>
                </pic:pic>
              </a:graphicData>
            </a:graphic>
          </wp:inline>
        </w:drawing>
      </w:r>
    </w:p>
    <w:p w14:paraId="67B0A7CF" w14:textId="6CA496B7" w:rsidR="0086069D" w:rsidRDefault="0086069D" w:rsidP="001E158B"/>
    <w:p w14:paraId="5BDF645B" w14:textId="4F7344F2" w:rsidR="001D0C96" w:rsidRDefault="001D0C96" w:rsidP="001E158B">
      <w:r>
        <w:t xml:space="preserve">Esta fase tendrá 3 etapas: </w:t>
      </w:r>
    </w:p>
    <w:p w14:paraId="7D4201FB" w14:textId="1F5F358F" w:rsidR="001E158B" w:rsidRDefault="001D0C96" w:rsidP="00851009">
      <w:pPr>
        <w:pStyle w:val="Prrafodelista"/>
        <w:numPr>
          <w:ilvl w:val="0"/>
          <w:numId w:val="71"/>
        </w:numPr>
      </w:pPr>
      <w:r>
        <w:t xml:space="preserve">Planificación: </w:t>
      </w:r>
      <w:r w:rsidR="00EE3AAA" w:rsidRPr="00EE3AAA">
        <w:rPr>
          <w:b/>
        </w:rPr>
        <w:t>LA FIRMA CONSULTORA</w:t>
      </w:r>
      <w:r w:rsidR="00EE3AAA">
        <w:t xml:space="preserve"> </w:t>
      </w:r>
      <w:r w:rsidR="00EE3AAA" w:rsidRPr="002B377A">
        <w:t xml:space="preserve">deberá presentar el Plan de Gestión del proyecto a los </w:t>
      </w:r>
      <w:r w:rsidR="00B3693E">
        <w:t>6</w:t>
      </w:r>
      <w:r w:rsidR="00EE3AAA" w:rsidRPr="002B377A">
        <w:t xml:space="preserve">0 días </w:t>
      </w:r>
      <w:r w:rsidR="00685292">
        <w:t xml:space="preserve">calendario, </w:t>
      </w:r>
      <w:r w:rsidR="008D3389">
        <w:t>contados</w:t>
      </w:r>
      <w:r w:rsidR="008D3389" w:rsidRPr="002B377A">
        <w:t xml:space="preserve"> </w:t>
      </w:r>
      <w:r w:rsidR="00EE3AAA" w:rsidRPr="002B377A">
        <w:t xml:space="preserve">a partir del día siguiente </w:t>
      </w:r>
      <w:r w:rsidR="008D3389">
        <w:t>de inicio del servicio</w:t>
      </w:r>
      <w:r w:rsidR="00EE3AAA" w:rsidRPr="008D3389">
        <w:t>.</w:t>
      </w:r>
      <w:r w:rsidR="00EE3AAA">
        <w:t xml:space="preserve"> El Plan de Gestión deberá </w:t>
      </w:r>
      <w:r w:rsidR="008D3389">
        <w:t>considerar</w:t>
      </w:r>
      <w:r w:rsidR="00EE3AAA">
        <w:t xml:space="preserve"> todas las condiciones </w:t>
      </w:r>
      <w:r w:rsidR="008D3389">
        <w:t>(</w:t>
      </w:r>
      <w:r w:rsidR="00EE3AAA">
        <w:t>plazos, calidad, alcance y demás temas detallados</w:t>
      </w:r>
      <w:r w:rsidR="008D3389">
        <w:t>)</w:t>
      </w:r>
      <w:r w:rsidR="00EE3AAA">
        <w:t xml:space="preserve"> </w:t>
      </w:r>
      <w:r w:rsidR="008D3389">
        <w:t xml:space="preserve">señalados </w:t>
      </w:r>
      <w:r w:rsidR="00EE3AAA">
        <w:t>e</w:t>
      </w:r>
      <w:r w:rsidR="008B3A29">
        <w:t>n estos Términos de Referencia.</w:t>
      </w:r>
      <w:r w:rsidR="008B3A29" w:rsidRPr="008B3A29">
        <w:rPr>
          <w:b/>
        </w:rPr>
        <w:t xml:space="preserve"> </w:t>
      </w:r>
      <w:r w:rsidR="008B3A29" w:rsidRPr="009B02C0">
        <w:rPr>
          <w:b/>
        </w:rPr>
        <w:t>LA FIRMA CONSULTORA</w:t>
      </w:r>
      <w:r w:rsidR="008B3A29">
        <w:t xml:space="preserve"> deberá elaborar el </w:t>
      </w:r>
      <w:r w:rsidR="00787C8C">
        <w:t>P</w:t>
      </w:r>
      <w:r w:rsidR="008B3A29">
        <w:t>lan</w:t>
      </w:r>
      <w:r w:rsidR="00787C8C">
        <w:t xml:space="preserve"> de Gestión</w:t>
      </w:r>
      <w:r w:rsidR="008B3A29">
        <w:t xml:space="preserve"> </w:t>
      </w:r>
      <w:r w:rsidR="008D3389">
        <w:t xml:space="preserve">considerando como base </w:t>
      </w:r>
      <w:r w:rsidR="008B3A29">
        <w:t xml:space="preserve">el formato </w:t>
      </w:r>
      <w:r w:rsidR="00687992">
        <w:t xml:space="preserve">que será proporcionado por </w:t>
      </w:r>
      <w:r w:rsidR="008B3A29" w:rsidRPr="009B02C0">
        <w:rPr>
          <w:b/>
        </w:rPr>
        <w:t>LA SUNAT</w:t>
      </w:r>
      <w:r w:rsidR="00A33DD0">
        <w:rPr>
          <w:b/>
        </w:rPr>
        <w:t xml:space="preserve"> </w:t>
      </w:r>
      <w:r w:rsidR="00A33DD0" w:rsidRPr="00685292">
        <w:t>en esta fase</w:t>
      </w:r>
      <w:r w:rsidR="008B3A29">
        <w:t xml:space="preserve">. </w:t>
      </w:r>
      <w:r w:rsidR="008B3A29" w:rsidRPr="009B02C0">
        <w:rPr>
          <w:b/>
        </w:rPr>
        <w:t>LA FIRMA CONSULTORA</w:t>
      </w:r>
      <w:r w:rsidR="008B3A29">
        <w:t xml:space="preserve"> podrá plantear </w:t>
      </w:r>
      <w:r w:rsidR="008D3389">
        <w:t xml:space="preserve">mejoras al plan </w:t>
      </w:r>
      <w:r w:rsidR="008B3A29">
        <w:t xml:space="preserve">e implementarlas de común acuerdo con </w:t>
      </w:r>
      <w:r w:rsidR="008B3A29" w:rsidRPr="009B02C0">
        <w:rPr>
          <w:b/>
        </w:rPr>
        <w:t>LA SUNAT</w:t>
      </w:r>
      <w:r w:rsidR="008B3A29">
        <w:t xml:space="preserve">. </w:t>
      </w:r>
    </w:p>
    <w:p w14:paraId="49F6D022" w14:textId="17F67383" w:rsidR="008D3389" w:rsidRDefault="00EE3AAA" w:rsidP="001D0C96">
      <w:pPr>
        <w:ind w:left="360"/>
      </w:pPr>
      <w:r>
        <w:t xml:space="preserve">Para </w:t>
      </w:r>
      <w:r w:rsidR="008D3389">
        <w:t xml:space="preserve">elaborar </w:t>
      </w:r>
      <w:r>
        <w:t xml:space="preserve">el Plan de Gestión, </w:t>
      </w:r>
      <w:r w:rsidRPr="008B3A29">
        <w:rPr>
          <w:b/>
        </w:rPr>
        <w:t>LA FIRMA CONSULTORA</w:t>
      </w:r>
      <w:r>
        <w:t xml:space="preserve"> deberá basarse en los procedimientos, buenas prácticas y recomendaciones del PMBOK versión sexta edición del Project Management Institute. El Plan de Gestión, tal como indica esta guía deberá abarcar las 10 áreas de conocimiento y todos los procesos de g</w:t>
      </w:r>
      <w:r w:rsidR="00D579C1">
        <w:t xml:space="preserve">estión contemplados por el </w:t>
      </w:r>
      <w:r w:rsidR="009C653A">
        <w:t>PMI,</w:t>
      </w:r>
      <w:r w:rsidR="00D579C1">
        <w:t xml:space="preserve"> así como el modelo de Gobernanza </w:t>
      </w:r>
      <w:r w:rsidR="008D309A">
        <w:t>de este</w:t>
      </w:r>
      <w:r w:rsidR="00D579C1">
        <w:t xml:space="preserve"> en sus diferentes niveles (técnico, táctico y estratégico)</w:t>
      </w:r>
      <w:r w:rsidR="00927321">
        <w:t xml:space="preserve"> e incluir la metodología de gestión de cambios que se aplicará en el proyecto.</w:t>
      </w:r>
    </w:p>
    <w:p w14:paraId="046C0136" w14:textId="50F333CB" w:rsidR="005B44BE" w:rsidRPr="00647F29" w:rsidRDefault="005B44BE" w:rsidP="002B377A">
      <w:pPr>
        <w:ind w:left="426"/>
      </w:pPr>
      <w:r>
        <w:t>E</w:t>
      </w:r>
      <w:r w:rsidRPr="00A37D00">
        <w:t>l plan de gestión también deberá incluir el detalle de las siguientes actividades:</w:t>
      </w:r>
    </w:p>
    <w:p w14:paraId="7A4489AA" w14:textId="75144F38" w:rsidR="005B44BE" w:rsidRPr="00A37D00" w:rsidRDefault="009021DD" w:rsidP="00851009">
      <w:pPr>
        <w:pStyle w:val="Prrafodelista"/>
        <w:numPr>
          <w:ilvl w:val="0"/>
          <w:numId w:val="92"/>
        </w:numPr>
        <w:spacing w:after="0" w:line="240" w:lineRule="auto"/>
        <w:ind w:left="851" w:hanging="357"/>
        <w:rPr>
          <w:rFonts w:cs="Arial"/>
        </w:rPr>
      </w:pPr>
      <w:r>
        <w:rPr>
          <w:rFonts w:cs="Arial"/>
        </w:rPr>
        <w:t>I</w:t>
      </w:r>
      <w:r w:rsidR="005B44BE" w:rsidRPr="00A37D00">
        <w:rPr>
          <w:rFonts w:cs="Arial"/>
        </w:rPr>
        <w:t xml:space="preserve">mplementación del ambiente físico en donde se realizará el servicio. </w:t>
      </w:r>
    </w:p>
    <w:p w14:paraId="32624B66" w14:textId="5F77F762" w:rsidR="005B44BE" w:rsidRPr="00A37D00" w:rsidRDefault="009021DD" w:rsidP="00851009">
      <w:pPr>
        <w:pStyle w:val="Prrafodelista"/>
        <w:numPr>
          <w:ilvl w:val="0"/>
          <w:numId w:val="92"/>
        </w:numPr>
        <w:spacing w:after="0" w:line="240" w:lineRule="auto"/>
        <w:ind w:left="851" w:hanging="357"/>
        <w:rPr>
          <w:rFonts w:cs="Arial"/>
        </w:rPr>
      </w:pPr>
      <w:r>
        <w:rPr>
          <w:rFonts w:cs="Arial"/>
        </w:rPr>
        <w:t>I</w:t>
      </w:r>
      <w:r w:rsidR="005B44BE" w:rsidRPr="00A37D00">
        <w:rPr>
          <w:rFonts w:cs="Arial"/>
        </w:rPr>
        <w:t>mplementación de la infraestructura tecnológica del servicio (HW y SW)</w:t>
      </w:r>
      <w:r w:rsidR="00D07D27">
        <w:rPr>
          <w:rFonts w:cs="Arial"/>
        </w:rPr>
        <w:t xml:space="preserve"> para el personal que </w:t>
      </w:r>
      <w:r w:rsidR="00A92E7F">
        <w:rPr>
          <w:rFonts w:cs="Arial"/>
        </w:rPr>
        <w:t xml:space="preserve">desarrollará </w:t>
      </w:r>
      <w:r w:rsidR="00D07D27">
        <w:rPr>
          <w:rFonts w:cs="Arial"/>
        </w:rPr>
        <w:t>el servicio</w:t>
      </w:r>
      <w:r w:rsidR="005B44BE" w:rsidRPr="00A37D00">
        <w:rPr>
          <w:rFonts w:cs="Arial"/>
        </w:rPr>
        <w:t xml:space="preserve">, </w:t>
      </w:r>
      <w:r w:rsidR="00D07D27">
        <w:rPr>
          <w:rFonts w:cs="Arial"/>
        </w:rPr>
        <w:t xml:space="preserve">así como las </w:t>
      </w:r>
      <w:r w:rsidR="005B44BE" w:rsidRPr="00A37D00">
        <w:rPr>
          <w:rFonts w:cs="Arial"/>
        </w:rPr>
        <w:t xml:space="preserve">comunicaciones y </w:t>
      </w:r>
      <w:r w:rsidR="00D07D27">
        <w:rPr>
          <w:rFonts w:cs="Arial"/>
        </w:rPr>
        <w:t xml:space="preserve">la </w:t>
      </w:r>
      <w:r w:rsidR="005B44BE" w:rsidRPr="00A37D00">
        <w:rPr>
          <w:rFonts w:cs="Arial"/>
        </w:rPr>
        <w:t>seguridad</w:t>
      </w:r>
      <w:r w:rsidR="005B44BE">
        <w:rPr>
          <w:rFonts w:cs="Arial"/>
        </w:rPr>
        <w:t xml:space="preserve"> </w:t>
      </w:r>
      <w:r w:rsidR="00D07D27">
        <w:rPr>
          <w:rFonts w:cs="Arial"/>
        </w:rPr>
        <w:t>del ambiente fisico</w:t>
      </w:r>
      <w:r w:rsidR="00814F11">
        <w:rPr>
          <w:rFonts w:cs="Arial"/>
        </w:rPr>
        <w:t xml:space="preserve"> </w:t>
      </w:r>
      <w:r w:rsidR="00D07D27">
        <w:rPr>
          <w:rFonts w:cs="Arial"/>
        </w:rPr>
        <w:t>donde se realizará el servicio</w:t>
      </w:r>
      <w:r w:rsidR="005B44BE" w:rsidRPr="00A37D00">
        <w:rPr>
          <w:rFonts w:cs="Arial"/>
        </w:rPr>
        <w:t>.</w:t>
      </w:r>
    </w:p>
    <w:p w14:paraId="7FF35FA4" w14:textId="40DB5D95" w:rsidR="005B44BE" w:rsidRPr="00A37D00" w:rsidRDefault="009021DD" w:rsidP="00851009">
      <w:pPr>
        <w:pStyle w:val="Prrafodelista"/>
        <w:numPr>
          <w:ilvl w:val="0"/>
          <w:numId w:val="92"/>
        </w:numPr>
        <w:spacing w:after="0" w:line="240" w:lineRule="auto"/>
        <w:ind w:left="851" w:hanging="357"/>
        <w:rPr>
          <w:rFonts w:cs="Arial"/>
        </w:rPr>
      </w:pPr>
      <w:r>
        <w:rPr>
          <w:rFonts w:cs="Arial"/>
        </w:rPr>
        <w:t>R</w:t>
      </w:r>
      <w:r w:rsidR="005B44BE" w:rsidRPr="00A37D00">
        <w:rPr>
          <w:rFonts w:cs="Arial"/>
        </w:rPr>
        <w:t>evisión y aprobación de procedimientos, metodologías</w:t>
      </w:r>
      <w:r w:rsidR="000932A3">
        <w:rPr>
          <w:rFonts w:cs="Arial"/>
        </w:rPr>
        <w:t>, Gobernanza</w:t>
      </w:r>
      <w:r w:rsidR="00714085">
        <w:rPr>
          <w:rFonts w:cs="Arial"/>
        </w:rPr>
        <w:t>, formatos de los entregables</w:t>
      </w:r>
      <w:r w:rsidR="005B44BE" w:rsidRPr="00A37D00">
        <w:rPr>
          <w:rFonts w:cs="Arial"/>
        </w:rPr>
        <w:t>y estándares</w:t>
      </w:r>
      <w:r w:rsidR="00A9370F">
        <w:rPr>
          <w:rFonts w:cs="Arial"/>
        </w:rPr>
        <w:t xml:space="preserve"> aplicables al proyecto</w:t>
      </w:r>
    </w:p>
    <w:p w14:paraId="36A923BE" w14:textId="099C5F5B" w:rsidR="005B44BE" w:rsidRDefault="009021DD" w:rsidP="00851009">
      <w:pPr>
        <w:pStyle w:val="Prrafodelista"/>
        <w:numPr>
          <w:ilvl w:val="0"/>
          <w:numId w:val="92"/>
        </w:numPr>
        <w:spacing w:after="0" w:line="240" w:lineRule="auto"/>
        <w:ind w:left="851" w:hanging="357"/>
        <w:rPr>
          <w:rFonts w:cs="Arial"/>
        </w:rPr>
      </w:pPr>
      <w:r>
        <w:rPr>
          <w:rFonts w:cs="Arial"/>
        </w:rPr>
        <w:t>T</w:t>
      </w:r>
      <w:r w:rsidR="005B44BE" w:rsidRPr="00A37D00">
        <w:rPr>
          <w:rFonts w:cs="Arial"/>
        </w:rPr>
        <w:t>ransferencia de conocimiento de</w:t>
      </w:r>
      <w:r w:rsidR="00B348C4">
        <w:rPr>
          <w:rFonts w:cs="Arial"/>
        </w:rPr>
        <w:t xml:space="preserve"> </w:t>
      </w:r>
      <w:r w:rsidR="00B348C4" w:rsidRPr="00B348C4">
        <w:rPr>
          <w:rFonts w:cs="Arial"/>
          <w:b/>
        </w:rPr>
        <w:t>LA</w:t>
      </w:r>
      <w:r w:rsidR="005B44BE" w:rsidRPr="00B348C4">
        <w:rPr>
          <w:rFonts w:cs="Arial"/>
          <w:b/>
        </w:rPr>
        <w:t xml:space="preserve"> SUNAT</w:t>
      </w:r>
      <w:r w:rsidR="005B44BE" w:rsidRPr="00A37D00">
        <w:rPr>
          <w:rFonts w:cs="Arial"/>
        </w:rPr>
        <w:t xml:space="preserve"> hacia </w:t>
      </w:r>
      <w:r w:rsidRPr="00B348C4">
        <w:rPr>
          <w:rFonts w:cs="Arial"/>
          <w:b/>
        </w:rPr>
        <w:t>LA FIRMA CONSULTORA</w:t>
      </w:r>
      <w:r w:rsidR="005B44BE" w:rsidRPr="00A37D00">
        <w:rPr>
          <w:rFonts w:cs="Arial"/>
        </w:rPr>
        <w:t>, según acuerdo entre las partes</w:t>
      </w:r>
      <w:r w:rsidR="005B44BE">
        <w:rPr>
          <w:rFonts w:cs="Arial"/>
        </w:rPr>
        <w:t>.</w:t>
      </w:r>
    </w:p>
    <w:p w14:paraId="13FAD07D" w14:textId="34D8BF4D" w:rsidR="004A1343" w:rsidRPr="00A37D00" w:rsidRDefault="004A1343" w:rsidP="00851009">
      <w:pPr>
        <w:pStyle w:val="Prrafodelista"/>
        <w:numPr>
          <w:ilvl w:val="0"/>
          <w:numId w:val="92"/>
        </w:numPr>
        <w:spacing w:after="0" w:line="240" w:lineRule="auto"/>
        <w:ind w:left="851" w:hanging="357"/>
        <w:rPr>
          <w:rFonts w:cs="Arial"/>
        </w:rPr>
      </w:pPr>
      <w:r>
        <w:rPr>
          <w:rFonts w:cs="Arial"/>
        </w:rPr>
        <w:t>Refinamiento del backlog del sistema de Cuenta Única</w:t>
      </w:r>
      <w:r w:rsidR="005F7508">
        <w:rPr>
          <w:rFonts w:cs="Arial"/>
        </w:rPr>
        <w:t>.</w:t>
      </w:r>
    </w:p>
    <w:p w14:paraId="500900AE" w14:textId="67F9AD75" w:rsidR="005B44BE" w:rsidRDefault="005B44BE" w:rsidP="001D0C96">
      <w:pPr>
        <w:ind w:left="360"/>
      </w:pPr>
    </w:p>
    <w:p w14:paraId="70805E68" w14:textId="79B3F928" w:rsidR="00F4548D" w:rsidRDefault="00F4548D" w:rsidP="001D0C96">
      <w:pPr>
        <w:ind w:left="360"/>
      </w:pPr>
      <w:bookmarkStart w:id="52" w:name="_Hlk535955897"/>
      <w:r>
        <w:t xml:space="preserve">Cabe señalar que, </w:t>
      </w:r>
      <w:r w:rsidR="00676A5A">
        <w:t>adicionalmente, serán parte del Plan de Gestión</w:t>
      </w:r>
      <w:r>
        <w:t xml:space="preserve">, los siguientes </w:t>
      </w:r>
      <w:r w:rsidR="0051161A">
        <w:t xml:space="preserve">documentos </w:t>
      </w:r>
      <w:r>
        <w:t>con relación a la metodología a aplicar en el proyecto:</w:t>
      </w:r>
    </w:p>
    <w:p w14:paraId="481B82F4" w14:textId="0EC8D77E" w:rsidR="00F4548D" w:rsidRPr="00AD7EBC" w:rsidRDefault="0051161A" w:rsidP="00A92E7F">
      <w:pPr>
        <w:pStyle w:val="Prrafodelista"/>
        <w:numPr>
          <w:ilvl w:val="0"/>
          <w:numId w:val="97"/>
        </w:numPr>
      </w:pPr>
      <w:r>
        <w:t xml:space="preserve">Plan de </w:t>
      </w:r>
      <w:r w:rsidR="00F4548D">
        <w:t xml:space="preserve">Migración desde la nube </w:t>
      </w:r>
      <w:r w:rsidR="00F4548D" w:rsidRPr="000B2E0F">
        <w:rPr>
          <w:b/>
        </w:rPr>
        <w:t>de LA FIRMA CONSULTORA</w:t>
      </w:r>
      <w:r w:rsidR="00F4548D">
        <w:t xml:space="preserve"> hacia la nube de </w:t>
      </w:r>
      <w:r w:rsidR="00F4548D" w:rsidRPr="000B2E0F">
        <w:rPr>
          <w:b/>
        </w:rPr>
        <w:t>LA SUNAT</w:t>
      </w:r>
      <w:r w:rsidR="00436BC2">
        <w:rPr>
          <w:b/>
        </w:rPr>
        <w:t>.</w:t>
      </w:r>
    </w:p>
    <w:p w14:paraId="36E9BF96" w14:textId="6BEBF0FB" w:rsidR="00F4548D" w:rsidRDefault="0051161A" w:rsidP="00851009">
      <w:pPr>
        <w:pStyle w:val="Prrafodelista"/>
        <w:numPr>
          <w:ilvl w:val="0"/>
          <w:numId w:val="97"/>
        </w:numPr>
      </w:pPr>
      <w:r>
        <w:t xml:space="preserve">Plan de </w:t>
      </w:r>
      <w:r w:rsidR="00F4548D">
        <w:t>Carga inicial de datos</w:t>
      </w:r>
      <w:r w:rsidR="00142860">
        <w:t>.</w:t>
      </w:r>
      <w:r w:rsidR="00926E70">
        <w:t xml:space="preserve"> </w:t>
      </w:r>
    </w:p>
    <w:p w14:paraId="585095A5" w14:textId="39DD8BD7" w:rsidR="00F4548D" w:rsidRDefault="0051161A" w:rsidP="00851009">
      <w:pPr>
        <w:pStyle w:val="Prrafodelista"/>
        <w:numPr>
          <w:ilvl w:val="0"/>
          <w:numId w:val="97"/>
        </w:numPr>
      </w:pPr>
      <w:r>
        <w:t xml:space="preserve">Plan de </w:t>
      </w:r>
      <w:r w:rsidR="00532601">
        <w:t xml:space="preserve">Puesta en producción </w:t>
      </w:r>
      <w:r w:rsidR="00F4548D">
        <w:t>de los MVPs</w:t>
      </w:r>
      <w:r w:rsidR="00065941">
        <w:t xml:space="preserve"> (estra</w:t>
      </w:r>
      <w:r w:rsidR="00B46036">
        <w:t>t</w:t>
      </w:r>
      <w:r w:rsidR="00065941">
        <w:t>egia de implantación)</w:t>
      </w:r>
      <w:r w:rsidR="00532601">
        <w:t xml:space="preserve"> y su respectiva carga de datos</w:t>
      </w:r>
      <w:r w:rsidR="00436BC2">
        <w:t>.</w:t>
      </w:r>
    </w:p>
    <w:p w14:paraId="0E7D9656" w14:textId="5F423EBD" w:rsidR="005B0DF3" w:rsidRDefault="005B0DF3" w:rsidP="00851009">
      <w:pPr>
        <w:pStyle w:val="Prrafodelista"/>
        <w:numPr>
          <w:ilvl w:val="0"/>
          <w:numId w:val="97"/>
        </w:numPr>
      </w:pPr>
      <w:r>
        <w:lastRenderedPageBreak/>
        <w:t xml:space="preserve">Plan detallado de la </w:t>
      </w:r>
      <w:r w:rsidR="00535DA2">
        <w:t>Capacitación</w:t>
      </w:r>
      <w:r>
        <w:t xml:space="preserve"> y transferencia de conocimientos a </w:t>
      </w:r>
      <w:r w:rsidRPr="00470074">
        <w:rPr>
          <w:b/>
        </w:rPr>
        <w:t>LA SUNAT</w:t>
      </w:r>
      <w:r>
        <w:rPr>
          <w:b/>
        </w:rPr>
        <w:t>.</w:t>
      </w:r>
    </w:p>
    <w:p w14:paraId="580A36ED" w14:textId="59451AF7" w:rsidR="00302E8F" w:rsidRDefault="00302E8F" w:rsidP="00851009">
      <w:pPr>
        <w:pStyle w:val="Prrafodelista"/>
        <w:numPr>
          <w:ilvl w:val="0"/>
          <w:numId w:val="97"/>
        </w:numPr>
      </w:pPr>
      <w:r>
        <w:t>Diseño de la evaluación de la capacitación y determinación del cálculo de la satisfacción de los usuarios.</w:t>
      </w:r>
    </w:p>
    <w:p w14:paraId="1AEA1A23" w14:textId="280B66F0" w:rsidR="00302E8F" w:rsidRPr="00C86EC9" w:rsidRDefault="0081032B" w:rsidP="00851009">
      <w:pPr>
        <w:pStyle w:val="Prrafodelista"/>
        <w:numPr>
          <w:ilvl w:val="0"/>
          <w:numId w:val="97"/>
        </w:numPr>
      </w:pPr>
      <w:r>
        <w:t xml:space="preserve">Plan de gestión de cambio, incluyendo entre otros: </w:t>
      </w:r>
      <w:r w:rsidR="00302E8F" w:rsidRPr="00C86EC9">
        <w:t xml:space="preserve">Metodología de estimación de esfuerzo </w:t>
      </w:r>
      <w:r>
        <w:t xml:space="preserve">y procedimientos de aprobación </w:t>
      </w:r>
      <w:r w:rsidR="008C033B" w:rsidRPr="00C86EC9">
        <w:t xml:space="preserve">para el mantenimiento </w:t>
      </w:r>
      <w:r w:rsidR="003A5D23" w:rsidRPr="00C86EC9">
        <w:t>evolutivo</w:t>
      </w:r>
      <w:r w:rsidR="00C55AD2">
        <w:t xml:space="preserve"> y para el desarrollo del refinamiento del backlog</w:t>
      </w:r>
      <w:r w:rsidR="003A5D23" w:rsidRPr="00C86EC9">
        <w:t>,</w:t>
      </w:r>
      <w:r w:rsidR="008C033B" w:rsidRPr="00C86EC9">
        <w:t xml:space="preserve"> así como el detalle del proceso para la gestión de</w:t>
      </w:r>
      <w:r w:rsidR="00B119A0">
        <w:t xml:space="preserve"> ambas actividades</w:t>
      </w:r>
      <w:r w:rsidR="008C033B" w:rsidRPr="00C86EC9">
        <w:t>.</w:t>
      </w:r>
    </w:p>
    <w:p w14:paraId="3A24285B" w14:textId="7EFC6BA0" w:rsidR="004C5C19" w:rsidRDefault="004C5C19" w:rsidP="00851009">
      <w:pPr>
        <w:pStyle w:val="Prrafodelista"/>
        <w:numPr>
          <w:ilvl w:val="0"/>
          <w:numId w:val="97"/>
        </w:numPr>
      </w:pPr>
      <w:r>
        <w:t>N</w:t>
      </w:r>
      <w:r w:rsidRPr="00EF0201">
        <w:t xml:space="preserve">iveles de escalamiento </w:t>
      </w:r>
      <w:r>
        <w:t>de atención de incidentes</w:t>
      </w:r>
      <w:r w:rsidR="00470074">
        <w:t>.</w:t>
      </w:r>
    </w:p>
    <w:p w14:paraId="2A6B0754" w14:textId="653004F5" w:rsidR="00456E54" w:rsidRDefault="00456E54" w:rsidP="00851009">
      <w:pPr>
        <w:pStyle w:val="Prrafodelista"/>
        <w:numPr>
          <w:ilvl w:val="0"/>
          <w:numId w:val="97"/>
        </w:numPr>
      </w:pPr>
      <w:r>
        <w:t xml:space="preserve">Plan de Migración desde la nube </w:t>
      </w:r>
      <w:r w:rsidRPr="000B2E0F">
        <w:rPr>
          <w:b/>
        </w:rPr>
        <w:t>de LA FIRMA CONSULTORA</w:t>
      </w:r>
      <w:r>
        <w:t xml:space="preserve"> hacia la nube de </w:t>
      </w:r>
      <w:r w:rsidRPr="000B2E0F">
        <w:rPr>
          <w:b/>
        </w:rPr>
        <w:t>LA SUNAT</w:t>
      </w:r>
      <w:r w:rsidR="00526A61">
        <w:rPr>
          <w:b/>
        </w:rPr>
        <w:t xml:space="preserve"> </w:t>
      </w:r>
      <w:r w:rsidR="00526A61">
        <w:t>(ambientes de desarrollo y pruebas)</w:t>
      </w:r>
      <w:r>
        <w:rPr>
          <w:b/>
        </w:rPr>
        <w:t>.</w:t>
      </w:r>
    </w:p>
    <w:bookmarkEnd w:id="52"/>
    <w:p w14:paraId="18C76132" w14:textId="77777777" w:rsidR="00302E8F" w:rsidRDefault="00302E8F" w:rsidP="00302E8F">
      <w:pPr>
        <w:pStyle w:val="Prrafodelista"/>
        <w:ind w:left="1080"/>
      </w:pPr>
    </w:p>
    <w:p w14:paraId="2F534B67" w14:textId="0E19A803" w:rsidR="00EE3AAA" w:rsidRPr="001C2ADE" w:rsidRDefault="00EE3AAA" w:rsidP="001D0C96">
      <w:pPr>
        <w:ind w:left="360"/>
      </w:pPr>
      <w:r>
        <w:t>Una vez presentado el Plan de Gestión</w:t>
      </w:r>
      <w:r w:rsidR="00A9370F">
        <w:t xml:space="preserve">, </w:t>
      </w:r>
      <w:r w:rsidR="00A9370F" w:rsidRPr="00A9370F">
        <w:rPr>
          <w:b/>
        </w:rPr>
        <w:t>LA SUNAT</w:t>
      </w:r>
      <w:r w:rsidR="00A9370F">
        <w:t xml:space="preserve"> deberá revisarlo y remitirá observaciones a </w:t>
      </w:r>
      <w:r w:rsidR="00A9370F" w:rsidRPr="00A9370F">
        <w:rPr>
          <w:b/>
        </w:rPr>
        <w:t xml:space="preserve">LA FIRMA CONSULTORA </w:t>
      </w:r>
      <w:r w:rsidR="00A9370F">
        <w:t xml:space="preserve">en caso de haberlas. </w:t>
      </w:r>
      <w:r w:rsidR="00A9370F" w:rsidRPr="00A9370F">
        <w:rPr>
          <w:b/>
        </w:rPr>
        <w:t>LA FIRMA CONSULTORA</w:t>
      </w:r>
      <w:r w:rsidR="00A9370F">
        <w:t xml:space="preserve"> deberá revisar y adecuar el Plan de Gestión y entregar una nueva versión para la revisión de </w:t>
      </w:r>
      <w:r w:rsidR="00A9370F" w:rsidRPr="00A9370F">
        <w:rPr>
          <w:b/>
        </w:rPr>
        <w:t>LA SUNAT</w:t>
      </w:r>
      <w:r w:rsidR="00A9370F">
        <w:t xml:space="preserve">. Este proceso de revisión y aprobación (que puede </w:t>
      </w:r>
      <w:r w:rsidR="00535DA2">
        <w:t>necesitar</w:t>
      </w:r>
      <w:r w:rsidR="00A9370F">
        <w:t xml:space="preserve"> varias versiones) no deberá llevar más de 30 días calendario</w:t>
      </w:r>
      <w:r>
        <w:t xml:space="preserve">. </w:t>
      </w:r>
    </w:p>
    <w:p w14:paraId="08E585B8" w14:textId="4CDF9ED7" w:rsidR="001D0C96" w:rsidRPr="001E158B" w:rsidRDefault="001D0C96" w:rsidP="001D0C96">
      <w:pPr>
        <w:ind w:left="360"/>
      </w:pPr>
      <w:r w:rsidRPr="002A2021">
        <w:rPr>
          <w:b/>
        </w:rPr>
        <w:t>LA FIRMA CONSULTORA</w:t>
      </w:r>
      <w:r w:rsidRPr="002A2021">
        <w:t xml:space="preserve"> deberá proveer un sistema informático para la gestión</w:t>
      </w:r>
      <w:r w:rsidR="002216B8" w:rsidRPr="002A2021">
        <w:t>,</w:t>
      </w:r>
      <w:r w:rsidRPr="002A2021">
        <w:t xml:space="preserve"> monitoreo del proyecto</w:t>
      </w:r>
      <w:r w:rsidR="002216B8" w:rsidRPr="00F60D57">
        <w:t xml:space="preserve"> y </w:t>
      </w:r>
      <w:r w:rsidRPr="00F60D57">
        <w:t>repositorio documental</w:t>
      </w:r>
      <w:r w:rsidR="00B1030E">
        <w:t xml:space="preserve"> compatible con el usado por </w:t>
      </w:r>
      <w:r w:rsidR="00B1030E" w:rsidRPr="008C033B">
        <w:rPr>
          <w:b/>
        </w:rPr>
        <w:t>LA SUNAT</w:t>
      </w:r>
      <w:r>
        <w:t>.</w:t>
      </w:r>
      <w:r w:rsidR="00E94352">
        <w:t xml:space="preserve"> </w:t>
      </w:r>
      <w:r w:rsidR="00E94352" w:rsidRPr="00CD5C54">
        <w:t xml:space="preserve">LA SUNAT utiliza MS-Project para el monitoreo de los proyectos, </w:t>
      </w:r>
      <w:r w:rsidR="00E94352" w:rsidRPr="00A92E7F">
        <w:rPr>
          <w:b/>
        </w:rPr>
        <w:t>LA FIRMA CONSULTORA</w:t>
      </w:r>
      <w:r w:rsidR="00E94352" w:rsidRPr="00CD5C54">
        <w:t xml:space="preserve"> puede utilizar cualquier herramienta que cumpla con todas las buenas prácticas del PMBOK y que sea capaz de entregar un archivo de MS-Project. En relación al gestor documental, </w:t>
      </w:r>
      <w:r w:rsidR="00E94352" w:rsidRPr="00A92E7F">
        <w:rPr>
          <w:b/>
        </w:rPr>
        <w:t>LA SUNAT</w:t>
      </w:r>
      <w:r w:rsidR="00E94352" w:rsidRPr="00CD5C54">
        <w:t xml:space="preserve"> usa SharePoint y el JIRA como gestores documentales; sin embargo, </w:t>
      </w:r>
      <w:r w:rsidR="00E94352" w:rsidRPr="00A92E7F">
        <w:rPr>
          <w:b/>
        </w:rPr>
        <w:t>LA FIRMA CONSULTORA</w:t>
      </w:r>
      <w:r w:rsidR="00E94352" w:rsidRPr="00CD5C54">
        <w:t xml:space="preserve"> puede utilizar cualquier gestor documental para la publicación y entrega de todos los artefactos generados en el servicio. </w:t>
      </w:r>
      <w:r w:rsidRPr="00CD5C54">
        <w:t xml:space="preserve"> Como parte de</w:t>
      </w:r>
      <w:r w:rsidR="002216B8" w:rsidRPr="00CD5C54">
        <w:t xml:space="preserve"> esta etapa</w:t>
      </w:r>
      <w:r w:rsidRPr="00CD5C54">
        <w:t xml:space="preserve"> </w:t>
      </w:r>
      <w:r w:rsidRPr="00CD5C54">
        <w:rPr>
          <w:b/>
        </w:rPr>
        <w:t>LA FIRMA CONSULTORA</w:t>
      </w:r>
      <w:r w:rsidR="00492E83" w:rsidRPr="00CD5C54">
        <w:rPr>
          <w:b/>
        </w:rPr>
        <w:t xml:space="preserve"> </w:t>
      </w:r>
      <w:r w:rsidR="00492E83" w:rsidRPr="00CD5C54">
        <w:t>deberá otorgar los accesos correspondientes y entregar el manual para el uso de las aplicaciones, además</w:t>
      </w:r>
      <w:r w:rsidR="002216B8">
        <w:rPr>
          <w:b/>
        </w:rPr>
        <w:t xml:space="preserve"> </w:t>
      </w:r>
      <w:r w:rsidR="002216B8" w:rsidRPr="002B377A">
        <w:t>coordinará con</w:t>
      </w:r>
      <w:r w:rsidR="002216B8">
        <w:rPr>
          <w:b/>
        </w:rPr>
        <w:t xml:space="preserve"> </w:t>
      </w:r>
      <w:r w:rsidRPr="0053155F">
        <w:rPr>
          <w:b/>
        </w:rPr>
        <w:t>LA SUNAT</w:t>
      </w:r>
      <w:r>
        <w:t xml:space="preserve"> </w:t>
      </w:r>
      <w:r w:rsidR="002216B8">
        <w:t>la capacitación en dicho</w:t>
      </w:r>
      <w:r w:rsidR="008870E7">
        <w:t>s</w:t>
      </w:r>
      <w:r w:rsidR="002216B8">
        <w:t xml:space="preserve"> sistema</w:t>
      </w:r>
      <w:r w:rsidR="008870E7">
        <w:t>s</w:t>
      </w:r>
      <w:r w:rsidR="002216B8">
        <w:t xml:space="preserve"> al personal que participe en el proyecto</w:t>
      </w:r>
      <w:r>
        <w:t xml:space="preserve">. </w:t>
      </w:r>
      <w:r w:rsidR="00794F13">
        <w:t>De ser el caso</w:t>
      </w:r>
      <w:r w:rsidR="0058077D" w:rsidRPr="00AD0BE6">
        <w:t>, se deberá considerar que el costo de las licencias debe estar incluido en la propuesta económica y la cantidad de licencias deberá responder a 20 accesos</w:t>
      </w:r>
      <w:r w:rsidR="0058077D">
        <w:t>.</w:t>
      </w:r>
    </w:p>
    <w:p w14:paraId="38BE6E77" w14:textId="296F3F1B" w:rsidR="001D0C96" w:rsidRDefault="001D0C96" w:rsidP="00851009">
      <w:pPr>
        <w:pStyle w:val="Prrafodelista"/>
        <w:numPr>
          <w:ilvl w:val="0"/>
          <w:numId w:val="71"/>
        </w:numPr>
      </w:pPr>
      <w:r>
        <w:t xml:space="preserve">Seguimiento y Control del Proyecto: Esta etapa se ejecutará en paralelo a todas las demás fases del proyecto con el objetivo de </w:t>
      </w:r>
      <w:r w:rsidR="005B44BE">
        <w:t xml:space="preserve">efectuar el seguimiento y tomar las acciones que correspondan </w:t>
      </w:r>
      <w:r w:rsidR="00B348C4">
        <w:t>de acuerdo con</w:t>
      </w:r>
      <w:r w:rsidR="005B44BE">
        <w:t xml:space="preserve"> lo señalado </w:t>
      </w:r>
      <w:r>
        <w:t xml:space="preserve">en el Plan de Gestión. </w:t>
      </w:r>
    </w:p>
    <w:p w14:paraId="2F424911" w14:textId="57F4AAE3" w:rsidR="00F5288D" w:rsidRDefault="00E737CC" w:rsidP="00D579C1">
      <w:pPr>
        <w:ind w:left="360"/>
      </w:pPr>
      <w:r>
        <w:t>A lo largo del proyecto</w:t>
      </w:r>
      <w:r w:rsidR="00D579C1">
        <w:t xml:space="preserve"> se debe mantener actualizado el sistema </w:t>
      </w:r>
      <w:r w:rsidR="005B44BE">
        <w:t>informático de gestión</w:t>
      </w:r>
      <w:r>
        <w:t xml:space="preserve">. </w:t>
      </w:r>
      <w:r w:rsidR="005B44BE">
        <w:t>Se debe permitir</w:t>
      </w:r>
      <w:r w:rsidR="00D579C1">
        <w:t xml:space="preserve"> hacer un monitoreo general pero también a nivel de cada historia de usuario y por diferentes dimensiones (riesgos, presupuesto, comunicaciones, alcance, cronograma, </w:t>
      </w:r>
      <w:r w:rsidR="008D309A">
        <w:t>etc.</w:t>
      </w:r>
      <w:r w:rsidR="00D579C1">
        <w:t xml:space="preserve">). </w:t>
      </w:r>
      <w:r w:rsidR="00222E2F">
        <w:t xml:space="preserve">Se deberá poder monitorear el avance en el Backlog del producto, esto significa que se podrá ver cuántas historias de usuario, comparando lo real con lo planificado en el Plan de Gestión consolidando la información por MVP, Release y Sprints. </w:t>
      </w:r>
    </w:p>
    <w:p w14:paraId="675633EE" w14:textId="19816B0D" w:rsidR="00D579C1" w:rsidRDefault="00D579C1" w:rsidP="00851009">
      <w:pPr>
        <w:pStyle w:val="Prrafodelista"/>
        <w:numPr>
          <w:ilvl w:val="0"/>
          <w:numId w:val="71"/>
        </w:numPr>
      </w:pPr>
      <w:r>
        <w:t xml:space="preserve">Finalización: se trata de la etapa de cierre del contrato una vez se hayan cumplido todos los requisitos </w:t>
      </w:r>
      <w:r w:rsidR="00B348C4">
        <w:t>de este</w:t>
      </w:r>
      <w:r>
        <w:t xml:space="preserve">. </w:t>
      </w:r>
    </w:p>
    <w:p w14:paraId="22B88A5E" w14:textId="77777777" w:rsidR="00271303" w:rsidRPr="00271303" w:rsidRDefault="00271303"/>
    <w:p w14:paraId="2830D980" w14:textId="5B0A87E9" w:rsidR="00625FA0" w:rsidRDefault="00013341" w:rsidP="00144F84">
      <w:pPr>
        <w:pStyle w:val="Ttulo3"/>
      </w:pPr>
      <w:bookmarkStart w:id="53" w:name="_Toc9878871"/>
      <w:bookmarkStart w:id="54" w:name="_Toc9880179"/>
      <w:r>
        <w:t xml:space="preserve">Fase de </w:t>
      </w:r>
      <w:r w:rsidR="00625FA0">
        <w:t>Carga Inicial de Datos</w:t>
      </w:r>
      <w:bookmarkEnd w:id="53"/>
      <w:bookmarkEnd w:id="54"/>
    </w:p>
    <w:p w14:paraId="2873D773" w14:textId="77777777" w:rsidR="00996A6B" w:rsidRDefault="00996A6B" w:rsidP="00764650">
      <w:pPr>
        <w:rPr>
          <w:b/>
        </w:rPr>
      </w:pPr>
    </w:p>
    <w:p w14:paraId="032EAAA4" w14:textId="77777777" w:rsidR="00996A6B" w:rsidRDefault="00996A6B" w:rsidP="00996A6B">
      <w:r>
        <w:t>La siguiente imagen resalta esta fase dentro del proyecto:</w:t>
      </w:r>
    </w:p>
    <w:p w14:paraId="2EE256AA" w14:textId="0C507715" w:rsidR="00996A6B" w:rsidRDefault="00996A6B" w:rsidP="00764650">
      <w:pPr>
        <w:rPr>
          <w:b/>
        </w:rPr>
      </w:pPr>
      <w:r>
        <w:rPr>
          <w:b/>
        </w:rPr>
        <w:t>MVP1:</w:t>
      </w:r>
    </w:p>
    <w:p w14:paraId="76A61A75" w14:textId="08A49C65" w:rsidR="00996A6B" w:rsidRDefault="00CD5C54" w:rsidP="00764650">
      <w:pPr>
        <w:rPr>
          <w:b/>
        </w:rPr>
      </w:pPr>
      <w:r w:rsidRPr="00CD5C54">
        <w:rPr>
          <w:b/>
          <w:noProof/>
        </w:rPr>
        <w:lastRenderedPageBreak/>
        <w:drawing>
          <wp:inline distT="0" distB="0" distL="0" distR="0" wp14:anchorId="2E107EA6" wp14:editId="0B865677">
            <wp:extent cx="6481445" cy="292417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81445" cy="2924175"/>
                    </a:xfrm>
                    <a:prstGeom prst="rect">
                      <a:avLst/>
                    </a:prstGeom>
                  </pic:spPr>
                </pic:pic>
              </a:graphicData>
            </a:graphic>
          </wp:inline>
        </w:drawing>
      </w:r>
    </w:p>
    <w:p w14:paraId="1A5CFAF0" w14:textId="3A1B073A" w:rsidR="00996A6B" w:rsidRDefault="00996A6B" w:rsidP="00764650">
      <w:pPr>
        <w:rPr>
          <w:b/>
        </w:rPr>
      </w:pPr>
      <w:r>
        <w:rPr>
          <w:b/>
        </w:rPr>
        <w:t>MVP2, MVP3 y MVP4:</w:t>
      </w:r>
    </w:p>
    <w:p w14:paraId="258F707A" w14:textId="4D3DE44E" w:rsidR="00996A6B" w:rsidRDefault="00CD5C54" w:rsidP="00764650">
      <w:pPr>
        <w:rPr>
          <w:b/>
        </w:rPr>
      </w:pPr>
      <w:r w:rsidRPr="00CD5C54">
        <w:rPr>
          <w:b/>
          <w:noProof/>
        </w:rPr>
        <w:drawing>
          <wp:inline distT="0" distB="0" distL="0" distR="0" wp14:anchorId="5A6C6B96" wp14:editId="0C683EE0">
            <wp:extent cx="6045511" cy="362603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45511" cy="3626036"/>
                    </a:xfrm>
                    <a:prstGeom prst="rect">
                      <a:avLst/>
                    </a:prstGeom>
                  </pic:spPr>
                </pic:pic>
              </a:graphicData>
            </a:graphic>
          </wp:inline>
        </w:drawing>
      </w:r>
    </w:p>
    <w:p w14:paraId="18B5003D" w14:textId="0BD22E72" w:rsidR="00684C32" w:rsidRDefault="00E5384A" w:rsidP="00E5384A">
      <w:r>
        <w:rPr>
          <w:b/>
        </w:rPr>
        <w:t>LA FIRMA CONSULTORA</w:t>
      </w:r>
      <w:r>
        <w:t xml:space="preserve"> debe considerar inicialmente la carga de datos para sus ambie</w:t>
      </w:r>
      <w:r w:rsidR="005213CA">
        <w:t>n</w:t>
      </w:r>
      <w:r>
        <w:t xml:space="preserve">tes de desarrollo y pruebas, </w:t>
      </w:r>
      <w:r w:rsidR="00B43B14">
        <w:t>específicamente</w:t>
      </w:r>
      <w:r w:rsidR="000D0AE5">
        <w:t xml:space="preserve"> </w:t>
      </w:r>
      <w:r w:rsidR="00B43B14">
        <w:t>referidos a la carga de parámetros de configuración</w:t>
      </w:r>
      <w:r w:rsidR="000D0AE5">
        <w:t xml:space="preserve"> </w:t>
      </w:r>
      <w:r w:rsidR="0094688B">
        <w:t>que permit</w:t>
      </w:r>
      <w:r w:rsidR="00A2508F">
        <w:t xml:space="preserve">an </w:t>
      </w:r>
      <w:r w:rsidR="00481810">
        <w:t xml:space="preserve">efectuar el desarrollo y las pruebas del sistema. Debido a </w:t>
      </w:r>
      <w:r>
        <w:t xml:space="preserve">esto, </w:t>
      </w:r>
      <w:r w:rsidRPr="000E40F9">
        <w:t xml:space="preserve">durante los primeros desarrollos del MVP 1, </w:t>
      </w:r>
      <w:r w:rsidRPr="000E40F9">
        <w:rPr>
          <w:b/>
        </w:rPr>
        <w:t>LA FIRMA CONSULTORA</w:t>
      </w:r>
      <w:r>
        <w:rPr>
          <w:b/>
        </w:rPr>
        <w:t xml:space="preserve"> </w:t>
      </w:r>
      <w:r>
        <w:t xml:space="preserve">deberá construir las estructuras de datos (según se especifica en la Arquitectura de Datos de la solución) </w:t>
      </w:r>
      <w:r w:rsidRPr="000E40F9">
        <w:t>sobre su nube de desarrollo</w:t>
      </w:r>
      <w:r w:rsidR="008D77C9">
        <w:t xml:space="preserve"> y pruebas</w:t>
      </w:r>
      <w:r w:rsidRPr="000E40F9">
        <w:t xml:space="preserve"> y deberá realizar las tareas necesarias para poblar de datos </w:t>
      </w:r>
      <w:r>
        <w:t xml:space="preserve">dichas </w:t>
      </w:r>
      <w:r w:rsidRPr="000E40F9">
        <w:t>estructura</w:t>
      </w:r>
      <w:r>
        <w:t>s</w:t>
      </w:r>
      <w:r w:rsidR="00684C32">
        <w:t>.</w:t>
      </w:r>
    </w:p>
    <w:p w14:paraId="3D1C4B6D" w14:textId="47CF7B37" w:rsidR="00C70154" w:rsidRPr="00DF25F0" w:rsidRDefault="00A6554D" w:rsidP="00C70154">
      <w:pPr>
        <w:rPr>
          <w:b/>
        </w:rPr>
      </w:pPr>
      <w:r w:rsidRPr="00A92E7F">
        <w:t>En esta fase,</w:t>
      </w:r>
      <w:r>
        <w:rPr>
          <w:b/>
        </w:rPr>
        <w:t xml:space="preserve"> </w:t>
      </w:r>
      <w:r w:rsidR="005805F6" w:rsidRPr="00CD5C54">
        <w:rPr>
          <w:b/>
        </w:rPr>
        <w:t>LA FIRMA CONSULTORA</w:t>
      </w:r>
      <w:r w:rsidR="005805F6" w:rsidRPr="00CD5C54">
        <w:t xml:space="preserve"> </w:t>
      </w:r>
      <w:r w:rsidR="00E5480B">
        <w:t xml:space="preserve">también </w:t>
      </w:r>
      <w:r w:rsidR="005805F6" w:rsidRPr="00CD5C54">
        <w:t xml:space="preserve">deberá </w:t>
      </w:r>
      <w:r w:rsidR="000E7980">
        <w:t xml:space="preserve">efectuar la </w:t>
      </w:r>
      <w:r w:rsidR="006773DD">
        <w:t>planifica</w:t>
      </w:r>
      <w:r w:rsidR="000E7980">
        <w:t>ción de</w:t>
      </w:r>
      <w:r w:rsidR="006773DD">
        <w:t xml:space="preserve"> la </w:t>
      </w:r>
      <w:r w:rsidR="005805F6" w:rsidRPr="00CD5C54">
        <w:t xml:space="preserve">carga inicial de datos en los ambientes de pre-producción y producción en la nube de </w:t>
      </w:r>
      <w:r w:rsidR="005805F6" w:rsidRPr="00CD5C54">
        <w:rPr>
          <w:b/>
        </w:rPr>
        <w:t>LA SUNAT</w:t>
      </w:r>
      <w:r w:rsidR="00E8769E">
        <w:rPr>
          <w:b/>
        </w:rPr>
        <w:t xml:space="preserve">. </w:t>
      </w:r>
      <w:r w:rsidR="00E8769E" w:rsidRPr="00A92E7F">
        <w:t xml:space="preserve">En esta carga, </w:t>
      </w:r>
      <w:r w:rsidR="000E7980" w:rsidRPr="00A92E7F">
        <w:t>además</w:t>
      </w:r>
      <w:r w:rsidR="000E7980">
        <w:t xml:space="preserve"> de los parámetros de configuración</w:t>
      </w:r>
      <w:r w:rsidR="005D01C2" w:rsidRPr="000E7980">
        <w:t xml:space="preserve">, </w:t>
      </w:r>
      <w:r w:rsidR="00781525">
        <w:t>debe considerar la carga de</w:t>
      </w:r>
      <w:r w:rsidR="005D01C2">
        <w:t xml:space="preserve"> </w:t>
      </w:r>
      <w:r w:rsidR="00C318BA">
        <w:t>los saldos iniciales de las cuentas</w:t>
      </w:r>
      <w:r w:rsidR="005B517E">
        <w:t xml:space="preserve"> de los contribuyentes</w:t>
      </w:r>
      <w:r w:rsidR="00C318BA">
        <w:t xml:space="preserve">, información </w:t>
      </w:r>
      <w:r w:rsidR="00626B88">
        <w:t xml:space="preserve">que </w:t>
      </w:r>
      <w:r w:rsidR="00785844">
        <w:t>es</w:t>
      </w:r>
      <w:r w:rsidR="00C318BA">
        <w:t xml:space="preserve"> generada por los sistemas legacy de </w:t>
      </w:r>
      <w:r w:rsidR="00C318BA" w:rsidRPr="00A92E7F">
        <w:rPr>
          <w:b/>
        </w:rPr>
        <w:t>LA SUNAT</w:t>
      </w:r>
      <w:r w:rsidR="00785844">
        <w:rPr>
          <w:b/>
        </w:rPr>
        <w:t xml:space="preserve"> </w:t>
      </w:r>
      <w:r w:rsidR="00785844" w:rsidRPr="00A92E7F">
        <w:t>y que será proporcionada por</w:t>
      </w:r>
      <w:r w:rsidR="00785844">
        <w:rPr>
          <w:b/>
        </w:rPr>
        <w:t xml:space="preserve"> LA SUNAT</w:t>
      </w:r>
      <w:r w:rsidR="00373C9C">
        <w:rPr>
          <w:b/>
        </w:rPr>
        <w:t xml:space="preserve"> </w:t>
      </w:r>
      <w:r w:rsidR="00373C9C" w:rsidRPr="00A92E7F">
        <w:t xml:space="preserve">en coordinación con </w:t>
      </w:r>
      <w:r w:rsidR="00CB034B" w:rsidRPr="00A92E7F">
        <w:rPr>
          <w:b/>
        </w:rPr>
        <w:t>LA</w:t>
      </w:r>
      <w:r w:rsidR="00373C9C" w:rsidRPr="00CB034B">
        <w:rPr>
          <w:b/>
        </w:rPr>
        <w:t xml:space="preserve"> </w:t>
      </w:r>
      <w:r w:rsidR="00CB034B" w:rsidRPr="00A92E7F">
        <w:rPr>
          <w:b/>
        </w:rPr>
        <w:t>FIRMA CONSULTORA</w:t>
      </w:r>
      <w:r w:rsidR="00C318BA" w:rsidRPr="00373C9C">
        <w:t>.</w:t>
      </w:r>
      <w:r w:rsidR="00713824">
        <w:t xml:space="preserve"> Esta planificación debe considerar el tiempo necesario para no poner en riesgo </w:t>
      </w:r>
      <w:r w:rsidR="003C0FB6">
        <w:t>la salida a producción del MVP1.</w:t>
      </w:r>
      <w:r w:rsidR="000C32CE">
        <w:t xml:space="preserve"> </w:t>
      </w:r>
      <w:r w:rsidR="000C32CE" w:rsidRPr="00A92E7F">
        <w:rPr>
          <w:b/>
        </w:rPr>
        <w:t xml:space="preserve">LA FIRMA </w:t>
      </w:r>
      <w:r w:rsidR="001A7440" w:rsidRPr="00A92E7F">
        <w:rPr>
          <w:b/>
        </w:rPr>
        <w:t>CONSULTORA</w:t>
      </w:r>
      <w:r w:rsidR="001A7440">
        <w:t xml:space="preserve"> debe diseñar, implementar y ejecutar los mecanismos</w:t>
      </w:r>
      <w:r w:rsidR="00974DE5">
        <w:t xml:space="preserve"> de carga de </w:t>
      </w:r>
      <w:r w:rsidR="00974DE5">
        <w:lastRenderedPageBreak/>
        <w:t>la información</w:t>
      </w:r>
      <w:r w:rsidR="00B76344">
        <w:t xml:space="preserve"> y </w:t>
      </w:r>
      <w:r w:rsidR="00C70154" w:rsidRPr="00A92E7F">
        <w:rPr>
          <w:rFonts w:cs="Times New Roman"/>
        </w:rPr>
        <w:t xml:space="preserve">debe asegurar que los datos finalmente cargados sean los que se le proporcionó, </w:t>
      </w:r>
      <w:r w:rsidR="000F12F1">
        <w:rPr>
          <w:rFonts w:cs="Times New Roman"/>
        </w:rPr>
        <w:t xml:space="preserve">considerando </w:t>
      </w:r>
      <w:r w:rsidR="00C70154" w:rsidRPr="00A92E7F">
        <w:rPr>
          <w:rFonts w:cs="Times New Roman"/>
        </w:rPr>
        <w:t xml:space="preserve">realizar las conversiones de datos </w:t>
      </w:r>
      <w:r w:rsidR="00FD63D8">
        <w:rPr>
          <w:rFonts w:cs="Times New Roman"/>
        </w:rPr>
        <w:t xml:space="preserve">que corresponda </w:t>
      </w:r>
      <w:r w:rsidR="00EF2300">
        <w:rPr>
          <w:rFonts w:cs="Times New Roman"/>
        </w:rPr>
        <w:t>según e</w:t>
      </w:r>
      <w:r w:rsidR="00C70154" w:rsidRPr="00A92E7F">
        <w:rPr>
          <w:rFonts w:cs="Times New Roman"/>
        </w:rPr>
        <w:t>l modelo de datos defi</w:t>
      </w:r>
      <w:r w:rsidR="005B569B">
        <w:rPr>
          <w:rFonts w:cs="Times New Roman"/>
        </w:rPr>
        <w:t>n</w:t>
      </w:r>
      <w:r w:rsidR="00C70154" w:rsidRPr="00A92E7F">
        <w:rPr>
          <w:rFonts w:cs="Times New Roman"/>
        </w:rPr>
        <w:t>ido para el Sistema Cuenta Única.</w:t>
      </w:r>
    </w:p>
    <w:p w14:paraId="1A4C63B0" w14:textId="230A18D9" w:rsidR="00863519" w:rsidRDefault="00CE70E5" w:rsidP="00863519">
      <w:r>
        <w:t xml:space="preserve">Debido a que </w:t>
      </w:r>
      <w:r w:rsidR="00B148A4" w:rsidRPr="00A92E7F">
        <w:t xml:space="preserve">en esta </w:t>
      </w:r>
      <w:r w:rsidR="00BA4357">
        <w:t xml:space="preserve">fase </w:t>
      </w:r>
      <w:r w:rsidR="00863519" w:rsidRPr="00A92E7F">
        <w:t>se describe la carga inicial de datos con el objetivo de que funcione correctamente el MVP 1</w:t>
      </w:r>
      <w:r w:rsidR="0027367F" w:rsidRPr="00A92E7F">
        <w:t xml:space="preserve">, se debe </w:t>
      </w:r>
      <w:r w:rsidR="00683012">
        <w:t>precisar</w:t>
      </w:r>
      <w:r w:rsidR="0027367F" w:rsidRPr="00A92E7F">
        <w:t xml:space="preserve"> </w:t>
      </w:r>
      <w:r w:rsidR="00863519" w:rsidRPr="00A92E7F">
        <w:t>que durante la etapa de desarrollo de los demás MVPs se deberá con</w:t>
      </w:r>
      <w:r w:rsidR="0027367F" w:rsidRPr="00A92E7F">
        <w:t xml:space="preserve">siderar </w:t>
      </w:r>
      <w:r w:rsidR="00863519" w:rsidRPr="00A92E7F">
        <w:t xml:space="preserve">la necesidad </w:t>
      </w:r>
      <w:r w:rsidR="002466E7" w:rsidRPr="00A92E7F">
        <w:t xml:space="preserve">de </w:t>
      </w:r>
      <w:r w:rsidR="00863519" w:rsidRPr="00A92E7F">
        <w:t xml:space="preserve">realizar </w:t>
      </w:r>
      <w:r w:rsidR="002466E7" w:rsidRPr="00A92E7F">
        <w:t xml:space="preserve">nuevas </w:t>
      </w:r>
      <w:r w:rsidR="00863519" w:rsidRPr="00A92E7F">
        <w:t>cargas de datos</w:t>
      </w:r>
      <w:r w:rsidR="00095B2F">
        <w:t>, propias a</w:t>
      </w:r>
      <w:r w:rsidR="00770BCE">
        <w:t>l negocio de</w:t>
      </w:r>
      <w:r w:rsidR="00095B2F">
        <w:t xml:space="preserve"> cada MVP</w:t>
      </w:r>
      <w:r w:rsidR="00863519" w:rsidRPr="00A92E7F">
        <w:t xml:space="preserve">. Estas </w:t>
      </w:r>
      <w:r w:rsidR="00DB54C8">
        <w:t xml:space="preserve">nuevas </w:t>
      </w:r>
      <w:r w:rsidR="00863519" w:rsidRPr="00A92E7F">
        <w:t>cargas de datos</w:t>
      </w:r>
      <w:r w:rsidR="00005F49">
        <w:t xml:space="preserve"> ya no forman una fase</w:t>
      </w:r>
      <w:r w:rsidR="00863519" w:rsidRPr="00A92E7F">
        <w:t>, s</w:t>
      </w:r>
      <w:r w:rsidR="003E2CE1">
        <w:t xml:space="preserve">ino que deben </w:t>
      </w:r>
      <w:r w:rsidR="007137FF">
        <w:t xml:space="preserve">ser considerados </w:t>
      </w:r>
      <w:r w:rsidR="003E2CE1">
        <w:t xml:space="preserve">como </w:t>
      </w:r>
      <w:r w:rsidR="00863519" w:rsidRPr="00A92E7F">
        <w:t xml:space="preserve">parte de los desarrollos necesarios </w:t>
      </w:r>
      <w:r w:rsidR="007137FF">
        <w:t xml:space="preserve">de cada </w:t>
      </w:r>
      <w:r w:rsidR="00863519" w:rsidRPr="00A92E7F">
        <w:t>MVP</w:t>
      </w:r>
      <w:r w:rsidR="007578D6">
        <w:t>.</w:t>
      </w:r>
    </w:p>
    <w:p w14:paraId="26657ADD" w14:textId="3C5481D2" w:rsidR="00142C6C" w:rsidRDefault="005805F6" w:rsidP="00764650">
      <w:r w:rsidRPr="00A92E7F">
        <w:t xml:space="preserve">El plan detallado para la carga inicial de datos, así como </w:t>
      </w:r>
      <w:r w:rsidR="00173BEF">
        <w:t xml:space="preserve">las </w:t>
      </w:r>
      <w:r w:rsidRPr="00A92E7F">
        <w:t>técnicas y herramientas a utilizar deberán ser parte del plan de gestión del proyecto</w:t>
      </w:r>
      <w:r>
        <w:t>.</w:t>
      </w:r>
    </w:p>
    <w:p w14:paraId="7E9A3176" w14:textId="77777777" w:rsidR="005805F6" w:rsidRPr="00235422" w:rsidRDefault="005805F6" w:rsidP="00A92E7F"/>
    <w:p w14:paraId="669C8612" w14:textId="6D1D9814" w:rsidR="008729C2" w:rsidRPr="00EF0201" w:rsidRDefault="00625FA0" w:rsidP="00144F84">
      <w:pPr>
        <w:pStyle w:val="Ttulo3"/>
      </w:pPr>
      <w:bookmarkStart w:id="55" w:name="_Toc9878872"/>
      <w:bookmarkStart w:id="56" w:name="_Toc9880180"/>
      <w:r>
        <w:t>Fase de Desarrollo, Pruebas y Puesta en Producción del Sistema</w:t>
      </w:r>
      <w:bookmarkEnd w:id="55"/>
      <w:bookmarkEnd w:id="56"/>
      <w:r w:rsidR="00013341">
        <w:t xml:space="preserve"> </w:t>
      </w:r>
    </w:p>
    <w:p w14:paraId="5A232CF5" w14:textId="0E17CC1E" w:rsidR="00FF6A95" w:rsidRDefault="00B348C4" w:rsidP="00636B8D">
      <w:r>
        <w:t>La siguiente imagen resalta esta fase dentro del proyecto:</w:t>
      </w:r>
    </w:p>
    <w:p w14:paraId="030A7D14" w14:textId="761A6A4D" w:rsidR="00456A6B" w:rsidRDefault="00456A6B" w:rsidP="00636B8D">
      <w:pPr>
        <w:rPr>
          <w:b/>
        </w:rPr>
      </w:pPr>
      <w:r w:rsidRPr="007F7F83">
        <w:rPr>
          <w:b/>
        </w:rPr>
        <w:t>MVP1:</w:t>
      </w:r>
    </w:p>
    <w:p w14:paraId="3E910804" w14:textId="61E91877" w:rsidR="006835D2" w:rsidRDefault="00CD5C54" w:rsidP="00636B8D">
      <w:pPr>
        <w:rPr>
          <w:b/>
        </w:rPr>
      </w:pPr>
      <w:r w:rsidRPr="00CD5C54">
        <w:rPr>
          <w:b/>
          <w:noProof/>
        </w:rPr>
        <w:drawing>
          <wp:inline distT="0" distB="0" distL="0" distR="0" wp14:anchorId="465C6785" wp14:editId="0241BE9C">
            <wp:extent cx="6481445" cy="286575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81445" cy="2865755"/>
                    </a:xfrm>
                    <a:prstGeom prst="rect">
                      <a:avLst/>
                    </a:prstGeom>
                  </pic:spPr>
                </pic:pic>
              </a:graphicData>
            </a:graphic>
          </wp:inline>
        </w:drawing>
      </w:r>
    </w:p>
    <w:p w14:paraId="7201B1FF" w14:textId="77777777" w:rsidR="00B8714C" w:rsidRPr="007F7F83" w:rsidRDefault="00B8714C" w:rsidP="00636B8D">
      <w:pPr>
        <w:rPr>
          <w:b/>
        </w:rPr>
      </w:pPr>
    </w:p>
    <w:p w14:paraId="51B8B1A7" w14:textId="5A64839F" w:rsidR="00456A6B" w:rsidRDefault="00456A6B" w:rsidP="00636B8D">
      <w:pPr>
        <w:rPr>
          <w:b/>
          <w:lang w:val="es-ES"/>
        </w:rPr>
      </w:pPr>
      <w:r w:rsidRPr="007F7F83">
        <w:rPr>
          <w:b/>
        </w:rPr>
        <w:t>MVP2, MVP3 y MVP4</w:t>
      </w:r>
      <w:r w:rsidRPr="007F7F83">
        <w:rPr>
          <w:b/>
          <w:lang w:val="es-ES"/>
        </w:rPr>
        <w:t>:</w:t>
      </w:r>
    </w:p>
    <w:p w14:paraId="469E23C0" w14:textId="36DB54CD" w:rsidR="00F93F71" w:rsidRPr="00B8714C" w:rsidRDefault="00CD5C54" w:rsidP="00636B8D">
      <w:pPr>
        <w:rPr>
          <w:b/>
          <w:lang w:val="es-ES"/>
        </w:rPr>
      </w:pPr>
      <w:r w:rsidRPr="00CD5C54">
        <w:rPr>
          <w:b/>
          <w:noProof/>
          <w:lang w:val="es-ES"/>
        </w:rPr>
        <w:lastRenderedPageBreak/>
        <w:drawing>
          <wp:inline distT="0" distB="0" distL="0" distR="0" wp14:anchorId="17510561" wp14:editId="1A4829F7">
            <wp:extent cx="6051861" cy="3733992"/>
            <wp:effectExtent l="0" t="0" r="635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51861" cy="3733992"/>
                    </a:xfrm>
                    <a:prstGeom prst="rect">
                      <a:avLst/>
                    </a:prstGeom>
                  </pic:spPr>
                </pic:pic>
              </a:graphicData>
            </a:graphic>
          </wp:inline>
        </w:drawing>
      </w:r>
    </w:p>
    <w:p w14:paraId="6AD98F8F" w14:textId="353C29E1" w:rsidR="00FF6A95" w:rsidRDefault="00FF6A95" w:rsidP="00636B8D"/>
    <w:p w14:paraId="142E2B23" w14:textId="1213C1B6" w:rsidR="00C834F2" w:rsidRDefault="000452B3" w:rsidP="00636B8D">
      <w:r>
        <w:t>Esta fase tiene las siguientes etapas</w:t>
      </w:r>
      <w:r w:rsidR="00C834F2">
        <w:t xml:space="preserve">: </w:t>
      </w:r>
    </w:p>
    <w:p w14:paraId="506DA238" w14:textId="21453018" w:rsidR="00C834F2" w:rsidRDefault="00C834F2" w:rsidP="00851009">
      <w:pPr>
        <w:pStyle w:val="Prrafodelista"/>
        <w:numPr>
          <w:ilvl w:val="0"/>
          <w:numId w:val="73"/>
        </w:numPr>
      </w:pPr>
      <w:r>
        <w:t>Preparación de Ambientes</w:t>
      </w:r>
    </w:p>
    <w:p w14:paraId="53A888DA" w14:textId="2302A95A" w:rsidR="00C834F2" w:rsidRDefault="00C834F2" w:rsidP="00851009">
      <w:pPr>
        <w:pStyle w:val="Prrafodelista"/>
        <w:numPr>
          <w:ilvl w:val="0"/>
          <w:numId w:val="73"/>
        </w:numPr>
      </w:pPr>
      <w:r>
        <w:t>Desarrollo, Pruebas y Puesta en Producción de los MVPs</w:t>
      </w:r>
      <w:r w:rsidR="00990466">
        <w:t>.</w:t>
      </w:r>
      <w:r>
        <w:t xml:space="preserve"> </w:t>
      </w:r>
    </w:p>
    <w:p w14:paraId="2C1A4D31" w14:textId="29CAE117" w:rsidR="00FF6A95" w:rsidRDefault="00292F4F" w:rsidP="00FF6A95">
      <w:pPr>
        <w:pStyle w:val="Ttulo4"/>
      </w:pPr>
      <w:r>
        <w:t xml:space="preserve">Etapa: </w:t>
      </w:r>
      <w:r w:rsidR="00FF6A95">
        <w:t>Preparación de Ambientes</w:t>
      </w:r>
    </w:p>
    <w:p w14:paraId="52C145A5" w14:textId="5294B4A4" w:rsidR="000574A4" w:rsidRDefault="000574A4" w:rsidP="000574A4">
      <w:r>
        <w:t xml:space="preserve">Esta etapa comprende la creación de ambientes, pruebas de </w:t>
      </w:r>
      <w:r w:rsidR="00123B35">
        <w:t xml:space="preserve">los </w:t>
      </w:r>
      <w:r>
        <w:t xml:space="preserve">ambientes, instalación y configuración de componentes, redes, firewalls, etc. </w:t>
      </w:r>
    </w:p>
    <w:p w14:paraId="2F3C8AE0" w14:textId="2B5609F6" w:rsidR="000574A4" w:rsidRPr="00EF0201" w:rsidRDefault="000574A4" w:rsidP="000574A4">
      <w:r w:rsidRPr="00EF0201">
        <w:t xml:space="preserve">Los ambientes deben </w:t>
      </w:r>
      <w:r w:rsidR="00C65D7B">
        <w:t>implementar lo indicado en los siguientes anexos:</w:t>
      </w:r>
    </w:p>
    <w:p w14:paraId="40A87683" w14:textId="65170305" w:rsidR="000574A4" w:rsidRPr="00EF0201" w:rsidRDefault="000574A4" w:rsidP="000574A4">
      <w:pPr>
        <w:pStyle w:val="Prrafodelista"/>
        <w:numPr>
          <w:ilvl w:val="0"/>
          <w:numId w:val="22"/>
        </w:numPr>
      </w:pPr>
      <w:r w:rsidRPr="00EF0201">
        <w:t xml:space="preserve">Anexo </w:t>
      </w:r>
      <w:r w:rsidR="00A034DE">
        <w:t>8</w:t>
      </w:r>
      <w:r w:rsidRPr="00EF0201">
        <w:t>: Diagrama de Despliegue</w:t>
      </w:r>
      <w:r w:rsidR="00A034DE">
        <w:t xml:space="preserve"> de la Arquitectura</w:t>
      </w:r>
    </w:p>
    <w:p w14:paraId="19D74FD7" w14:textId="7E9C11B0" w:rsidR="000574A4" w:rsidRPr="00EF0201" w:rsidRDefault="000574A4" w:rsidP="000574A4">
      <w:pPr>
        <w:pStyle w:val="Prrafodelista"/>
        <w:numPr>
          <w:ilvl w:val="0"/>
          <w:numId w:val="22"/>
        </w:numPr>
      </w:pPr>
      <w:r w:rsidRPr="00EF0201">
        <w:t>Anexo 1</w:t>
      </w:r>
      <w:r>
        <w:t>1</w:t>
      </w:r>
      <w:r w:rsidR="00760048">
        <w:t xml:space="preserve"> y Sub Anexos</w:t>
      </w:r>
      <w:r w:rsidRPr="00EF0201">
        <w:t>: Informe Técnico de componentes tecnológicos</w:t>
      </w:r>
    </w:p>
    <w:p w14:paraId="58CD083C" w14:textId="660DDD5F" w:rsidR="000574A4" w:rsidRDefault="000574A4" w:rsidP="000574A4">
      <w:pPr>
        <w:pStyle w:val="Prrafodelista"/>
        <w:numPr>
          <w:ilvl w:val="0"/>
          <w:numId w:val="22"/>
        </w:numPr>
      </w:pPr>
      <w:r w:rsidRPr="00EF0201" w:rsidDel="007C3805">
        <w:t>Anexo 1</w:t>
      </w:r>
      <w:r w:rsidDel="007C3805">
        <w:t>2</w:t>
      </w:r>
      <w:r w:rsidRPr="00EF0201" w:rsidDel="007C3805">
        <w:t xml:space="preserve">: </w:t>
      </w:r>
      <w:r>
        <w:t>Requerimientos de</w:t>
      </w:r>
      <w:r w:rsidRPr="00EF0201">
        <w:t xml:space="preserve"> Seguridad </w:t>
      </w:r>
      <w:r>
        <w:t>Informática</w:t>
      </w:r>
    </w:p>
    <w:p w14:paraId="4CC1D0DE" w14:textId="4B616DD3" w:rsidR="000574A4" w:rsidRPr="00CB7947" w:rsidRDefault="000574A4" w:rsidP="000574A4">
      <w:r w:rsidRPr="00470074">
        <w:t xml:space="preserve">La implementación de la Arquitectura del Sistema de Cuenta Única </w:t>
      </w:r>
      <w:r w:rsidR="00225AC4">
        <w:t xml:space="preserve">debe </w:t>
      </w:r>
      <w:r w:rsidRPr="00470074">
        <w:t>toma</w:t>
      </w:r>
      <w:r w:rsidR="00225AC4">
        <w:t>r</w:t>
      </w:r>
      <w:r w:rsidRPr="00470074">
        <w:t xml:space="preserve"> las definiciones incluidas en este documento. </w:t>
      </w:r>
      <w:r w:rsidRPr="00470074">
        <w:rPr>
          <w:b/>
        </w:rPr>
        <w:t>LA FIRMA CONSULTORA</w:t>
      </w:r>
      <w:r w:rsidRPr="00470074">
        <w:t xml:space="preserve"> podrá plantear cambios al diseño de la Arquitectura, para lo cual deberá presentar una solicitud a </w:t>
      </w:r>
      <w:r w:rsidRPr="00470074">
        <w:rPr>
          <w:b/>
        </w:rPr>
        <w:t>LA SUNAT</w:t>
      </w:r>
      <w:r w:rsidRPr="00470074">
        <w:t xml:space="preserve">, adjuntando un informe técnico y económico que lo justifique, en caso de que </w:t>
      </w:r>
      <w:r w:rsidRPr="00470074">
        <w:rPr>
          <w:b/>
        </w:rPr>
        <w:t>LA SUNAT</w:t>
      </w:r>
      <w:r w:rsidRPr="00470074">
        <w:t xml:space="preserve"> apruebe, se podrán aplicar dichos cambios</w:t>
      </w:r>
      <w:r w:rsidR="005213CA">
        <w:t xml:space="preserve">, </w:t>
      </w:r>
      <w:r w:rsidR="005213CA" w:rsidRPr="00041084">
        <w:rPr>
          <w:b/>
        </w:rPr>
        <w:t>LA FIRMA CONSULTORA</w:t>
      </w:r>
      <w:r w:rsidR="005213CA">
        <w:t xml:space="preserve"> será responsable de </w:t>
      </w:r>
      <w:r w:rsidRPr="00470074">
        <w:t>actualiza</w:t>
      </w:r>
      <w:r w:rsidR="005213CA">
        <w:t>r</w:t>
      </w:r>
      <w:r w:rsidRPr="00470074">
        <w:t xml:space="preserve"> todos los documentos correspondientes.</w:t>
      </w:r>
      <w:r>
        <w:t xml:space="preserve"> </w:t>
      </w:r>
    </w:p>
    <w:p w14:paraId="672A02E6" w14:textId="3A3AB365" w:rsidR="000574A4" w:rsidRPr="000574A4" w:rsidRDefault="000574A4" w:rsidP="000574A4">
      <w:r>
        <w:t xml:space="preserve">A continuación, se explica la metodología para la creación de </w:t>
      </w:r>
      <w:r w:rsidR="00163665">
        <w:t>ambientes</w:t>
      </w:r>
      <w:r>
        <w:t xml:space="preserve"> de desarrollo</w:t>
      </w:r>
      <w:r w:rsidR="000170CD">
        <w:t>,</w:t>
      </w:r>
      <w:r>
        <w:t xml:space="preserve"> </w:t>
      </w:r>
      <w:r w:rsidR="00163665">
        <w:t>pruebas</w:t>
      </w:r>
      <w:r w:rsidR="00D24A59">
        <w:t>,</w:t>
      </w:r>
      <w:r w:rsidR="00D24A59">
        <w:tab/>
      </w:r>
      <w:r>
        <w:t xml:space="preserve"> (en el próximo punto) en la </w:t>
      </w:r>
      <w:r w:rsidR="003F3EA2">
        <w:t xml:space="preserve">plataforma </w:t>
      </w:r>
      <w:r>
        <w:t xml:space="preserve">de </w:t>
      </w:r>
      <w:r w:rsidRPr="000574A4">
        <w:rPr>
          <w:b/>
        </w:rPr>
        <w:t>LA FIRMA CONSULTORA</w:t>
      </w:r>
      <w:r>
        <w:t xml:space="preserve"> y en el punto siguiente los ambientes de pre-producción y producción en la </w:t>
      </w:r>
      <w:r w:rsidR="00690599">
        <w:t xml:space="preserve">plataforma </w:t>
      </w:r>
      <w:r>
        <w:t xml:space="preserve">de </w:t>
      </w:r>
      <w:r w:rsidRPr="000574A4">
        <w:rPr>
          <w:b/>
        </w:rPr>
        <w:t>LA SUNAT</w:t>
      </w:r>
      <w:r>
        <w:t xml:space="preserve">. </w:t>
      </w:r>
    </w:p>
    <w:p w14:paraId="01825B28" w14:textId="458F534E" w:rsidR="000574A4" w:rsidRDefault="000574A4" w:rsidP="000574A4">
      <w:pPr>
        <w:pStyle w:val="Ttulo4"/>
        <w:numPr>
          <w:ilvl w:val="4"/>
          <w:numId w:val="8"/>
        </w:numPr>
      </w:pPr>
      <w:r>
        <w:lastRenderedPageBreak/>
        <w:t>Ambientes de Desarrollo y Pruebas</w:t>
      </w:r>
    </w:p>
    <w:p w14:paraId="6657DC17" w14:textId="6CCF376D" w:rsidR="00456F5A" w:rsidRDefault="00C61F2E" w:rsidP="00FF6A95">
      <w:r>
        <w:t xml:space="preserve">Esta etapa se deberá ejecutar </w:t>
      </w:r>
      <w:r w:rsidR="00053204" w:rsidRPr="00246DBD">
        <w:rPr>
          <w:color w:val="000000" w:themeColor="text1"/>
        </w:rPr>
        <w:t>en paralelo a la elaboración, revisión y aprobación del Plan de Gestión del Proyecto y deberá durar como máximo</w:t>
      </w:r>
      <w:r w:rsidR="00257530">
        <w:rPr>
          <w:color w:val="000000" w:themeColor="text1"/>
        </w:rPr>
        <w:t xml:space="preserve"> 90 días calendario</w:t>
      </w:r>
      <w:r w:rsidR="00053204" w:rsidRPr="00246DBD">
        <w:rPr>
          <w:color w:val="000000" w:themeColor="text1"/>
        </w:rPr>
        <w:t xml:space="preserve">. </w:t>
      </w:r>
      <w:r>
        <w:t xml:space="preserve">El objetivo de esta etapa es preparar todo lo que sea necesario sobre </w:t>
      </w:r>
      <w:r w:rsidR="00760048">
        <w:t xml:space="preserve">los ambientes de desarrollo y pruebas </w:t>
      </w:r>
      <w:r w:rsidR="004E451F">
        <w:t>que va a utilizar</w:t>
      </w:r>
      <w:r>
        <w:t xml:space="preserve"> </w:t>
      </w:r>
      <w:r w:rsidRPr="00C61F2E">
        <w:rPr>
          <w:b/>
        </w:rPr>
        <w:t>LA FIRMA CONSULTORA</w:t>
      </w:r>
      <w:r w:rsidR="005F3F5C" w:rsidDel="00760048">
        <w:t xml:space="preserve">. </w:t>
      </w:r>
    </w:p>
    <w:p w14:paraId="48EA8DD9" w14:textId="66B5EB02" w:rsidR="006E5248" w:rsidRDefault="006E5248" w:rsidP="00FF6A95">
      <w:r w:rsidRPr="006E5248">
        <w:rPr>
          <w:b/>
        </w:rPr>
        <w:t>LA FIRMA CONSULTORA</w:t>
      </w:r>
      <w:r>
        <w:t xml:space="preserve">, durante esta etapa deberá asegurar </w:t>
      </w:r>
      <w:r w:rsidR="00DB3AF6">
        <w:t xml:space="preserve">los siguientes puntos sobre su </w:t>
      </w:r>
      <w:r w:rsidR="00692032">
        <w:t>plataforma</w:t>
      </w:r>
      <w:r>
        <w:t xml:space="preserve">: </w:t>
      </w:r>
    </w:p>
    <w:p w14:paraId="3983960E" w14:textId="19E167FC" w:rsidR="0079251F" w:rsidRDefault="0079251F" w:rsidP="00851009">
      <w:pPr>
        <w:pStyle w:val="Prrafodelista"/>
        <w:numPr>
          <w:ilvl w:val="0"/>
          <w:numId w:val="68"/>
        </w:numPr>
      </w:pPr>
      <w:r>
        <w:t>Todos los componentes tecnológicos que deben tener los ambientes de desarrollo y pruebas</w:t>
      </w:r>
      <w:r w:rsidDel="00692032">
        <w:t xml:space="preserve"> </w:t>
      </w:r>
      <w:r>
        <w:t>deben estar correctamente instalados;</w:t>
      </w:r>
    </w:p>
    <w:p w14:paraId="082066D0" w14:textId="77777777" w:rsidR="0079251F" w:rsidRDefault="0079251F" w:rsidP="00851009">
      <w:pPr>
        <w:pStyle w:val="Prrafodelista"/>
        <w:numPr>
          <w:ilvl w:val="0"/>
          <w:numId w:val="68"/>
        </w:numPr>
      </w:pPr>
      <w:r>
        <w:t xml:space="preserve">Todas las configuraciones necesarias para el correcto funcionamiento de estos componentes deben estar realizadas; </w:t>
      </w:r>
    </w:p>
    <w:p w14:paraId="5E14F73A" w14:textId="77777777" w:rsidR="0079251F" w:rsidRDefault="0079251F" w:rsidP="00851009">
      <w:pPr>
        <w:pStyle w:val="Prrafodelista"/>
        <w:numPr>
          <w:ilvl w:val="0"/>
          <w:numId w:val="68"/>
        </w:numPr>
      </w:pPr>
      <w:r>
        <w:t>Todas las configuraciones de red y de seguridad en ambos ambientes deben estar realizadas;</w:t>
      </w:r>
    </w:p>
    <w:p w14:paraId="655D58B7" w14:textId="77777777" w:rsidR="0079251F" w:rsidRDefault="0079251F" w:rsidP="00851009">
      <w:pPr>
        <w:pStyle w:val="Prrafodelista"/>
        <w:numPr>
          <w:ilvl w:val="0"/>
          <w:numId w:val="68"/>
        </w:numPr>
      </w:pPr>
      <w:r>
        <w:t xml:space="preserve">Todas las licencias de componentes que lo requieren deben estar adquiridas y configuradas; </w:t>
      </w:r>
    </w:p>
    <w:p w14:paraId="137710CC" w14:textId="6E6B0168" w:rsidR="00260188" w:rsidRDefault="00260188" w:rsidP="00260188">
      <w:r>
        <w:t xml:space="preserve">Durante esta etapa, </w:t>
      </w:r>
      <w:r w:rsidRPr="00260188">
        <w:rPr>
          <w:b/>
        </w:rPr>
        <w:t>LA SUNAT</w:t>
      </w:r>
      <w:r>
        <w:t xml:space="preserve"> deberá </w:t>
      </w:r>
      <w:r w:rsidR="0099610F">
        <w:t xml:space="preserve">brindar </w:t>
      </w:r>
      <w:r>
        <w:t xml:space="preserve">a </w:t>
      </w:r>
      <w:r w:rsidRPr="00260188">
        <w:rPr>
          <w:b/>
        </w:rPr>
        <w:t xml:space="preserve">LA FIRMA </w:t>
      </w:r>
      <w:r w:rsidR="00B348C4" w:rsidRPr="00260188">
        <w:rPr>
          <w:b/>
        </w:rPr>
        <w:t>CONSULTORA</w:t>
      </w:r>
      <w:r w:rsidR="00B348C4">
        <w:t>:</w:t>
      </w:r>
      <w:r>
        <w:t xml:space="preserve"> </w:t>
      </w:r>
    </w:p>
    <w:p w14:paraId="25D86A79" w14:textId="23ABA624" w:rsidR="00260188" w:rsidRDefault="0099610F" w:rsidP="00851009">
      <w:pPr>
        <w:pStyle w:val="Prrafodelista"/>
        <w:numPr>
          <w:ilvl w:val="0"/>
          <w:numId w:val="69"/>
        </w:numPr>
      </w:pPr>
      <w:r>
        <w:t>T</w:t>
      </w:r>
      <w:r w:rsidR="00260188">
        <w:t>oda la información relativa a la arquitectura del sistema, historias de usuario y demás materiales producidos por la consultoría “Servicio de Elaboración de la Arquitectura del Sistema de Cuenta Única”;</w:t>
      </w:r>
    </w:p>
    <w:p w14:paraId="71A2B276" w14:textId="42BC421B" w:rsidR="00A911D8" w:rsidRDefault="00A911D8" w:rsidP="00851009">
      <w:pPr>
        <w:pStyle w:val="Prrafodelista"/>
        <w:numPr>
          <w:ilvl w:val="0"/>
          <w:numId w:val="69"/>
        </w:numPr>
      </w:pPr>
      <w:r>
        <w:t xml:space="preserve">Configuraciones de red, en caso de que sean necesarios; </w:t>
      </w:r>
    </w:p>
    <w:p w14:paraId="3F461EDE" w14:textId="2BB049BA" w:rsidR="00A911D8" w:rsidRDefault="00A911D8" w:rsidP="00851009">
      <w:pPr>
        <w:pStyle w:val="Prrafodelista"/>
        <w:numPr>
          <w:ilvl w:val="0"/>
          <w:numId w:val="69"/>
        </w:numPr>
      </w:pPr>
      <w:r>
        <w:t xml:space="preserve">Material y documentación de la infraestructura actual de </w:t>
      </w:r>
      <w:r w:rsidRPr="00A911D8">
        <w:rPr>
          <w:b/>
        </w:rPr>
        <w:t>LA SUNAT</w:t>
      </w:r>
      <w:r>
        <w:t xml:space="preserve"> </w:t>
      </w:r>
      <w:r w:rsidR="005078E4">
        <w:t>en caso de que</w:t>
      </w:r>
      <w:r>
        <w:t xml:space="preserve"> sea</w:t>
      </w:r>
      <w:r w:rsidR="0099610F">
        <w:t xml:space="preserve"> necesario </w:t>
      </w:r>
      <w:r>
        <w:t>y estén disponibles;</w:t>
      </w:r>
    </w:p>
    <w:p w14:paraId="79F7F386" w14:textId="0F356087" w:rsidR="00676034" w:rsidRDefault="00676034" w:rsidP="00851009">
      <w:pPr>
        <w:pStyle w:val="Prrafodelista"/>
        <w:numPr>
          <w:ilvl w:val="0"/>
          <w:numId w:val="69"/>
        </w:numPr>
      </w:pPr>
      <w:r>
        <w:t>Capacita</w:t>
      </w:r>
      <w:r w:rsidR="0099610F">
        <w:t xml:space="preserve">ción </w:t>
      </w:r>
      <w:r>
        <w:t xml:space="preserve">a </w:t>
      </w:r>
      <w:r w:rsidRPr="00676034">
        <w:rPr>
          <w:b/>
        </w:rPr>
        <w:t>LA FIRMA CONSULTORA</w:t>
      </w:r>
      <w:r>
        <w:t xml:space="preserve"> en conceptos generales de Cuenta Única de Contribuyente y conceptos particulares de la cuenta única en </w:t>
      </w:r>
      <w:r w:rsidRPr="00676034">
        <w:rPr>
          <w:b/>
        </w:rPr>
        <w:t>LA SUNAT</w:t>
      </w:r>
      <w:r>
        <w:t xml:space="preserve">, así como en conocimiento general de </w:t>
      </w:r>
      <w:r w:rsidRPr="00676034">
        <w:rPr>
          <w:b/>
        </w:rPr>
        <w:t>LA SUNAT</w:t>
      </w:r>
      <w:r>
        <w:t>, áreas involucra</w:t>
      </w:r>
      <w:r w:rsidR="00E03EA6">
        <w:t>da</w:t>
      </w:r>
      <w:r>
        <w:t>s y procesos que tienen puntos de contacto con la cuenta única;</w:t>
      </w:r>
    </w:p>
    <w:p w14:paraId="22A0BF67" w14:textId="08AB38D7" w:rsidR="00A911D8" w:rsidRDefault="0099610F" w:rsidP="00851009">
      <w:pPr>
        <w:pStyle w:val="Prrafodelista"/>
        <w:numPr>
          <w:ilvl w:val="0"/>
          <w:numId w:val="69"/>
        </w:numPr>
      </w:pPr>
      <w:r>
        <w:t>Información</w:t>
      </w:r>
      <w:r w:rsidR="005078E4">
        <w:t xml:space="preserve"> sobre los lineamientos técnicos, estándares, metodologías y buenas prácticas promovidas por </w:t>
      </w:r>
      <w:r w:rsidR="005078E4" w:rsidRPr="005078E4">
        <w:rPr>
          <w:b/>
        </w:rPr>
        <w:t>LA SUNAT</w:t>
      </w:r>
      <w:r w:rsidR="005078E4">
        <w:t xml:space="preserve"> en los temas </w:t>
      </w:r>
      <w:r>
        <w:t>que aplicarán</w:t>
      </w:r>
      <w:r w:rsidR="005078E4">
        <w:t xml:space="preserve"> para el proyecto.</w:t>
      </w:r>
    </w:p>
    <w:p w14:paraId="367EC3F3" w14:textId="67CF3788" w:rsidR="00676034" w:rsidRDefault="008E5B05" w:rsidP="00260188">
      <w:r w:rsidRPr="004556C1">
        <w:t>Para dar por c</w:t>
      </w:r>
      <w:r w:rsidR="0099610F" w:rsidRPr="004556C1">
        <w:t>oncluida esta etapa</w:t>
      </w:r>
      <w:r w:rsidR="006C1E00" w:rsidRPr="004556C1">
        <w:t>,</w:t>
      </w:r>
      <w:r w:rsidR="0099610F" w:rsidRPr="004556C1">
        <w:t xml:space="preserve"> </w:t>
      </w:r>
      <w:r w:rsidR="0099610F" w:rsidRPr="004556C1">
        <w:rPr>
          <w:b/>
        </w:rPr>
        <w:t>LA FIRMA CONSULTORA</w:t>
      </w:r>
      <w:r w:rsidR="0099610F" w:rsidRPr="004556C1">
        <w:t xml:space="preserve"> presentar</w:t>
      </w:r>
      <w:r w:rsidRPr="004556C1">
        <w:t>á</w:t>
      </w:r>
      <w:r w:rsidR="0099610F" w:rsidRPr="004556C1">
        <w:t xml:space="preserve"> un informe sobre lo actuado y </w:t>
      </w:r>
      <w:r w:rsidRPr="004556C1">
        <w:t>señalando la correcta instalación</w:t>
      </w:r>
      <w:r w:rsidR="006C1E00" w:rsidRPr="004556C1">
        <w:t xml:space="preserve"> de los ambientes de desarrollo y pruebas</w:t>
      </w:r>
      <w:r w:rsidRPr="004556C1">
        <w:t xml:space="preserve">. </w:t>
      </w:r>
      <w:r w:rsidRPr="004556C1">
        <w:rPr>
          <w:b/>
        </w:rPr>
        <w:t>LA SUNAT</w:t>
      </w:r>
      <w:r w:rsidRPr="004556C1">
        <w:t xml:space="preserve"> podrá solicitar acceso a los ambientes para verificar dicha instalación.</w:t>
      </w:r>
      <w:r>
        <w:t xml:space="preserve"> </w:t>
      </w:r>
    </w:p>
    <w:p w14:paraId="447E47AA" w14:textId="77777777" w:rsidR="005A3104" w:rsidRPr="000574A4" w:rsidRDefault="005A3104" w:rsidP="000574A4">
      <w:pPr>
        <w:pStyle w:val="Ttulo4"/>
        <w:numPr>
          <w:ilvl w:val="4"/>
          <w:numId w:val="8"/>
        </w:numPr>
      </w:pPr>
      <w:r w:rsidRPr="000574A4">
        <w:t>Instalación y Configuración de Ambientes de Preproducción y Producción</w:t>
      </w:r>
    </w:p>
    <w:p w14:paraId="3B900F50" w14:textId="5EEB192C" w:rsidR="005A3104" w:rsidRPr="003031D9" w:rsidRDefault="005A3104" w:rsidP="005A3104">
      <w:r w:rsidRPr="00CB7947">
        <w:rPr>
          <w:b/>
        </w:rPr>
        <w:t>LA FIRMA CONSULTORA</w:t>
      </w:r>
      <w:r>
        <w:t xml:space="preserve"> será responsable por entregarle la especificación de </w:t>
      </w:r>
      <w:r w:rsidRPr="003031D9">
        <w:t>la arquitectura</w:t>
      </w:r>
      <w:r>
        <w:t xml:space="preserve"> y lineamientos</w:t>
      </w:r>
      <w:r w:rsidRPr="003031D9">
        <w:t xml:space="preserve"> de infraestructura base </w:t>
      </w:r>
      <w:r w:rsidR="00692032">
        <w:t>a</w:t>
      </w:r>
      <w:r w:rsidRPr="008817E3">
        <w:t xml:space="preserve"> </w:t>
      </w:r>
      <w:r w:rsidRPr="0093776C">
        <w:rPr>
          <w:b/>
        </w:rPr>
        <w:t>LA SUNAT</w:t>
      </w:r>
      <w:r w:rsidRPr="003031D9">
        <w:t xml:space="preserve"> para los ambientes de pre</w:t>
      </w:r>
      <w:r>
        <w:t>-</w:t>
      </w:r>
      <w:r w:rsidRPr="003031D9">
        <w:t xml:space="preserve">producción y producción. Esto implica: </w:t>
      </w:r>
    </w:p>
    <w:p w14:paraId="20A83FA3" w14:textId="16071399" w:rsidR="005A3104" w:rsidRPr="00DE2B40" w:rsidRDefault="005A3104" w:rsidP="005A3104">
      <w:pPr>
        <w:pStyle w:val="Prrafodelista"/>
        <w:numPr>
          <w:ilvl w:val="0"/>
          <w:numId w:val="76"/>
        </w:numPr>
      </w:pPr>
      <w:r w:rsidRPr="00DE2B40">
        <w:t xml:space="preserve">Especificar la configuración de los ambientes necesarios, dentro de los limites contratados </w:t>
      </w:r>
      <w:r w:rsidR="00692032">
        <w:t>por</w:t>
      </w:r>
      <w:r w:rsidRPr="00DE2B40">
        <w:t xml:space="preserve"> </w:t>
      </w:r>
      <w:r w:rsidRPr="00DE2B40">
        <w:rPr>
          <w:b/>
        </w:rPr>
        <w:t>LA SUNAT</w:t>
      </w:r>
      <w:r w:rsidRPr="00DE2B40">
        <w:t>, indicando:</w:t>
      </w:r>
    </w:p>
    <w:p w14:paraId="719E264E" w14:textId="592CED21" w:rsidR="005A3104" w:rsidRDefault="004B0F09" w:rsidP="005A3104">
      <w:pPr>
        <w:pStyle w:val="Prrafodelista"/>
        <w:numPr>
          <w:ilvl w:val="1"/>
          <w:numId w:val="76"/>
        </w:numPr>
      </w:pPr>
      <w:r>
        <w:t>La c</w:t>
      </w:r>
      <w:r w:rsidR="006A5565">
        <w:t xml:space="preserve">onfiguración Inicial </w:t>
      </w:r>
      <w:r w:rsidR="005A3104">
        <w:t>de servidores virtuales (procesador, memoria, almacenamiento)</w:t>
      </w:r>
      <w:r w:rsidR="00692032">
        <w:t>;</w:t>
      </w:r>
    </w:p>
    <w:p w14:paraId="5B307339" w14:textId="10722D97" w:rsidR="005A3104" w:rsidRDefault="005A3104" w:rsidP="005A3104">
      <w:pPr>
        <w:pStyle w:val="Prrafodelista"/>
        <w:numPr>
          <w:ilvl w:val="1"/>
          <w:numId w:val="76"/>
        </w:numPr>
      </w:pPr>
      <w:r>
        <w:t xml:space="preserve">Componentes tecnológicos </w:t>
      </w:r>
      <w:r w:rsidRPr="00944045">
        <w:t>(</w:t>
      </w:r>
      <w:r>
        <w:t xml:space="preserve">manejador de contenedores, bases de datos, herramientas de data </w:t>
      </w:r>
      <w:r>
        <w:rPr>
          <w:i/>
        </w:rPr>
        <w:t>strea</w:t>
      </w:r>
      <w:r w:rsidRPr="00A9001D">
        <w:rPr>
          <w:i/>
        </w:rPr>
        <w:t>ming</w:t>
      </w:r>
      <w:r>
        <w:t>, y todo lo que requiera la arquitectura);</w:t>
      </w:r>
    </w:p>
    <w:p w14:paraId="4BC153BC" w14:textId="39088E11" w:rsidR="005A3104" w:rsidRDefault="004B0F09" w:rsidP="005A3104">
      <w:pPr>
        <w:pStyle w:val="Prrafodelista"/>
        <w:numPr>
          <w:ilvl w:val="1"/>
          <w:numId w:val="76"/>
        </w:numPr>
      </w:pPr>
      <w:r>
        <w:t>Configuración de los</w:t>
      </w:r>
      <w:r w:rsidR="005A3104">
        <w:t xml:space="preserve"> componentes, de seguridad y de red, subredes, </w:t>
      </w:r>
      <w:r w:rsidR="005A3104" w:rsidRPr="00A9001D">
        <w:rPr>
          <w:i/>
        </w:rPr>
        <w:t>firewalls</w:t>
      </w:r>
      <w:r w:rsidR="005A3104">
        <w:t xml:space="preserve">, </w:t>
      </w:r>
      <w:r w:rsidR="005A3104" w:rsidRPr="00A9001D">
        <w:rPr>
          <w:i/>
        </w:rPr>
        <w:t>load balancers</w:t>
      </w:r>
      <w:r w:rsidR="005A3104">
        <w:t>, etc.</w:t>
      </w:r>
      <w:r w:rsidR="005A3104">
        <w:rPr>
          <w:b/>
        </w:rPr>
        <w:t>;</w:t>
      </w:r>
    </w:p>
    <w:p w14:paraId="7D6F8A9F" w14:textId="017DBCEA" w:rsidR="003911BF" w:rsidRDefault="003911BF" w:rsidP="005A3104">
      <w:pPr>
        <w:pStyle w:val="Prrafodelista"/>
        <w:numPr>
          <w:ilvl w:val="0"/>
          <w:numId w:val="76"/>
        </w:numPr>
      </w:pPr>
      <w:r w:rsidRPr="00EC4807">
        <w:rPr>
          <w:b/>
        </w:rPr>
        <w:t xml:space="preserve">LA SUNAT </w:t>
      </w:r>
      <w:r w:rsidR="00394AB8">
        <w:t xml:space="preserve">será responsable de habilitar </w:t>
      </w:r>
      <w:r w:rsidR="00785351">
        <w:t xml:space="preserve">los ambientes de </w:t>
      </w:r>
      <w:r w:rsidR="000274A1">
        <w:t xml:space="preserve">Pre-Producción y producción </w:t>
      </w:r>
      <w:r w:rsidR="00596A8C">
        <w:t xml:space="preserve">de </w:t>
      </w:r>
      <w:r w:rsidR="00785351">
        <w:t>acuerdo a la configuración</w:t>
      </w:r>
      <w:r w:rsidR="00596A8C">
        <w:t xml:space="preserve"> especificada por </w:t>
      </w:r>
      <w:r w:rsidR="00596A8C" w:rsidRPr="00EC4807">
        <w:rPr>
          <w:b/>
        </w:rPr>
        <w:t>LA FIRMA CONSUL</w:t>
      </w:r>
      <w:r w:rsidR="00EC4807" w:rsidRPr="00EC4807">
        <w:rPr>
          <w:b/>
        </w:rPr>
        <w:t>TORA</w:t>
      </w:r>
      <w:r w:rsidR="00BC1CB2">
        <w:t>;</w:t>
      </w:r>
    </w:p>
    <w:p w14:paraId="52B635D4" w14:textId="74467FDC" w:rsidR="005A3104" w:rsidRDefault="005A3104" w:rsidP="005A3104">
      <w:pPr>
        <w:pStyle w:val="Prrafodelista"/>
        <w:numPr>
          <w:ilvl w:val="0"/>
          <w:numId w:val="76"/>
        </w:numPr>
      </w:pPr>
      <w:r>
        <w:t xml:space="preserve">Una vez estén disponibles los ambientes, </w:t>
      </w:r>
      <w:r w:rsidR="0094141D" w:rsidRPr="0094141D">
        <w:rPr>
          <w:b/>
        </w:rPr>
        <w:t xml:space="preserve">LA FIRMA CONSULTORA </w:t>
      </w:r>
      <w:r w:rsidR="0094141D">
        <w:t xml:space="preserve">debe </w:t>
      </w:r>
      <w:r>
        <w:t xml:space="preserve">realizar las configuraciones a nivel de </w:t>
      </w:r>
      <w:r w:rsidRPr="00CC6D49">
        <w:rPr>
          <w:i/>
        </w:rPr>
        <w:t>microservicios</w:t>
      </w:r>
      <w:r>
        <w:t xml:space="preserve"> y configuraciones internas en los diferentes componentes tecnológicos de los ambientes de </w:t>
      </w:r>
      <w:r w:rsidRPr="00D26DC3">
        <w:rPr>
          <w:b/>
        </w:rPr>
        <w:t xml:space="preserve">LA </w:t>
      </w:r>
      <w:r w:rsidRPr="00BE1D22">
        <w:rPr>
          <w:b/>
        </w:rPr>
        <w:t>SUNAT</w:t>
      </w:r>
      <w:r>
        <w:t>;</w:t>
      </w:r>
    </w:p>
    <w:p w14:paraId="333BDA63" w14:textId="0C940D30" w:rsidR="005A3104" w:rsidRPr="002853A9" w:rsidRDefault="005A3104" w:rsidP="005A3104">
      <w:pPr>
        <w:pStyle w:val="Prrafodelista"/>
        <w:numPr>
          <w:ilvl w:val="0"/>
          <w:numId w:val="76"/>
        </w:numPr>
      </w:pPr>
      <w:r w:rsidRPr="002853A9">
        <w:rPr>
          <w:b/>
        </w:rPr>
        <w:t>LA FIRMA CONSULTORA</w:t>
      </w:r>
      <w:r w:rsidRPr="002853A9">
        <w:t xml:space="preserve"> </w:t>
      </w:r>
      <w:r w:rsidR="00CB53A9">
        <w:t>podrá</w:t>
      </w:r>
      <w:r w:rsidR="00CB53A9" w:rsidRPr="002853A9">
        <w:t xml:space="preserve"> </w:t>
      </w:r>
      <w:r w:rsidRPr="002853A9">
        <w:t>tener acceso a todos los componentes instalados sobre estos ambientes para configuración, utilización y monitoreo</w:t>
      </w:r>
      <w:r>
        <w:t xml:space="preserve"> al nivel y con los permisos que sean necesarios para que pueda realizar los trabajos incluidos en estos términos de referencia</w:t>
      </w:r>
      <w:r w:rsidRPr="002853A9">
        <w:t>;</w:t>
      </w:r>
    </w:p>
    <w:p w14:paraId="1A35CFAD" w14:textId="1E14C93A" w:rsidR="005A3104" w:rsidRPr="007F0045" w:rsidRDefault="005A3104" w:rsidP="005A3104">
      <w:pPr>
        <w:pStyle w:val="Prrafodelista"/>
        <w:numPr>
          <w:ilvl w:val="0"/>
          <w:numId w:val="76"/>
        </w:numPr>
      </w:pPr>
      <w:r>
        <w:t xml:space="preserve">Se </w:t>
      </w:r>
      <w:r w:rsidR="008F7915">
        <w:t xml:space="preserve">deberá </w:t>
      </w:r>
      <w:r>
        <w:t>asegura</w:t>
      </w:r>
      <w:r w:rsidR="008F7915">
        <w:t>r</w:t>
      </w:r>
      <w:r>
        <w:t xml:space="preserve"> que los </w:t>
      </w:r>
      <w:r w:rsidR="008F7915">
        <w:t>2</w:t>
      </w:r>
      <w:r>
        <w:t xml:space="preserve"> ambientes (pre-producción y producción contratados por </w:t>
      </w:r>
      <w:r w:rsidRPr="007F0045">
        <w:rPr>
          <w:b/>
        </w:rPr>
        <w:t>LA SUNAT</w:t>
      </w:r>
      <w:r>
        <w:t>)</w:t>
      </w:r>
      <w:r w:rsidR="008F7915">
        <w:t xml:space="preserve"> cuenten con los </w:t>
      </w:r>
      <w:r>
        <w:t>ajustes, modificaciones y pruebas necesarias para asegurar su correcto funcionamiento;</w:t>
      </w:r>
    </w:p>
    <w:p w14:paraId="1D6CCCCF" w14:textId="77777777" w:rsidR="005A3104" w:rsidRPr="00DE2B40" w:rsidRDefault="005A3104" w:rsidP="005A3104">
      <w:pPr>
        <w:pStyle w:val="Prrafodelista"/>
        <w:numPr>
          <w:ilvl w:val="0"/>
          <w:numId w:val="76"/>
        </w:numPr>
      </w:pPr>
      <w:r w:rsidRPr="00DE2B40">
        <w:t>Configurar los mecanismos de seguridad de datos y aplicación</w:t>
      </w:r>
      <w:r>
        <w:t xml:space="preserve"> en todos los ambientes</w:t>
      </w:r>
      <w:r w:rsidRPr="00DE2B40">
        <w:t>;</w:t>
      </w:r>
    </w:p>
    <w:p w14:paraId="71F9D413" w14:textId="77777777" w:rsidR="005A3104" w:rsidRPr="00DE2B40" w:rsidRDefault="005A3104" w:rsidP="005A3104">
      <w:pPr>
        <w:pStyle w:val="Prrafodelista"/>
        <w:numPr>
          <w:ilvl w:val="0"/>
          <w:numId w:val="76"/>
        </w:numPr>
      </w:pPr>
      <w:r>
        <w:t xml:space="preserve">Realizar los ajustes considerados por </w:t>
      </w:r>
      <w:r w:rsidRPr="003E427B">
        <w:rPr>
          <w:b/>
        </w:rPr>
        <w:t>LA SUNAT</w:t>
      </w:r>
      <w:r>
        <w:t xml:space="preserve"> durante la revisión del entregable</w:t>
      </w:r>
      <w:r w:rsidRPr="00DE2B40">
        <w:t xml:space="preserve">, dentro del plazo establecido, sin cargo para </w:t>
      </w:r>
      <w:r w:rsidRPr="00DE2B40">
        <w:rPr>
          <w:b/>
        </w:rPr>
        <w:t>LA SUNAT</w:t>
      </w:r>
      <w:r w:rsidRPr="00DE2B40">
        <w:t xml:space="preserve">; </w:t>
      </w:r>
    </w:p>
    <w:p w14:paraId="1849C38F" w14:textId="048CCEC0" w:rsidR="005A3104" w:rsidRDefault="00ED43E2" w:rsidP="005A3104">
      <w:pPr>
        <w:pStyle w:val="Prrafodelista"/>
        <w:numPr>
          <w:ilvl w:val="0"/>
          <w:numId w:val="76"/>
        </w:numPr>
      </w:pPr>
      <w:r w:rsidRPr="0005772F">
        <w:t xml:space="preserve">El monitoreo de la Solución en producción no estará a cargo de </w:t>
      </w:r>
      <w:r w:rsidRPr="003E427B">
        <w:rPr>
          <w:b/>
        </w:rPr>
        <w:t>LA FIRMA CONSULTORA</w:t>
      </w:r>
      <w:r w:rsidRPr="0005772F">
        <w:t xml:space="preserve">. Pero </w:t>
      </w:r>
      <w:r w:rsidRPr="003E427B">
        <w:rPr>
          <w:b/>
        </w:rPr>
        <w:t>LA FIRMA CONSULTORA</w:t>
      </w:r>
      <w:r w:rsidRPr="0005772F">
        <w:t xml:space="preserve"> debe asegurarse de proporcionar </w:t>
      </w:r>
      <w:r w:rsidR="00D55785">
        <w:t xml:space="preserve">a </w:t>
      </w:r>
      <w:r w:rsidR="00D55785" w:rsidRPr="003E427B">
        <w:rPr>
          <w:b/>
        </w:rPr>
        <w:t>LA SUNAT</w:t>
      </w:r>
      <w:r w:rsidR="00D55785">
        <w:t xml:space="preserve"> </w:t>
      </w:r>
      <w:r w:rsidRPr="0005772F">
        <w:t>tod</w:t>
      </w:r>
      <w:r w:rsidR="00D55785">
        <w:t>as</w:t>
      </w:r>
      <w:r w:rsidRPr="0005772F">
        <w:t xml:space="preserve"> las especificaciones y configuraciones necesarias para poder monitorear todos los componentes de la Solución mediante las Herramientas de Monitoreo de la </w:t>
      </w:r>
      <w:r w:rsidR="007A0FD8">
        <w:t>plataforma</w:t>
      </w:r>
      <w:r w:rsidR="007A0FD8" w:rsidRPr="0005772F">
        <w:t xml:space="preserve"> </w:t>
      </w:r>
      <w:r w:rsidRPr="0005772F">
        <w:t xml:space="preserve">de </w:t>
      </w:r>
      <w:r w:rsidR="007A0FD8" w:rsidRPr="003E427B">
        <w:rPr>
          <w:b/>
        </w:rPr>
        <w:t xml:space="preserve">LA </w:t>
      </w:r>
      <w:r w:rsidRPr="003E427B">
        <w:rPr>
          <w:b/>
        </w:rPr>
        <w:t>SUNAT</w:t>
      </w:r>
      <w:r w:rsidRPr="0005772F">
        <w:t>.</w:t>
      </w:r>
      <w:r w:rsidR="005A3104" w:rsidRPr="00F9172F">
        <w:t xml:space="preserve"> </w:t>
      </w:r>
    </w:p>
    <w:p w14:paraId="783FD93F" w14:textId="77777777" w:rsidR="005A3104" w:rsidRDefault="005A3104" w:rsidP="00260188"/>
    <w:p w14:paraId="31DD946A" w14:textId="09100428" w:rsidR="006E5248" w:rsidRDefault="00292F4F" w:rsidP="00957B81">
      <w:pPr>
        <w:pStyle w:val="Ttulo4"/>
      </w:pPr>
      <w:r>
        <w:t xml:space="preserve">Etapa: </w:t>
      </w:r>
      <w:r w:rsidR="00957B81">
        <w:t xml:space="preserve">Desarrollo, Pruebas y Puesta en Producción </w:t>
      </w:r>
      <w:r w:rsidR="000C3989">
        <w:t>de los MVPs</w:t>
      </w:r>
    </w:p>
    <w:p w14:paraId="2A7E6719" w14:textId="36AA5EFB" w:rsidR="00DB4CF7" w:rsidRDefault="004D2A6A" w:rsidP="00636B8D">
      <w:r>
        <w:t xml:space="preserve">El objetivo de esta </w:t>
      </w:r>
      <w:r w:rsidR="00C834F2">
        <w:t>etapa</w:t>
      </w:r>
      <w:r>
        <w:t xml:space="preserve"> es desarrollar el sistema de Cuenta Única de Contribuyente cumpliendo los requerimientos funcionales y no funcionales exigidos, realizando las pruebas y todo lo necesario para que el mismo quede funcionando en producción según estos Términos de Referencia.</w:t>
      </w:r>
      <w:r w:rsidR="0099610F">
        <w:t xml:space="preserve"> Esta etapa se inicia concluida la etapa de preparación de ambientes.</w:t>
      </w:r>
    </w:p>
    <w:p w14:paraId="79433940" w14:textId="7C25BDCE" w:rsidR="000108B2" w:rsidRDefault="00DC17A0" w:rsidP="00636B8D">
      <w:r>
        <w:t>La siguiente imagen muestra el cronograma de esta fase</w:t>
      </w:r>
      <w:r w:rsidR="008977DC">
        <w:t xml:space="preserve"> para el MVP1</w:t>
      </w:r>
      <w:r>
        <w:t xml:space="preserve">. </w:t>
      </w:r>
    </w:p>
    <w:p w14:paraId="2DC2EF58" w14:textId="72D22B4F" w:rsidR="000108B2" w:rsidRDefault="000108B2">
      <w:r>
        <w:br w:type="page"/>
      </w:r>
      <w:r w:rsidR="008977DC" w:rsidRPr="00F2588B">
        <w:rPr>
          <w:noProof/>
        </w:rPr>
        <w:lastRenderedPageBreak/>
        <w:drawing>
          <wp:inline distT="0" distB="0" distL="0" distR="0" wp14:anchorId="03D477DB" wp14:editId="443AB116">
            <wp:extent cx="6481445" cy="2708910"/>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81445" cy="2708910"/>
                    </a:xfrm>
                    <a:prstGeom prst="rect">
                      <a:avLst/>
                    </a:prstGeom>
                  </pic:spPr>
                </pic:pic>
              </a:graphicData>
            </a:graphic>
          </wp:inline>
        </w:drawing>
      </w:r>
    </w:p>
    <w:p w14:paraId="4B5BE4B2" w14:textId="5D901865" w:rsidR="0060245C" w:rsidRDefault="0060245C" w:rsidP="00636B8D"/>
    <w:p w14:paraId="77442CAB" w14:textId="27A7E226" w:rsidR="00DC17A0" w:rsidRDefault="00DC17A0" w:rsidP="00636B8D"/>
    <w:p w14:paraId="431C9147" w14:textId="7ACFDAEB" w:rsidR="00DC17A0" w:rsidRDefault="00584DA0" w:rsidP="00636B8D">
      <w:r>
        <w:t>Como se indic</w:t>
      </w:r>
      <w:r w:rsidR="00A91325">
        <w:t>ó</w:t>
      </w:r>
      <w:r>
        <w:t xml:space="preserve"> en el numeral </w:t>
      </w:r>
      <w:r w:rsidR="006306AE">
        <w:t>7</w:t>
      </w:r>
      <w:r>
        <w:t xml:space="preserve">.1.2, etapa debe ser trabajada bajo </w:t>
      </w:r>
      <w:r w:rsidRPr="00724ABC">
        <w:t>metodología ágil</w:t>
      </w:r>
      <w:r w:rsidR="00691160">
        <w:t>.</w:t>
      </w:r>
      <w:r>
        <w:t xml:space="preserve"> </w:t>
      </w:r>
      <w:r w:rsidR="00E07AD2">
        <w:t xml:space="preserve">Cabe señalar, que el primer sprint (sprint 0) será un sprint enfocado en desarrollar los Agentes Extractores de Datos, así como la carga inicial de datos de prueba y algunas historias de usuario. </w:t>
      </w:r>
      <w:r w:rsidR="00CB3811">
        <w:t>A continuación, se incluye una tabla</w:t>
      </w:r>
      <w:r w:rsidR="00E07AD2">
        <w:t xml:space="preserve"> donde es posible determinar las épicas que debe cumplir cada MVP en cuanto a su alcance. Cada épica tiene un grupo de historias de usuario</w:t>
      </w:r>
      <w:r w:rsidR="003353FD">
        <w:t xml:space="preserve"> determinado que se detalla</w:t>
      </w:r>
      <w:r w:rsidR="00CB3811">
        <w:t xml:space="preserve"> en </w:t>
      </w:r>
      <w:r w:rsidR="003353FD">
        <w:t>el Anexo 1</w:t>
      </w:r>
      <w:r w:rsidR="004D6E17">
        <w:t>4</w:t>
      </w:r>
      <w:r w:rsidR="003353FD">
        <w:t xml:space="preserve"> “Release Plan”,</w:t>
      </w:r>
      <w:r w:rsidR="00CB3811">
        <w:t xml:space="preserve"> donde, además, se incluye una configuración sugerida</w:t>
      </w:r>
      <w:r w:rsidR="00E07AD2">
        <w:t xml:space="preserve"> de </w:t>
      </w:r>
      <w:r w:rsidR="00CB3811">
        <w:t>historias</w:t>
      </w:r>
      <w:r w:rsidR="00E07AD2">
        <w:t xml:space="preserve"> de usuario para cada sprint, de modo de lograr el alcance exigido para cada MVP.</w:t>
      </w:r>
      <w:r w:rsidR="003353FD">
        <w:t xml:space="preserve"> Este anexo </w:t>
      </w:r>
      <w:r w:rsidR="003A5D23">
        <w:t>incluye</w:t>
      </w:r>
      <w:r w:rsidR="003353FD">
        <w:t xml:space="preserve"> la explicación de la forma de cálculo de la duración de cada sprint y la cantidad de sprints necesarios de manera estimada para desarrollar todo el sistema.</w:t>
      </w:r>
      <w:r w:rsidR="00E07AD2">
        <w:t xml:space="preserve"> No se incluyen historias de usuario funcionales para el Sprint 0, dado que será un sprint inicial, pero </w:t>
      </w:r>
      <w:r w:rsidR="00E07AD2" w:rsidRPr="00E07AD2">
        <w:rPr>
          <w:b/>
        </w:rPr>
        <w:t>LA FIRMA CONSULTORA</w:t>
      </w:r>
      <w:r w:rsidR="00E07AD2">
        <w:t xml:space="preserve"> podrá iniciar el desarrollo de historias de usuario durante el Sprint 0 con el objetivo de adelantar trabajo</w:t>
      </w:r>
      <w:r w:rsidR="00216F45">
        <w:t xml:space="preserve"> si considera conveniente</w:t>
      </w:r>
      <w:r w:rsidR="00E07AD2">
        <w:t xml:space="preserve">. </w:t>
      </w:r>
    </w:p>
    <w:p w14:paraId="4D4F09AB" w14:textId="6CE32C3E" w:rsidR="003671DA" w:rsidRDefault="003671DA" w:rsidP="008378AE">
      <w:r>
        <w:t xml:space="preserve">Durante </w:t>
      </w:r>
      <w:r w:rsidR="00AF11BE">
        <w:t xml:space="preserve">el desarrollo de cada </w:t>
      </w:r>
      <w:r>
        <w:t xml:space="preserve">MVP, </w:t>
      </w:r>
      <w:r w:rsidRPr="003671DA">
        <w:rPr>
          <w:b/>
        </w:rPr>
        <w:t>LA FIRMA CONSULTORA</w:t>
      </w:r>
      <w:r>
        <w:t xml:space="preserve"> realizará actividades de experiencia de usuario para definir la interface del sistema. </w:t>
      </w:r>
      <w:r w:rsidRPr="003671DA">
        <w:rPr>
          <w:b/>
        </w:rPr>
        <w:t>LA FIRMA CONSULTORA</w:t>
      </w:r>
      <w:r>
        <w:t xml:space="preserve"> define la metodología y alcance de este trabajo en detalle en su propuesta técnica. </w:t>
      </w:r>
      <w:r w:rsidRPr="003671DA">
        <w:rPr>
          <w:b/>
        </w:rPr>
        <w:t>LA SUNAT</w:t>
      </w:r>
      <w:r>
        <w:t xml:space="preserve"> apoyará a </w:t>
      </w:r>
      <w:r w:rsidRPr="003671DA">
        <w:rPr>
          <w:b/>
        </w:rPr>
        <w:t>LA FIRMA CONSULTORA</w:t>
      </w:r>
      <w:r>
        <w:t xml:space="preserve"> en la ejecución de los trabajos que se determinen a realizar. Una vez efectuado el diseño del sistema </w:t>
      </w:r>
      <w:r w:rsidRPr="003671DA">
        <w:rPr>
          <w:b/>
        </w:rPr>
        <w:t>LA FIRMA CONSULTORA</w:t>
      </w:r>
      <w:r>
        <w:t xml:space="preserve"> lo presentará a </w:t>
      </w:r>
      <w:r w:rsidRPr="003671DA">
        <w:rPr>
          <w:b/>
        </w:rPr>
        <w:t>LA SUNAT</w:t>
      </w:r>
      <w:r>
        <w:t xml:space="preserve"> para su aprobación dentro del plazo señalado. Aprobado el diseño se utilizará a lo largo de todo el desarrollo. El especialista de UX del equipo de </w:t>
      </w:r>
      <w:r w:rsidRPr="003671DA">
        <w:rPr>
          <w:b/>
        </w:rPr>
        <w:t>LA FIRMA CONSULTORA</w:t>
      </w:r>
      <w:r>
        <w:t xml:space="preserve"> será el responsable en liderar esta tarea.</w:t>
      </w:r>
    </w:p>
    <w:p w14:paraId="3905CC28" w14:textId="03D1AA01" w:rsidR="00A47C72" w:rsidRDefault="00671CE8" w:rsidP="00500BC0">
      <w:r>
        <w:t>Es importante destacar que, como parte del desarrollo de los MVP se incluye todas las instalaciones, configuraciones y desarrollos a nivel de capa de integración cuyo objetivo será proveer conectividad e interoperabilidad entre los sistemas legados y el Sistema de Cuenta Única. Esto último también incluye el desarrollo de Agentes Extractores de Datos</w:t>
      </w:r>
      <w:r w:rsidR="00500BC0">
        <w:t xml:space="preserve"> que tienen como objetivo obtener información desde los sistemas legados y alimentar el sistema de Cuenta Única de Contribuyente. </w:t>
      </w:r>
      <w:r w:rsidR="00216F45">
        <w:t>Cabe aclarar</w:t>
      </w:r>
      <w:r w:rsidR="00500BC0">
        <w:t xml:space="preserve"> que los sistemas legados funcionan bajo un ambiente on-premise y que los desarrollos a ser realizados para la extracción de información no podrán modificar estructuras ni datos en los sist</w:t>
      </w:r>
      <w:r w:rsidR="00E5613C">
        <w:t>emas legados</w:t>
      </w:r>
      <w:r w:rsidR="00AF64D4">
        <w:t xml:space="preserve"> y el mecanismo de extracción deberá </w:t>
      </w:r>
      <w:r w:rsidR="00216F45">
        <w:t xml:space="preserve">ser </w:t>
      </w:r>
      <w:r w:rsidR="00AF64D4">
        <w:t xml:space="preserve">aprobado por </w:t>
      </w:r>
      <w:r w:rsidR="00AF64D4" w:rsidRPr="00216F45">
        <w:rPr>
          <w:b/>
        </w:rPr>
        <w:t>LA SUNAT</w:t>
      </w:r>
      <w:r w:rsidR="00E5613C">
        <w:t xml:space="preserve">. </w:t>
      </w:r>
    </w:p>
    <w:p w14:paraId="5DFF86E6" w14:textId="47539D50" w:rsidR="00671CE8" w:rsidRDefault="003353FD" w:rsidP="00500BC0">
      <w:r>
        <w:t xml:space="preserve">En los anexos a este documento se podrá encontrar material </w:t>
      </w:r>
      <w:r w:rsidR="008378AE">
        <w:t>técnico relevante para todo el desarrollo de la solución</w:t>
      </w:r>
      <w:r>
        <w:t>, en particular sobre</w:t>
      </w:r>
      <w:r w:rsidR="00671CE8" w:rsidRPr="00EF0201">
        <w:t xml:space="preserve"> los </w:t>
      </w:r>
      <w:r w:rsidR="00671CE8" w:rsidRPr="00653B2B">
        <w:t xml:space="preserve">Servicios de Integración (API) con los </w:t>
      </w:r>
      <w:r w:rsidR="0057001E" w:rsidRPr="00653B2B">
        <w:t>Legados</w:t>
      </w:r>
      <w:r w:rsidR="00671CE8" w:rsidRPr="00653B2B">
        <w:t xml:space="preserve"> y los Agentes Extractores de Datos</w:t>
      </w:r>
      <w:r w:rsidR="00653B2B">
        <w:t xml:space="preserve"> (Anexos 5 y 6)</w:t>
      </w:r>
      <w:r w:rsidR="009C7F26">
        <w:t xml:space="preserve">. </w:t>
      </w:r>
    </w:p>
    <w:p w14:paraId="3462B54C" w14:textId="6BB8C664" w:rsidR="00A47C72" w:rsidRPr="00EF0201" w:rsidRDefault="00A47C72" w:rsidP="00500BC0">
      <w:r w:rsidRPr="008378AE">
        <w:rPr>
          <w:b/>
        </w:rPr>
        <w:t>LA FIRMA CONSULTORA</w:t>
      </w:r>
      <w:r>
        <w:t xml:space="preserve"> podrá proponer ajustes, con el debido sustento técnico que serán evaluados por </w:t>
      </w:r>
      <w:r w:rsidRPr="008378AE">
        <w:rPr>
          <w:b/>
        </w:rPr>
        <w:t>LA SUNAT</w:t>
      </w:r>
      <w:r>
        <w:t>, y de ser aprobados serán ejecutados según del Plan de Gestión de Cambios.</w:t>
      </w:r>
    </w:p>
    <w:p w14:paraId="04C24C10" w14:textId="6C73FEC3" w:rsidR="002C07B5" w:rsidRPr="00EF0201" w:rsidRDefault="002C07B5" w:rsidP="002C07B5">
      <w:r>
        <w:t xml:space="preserve">La siguiente tabla </w:t>
      </w:r>
      <w:r w:rsidR="00EF61A9">
        <w:t>mue</w:t>
      </w:r>
      <w:r w:rsidR="00346B02">
        <w:t>s</w:t>
      </w:r>
      <w:r w:rsidR="00EF61A9">
        <w:t>tra</w:t>
      </w:r>
      <w:r>
        <w:t xml:space="preserve"> la lista de épicas a incluir en cada MVP. </w:t>
      </w:r>
    </w:p>
    <w:tbl>
      <w:tblPr>
        <w:tblW w:w="896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2070"/>
        <w:gridCol w:w="6067"/>
      </w:tblGrid>
      <w:tr w:rsidR="002C07B5" w:rsidRPr="00EF0201" w14:paraId="34181941" w14:textId="77777777" w:rsidTr="00407900">
        <w:tc>
          <w:tcPr>
            <w:tcW w:w="825" w:type="dxa"/>
            <w:shd w:val="clear" w:color="auto" w:fill="D9D9D9" w:themeFill="background1" w:themeFillShade="D9"/>
            <w:tcMar>
              <w:top w:w="100" w:type="dxa"/>
              <w:left w:w="100" w:type="dxa"/>
              <w:bottom w:w="100" w:type="dxa"/>
              <w:right w:w="100" w:type="dxa"/>
            </w:tcMar>
          </w:tcPr>
          <w:p w14:paraId="2CECAAA6" w14:textId="77777777" w:rsidR="002C07B5" w:rsidRPr="002C07B5" w:rsidRDefault="002C07B5" w:rsidP="001B0FA1">
            <w:pPr>
              <w:rPr>
                <w:b/>
              </w:rPr>
            </w:pPr>
            <w:bookmarkStart w:id="57" w:name="_Hlk5810401"/>
            <w:r w:rsidRPr="002C07B5">
              <w:rPr>
                <w:b/>
              </w:rPr>
              <w:lastRenderedPageBreak/>
              <w:t>MVP</w:t>
            </w:r>
          </w:p>
        </w:tc>
        <w:tc>
          <w:tcPr>
            <w:tcW w:w="2070" w:type="dxa"/>
            <w:shd w:val="clear" w:color="auto" w:fill="D9D9D9" w:themeFill="background1" w:themeFillShade="D9"/>
            <w:tcMar>
              <w:top w:w="100" w:type="dxa"/>
              <w:left w:w="100" w:type="dxa"/>
              <w:bottom w:w="100" w:type="dxa"/>
              <w:right w:w="100" w:type="dxa"/>
            </w:tcMar>
          </w:tcPr>
          <w:p w14:paraId="0E5B7BEC" w14:textId="77777777" w:rsidR="002C07B5" w:rsidRPr="002C07B5" w:rsidRDefault="002C07B5" w:rsidP="001B0FA1">
            <w:pPr>
              <w:rPr>
                <w:b/>
              </w:rPr>
            </w:pPr>
            <w:r w:rsidRPr="002C07B5">
              <w:rPr>
                <w:b/>
              </w:rPr>
              <w:t>Descripción</w:t>
            </w:r>
          </w:p>
        </w:tc>
        <w:tc>
          <w:tcPr>
            <w:tcW w:w="6067" w:type="dxa"/>
            <w:shd w:val="clear" w:color="auto" w:fill="D9D9D9" w:themeFill="background1" w:themeFillShade="D9"/>
            <w:tcMar>
              <w:top w:w="100" w:type="dxa"/>
              <w:left w:w="100" w:type="dxa"/>
              <w:bottom w:w="100" w:type="dxa"/>
              <w:right w:w="100" w:type="dxa"/>
            </w:tcMar>
          </w:tcPr>
          <w:p w14:paraId="66ADC980" w14:textId="77777777" w:rsidR="002C07B5" w:rsidRPr="002C07B5" w:rsidRDefault="002C07B5" w:rsidP="001B0FA1">
            <w:pPr>
              <w:rPr>
                <w:b/>
              </w:rPr>
            </w:pPr>
            <w:r w:rsidRPr="002C07B5">
              <w:rPr>
                <w:b/>
              </w:rPr>
              <w:t>Épicas</w:t>
            </w:r>
          </w:p>
        </w:tc>
      </w:tr>
      <w:tr w:rsidR="002C07B5" w:rsidRPr="00EF0201" w14:paraId="0170A807" w14:textId="77777777" w:rsidTr="00407900">
        <w:tc>
          <w:tcPr>
            <w:tcW w:w="825" w:type="dxa"/>
            <w:shd w:val="clear" w:color="auto" w:fill="auto"/>
            <w:tcMar>
              <w:top w:w="100" w:type="dxa"/>
              <w:left w:w="100" w:type="dxa"/>
              <w:bottom w:w="100" w:type="dxa"/>
              <w:right w:w="100" w:type="dxa"/>
            </w:tcMar>
          </w:tcPr>
          <w:p w14:paraId="1B8D9FB8" w14:textId="77777777" w:rsidR="002C07B5" w:rsidRPr="00EF0201" w:rsidRDefault="002C07B5" w:rsidP="002C07B5">
            <w:pPr>
              <w:jc w:val="left"/>
            </w:pPr>
            <w:r w:rsidRPr="00EF0201">
              <w:t>MVP1</w:t>
            </w:r>
          </w:p>
        </w:tc>
        <w:tc>
          <w:tcPr>
            <w:tcW w:w="2070" w:type="dxa"/>
            <w:shd w:val="clear" w:color="auto" w:fill="auto"/>
            <w:tcMar>
              <w:top w:w="100" w:type="dxa"/>
              <w:left w:w="100" w:type="dxa"/>
              <w:bottom w:w="100" w:type="dxa"/>
              <w:right w:w="100" w:type="dxa"/>
            </w:tcMar>
          </w:tcPr>
          <w:p w14:paraId="233505CD" w14:textId="77777777" w:rsidR="002C07B5" w:rsidRPr="00EF0201" w:rsidRDefault="002C07B5" w:rsidP="002C07B5">
            <w:pPr>
              <w:jc w:val="left"/>
            </w:pPr>
            <w:r w:rsidRPr="00EF0201">
              <w:t>Provee el soporte para las operaciones de Recaudación de la SUNAT, que</w:t>
            </w:r>
            <w:r w:rsidRPr="00EF0201">
              <w:br/>
              <w:t>comprenden el mayor flujo transaccional de la Cuenta Única a partir de los formularios de Declaración</w:t>
            </w:r>
            <w:r w:rsidRPr="00EF0201">
              <w:br/>
              <w:t>Jurada, Pagos y Comprobantes Electrónicos.</w:t>
            </w:r>
          </w:p>
          <w:p w14:paraId="442C468A" w14:textId="77777777" w:rsidR="002C07B5" w:rsidRPr="00EF0201" w:rsidRDefault="002C07B5" w:rsidP="002C07B5">
            <w:pPr>
              <w:jc w:val="left"/>
            </w:pPr>
          </w:p>
          <w:p w14:paraId="719AF765" w14:textId="33734C3B" w:rsidR="002C07B5" w:rsidRPr="00EF0201" w:rsidRDefault="002C07B5" w:rsidP="002C07B5">
            <w:pPr>
              <w:jc w:val="left"/>
            </w:pPr>
          </w:p>
        </w:tc>
        <w:tc>
          <w:tcPr>
            <w:tcW w:w="6067" w:type="dxa"/>
            <w:shd w:val="clear" w:color="auto" w:fill="auto"/>
            <w:tcMar>
              <w:top w:w="100" w:type="dxa"/>
              <w:left w:w="100" w:type="dxa"/>
              <w:bottom w:w="100" w:type="dxa"/>
              <w:right w:w="100" w:type="dxa"/>
            </w:tcMar>
          </w:tcPr>
          <w:p w14:paraId="6111C0AC" w14:textId="509148A5" w:rsidR="002C07B5" w:rsidRPr="00EF0201" w:rsidRDefault="002C07B5" w:rsidP="002C07B5">
            <w:pPr>
              <w:jc w:val="left"/>
            </w:pPr>
            <w:r w:rsidRPr="00EF0201">
              <w:t xml:space="preserve">EP001 </w:t>
            </w:r>
            <w:r w:rsidR="001A2F99">
              <w:t>–</w:t>
            </w:r>
            <w:r w:rsidRPr="00EF0201">
              <w:t xml:space="preserve"> Compensaciones</w:t>
            </w:r>
          </w:p>
          <w:p w14:paraId="01195E61" w14:textId="77777777" w:rsidR="002C07B5" w:rsidRPr="00EF0201" w:rsidRDefault="002C07B5" w:rsidP="002C07B5">
            <w:pPr>
              <w:jc w:val="left"/>
            </w:pPr>
            <w:r w:rsidRPr="00EF0201">
              <w:t>EP002 - Suspensión</w:t>
            </w:r>
          </w:p>
          <w:p w14:paraId="45466530" w14:textId="77777777" w:rsidR="002C07B5" w:rsidRPr="00EF0201" w:rsidRDefault="002C07B5" w:rsidP="002C07B5">
            <w:pPr>
              <w:jc w:val="left"/>
            </w:pPr>
            <w:r w:rsidRPr="00EF0201">
              <w:t>EP003 - Ajustes</w:t>
            </w:r>
          </w:p>
          <w:p w14:paraId="38A4B3E3" w14:textId="77777777" w:rsidR="002C07B5" w:rsidRPr="00EF0201" w:rsidRDefault="002C07B5" w:rsidP="002C07B5">
            <w:pPr>
              <w:jc w:val="left"/>
            </w:pPr>
            <w:r w:rsidRPr="00EF0201">
              <w:t>EP004 - Comunicación de diferencias</w:t>
            </w:r>
          </w:p>
          <w:p w14:paraId="2195DB6A" w14:textId="77777777" w:rsidR="002C07B5" w:rsidRPr="00EF0201" w:rsidRDefault="002C07B5" w:rsidP="002C07B5">
            <w:pPr>
              <w:jc w:val="left"/>
            </w:pPr>
            <w:r w:rsidRPr="00EF0201">
              <w:t>EP005 - Reconocimiento de pago con error</w:t>
            </w:r>
          </w:p>
          <w:p w14:paraId="0D0F4415" w14:textId="77777777" w:rsidR="002C07B5" w:rsidRPr="00EF0201" w:rsidRDefault="002C07B5" w:rsidP="002C07B5">
            <w:pPr>
              <w:jc w:val="left"/>
            </w:pPr>
            <w:r w:rsidRPr="00EF0201">
              <w:t>EP006 - Modificación de datos</w:t>
            </w:r>
          </w:p>
          <w:p w14:paraId="1DB3938D" w14:textId="6940415B" w:rsidR="002C07B5" w:rsidRPr="00EF0201" w:rsidRDefault="002C07B5" w:rsidP="002C07B5">
            <w:pPr>
              <w:jc w:val="left"/>
            </w:pPr>
            <w:r w:rsidRPr="00EF0201">
              <w:t>EP007 - Veredicto de rectificatoria</w:t>
            </w:r>
          </w:p>
          <w:p w14:paraId="0D304B5D" w14:textId="0E609E00" w:rsidR="002C07B5" w:rsidRPr="00EF0201" w:rsidRDefault="002C07B5" w:rsidP="002C07B5">
            <w:pPr>
              <w:jc w:val="left"/>
            </w:pPr>
            <w:r w:rsidRPr="00EF0201">
              <w:t>EP008 - Devoluciones (Pagos Indebidos, Exceso)</w:t>
            </w:r>
          </w:p>
          <w:p w14:paraId="10C7D8AC" w14:textId="77777777" w:rsidR="002C07B5" w:rsidRPr="00EF0201" w:rsidRDefault="002C07B5" w:rsidP="002C07B5">
            <w:pPr>
              <w:jc w:val="left"/>
            </w:pPr>
            <w:r w:rsidRPr="00EF0201">
              <w:t>EP009 - Aplicar documento en cuenta única</w:t>
            </w:r>
          </w:p>
          <w:p w14:paraId="5DD00690" w14:textId="77777777" w:rsidR="002C07B5" w:rsidRPr="00EF0201" w:rsidRDefault="002C07B5" w:rsidP="002C07B5">
            <w:pPr>
              <w:jc w:val="left"/>
            </w:pPr>
            <w:r w:rsidRPr="00EF0201">
              <w:t>EP012 - Correcciones de cuenta única</w:t>
            </w:r>
          </w:p>
          <w:p w14:paraId="1098B87A" w14:textId="77777777" w:rsidR="002C07B5" w:rsidRPr="00EF0201" w:rsidRDefault="002C07B5" w:rsidP="002C07B5">
            <w:pPr>
              <w:jc w:val="left"/>
            </w:pPr>
            <w:r w:rsidRPr="00EF0201">
              <w:t>EP013 - Consultas de Cuenta Única</w:t>
            </w:r>
          </w:p>
          <w:p w14:paraId="4DE9E4F4" w14:textId="3A4850A0" w:rsidR="002C07B5" w:rsidRPr="00EF0201" w:rsidRDefault="002C07B5" w:rsidP="002C07B5">
            <w:pPr>
              <w:jc w:val="left"/>
            </w:pPr>
            <w:r w:rsidRPr="00EF0201">
              <w:t xml:space="preserve">EP014 - </w:t>
            </w:r>
            <w:r w:rsidR="003038FC" w:rsidRPr="003038FC">
              <w:t>Reimputación de ingreso como recaudación</w:t>
            </w:r>
            <w:r w:rsidR="003038FC">
              <w:t xml:space="preserve"> </w:t>
            </w:r>
            <w:r w:rsidRPr="00EF0201">
              <w:t>(Detracciones)</w:t>
            </w:r>
          </w:p>
          <w:p w14:paraId="21014D2B" w14:textId="77777777" w:rsidR="002C07B5" w:rsidRPr="00EF0201" w:rsidRDefault="002C07B5" w:rsidP="002C07B5">
            <w:pPr>
              <w:jc w:val="left"/>
            </w:pPr>
            <w:r w:rsidRPr="00EF0201">
              <w:t>EP015 - Formularios y Documentos de CU</w:t>
            </w:r>
          </w:p>
          <w:p w14:paraId="49FA2D02" w14:textId="77777777" w:rsidR="002C07B5" w:rsidRPr="00EF0201" w:rsidRDefault="002C07B5" w:rsidP="002C07B5">
            <w:pPr>
              <w:jc w:val="left"/>
            </w:pPr>
            <w:r w:rsidRPr="00EF0201">
              <w:t>EP021 - Presentar declaración jurada</w:t>
            </w:r>
          </w:p>
          <w:p w14:paraId="3DD1F3BF" w14:textId="41D2B6AB" w:rsidR="002C07B5" w:rsidRPr="00EF0201" w:rsidRDefault="002C07B5" w:rsidP="002C07B5">
            <w:pPr>
              <w:jc w:val="left"/>
            </w:pPr>
            <w:r w:rsidRPr="00EF0201">
              <w:t>EP026 - Registrar órdenes de pago</w:t>
            </w:r>
            <w:r w:rsidR="00A347B3">
              <w:t xml:space="preserve"> </w:t>
            </w:r>
            <w:r w:rsidR="00A347B3" w:rsidRPr="00AC3CD4">
              <w:t>– parte 1</w:t>
            </w:r>
          </w:p>
          <w:p w14:paraId="3A80B271" w14:textId="77777777" w:rsidR="002C07B5" w:rsidRPr="00EF0201" w:rsidRDefault="002C07B5" w:rsidP="002C07B5">
            <w:pPr>
              <w:jc w:val="left"/>
            </w:pPr>
            <w:r w:rsidRPr="00EF0201">
              <w:t>EP027 - Registrar comprobantes electrónicos</w:t>
            </w:r>
          </w:p>
          <w:p w14:paraId="764A5A89" w14:textId="77777777" w:rsidR="002C07B5" w:rsidRPr="00EF0201" w:rsidRDefault="002C07B5" w:rsidP="002C07B5">
            <w:pPr>
              <w:jc w:val="left"/>
            </w:pPr>
            <w:r w:rsidRPr="00EF0201">
              <w:t>EP028 - Recepción de pagos</w:t>
            </w:r>
          </w:p>
          <w:p w14:paraId="633A222D" w14:textId="77777777" w:rsidR="003C753A" w:rsidRDefault="002C07B5" w:rsidP="003C753A">
            <w:pPr>
              <w:jc w:val="left"/>
            </w:pPr>
            <w:r w:rsidRPr="00EF0201">
              <w:t xml:space="preserve">EP037 </w:t>
            </w:r>
            <w:r w:rsidR="003C753A">
              <w:t>–</w:t>
            </w:r>
            <w:r w:rsidRPr="00EF0201">
              <w:t xml:space="preserve"> Infracciones</w:t>
            </w:r>
          </w:p>
          <w:p w14:paraId="72834DB1" w14:textId="1BD38F13" w:rsidR="00201D46" w:rsidRDefault="00201D46" w:rsidP="003C753A">
            <w:pPr>
              <w:jc w:val="left"/>
            </w:pPr>
            <w:r w:rsidRPr="003038FC">
              <w:t>EP040 – Registro manual de valores</w:t>
            </w:r>
          </w:p>
          <w:p w14:paraId="6A30807D" w14:textId="79FD935B" w:rsidR="00BD04A3" w:rsidRDefault="00BD04A3" w:rsidP="00653B2B">
            <w:pPr>
              <w:jc w:val="left"/>
              <w:rPr>
                <w:color w:val="auto"/>
                <w:lang w:val="es-ES"/>
              </w:rPr>
            </w:pPr>
            <w:bookmarkStart w:id="58" w:name="_Hlk5800794"/>
            <w:r w:rsidRPr="00653B2B">
              <w:rPr>
                <w:color w:val="auto"/>
                <w:lang w:val="es-ES"/>
              </w:rPr>
              <w:t xml:space="preserve">EP041 </w:t>
            </w:r>
            <w:r w:rsidR="00A347B3">
              <w:rPr>
                <w:color w:val="auto"/>
                <w:lang w:val="es-ES"/>
              </w:rPr>
              <w:t>-</w:t>
            </w:r>
            <w:r w:rsidRPr="00653B2B">
              <w:rPr>
                <w:color w:val="auto"/>
                <w:lang w:val="es-ES"/>
              </w:rPr>
              <w:t xml:space="preserve"> Créditos con posible prescripción</w:t>
            </w:r>
            <w:bookmarkEnd w:id="58"/>
          </w:p>
          <w:p w14:paraId="765F49A9" w14:textId="77777777" w:rsidR="00BD04A3" w:rsidRDefault="00397A23" w:rsidP="00653B2B">
            <w:pPr>
              <w:jc w:val="left"/>
              <w:rPr>
                <w:color w:val="auto"/>
                <w:lang w:val="es-ES"/>
              </w:rPr>
            </w:pPr>
            <w:r w:rsidRPr="00582340">
              <w:rPr>
                <w:color w:val="auto"/>
                <w:lang w:val="es-ES"/>
              </w:rPr>
              <w:t>EP045 – Fraccionamiento – parte 1</w:t>
            </w:r>
          </w:p>
          <w:p w14:paraId="59D2A77F" w14:textId="3A893299" w:rsidR="00BD04A3" w:rsidRPr="00653B2B" w:rsidRDefault="00AC3CD4" w:rsidP="00653B2B">
            <w:pPr>
              <w:jc w:val="left"/>
            </w:pPr>
            <w:r w:rsidRPr="00AC3CD4">
              <w:t>EP098 – Funcionalidades compartidas</w:t>
            </w:r>
          </w:p>
        </w:tc>
      </w:tr>
      <w:tr w:rsidR="002C07B5" w:rsidRPr="00EF0201" w14:paraId="48C21014" w14:textId="77777777" w:rsidTr="00407900">
        <w:tc>
          <w:tcPr>
            <w:tcW w:w="825" w:type="dxa"/>
            <w:shd w:val="clear" w:color="auto" w:fill="auto"/>
            <w:tcMar>
              <w:top w:w="100" w:type="dxa"/>
              <w:left w:w="100" w:type="dxa"/>
              <w:bottom w:w="100" w:type="dxa"/>
              <w:right w:w="100" w:type="dxa"/>
            </w:tcMar>
          </w:tcPr>
          <w:p w14:paraId="59EAD5CE" w14:textId="77777777" w:rsidR="002C07B5" w:rsidRPr="00EF0201" w:rsidRDefault="002C07B5" w:rsidP="002C07B5">
            <w:pPr>
              <w:jc w:val="left"/>
            </w:pPr>
            <w:r w:rsidRPr="00EF0201">
              <w:t>MVP2</w:t>
            </w:r>
          </w:p>
        </w:tc>
        <w:tc>
          <w:tcPr>
            <w:tcW w:w="2070" w:type="dxa"/>
            <w:shd w:val="clear" w:color="auto" w:fill="auto"/>
            <w:tcMar>
              <w:top w:w="100" w:type="dxa"/>
              <w:left w:w="100" w:type="dxa"/>
              <w:bottom w:w="100" w:type="dxa"/>
              <w:right w:w="100" w:type="dxa"/>
            </w:tcMar>
          </w:tcPr>
          <w:p w14:paraId="211921B2" w14:textId="77777777" w:rsidR="002C07B5" w:rsidRPr="00EF0201" w:rsidRDefault="002C07B5" w:rsidP="002C07B5">
            <w:pPr>
              <w:jc w:val="left"/>
            </w:pPr>
            <w:r w:rsidRPr="00EF0201">
              <w:t xml:space="preserve">Tiene por objetivo migrar los saldos gestionados por el RSIRAT hacia la Cuenta Única. </w:t>
            </w:r>
          </w:p>
          <w:p w14:paraId="7CB77D37" w14:textId="061E2FD9" w:rsidR="002C07B5" w:rsidRPr="00EF0201" w:rsidRDefault="003C753A" w:rsidP="002C07B5">
            <w:pPr>
              <w:jc w:val="left"/>
            </w:pPr>
            <w:r w:rsidRPr="00EF0201">
              <w:t>Complementa procesos de Fiscalización y Recursos Impugnatorios con la herramienta de Liquidación de determinación,</w:t>
            </w:r>
          </w:p>
        </w:tc>
        <w:tc>
          <w:tcPr>
            <w:tcW w:w="6067" w:type="dxa"/>
            <w:shd w:val="clear" w:color="auto" w:fill="auto"/>
            <w:tcMar>
              <w:top w:w="100" w:type="dxa"/>
              <w:left w:w="100" w:type="dxa"/>
              <w:bottom w:w="100" w:type="dxa"/>
              <w:right w:w="100" w:type="dxa"/>
            </w:tcMar>
          </w:tcPr>
          <w:p w14:paraId="420FB20C" w14:textId="77777777" w:rsidR="003C753A" w:rsidRPr="00D018BF"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EP033 - Cobranza coactiva</w:t>
            </w:r>
          </w:p>
          <w:p w14:paraId="6F2E47CE" w14:textId="7AA3473F" w:rsidR="003C753A" w:rsidRPr="00D018BF"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 xml:space="preserve">EP023 </w:t>
            </w:r>
            <w:r w:rsidR="00AE31FC">
              <w:rPr>
                <w:rFonts w:asciiTheme="majorHAnsi" w:eastAsia="Quattrocento Sans" w:hAnsiTheme="majorHAnsi" w:cstheme="majorHAnsi"/>
                <w:lang w:eastAsia="es-UY"/>
              </w:rPr>
              <w:t>–</w:t>
            </w:r>
            <w:r w:rsidRPr="00D018BF">
              <w:rPr>
                <w:rFonts w:asciiTheme="majorHAnsi" w:eastAsia="Quattrocento Sans" w:hAnsiTheme="majorHAnsi" w:cstheme="majorHAnsi"/>
                <w:lang w:eastAsia="es-UY"/>
              </w:rPr>
              <w:t xml:space="preserve"> Fraccionamiento</w:t>
            </w:r>
            <w:r w:rsidR="00AE31FC">
              <w:rPr>
                <w:rFonts w:asciiTheme="majorHAnsi" w:eastAsia="Quattrocento Sans" w:hAnsiTheme="majorHAnsi" w:cstheme="majorHAnsi"/>
                <w:lang w:eastAsia="es-UY"/>
              </w:rPr>
              <w:t xml:space="preserve"> </w:t>
            </w:r>
            <w:r w:rsidR="00AE31FC" w:rsidRPr="00390388">
              <w:rPr>
                <w:rFonts w:asciiTheme="majorHAnsi" w:eastAsia="Quattrocento Sans" w:hAnsiTheme="majorHAnsi" w:cstheme="majorHAnsi"/>
                <w:lang w:eastAsia="es-UY"/>
              </w:rPr>
              <w:t>– parte 2</w:t>
            </w:r>
          </w:p>
          <w:p w14:paraId="5D8594AF" w14:textId="77777777" w:rsidR="003C753A" w:rsidRPr="00D018BF"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EP024 - Refinanciamiento</w:t>
            </w:r>
          </w:p>
          <w:p w14:paraId="3D684DA1" w14:textId="1ADBDE12" w:rsidR="003C753A" w:rsidRPr="00D018BF"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EP030 - Recursos Impugnatorios</w:t>
            </w:r>
          </w:p>
          <w:p w14:paraId="3EE23062" w14:textId="77777777" w:rsidR="003C753A" w:rsidRDefault="003C753A" w:rsidP="0087054A">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EP010 - Error material</w:t>
            </w:r>
          </w:p>
          <w:p w14:paraId="19EE34DB" w14:textId="77777777" w:rsidR="00620E74" w:rsidRPr="00582340" w:rsidRDefault="00620E74" w:rsidP="0087054A">
            <w:pPr>
              <w:pStyle w:val="Textobase"/>
              <w:ind w:firstLine="0"/>
              <w:rPr>
                <w:rFonts w:asciiTheme="majorHAnsi" w:eastAsia="Quattrocento Sans" w:hAnsiTheme="majorHAnsi" w:cstheme="majorHAnsi"/>
                <w:color w:val="auto"/>
                <w:lang w:eastAsia="es-UY"/>
              </w:rPr>
            </w:pPr>
            <w:r w:rsidRPr="00582340">
              <w:rPr>
                <w:rFonts w:asciiTheme="majorHAnsi" w:eastAsia="Quattrocento Sans" w:hAnsiTheme="majorHAnsi" w:cstheme="majorHAnsi"/>
                <w:color w:val="auto"/>
                <w:lang w:eastAsia="es-UY"/>
              </w:rPr>
              <w:t>EP042 – Ajustes a MVP1 por cuentas de valores y fraccionamiento</w:t>
            </w:r>
          </w:p>
          <w:p w14:paraId="1B290A45" w14:textId="77777777" w:rsidR="00620E74" w:rsidRPr="00582340" w:rsidRDefault="00620E74" w:rsidP="0087054A">
            <w:pPr>
              <w:pStyle w:val="Textobase"/>
              <w:ind w:firstLine="0"/>
              <w:rPr>
                <w:rFonts w:asciiTheme="majorHAnsi" w:eastAsia="Quattrocento Sans" w:hAnsiTheme="majorHAnsi" w:cstheme="majorHAnsi"/>
                <w:color w:val="auto"/>
                <w:lang w:eastAsia="es-UY"/>
              </w:rPr>
            </w:pPr>
            <w:r w:rsidRPr="00582340">
              <w:rPr>
                <w:rFonts w:asciiTheme="majorHAnsi" w:eastAsia="Quattrocento Sans" w:hAnsiTheme="majorHAnsi" w:cstheme="majorHAnsi"/>
                <w:color w:val="auto"/>
                <w:lang w:eastAsia="es-UY"/>
              </w:rPr>
              <w:t>EP043 – Ajustes a Suspensiones por cuentas de valores y fraccionamiento</w:t>
            </w:r>
          </w:p>
          <w:p w14:paraId="78684A0E" w14:textId="77777777" w:rsidR="00620E74" w:rsidRPr="00582340" w:rsidRDefault="00620E74" w:rsidP="0087054A">
            <w:pPr>
              <w:pStyle w:val="Textobase"/>
              <w:ind w:firstLine="0"/>
              <w:rPr>
                <w:rFonts w:asciiTheme="majorHAnsi" w:eastAsia="Quattrocento Sans" w:hAnsiTheme="majorHAnsi" w:cstheme="majorHAnsi"/>
                <w:color w:val="auto"/>
                <w:lang w:eastAsia="es-UY"/>
              </w:rPr>
            </w:pPr>
            <w:r w:rsidRPr="00582340">
              <w:rPr>
                <w:rFonts w:asciiTheme="majorHAnsi" w:eastAsia="Quattrocento Sans" w:hAnsiTheme="majorHAnsi" w:cstheme="majorHAnsi"/>
                <w:color w:val="auto"/>
                <w:lang w:eastAsia="es-UY"/>
              </w:rPr>
              <w:t>EP044 – Ajustes a las Consultas de cuenta única por cuentas de valores y fraccionamiento</w:t>
            </w:r>
          </w:p>
          <w:p w14:paraId="30D326E3" w14:textId="77777777" w:rsidR="00DA4A0A" w:rsidRPr="00582340" w:rsidRDefault="00DA4A0A" w:rsidP="0087054A">
            <w:pPr>
              <w:pStyle w:val="Textobase"/>
              <w:ind w:firstLine="0"/>
              <w:rPr>
                <w:rFonts w:asciiTheme="majorHAnsi" w:eastAsia="Quattrocento Sans" w:hAnsiTheme="majorHAnsi" w:cstheme="majorHAnsi"/>
                <w:color w:val="auto"/>
                <w:lang w:eastAsia="es-UY"/>
              </w:rPr>
            </w:pPr>
            <w:r w:rsidRPr="00582340">
              <w:rPr>
                <w:rFonts w:asciiTheme="majorHAnsi" w:eastAsia="Quattrocento Sans" w:hAnsiTheme="majorHAnsi" w:cstheme="majorHAnsi"/>
                <w:color w:val="auto"/>
                <w:lang w:eastAsia="es-UY"/>
              </w:rPr>
              <w:lastRenderedPageBreak/>
              <w:t>EP046 – Registrar órdenes de pago - parte 2</w:t>
            </w:r>
          </w:p>
          <w:p w14:paraId="49EC4681" w14:textId="77777777" w:rsidR="00FA4495" w:rsidRPr="00582340" w:rsidRDefault="00745179" w:rsidP="0087054A">
            <w:pPr>
              <w:pStyle w:val="Textobase"/>
              <w:ind w:firstLine="0"/>
              <w:rPr>
                <w:rFonts w:asciiTheme="majorHAnsi" w:eastAsia="Quattrocento Sans" w:hAnsiTheme="majorHAnsi" w:cstheme="majorHAnsi"/>
                <w:color w:val="auto"/>
                <w:lang w:eastAsia="es-UY"/>
              </w:rPr>
            </w:pPr>
            <w:r w:rsidRPr="00582340">
              <w:rPr>
                <w:rFonts w:asciiTheme="majorHAnsi" w:eastAsia="Quattrocento Sans" w:hAnsiTheme="majorHAnsi" w:cstheme="majorHAnsi"/>
                <w:color w:val="auto"/>
                <w:lang w:eastAsia="es-UY"/>
              </w:rPr>
              <w:t>EP047 – Ajustes a Infracciones por implementación de cuenta de valores</w:t>
            </w:r>
          </w:p>
          <w:p w14:paraId="53644543" w14:textId="205D31DB" w:rsidR="003C753A" w:rsidRPr="0087054A" w:rsidRDefault="00336D3F" w:rsidP="0087054A">
            <w:pPr>
              <w:pStyle w:val="Textobase"/>
              <w:ind w:firstLine="0"/>
              <w:rPr>
                <w:rFonts w:asciiTheme="majorHAnsi" w:eastAsia="Quattrocento Sans" w:hAnsiTheme="majorHAnsi" w:cstheme="majorHAnsi"/>
                <w:lang w:eastAsia="es-UY"/>
              </w:rPr>
            </w:pPr>
            <w:r w:rsidRPr="00582340">
              <w:rPr>
                <w:rFonts w:asciiTheme="majorHAnsi" w:eastAsia="Quattrocento Sans" w:hAnsiTheme="majorHAnsi" w:cstheme="majorHAnsi"/>
                <w:color w:val="auto"/>
                <w:lang w:eastAsia="es-UY"/>
              </w:rPr>
              <w:t>EP048 –</w:t>
            </w:r>
            <w:r w:rsidR="00804E6C">
              <w:rPr>
                <w:rFonts w:asciiTheme="majorHAnsi" w:eastAsia="Quattrocento Sans" w:hAnsiTheme="majorHAnsi" w:cstheme="majorHAnsi"/>
                <w:color w:val="auto"/>
                <w:lang w:eastAsia="es-UY"/>
              </w:rPr>
              <w:t xml:space="preserve"> </w:t>
            </w:r>
            <w:r w:rsidRPr="00582340">
              <w:rPr>
                <w:rFonts w:asciiTheme="majorHAnsi" w:eastAsia="Quattrocento Sans" w:hAnsiTheme="majorHAnsi" w:cstheme="majorHAnsi"/>
                <w:color w:val="auto"/>
                <w:lang w:eastAsia="es-UY"/>
              </w:rPr>
              <w:t>Ajustes al Registro manual de valores por la implementación de la cuenta de valores</w:t>
            </w:r>
          </w:p>
        </w:tc>
      </w:tr>
      <w:tr w:rsidR="002C07B5" w:rsidRPr="00EF0201" w14:paraId="13CD27D1" w14:textId="77777777" w:rsidTr="00407900">
        <w:tc>
          <w:tcPr>
            <w:tcW w:w="825" w:type="dxa"/>
            <w:shd w:val="clear" w:color="auto" w:fill="auto"/>
            <w:tcMar>
              <w:top w:w="100" w:type="dxa"/>
              <w:left w:w="100" w:type="dxa"/>
              <w:bottom w:w="100" w:type="dxa"/>
              <w:right w:w="100" w:type="dxa"/>
            </w:tcMar>
          </w:tcPr>
          <w:p w14:paraId="57EFA8F4" w14:textId="77777777" w:rsidR="002C07B5" w:rsidRPr="00EF0201" w:rsidRDefault="002C07B5" w:rsidP="002C07B5">
            <w:pPr>
              <w:jc w:val="left"/>
            </w:pPr>
            <w:r w:rsidRPr="00EF0201">
              <w:lastRenderedPageBreak/>
              <w:t>MVP3</w:t>
            </w:r>
          </w:p>
        </w:tc>
        <w:tc>
          <w:tcPr>
            <w:tcW w:w="2070" w:type="dxa"/>
            <w:shd w:val="clear" w:color="auto" w:fill="auto"/>
            <w:tcMar>
              <w:top w:w="100" w:type="dxa"/>
              <w:left w:w="100" w:type="dxa"/>
              <w:bottom w:w="100" w:type="dxa"/>
              <w:right w:w="100" w:type="dxa"/>
            </w:tcMar>
          </w:tcPr>
          <w:p w14:paraId="203182BE" w14:textId="7017A442" w:rsidR="002C07B5" w:rsidRPr="00EF0201" w:rsidRDefault="003C753A" w:rsidP="002C07B5">
            <w:pPr>
              <w:jc w:val="left"/>
            </w:pPr>
            <w:r w:rsidRPr="00653B2B">
              <w:t>Implementa otros procesos de valores y aduanas</w:t>
            </w:r>
          </w:p>
          <w:p w14:paraId="68A100B8" w14:textId="56056346" w:rsidR="002C07B5" w:rsidRPr="00EF0201" w:rsidRDefault="002C07B5" w:rsidP="002C07B5">
            <w:pPr>
              <w:jc w:val="left"/>
            </w:pPr>
          </w:p>
        </w:tc>
        <w:tc>
          <w:tcPr>
            <w:tcW w:w="6067" w:type="dxa"/>
            <w:shd w:val="clear" w:color="auto" w:fill="auto"/>
            <w:tcMar>
              <w:top w:w="100" w:type="dxa"/>
              <w:left w:w="100" w:type="dxa"/>
              <w:bottom w:w="100" w:type="dxa"/>
              <w:right w:w="100" w:type="dxa"/>
            </w:tcMar>
          </w:tcPr>
          <w:p w14:paraId="7E0C471E" w14:textId="4935DE79" w:rsidR="003C753A" w:rsidRPr="00D018BF"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 xml:space="preserve">EP018 - </w:t>
            </w:r>
            <w:r w:rsidR="00AE6E34" w:rsidRPr="00AE6E34">
              <w:rPr>
                <w:rFonts w:asciiTheme="majorHAnsi" w:eastAsia="Quattrocento Sans" w:hAnsiTheme="majorHAnsi" w:cstheme="majorHAnsi"/>
                <w:lang w:eastAsia="es-UY"/>
              </w:rPr>
              <w:t>Generación de información para incumplimiento de entidades del Estado, Centrales de Riego y Cobranza Inductiva</w:t>
            </w:r>
          </w:p>
          <w:p w14:paraId="38115185" w14:textId="77777777" w:rsidR="003C753A" w:rsidRPr="00D018BF"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 xml:space="preserve">EP020 - Devoluciones de otros conceptos </w:t>
            </w:r>
          </w:p>
          <w:p w14:paraId="0B712C78" w14:textId="77777777" w:rsidR="003C753A" w:rsidRPr="00D018BF"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EP019 - Cobranza onerosa</w:t>
            </w:r>
          </w:p>
          <w:p w14:paraId="5EE5D5F6" w14:textId="77777777" w:rsidR="003C753A" w:rsidRPr="00D018BF"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EP016 - Prescripción</w:t>
            </w:r>
          </w:p>
          <w:p w14:paraId="7C42358C" w14:textId="77777777" w:rsidR="003C753A"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EP022 - Extinción de Deuda</w:t>
            </w:r>
          </w:p>
          <w:p w14:paraId="21EBD1BA" w14:textId="5829407C" w:rsidR="00405338" w:rsidRDefault="00405338" w:rsidP="00407900">
            <w:pPr>
              <w:pStyle w:val="Textobase"/>
              <w:ind w:firstLine="0"/>
              <w:rPr>
                <w:rFonts w:asciiTheme="majorHAnsi" w:eastAsia="Quattrocento Sans" w:hAnsiTheme="majorHAnsi" w:cstheme="majorHAnsi"/>
                <w:lang w:eastAsia="es-UY"/>
              </w:rPr>
            </w:pPr>
            <w:r>
              <w:rPr>
                <w:rFonts w:asciiTheme="majorHAnsi" w:eastAsia="Quattrocento Sans" w:hAnsiTheme="majorHAnsi" w:cstheme="majorHAnsi"/>
                <w:lang w:eastAsia="es-UY"/>
              </w:rPr>
              <w:t>EP031 – Proceso Concursal</w:t>
            </w:r>
          </w:p>
          <w:p w14:paraId="18A56B58" w14:textId="7362C9DD" w:rsidR="00405338" w:rsidRPr="00D018BF" w:rsidRDefault="00405338" w:rsidP="00407900">
            <w:pPr>
              <w:pStyle w:val="Textobase"/>
              <w:ind w:firstLine="0"/>
              <w:rPr>
                <w:rFonts w:asciiTheme="majorHAnsi" w:eastAsia="Quattrocento Sans" w:hAnsiTheme="majorHAnsi" w:cstheme="majorHAnsi"/>
                <w:lang w:eastAsia="es-UY"/>
              </w:rPr>
            </w:pPr>
            <w:r>
              <w:rPr>
                <w:rFonts w:asciiTheme="majorHAnsi" w:eastAsia="Quattrocento Sans" w:hAnsiTheme="majorHAnsi" w:cstheme="majorHAnsi"/>
                <w:lang w:eastAsia="es-UY"/>
              </w:rPr>
              <w:t>EP032 – Quiebra judicial</w:t>
            </w:r>
          </w:p>
          <w:p w14:paraId="130D39E4" w14:textId="77777777" w:rsidR="003C753A" w:rsidRPr="00D018BF"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EP038 - Reestructuración o reorganización</w:t>
            </w:r>
          </w:p>
          <w:p w14:paraId="06F79739" w14:textId="77777777" w:rsidR="00D57A09" w:rsidRPr="00990C69" w:rsidRDefault="00516B37" w:rsidP="002C07B5">
            <w:pPr>
              <w:jc w:val="left"/>
              <w:rPr>
                <w:lang w:val="es-ES"/>
              </w:rPr>
            </w:pPr>
            <w:r w:rsidRPr="002A64FD">
              <w:rPr>
                <w:lang w:val="es-ES"/>
              </w:rPr>
              <w:t xml:space="preserve">EP050 – Ajustes a Suspensiones </w:t>
            </w:r>
            <w:r w:rsidRPr="00C55F46">
              <w:rPr>
                <w:lang w:val="es-ES"/>
              </w:rPr>
              <w:t>por Centrales de Riesgo</w:t>
            </w:r>
          </w:p>
          <w:p w14:paraId="26332989" w14:textId="5C534EA3" w:rsidR="002C07B5" w:rsidRPr="00EF0201" w:rsidRDefault="002C07B5" w:rsidP="002C07B5">
            <w:pPr>
              <w:jc w:val="left"/>
            </w:pPr>
          </w:p>
        </w:tc>
      </w:tr>
      <w:tr w:rsidR="002C07B5" w:rsidRPr="00EF0201" w14:paraId="0C1F04FE" w14:textId="77777777" w:rsidTr="00407900">
        <w:tc>
          <w:tcPr>
            <w:tcW w:w="825" w:type="dxa"/>
            <w:shd w:val="clear" w:color="auto" w:fill="auto"/>
            <w:tcMar>
              <w:top w:w="100" w:type="dxa"/>
              <w:left w:w="100" w:type="dxa"/>
              <w:bottom w:w="100" w:type="dxa"/>
              <w:right w:w="100" w:type="dxa"/>
            </w:tcMar>
          </w:tcPr>
          <w:p w14:paraId="407D357F" w14:textId="77777777" w:rsidR="002C07B5" w:rsidRPr="00EF0201" w:rsidRDefault="002C07B5" w:rsidP="002C07B5">
            <w:pPr>
              <w:jc w:val="left"/>
            </w:pPr>
            <w:r w:rsidRPr="00EF0201">
              <w:t>MVP4</w:t>
            </w:r>
          </w:p>
        </w:tc>
        <w:tc>
          <w:tcPr>
            <w:tcW w:w="2070" w:type="dxa"/>
            <w:shd w:val="clear" w:color="auto" w:fill="auto"/>
            <w:tcMar>
              <w:top w:w="100" w:type="dxa"/>
              <w:left w:w="100" w:type="dxa"/>
              <w:bottom w:w="100" w:type="dxa"/>
              <w:right w:w="100" w:type="dxa"/>
            </w:tcMar>
          </w:tcPr>
          <w:p w14:paraId="1E7A284C" w14:textId="0FD63883" w:rsidR="002C07B5" w:rsidRPr="00EF0201" w:rsidRDefault="002C07B5" w:rsidP="002C07B5">
            <w:pPr>
              <w:jc w:val="left"/>
            </w:pPr>
            <w:r w:rsidRPr="00EF0201">
              <w:t>Incluye funcionalidades con poca demanda</w:t>
            </w:r>
            <w:r w:rsidR="003C753A">
              <w:t xml:space="preserve"> que se tienen implementados en RSIRAT</w:t>
            </w:r>
            <w:r w:rsidRPr="00EF0201">
              <w:t>.</w:t>
            </w:r>
          </w:p>
          <w:p w14:paraId="7F99F365" w14:textId="2842BB74" w:rsidR="002C07B5" w:rsidRPr="00EF0201" w:rsidRDefault="002C07B5" w:rsidP="002C07B5">
            <w:pPr>
              <w:jc w:val="left"/>
            </w:pPr>
            <w:r w:rsidRPr="00EF0201">
              <w:t xml:space="preserve"> </w:t>
            </w:r>
          </w:p>
        </w:tc>
        <w:tc>
          <w:tcPr>
            <w:tcW w:w="6067" w:type="dxa"/>
            <w:shd w:val="clear" w:color="auto" w:fill="auto"/>
            <w:tcMar>
              <w:top w:w="100" w:type="dxa"/>
              <w:left w:w="100" w:type="dxa"/>
              <w:bottom w:w="100" w:type="dxa"/>
              <w:right w:w="100" w:type="dxa"/>
            </w:tcMar>
          </w:tcPr>
          <w:p w14:paraId="398C9BDE" w14:textId="77777777" w:rsidR="003C753A" w:rsidRPr="00D018BF" w:rsidRDefault="003C753A" w:rsidP="00D84A8D">
            <w:pPr>
              <w:pBdr>
                <w:top w:val="nil"/>
                <w:left w:val="nil"/>
                <w:bottom w:val="nil"/>
                <w:right w:val="nil"/>
                <w:between w:val="nil"/>
              </w:pBdr>
              <w:jc w:val="left"/>
            </w:pPr>
            <w:r w:rsidRPr="00D018BF">
              <w:t>EP039 - Documentos valorados electrónicos</w:t>
            </w:r>
          </w:p>
          <w:p w14:paraId="5E8FAC49" w14:textId="77777777" w:rsidR="003C753A" w:rsidRPr="00D018BF" w:rsidRDefault="003C753A" w:rsidP="00D84A8D">
            <w:pPr>
              <w:pBdr>
                <w:top w:val="nil"/>
                <w:left w:val="nil"/>
                <w:bottom w:val="nil"/>
                <w:right w:val="nil"/>
                <w:between w:val="nil"/>
              </w:pBdr>
              <w:jc w:val="left"/>
            </w:pPr>
            <w:r w:rsidRPr="00D018BF">
              <w:t>EP029 - Liquidación de fiscalización</w:t>
            </w:r>
          </w:p>
          <w:p w14:paraId="04941E96" w14:textId="77777777" w:rsidR="003C753A" w:rsidRDefault="00FA0EC5" w:rsidP="003C753A">
            <w:pPr>
              <w:jc w:val="left"/>
              <w:rPr>
                <w:lang w:val="es-ES"/>
              </w:rPr>
            </w:pPr>
            <w:r w:rsidRPr="002A64FD">
              <w:rPr>
                <w:lang w:val="es-ES"/>
              </w:rPr>
              <w:t>EP052 – Liquidación de Recursos impugnatorios</w:t>
            </w:r>
          </w:p>
          <w:p w14:paraId="7ACE252B" w14:textId="77777777" w:rsidR="0051571C" w:rsidRDefault="0051571C" w:rsidP="003C753A">
            <w:pPr>
              <w:jc w:val="left"/>
              <w:rPr>
                <w:lang w:val="es-ES"/>
              </w:rPr>
            </w:pPr>
            <w:r>
              <w:rPr>
                <w:lang w:val="es-ES"/>
              </w:rPr>
              <w:t>EP035 – Despacho Aduanero</w:t>
            </w:r>
          </w:p>
          <w:p w14:paraId="2DB4CCBC" w14:textId="111BD1AE" w:rsidR="0051571C" w:rsidRPr="00EF0201" w:rsidRDefault="0051571C" w:rsidP="003C753A">
            <w:pPr>
              <w:jc w:val="left"/>
            </w:pPr>
            <w:r>
              <w:rPr>
                <w:lang w:val="es-ES"/>
              </w:rPr>
              <w:t xml:space="preserve">EP049 - </w:t>
            </w:r>
            <w:r w:rsidR="002717FB" w:rsidRPr="002717FB">
              <w:rPr>
                <w:lang w:val="es-ES"/>
              </w:rPr>
              <w:t>Ajustes al MVP2 por pagos en exceso e indebidos de Aduanas</w:t>
            </w:r>
          </w:p>
        </w:tc>
      </w:tr>
      <w:bookmarkEnd w:id="57"/>
    </w:tbl>
    <w:p w14:paraId="1D0F3CB2" w14:textId="7EB1370D" w:rsidR="002C07B5" w:rsidRDefault="002C07B5" w:rsidP="002C07B5"/>
    <w:p w14:paraId="7C96483B" w14:textId="6CCFC546" w:rsidR="003425E9" w:rsidRDefault="003425E9" w:rsidP="003425E9">
      <w:pPr>
        <w:pStyle w:val="Ttulo3"/>
      </w:pPr>
      <w:bookmarkStart w:id="59" w:name="_Toc9878873"/>
      <w:bookmarkStart w:id="60" w:name="_Toc9880181"/>
      <w:r>
        <w:t>Migración de los ambientes de desarrollo y pruebas</w:t>
      </w:r>
      <w:bookmarkEnd w:id="59"/>
      <w:bookmarkEnd w:id="60"/>
    </w:p>
    <w:p w14:paraId="2C5E0435" w14:textId="3D135714" w:rsidR="003425E9" w:rsidRDefault="003425E9" w:rsidP="003425E9">
      <w:r w:rsidRPr="00CB7947">
        <w:rPr>
          <w:b/>
        </w:rPr>
        <w:t>LA FIRMA CONSULTORA</w:t>
      </w:r>
      <w:r>
        <w:t xml:space="preserve"> será responsable </w:t>
      </w:r>
      <w:r w:rsidRPr="003031D9">
        <w:t>de</w:t>
      </w:r>
      <w:r>
        <w:t xml:space="preserve"> migrar los ambientes de Desarrollo y Pruebas desde su nube, contratada en el mismo proveedor de servicios de nube que </w:t>
      </w:r>
      <w:r w:rsidRPr="003F42CC">
        <w:rPr>
          <w:b/>
        </w:rPr>
        <w:t>LA SUNAT</w:t>
      </w:r>
      <w:r>
        <w:t xml:space="preserve">, hacia la nube de </w:t>
      </w:r>
      <w:r w:rsidRPr="003F42CC">
        <w:rPr>
          <w:b/>
        </w:rPr>
        <w:t>LA SUNAT</w:t>
      </w:r>
      <w:r>
        <w:t xml:space="preserve">. Si bien en el siguiente diagrama se muestra esta etapa al final del proyecto, la misma deberá ser definida de común acuerdo entre </w:t>
      </w:r>
      <w:r w:rsidRPr="00BF1C60">
        <w:rPr>
          <w:b/>
        </w:rPr>
        <w:t>LA SUNAT</w:t>
      </w:r>
      <w:r>
        <w:t xml:space="preserve"> y </w:t>
      </w:r>
      <w:r w:rsidRPr="00BF1C60">
        <w:rPr>
          <w:b/>
        </w:rPr>
        <w:t>LA FIRMA CONSULTORA</w:t>
      </w:r>
      <w:r>
        <w:t xml:space="preserve"> durante la elaboración del Plan de Gestión del Proyecto.</w:t>
      </w:r>
    </w:p>
    <w:p w14:paraId="2DD43A00" w14:textId="77777777" w:rsidR="003425E9" w:rsidRPr="00C1385F" w:rsidRDefault="003425E9" w:rsidP="003425E9">
      <w:pPr>
        <w:rPr>
          <w:b/>
        </w:rPr>
      </w:pPr>
      <w:r w:rsidRPr="00C1385F">
        <w:rPr>
          <w:b/>
        </w:rPr>
        <w:t>MVP1:</w:t>
      </w:r>
    </w:p>
    <w:p w14:paraId="41C1D62F" w14:textId="4B207BFE" w:rsidR="003425E9" w:rsidRDefault="0005772F" w:rsidP="003425E9">
      <w:r w:rsidRPr="0005772F">
        <w:rPr>
          <w:noProof/>
        </w:rPr>
        <w:lastRenderedPageBreak/>
        <w:drawing>
          <wp:inline distT="0" distB="0" distL="0" distR="0" wp14:anchorId="38419717" wp14:editId="31A33A42">
            <wp:extent cx="6481445" cy="288226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81445" cy="2882265"/>
                    </a:xfrm>
                    <a:prstGeom prst="rect">
                      <a:avLst/>
                    </a:prstGeom>
                  </pic:spPr>
                </pic:pic>
              </a:graphicData>
            </a:graphic>
          </wp:inline>
        </w:drawing>
      </w:r>
    </w:p>
    <w:p w14:paraId="4442AE27" w14:textId="77777777" w:rsidR="003425E9" w:rsidRDefault="003425E9" w:rsidP="003425E9">
      <w:pPr>
        <w:rPr>
          <w:b/>
        </w:rPr>
      </w:pPr>
      <w:r w:rsidRPr="00C1385F">
        <w:rPr>
          <w:b/>
        </w:rPr>
        <w:t>MVP2, MVP3 y MVP4:</w:t>
      </w:r>
    </w:p>
    <w:p w14:paraId="4D1FE948" w14:textId="77777777" w:rsidR="003425E9" w:rsidRPr="00C1385F" w:rsidRDefault="003425E9" w:rsidP="003425E9">
      <w:pPr>
        <w:rPr>
          <w:b/>
        </w:rPr>
      </w:pPr>
    </w:p>
    <w:p w14:paraId="5C454433" w14:textId="66A0EF7D" w:rsidR="003425E9" w:rsidRDefault="0005772F" w:rsidP="003425E9">
      <w:r w:rsidRPr="0005772F">
        <w:rPr>
          <w:noProof/>
        </w:rPr>
        <w:drawing>
          <wp:inline distT="0" distB="0" distL="0" distR="0" wp14:anchorId="471072F7" wp14:editId="5D173E6D">
            <wp:extent cx="6001058" cy="3670489"/>
            <wp:effectExtent l="0" t="0" r="0" b="635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01058" cy="3670489"/>
                    </a:xfrm>
                    <a:prstGeom prst="rect">
                      <a:avLst/>
                    </a:prstGeom>
                  </pic:spPr>
                </pic:pic>
              </a:graphicData>
            </a:graphic>
          </wp:inline>
        </w:drawing>
      </w:r>
    </w:p>
    <w:p w14:paraId="68563895" w14:textId="77777777" w:rsidR="003425E9" w:rsidRDefault="003425E9" w:rsidP="003425E9"/>
    <w:p w14:paraId="4EC5A716" w14:textId="2A0080FE" w:rsidR="003425E9" w:rsidRDefault="003425E9" w:rsidP="003425E9">
      <w:r>
        <w:t xml:space="preserve">El objetivo de esta migración es que </w:t>
      </w:r>
      <w:r w:rsidRPr="00A475E3">
        <w:rPr>
          <w:b/>
        </w:rPr>
        <w:t>LA SUNAT</w:t>
      </w:r>
      <w:r>
        <w:t xml:space="preserve"> pueda continuar con el desarrollo evolutivo del sistema en sus propios ambientes de desarrollo y pruebas.</w:t>
      </w:r>
    </w:p>
    <w:p w14:paraId="0FA7D39B" w14:textId="77777777" w:rsidR="003425E9" w:rsidRPr="00EF0201" w:rsidRDefault="003425E9" w:rsidP="003425E9"/>
    <w:p w14:paraId="346DA844" w14:textId="77777777" w:rsidR="003425E9" w:rsidRDefault="003425E9" w:rsidP="003425E9">
      <w:pPr>
        <w:pStyle w:val="Ttulo4"/>
      </w:pPr>
      <w:r>
        <w:t>Instalación, Configuración</w:t>
      </w:r>
    </w:p>
    <w:p w14:paraId="6DDD1310" w14:textId="652427D7" w:rsidR="003425E9" w:rsidRPr="003031D9" w:rsidRDefault="003425E9" w:rsidP="003425E9">
      <w:r w:rsidRPr="009C5E97">
        <w:rPr>
          <w:b/>
        </w:rPr>
        <w:t>LA FIRMA CONSULTORA</w:t>
      </w:r>
      <w:r>
        <w:t xml:space="preserve"> deberá coordinar los siguientes temas con el proveedor de nube de </w:t>
      </w:r>
      <w:r w:rsidRPr="003F42CC">
        <w:rPr>
          <w:b/>
        </w:rPr>
        <w:t>LA SUNAT</w:t>
      </w:r>
      <w:r>
        <w:t xml:space="preserve">, con el apoyo de </w:t>
      </w:r>
      <w:r w:rsidRPr="003F42CC">
        <w:rPr>
          <w:b/>
        </w:rPr>
        <w:t>LA SUNAT</w:t>
      </w:r>
      <w:r w:rsidRPr="003031D9">
        <w:t xml:space="preserve">: </w:t>
      </w:r>
    </w:p>
    <w:p w14:paraId="55314F43" w14:textId="77777777" w:rsidR="003425E9" w:rsidRPr="00DE2B40" w:rsidRDefault="003425E9" w:rsidP="003425E9">
      <w:pPr>
        <w:pStyle w:val="Prrafodelista"/>
        <w:numPr>
          <w:ilvl w:val="0"/>
          <w:numId w:val="76"/>
        </w:numPr>
      </w:pPr>
      <w:r w:rsidRPr="00DE2B40">
        <w:t>Especificar la configuración de los ambientes necesarios, indicando:</w:t>
      </w:r>
    </w:p>
    <w:p w14:paraId="5FBAA052" w14:textId="651F9FBA" w:rsidR="003425E9" w:rsidRDefault="003425E9" w:rsidP="003425E9">
      <w:pPr>
        <w:pStyle w:val="Prrafodelista"/>
        <w:numPr>
          <w:ilvl w:val="1"/>
          <w:numId w:val="76"/>
        </w:numPr>
      </w:pPr>
      <w:r>
        <w:lastRenderedPageBreak/>
        <w:t xml:space="preserve">Dimensionamiento de servidores virtuales (procesador, memoria, almacenamiento) como parte de los lineamientos a entregar a la firma proveedora del servicio de nube de </w:t>
      </w:r>
      <w:r w:rsidRPr="003F42CC">
        <w:rPr>
          <w:b/>
        </w:rPr>
        <w:t>LA SUNAT</w:t>
      </w:r>
      <w:r>
        <w:t>;</w:t>
      </w:r>
    </w:p>
    <w:p w14:paraId="15A5419C" w14:textId="777A5F01" w:rsidR="003425E9" w:rsidRDefault="00F17007" w:rsidP="003425E9">
      <w:pPr>
        <w:pStyle w:val="Prrafodelista"/>
        <w:numPr>
          <w:ilvl w:val="1"/>
          <w:numId w:val="76"/>
        </w:numPr>
      </w:pPr>
      <w:r>
        <w:t>Configuración de los c</w:t>
      </w:r>
      <w:r w:rsidR="003425E9">
        <w:t>omponentes tecnológicos como parte de los lineamientos a entregar a la firma proveedora del servicio de nube</w:t>
      </w:r>
      <w:r w:rsidR="003425E9" w:rsidRPr="003F42CC">
        <w:t xml:space="preserve"> </w:t>
      </w:r>
      <w:r w:rsidR="003425E9">
        <w:t xml:space="preserve">de </w:t>
      </w:r>
      <w:r w:rsidR="003425E9" w:rsidRPr="003F42CC">
        <w:rPr>
          <w:b/>
        </w:rPr>
        <w:t>LA SUNAT</w:t>
      </w:r>
      <w:r w:rsidR="003425E9">
        <w:t xml:space="preserve"> </w:t>
      </w:r>
      <w:r w:rsidR="003425E9" w:rsidRPr="00944045">
        <w:t>(</w:t>
      </w:r>
      <w:r w:rsidR="003425E9">
        <w:t xml:space="preserve">manejador de contenedores, bases de datos, herramientas de data </w:t>
      </w:r>
      <w:r w:rsidR="003425E9">
        <w:rPr>
          <w:i/>
        </w:rPr>
        <w:t>strea</w:t>
      </w:r>
      <w:r w:rsidR="003425E9" w:rsidRPr="00A9001D">
        <w:rPr>
          <w:i/>
        </w:rPr>
        <w:t>ming</w:t>
      </w:r>
      <w:r w:rsidR="003425E9">
        <w:t>, y todo lo que requiera la arquitectura);</w:t>
      </w:r>
    </w:p>
    <w:p w14:paraId="7FD2ACA6" w14:textId="4F4CDDF4" w:rsidR="003425E9" w:rsidRDefault="003425E9" w:rsidP="003425E9">
      <w:pPr>
        <w:pStyle w:val="Prrafodelista"/>
        <w:numPr>
          <w:ilvl w:val="1"/>
          <w:numId w:val="76"/>
        </w:numPr>
      </w:pPr>
      <w:r>
        <w:t xml:space="preserve">Configuraciones de estos componentes, de seguridad y de red, subredes, </w:t>
      </w:r>
      <w:r w:rsidRPr="00A9001D">
        <w:rPr>
          <w:i/>
        </w:rPr>
        <w:t>firewalls</w:t>
      </w:r>
      <w:r>
        <w:t xml:space="preserve">, </w:t>
      </w:r>
      <w:r w:rsidRPr="00A9001D">
        <w:rPr>
          <w:i/>
        </w:rPr>
        <w:t>load balancers</w:t>
      </w:r>
      <w:r>
        <w:t>, etc., como parte de los lineamientos a entregar a la firma proveedora del servicio de nube</w:t>
      </w:r>
      <w:r w:rsidRPr="003F42CC">
        <w:t xml:space="preserve"> </w:t>
      </w:r>
      <w:r>
        <w:t xml:space="preserve">de </w:t>
      </w:r>
      <w:r w:rsidRPr="003F42CC">
        <w:rPr>
          <w:b/>
        </w:rPr>
        <w:t>LA SUNAT</w:t>
      </w:r>
      <w:r>
        <w:rPr>
          <w:b/>
        </w:rPr>
        <w:t>;</w:t>
      </w:r>
    </w:p>
    <w:p w14:paraId="5036583C" w14:textId="5813919F" w:rsidR="003425E9" w:rsidRPr="00006486" w:rsidRDefault="003425E9" w:rsidP="003425E9">
      <w:pPr>
        <w:pStyle w:val="Prrafodelista"/>
        <w:numPr>
          <w:ilvl w:val="0"/>
          <w:numId w:val="76"/>
        </w:numPr>
      </w:pPr>
      <w:r>
        <w:t xml:space="preserve">Una vez estén disponibles los ambientes, realizar las configuraciones a nivel de </w:t>
      </w:r>
      <w:r w:rsidRPr="00CC6D49">
        <w:rPr>
          <w:i/>
        </w:rPr>
        <w:t>microservicios</w:t>
      </w:r>
      <w:r>
        <w:t xml:space="preserve"> y configuraciones internas en los diferentes componentes tecnológicos de los ambientes en la nube</w:t>
      </w:r>
      <w:r w:rsidRPr="003F42CC">
        <w:t xml:space="preserve"> </w:t>
      </w:r>
      <w:r>
        <w:t xml:space="preserve">de </w:t>
      </w:r>
      <w:r w:rsidRPr="003F42CC">
        <w:rPr>
          <w:b/>
        </w:rPr>
        <w:t xml:space="preserve">LA </w:t>
      </w:r>
      <w:r w:rsidRPr="00006486">
        <w:rPr>
          <w:b/>
        </w:rPr>
        <w:t>SUNAT;</w:t>
      </w:r>
    </w:p>
    <w:p w14:paraId="4FE3E06B" w14:textId="03654C27" w:rsidR="003425E9" w:rsidRDefault="003425E9" w:rsidP="003425E9">
      <w:pPr>
        <w:pStyle w:val="Prrafodelista"/>
        <w:numPr>
          <w:ilvl w:val="0"/>
          <w:numId w:val="76"/>
        </w:numPr>
      </w:pPr>
      <w:r>
        <w:rPr>
          <w:b/>
        </w:rPr>
        <w:t>LA FIRMA CONSULTORA</w:t>
      </w:r>
      <w:r>
        <w:t xml:space="preserve"> deberá tener acceso a todos los componentes instalados sobre estos ambientes para configuración, utilización y monitoreo a nivel de desarrollo y pruebas de la solución;</w:t>
      </w:r>
    </w:p>
    <w:p w14:paraId="742554EA" w14:textId="564EB9F8" w:rsidR="003425E9" w:rsidRPr="007F0045" w:rsidRDefault="003425E9" w:rsidP="003425E9">
      <w:pPr>
        <w:pStyle w:val="Prrafodelista"/>
        <w:numPr>
          <w:ilvl w:val="0"/>
          <w:numId w:val="76"/>
        </w:numPr>
      </w:pPr>
      <w:r w:rsidRPr="007F0045">
        <w:t xml:space="preserve">Migrar </w:t>
      </w:r>
      <w:r>
        <w:t xml:space="preserve">los desarrollos realizados en la nube de </w:t>
      </w:r>
      <w:r w:rsidRPr="007F0045">
        <w:rPr>
          <w:b/>
        </w:rPr>
        <w:t>LA FIRMA CONSULTORA</w:t>
      </w:r>
      <w:r>
        <w:t xml:space="preserve"> en sus ambientes de desarrollo y pruebas a la nube de </w:t>
      </w:r>
      <w:r w:rsidRPr="003F42CC">
        <w:rPr>
          <w:b/>
        </w:rPr>
        <w:t>LA SUNAT</w:t>
      </w:r>
      <w:r>
        <w:t xml:space="preserve"> asegurando su correcto funcionamiento y la compatibilidad con los ambientes de pre-producción y producción contratados por </w:t>
      </w:r>
      <w:r w:rsidRPr="009C5E97">
        <w:rPr>
          <w:b/>
        </w:rPr>
        <w:t>LA SUNAT</w:t>
      </w:r>
      <w:r>
        <w:t>;</w:t>
      </w:r>
    </w:p>
    <w:p w14:paraId="5737925D" w14:textId="77777777" w:rsidR="003425E9" w:rsidRPr="00DE2B40" w:rsidRDefault="003425E9" w:rsidP="003425E9">
      <w:pPr>
        <w:pStyle w:val="Prrafodelista"/>
        <w:numPr>
          <w:ilvl w:val="0"/>
          <w:numId w:val="76"/>
        </w:numPr>
      </w:pPr>
      <w:r w:rsidRPr="00DE2B40">
        <w:t>Configurar los mecanismos de seguridad de datos y aplicación;</w:t>
      </w:r>
    </w:p>
    <w:p w14:paraId="09F6CF48" w14:textId="13DA3F83" w:rsidR="003425E9" w:rsidRDefault="003425E9" w:rsidP="003425E9">
      <w:pPr>
        <w:pStyle w:val="Prrafodelista"/>
        <w:numPr>
          <w:ilvl w:val="0"/>
          <w:numId w:val="76"/>
        </w:numPr>
      </w:pPr>
      <w:r w:rsidRPr="00F9172F">
        <w:t xml:space="preserve">Monitorear el funcionamiento y la performance de la solución desarrollada.  </w:t>
      </w:r>
    </w:p>
    <w:p w14:paraId="61E72A1A" w14:textId="547022D6" w:rsidR="003425E9" w:rsidRDefault="003425E9" w:rsidP="000319B8">
      <w:r>
        <w:t xml:space="preserve">Esta etapa </w:t>
      </w:r>
      <w:r w:rsidR="00214B31" w:rsidRPr="00461917">
        <w:rPr>
          <w:b/>
        </w:rPr>
        <w:t xml:space="preserve">LA FIRMA CONSULTORA </w:t>
      </w:r>
      <w:r>
        <w:t xml:space="preserve">deberá dejar los ambientes de desarrollo y pruebas (calidad) </w:t>
      </w:r>
      <w:r w:rsidR="00214B31">
        <w:t xml:space="preserve">de </w:t>
      </w:r>
      <w:r w:rsidR="00214B31" w:rsidRPr="00461917">
        <w:rPr>
          <w:b/>
        </w:rPr>
        <w:t>LA SUNAT</w:t>
      </w:r>
      <w:r w:rsidR="00214B31">
        <w:t xml:space="preserve"> </w:t>
      </w:r>
      <w:r>
        <w:t xml:space="preserve">listos y probados (incluyendo </w:t>
      </w:r>
      <w:r w:rsidR="00214B31">
        <w:t xml:space="preserve">todos </w:t>
      </w:r>
      <w:r>
        <w:t xml:space="preserve">los releases desarrollados y aprobados) en los ambientes de desarrollo y pruebas en la nube de </w:t>
      </w:r>
      <w:r w:rsidRPr="003F42CC">
        <w:rPr>
          <w:b/>
        </w:rPr>
        <w:t>LA SUNAT</w:t>
      </w:r>
      <w:r>
        <w:t xml:space="preserve">. </w:t>
      </w:r>
    </w:p>
    <w:p w14:paraId="32E689DA" w14:textId="48EDB28A" w:rsidR="00905D7B" w:rsidRDefault="00905D7B" w:rsidP="00905D7B">
      <w:pPr>
        <w:pStyle w:val="Ttulo3"/>
      </w:pPr>
      <w:bookmarkStart w:id="61" w:name="_Toc9878874"/>
      <w:bookmarkStart w:id="62" w:name="_Toc9880182"/>
      <w:r>
        <w:t>Fase de Capacitación y Transferencia de Conocimientos</w:t>
      </w:r>
      <w:bookmarkEnd w:id="61"/>
      <w:bookmarkEnd w:id="62"/>
    </w:p>
    <w:p w14:paraId="2F64B74C" w14:textId="4DB30616" w:rsidR="00FB7AD3" w:rsidRDefault="00FB7AD3" w:rsidP="001866A1"/>
    <w:p w14:paraId="18FD198C" w14:textId="77777777" w:rsidR="004E69D1" w:rsidRPr="00EF0201" w:rsidRDefault="004E69D1" w:rsidP="004E69D1">
      <w:pPr>
        <w:pStyle w:val="Ttulo4"/>
      </w:pPr>
      <w:r w:rsidRPr="00EF0201">
        <w:t xml:space="preserve">Capacitar a los técnicos de LA SUNAT </w:t>
      </w:r>
      <w:r>
        <w:t xml:space="preserve">en </w:t>
      </w:r>
      <w:r w:rsidRPr="00EF0201">
        <w:t xml:space="preserve">los aspectos técnicos del sistema </w:t>
      </w:r>
      <w:r>
        <w:t>con</w:t>
      </w:r>
      <w:r w:rsidRPr="00EF0201">
        <w:t xml:space="preserve"> todos los elementos necesarios para su correcta operación y evolución</w:t>
      </w:r>
    </w:p>
    <w:p w14:paraId="40C9DF6F" w14:textId="122EDF39" w:rsidR="004E69D1" w:rsidRPr="00EF0201" w:rsidRDefault="004E69D1" w:rsidP="004E69D1">
      <w:r w:rsidRPr="00520012">
        <w:rPr>
          <w:b/>
        </w:rPr>
        <w:t>LA FIRMA CONSULTORA</w:t>
      </w:r>
      <w:r>
        <w:t xml:space="preserve"> </w:t>
      </w:r>
      <w:r w:rsidRPr="00EF0201">
        <w:t>debe realizar una capacitación sobre el uso</w:t>
      </w:r>
      <w:r>
        <w:t>, administración y operación</w:t>
      </w:r>
      <w:r w:rsidRPr="00EF0201">
        <w:t xml:space="preserve"> de cada MVP desarrollado. La capacitación debe reali</w:t>
      </w:r>
      <w:r>
        <w:t xml:space="preserve">zarse por cada </w:t>
      </w:r>
      <w:r w:rsidR="002E0140">
        <w:t xml:space="preserve">épica </w:t>
      </w:r>
      <w:r>
        <w:t>entregad</w:t>
      </w:r>
      <w:r w:rsidR="002E0140">
        <w:t>a</w:t>
      </w:r>
      <w:r>
        <w:t xml:space="preserve"> previo a la puesta en producción de cada MVP. </w:t>
      </w:r>
    </w:p>
    <w:p w14:paraId="1B8D7B6B" w14:textId="77777777" w:rsidR="004E69D1" w:rsidRPr="00EF0201" w:rsidRDefault="004E69D1" w:rsidP="004E69D1">
      <w:r w:rsidRPr="00520012">
        <w:rPr>
          <w:b/>
        </w:rPr>
        <w:t>LA FIRMA CONSULTORA</w:t>
      </w:r>
      <w:r w:rsidRPr="00EF0201">
        <w:t xml:space="preserve"> </w:t>
      </w:r>
      <w:r>
        <w:t>deberá</w:t>
      </w:r>
      <w:r w:rsidRPr="00EF0201">
        <w:t xml:space="preserve"> entregar con al menos ocho (8) días </w:t>
      </w:r>
      <w:r>
        <w:t>calendario</w:t>
      </w:r>
      <w:r w:rsidRPr="00EF0201">
        <w:t xml:space="preserve"> de anticipación el contenido y requerimientos de cada curso de capacitación. Debe indicar la duración y horario para la parte teórica y práctica, así como el nombre, formación y experiencia de los instructores y proveer el material didáctico de cada capacitación.</w:t>
      </w:r>
    </w:p>
    <w:p w14:paraId="1DC48666" w14:textId="77777777" w:rsidR="004E69D1" w:rsidRPr="00EF0201" w:rsidRDefault="004E69D1" w:rsidP="004E69D1">
      <w:r w:rsidRPr="00EF0201">
        <w:t>La capacitación para administradores debe incluir temas sobre el uso y operación de la herramienta y sus respectivos roles. En la capacitación para usuarios técnicos deben incluirse temas relacionados con la plataforma instalada, así como aspectos de instalación y tecnológicos.</w:t>
      </w:r>
    </w:p>
    <w:p w14:paraId="1764B852" w14:textId="77777777" w:rsidR="004E69D1" w:rsidRDefault="004E69D1" w:rsidP="004E69D1">
      <w:r w:rsidRPr="00EF0201">
        <w:t>Incluye:</w:t>
      </w:r>
    </w:p>
    <w:p w14:paraId="0DFFDD49" w14:textId="77777777" w:rsidR="004E69D1" w:rsidRPr="00EF0201" w:rsidRDefault="004E69D1" w:rsidP="00851009">
      <w:pPr>
        <w:pStyle w:val="Prrafodelista"/>
        <w:numPr>
          <w:ilvl w:val="0"/>
          <w:numId w:val="13"/>
        </w:numPr>
      </w:pPr>
      <w:r w:rsidRPr="00E07AD2">
        <w:rPr>
          <w:b/>
        </w:rPr>
        <w:t>LA FIRMA CONSULTORA</w:t>
      </w:r>
      <w:r>
        <w:t xml:space="preserve"> proporcionará el local y los equipos necesarios para realizar la capacitación.</w:t>
      </w:r>
    </w:p>
    <w:p w14:paraId="2BD8F58A" w14:textId="77777777" w:rsidR="004E69D1" w:rsidRPr="00EF0201" w:rsidRDefault="004E69D1" w:rsidP="00851009">
      <w:pPr>
        <w:pStyle w:val="Prrafodelista"/>
        <w:numPr>
          <w:ilvl w:val="0"/>
          <w:numId w:val="13"/>
        </w:numPr>
      </w:pPr>
      <w:r w:rsidRPr="00EF0201">
        <w:t xml:space="preserve">La ejecución de la capacitación presencial para un máximo de </w:t>
      </w:r>
      <w:r>
        <w:t>40</w:t>
      </w:r>
      <w:r w:rsidRPr="00EF0201">
        <w:t xml:space="preserve"> (</w:t>
      </w:r>
      <w:r>
        <w:t>cuarenta</w:t>
      </w:r>
      <w:r w:rsidRPr="00EF0201">
        <w:t xml:space="preserve">) </w:t>
      </w:r>
      <w:r>
        <w:t>personas</w:t>
      </w:r>
      <w:r w:rsidRPr="00EF0201">
        <w:t>, que actuarán como capacitadores de otros funcionarios, administradores del sistema y mesa de ayuda funcional.</w:t>
      </w:r>
    </w:p>
    <w:p w14:paraId="3D507591" w14:textId="5E6514C1" w:rsidR="004E69D1" w:rsidRPr="00EF0201" w:rsidRDefault="004E69D1" w:rsidP="00851009">
      <w:pPr>
        <w:pStyle w:val="Prrafodelista"/>
        <w:numPr>
          <w:ilvl w:val="0"/>
          <w:numId w:val="13"/>
        </w:numPr>
      </w:pPr>
      <w:r w:rsidRPr="00EF0201">
        <w:t>La evaluación de la capacitación realizada, por parte de</w:t>
      </w:r>
      <w:r w:rsidR="00DD79C2">
        <w:t xml:space="preserve"> </w:t>
      </w:r>
      <w:r w:rsidR="00DD79C2" w:rsidRPr="00CB478A">
        <w:rPr>
          <w:b/>
        </w:rPr>
        <w:t>LA FIRMA CONSULTORA</w:t>
      </w:r>
      <w:r w:rsidR="00BD04A3">
        <w:t>. Se deberá entregar la lista de control de la</w:t>
      </w:r>
      <w:r w:rsidRPr="00EF0201">
        <w:t xml:space="preserve"> asistencia de los funcionarios.</w:t>
      </w:r>
    </w:p>
    <w:p w14:paraId="52BB0BA0" w14:textId="77777777" w:rsidR="004E69D1" w:rsidRPr="00EF0201" w:rsidRDefault="004E69D1" w:rsidP="00851009">
      <w:pPr>
        <w:pStyle w:val="Prrafodelista"/>
        <w:numPr>
          <w:ilvl w:val="0"/>
          <w:numId w:val="13"/>
        </w:numPr>
      </w:pPr>
      <w:r w:rsidRPr="00EF0201">
        <w:t>La evaluación de la capacitación realizada, por parte de los funcionarios capacitados.</w:t>
      </w:r>
    </w:p>
    <w:p w14:paraId="6CB9CBB2" w14:textId="58322AFD" w:rsidR="004E69D1" w:rsidRPr="00EF0201" w:rsidRDefault="004E69D1" w:rsidP="00851009">
      <w:pPr>
        <w:pStyle w:val="Prrafodelista"/>
        <w:numPr>
          <w:ilvl w:val="0"/>
          <w:numId w:val="13"/>
        </w:numPr>
      </w:pPr>
      <w:r w:rsidRPr="00EF0201">
        <w:t>La implementación de un curso para ser realizado en línea.</w:t>
      </w:r>
    </w:p>
    <w:p w14:paraId="3FCC052C" w14:textId="77777777" w:rsidR="00ED072D" w:rsidRDefault="00ED072D" w:rsidP="004E69D1">
      <w:r>
        <w:lastRenderedPageBreak/>
        <w:t xml:space="preserve">Cuando el resultado de la capacitación realizada por </w:t>
      </w:r>
      <w:r>
        <w:rPr>
          <w:b/>
        </w:rPr>
        <w:t>LA FIRMA CONSULTORA</w:t>
      </w:r>
      <w:r>
        <w:t xml:space="preserve"> no llegue al 70% de satisfacción de los funcionarios de </w:t>
      </w:r>
      <w:r>
        <w:rPr>
          <w:b/>
        </w:rPr>
        <w:t>LA SUNAT</w:t>
      </w:r>
      <w:r>
        <w:t xml:space="preserve">, podrá solicitarse la repetición de uno o más de los temas incluidos en la misma, por una única vez. </w:t>
      </w:r>
    </w:p>
    <w:p w14:paraId="55166C7D" w14:textId="783FB9E9" w:rsidR="004E69D1" w:rsidRPr="00EF0201" w:rsidRDefault="004E69D1" w:rsidP="004E69D1">
      <w:pPr>
        <w:rPr>
          <w:u w:val="single"/>
        </w:rPr>
      </w:pPr>
      <w:r w:rsidRPr="00EF0201">
        <w:rPr>
          <w:u w:val="single"/>
        </w:rPr>
        <w:t>Capacitación para usuarios administradores</w:t>
      </w:r>
    </w:p>
    <w:p w14:paraId="584CCEA0" w14:textId="450B0D33" w:rsidR="004E69D1" w:rsidRPr="00EF0201" w:rsidRDefault="002F56F1" w:rsidP="004E69D1">
      <w:r w:rsidRPr="00CB478A">
        <w:rPr>
          <w:b/>
        </w:rPr>
        <w:t>LA FIRMA CONSULTORA</w:t>
      </w:r>
      <w:r w:rsidR="004E69D1" w:rsidRPr="00EF0201">
        <w:t xml:space="preserve"> impartirá una capacitación de al menos dieciséis (16) horas como mínimo, sobre la administración de cada MVP, para al menos diez (10) funcionarios designados por </w:t>
      </w:r>
      <w:r w:rsidR="00DD79C2" w:rsidRPr="00CB478A">
        <w:rPr>
          <w:b/>
        </w:rPr>
        <w:t>LA SUNAT</w:t>
      </w:r>
      <w:r w:rsidR="004E69D1" w:rsidRPr="00EF0201">
        <w:t>.</w:t>
      </w:r>
    </w:p>
    <w:p w14:paraId="159FBA73" w14:textId="77777777" w:rsidR="004E69D1" w:rsidRPr="00EF0201" w:rsidRDefault="004E69D1" w:rsidP="004E69D1">
      <w:pPr>
        <w:rPr>
          <w:u w:val="single"/>
        </w:rPr>
      </w:pPr>
      <w:r w:rsidRPr="00EF0201">
        <w:rPr>
          <w:u w:val="single"/>
        </w:rPr>
        <w:t>Capacitación para usuarios técnicos</w:t>
      </w:r>
    </w:p>
    <w:p w14:paraId="2BC09DF4" w14:textId="0201FF47" w:rsidR="004E69D1" w:rsidRPr="00EF0201" w:rsidRDefault="002F56F1" w:rsidP="004E69D1">
      <w:r w:rsidRPr="00CB478A">
        <w:rPr>
          <w:b/>
        </w:rPr>
        <w:t>LA FIRMA CONSULTORA</w:t>
      </w:r>
      <w:r w:rsidR="004E69D1" w:rsidRPr="00EF0201">
        <w:t xml:space="preserve"> impartirá una capacitación técnica de al menos </w:t>
      </w:r>
      <w:r w:rsidR="004E69D1">
        <w:t>40 (cuarenta)</w:t>
      </w:r>
      <w:r w:rsidR="004E69D1" w:rsidRPr="00EF0201">
        <w:t xml:space="preserve"> horas como mínimo de cada MVP, </w:t>
      </w:r>
      <w:r w:rsidR="004E69D1">
        <w:t>dicha capacitación será</w:t>
      </w:r>
      <w:r w:rsidR="004E69D1" w:rsidRPr="00EF0201">
        <w:t xml:space="preserve"> </w:t>
      </w:r>
      <w:r w:rsidR="004E69D1" w:rsidRPr="00EF0201">
        <w:rPr>
          <w:color w:val="212121"/>
          <w:highlight w:val="white"/>
        </w:rPr>
        <w:t>hasta</w:t>
      </w:r>
      <w:r w:rsidR="004E69D1" w:rsidRPr="00EF0201">
        <w:t xml:space="preserve"> </w:t>
      </w:r>
      <w:r w:rsidR="00695B76">
        <w:t xml:space="preserve">de </w:t>
      </w:r>
      <w:r w:rsidR="004E69D1" w:rsidRPr="00EF0201">
        <w:t xml:space="preserve">tres (3) </w:t>
      </w:r>
      <w:r w:rsidR="004E69D1">
        <w:t>grupos</w:t>
      </w:r>
      <w:r w:rsidR="004E69D1" w:rsidRPr="00EF0201">
        <w:t xml:space="preserve"> designad</w:t>
      </w:r>
      <w:r w:rsidR="004E69D1">
        <w:t>o</w:t>
      </w:r>
      <w:r w:rsidR="004E69D1" w:rsidRPr="00EF0201">
        <w:t xml:space="preserve">s por </w:t>
      </w:r>
      <w:r w:rsidR="00DD79C2" w:rsidRPr="00CB478A">
        <w:rPr>
          <w:b/>
        </w:rPr>
        <w:t>LA SUNAT</w:t>
      </w:r>
      <w:r w:rsidR="008378AE">
        <w:rPr>
          <w:b/>
        </w:rPr>
        <w:t xml:space="preserve"> </w:t>
      </w:r>
      <w:r w:rsidR="008378AE" w:rsidRPr="008378AE">
        <w:t>de hasta 20 participantes en cada grupo</w:t>
      </w:r>
      <w:r w:rsidR="004E69D1" w:rsidRPr="00EF0201">
        <w:t>.</w:t>
      </w:r>
    </w:p>
    <w:p w14:paraId="0600AADC" w14:textId="77777777" w:rsidR="0003420B" w:rsidRDefault="0003420B" w:rsidP="004E69D1"/>
    <w:p w14:paraId="2A9DA80D" w14:textId="145ADFCB" w:rsidR="004E69D1" w:rsidRPr="00EF0201" w:rsidRDefault="004E69D1" w:rsidP="004E69D1">
      <w:pPr>
        <w:pStyle w:val="Ttulo4"/>
      </w:pPr>
      <w:r>
        <w:t>Capacitación</w:t>
      </w:r>
      <w:r w:rsidRPr="00EF0201">
        <w:t xml:space="preserve"> </w:t>
      </w:r>
      <w:r>
        <w:t xml:space="preserve">funcional </w:t>
      </w:r>
      <w:r w:rsidR="00ED072D">
        <w:t>a funcionarios de</w:t>
      </w:r>
      <w:r>
        <w:t xml:space="preserve"> LA SUNAT</w:t>
      </w:r>
    </w:p>
    <w:p w14:paraId="7D44C56C" w14:textId="66FD0197" w:rsidR="004E69D1" w:rsidRPr="00EF0201" w:rsidRDefault="004E69D1" w:rsidP="004E69D1">
      <w:r w:rsidRPr="00520012">
        <w:rPr>
          <w:b/>
        </w:rPr>
        <w:t>LA FIRMA CONSULTORA</w:t>
      </w:r>
      <w:r>
        <w:t xml:space="preserve"> </w:t>
      </w:r>
      <w:r w:rsidRPr="00EF0201">
        <w:t xml:space="preserve">debe realizar </w:t>
      </w:r>
      <w:r>
        <w:t xml:space="preserve">capacitaciones orientadas al usuario final, es decir, el funcionario de </w:t>
      </w:r>
      <w:r w:rsidRPr="00962CEA">
        <w:rPr>
          <w:b/>
        </w:rPr>
        <w:t>LA SUNAT</w:t>
      </w:r>
      <w:r>
        <w:t xml:space="preserve">. Estas capacitaciones se brindarán a un grupo de hasta 100 </w:t>
      </w:r>
      <w:r w:rsidR="00ED072D">
        <w:t>funcionarios</w:t>
      </w:r>
      <w:r>
        <w:t xml:space="preserve">. Este grupo debe ser previamente designado por </w:t>
      </w:r>
      <w:r w:rsidRPr="00962CEA">
        <w:rPr>
          <w:b/>
        </w:rPr>
        <w:t>LA SUNAT</w:t>
      </w:r>
      <w:r>
        <w:t xml:space="preserve"> y comunicado a </w:t>
      </w:r>
      <w:r w:rsidRPr="00962CEA">
        <w:rPr>
          <w:b/>
        </w:rPr>
        <w:t>LA FIRMA CONSULTORA</w:t>
      </w:r>
      <w:r>
        <w:t>.</w:t>
      </w:r>
      <w:r w:rsidRPr="00EF0201">
        <w:t xml:space="preserve"> La capacitación debe reali</w:t>
      </w:r>
      <w:r>
        <w:t xml:space="preserve">zarse por cada </w:t>
      </w:r>
      <w:r w:rsidR="002E0140">
        <w:t xml:space="preserve">épica </w:t>
      </w:r>
      <w:r w:rsidR="00ED072D">
        <w:t xml:space="preserve">que corresponda </w:t>
      </w:r>
      <w:r>
        <w:t>en la cantidad total de participantes designados previo a la puesta en producción de cada MVP.</w:t>
      </w:r>
    </w:p>
    <w:p w14:paraId="5256C41B" w14:textId="77777777" w:rsidR="004E69D1" w:rsidRPr="00EF0201" w:rsidRDefault="004E69D1" w:rsidP="004E69D1">
      <w:r w:rsidRPr="00520012">
        <w:rPr>
          <w:b/>
        </w:rPr>
        <w:t>LA FIRMA CONSULTORA</w:t>
      </w:r>
      <w:r w:rsidRPr="00EF0201">
        <w:t xml:space="preserve"> </w:t>
      </w:r>
      <w:r>
        <w:t>deberá</w:t>
      </w:r>
      <w:r w:rsidRPr="00EF0201">
        <w:t xml:space="preserve"> entregar con al menos ocho (8) días </w:t>
      </w:r>
      <w:r>
        <w:t>calendario</w:t>
      </w:r>
      <w:r w:rsidRPr="00EF0201">
        <w:t xml:space="preserve"> de anticipación el contenido y requerimientos de cada curso de capacitación. Debe indicar la duración y horario para la parte teórica y práctica, así como el nombre, formación y experiencia de los instructores y proveer el material didáctico de cada capacitación.</w:t>
      </w:r>
    </w:p>
    <w:p w14:paraId="65AE3405" w14:textId="77777777" w:rsidR="004E69D1" w:rsidRPr="00EF0201" w:rsidRDefault="004E69D1" w:rsidP="004E69D1">
      <w:r>
        <w:t>Cada capacitación tendrá los siguientes requerimientos</w:t>
      </w:r>
      <w:r w:rsidRPr="00EF0201">
        <w:t>:</w:t>
      </w:r>
    </w:p>
    <w:p w14:paraId="670E9974" w14:textId="77777777" w:rsidR="004E69D1" w:rsidRDefault="004E69D1" w:rsidP="00851009">
      <w:pPr>
        <w:pStyle w:val="Prrafodelista"/>
        <w:numPr>
          <w:ilvl w:val="0"/>
          <w:numId w:val="13"/>
        </w:numPr>
      </w:pPr>
      <w:r w:rsidRPr="00E07AD2">
        <w:rPr>
          <w:b/>
        </w:rPr>
        <w:t xml:space="preserve">LA FIRMA CONSULTORA </w:t>
      </w:r>
      <w:r>
        <w:t xml:space="preserve">proporcionará el local y los equipos necesarios para realizar la capacitación. </w:t>
      </w:r>
    </w:p>
    <w:p w14:paraId="3621D7B9" w14:textId="59D08A5D" w:rsidR="004E69D1" w:rsidRPr="00EF0201" w:rsidRDefault="004E69D1" w:rsidP="00851009">
      <w:pPr>
        <w:pStyle w:val="Prrafodelista"/>
        <w:numPr>
          <w:ilvl w:val="0"/>
          <w:numId w:val="13"/>
        </w:numPr>
      </w:pPr>
      <w:r w:rsidRPr="00EF0201">
        <w:t xml:space="preserve">La ejecución de la capacitación presencial para un máximo de </w:t>
      </w:r>
      <w:r>
        <w:t>100</w:t>
      </w:r>
      <w:r w:rsidRPr="00EF0201">
        <w:t xml:space="preserve"> (</w:t>
      </w:r>
      <w:r>
        <w:t>cien</w:t>
      </w:r>
      <w:r w:rsidRPr="00EF0201">
        <w:t xml:space="preserve">) </w:t>
      </w:r>
      <w:r>
        <w:t>personas</w:t>
      </w:r>
      <w:r w:rsidRPr="00EF0201">
        <w:t>.</w:t>
      </w:r>
    </w:p>
    <w:p w14:paraId="4B5DB337" w14:textId="00DAA6AA" w:rsidR="004E69D1" w:rsidRPr="00EF0201" w:rsidRDefault="004E69D1" w:rsidP="00851009">
      <w:pPr>
        <w:pStyle w:val="Prrafodelista"/>
        <w:numPr>
          <w:ilvl w:val="0"/>
          <w:numId w:val="13"/>
        </w:numPr>
      </w:pPr>
      <w:r>
        <w:t>L</w:t>
      </w:r>
      <w:r w:rsidRPr="00EF0201">
        <w:t>a evaluación de la capacitación realizada</w:t>
      </w:r>
      <w:r>
        <w:t xml:space="preserve"> por parte de </w:t>
      </w:r>
      <w:r w:rsidRPr="003B74DF">
        <w:rPr>
          <w:b/>
        </w:rPr>
        <w:t>LA FIRMA CONSULTORA</w:t>
      </w:r>
      <w:r w:rsidR="00ED072D" w:rsidRPr="00ED072D">
        <w:t>. Se deberá</w:t>
      </w:r>
      <w:r w:rsidR="00ED072D">
        <w:t xml:space="preserve"> entregar la lista del control de asistencia de los funcionarios</w:t>
      </w:r>
      <w:r w:rsidRPr="00EF0201">
        <w:t>.</w:t>
      </w:r>
    </w:p>
    <w:p w14:paraId="64B12B1B" w14:textId="77777777" w:rsidR="004E69D1" w:rsidRPr="00EF0201" w:rsidRDefault="004E69D1" w:rsidP="00851009">
      <w:pPr>
        <w:pStyle w:val="Prrafodelista"/>
        <w:numPr>
          <w:ilvl w:val="0"/>
          <w:numId w:val="13"/>
        </w:numPr>
      </w:pPr>
      <w:r w:rsidRPr="00EF0201">
        <w:t>La evaluación de la capacitación realizada</w:t>
      </w:r>
      <w:r>
        <w:t xml:space="preserve"> a </w:t>
      </w:r>
      <w:r w:rsidRPr="00E07AD2">
        <w:rPr>
          <w:b/>
        </w:rPr>
        <w:t>LA FIRMA CONSULTORA</w:t>
      </w:r>
      <w:r w:rsidRPr="00EF0201">
        <w:t xml:space="preserve"> por parte de los funcionarios capacitados</w:t>
      </w:r>
      <w:r>
        <w:t xml:space="preserve"> de </w:t>
      </w:r>
      <w:r w:rsidRPr="00E07AD2">
        <w:rPr>
          <w:b/>
        </w:rPr>
        <w:t>LA SUNAT</w:t>
      </w:r>
    </w:p>
    <w:p w14:paraId="7BCF9AC0" w14:textId="5B1AF2CF" w:rsidR="004E69D1" w:rsidRDefault="004E69D1" w:rsidP="00851009">
      <w:pPr>
        <w:pStyle w:val="Prrafodelista"/>
        <w:numPr>
          <w:ilvl w:val="0"/>
          <w:numId w:val="13"/>
        </w:numPr>
      </w:pPr>
      <w:r w:rsidRPr="00EF0201">
        <w:t>La implementación de un curso para ser realizado en línea.</w:t>
      </w:r>
    </w:p>
    <w:p w14:paraId="66709FD3" w14:textId="1402084D" w:rsidR="004E69D1" w:rsidRDefault="004E69D1" w:rsidP="00851009">
      <w:pPr>
        <w:pStyle w:val="Prrafodelista"/>
        <w:numPr>
          <w:ilvl w:val="0"/>
          <w:numId w:val="13"/>
        </w:numPr>
      </w:pPr>
      <w:r>
        <w:t>La puesta a disposición del manual de usuario en línea para consulta de los funcionarios.</w:t>
      </w:r>
    </w:p>
    <w:p w14:paraId="09B04709" w14:textId="680E3E1B" w:rsidR="004E69D1" w:rsidRPr="00EF0201" w:rsidRDefault="004E69D1" w:rsidP="00851009">
      <w:pPr>
        <w:pStyle w:val="Prrafodelista"/>
        <w:numPr>
          <w:ilvl w:val="0"/>
          <w:numId w:val="13"/>
        </w:numPr>
      </w:pPr>
      <w:r>
        <w:t xml:space="preserve">El material audiovisual (presentación, manuales de usuario, etc.) de la capacitación deberá entregarse a </w:t>
      </w:r>
      <w:r w:rsidR="00E07AD2" w:rsidRPr="00E07AD2">
        <w:rPr>
          <w:b/>
        </w:rPr>
        <w:t>LA</w:t>
      </w:r>
      <w:r w:rsidRPr="00E07AD2">
        <w:rPr>
          <w:b/>
        </w:rPr>
        <w:t xml:space="preserve"> SUNAT</w:t>
      </w:r>
      <w:r>
        <w:t xml:space="preserve">.  </w:t>
      </w:r>
    </w:p>
    <w:p w14:paraId="4AA1CE87" w14:textId="278D80B6" w:rsidR="004E69D1" w:rsidRDefault="004E69D1" w:rsidP="004E69D1">
      <w:r>
        <w:t xml:space="preserve">Cuando el resultado de la capacitación realizada por </w:t>
      </w:r>
      <w:r w:rsidRPr="00E07AD2">
        <w:rPr>
          <w:b/>
        </w:rPr>
        <w:t>LA FIRMA CONSULTORA</w:t>
      </w:r>
      <w:r>
        <w:t xml:space="preserve"> no llegue al 70% de satisfacción de los funcionarios de </w:t>
      </w:r>
      <w:r w:rsidR="00E07AD2" w:rsidRPr="00E07AD2">
        <w:rPr>
          <w:b/>
        </w:rPr>
        <w:t>LA</w:t>
      </w:r>
      <w:r w:rsidRPr="00E07AD2">
        <w:rPr>
          <w:b/>
        </w:rPr>
        <w:t xml:space="preserve"> SUNAT</w:t>
      </w:r>
      <w:r w:rsidRPr="00EF0201">
        <w:t>, podrá solicitarse la repetición de uno o más de los temas incluidos en la misma,</w:t>
      </w:r>
      <w:r>
        <w:t xml:space="preserve"> por una </w:t>
      </w:r>
      <w:r w:rsidRPr="00EF0201">
        <w:t xml:space="preserve">única </w:t>
      </w:r>
      <w:r>
        <w:t>vez</w:t>
      </w:r>
      <w:r w:rsidRPr="00EF0201">
        <w:t xml:space="preserve">. </w:t>
      </w:r>
    </w:p>
    <w:p w14:paraId="3C7CFBF7" w14:textId="77777777" w:rsidR="004E69D1" w:rsidRDefault="004E69D1" w:rsidP="004E69D1">
      <w:r>
        <w:t>El diseño de la evaluación de la capacitación y la determinación del cálculo de la satisfacción de los funcionarios será elaborado en la fase de planificación como parte del plan de gestión.</w:t>
      </w:r>
    </w:p>
    <w:p w14:paraId="21DB144A" w14:textId="0A72D3D5" w:rsidR="004E69D1" w:rsidRDefault="004E69D1" w:rsidP="004E69D1">
      <w:r w:rsidRPr="00EF0201">
        <w:t xml:space="preserve">El </w:t>
      </w:r>
      <w:r w:rsidR="001277FA">
        <w:t>Cronograma</w:t>
      </w:r>
      <w:r w:rsidR="001277FA" w:rsidRPr="00EF0201">
        <w:t xml:space="preserve"> </w:t>
      </w:r>
      <w:r w:rsidRPr="00EF0201">
        <w:t xml:space="preserve">para la ejecución de la capacitación será acordado en cada etapa, en función del Plan de Implantación y el Plan de </w:t>
      </w:r>
      <w:r>
        <w:t>Gestión aprobado</w:t>
      </w:r>
      <w:r w:rsidRPr="00EF0201">
        <w:t>.</w:t>
      </w:r>
    </w:p>
    <w:p w14:paraId="5CAC333A" w14:textId="341C0AC6" w:rsidR="00B14792" w:rsidRPr="00EF0201" w:rsidRDefault="00B14792" w:rsidP="00B14792">
      <w:pPr>
        <w:pStyle w:val="Ttulo4"/>
      </w:pPr>
      <w:r>
        <w:t>Capacitación</w:t>
      </w:r>
      <w:r w:rsidRPr="00EF0201">
        <w:t xml:space="preserve"> </w:t>
      </w:r>
      <w:r w:rsidR="00B53F6D">
        <w:t>y Transferencia de Conocimiento</w:t>
      </w:r>
    </w:p>
    <w:p w14:paraId="416512C3" w14:textId="0C8AD080" w:rsidR="00443A45" w:rsidRDefault="00443A45" w:rsidP="00D925C3">
      <w:pPr>
        <w:rPr>
          <w:b/>
        </w:rPr>
      </w:pPr>
      <w:r>
        <w:t>La siguiente imagen resalta esta fase dentro del proyecto:</w:t>
      </w:r>
    </w:p>
    <w:p w14:paraId="1178D196" w14:textId="294118E7" w:rsidR="00890A04" w:rsidRDefault="00890A04" w:rsidP="00D925C3">
      <w:pPr>
        <w:rPr>
          <w:b/>
        </w:rPr>
      </w:pPr>
      <w:r w:rsidRPr="00890A04">
        <w:rPr>
          <w:b/>
        </w:rPr>
        <w:t>MVP1:</w:t>
      </w:r>
    </w:p>
    <w:p w14:paraId="5CDA9D28" w14:textId="11A49718" w:rsidR="00890A04" w:rsidRDefault="0005772F" w:rsidP="00D925C3">
      <w:pPr>
        <w:rPr>
          <w:b/>
        </w:rPr>
      </w:pPr>
      <w:r w:rsidRPr="0005772F">
        <w:rPr>
          <w:b/>
          <w:noProof/>
        </w:rPr>
        <w:lastRenderedPageBreak/>
        <w:drawing>
          <wp:inline distT="0" distB="0" distL="0" distR="0" wp14:anchorId="72453F2C" wp14:editId="181CB9D8">
            <wp:extent cx="6481445" cy="285940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81445" cy="2859405"/>
                    </a:xfrm>
                    <a:prstGeom prst="rect">
                      <a:avLst/>
                    </a:prstGeom>
                  </pic:spPr>
                </pic:pic>
              </a:graphicData>
            </a:graphic>
          </wp:inline>
        </w:drawing>
      </w:r>
    </w:p>
    <w:p w14:paraId="4D62E786" w14:textId="77777777" w:rsidR="00B8714C" w:rsidRDefault="00B8714C" w:rsidP="00D925C3">
      <w:pPr>
        <w:rPr>
          <w:b/>
        </w:rPr>
      </w:pPr>
    </w:p>
    <w:p w14:paraId="221F0D89" w14:textId="72FB2F15" w:rsidR="00890A04" w:rsidRDefault="00890A04" w:rsidP="00D925C3">
      <w:pPr>
        <w:rPr>
          <w:b/>
        </w:rPr>
      </w:pPr>
      <w:r>
        <w:rPr>
          <w:b/>
        </w:rPr>
        <w:t>MVP2, MVP3 y MVP4:</w:t>
      </w:r>
    </w:p>
    <w:p w14:paraId="24E865DF" w14:textId="060FDC9A" w:rsidR="00890A04" w:rsidRDefault="0005772F" w:rsidP="00D925C3">
      <w:pPr>
        <w:rPr>
          <w:b/>
        </w:rPr>
      </w:pPr>
      <w:r w:rsidRPr="0005772F">
        <w:rPr>
          <w:b/>
          <w:noProof/>
        </w:rPr>
        <w:drawing>
          <wp:inline distT="0" distB="0" distL="0" distR="0" wp14:anchorId="298EAAF5" wp14:editId="61413685">
            <wp:extent cx="6051861" cy="3676839"/>
            <wp:effectExtent l="0" t="0" r="635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51861" cy="3676839"/>
                    </a:xfrm>
                    <a:prstGeom prst="rect">
                      <a:avLst/>
                    </a:prstGeom>
                  </pic:spPr>
                </pic:pic>
              </a:graphicData>
            </a:graphic>
          </wp:inline>
        </w:drawing>
      </w:r>
    </w:p>
    <w:p w14:paraId="026E92A6" w14:textId="77777777" w:rsidR="00443A45" w:rsidRPr="00890A04" w:rsidRDefault="00443A45" w:rsidP="00D925C3">
      <w:pPr>
        <w:rPr>
          <w:b/>
        </w:rPr>
      </w:pPr>
    </w:p>
    <w:p w14:paraId="7B377CEB" w14:textId="688919F2" w:rsidR="00736CA5" w:rsidRDefault="00736CA5" w:rsidP="00D925C3"/>
    <w:p w14:paraId="4D3A1184" w14:textId="74442621" w:rsidR="00D925C3" w:rsidRDefault="00D925C3" w:rsidP="00D925C3">
      <w:r>
        <w:t xml:space="preserve">Esta fase de capacitación y transferencia de conocimientos de </w:t>
      </w:r>
      <w:r w:rsidRPr="005F3ED2">
        <w:rPr>
          <w:b/>
        </w:rPr>
        <w:t xml:space="preserve">LA FIRMA CONSULTORA </w:t>
      </w:r>
      <w:r>
        <w:t xml:space="preserve">a </w:t>
      </w:r>
      <w:r w:rsidRPr="005F3ED2">
        <w:rPr>
          <w:b/>
        </w:rPr>
        <w:t>LA SUNAT</w:t>
      </w:r>
      <w:r>
        <w:t xml:space="preserve"> con el objetivo que esta pueda operar, evolucionar, administrar, realizar el soporte y mantenimiento correctivo </w:t>
      </w:r>
      <w:r w:rsidR="003F42CC">
        <w:t xml:space="preserve">y evolutivo de todo el sistema, incluyendo todos los ambientes sobre la nube de </w:t>
      </w:r>
      <w:r w:rsidR="003F42CC" w:rsidRPr="003F42CC">
        <w:rPr>
          <w:b/>
        </w:rPr>
        <w:t>LA SUNAT</w:t>
      </w:r>
      <w:r w:rsidR="003F42CC">
        <w:t xml:space="preserve"> (desarrollo, pruebas, pre-producción y producción).</w:t>
      </w:r>
    </w:p>
    <w:p w14:paraId="370E6D44" w14:textId="7683F74A" w:rsidR="003F42CC" w:rsidRDefault="00D925C3" w:rsidP="00D925C3">
      <w:r>
        <w:t xml:space="preserve">El cronograma detallado será coordinado por </w:t>
      </w:r>
      <w:r w:rsidRPr="006B2B93">
        <w:rPr>
          <w:b/>
        </w:rPr>
        <w:t>LA SUNAT</w:t>
      </w:r>
      <w:r>
        <w:t xml:space="preserve"> y </w:t>
      </w:r>
      <w:r w:rsidRPr="006B2B93">
        <w:rPr>
          <w:b/>
        </w:rPr>
        <w:t>LA FIRMA CONSULTORA</w:t>
      </w:r>
      <w:r>
        <w:t>.</w:t>
      </w:r>
    </w:p>
    <w:p w14:paraId="0E1167FA" w14:textId="77777777" w:rsidR="003F42CC" w:rsidRDefault="003F42CC" w:rsidP="00D925C3"/>
    <w:p w14:paraId="1B13D383" w14:textId="362F7CB2" w:rsidR="00695B76" w:rsidRDefault="00695B76">
      <w:pPr>
        <w:rPr>
          <w:b/>
          <w:sz w:val="24"/>
        </w:rPr>
      </w:pPr>
    </w:p>
    <w:p w14:paraId="47EF6E7A" w14:textId="5ACA16A6" w:rsidR="00C2233A" w:rsidRDefault="00C2233A" w:rsidP="00C2233A">
      <w:pPr>
        <w:pStyle w:val="Ttulo3"/>
      </w:pPr>
      <w:bookmarkStart w:id="63" w:name="_Toc9878875"/>
      <w:bookmarkStart w:id="64" w:name="_Toc9880183"/>
      <w:r>
        <w:lastRenderedPageBreak/>
        <w:t xml:space="preserve">Fase </w:t>
      </w:r>
      <w:r w:rsidR="00D6249E">
        <w:t xml:space="preserve">de </w:t>
      </w:r>
      <w:r w:rsidR="009B2858">
        <w:t>Mantenimiento Correctivo y Soporte</w:t>
      </w:r>
      <w:bookmarkEnd w:id="63"/>
      <w:bookmarkEnd w:id="64"/>
      <w:r w:rsidR="009B2858">
        <w:t xml:space="preserve"> </w:t>
      </w:r>
    </w:p>
    <w:p w14:paraId="7E1D2332" w14:textId="77777777" w:rsidR="007A5A41" w:rsidRDefault="007A5A41" w:rsidP="007A5A41">
      <w:pPr>
        <w:rPr>
          <w:b/>
        </w:rPr>
      </w:pPr>
      <w:r>
        <w:t>La siguiente imagen resalta esta fase dentro del proyecto:</w:t>
      </w:r>
    </w:p>
    <w:p w14:paraId="3D2DA421" w14:textId="0725DF3D" w:rsidR="004A2B05" w:rsidRDefault="00D45872" w:rsidP="00636B8D">
      <w:pPr>
        <w:rPr>
          <w:b/>
          <w:noProof/>
        </w:rPr>
      </w:pPr>
      <w:r w:rsidRPr="00D45872">
        <w:rPr>
          <w:noProof/>
        </w:rPr>
        <w:t xml:space="preserve"> </w:t>
      </w:r>
      <w:r w:rsidR="004A2B05" w:rsidRPr="004A2B05">
        <w:rPr>
          <w:b/>
          <w:noProof/>
        </w:rPr>
        <w:t>MVP1:</w:t>
      </w:r>
    </w:p>
    <w:p w14:paraId="1D34F10A" w14:textId="3A4AC66E" w:rsidR="000606DF" w:rsidRDefault="0005772F" w:rsidP="00636B8D">
      <w:r w:rsidRPr="0005772F">
        <w:rPr>
          <w:noProof/>
        </w:rPr>
        <w:drawing>
          <wp:inline distT="0" distB="0" distL="0" distR="0" wp14:anchorId="61AB2D78" wp14:editId="26564FF9">
            <wp:extent cx="6481445" cy="2904490"/>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81445" cy="2904490"/>
                    </a:xfrm>
                    <a:prstGeom prst="rect">
                      <a:avLst/>
                    </a:prstGeom>
                  </pic:spPr>
                </pic:pic>
              </a:graphicData>
            </a:graphic>
          </wp:inline>
        </w:drawing>
      </w:r>
    </w:p>
    <w:p w14:paraId="3EB077FB" w14:textId="77777777" w:rsidR="000606DF" w:rsidRPr="000606DF" w:rsidRDefault="000606DF" w:rsidP="00636B8D">
      <w:pPr>
        <w:rPr>
          <w:b/>
        </w:rPr>
      </w:pPr>
      <w:r w:rsidRPr="000606DF">
        <w:rPr>
          <w:b/>
        </w:rPr>
        <w:t>MVP2, MVP3 y MVP4:</w:t>
      </w:r>
    </w:p>
    <w:p w14:paraId="7605F419" w14:textId="01FB5005" w:rsidR="007B5602" w:rsidRDefault="004A2B05" w:rsidP="00636B8D">
      <w:r w:rsidRPr="004A2B05">
        <w:t xml:space="preserve"> </w:t>
      </w:r>
      <w:r w:rsidR="007A5A41" w:rsidRPr="007A5A41">
        <w:t xml:space="preserve"> </w:t>
      </w:r>
      <w:r w:rsidR="00C260E2" w:rsidRPr="00C260E2">
        <w:rPr>
          <w:noProof/>
        </w:rPr>
        <w:drawing>
          <wp:inline distT="0" distB="0" distL="0" distR="0" wp14:anchorId="2139786E" wp14:editId="34CDD8AC">
            <wp:extent cx="6039160" cy="370224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39160" cy="3702240"/>
                    </a:xfrm>
                    <a:prstGeom prst="rect">
                      <a:avLst/>
                    </a:prstGeom>
                  </pic:spPr>
                </pic:pic>
              </a:graphicData>
            </a:graphic>
          </wp:inline>
        </w:drawing>
      </w:r>
    </w:p>
    <w:p w14:paraId="6C528088" w14:textId="77777777" w:rsidR="000606DF" w:rsidRDefault="000606DF" w:rsidP="00636B8D"/>
    <w:p w14:paraId="0FDF3DC8" w14:textId="38B6D162" w:rsidR="00B060C5" w:rsidRDefault="00B060C5" w:rsidP="00636B8D">
      <w:r>
        <w:t>Para el Item 1, e</w:t>
      </w:r>
      <w:r w:rsidR="00331B05">
        <w:t xml:space="preserve">sta fase comenzará a partir del </w:t>
      </w:r>
      <w:r w:rsidR="009B2858">
        <w:t xml:space="preserve">día siguiente de la conformidad de </w:t>
      </w:r>
      <w:r w:rsidR="009B2858" w:rsidRPr="00844DC9">
        <w:rPr>
          <w:b/>
        </w:rPr>
        <w:t>LA SUNAT</w:t>
      </w:r>
      <w:r w:rsidR="009B2858">
        <w:t xml:space="preserve"> </w:t>
      </w:r>
      <w:r w:rsidR="004A597C">
        <w:t>a</w:t>
      </w:r>
      <w:r w:rsidR="009B2858">
        <w:t xml:space="preserve"> la instalación en producción </w:t>
      </w:r>
      <w:r w:rsidR="00331B05">
        <w:t xml:space="preserve">del MVP 1 y finalizará </w:t>
      </w:r>
      <w:r w:rsidR="009B2858">
        <w:t xml:space="preserve">90 </w:t>
      </w:r>
      <w:r w:rsidR="002F707F">
        <w:t>días</w:t>
      </w:r>
      <w:r w:rsidR="00331B05">
        <w:t xml:space="preserve"> </w:t>
      </w:r>
      <w:r w:rsidR="009B2858">
        <w:t>calendario</w:t>
      </w:r>
      <w:r w:rsidR="00331B05">
        <w:t xml:space="preserve"> después</w:t>
      </w:r>
      <w:r w:rsidR="009030EC">
        <w:t>.</w:t>
      </w:r>
      <w:r w:rsidR="00331B05">
        <w:t xml:space="preserve"> </w:t>
      </w:r>
    </w:p>
    <w:p w14:paraId="6FE06CDC" w14:textId="54ED948E" w:rsidR="008729C2" w:rsidRDefault="00B060C5" w:rsidP="00636B8D">
      <w:r>
        <w:t xml:space="preserve">Para el Item 2, esta fase comenzará a partir del día siguiente de la conformidad de </w:t>
      </w:r>
      <w:r>
        <w:rPr>
          <w:b/>
        </w:rPr>
        <w:t xml:space="preserve">LA SUNAT </w:t>
      </w:r>
      <w:r>
        <w:t xml:space="preserve">de la instalación en producción del MVP2 y finalizará 90 días calendario contados a partir </w:t>
      </w:r>
      <w:r w:rsidR="00AE5413">
        <w:t>del día siguiente de la conformidad de</w:t>
      </w:r>
      <w:r w:rsidR="00AE5413" w:rsidRPr="0072506D">
        <w:rPr>
          <w:b/>
        </w:rPr>
        <w:t xml:space="preserve"> </w:t>
      </w:r>
      <w:r w:rsidR="0072506D">
        <w:rPr>
          <w:b/>
        </w:rPr>
        <w:t>LA</w:t>
      </w:r>
      <w:r w:rsidR="00AE5413" w:rsidRPr="0072506D">
        <w:rPr>
          <w:b/>
        </w:rPr>
        <w:t xml:space="preserve"> SUNAT</w:t>
      </w:r>
      <w:r w:rsidR="00AE5413">
        <w:t xml:space="preserve"> de la instalación en producción del MVP4.  </w:t>
      </w:r>
      <w:r w:rsidR="00703E94">
        <w:t>L</w:t>
      </w:r>
      <w:r w:rsidR="00F31515">
        <w:t>a</w:t>
      </w:r>
      <w:r w:rsidR="00331B05">
        <w:t xml:space="preserve"> garantía del sistema de Cuenta Única de Contribuyente </w:t>
      </w:r>
      <w:r w:rsidR="00703E94">
        <w:t>será sobre el</w:t>
      </w:r>
      <w:r w:rsidR="00331B05">
        <w:t xml:space="preserve"> ambiente de producción sob</w:t>
      </w:r>
      <w:r w:rsidR="001B666C">
        <w:t>r</w:t>
      </w:r>
      <w:r w:rsidR="00331B05">
        <w:t xml:space="preserve">e la nube de </w:t>
      </w:r>
      <w:r w:rsidR="00331B05" w:rsidRPr="00331B05">
        <w:rPr>
          <w:b/>
        </w:rPr>
        <w:t>LA SUNAT</w:t>
      </w:r>
      <w:r w:rsidR="00331B05">
        <w:t xml:space="preserve">. </w:t>
      </w:r>
      <w:r w:rsidR="00CD6510" w:rsidRPr="00EF0201">
        <w:t xml:space="preserve"> </w:t>
      </w:r>
    </w:p>
    <w:p w14:paraId="63D6622D" w14:textId="68F9AC0C" w:rsidR="009C0A9D" w:rsidRPr="00EF0201" w:rsidRDefault="009C0A9D" w:rsidP="009C0A9D">
      <w:pPr>
        <w:rPr>
          <w:color w:val="FF0000"/>
        </w:rPr>
      </w:pPr>
      <w:r>
        <w:lastRenderedPageBreak/>
        <w:t>Durante esta fase</w:t>
      </w:r>
      <w:r w:rsidRPr="00EF0201">
        <w:t xml:space="preserve">, </w:t>
      </w:r>
      <w:r w:rsidRPr="00EF0201">
        <w:rPr>
          <w:b/>
        </w:rPr>
        <w:t>LA FIRMA CONSULTORA</w:t>
      </w:r>
      <w:r w:rsidRPr="00EF0201">
        <w:t xml:space="preserve"> deberá entregar informes </w:t>
      </w:r>
      <w:r>
        <w:t>mensuales</w:t>
      </w:r>
      <w:r w:rsidRPr="00EF0201">
        <w:t xml:space="preserve"> detallados que incluya</w:t>
      </w:r>
      <w:r w:rsidR="00703E94">
        <w:t xml:space="preserve">n como mínimo </w:t>
      </w:r>
      <w:r w:rsidRPr="00EF0201">
        <w:t>los siguientes elementos:</w:t>
      </w:r>
    </w:p>
    <w:p w14:paraId="074DF4E8" w14:textId="2054C14B" w:rsidR="009C0A9D" w:rsidRDefault="009C0A9D" w:rsidP="00851009">
      <w:pPr>
        <w:pStyle w:val="Prrafodelista"/>
        <w:numPr>
          <w:ilvl w:val="0"/>
          <w:numId w:val="10"/>
        </w:numPr>
      </w:pPr>
      <w:bookmarkStart w:id="65" w:name="_9psa1atc7q9h" w:colFirst="0" w:colLast="0"/>
      <w:bookmarkStart w:id="66" w:name="_g2qy4lydct68" w:colFirst="0" w:colLast="0"/>
      <w:bookmarkEnd w:id="65"/>
      <w:bookmarkEnd w:id="66"/>
      <w:r w:rsidRPr="00EF0201">
        <w:t xml:space="preserve">Lista de incidentes </w:t>
      </w:r>
      <w:r w:rsidR="001D6499">
        <w:t>atendidos</w:t>
      </w:r>
      <w:r w:rsidR="001D6499" w:rsidRPr="00EF0201">
        <w:t xml:space="preserve"> </w:t>
      </w:r>
      <w:r w:rsidRPr="00EF0201">
        <w:t xml:space="preserve">durante el </w:t>
      </w:r>
      <w:r w:rsidR="001D6499">
        <w:t xml:space="preserve">mes </w:t>
      </w:r>
      <w:r w:rsidR="00D55C32">
        <w:t>detallando en casa caso</w:t>
      </w:r>
      <w:r w:rsidRPr="00EF0201">
        <w:t>: un análisis</w:t>
      </w:r>
      <w:r w:rsidR="00D55C32">
        <w:t xml:space="preserve"> del incidente</w:t>
      </w:r>
      <w:r w:rsidRPr="00EF0201">
        <w:t>, tiempos empleados en su solución, el detalle de la solución y acciones</w:t>
      </w:r>
      <w:r w:rsidR="00D55C32">
        <w:t xml:space="preserve"> que se tomaron </w:t>
      </w:r>
      <w:r w:rsidRPr="00EF0201">
        <w:t>para evitar un nuevo incidente de esta naturaleza</w:t>
      </w:r>
      <w:bookmarkStart w:id="67" w:name="_lubt5fwjvvfk" w:colFirst="0" w:colLast="0"/>
      <w:bookmarkStart w:id="68" w:name="_fvq8b8rhx6zm" w:colFirst="0" w:colLast="0"/>
      <w:bookmarkEnd w:id="67"/>
      <w:bookmarkEnd w:id="68"/>
      <w:r>
        <w:t>.</w:t>
      </w:r>
    </w:p>
    <w:p w14:paraId="61325AE8" w14:textId="67546884" w:rsidR="009C0A9D" w:rsidRDefault="009C0A9D" w:rsidP="00851009">
      <w:pPr>
        <w:pStyle w:val="Prrafodelista"/>
        <w:numPr>
          <w:ilvl w:val="0"/>
          <w:numId w:val="10"/>
        </w:numPr>
      </w:pPr>
      <w:r w:rsidRPr="00EF0201">
        <w:t>Disponibilidad: tiempo de disponibilidad del sistema en línea. En casos de</w:t>
      </w:r>
      <w:r w:rsidR="00C15A62">
        <w:t xml:space="preserve"> no</w:t>
      </w:r>
      <w:r w:rsidRPr="00EF0201">
        <w:t xml:space="preserve"> disponibilidad se deberán detallar los tiempos y </w:t>
      </w:r>
      <w:r w:rsidR="00C15A62">
        <w:t>motivos</w:t>
      </w:r>
      <w:r w:rsidR="00C15A62" w:rsidRPr="00EF0201">
        <w:t xml:space="preserve"> </w:t>
      </w:r>
      <w:r w:rsidR="00C15A62">
        <w:t>de la ocurrencia</w:t>
      </w:r>
      <w:r w:rsidRPr="00EF0201">
        <w:t>.</w:t>
      </w:r>
      <w:r w:rsidR="00C15A62">
        <w:t xml:space="preserve"> Así como las acciones tomadas para que la situación no se repita cuando las causas involucren a los entregables de </w:t>
      </w:r>
      <w:r w:rsidR="00C15A62" w:rsidRPr="006F440E">
        <w:rPr>
          <w:b/>
        </w:rPr>
        <w:t>LA FIRMA CONSULTORA</w:t>
      </w:r>
      <w:r w:rsidR="00C15A62">
        <w:t xml:space="preserve"> o las acciones propuestas</w:t>
      </w:r>
      <w:r w:rsidR="004C222E">
        <w:t>, si las tuviera,</w:t>
      </w:r>
      <w:r w:rsidR="00C15A62">
        <w:t xml:space="preserve"> cuando las causas no lo involucren.</w:t>
      </w:r>
    </w:p>
    <w:p w14:paraId="06EDD1F1" w14:textId="47D43A73" w:rsidR="00CB153B" w:rsidRDefault="00B060C5" w:rsidP="009C0A9D">
      <w:r>
        <w:t xml:space="preserve">Esta fase </w:t>
      </w:r>
      <w:r w:rsidR="00F31515">
        <w:t xml:space="preserve">debe incluir </w:t>
      </w:r>
      <w:r w:rsidR="00660493">
        <w:t xml:space="preserve">dos </w:t>
      </w:r>
      <w:r w:rsidR="004C222E">
        <w:t>aspectos</w:t>
      </w:r>
      <w:r w:rsidR="00F31515">
        <w:t xml:space="preserve">: </w:t>
      </w:r>
    </w:p>
    <w:p w14:paraId="53674CBC" w14:textId="54488004" w:rsidR="00F31515" w:rsidRDefault="00F31515" w:rsidP="00851009">
      <w:pPr>
        <w:pStyle w:val="Prrafodelista"/>
        <w:numPr>
          <w:ilvl w:val="0"/>
          <w:numId w:val="67"/>
        </w:numPr>
      </w:pPr>
      <w:r>
        <w:t>Mantenimiento Correctivo</w:t>
      </w:r>
    </w:p>
    <w:p w14:paraId="0BE3C410" w14:textId="106B3637" w:rsidR="00F31515" w:rsidRDefault="00F31515" w:rsidP="00851009">
      <w:pPr>
        <w:pStyle w:val="Prrafodelista"/>
        <w:numPr>
          <w:ilvl w:val="0"/>
          <w:numId w:val="67"/>
        </w:numPr>
      </w:pPr>
      <w:r>
        <w:t>Soporte</w:t>
      </w:r>
      <w:r w:rsidR="00E90E8B">
        <w:t xml:space="preserve"> y Operación</w:t>
      </w:r>
    </w:p>
    <w:p w14:paraId="3C000CB7" w14:textId="5752896D" w:rsidR="00C95D21" w:rsidRDefault="00F31515" w:rsidP="00F31515">
      <w:r w:rsidRPr="00EF0201">
        <w:t xml:space="preserve">El </w:t>
      </w:r>
      <w:r w:rsidR="00695B76">
        <w:t>d</w:t>
      </w:r>
      <w:r w:rsidRPr="00EF0201">
        <w:t>ocumento de Acuerdo de Nivel de Servicio Requeridos para Continuidad del Negocio (SLA) en</w:t>
      </w:r>
      <w:r>
        <w:t xml:space="preserve"> el</w:t>
      </w:r>
      <w:r w:rsidRPr="00EF0201">
        <w:t xml:space="preserve"> </w:t>
      </w:r>
      <w:r w:rsidRPr="00EF0201">
        <w:rPr>
          <w:b/>
        </w:rPr>
        <w:t xml:space="preserve">Anexo </w:t>
      </w:r>
      <w:r w:rsidR="00C34FFB">
        <w:rPr>
          <w:b/>
        </w:rPr>
        <w:t>3</w:t>
      </w:r>
      <w:r w:rsidRPr="00EF0201">
        <w:t>.</w:t>
      </w:r>
      <w:r w:rsidR="006F440E">
        <w:t xml:space="preserve"> </w:t>
      </w:r>
      <w:r w:rsidR="00C95D21" w:rsidRPr="00994392">
        <w:t xml:space="preserve">Queda establecido que todos los defectos o incidencias reportados atribuibles </w:t>
      </w:r>
      <w:r w:rsidR="00C95D21">
        <w:t xml:space="preserve">a </w:t>
      </w:r>
      <w:r w:rsidR="00471F71" w:rsidRPr="00A068E3">
        <w:rPr>
          <w:b/>
        </w:rPr>
        <w:t>LA</w:t>
      </w:r>
      <w:r w:rsidR="00471F71">
        <w:t xml:space="preserve"> </w:t>
      </w:r>
      <w:r w:rsidR="00C95D21" w:rsidRPr="00867F19">
        <w:rPr>
          <w:b/>
        </w:rPr>
        <w:t>FIRMA CONSULTORA</w:t>
      </w:r>
      <w:r w:rsidR="00C95D21" w:rsidRPr="00994392">
        <w:t xml:space="preserve"> deberán ser resueltos sin costo adicional hasta </w:t>
      </w:r>
      <w:r w:rsidR="00C95D21">
        <w:t>la finalización del servicio</w:t>
      </w:r>
      <w:r w:rsidR="00C95D21" w:rsidRPr="00994392">
        <w:t>.</w:t>
      </w:r>
    </w:p>
    <w:p w14:paraId="77A82ACB" w14:textId="726D6A8B" w:rsidR="00F31515" w:rsidRPr="00EF0201" w:rsidRDefault="00F31515" w:rsidP="00F31515">
      <w:r>
        <w:t xml:space="preserve">A continuación, se detallan los </w:t>
      </w:r>
      <w:r w:rsidR="004C222E">
        <w:t xml:space="preserve">aspectos </w:t>
      </w:r>
      <w:r>
        <w:t xml:space="preserve">a cubrir durante </w:t>
      </w:r>
      <w:r w:rsidR="00371163">
        <w:t xml:space="preserve">esta </w:t>
      </w:r>
      <w:r>
        <w:t xml:space="preserve">fase.  </w:t>
      </w:r>
    </w:p>
    <w:p w14:paraId="0FBD2AFC" w14:textId="5E6B7CF0" w:rsidR="00E06EA9" w:rsidRDefault="00331B05" w:rsidP="00331B05">
      <w:pPr>
        <w:pStyle w:val="Ttulo4"/>
      </w:pPr>
      <w:r>
        <w:t>Mantenimiento Correctivo</w:t>
      </w:r>
    </w:p>
    <w:p w14:paraId="5CA4F3CE" w14:textId="35F55B26" w:rsidR="00331B05" w:rsidRDefault="004C222E">
      <w:r>
        <w:t>S</w:t>
      </w:r>
      <w:r w:rsidR="00331B05">
        <w:t xml:space="preserve">e refiere a corregir los incidentes o errores presentados durante el uso en producción del sistema. Los incidentes detectados deben ser tratados a través de los medios y canales establecidos en el soporte del sistema. El proceso de soporte evaluará y determinará </w:t>
      </w:r>
      <w:r w:rsidR="00C50053">
        <w:t xml:space="preserve">su validez y naturaleza, y determinará </w:t>
      </w:r>
      <w:r w:rsidR="00331B05">
        <w:t xml:space="preserve">la gravedad y por lo tanto la urgencia de la solución al problema. Con estos elementos </w:t>
      </w:r>
      <w:r w:rsidR="00331B05" w:rsidRPr="00331B05">
        <w:rPr>
          <w:b/>
        </w:rPr>
        <w:t>LA FIRMA CONSULTORA</w:t>
      </w:r>
      <w:r w:rsidR="00331B05">
        <w:t xml:space="preserve"> </w:t>
      </w:r>
      <w:r w:rsidR="00C50053">
        <w:t xml:space="preserve">tomará las acciones necesarias para </w:t>
      </w:r>
      <w:r w:rsidR="00331B05">
        <w:t xml:space="preserve">corregir el incidente. </w:t>
      </w:r>
      <w:r w:rsidR="009E2DDF">
        <w:t xml:space="preserve">Si la corrección del incidente involucra corrección de datos, esto deberá ser informado a </w:t>
      </w:r>
      <w:r w:rsidR="009E2DDF" w:rsidRPr="008378AE">
        <w:rPr>
          <w:b/>
        </w:rPr>
        <w:t>LA SUNAT</w:t>
      </w:r>
      <w:r w:rsidR="009E2DDF">
        <w:t xml:space="preserve"> para su confirmación. </w:t>
      </w:r>
      <w:r w:rsidR="00A12FAD" w:rsidRPr="002A64FD">
        <w:t>Cabe indicar qu</w:t>
      </w:r>
      <w:r w:rsidR="004A597C">
        <w:t>e</w:t>
      </w:r>
      <w:r w:rsidR="00A12FAD" w:rsidRPr="002A64FD">
        <w:t xml:space="preserve"> </w:t>
      </w:r>
      <w:r w:rsidR="00A12FAD" w:rsidRPr="00C55F46">
        <w:t xml:space="preserve">esto se refiere a </w:t>
      </w:r>
      <w:r w:rsidR="00A12FAD" w:rsidRPr="004A597C">
        <w:t xml:space="preserve">correcciones por errores producidos por el Sistema de Cuenta Única y que por lo tanto son responsabilidad de </w:t>
      </w:r>
      <w:r w:rsidR="00A12FAD" w:rsidRPr="004A597C">
        <w:rPr>
          <w:b/>
        </w:rPr>
        <w:t>LA FIRMA CONSULTORA</w:t>
      </w:r>
      <w:r w:rsidR="00A12FAD" w:rsidRPr="004A597C">
        <w:t xml:space="preserve"> (Si la corrección es para corregir algún dato que </w:t>
      </w:r>
      <w:r w:rsidR="00A12FAD" w:rsidRPr="00461917">
        <w:rPr>
          <w:b/>
        </w:rPr>
        <w:t>LA SUNAT</w:t>
      </w:r>
      <w:r w:rsidR="00A12FAD" w:rsidRPr="004A597C">
        <w:t xml:space="preserve"> proporcionó entonces no es atribuible a </w:t>
      </w:r>
      <w:r w:rsidR="00A12FAD" w:rsidRPr="004A597C">
        <w:rPr>
          <w:b/>
        </w:rPr>
        <w:t>LA FIRMA CONSULTORA</w:t>
      </w:r>
      <w:r w:rsidR="00A12FAD" w:rsidRPr="004A597C">
        <w:t>).</w:t>
      </w:r>
      <w:r w:rsidR="00A12FAD">
        <w:rPr>
          <w:rFonts w:ascii="Times New Roman" w:hAnsi="Times New Roman" w:cs="Times New Roman"/>
        </w:rPr>
        <w:t xml:space="preserve"> </w:t>
      </w:r>
      <w:r w:rsidR="001277FA">
        <w:t>Incluye lo desarrollado como parte del alcance inicial y lo desarrollado como parte del mantenimiento evolutivo.</w:t>
      </w:r>
    </w:p>
    <w:p w14:paraId="3D5319DE" w14:textId="5EDB3C6F" w:rsidR="008729C2" w:rsidRPr="00EF0201" w:rsidRDefault="00CD6510" w:rsidP="00331B05">
      <w:pPr>
        <w:pStyle w:val="Ttulo4"/>
      </w:pPr>
      <w:r w:rsidRPr="00EF0201">
        <w:t>Soporte</w:t>
      </w:r>
      <w:r w:rsidR="00767BC7">
        <w:t xml:space="preserve"> y Operación</w:t>
      </w:r>
    </w:p>
    <w:p w14:paraId="72F58C02" w14:textId="77777777" w:rsidR="008729C2" w:rsidRPr="00EF0201" w:rsidRDefault="00CD6510" w:rsidP="00636B8D">
      <w:r w:rsidRPr="00EF0201">
        <w:t>El acceso al servicio de soporte deberá ocurrir través de los siguientes canales de comunicación:</w:t>
      </w:r>
    </w:p>
    <w:p w14:paraId="51091D2A" w14:textId="5D46E242" w:rsidR="008729C2" w:rsidRPr="00EF0201" w:rsidRDefault="00CD6510" w:rsidP="00851009">
      <w:pPr>
        <w:pStyle w:val="Prrafodelista"/>
        <w:numPr>
          <w:ilvl w:val="0"/>
          <w:numId w:val="19"/>
        </w:numPr>
      </w:pPr>
      <w:r w:rsidRPr="00EF0201">
        <w:t xml:space="preserve">Service Desk - herramienta </w:t>
      </w:r>
      <w:r w:rsidRPr="00442C3C">
        <w:rPr>
          <w:i/>
        </w:rPr>
        <w:t>web based</w:t>
      </w:r>
      <w:r w:rsidRPr="00EF0201">
        <w:t xml:space="preserve">, disponible en tiempo 24x7, en </w:t>
      </w:r>
      <w:r w:rsidR="00E06EA9" w:rsidRPr="00EF0201">
        <w:t>español</w:t>
      </w:r>
      <w:r w:rsidRPr="00EF0201">
        <w:t xml:space="preserve">, </w:t>
      </w:r>
      <w:r w:rsidR="00E06EA9" w:rsidRPr="00EF0201">
        <w:t>que permitirá</w:t>
      </w:r>
      <w:r w:rsidRPr="00EF0201">
        <w:t xml:space="preserve"> la creación, acompañamiento y actualización de los “tickets de soporte”</w:t>
      </w:r>
      <w:r w:rsidR="00E06EA9" w:rsidRPr="00EF0201">
        <w:t xml:space="preserve">. </w:t>
      </w:r>
      <w:r w:rsidR="004A597C">
        <w:t xml:space="preserve"> </w:t>
      </w:r>
      <w:r w:rsidR="00172CFB" w:rsidRPr="004A597C">
        <w:t xml:space="preserve">Se precisa que </w:t>
      </w:r>
      <w:r w:rsidR="00322125" w:rsidRPr="00461917">
        <w:rPr>
          <w:b/>
        </w:rPr>
        <w:t>LA FIRMA CONSULTORA</w:t>
      </w:r>
      <w:r w:rsidR="00322125" w:rsidRPr="004A597C">
        <w:t xml:space="preserve"> debe proporcionar su propia herramienta ITSM.</w:t>
      </w:r>
      <w:r w:rsidR="00322125" w:rsidRPr="00BF3FFC">
        <w:rPr>
          <w:rFonts w:ascii="Times New Roman" w:hAnsi="Times New Roman" w:cs="Times New Roman"/>
          <w:noProof/>
        </w:rPr>
        <w:t> </w:t>
      </w:r>
    </w:p>
    <w:p w14:paraId="65B0B896" w14:textId="536BAE98" w:rsidR="008729C2" w:rsidRPr="00EF0201" w:rsidRDefault="0028093C" w:rsidP="00851009">
      <w:pPr>
        <w:pStyle w:val="Prrafodelista"/>
        <w:numPr>
          <w:ilvl w:val="0"/>
          <w:numId w:val="19"/>
        </w:numPr>
      </w:pPr>
      <w:r>
        <w:t xml:space="preserve">Atención </w:t>
      </w:r>
      <w:r w:rsidR="00CD6510" w:rsidRPr="00EF0201">
        <w:t xml:space="preserve">Telefónica - disponible en tiempo 24x7, </w:t>
      </w:r>
      <w:r w:rsidR="00593E77" w:rsidRPr="00EF0201">
        <w:t>a través</w:t>
      </w:r>
      <w:r w:rsidR="00CD6510" w:rsidRPr="00EF0201">
        <w:t xml:space="preserve"> de profesional</w:t>
      </w:r>
      <w:r w:rsidR="003258E9">
        <w:t>(es)</w:t>
      </w:r>
      <w:r w:rsidR="00CD6510" w:rsidRPr="00EF0201">
        <w:t xml:space="preserve"> calificado</w:t>
      </w:r>
      <w:r w:rsidR="003258E9">
        <w:t>(s)</w:t>
      </w:r>
      <w:r w:rsidR="00CD6510" w:rsidRPr="00EF0201">
        <w:t xml:space="preserve"> para </w:t>
      </w:r>
      <w:r w:rsidR="00E06EA9" w:rsidRPr="00EF0201">
        <w:t xml:space="preserve">la atención </w:t>
      </w:r>
      <w:r w:rsidR="003258E9">
        <w:t>oportuna</w:t>
      </w:r>
      <w:r w:rsidR="00645AE3">
        <w:t xml:space="preserve"> y </w:t>
      </w:r>
      <w:r w:rsidR="00CD6510" w:rsidRPr="00EF0201">
        <w:t xml:space="preserve">en </w:t>
      </w:r>
      <w:r w:rsidR="00645AE3">
        <w:t xml:space="preserve">idioma </w:t>
      </w:r>
      <w:r w:rsidR="00CD6510" w:rsidRPr="00EF0201">
        <w:t>español. El objetivo de este canal es soportar la apertura de tickets de soporte</w:t>
      </w:r>
      <w:r w:rsidR="00E06EA9" w:rsidRPr="00EF0201">
        <w:t xml:space="preserve"> </w:t>
      </w:r>
      <w:r w:rsidR="00CD6510" w:rsidRPr="00EF0201">
        <w:t>que pueden ser acompañados/actualizados a través del canal de Service Desk.</w:t>
      </w:r>
    </w:p>
    <w:p w14:paraId="47A634A6" w14:textId="61562E65" w:rsidR="008729C2" w:rsidRPr="00EF0201" w:rsidRDefault="00CD6510" w:rsidP="00851009">
      <w:pPr>
        <w:pStyle w:val="Prrafodelista"/>
        <w:numPr>
          <w:ilvl w:val="0"/>
          <w:numId w:val="19"/>
        </w:numPr>
      </w:pPr>
      <w:r w:rsidRPr="00EF0201">
        <w:t xml:space="preserve">Correo Electrónico - empleado para </w:t>
      </w:r>
      <w:r w:rsidR="00E06EA9" w:rsidRPr="00EF0201">
        <w:t>intercambio</w:t>
      </w:r>
      <w:r w:rsidRPr="00EF0201">
        <w:t xml:space="preserve"> de </w:t>
      </w:r>
      <w:r w:rsidR="00E06EA9" w:rsidRPr="00EF0201">
        <w:t>información</w:t>
      </w:r>
      <w:r w:rsidRPr="00EF0201">
        <w:t xml:space="preserve"> entre los profesionales involucrados en los procesos de </w:t>
      </w:r>
      <w:r w:rsidR="00E06EA9" w:rsidRPr="00EF0201">
        <w:t>atención</w:t>
      </w:r>
      <w:r w:rsidRPr="00EF0201">
        <w:t xml:space="preserve">, </w:t>
      </w:r>
      <w:r w:rsidR="00E06EA9" w:rsidRPr="00EF0201">
        <w:t>realizando el</w:t>
      </w:r>
      <w:r w:rsidRPr="00EF0201">
        <w:t xml:space="preserve"> registro del contenido en Service Desk, </w:t>
      </w:r>
      <w:r w:rsidR="003258E9">
        <w:t>cuando corresponda</w:t>
      </w:r>
      <w:r w:rsidRPr="00EF0201">
        <w:t>.</w:t>
      </w:r>
    </w:p>
    <w:p w14:paraId="4E3E9C32" w14:textId="39B8B85A" w:rsidR="008729C2" w:rsidRPr="00EF0201" w:rsidRDefault="00CD6510" w:rsidP="00851009">
      <w:pPr>
        <w:pStyle w:val="Prrafodelista"/>
        <w:numPr>
          <w:ilvl w:val="0"/>
          <w:numId w:val="19"/>
        </w:numPr>
      </w:pPr>
      <w:r w:rsidRPr="00EF0201">
        <w:t xml:space="preserve">Reuniones - presenciales o virtuales, pueden ser convocadas por </w:t>
      </w:r>
      <w:r w:rsidRPr="00EF0201">
        <w:rPr>
          <w:b/>
        </w:rPr>
        <w:t>LA SUNAT</w:t>
      </w:r>
      <w:r w:rsidRPr="00EF0201">
        <w:t xml:space="preserve"> o </w:t>
      </w:r>
      <w:r w:rsidRPr="00EF0201">
        <w:rPr>
          <w:b/>
        </w:rPr>
        <w:t xml:space="preserve">LA </w:t>
      </w:r>
      <w:r w:rsidR="001731FF" w:rsidRPr="00EF0201">
        <w:rPr>
          <w:b/>
        </w:rPr>
        <w:t>FIRMA</w:t>
      </w:r>
      <w:r w:rsidRPr="00EF0201">
        <w:rPr>
          <w:b/>
        </w:rPr>
        <w:t xml:space="preserve"> CONSULTORA</w:t>
      </w:r>
      <w:r w:rsidRPr="00EF0201">
        <w:t xml:space="preserve">, deben ser </w:t>
      </w:r>
      <w:r w:rsidR="003258E9">
        <w:t>coordinadas</w:t>
      </w:r>
      <w:r w:rsidR="003258E9" w:rsidRPr="00EF0201">
        <w:t xml:space="preserve"> </w:t>
      </w:r>
      <w:r w:rsidR="00530757">
        <w:t xml:space="preserve">oportunamente para contar con la participación </w:t>
      </w:r>
      <w:r w:rsidRPr="00EF0201">
        <w:t>de</w:t>
      </w:r>
      <w:r w:rsidR="00530757">
        <w:t>l personal requerido</w:t>
      </w:r>
      <w:r w:rsidRPr="00EF0201">
        <w:t>.</w:t>
      </w:r>
    </w:p>
    <w:p w14:paraId="52FB067A" w14:textId="77777777" w:rsidR="004629DB" w:rsidRPr="004629DB" w:rsidRDefault="00CD6510" w:rsidP="004629DB">
      <w:r w:rsidRPr="00EF0201">
        <w:t xml:space="preserve">Es requisito obligatorio que las comunicaciones con los profesionales responsables por </w:t>
      </w:r>
      <w:r w:rsidR="009F5C64" w:rsidRPr="00EF0201">
        <w:t>la atención</w:t>
      </w:r>
      <w:r w:rsidRPr="00EF0201">
        <w:t xml:space="preserve"> telefónic</w:t>
      </w:r>
      <w:r w:rsidR="009F5C64" w:rsidRPr="00EF0201">
        <w:t>a</w:t>
      </w:r>
      <w:r w:rsidRPr="00EF0201">
        <w:t xml:space="preserve"> y por el soporte de primer nivel se comuniquen de forma escrita y oral en español.</w:t>
      </w:r>
    </w:p>
    <w:p w14:paraId="14B3385E" w14:textId="77777777" w:rsidR="00B57023" w:rsidRPr="00E05D2C" w:rsidRDefault="00B57023" w:rsidP="00B57023">
      <w:r w:rsidRPr="00E05D2C">
        <w:t xml:space="preserve">El mecanismo y documentación requerida para el reporte de la falla deberá establecerse en el documento de Niveles de escalamiento de atención de incidentes que será parte del Plan de Gestión presentado </w:t>
      </w:r>
      <w:r w:rsidRPr="004034F3">
        <w:rPr>
          <w:b/>
        </w:rPr>
        <w:t>por LA FIRMA CONSULTORA</w:t>
      </w:r>
      <w:r w:rsidRPr="00E05D2C">
        <w:t>.</w:t>
      </w:r>
    </w:p>
    <w:p w14:paraId="3A862DC3" w14:textId="77777777" w:rsidR="00B57023" w:rsidRPr="00EF0201" w:rsidRDefault="00B57023" w:rsidP="00B57023">
      <w:r w:rsidRPr="00E05D2C">
        <w:lastRenderedPageBreak/>
        <w:t>Se debe precisar que la solución puede ser temporal en tanto la solución definitiva se implemente en el plazo que deberá establecerse también en el documento de Niveles de escalamiento de atención de incidentes. No se considerará solución temporal el incremento de recursos de hardware (Servidores, procesadores, memoria RAM, etc) para superar incidencias originadas por deficiencia en el software.</w:t>
      </w:r>
    </w:p>
    <w:p w14:paraId="4AFE3139" w14:textId="77777777" w:rsidR="00B57023" w:rsidRPr="004629DB" w:rsidRDefault="00B57023" w:rsidP="004629DB"/>
    <w:p w14:paraId="0FE41D96" w14:textId="40EEA4D5" w:rsidR="00204D63" w:rsidRPr="00EF0201" w:rsidRDefault="00CD6510" w:rsidP="00636B8D">
      <w:r w:rsidRPr="00EF0201">
        <w:t xml:space="preserve">Mensualmente, </w:t>
      </w:r>
      <w:r w:rsidRPr="00EF0201">
        <w:rPr>
          <w:b/>
        </w:rPr>
        <w:t xml:space="preserve">LA </w:t>
      </w:r>
      <w:r w:rsidR="001731FF" w:rsidRPr="00EF0201">
        <w:rPr>
          <w:b/>
        </w:rPr>
        <w:t xml:space="preserve">FIRMA </w:t>
      </w:r>
      <w:r w:rsidRPr="00EF0201">
        <w:rPr>
          <w:b/>
        </w:rPr>
        <w:t>CONSULTORA</w:t>
      </w:r>
      <w:r w:rsidRPr="00EF0201">
        <w:t xml:space="preserve"> deberá </w:t>
      </w:r>
      <w:r w:rsidR="00530757">
        <w:t>elaborar</w:t>
      </w:r>
      <w:r w:rsidR="00530757" w:rsidRPr="00EF0201">
        <w:t xml:space="preserve"> </w:t>
      </w:r>
      <w:r w:rsidRPr="00EF0201">
        <w:t xml:space="preserve">informes con las actividades de soporte, identificando la cronología de actividades y el </w:t>
      </w:r>
      <w:r w:rsidR="00697928" w:rsidRPr="00EF0201">
        <w:t>estatus</w:t>
      </w:r>
      <w:r w:rsidRPr="00EF0201">
        <w:t xml:space="preserve"> de tickets de soporte.</w:t>
      </w:r>
      <w:r w:rsidR="00767BC7">
        <w:t xml:space="preserve"> </w:t>
      </w:r>
    </w:p>
    <w:p w14:paraId="3A79ED4D" w14:textId="1DC9EF8B" w:rsidR="006A544E" w:rsidRPr="00DD3C9B" w:rsidRDefault="00B77549" w:rsidP="006A544E">
      <w:pPr>
        <w:rPr>
          <w:b/>
          <w:u w:val="single"/>
        </w:rPr>
      </w:pPr>
      <w:r w:rsidRPr="00DD3C9B">
        <w:rPr>
          <w:b/>
          <w:u w:val="single"/>
        </w:rPr>
        <w:t>Indicador de</w:t>
      </w:r>
      <w:r w:rsidR="006A544E" w:rsidRPr="00DD3C9B">
        <w:rPr>
          <w:b/>
          <w:u w:val="single"/>
        </w:rPr>
        <w:t xml:space="preserve"> Atención de Incidentes</w:t>
      </w:r>
    </w:p>
    <w:p w14:paraId="7291643C" w14:textId="77777777" w:rsidR="006A544E" w:rsidRPr="00EF0201" w:rsidRDefault="006A544E" w:rsidP="006A544E">
      <w:pPr>
        <w:rPr>
          <w:rFonts w:ascii="Arial" w:eastAsia="Arial" w:hAnsi="Arial" w:cs="Arial"/>
          <w:sz w:val="20"/>
          <w:szCs w:val="20"/>
        </w:rPr>
      </w:pPr>
      <w:r w:rsidRPr="00EF0201">
        <w:t>La tabla siguiente define los tiempos máximos esperados para las actividades de atención de incidentes, los valores están expresados en horas</w:t>
      </w:r>
      <w:r>
        <w:t xml:space="preserve"> y días calendario</w:t>
      </w:r>
      <w:r w:rsidRPr="00EF0201">
        <w:t xml:space="preserve">, asimismo se solicita </w:t>
      </w:r>
      <w:r>
        <w:t xml:space="preserve">a </w:t>
      </w:r>
      <w:r w:rsidRPr="008378AE">
        <w:rPr>
          <w:b/>
        </w:rPr>
        <w:t>LA FIRMA CONSULTORA</w:t>
      </w:r>
      <w:r w:rsidRPr="00EF0201">
        <w:t xml:space="preserve"> proporcionar sus niveles de escalamiento acorde a estos niveles de servicio que se solicitan:</w:t>
      </w:r>
    </w:p>
    <w:tbl>
      <w:tblPr>
        <w:tblW w:w="89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4"/>
        <w:gridCol w:w="1134"/>
        <w:gridCol w:w="4253"/>
        <w:gridCol w:w="2877"/>
      </w:tblGrid>
      <w:tr w:rsidR="006A544E" w:rsidRPr="00EF0201" w14:paraId="2EA828A9" w14:textId="77777777" w:rsidTr="004B5F8E">
        <w:trPr>
          <w:trHeight w:val="700"/>
        </w:trPr>
        <w:tc>
          <w:tcPr>
            <w:tcW w:w="704" w:type="dxa"/>
            <w:tcBorders>
              <w:bottom w:val="single" w:sz="12" w:space="0" w:color="666666"/>
            </w:tcBorders>
            <w:shd w:val="clear" w:color="auto" w:fill="D9D9D9" w:themeFill="background1" w:themeFillShade="D9"/>
            <w:vAlign w:val="center"/>
          </w:tcPr>
          <w:p w14:paraId="4EBF33A7" w14:textId="77777777" w:rsidR="006A544E" w:rsidRPr="00EF0201" w:rsidRDefault="006A544E" w:rsidP="004B5F8E">
            <w:pPr>
              <w:jc w:val="left"/>
            </w:pPr>
            <w:r w:rsidRPr="00EF0201">
              <w:t>Nivel</w:t>
            </w:r>
          </w:p>
        </w:tc>
        <w:tc>
          <w:tcPr>
            <w:tcW w:w="1134" w:type="dxa"/>
            <w:tcBorders>
              <w:bottom w:val="single" w:sz="12" w:space="0" w:color="666666"/>
            </w:tcBorders>
            <w:shd w:val="clear" w:color="auto" w:fill="D9D9D9" w:themeFill="background1" w:themeFillShade="D9"/>
            <w:vAlign w:val="center"/>
          </w:tcPr>
          <w:p w14:paraId="182D7034" w14:textId="77777777" w:rsidR="006A544E" w:rsidRPr="00EF0201" w:rsidRDefault="006A544E" w:rsidP="004B5F8E">
            <w:pPr>
              <w:jc w:val="left"/>
            </w:pPr>
            <w:r w:rsidRPr="00EF0201">
              <w:t>Tipo de Severidad</w:t>
            </w:r>
          </w:p>
        </w:tc>
        <w:tc>
          <w:tcPr>
            <w:tcW w:w="4253" w:type="dxa"/>
            <w:tcBorders>
              <w:bottom w:val="single" w:sz="12" w:space="0" w:color="666666"/>
            </w:tcBorders>
            <w:shd w:val="clear" w:color="auto" w:fill="D9D9D9" w:themeFill="background1" w:themeFillShade="D9"/>
            <w:vAlign w:val="center"/>
          </w:tcPr>
          <w:p w14:paraId="223628E6" w14:textId="77777777" w:rsidR="006A544E" w:rsidRPr="00EF0201" w:rsidRDefault="006A544E" w:rsidP="004B5F8E">
            <w:pPr>
              <w:jc w:val="left"/>
            </w:pPr>
            <w:r w:rsidRPr="00EF0201">
              <w:t>Descripción</w:t>
            </w:r>
          </w:p>
        </w:tc>
        <w:tc>
          <w:tcPr>
            <w:tcW w:w="2877" w:type="dxa"/>
            <w:tcBorders>
              <w:bottom w:val="single" w:sz="12" w:space="0" w:color="666666"/>
            </w:tcBorders>
            <w:shd w:val="clear" w:color="auto" w:fill="D9D9D9" w:themeFill="background1" w:themeFillShade="D9"/>
            <w:vAlign w:val="center"/>
          </w:tcPr>
          <w:p w14:paraId="12CBC744" w14:textId="000BB9B5" w:rsidR="006A544E" w:rsidRPr="00EF0201" w:rsidRDefault="006A544E" w:rsidP="004B5F8E">
            <w:pPr>
              <w:jc w:val="left"/>
            </w:pPr>
            <w:r w:rsidRPr="00EF0201">
              <w:t xml:space="preserve">Tiempo máximo </w:t>
            </w:r>
            <w:r w:rsidR="00A41EB9">
              <w:t>de resolución</w:t>
            </w:r>
          </w:p>
        </w:tc>
      </w:tr>
      <w:tr w:rsidR="006A544E" w:rsidRPr="00EF0201" w14:paraId="3638ADBB" w14:textId="77777777" w:rsidTr="004B5F8E">
        <w:trPr>
          <w:trHeight w:val="260"/>
        </w:trPr>
        <w:tc>
          <w:tcPr>
            <w:tcW w:w="704" w:type="dxa"/>
            <w:vAlign w:val="center"/>
          </w:tcPr>
          <w:p w14:paraId="042CB4A3" w14:textId="77777777" w:rsidR="006A544E" w:rsidRPr="00EF0201" w:rsidRDefault="006A544E" w:rsidP="004B5F8E">
            <w:pPr>
              <w:jc w:val="left"/>
            </w:pPr>
            <w:r w:rsidRPr="00EF0201">
              <w:t>1</w:t>
            </w:r>
          </w:p>
        </w:tc>
        <w:tc>
          <w:tcPr>
            <w:tcW w:w="1134" w:type="dxa"/>
            <w:vAlign w:val="center"/>
          </w:tcPr>
          <w:p w14:paraId="421A9181" w14:textId="77777777" w:rsidR="006A544E" w:rsidRPr="00EF0201" w:rsidRDefault="006A544E" w:rsidP="004B5F8E">
            <w:pPr>
              <w:jc w:val="left"/>
            </w:pPr>
            <w:r w:rsidRPr="00EF0201">
              <w:t xml:space="preserve">Grave </w:t>
            </w:r>
          </w:p>
        </w:tc>
        <w:tc>
          <w:tcPr>
            <w:tcW w:w="4253" w:type="dxa"/>
            <w:vAlign w:val="center"/>
          </w:tcPr>
          <w:p w14:paraId="104CD5DC" w14:textId="77777777" w:rsidR="006A544E" w:rsidRPr="00EF0201" w:rsidRDefault="006A544E" w:rsidP="004B5F8E">
            <w:pPr>
              <w:jc w:val="left"/>
              <w:rPr>
                <w:rFonts w:ascii="Arial" w:eastAsia="Arial" w:hAnsi="Arial" w:cs="Arial"/>
                <w:color w:val="0000FF"/>
                <w:sz w:val="20"/>
                <w:szCs w:val="20"/>
              </w:rPr>
            </w:pPr>
            <w:r w:rsidRPr="00EF0201">
              <w:t>Fallas del sistema que perjudiquen el procesamiento o impidan la prestación normal del servicio.</w:t>
            </w:r>
          </w:p>
        </w:tc>
        <w:tc>
          <w:tcPr>
            <w:tcW w:w="2877" w:type="dxa"/>
            <w:vAlign w:val="center"/>
          </w:tcPr>
          <w:p w14:paraId="6EB52426" w14:textId="77777777" w:rsidR="006A544E" w:rsidRPr="00EF0201" w:rsidRDefault="006A544E" w:rsidP="004B5F8E">
            <w:pPr>
              <w:jc w:val="left"/>
              <w:rPr>
                <w:rFonts w:ascii="Arial" w:eastAsia="Arial" w:hAnsi="Arial" w:cs="Arial"/>
                <w:sz w:val="20"/>
                <w:szCs w:val="20"/>
              </w:rPr>
            </w:pPr>
            <w:r w:rsidRPr="00EF0201">
              <w:t xml:space="preserve">Hasta </w:t>
            </w:r>
            <w:r>
              <w:t>4</w:t>
            </w:r>
            <w:r w:rsidRPr="00EF0201">
              <w:t xml:space="preserve"> (</w:t>
            </w:r>
            <w:r>
              <w:t>cuatro</w:t>
            </w:r>
            <w:r w:rsidRPr="00EF0201">
              <w:t xml:space="preserve">) horas, contadas a partir </w:t>
            </w:r>
            <w:r>
              <w:t xml:space="preserve">del momento en el que se comunica a </w:t>
            </w:r>
            <w:r w:rsidRPr="00204D63">
              <w:rPr>
                <w:b/>
              </w:rPr>
              <w:t>LA FIRMA CONSULTORA</w:t>
            </w:r>
            <w:r w:rsidRPr="00EF0201">
              <w:t>, en horario 7x24</w:t>
            </w:r>
          </w:p>
        </w:tc>
      </w:tr>
      <w:tr w:rsidR="006A544E" w:rsidRPr="00EF0201" w14:paraId="3DE4E68A" w14:textId="77777777" w:rsidTr="004B5F8E">
        <w:trPr>
          <w:trHeight w:val="460"/>
        </w:trPr>
        <w:tc>
          <w:tcPr>
            <w:tcW w:w="704" w:type="dxa"/>
            <w:vAlign w:val="center"/>
          </w:tcPr>
          <w:p w14:paraId="376DB660" w14:textId="77777777" w:rsidR="006A544E" w:rsidRPr="00EF0201" w:rsidRDefault="006A544E" w:rsidP="004B5F8E">
            <w:pPr>
              <w:jc w:val="left"/>
            </w:pPr>
            <w:r w:rsidRPr="00EF0201">
              <w:t>2</w:t>
            </w:r>
          </w:p>
        </w:tc>
        <w:tc>
          <w:tcPr>
            <w:tcW w:w="1134" w:type="dxa"/>
            <w:vAlign w:val="center"/>
          </w:tcPr>
          <w:p w14:paraId="06FA59BE" w14:textId="77777777" w:rsidR="006A544E" w:rsidRPr="00EF0201" w:rsidRDefault="006A544E" w:rsidP="004B5F8E">
            <w:pPr>
              <w:jc w:val="left"/>
            </w:pPr>
            <w:r w:rsidRPr="00EF0201">
              <w:t xml:space="preserve">Medio </w:t>
            </w:r>
          </w:p>
        </w:tc>
        <w:tc>
          <w:tcPr>
            <w:tcW w:w="4253" w:type="dxa"/>
            <w:vAlign w:val="center"/>
          </w:tcPr>
          <w:p w14:paraId="4D5191D5" w14:textId="6048AB22" w:rsidR="006A544E" w:rsidRPr="00EF0201" w:rsidRDefault="006A544E" w:rsidP="004B5F8E">
            <w:pPr>
              <w:jc w:val="left"/>
              <w:rPr>
                <w:rFonts w:ascii="Arial" w:eastAsia="Arial" w:hAnsi="Arial" w:cs="Arial"/>
                <w:color w:val="0000FF"/>
                <w:sz w:val="20"/>
                <w:szCs w:val="20"/>
              </w:rPr>
            </w:pPr>
            <w:r w:rsidRPr="00EF0201">
              <w:t xml:space="preserve">Problemas en funcionalidades y / o procesos que no afecten la prestación normal del servicio, pero que afecten el estándar de calidad </w:t>
            </w:r>
            <w:r w:rsidR="003A5D23" w:rsidRPr="00EF0201">
              <w:t>de este</w:t>
            </w:r>
            <w:r w:rsidRPr="00EF0201">
              <w:t xml:space="preserve">. </w:t>
            </w:r>
          </w:p>
        </w:tc>
        <w:tc>
          <w:tcPr>
            <w:tcW w:w="2877" w:type="dxa"/>
            <w:vAlign w:val="center"/>
          </w:tcPr>
          <w:p w14:paraId="4D5480FA" w14:textId="77777777" w:rsidR="006A544E" w:rsidRPr="00EF0201" w:rsidRDefault="006A544E" w:rsidP="004B5F8E">
            <w:pPr>
              <w:jc w:val="left"/>
              <w:rPr>
                <w:rFonts w:ascii="Arial" w:eastAsia="Arial" w:hAnsi="Arial" w:cs="Arial"/>
                <w:sz w:val="20"/>
                <w:szCs w:val="20"/>
              </w:rPr>
            </w:pPr>
            <w:r w:rsidRPr="00EF0201">
              <w:t xml:space="preserve">Hasta 3 (tres) días, contadas a partir </w:t>
            </w:r>
            <w:r>
              <w:t xml:space="preserve">del momento en el que se comunica a </w:t>
            </w:r>
            <w:r w:rsidRPr="00204D63">
              <w:rPr>
                <w:b/>
              </w:rPr>
              <w:t>LA FIRMA CONSULTORA</w:t>
            </w:r>
            <w:r w:rsidRPr="00EF0201">
              <w:t>, en horario 7x24</w:t>
            </w:r>
          </w:p>
        </w:tc>
      </w:tr>
      <w:tr w:rsidR="006A544E" w:rsidRPr="00EF0201" w14:paraId="03EF8E39" w14:textId="77777777" w:rsidTr="004B5F8E">
        <w:trPr>
          <w:trHeight w:val="600"/>
        </w:trPr>
        <w:tc>
          <w:tcPr>
            <w:tcW w:w="704" w:type="dxa"/>
            <w:vAlign w:val="center"/>
          </w:tcPr>
          <w:p w14:paraId="116D0F4E" w14:textId="77777777" w:rsidR="006A544E" w:rsidRPr="00EF0201" w:rsidRDefault="006A544E" w:rsidP="004B5F8E">
            <w:pPr>
              <w:jc w:val="left"/>
            </w:pPr>
            <w:r w:rsidRPr="00EF0201">
              <w:t>3</w:t>
            </w:r>
          </w:p>
        </w:tc>
        <w:tc>
          <w:tcPr>
            <w:tcW w:w="1134" w:type="dxa"/>
            <w:vAlign w:val="center"/>
          </w:tcPr>
          <w:p w14:paraId="1FF0EEA4" w14:textId="77777777" w:rsidR="006A544E" w:rsidRPr="00EF0201" w:rsidRDefault="006A544E" w:rsidP="004B5F8E">
            <w:pPr>
              <w:jc w:val="left"/>
            </w:pPr>
            <w:r w:rsidRPr="00EF0201">
              <w:t xml:space="preserve">Leve </w:t>
            </w:r>
          </w:p>
        </w:tc>
        <w:tc>
          <w:tcPr>
            <w:tcW w:w="4253" w:type="dxa"/>
            <w:vAlign w:val="center"/>
          </w:tcPr>
          <w:p w14:paraId="78FFD21B" w14:textId="77777777" w:rsidR="006A544E" w:rsidRPr="00EF0201" w:rsidRDefault="006A544E" w:rsidP="004B5F8E">
            <w:pPr>
              <w:jc w:val="left"/>
              <w:rPr>
                <w:rFonts w:ascii="Arial" w:eastAsia="Arial" w:hAnsi="Arial" w:cs="Arial"/>
                <w:color w:val="0000FF"/>
                <w:sz w:val="20"/>
                <w:szCs w:val="20"/>
              </w:rPr>
            </w:pPr>
            <w:r w:rsidRPr="00EF0201">
              <w:t xml:space="preserve">Fallas de menor importancia que no afecten el procesamiento, ni la prestación del servicio. </w:t>
            </w:r>
          </w:p>
        </w:tc>
        <w:tc>
          <w:tcPr>
            <w:tcW w:w="2877" w:type="dxa"/>
            <w:vAlign w:val="center"/>
          </w:tcPr>
          <w:p w14:paraId="092C4F6C" w14:textId="77777777" w:rsidR="006A544E" w:rsidRPr="00EF0201" w:rsidRDefault="006A544E" w:rsidP="004B5F8E">
            <w:pPr>
              <w:jc w:val="left"/>
              <w:rPr>
                <w:rFonts w:ascii="Arial" w:eastAsia="Arial" w:hAnsi="Arial" w:cs="Arial"/>
                <w:sz w:val="20"/>
                <w:szCs w:val="20"/>
              </w:rPr>
            </w:pPr>
            <w:r w:rsidRPr="00EF0201">
              <w:t xml:space="preserve">Hasta 7 (siete) días, contadas a partir </w:t>
            </w:r>
            <w:r>
              <w:t xml:space="preserve">del momento en el que se comunica a </w:t>
            </w:r>
            <w:r w:rsidRPr="00204D63">
              <w:rPr>
                <w:b/>
              </w:rPr>
              <w:t>LA FIRMA CONSULTORA</w:t>
            </w:r>
            <w:r w:rsidRPr="00EF0201">
              <w:t>, en horario 7x24</w:t>
            </w:r>
          </w:p>
        </w:tc>
      </w:tr>
    </w:tbl>
    <w:p w14:paraId="182FC5B9" w14:textId="77777777" w:rsidR="006A544E" w:rsidRPr="00EF0201" w:rsidRDefault="006A544E" w:rsidP="006A544E"/>
    <w:p w14:paraId="7BC119B4" w14:textId="50B0AC1A" w:rsidR="006A544E" w:rsidRPr="00EF0201" w:rsidRDefault="006A544E" w:rsidP="006A544E">
      <w:r w:rsidRPr="00EF0201">
        <w:t xml:space="preserve">El tiempo máximo de </w:t>
      </w:r>
      <w:r w:rsidR="00A41EB9">
        <w:t>resolución</w:t>
      </w:r>
      <w:r w:rsidRPr="00EF0201">
        <w:t xml:space="preserve"> es </w:t>
      </w:r>
      <w:r>
        <w:t xml:space="preserve">el plazo máximo en el cual </w:t>
      </w:r>
      <w:r w:rsidR="00367AB2" w:rsidRPr="00367AB2">
        <w:rPr>
          <w:b/>
        </w:rPr>
        <w:t>LA</w:t>
      </w:r>
      <w:r w:rsidRPr="00367AB2">
        <w:rPr>
          <w:b/>
        </w:rPr>
        <w:t xml:space="preserve"> FIRMA CONSULTORA</w:t>
      </w:r>
      <w:r w:rsidRPr="00EF0201">
        <w:t xml:space="preserve"> debe atender </w:t>
      </w:r>
      <w:r>
        <w:t>el caso considerando su clasificación respecto del tipo de severidad</w:t>
      </w:r>
      <w:r w:rsidRPr="00EF0201">
        <w:t>.</w:t>
      </w:r>
      <w:r>
        <w:t xml:space="preserve"> La clasificación de la incidencia la hará </w:t>
      </w:r>
      <w:r w:rsidRPr="00367AB2">
        <w:rPr>
          <w:b/>
        </w:rPr>
        <w:t>LA SUNAT</w:t>
      </w:r>
      <w:r>
        <w:t xml:space="preserve">, pero puede ser revisada por </w:t>
      </w:r>
      <w:r w:rsidRPr="00367AB2">
        <w:rPr>
          <w:b/>
        </w:rPr>
        <w:t>LA FIRMA CONSULTORA</w:t>
      </w:r>
      <w:r>
        <w:t xml:space="preserve">, quien podrá solicitar la modificación de ésta explicando los motivos. La modificación depende de la revisión que realice </w:t>
      </w:r>
      <w:r w:rsidRPr="00367AB2">
        <w:rPr>
          <w:b/>
        </w:rPr>
        <w:t>LA SUNAT</w:t>
      </w:r>
      <w:r>
        <w:t>.</w:t>
      </w:r>
    </w:p>
    <w:p w14:paraId="3A0403E1" w14:textId="77777777" w:rsidR="006A544E" w:rsidRPr="00EF0201" w:rsidRDefault="006A544E" w:rsidP="006A544E">
      <w:r w:rsidRPr="00EF0201">
        <w:t>Para mantener un control sobre las incidencias y las acciones correctivas para tomar medidas preventivas a futuro, se requiere</w:t>
      </w:r>
      <w:r>
        <w:t xml:space="preserve"> como mínimo</w:t>
      </w:r>
      <w:r w:rsidRPr="00EF0201">
        <w:t>:</w:t>
      </w:r>
    </w:p>
    <w:p w14:paraId="4715A162" w14:textId="77777777" w:rsidR="006A544E" w:rsidRPr="00EF0201" w:rsidRDefault="006A544E" w:rsidP="00851009">
      <w:pPr>
        <w:pStyle w:val="Prrafodelista"/>
        <w:numPr>
          <w:ilvl w:val="0"/>
          <w:numId w:val="12"/>
        </w:numPr>
      </w:pPr>
      <w:r w:rsidRPr="00EF0201">
        <w:t>Informe Técnico de Atención de Incidencias nivel 1: busca tener un informe detallado de la emergencia, las medidas correctivas tomadas y las acciones preventivas recomendadas.</w:t>
      </w:r>
    </w:p>
    <w:p w14:paraId="23DD13DB" w14:textId="660FE90C" w:rsidR="006A544E" w:rsidRDefault="006A544E" w:rsidP="00851009">
      <w:pPr>
        <w:pStyle w:val="Prrafodelista"/>
        <w:numPr>
          <w:ilvl w:val="0"/>
          <w:numId w:val="11"/>
        </w:numPr>
      </w:pPr>
      <w:r w:rsidRPr="00EF0201">
        <w:t>Tiempo de entrega hasta un (01) día después del Restablecimiento del servicio.</w:t>
      </w:r>
    </w:p>
    <w:p w14:paraId="56903E0C" w14:textId="77777777" w:rsidR="004C5C19" w:rsidRPr="00EF0201" w:rsidRDefault="004C5C19" w:rsidP="004C5C19">
      <w:pPr>
        <w:pStyle w:val="Prrafodelista"/>
        <w:numPr>
          <w:ilvl w:val="0"/>
          <w:numId w:val="11"/>
        </w:numPr>
      </w:pPr>
      <w:r w:rsidRPr="00EF0201">
        <w:t>El cierre o final de la incidencia debe involucrar la conformidad o conocimiento del usuario que ingresó la incidencia para llevar un control sobre el nivel de atención de la garantía.</w:t>
      </w:r>
    </w:p>
    <w:p w14:paraId="734F7792" w14:textId="77777777" w:rsidR="006A544E" w:rsidRPr="00EF0201" w:rsidRDefault="006A544E" w:rsidP="00851009">
      <w:pPr>
        <w:pStyle w:val="Prrafodelista"/>
        <w:numPr>
          <w:ilvl w:val="0"/>
          <w:numId w:val="11"/>
        </w:numPr>
      </w:pPr>
      <w:r w:rsidRPr="00EF0201">
        <w:t>El medio de entrega será: vía correo electrónico.</w:t>
      </w:r>
    </w:p>
    <w:p w14:paraId="4AAB1306" w14:textId="77777777" w:rsidR="006A544E" w:rsidRPr="00EF0201" w:rsidRDefault="006A544E" w:rsidP="00851009">
      <w:pPr>
        <w:pStyle w:val="Prrafodelista"/>
        <w:numPr>
          <w:ilvl w:val="0"/>
          <w:numId w:val="11"/>
        </w:numPr>
      </w:pPr>
      <w:r w:rsidRPr="00EF0201">
        <w:t xml:space="preserve">Debe ser incluido en el informe </w:t>
      </w:r>
      <w:r>
        <w:t>mensual de esta fase</w:t>
      </w:r>
      <w:r w:rsidRPr="00EF0201">
        <w:t>.</w:t>
      </w:r>
    </w:p>
    <w:p w14:paraId="2005B81B" w14:textId="77777777" w:rsidR="006A544E" w:rsidRPr="00EF0201" w:rsidRDefault="006A544E" w:rsidP="00851009">
      <w:pPr>
        <w:pStyle w:val="Prrafodelista"/>
        <w:numPr>
          <w:ilvl w:val="0"/>
          <w:numId w:val="12"/>
        </w:numPr>
      </w:pPr>
      <w:r>
        <w:lastRenderedPageBreak/>
        <w:t>Informe</w:t>
      </w:r>
      <w:r w:rsidRPr="00EF0201">
        <w:t xml:space="preserve"> de Atención de Incidencia nivel </w:t>
      </w:r>
      <w:r>
        <w:t xml:space="preserve">2 y </w:t>
      </w:r>
      <w:r w:rsidRPr="00EF0201">
        <w:t>3: busca que las acciones tomadas durante la incidencia sean reportadas formalmente luego de aplicada la solución.</w:t>
      </w:r>
    </w:p>
    <w:p w14:paraId="16749F01" w14:textId="77777777" w:rsidR="006A544E" w:rsidRPr="00EF0201" w:rsidRDefault="006A544E" w:rsidP="00851009">
      <w:pPr>
        <w:pStyle w:val="Prrafodelista"/>
        <w:numPr>
          <w:ilvl w:val="0"/>
          <w:numId w:val="11"/>
        </w:numPr>
      </w:pPr>
      <w:r w:rsidRPr="00EF0201">
        <w:t>Tiempo de entrega hasta un (01) día después de terminada la atención.</w:t>
      </w:r>
    </w:p>
    <w:p w14:paraId="1304AFE0" w14:textId="77777777" w:rsidR="006A544E" w:rsidRPr="00EF0201" w:rsidRDefault="006A544E" w:rsidP="00851009">
      <w:pPr>
        <w:pStyle w:val="Prrafodelista"/>
        <w:numPr>
          <w:ilvl w:val="0"/>
          <w:numId w:val="11"/>
        </w:numPr>
      </w:pPr>
      <w:r w:rsidRPr="00EF0201">
        <w:t>El cierre o final de la incidencia debe involucrar la conformidad o conocimiento del usuario que ingresó la incidencia para llevar un control sobre el nivel de atención de la garantía.</w:t>
      </w:r>
    </w:p>
    <w:p w14:paraId="35DBD4EE" w14:textId="77777777" w:rsidR="006A544E" w:rsidRPr="00EF0201" w:rsidRDefault="006A544E" w:rsidP="00851009">
      <w:pPr>
        <w:pStyle w:val="Prrafodelista"/>
        <w:numPr>
          <w:ilvl w:val="0"/>
          <w:numId w:val="11"/>
        </w:numPr>
      </w:pPr>
      <w:r w:rsidRPr="00EF0201">
        <w:t>El medio de entrega será: vía correo electrónico.</w:t>
      </w:r>
    </w:p>
    <w:p w14:paraId="4D847CE9" w14:textId="77777777" w:rsidR="006A544E" w:rsidRDefault="006A544E" w:rsidP="00851009">
      <w:pPr>
        <w:pStyle w:val="Prrafodelista"/>
        <w:numPr>
          <w:ilvl w:val="0"/>
          <w:numId w:val="11"/>
        </w:numPr>
      </w:pPr>
      <w:r w:rsidRPr="00EF0201">
        <w:t xml:space="preserve">Deberá ser incluido en el informe </w:t>
      </w:r>
      <w:r>
        <w:t>mensual de esta fase</w:t>
      </w:r>
      <w:r w:rsidRPr="00EF0201">
        <w:t>.</w:t>
      </w:r>
    </w:p>
    <w:p w14:paraId="3AAED210" w14:textId="028BB6D8" w:rsidR="00932950" w:rsidRDefault="00932950" w:rsidP="003425E9"/>
    <w:p w14:paraId="0F3B3CD8" w14:textId="3E6496AC" w:rsidR="00ED3B81" w:rsidRDefault="004A2F3F" w:rsidP="00192FBD">
      <w:pPr>
        <w:pStyle w:val="Ttulo2"/>
      </w:pPr>
      <w:bookmarkStart w:id="69" w:name="_Toc9878876"/>
      <w:bookmarkStart w:id="70" w:name="_Toc9880184"/>
      <w:r>
        <w:t xml:space="preserve">Prestación Accesoria: </w:t>
      </w:r>
      <w:r w:rsidR="00ED3B81">
        <w:t>Fase de Mantenimiento Evolutivo</w:t>
      </w:r>
      <w:bookmarkEnd w:id="69"/>
      <w:bookmarkEnd w:id="70"/>
    </w:p>
    <w:p w14:paraId="60090A28" w14:textId="7EEFC652" w:rsidR="00ED3B81" w:rsidRDefault="00ED3B81" w:rsidP="00ED3B81"/>
    <w:p w14:paraId="34ABF108" w14:textId="1C86BE56" w:rsidR="00B060C5" w:rsidRPr="00E97ECF" w:rsidRDefault="00B060C5" w:rsidP="00ED3B81">
      <w:pPr>
        <w:rPr>
          <w:b/>
        </w:rPr>
      </w:pPr>
      <w:r w:rsidRPr="00E97ECF">
        <w:rPr>
          <w:b/>
        </w:rPr>
        <w:t>MVP 1:</w:t>
      </w:r>
    </w:p>
    <w:p w14:paraId="7840A482" w14:textId="1A051CA3" w:rsidR="00B060C5" w:rsidRDefault="00A500E3" w:rsidP="00ED3B81">
      <w:r w:rsidRPr="00A500E3">
        <w:rPr>
          <w:noProof/>
        </w:rPr>
        <w:drawing>
          <wp:inline distT="0" distB="0" distL="0" distR="0" wp14:anchorId="5128638B" wp14:editId="0556B9C0">
            <wp:extent cx="6481445" cy="2924175"/>
            <wp:effectExtent l="0" t="0" r="0" b="9525"/>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81445" cy="2924175"/>
                    </a:xfrm>
                    <a:prstGeom prst="rect">
                      <a:avLst/>
                    </a:prstGeom>
                  </pic:spPr>
                </pic:pic>
              </a:graphicData>
            </a:graphic>
          </wp:inline>
        </w:drawing>
      </w:r>
    </w:p>
    <w:p w14:paraId="78050077" w14:textId="68AD3B1E" w:rsidR="00B060C5" w:rsidRPr="00E97ECF" w:rsidRDefault="00B060C5" w:rsidP="00ED3B81">
      <w:pPr>
        <w:rPr>
          <w:b/>
        </w:rPr>
      </w:pPr>
      <w:r w:rsidRPr="00E97ECF">
        <w:rPr>
          <w:b/>
        </w:rPr>
        <w:t>MVP2, MVP3 y MVP4:</w:t>
      </w:r>
    </w:p>
    <w:p w14:paraId="66D18F05" w14:textId="315C17DB" w:rsidR="00475705" w:rsidRPr="00ED3B81" w:rsidRDefault="00A500E3" w:rsidP="00ED3B81">
      <w:r w:rsidRPr="00A500E3">
        <w:rPr>
          <w:noProof/>
        </w:rPr>
        <w:lastRenderedPageBreak/>
        <w:drawing>
          <wp:inline distT="0" distB="0" distL="0" distR="0" wp14:anchorId="350BEF52" wp14:editId="25E8F090">
            <wp:extent cx="6026460" cy="3708591"/>
            <wp:effectExtent l="0" t="0" r="0" b="635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26460" cy="3708591"/>
                    </a:xfrm>
                    <a:prstGeom prst="rect">
                      <a:avLst/>
                    </a:prstGeom>
                  </pic:spPr>
                </pic:pic>
              </a:graphicData>
            </a:graphic>
          </wp:inline>
        </w:drawing>
      </w:r>
    </w:p>
    <w:p w14:paraId="673DE133" w14:textId="2699CDB2" w:rsidR="00ED3B81" w:rsidRDefault="00ED3B81" w:rsidP="00636B8D">
      <w:r w:rsidRPr="00ED3B81">
        <w:t>Al día siguiente de obtenida la conformidad del Plan de Gestión del Proyecto, comenzará la fase de Manteni</w:t>
      </w:r>
      <w:r w:rsidR="00037515">
        <w:t>miento</w:t>
      </w:r>
      <w:r w:rsidRPr="00ED3B81">
        <w:t xml:space="preserve"> Evolutivo</w:t>
      </w:r>
      <w:r w:rsidR="000E64B2">
        <w:t xml:space="preserve"> que se extenderá hasta 1 mes antes de terminar la fase de </w:t>
      </w:r>
      <w:r w:rsidR="00B060C5">
        <w:t>Mantenimiento Correctivo y Soporte</w:t>
      </w:r>
      <w:r w:rsidRPr="00ED3B81">
        <w:t xml:space="preserve">. </w:t>
      </w:r>
      <w:r>
        <w:t xml:space="preserve">Para esta fase, </w:t>
      </w:r>
      <w:r w:rsidR="007571E9" w:rsidRPr="007571E9">
        <w:rPr>
          <w:b/>
        </w:rPr>
        <w:t>LA</w:t>
      </w:r>
      <w:r w:rsidR="00FB56B9" w:rsidRPr="00FB56B9">
        <w:t xml:space="preserve"> </w:t>
      </w:r>
      <w:r w:rsidRPr="00ED3B81">
        <w:rPr>
          <w:b/>
        </w:rPr>
        <w:t>FIRMA CONSULTORA</w:t>
      </w:r>
      <w:r>
        <w:t xml:space="preserve"> deberá cotizar el precio </w:t>
      </w:r>
      <w:r w:rsidR="00037515">
        <w:t>por hora hombre</w:t>
      </w:r>
      <w:r w:rsidR="007F530B">
        <w:t xml:space="preserve"> de la</w:t>
      </w:r>
      <w:r w:rsidR="00504B2F">
        <w:t>s etapas</w:t>
      </w:r>
      <w:r w:rsidR="00374CA2">
        <w:t xml:space="preserve"> de </w:t>
      </w:r>
      <w:r w:rsidR="002F7124">
        <w:t>desarrollo y pruebas.</w:t>
      </w:r>
      <w:r w:rsidR="00EC0474">
        <w:t xml:space="preserve"> Cabe precisar que las horas/hombre de la etapa de desarrollo y pruebas deberá considerar todos los roles y actividades necesarias para garantizar la puesta en producción del mantenimiento evolutivo.</w:t>
      </w:r>
    </w:p>
    <w:p w14:paraId="1D05B418" w14:textId="34B527EE" w:rsidR="00981738" w:rsidRDefault="003744D0" w:rsidP="00636B8D">
      <w:r>
        <w:t>Las horas estimadas no sobrepasará</w:t>
      </w:r>
      <w:r w:rsidR="00123DF1">
        <w:t>n</w:t>
      </w:r>
      <w:r>
        <w:t xml:space="preserve"> el 15% del monto total de la prestación principal indicada en el numeral 7</w:t>
      </w:r>
      <w:r w:rsidR="00006FE0">
        <w:t xml:space="preserve"> “</w:t>
      </w:r>
      <w:r w:rsidR="00123DF1">
        <w:t xml:space="preserve">Características y Condiciones del Servicio a Contratar” </w:t>
      </w:r>
      <w:r>
        <w:t xml:space="preserve">tanto </w:t>
      </w:r>
      <w:r w:rsidR="00367AB2" w:rsidRPr="00367AB2">
        <w:t xml:space="preserve">para </w:t>
      </w:r>
      <w:r w:rsidR="00B060C5">
        <w:t>el Item 1</w:t>
      </w:r>
      <w:r w:rsidR="00B060C5" w:rsidDel="003744D0">
        <w:t xml:space="preserve"> </w:t>
      </w:r>
      <w:r>
        <w:t xml:space="preserve">como </w:t>
      </w:r>
      <w:r w:rsidR="00B060C5">
        <w:t xml:space="preserve">para el Item 2, para </w:t>
      </w:r>
      <w:r w:rsidR="00367AB2" w:rsidRPr="00367AB2">
        <w:t xml:space="preserve">todas las tareas relativas a mantenimiento evolutivo (análisis, diseño, desarrollo, pruebas, documentación, puesta en producción, </w:t>
      </w:r>
      <w:r w:rsidR="003A5D23" w:rsidRPr="00367AB2">
        <w:t>etc.</w:t>
      </w:r>
      <w:r w:rsidR="00367AB2" w:rsidRPr="00367AB2">
        <w:t xml:space="preserve">). Estas horas no son de ejecución obligatoria por parte de </w:t>
      </w:r>
      <w:r w:rsidR="00367AB2" w:rsidRPr="00367AB2">
        <w:rPr>
          <w:b/>
        </w:rPr>
        <w:t>LA SUNAT</w:t>
      </w:r>
      <w:r w:rsidR="00367AB2">
        <w:rPr>
          <w:b/>
        </w:rPr>
        <w:t>.</w:t>
      </w:r>
    </w:p>
    <w:p w14:paraId="374BF94E" w14:textId="767BE888" w:rsidR="00FD3ABF" w:rsidRDefault="00FD3ABF" w:rsidP="00636B8D">
      <w:r w:rsidRPr="00871118">
        <w:t>L</w:t>
      </w:r>
      <w:r w:rsidR="00871118" w:rsidRPr="00871118">
        <w:t>a</w:t>
      </w:r>
      <w:r w:rsidRPr="00276C8E">
        <w:rPr>
          <w:b/>
        </w:rPr>
        <w:t xml:space="preserve"> FIRMA CONSULTORA</w:t>
      </w:r>
      <w:r>
        <w:t xml:space="preserve"> deberá proponer una metodología de estimación de esfuerzo</w:t>
      </w:r>
      <w:r w:rsidR="007E517C">
        <w:t xml:space="preserve"> </w:t>
      </w:r>
      <w:r w:rsidR="00556EE9">
        <w:t xml:space="preserve">la </w:t>
      </w:r>
      <w:r w:rsidR="007E517C">
        <w:t>cual será entregad</w:t>
      </w:r>
      <w:r w:rsidR="00556EE9">
        <w:t>a</w:t>
      </w:r>
      <w:r w:rsidR="007E517C">
        <w:t xml:space="preserve"> junto al Plan de Gestión del Proyecto</w:t>
      </w:r>
      <w:r w:rsidR="00CB5E6D">
        <w:t xml:space="preserve"> que aprobará</w:t>
      </w:r>
      <w:r w:rsidR="007E517C">
        <w:t xml:space="preserve"> </w:t>
      </w:r>
      <w:r w:rsidR="007E517C" w:rsidRPr="00997B20">
        <w:rPr>
          <w:b/>
        </w:rPr>
        <w:t>LA SUNAT</w:t>
      </w:r>
      <w:r w:rsidR="007E517C">
        <w:t>.</w:t>
      </w:r>
    </w:p>
    <w:p w14:paraId="17721924" w14:textId="4DB3F743" w:rsidR="00ED3B81" w:rsidRDefault="00276C8E" w:rsidP="00636B8D">
      <w:r>
        <w:t>Los lineamientos para el proceso de mantenimiento evolutivo son los siguientes</w:t>
      </w:r>
      <w:r w:rsidR="00806032">
        <w:t xml:space="preserve"> (se solicita que el detalle de este proceso sea</w:t>
      </w:r>
      <w:r w:rsidR="00691290">
        <w:t xml:space="preserve"> </w:t>
      </w:r>
      <w:r w:rsidR="00806032">
        <w:t xml:space="preserve">parte de la propuesta técnica de </w:t>
      </w:r>
      <w:r w:rsidR="00806032" w:rsidRPr="00806032">
        <w:rPr>
          <w:b/>
        </w:rPr>
        <w:t>LA FIRMA CONSULTORA</w:t>
      </w:r>
      <w:r w:rsidR="00806032">
        <w:t>)</w:t>
      </w:r>
      <w:r>
        <w:t xml:space="preserve">: </w:t>
      </w:r>
    </w:p>
    <w:p w14:paraId="2D1FDAD2" w14:textId="002C1ADA" w:rsidR="00276C8E" w:rsidRPr="004034F3" w:rsidRDefault="00276C8E" w:rsidP="00C50363">
      <w:pPr>
        <w:pStyle w:val="Prrafodelista"/>
        <w:numPr>
          <w:ilvl w:val="0"/>
          <w:numId w:val="90"/>
        </w:numPr>
      </w:pPr>
      <w:r w:rsidRPr="004034F3">
        <w:t xml:space="preserve">Detección de mejoras a funcionalidades </w:t>
      </w:r>
      <w:r w:rsidR="00221AF7" w:rsidRPr="004034F3">
        <w:t xml:space="preserve">en desarrollo, </w:t>
      </w:r>
      <w:r w:rsidRPr="004034F3">
        <w:t>desarrolla</w:t>
      </w:r>
      <w:r w:rsidR="007410C7" w:rsidRPr="004034F3">
        <w:t>da</w:t>
      </w:r>
      <w:r w:rsidRPr="004034F3">
        <w:t>s</w:t>
      </w:r>
      <w:r w:rsidR="00BA2A8D" w:rsidRPr="004034F3">
        <w:t>,</w:t>
      </w:r>
      <w:r w:rsidRPr="004034F3">
        <w:t xml:space="preserve"> nuevas funcionalidades</w:t>
      </w:r>
      <w:r w:rsidR="00BA2A8D" w:rsidRPr="004034F3">
        <w:t xml:space="preserve"> o no desarrolladas aún</w:t>
      </w:r>
      <w:r w:rsidRPr="004034F3">
        <w:t xml:space="preserve">: Tanto </w:t>
      </w:r>
      <w:r w:rsidRPr="004034F3">
        <w:rPr>
          <w:b/>
        </w:rPr>
        <w:t>LA SUNAT</w:t>
      </w:r>
      <w:r w:rsidRPr="004034F3">
        <w:t xml:space="preserve"> como </w:t>
      </w:r>
      <w:r w:rsidRPr="004034F3">
        <w:rPr>
          <w:b/>
        </w:rPr>
        <w:t>LA FIRMA CONSULTORA</w:t>
      </w:r>
      <w:r w:rsidRPr="004034F3">
        <w:t xml:space="preserve"> podrá detectar mejoras al sistema</w:t>
      </w:r>
      <w:r w:rsidR="005A16A6" w:rsidRPr="004034F3">
        <w:t xml:space="preserve">, </w:t>
      </w:r>
      <w:r w:rsidR="00627588" w:rsidRPr="004034F3">
        <w:t xml:space="preserve">ante lo cual </w:t>
      </w:r>
      <w:r w:rsidR="005A16A6" w:rsidRPr="004034F3">
        <w:t xml:space="preserve">deberán evaluar de manera conjunta para determinar </w:t>
      </w:r>
      <w:r w:rsidR="00ED072D" w:rsidRPr="004034F3">
        <w:t xml:space="preserve">si se </w:t>
      </w:r>
      <w:r w:rsidR="00535DA2" w:rsidRPr="004034F3">
        <w:t>aprueba</w:t>
      </w:r>
      <w:r w:rsidR="00ED072D" w:rsidRPr="004034F3">
        <w:t xml:space="preserve"> o no el desarrollo adicional</w:t>
      </w:r>
      <w:r w:rsidR="00584041" w:rsidRPr="004034F3">
        <w:t xml:space="preserve">, el </w:t>
      </w:r>
      <w:r w:rsidR="0049248A" w:rsidRPr="004034F3">
        <w:t>cual</w:t>
      </w:r>
      <w:r w:rsidR="00584041" w:rsidRPr="004034F3">
        <w:t xml:space="preserve"> </w:t>
      </w:r>
      <w:r w:rsidR="0049248A" w:rsidRPr="004034F3">
        <w:t>deberá ser realizado en paralelo a la prestación principal</w:t>
      </w:r>
      <w:r w:rsidRPr="004034F3">
        <w:t xml:space="preserve">. </w:t>
      </w:r>
      <w:r w:rsidR="00C50363" w:rsidRPr="004034F3">
        <w:t xml:space="preserve">En el caso que la funcionalidad no hubiera sido desarrollada o estuviera en desarrollo y el esfuerzo del cambio fuera mayor al estimado inicialmente para dicha funcionalidad, el diferencial del esfuerzo se considerará como mantenimiento evolutivo. Si la funcionalidad materia de modificación ya hubiera sido desarrollada o fuera una nueva funcionalidad, todo el cambio </w:t>
      </w:r>
      <w:r w:rsidR="00596944" w:rsidRPr="004034F3">
        <w:t>será considerado</w:t>
      </w:r>
      <w:r w:rsidR="00814E9C" w:rsidRPr="004034F3">
        <w:t xml:space="preserve"> como </w:t>
      </w:r>
      <w:r w:rsidR="00C50363" w:rsidRPr="004034F3">
        <w:t>un mantenimiento evolutivo.</w:t>
      </w:r>
    </w:p>
    <w:p w14:paraId="46101335" w14:textId="406B473E" w:rsidR="00276C8E" w:rsidRDefault="00276C8E" w:rsidP="00851009">
      <w:pPr>
        <w:pStyle w:val="Prrafodelista"/>
        <w:numPr>
          <w:ilvl w:val="0"/>
          <w:numId w:val="90"/>
        </w:numPr>
      </w:pPr>
      <w:r w:rsidRPr="00276C8E">
        <w:rPr>
          <w:b/>
        </w:rPr>
        <w:t>LA SUNAT</w:t>
      </w:r>
      <w:r>
        <w:t xml:space="preserve"> solicitar</w:t>
      </w:r>
      <w:r w:rsidR="00DA06DB">
        <w:t xml:space="preserve">á </w:t>
      </w:r>
      <w:r>
        <w:t xml:space="preserve">a </w:t>
      </w:r>
      <w:r w:rsidRPr="00276C8E">
        <w:rPr>
          <w:b/>
        </w:rPr>
        <w:t>LA FIRMA CONSULTORA</w:t>
      </w:r>
      <w:r>
        <w:t xml:space="preserve"> </w:t>
      </w:r>
      <w:r w:rsidR="005A16A6">
        <w:t xml:space="preserve">su </w:t>
      </w:r>
      <w:r w:rsidR="00D02489">
        <w:t>estimación</w:t>
      </w:r>
      <w:r w:rsidR="005A16A6">
        <w:t xml:space="preserve"> de </w:t>
      </w:r>
      <w:r>
        <w:t xml:space="preserve">esfuerzo </w:t>
      </w:r>
      <w:r w:rsidR="00874CE6">
        <w:t xml:space="preserve">en horas </w:t>
      </w:r>
      <w:r>
        <w:t>necesari</w:t>
      </w:r>
      <w:r w:rsidR="009754AF">
        <w:t xml:space="preserve">as para </w:t>
      </w:r>
      <w:r w:rsidR="00B77669">
        <w:t xml:space="preserve">el </w:t>
      </w:r>
      <w:r>
        <w:t>desarrollo</w:t>
      </w:r>
      <w:r w:rsidR="00B77669">
        <w:t xml:space="preserve"> y</w:t>
      </w:r>
      <w:r w:rsidR="00744BDC">
        <w:t xml:space="preserve"> </w:t>
      </w:r>
      <w:r>
        <w:t xml:space="preserve">pruebas. </w:t>
      </w:r>
      <w:r w:rsidR="00EC6353">
        <w:t xml:space="preserve">Para lo cual </w:t>
      </w:r>
      <w:r w:rsidR="00EC6353" w:rsidRPr="00CB5E6D">
        <w:rPr>
          <w:b/>
        </w:rPr>
        <w:t>LA SUNAT</w:t>
      </w:r>
      <w:r w:rsidR="00EC6353">
        <w:t xml:space="preserve"> le enviará la(s) historia(s) de usuario correspondiente. </w:t>
      </w:r>
      <w:r w:rsidR="00EC6353" w:rsidRPr="00CB5E6D">
        <w:rPr>
          <w:b/>
        </w:rPr>
        <w:t>LA FIRMA CONSULTORA</w:t>
      </w:r>
      <w:r w:rsidR="00EC6353">
        <w:t xml:space="preserve"> </w:t>
      </w:r>
      <w:r w:rsidR="003A5D23">
        <w:t>además</w:t>
      </w:r>
      <w:r w:rsidR="00EC6353">
        <w:t xml:space="preserve"> de la estimación</w:t>
      </w:r>
      <w:r w:rsidR="00C07824">
        <w:t xml:space="preserve"> deberá remitir el cronograma de trabajo</w:t>
      </w:r>
      <w:r>
        <w:t xml:space="preserve">. </w:t>
      </w:r>
    </w:p>
    <w:p w14:paraId="212D298F" w14:textId="4E483269" w:rsidR="00AA639C" w:rsidRDefault="00AA639C" w:rsidP="00851009">
      <w:pPr>
        <w:pStyle w:val="Prrafodelista"/>
        <w:numPr>
          <w:ilvl w:val="0"/>
          <w:numId w:val="90"/>
        </w:numPr>
      </w:pPr>
      <w:r>
        <w:t xml:space="preserve">Una vez </w:t>
      </w:r>
      <w:r w:rsidR="00943551">
        <w:t>aproba</w:t>
      </w:r>
      <w:r w:rsidR="00943551" w:rsidRPr="004034F3">
        <w:t>d</w:t>
      </w:r>
      <w:r w:rsidR="00DD6B11" w:rsidRPr="004034F3">
        <w:t>a</w:t>
      </w:r>
      <w:r w:rsidR="00943551">
        <w:t xml:space="preserve"> la solicitud de cambio,</w:t>
      </w:r>
      <w:r>
        <w:t xml:space="preserve"> </w:t>
      </w:r>
      <w:r w:rsidR="008A4EF3" w:rsidRPr="00824493">
        <w:rPr>
          <w:b/>
        </w:rPr>
        <w:t xml:space="preserve">LA </w:t>
      </w:r>
      <w:r w:rsidRPr="00AA639C">
        <w:rPr>
          <w:b/>
        </w:rPr>
        <w:t>FIRMA CONSULTORA</w:t>
      </w:r>
      <w:r>
        <w:t xml:space="preserve"> deberá reservar la cantidad de horas estimadas para el desarrollo dentro de</w:t>
      </w:r>
      <w:r w:rsidR="00943551">
        <w:t xml:space="preserve"> </w:t>
      </w:r>
      <w:r>
        <w:t xml:space="preserve">la bolsa de horas de mantenimiento evolutivo y actualizar el backlog del producto dando de alta y/o modificando las historias de usuario que corresponda. </w:t>
      </w:r>
    </w:p>
    <w:p w14:paraId="6E8D3437" w14:textId="7FA4BEE7" w:rsidR="00DE5EFC" w:rsidRPr="00E24E2A" w:rsidRDefault="00DE5EFC" w:rsidP="00851009">
      <w:pPr>
        <w:pStyle w:val="Prrafodelista"/>
        <w:numPr>
          <w:ilvl w:val="0"/>
          <w:numId w:val="90"/>
        </w:numPr>
      </w:pPr>
      <w:r w:rsidRPr="00E24E2A">
        <w:t xml:space="preserve">Cumplir con los </w:t>
      </w:r>
      <w:r w:rsidR="00EC6353">
        <w:t xml:space="preserve">mismos </w:t>
      </w:r>
      <w:r w:rsidRPr="00E24E2A">
        <w:t xml:space="preserve">procedimientos, estándares y metodologías que rigen </w:t>
      </w:r>
      <w:r w:rsidR="00EC6353">
        <w:t>a</w:t>
      </w:r>
      <w:r w:rsidRPr="00E24E2A">
        <w:t xml:space="preserve">l </w:t>
      </w:r>
      <w:r w:rsidR="003A5D23">
        <w:t>presente</w:t>
      </w:r>
      <w:r w:rsidR="003A5D23" w:rsidRPr="00E24E2A">
        <w:t xml:space="preserve"> servicio</w:t>
      </w:r>
      <w:r w:rsidR="00EC6353">
        <w:t>,</w:t>
      </w:r>
      <w:r w:rsidRPr="00E24E2A">
        <w:t xml:space="preserve"> durante la ejecución del </w:t>
      </w:r>
      <w:r>
        <w:t>mantenimiento evolutivo</w:t>
      </w:r>
      <w:r w:rsidRPr="00E24E2A">
        <w:t>.</w:t>
      </w:r>
    </w:p>
    <w:p w14:paraId="210F355A" w14:textId="76073DA5" w:rsidR="00AA639C" w:rsidRDefault="00364F91" w:rsidP="00943551">
      <w:pPr>
        <w:ind w:left="360"/>
      </w:pPr>
      <w:r>
        <w:lastRenderedPageBreak/>
        <w:t>El pago de l</w:t>
      </w:r>
      <w:r w:rsidR="00AA639C">
        <w:t xml:space="preserve">as horas incurridas </w:t>
      </w:r>
      <w:r w:rsidR="005D3696">
        <w:t xml:space="preserve">por el </w:t>
      </w:r>
      <w:r w:rsidR="00010FBA">
        <w:t>mantenimiento</w:t>
      </w:r>
      <w:r w:rsidR="005D3696">
        <w:t xml:space="preserve">, </w:t>
      </w:r>
      <w:r w:rsidR="00DA06DB">
        <w:t xml:space="preserve">durante la Fase de Desarrollo, Pruebas y Puesta en Producción del Sistema </w:t>
      </w:r>
      <w:r>
        <w:t xml:space="preserve">se incluirá en el pago que se realice del </w:t>
      </w:r>
      <w:r w:rsidR="00AA639C">
        <w:t xml:space="preserve">MVP </w:t>
      </w:r>
      <w:r>
        <w:t xml:space="preserve">que contiene </w:t>
      </w:r>
      <w:r w:rsidR="00221AF7">
        <w:t>el cambio</w:t>
      </w:r>
      <w:r>
        <w:t xml:space="preserve"> aprobad</w:t>
      </w:r>
      <w:r w:rsidR="00221AF7">
        <w:t>o</w:t>
      </w:r>
      <w:r>
        <w:t xml:space="preserve">, para lo cual se requiere que LA </w:t>
      </w:r>
      <w:r w:rsidRPr="007F530B">
        <w:rPr>
          <w:b/>
        </w:rPr>
        <w:t>FIRMA CONSULTO</w:t>
      </w:r>
      <w:r w:rsidR="00943551" w:rsidRPr="007F530B">
        <w:rPr>
          <w:b/>
        </w:rPr>
        <w:t>R</w:t>
      </w:r>
      <w:r w:rsidRPr="007F530B">
        <w:rPr>
          <w:b/>
        </w:rPr>
        <w:t>A</w:t>
      </w:r>
      <w:r>
        <w:t xml:space="preserve"> </w:t>
      </w:r>
      <w:r w:rsidR="00AA639C">
        <w:t xml:space="preserve">entregue </w:t>
      </w:r>
      <w:r>
        <w:t xml:space="preserve">el </w:t>
      </w:r>
      <w:r w:rsidR="00AA639C">
        <w:t>informe correspondiente al mantenimiento evolutivo como parte de la entrega de</w:t>
      </w:r>
      <w:r>
        <w:t>l MVP que corresponda</w:t>
      </w:r>
      <w:r w:rsidR="00AA639C">
        <w:t xml:space="preserve">.   </w:t>
      </w:r>
    </w:p>
    <w:p w14:paraId="404B3464" w14:textId="58E7179C" w:rsidR="00A949ED" w:rsidRDefault="00DA06DB" w:rsidP="00B911F9">
      <w:pPr>
        <w:ind w:left="360"/>
      </w:pPr>
      <w:r w:rsidRPr="00DA06DB">
        <w:t>En caso de</w:t>
      </w:r>
      <w:r w:rsidR="00956C9F">
        <w:t xml:space="preserve"> ejecución de</w:t>
      </w:r>
      <w:r w:rsidRPr="00DA06DB">
        <w:t xml:space="preserve"> mantenimiento evolutivo luego de finalizada</w:t>
      </w:r>
      <w:r w:rsidR="0005667F">
        <w:t xml:space="preserve"> </w:t>
      </w:r>
      <w:r>
        <w:t>la Fase de Desarrollo, Pruebas y Puesta en Producción del Sistema</w:t>
      </w:r>
      <w:r w:rsidR="00956C9F">
        <w:t>,</w:t>
      </w:r>
      <w:r w:rsidRPr="004E6651">
        <w:rPr>
          <w:b/>
        </w:rPr>
        <w:t xml:space="preserve"> </w:t>
      </w:r>
      <w:r w:rsidR="004E6651" w:rsidRPr="004E6651">
        <w:rPr>
          <w:b/>
        </w:rPr>
        <w:t>LA FIRMA CONSULTORA</w:t>
      </w:r>
      <w:r w:rsidR="004E6651">
        <w:t xml:space="preserve"> presentará informes trimestrales sobre las actividades de mantenimiento evolutivo llevadas a cabo. </w:t>
      </w:r>
      <w:r w:rsidR="004E6651" w:rsidRPr="004E6651">
        <w:rPr>
          <w:b/>
        </w:rPr>
        <w:t>LA SUNAT</w:t>
      </w:r>
      <w:r w:rsidR="004E6651">
        <w:t xml:space="preserve"> </w:t>
      </w:r>
      <w:r>
        <w:t xml:space="preserve">efectuará el pago de </w:t>
      </w:r>
      <w:r w:rsidR="004E6651">
        <w:t>l</w:t>
      </w:r>
      <w:r w:rsidR="0005667F">
        <w:t>o</w:t>
      </w:r>
      <w:r w:rsidR="004E6651">
        <w:t>s</w:t>
      </w:r>
      <w:r>
        <w:t xml:space="preserve"> </w:t>
      </w:r>
      <w:r w:rsidR="0005667F">
        <w:t>cambios</w:t>
      </w:r>
      <w:r>
        <w:t xml:space="preserve"> implementad</w:t>
      </w:r>
      <w:r w:rsidR="0005667F">
        <w:t>o</w:t>
      </w:r>
      <w:r>
        <w:t>s</w:t>
      </w:r>
      <w:r w:rsidR="004E6651">
        <w:t xml:space="preserve">. </w:t>
      </w:r>
      <w:bookmarkEnd w:id="49"/>
    </w:p>
    <w:p w14:paraId="58EE4E3B" w14:textId="77777777" w:rsidR="00347B01" w:rsidRPr="00EF0201" w:rsidRDefault="00347B01" w:rsidP="00C50FCD">
      <w:pPr>
        <w:pStyle w:val="Ttulo2"/>
      </w:pPr>
      <w:bookmarkStart w:id="71" w:name="_Hlk524567638"/>
      <w:bookmarkStart w:id="72" w:name="_Toc9878877"/>
      <w:bookmarkStart w:id="73" w:name="_Toc9880185"/>
      <w:bookmarkEnd w:id="42"/>
      <w:r w:rsidRPr="00EF0201">
        <w:t xml:space="preserve">Lugar y </w:t>
      </w:r>
      <w:r>
        <w:t>plazo</w:t>
      </w:r>
      <w:r w:rsidRPr="00EF0201">
        <w:t xml:space="preserve"> </w:t>
      </w:r>
      <w:r>
        <w:t xml:space="preserve">de la prestación </w:t>
      </w:r>
      <w:r w:rsidRPr="00EF0201">
        <w:t>del Servicio</w:t>
      </w:r>
      <w:bookmarkEnd w:id="72"/>
      <w:bookmarkEnd w:id="73"/>
    </w:p>
    <w:p w14:paraId="493C14FC" w14:textId="77777777" w:rsidR="00347B01" w:rsidRDefault="00347B01" w:rsidP="00C50FCD">
      <w:pPr>
        <w:pStyle w:val="Ttulo3"/>
      </w:pPr>
      <w:bookmarkStart w:id="74" w:name="_Toc9878878"/>
      <w:bookmarkStart w:id="75" w:name="_Toc9880186"/>
      <w:r>
        <w:t>Lugar</w:t>
      </w:r>
      <w:bookmarkEnd w:id="74"/>
      <w:bookmarkEnd w:id="75"/>
    </w:p>
    <w:p w14:paraId="20FDE270" w14:textId="77777777" w:rsidR="00347B01" w:rsidRPr="00EF0201" w:rsidRDefault="00347B01">
      <w:r w:rsidRPr="00EF0201">
        <w:t xml:space="preserve">La prestación se realizará en las instalaciones de </w:t>
      </w:r>
      <w:r w:rsidRPr="00EF0201">
        <w:rPr>
          <w:b/>
        </w:rPr>
        <w:t>LA FIRMA CONSULTORA</w:t>
      </w:r>
      <w:r w:rsidRPr="00EF0201">
        <w:t xml:space="preserve">. </w:t>
      </w:r>
    </w:p>
    <w:p w14:paraId="46E4A2D3" w14:textId="77777777" w:rsidR="00347B01" w:rsidRPr="00987061" w:rsidRDefault="00347B01">
      <w:r w:rsidRPr="00EF0201">
        <w:t xml:space="preserve">Toda documentación requerida para la suscripción del contrato y relacionada a </w:t>
      </w:r>
      <w:r w:rsidRPr="00EF0201">
        <w:rPr>
          <w:b/>
        </w:rPr>
        <w:t>LA FIRMA CONSULTORA</w:t>
      </w:r>
      <w:r w:rsidRPr="00EF0201">
        <w:t xml:space="preserve"> o su personal, y los entregables referidos a la prestación, se deberán entregar a la Sede Central de la SUNAT sito en Av. Garcilaso de la Vega 1472 – Lima Cercado</w:t>
      </w:r>
      <w:r>
        <w:t xml:space="preserve"> vía Mesa de Partes</w:t>
      </w:r>
      <w:r w:rsidRPr="00EF0201">
        <w:t>, dirigido a la Unidad Ejecutora Mejoramiento del Sistema de Información de la SUNAT – UEMSI.</w:t>
      </w:r>
    </w:p>
    <w:p w14:paraId="4C476513" w14:textId="5309DF25" w:rsidR="00347B01" w:rsidRDefault="00347B01">
      <w:r w:rsidRPr="00EF0201">
        <w:t xml:space="preserve">Se entregará dos (02) copias </w:t>
      </w:r>
      <w:r w:rsidR="004E23EB">
        <w:t>digitales</w:t>
      </w:r>
      <w:r w:rsidR="004E23EB" w:rsidRPr="00EF0201">
        <w:t xml:space="preserve"> </w:t>
      </w:r>
      <w:r w:rsidRPr="00EF0201">
        <w:t xml:space="preserve">(CD o DVD) conteniendo los </w:t>
      </w:r>
      <w:r>
        <w:t xml:space="preserve">documentos de los </w:t>
      </w:r>
      <w:r w:rsidRPr="00EF0201">
        <w:t>entregables generada</w:t>
      </w:r>
      <w:r>
        <w:t>s en</w:t>
      </w:r>
      <w:r w:rsidRPr="00EF0201">
        <w:t xml:space="preserve"> el servicio en formato Word. En el caso de mapas, flujos, diagramas, se presentarán en archivos origen </w:t>
      </w:r>
      <w:r w:rsidR="00932A55" w:rsidRPr="00EF0201">
        <w:t>de acuerdo con</w:t>
      </w:r>
      <w:r w:rsidRPr="00EF0201">
        <w:t xml:space="preserve"> lo coordinado con </w:t>
      </w:r>
      <w:r w:rsidRPr="00EF0201">
        <w:rPr>
          <w:b/>
        </w:rPr>
        <w:t>LA FIRMA CONSULTORA</w:t>
      </w:r>
      <w:r w:rsidRPr="00EF0201">
        <w:t>.</w:t>
      </w:r>
      <w:r>
        <w:t xml:space="preserve"> Además de la presentación en la Sede antes señalada </w:t>
      </w:r>
      <w:r w:rsidRPr="0083798E">
        <w:rPr>
          <w:b/>
        </w:rPr>
        <w:t>LA FIRMA CONSULTORA</w:t>
      </w:r>
      <w:r>
        <w:t xml:space="preserve"> pondrá la documentación en el sistema de gestión del proyecto y repositorio documental del proyecto.</w:t>
      </w:r>
    </w:p>
    <w:p w14:paraId="69FD5D5F" w14:textId="67678D0D" w:rsidR="00347B01" w:rsidRPr="00987061" w:rsidRDefault="00347B01">
      <w:r w:rsidRPr="00EF0201">
        <w:t xml:space="preserve">La documentación en físico que </w:t>
      </w:r>
      <w:r>
        <w:t xml:space="preserve">se señalan en el punto </w:t>
      </w:r>
      <w:r w:rsidR="00782B41">
        <w:t>7</w:t>
      </w:r>
      <w:r w:rsidR="00932A55">
        <w:t>.5</w:t>
      </w:r>
      <w:r>
        <w:t xml:space="preserve"> Entregables </w:t>
      </w:r>
      <w:r w:rsidRPr="00EF0201">
        <w:t>debe presentarse en su formato físico original, en formato A-4, debidamente foliado, y presentados en dos (02) copias originales</w:t>
      </w:r>
      <w:r>
        <w:t xml:space="preserve"> con los </w:t>
      </w:r>
      <w:r w:rsidRPr="00EF0201">
        <w:t xml:space="preserve">vistos o firmas </w:t>
      </w:r>
      <w:r>
        <w:t>de</w:t>
      </w:r>
      <w:r w:rsidRPr="00EF0201">
        <w:t xml:space="preserve"> los profesionales competentes</w:t>
      </w:r>
      <w:r>
        <w:t>: En estos casos se presentará además los archivos de los documentos en CD/DVD</w:t>
      </w:r>
      <w:r w:rsidRPr="00EF0201">
        <w:t>.</w:t>
      </w:r>
    </w:p>
    <w:p w14:paraId="37F3ECB0" w14:textId="77777777" w:rsidR="00347B01" w:rsidRPr="007C5DB0" w:rsidRDefault="00347B01">
      <w:r w:rsidRPr="00824F07">
        <w:t>La entrega del software desarrollado será mediante la instalación del software en los ambientes que correspondan.</w:t>
      </w:r>
    </w:p>
    <w:p w14:paraId="23CBFA59" w14:textId="77777777" w:rsidR="00347B01" w:rsidRDefault="00347B01">
      <w:r w:rsidRPr="00EF0201">
        <w:t xml:space="preserve">De haber algún cambio </w:t>
      </w:r>
      <w:r>
        <w:t xml:space="preserve">en el </w:t>
      </w:r>
      <w:r w:rsidRPr="00EF0201">
        <w:t xml:space="preserve">lugar de entrega este será comunicado al contratista a los cinco (05) días calendarios de ocurrido el hecho. </w:t>
      </w:r>
    </w:p>
    <w:p w14:paraId="634FFD13" w14:textId="77777777" w:rsidR="00347B01" w:rsidRDefault="00347B01" w:rsidP="00C50FCD">
      <w:pPr>
        <w:pStyle w:val="Ttulo3"/>
      </w:pPr>
      <w:bookmarkStart w:id="76" w:name="_Toc9878879"/>
      <w:bookmarkStart w:id="77" w:name="_Toc9880187"/>
      <w:r>
        <w:t>Horario</w:t>
      </w:r>
      <w:bookmarkEnd w:id="76"/>
      <w:bookmarkEnd w:id="77"/>
    </w:p>
    <w:p w14:paraId="3A894DDE" w14:textId="09815BBC" w:rsidR="00932A55" w:rsidRDefault="00347B01" w:rsidP="00932A55">
      <w:r w:rsidRPr="00EF0201">
        <w:t xml:space="preserve">Las actividades de la prestación principal y que por su naturaleza deban ser realizadas en los locales de </w:t>
      </w:r>
      <w:r w:rsidRPr="0083798E">
        <w:rPr>
          <w:b/>
        </w:rPr>
        <w:t>LA SUNAT</w:t>
      </w:r>
      <w:r w:rsidRPr="00EF0201">
        <w:t>, se ejecutarán dentro del horario habitual de trabajo el cual es de lunes a viernes de 08:30 am a 0</w:t>
      </w:r>
      <w:r>
        <w:t>6</w:t>
      </w:r>
      <w:r w:rsidRPr="00EF0201">
        <w:t xml:space="preserve">:30 pm huso horario de Perú (UTC-05:00); en caso </w:t>
      </w:r>
      <w:r w:rsidRPr="00EF0201">
        <w:rPr>
          <w:b/>
        </w:rPr>
        <w:t>LA FIRMA CONSULTORA</w:t>
      </w:r>
      <w:r w:rsidRPr="00EF0201">
        <w:t xml:space="preserve"> requiera realizar alguna actividad fuera de dicho horario deberá solicitarlo de forma anticipada como mínimo dos (2) días calendario vía correo electrónico al jefe del Proyecto de </w:t>
      </w:r>
      <w:r w:rsidRPr="00EF0201">
        <w:rPr>
          <w:b/>
        </w:rPr>
        <w:t>LA SUNAT</w:t>
      </w:r>
      <w:r w:rsidRPr="00EF0201">
        <w:t xml:space="preserve"> para su aprobación.</w:t>
      </w:r>
      <w:r w:rsidR="00932A55" w:rsidRPr="00932A55">
        <w:t xml:space="preserve"> </w:t>
      </w:r>
    </w:p>
    <w:p w14:paraId="426E58AC" w14:textId="77777777" w:rsidR="00347B01" w:rsidRPr="00EF0201" w:rsidRDefault="00347B01" w:rsidP="00C50FCD">
      <w:pPr>
        <w:pStyle w:val="Ttulo3"/>
      </w:pPr>
      <w:bookmarkStart w:id="78" w:name="_Toc9878880"/>
      <w:bookmarkStart w:id="79" w:name="_Toc9880188"/>
      <w:r w:rsidRPr="00EF0201">
        <w:t>Plazo</w:t>
      </w:r>
      <w:r>
        <w:t xml:space="preserve"> total del contrato</w:t>
      </w:r>
      <w:bookmarkEnd w:id="78"/>
      <w:bookmarkEnd w:id="79"/>
    </w:p>
    <w:p w14:paraId="0781D5D5" w14:textId="77777777" w:rsidR="004A2BC9" w:rsidRDefault="004A2BC9" w:rsidP="00946FF2">
      <w:pPr>
        <w:pStyle w:val="Ttulo4"/>
      </w:pPr>
      <w:r>
        <w:t>Item 1</w:t>
      </w:r>
    </w:p>
    <w:p w14:paraId="6040EA0F" w14:textId="1A0951FC" w:rsidR="00946FF2" w:rsidRDefault="00946FF2" w:rsidP="00C22F0E">
      <w:pPr>
        <w:pStyle w:val="Ttulo4"/>
        <w:numPr>
          <w:ilvl w:val="4"/>
          <w:numId w:val="8"/>
        </w:numPr>
      </w:pPr>
      <w:r>
        <w:t>Plazo Prestación Principal</w:t>
      </w:r>
    </w:p>
    <w:p w14:paraId="1E4C9388" w14:textId="219F447E" w:rsidR="00347B01" w:rsidRDefault="00347B01" w:rsidP="00946FF2">
      <w:r w:rsidRPr="00EF0201">
        <w:t xml:space="preserve">Se realizará un contrato para el desarrollo y la puesta en producción del Sistema de Cuenta Única </w:t>
      </w:r>
      <w:r w:rsidR="002119E9">
        <w:t xml:space="preserve">(MVP1) </w:t>
      </w:r>
      <w:r w:rsidRPr="00EF0201">
        <w:t xml:space="preserve">por un plazo máximo de </w:t>
      </w:r>
      <w:r w:rsidR="00F636D0">
        <w:t>900</w:t>
      </w:r>
      <w:r w:rsidR="00153E79">
        <w:t xml:space="preserve"> </w:t>
      </w:r>
      <w:r w:rsidR="0061787C">
        <w:t>días calendario</w:t>
      </w:r>
      <w:r w:rsidRPr="00EF0201">
        <w:t>.</w:t>
      </w:r>
      <w:r w:rsidDel="0062344B">
        <w:t xml:space="preserve"> </w:t>
      </w:r>
    </w:p>
    <w:p w14:paraId="74BE8100" w14:textId="0F57C24A" w:rsidR="00357A4D" w:rsidRDefault="003F125A" w:rsidP="00357A4D">
      <w:pPr>
        <w:pStyle w:val="Ejemploplantilla"/>
        <w:ind w:left="0"/>
        <w:rPr>
          <w:i w:val="0"/>
        </w:rPr>
      </w:pPr>
      <w:r>
        <w:rPr>
          <w:rFonts w:asciiTheme="majorHAnsi" w:eastAsia="Quattrocento Sans" w:hAnsiTheme="majorHAnsi" w:cstheme="majorHAnsi"/>
          <w:bCs w:val="0"/>
          <w:i w:val="0"/>
          <w:sz w:val="22"/>
          <w:szCs w:val="22"/>
          <w:lang w:val="es-PE" w:eastAsia="es-UY"/>
        </w:rPr>
        <w:t>Este plazo máximo incluye</w:t>
      </w:r>
      <w:r w:rsidR="00357A4D">
        <w:rPr>
          <w:rFonts w:asciiTheme="majorHAnsi" w:eastAsia="Quattrocento Sans" w:hAnsiTheme="majorHAnsi" w:cstheme="majorHAnsi"/>
          <w:bCs w:val="0"/>
          <w:i w:val="0"/>
          <w:sz w:val="22"/>
          <w:szCs w:val="22"/>
          <w:lang w:val="es-PE" w:eastAsia="es-UY"/>
        </w:rPr>
        <w:t xml:space="preserve"> los plazos de revisión, levantamiento de observaciones y conformidad de los entregables, contados a partir del día siguiente al inicio del servicio.</w:t>
      </w:r>
    </w:p>
    <w:p w14:paraId="436FFED4" w14:textId="77777777" w:rsidR="00357A4D" w:rsidRDefault="00357A4D" w:rsidP="00946FF2"/>
    <w:p w14:paraId="7AC48219" w14:textId="5675AFCB" w:rsidR="00347B01" w:rsidRPr="00946FF2" w:rsidRDefault="0083798E" w:rsidP="002119E9">
      <w:pPr>
        <w:pStyle w:val="Ttulo4"/>
        <w:numPr>
          <w:ilvl w:val="4"/>
          <w:numId w:val="8"/>
        </w:numPr>
      </w:pPr>
      <w:r>
        <w:t>Plazo Prestación A</w:t>
      </w:r>
      <w:r w:rsidR="00347B01" w:rsidRPr="00946FF2">
        <w:t>ccesoria</w:t>
      </w:r>
    </w:p>
    <w:p w14:paraId="5FBFF40A" w14:textId="652528A5" w:rsidR="00347B01" w:rsidRDefault="00347B01" w:rsidP="00946FF2">
      <w:r>
        <w:lastRenderedPageBreak/>
        <w:t xml:space="preserve">El servicio de mantenimiento evolutivo de Cuenta Única tendrá un plazo de </w:t>
      </w:r>
      <w:r w:rsidR="00980FAA">
        <w:t>600</w:t>
      </w:r>
      <w:r w:rsidR="00D13CCE">
        <w:t xml:space="preserve"> días calendario, contabilizados </w:t>
      </w:r>
      <w:r w:rsidR="00D13CCE" w:rsidRPr="003E1696">
        <w:t>a partir del día siguiente a la conformidad del Informe de preparación de ambientes de Desarrollo y Pruebas</w:t>
      </w:r>
      <w:r>
        <w:t>.</w:t>
      </w:r>
    </w:p>
    <w:p w14:paraId="11668633" w14:textId="77777777" w:rsidR="004A2BC9" w:rsidRPr="004A2BC9" w:rsidRDefault="004A2BC9" w:rsidP="004A2BC9"/>
    <w:p w14:paraId="0BC563DF" w14:textId="77777777" w:rsidR="00681EFE" w:rsidRDefault="00594604" w:rsidP="00594604">
      <w:pPr>
        <w:pStyle w:val="Ttulo2"/>
      </w:pPr>
      <w:bookmarkStart w:id="80" w:name="_Toc9878881"/>
      <w:bookmarkStart w:id="81" w:name="_Toc9880189"/>
      <w:r>
        <w:t>Entregables</w:t>
      </w:r>
      <w:bookmarkEnd w:id="80"/>
      <w:bookmarkEnd w:id="81"/>
      <w:r>
        <w:t xml:space="preserve"> </w:t>
      </w:r>
    </w:p>
    <w:p w14:paraId="1D21573B" w14:textId="3197C1D3" w:rsidR="00594604" w:rsidRDefault="00681EFE" w:rsidP="00681EFE">
      <w:pPr>
        <w:pStyle w:val="Ttulo3"/>
      </w:pPr>
      <w:bookmarkStart w:id="82" w:name="_Toc9878882"/>
      <w:bookmarkStart w:id="83" w:name="_Toc9880190"/>
      <w:r>
        <w:t>Entregables Item 1</w:t>
      </w:r>
      <w:bookmarkEnd w:id="82"/>
      <w:bookmarkEnd w:id="83"/>
    </w:p>
    <w:p w14:paraId="2722E9C5" w14:textId="72657DAF" w:rsidR="00135EBC" w:rsidRDefault="00594604" w:rsidP="00594604">
      <w:r>
        <w:t xml:space="preserve">La siguiente imagen muestra las diferentes fases y entregables del </w:t>
      </w:r>
      <w:r w:rsidR="0039501E">
        <w:t>MVP1</w:t>
      </w:r>
      <w:r>
        <w:t>.</w:t>
      </w:r>
    </w:p>
    <w:p w14:paraId="1A4ED64C" w14:textId="30F81A20" w:rsidR="00135EBC" w:rsidRDefault="00135EBC" w:rsidP="00594604">
      <w:r>
        <w:rPr>
          <w:noProof/>
        </w:rPr>
        <w:drawing>
          <wp:inline distT="0" distB="0" distL="0" distR="0" wp14:anchorId="390EFA9E" wp14:editId="229372CA">
            <wp:extent cx="6481445" cy="3089275"/>
            <wp:effectExtent l="0" t="0" r="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81445" cy="3089275"/>
                    </a:xfrm>
                    <a:prstGeom prst="rect">
                      <a:avLst/>
                    </a:prstGeom>
                  </pic:spPr>
                </pic:pic>
              </a:graphicData>
            </a:graphic>
          </wp:inline>
        </w:drawing>
      </w:r>
    </w:p>
    <w:p w14:paraId="46B9A263" w14:textId="2E0BEB4E" w:rsidR="00594604" w:rsidRPr="009C15B0" w:rsidRDefault="00234669" w:rsidP="00594604">
      <w:pPr>
        <w:rPr>
          <w:lang w:val="es-ES"/>
        </w:rPr>
      </w:pPr>
      <w:r>
        <w:t>Gráfico referencial, no considera los plazos de revisión, levantamiento de observaciones y conformidad.</w:t>
      </w:r>
    </w:p>
    <w:p w14:paraId="5A978349" w14:textId="340D0C45" w:rsidR="00594604" w:rsidRDefault="00594604" w:rsidP="00594604">
      <w:pPr>
        <w:rPr>
          <w:b/>
          <w:sz w:val="26"/>
          <w:szCs w:val="26"/>
        </w:rPr>
      </w:pPr>
    </w:p>
    <w:p w14:paraId="019460C3" w14:textId="77777777" w:rsidR="00594604" w:rsidRDefault="00594604" w:rsidP="009C15B0">
      <w:pPr>
        <w:pStyle w:val="Ttulo4"/>
      </w:pPr>
      <w:r>
        <w:t>Prestación Principal</w:t>
      </w:r>
    </w:p>
    <w:p w14:paraId="3450D921" w14:textId="77777777" w:rsidR="00594604" w:rsidRPr="00E8298B" w:rsidRDefault="00594604" w:rsidP="00594604"/>
    <w:tbl>
      <w:tblPr>
        <w:tblStyle w:val="NormalTable0"/>
        <w:tblW w:w="9351" w:type="dxa"/>
        <w:jc w:val="center"/>
        <w:tblInd w:w="0" w:type="dxa"/>
        <w:tblLayout w:type="fixed"/>
        <w:tblLook w:val="0000" w:firstRow="0" w:lastRow="0" w:firstColumn="0" w:lastColumn="0" w:noHBand="0" w:noVBand="0"/>
      </w:tblPr>
      <w:tblGrid>
        <w:gridCol w:w="562"/>
        <w:gridCol w:w="2694"/>
        <w:gridCol w:w="2268"/>
        <w:gridCol w:w="3827"/>
      </w:tblGrid>
      <w:tr w:rsidR="00594604" w:rsidRPr="00EF0201" w14:paraId="28D4D00E" w14:textId="77777777" w:rsidTr="006A5565">
        <w:trPr>
          <w:trHeight w:val="276"/>
          <w:jc w:val="center"/>
        </w:trPr>
        <w:tc>
          <w:tcPr>
            <w:tcW w:w="56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1CA69AFD" w14:textId="77777777" w:rsidR="00594604" w:rsidRPr="000B2E0F" w:rsidRDefault="00594604" w:rsidP="006A5565">
            <w:pPr>
              <w:jc w:val="left"/>
              <w:rPr>
                <w:b/>
                <w:sz w:val="20"/>
                <w:szCs w:val="20"/>
              </w:rPr>
            </w:pPr>
            <w:r w:rsidRPr="000B2E0F">
              <w:rPr>
                <w:b/>
                <w:sz w:val="20"/>
                <w:szCs w:val="20"/>
              </w:rPr>
              <w:t>Id</w:t>
            </w:r>
          </w:p>
        </w:tc>
        <w:tc>
          <w:tcPr>
            <w:tcW w:w="2694"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3E948C47" w14:textId="77777777" w:rsidR="00594604" w:rsidRPr="000B2E0F" w:rsidRDefault="00594604" w:rsidP="006A5565">
            <w:pPr>
              <w:jc w:val="left"/>
              <w:rPr>
                <w:b/>
                <w:sz w:val="20"/>
                <w:szCs w:val="20"/>
              </w:rPr>
            </w:pPr>
            <w:r w:rsidRPr="000B2E0F">
              <w:rPr>
                <w:b/>
                <w:sz w:val="20"/>
                <w:szCs w:val="20"/>
              </w:rPr>
              <w:t>Fase</w:t>
            </w:r>
          </w:p>
        </w:tc>
        <w:tc>
          <w:tcPr>
            <w:tcW w:w="2268"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63D65000" w14:textId="77777777" w:rsidR="00594604" w:rsidRPr="000B2E0F" w:rsidRDefault="00594604" w:rsidP="006A5565">
            <w:pPr>
              <w:jc w:val="left"/>
              <w:rPr>
                <w:b/>
                <w:sz w:val="20"/>
                <w:szCs w:val="20"/>
              </w:rPr>
            </w:pPr>
            <w:r w:rsidRPr="000B2E0F">
              <w:rPr>
                <w:b/>
                <w:sz w:val="20"/>
                <w:szCs w:val="20"/>
              </w:rPr>
              <w:t>Entregable</w:t>
            </w:r>
          </w:p>
        </w:tc>
        <w:tc>
          <w:tcPr>
            <w:tcW w:w="382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2FC80E2E" w14:textId="61D9696F" w:rsidR="00594604" w:rsidRPr="004B589D" w:rsidRDefault="00594604" w:rsidP="006A5565">
            <w:pPr>
              <w:jc w:val="left"/>
              <w:rPr>
                <w:b/>
                <w:sz w:val="20"/>
                <w:szCs w:val="20"/>
                <w:lang w:val="es-ES"/>
              </w:rPr>
            </w:pPr>
            <w:r w:rsidRPr="000B2E0F">
              <w:rPr>
                <w:b/>
                <w:sz w:val="20"/>
                <w:szCs w:val="20"/>
              </w:rPr>
              <w:t xml:space="preserve">Plazo (en días </w:t>
            </w:r>
            <w:r>
              <w:rPr>
                <w:b/>
                <w:sz w:val="20"/>
                <w:szCs w:val="20"/>
              </w:rPr>
              <w:t>calendario</w:t>
            </w:r>
            <w:r w:rsidRPr="000B2E0F">
              <w:rPr>
                <w:b/>
                <w:sz w:val="20"/>
                <w:szCs w:val="20"/>
              </w:rPr>
              <w:t>)</w:t>
            </w:r>
          </w:p>
        </w:tc>
      </w:tr>
      <w:tr w:rsidR="00594604" w:rsidRPr="00EF0201" w14:paraId="435A993A" w14:textId="77777777" w:rsidTr="006A5565">
        <w:trPr>
          <w:trHeight w:val="657"/>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073E7EA8" w14:textId="77777777" w:rsidR="00594604" w:rsidRPr="000B2E0F" w:rsidRDefault="00594604" w:rsidP="006A5565">
            <w:pPr>
              <w:jc w:val="left"/>
              <w:rPr>
                <w:sz w:val="20"/>
                <w:szCs w:val="20"/>
              </w:rPr>
            </w:pPr>
            <w:r w:rsidRPr="000B2E0F">
              <w:rPr>
                <w:sz w:val="20"/>
                <w:szCs w:val="20"/>
              </w:rPr>
              <w:t xml:space="preserve">E1 </w:t>
            </w:r>
          </w:p>
        </w:tc>
        <w:tc>
          <w:tcPr>
            <w:tcW w:w="2694" w:type="dxa"/>
            <w:tcBorders>
              <w:top w:val="single" w:sz="4" w:space="0" w:color="000000"/>
              <w:left w:val="single" w:sz="4" w:space="0" w:color="000000"/>
              <w:bottom w:val="single" w:sz="4" w:space="0" w:color="000000"/>
              <w:right w:val="single" w:sz="4" w:space="0" w:color="000000"/>
            </w:tcBorders>
            <w:vAlign w:val="center"/>
          </w:tcPr>
          <w:p w14:paraId="038DB725" w14:textId="77777777" w:rsidR="00594604" w:rsidRPr="000B2E0F" w:rsidRDefault="00594604" w:rsidP="006A5565">
            <w:pPr>
              <w:jc w:val="left"/>
              <w:rPr>
                <w:sz w:val="20"/>
                <w:szCs w:val="20"/>
              </w:rPr>
            </w:pPr>
            <w:r w:rsidRPr="000B2E0F">
              <w:rPr>
                <w:sz w:val="20"/>
                <w:szCs w:val="20"/>
              </w:rPr>
              <w:t>Gestión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6EB7BE2F" w14:textId="77777777" w:rsidR="00594604" w:rsidRPr="000B2E0F" w:rsidRDefault="00594604" w:rsidP="006A5565">
            <w:pPr>
              <w:jc w:val="left"/>
              <w:rPr>
                <w:sz w:val="20"/>
                <w:szCs w:val="20"/>
              </w:rPr>
            </w:pPr>
            <w:r w:rsidRPr="000B2E0F">
              <w:rPr>
                <w:sz w:val="20"/>
                <w:szCs w:val="20"/>
              </w:rPr>
              <w:t>Plan de Gestión del Proyecto</w:t>
            </w:r>
          </w:p>
        </w:tc>
        <w:tc>
          <w:tcPr>
            <w:tcW w:w="3827" w:type="dxa"/>
            <w:tcBorders>
              <w:top w:val="single" w:sz="4" w:space="0" w:color="000000"/>
              <w:left w:val="single" w:sz="4" w:space="0" w:color="000000"/>
              <w:bottom w:val="single" w:sz="4" w:space="0" w:color="000000"/>
              <w:right w:val="single" w:sz="4" w:space="0" w:color="000000"/>
            </w:tcBorders>
            <w:vAlign w:val="center"/>
          </w:tcPr>
          <w:p w14:paraId="1A0816AD" w14:textId="5460FF59" w:rsidR="00594604" w:rsidRPr="000B2E0F" w:rsidRDefault="007A4A5B" w:rsidP="006A5565">
            <w:pPr>
              <w:jc w:val="left"/>
              <w:rPr>
                <w:sz w:val="20"/>
                <w:szCs w:val="20"/>
              </w:rPr>
            </w:pPr>
            <w:r>
              <w:rPr>
                <w:sz w:val="20"/>
                <w:szCs w:val="20"/>
              </w:rPr>
              <w:t>60</w:t>
            </w:r>
            <w:r w:rsidR="00594604" w:rsidRPr="000B2E0F">
              <w:rPr>
                <w:sz w:val="20"/>
                <w:szCs w:val="20"/>
              </w:rPr>
              <w:t xml:space="preserve"> días </w:t>
            </w:r>
            <w:r w:rsidR="00B72E4C">
              <w:rPr>
                <w:sz w:val="20"/>
                <w:szCs w:val="20"/>
              </w:rPr>
              <w:t xml:space="preserve">calendario </w:t>
            </w:r>
            <w:r w:rsidR="00594604" w:rsidRPr="000B2E0F">
              <w:rPr>
                <w:sz w:val="20"/>
                <w:szCs w:val="20"/>
              </w:rPr>
              <w:t>a partir del día siguiente a</w:t>
            </w:r>
            <w:r w:rsidR="00594604">
              <w:rPr>
                <w:sz w:val="20"/>
                <w:szCs w:val="20"/>
              </w:rPr>
              <w:t>l inicio del servicio</w:t>
            </w:r>
            <w:r w:rsidR="00594604" w:rsidRPr="000B2E0F">
              <w:rPr>
                <w:sz w:val="20"/>
                <w:szCs w:val="20"/>
              </w:rPr>
              <w:t xml:space="preserve"> </w:t>
            </w:r>
          </w:p>
        </w:tc>
      </w:tr>
      <w:tr w:rsidR="00594604" w:rsidRPr="00EF0201" w14:paraId="38C5B648" w14:textId="77777777" w:rsidTr="006A5565">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05B5309F" w14:textId="77777777" w:rsidR="00594604" w:rsidRPr="000B2E0F" w:rsidRDefault="00594604" w:rsidP="006A5565">
            <w:pPr>
              <w:jc w:val="left"/>
              <w:rPr>
                <w:sz w:val="20"/>
                <w:szCs w:val="20"/>
              </w:rPr>
            </w:pPr>
            <w:r>
              <w:rPr>
                <w:sz w:val="20"/>
                <w:szCs w:val="20"/>
              </w:rPr>
              <w:t>E2</w:t>
            </w:r>
          </w:p>
        </w:tc>
        <w:tc>
          <w:tcPr>
            <w:tcW w:w="2694" w:type="dxa"/>
            <w:tcBorders>
              <w:top w:val="single" w:sz="4" w:space="0" w:color="000000"/>
              <w:left w:val="nil"/>
              <w:bottom w:val="single" w:sz="4" w:space="0" w:color="000000"/>
              <w:right w:val="single" w:sz="4" w:space="0" w:color="000000"/>
            </w:tcBorders>
            <w:vAlign w:val="center"/>
          </w:tcPr>
          <w:p w14:paraId="1317027B" w14:textId="692F1090" w:rsidR="00594604" w:rsidRDefault="00C33410" w:rsidP="006A5565">
            <w:pPr>
              <w:jc w:val="left"/>
              <w:rPr>
                <w:sz w:val="20"/>
                <w:szCs w:val="20"/>
              </w:rPr>
            </w:pPr>
            <w:r w:rsidRPr="000B2E0F">
              <w:rPr>
                <w:sz w:val="20"/>
                <w:szCs w:val="20"/>
              </w:rPr>
              <w:t>Desarrollo, Pruebas y Puesta en Producción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74C6DD6E" w14:textId="77777777" w:rsidR="00594604" w:rsidRPr="000B2E0F" w:rsidRDefault="00594604" w:rsidP="006A5565">
            <w:pPr>
              <w:jc w:val="left"/>
              <w:rPr>
                <w:sz w:val="20"/>
                <w:szCs w:val="20"/>
              </w:rPr>
            </w:pPr>
            <w:r>
              <w:rPr>
                <w:sz w:val="20"/>
                <w:szCs w:val="20"/>
              </w:rPr>
              <w:t>Informe de preparación de ambientes de Desarrollo y Pruebas</w:t>
            </w:r>
          </w:p>
        </w:tc>
        <w:tc>
          <w:tcPr>
            <w:tcW w:w="3827" w:type="dxa"/>
            <w:tcBorders>
              <w:top w:val="single" w:sz="4" w:space="0" w:color="000000"/>
              <w:left w:val="single" w:sz="4" w:space="0" w:color="000000"/>
              <w:bottom w:val="single" w:sz="4" w:space="0" w:color="000000"/>
              <w:right w:val="single" w:sz="4" w:space="0" w:color="000000"/>
            </w:tcBorders>
            <w:vAlign w:val="center"/>
          </w:tcPr>
          <w:p w14:paraId="0C29C05F" w14:textId="358E3A9E" w:rsidR="00594604" w:rsidRDefault="00594604" w:rsidP="006A5565">
            <w:pPr>
              <w:jc w:val="left"/>
              <w:rPr>
                <w:sz w:val="20"/>
                <w:szCs w:val="20"/>
              </w:rPr>
            </w:pPr>
            <w:r>
              <w:rPr>
                <w:sz w:val="20"/>
                <w:szCs w:val="20"/>
              </w:rPr>
              <w:t>9</w:t>
            </w:r>
            <w:r w:rsidRPr="000B2E0F">
              <w:rPr>
                <w:sz w:val="20"/>
                <w:szCs w:val="20"/>
              </w:rPr>
              <w:t xml:space="preserve">0 días </w:t>
            </w:r>
            <w:r w:rsidR="00B72E4C">
              <w:rPr>
                <w:sz w:val="20"/>
                <w:szCs w:val="20"/>
              </w:rPr>
              <w:t xml:space="preserve">calendario </w:t>
            </w:r>
            <w:r w:rsidRPr="000B2E0F">
              <w:rPr>
                <w:sz w:val="20"/>
                <w:szCs w:val="20"/>
              </w:rPr>
              <w:t>a partir del día siguiente a</w:t>
            </w:r>
            <w:r>
              <w:rPr>
                <w:sz w:val="20"/>
                <w:szCs w:val="20"/>
              </w:rPr>
              <w:t>l inicio del servicio</w:t>
            </w:r>
          </w:p>
        </w:tc>
      </w:tr>
      <w:tr w:rsidR="00C76CB3" w:rsidRPr="00EF0201" w14:paraId="42280B80" w14:textId="77777777" w:rsidTr="006A5565">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58696FDC" w14:textId="3F4E3C5E" w:rsidR="00C76CB3" w:rsidRDefault="00C76CB3" w:rsidP="006A5565">
            <w:pPr>
              <w:jc w:val="left"/>
              <w:rPr>
                <w:sz w:val="20"/>
                <w:szCs w:val="20"/>
              </w:rPr>
            </w:pPr>
            <w:r>
              <w:rPr>
                <w:sz w:val="20"/>
                <w:szCs w:val="20"/>
              </w:rPr>
              <w:t>E3</w:t>
            </w:r>
          </w:p>
        </w:tc>
        <w:tc>
          <w:tcPr>
            <w:tcW w:w="2694" w:type="dxa"/>
            <w:tcBorders>
              <w:top w:val="single" w:sz="4" w:space="0" w:color="000000"/>
              <w:left w:val="nil"/>
              <w:bottom w:val="single" w:sz="4" w:space="0" w:color="000000"/>
              <w:right w:val="single" w:sz="4" w:space="0" w:color="000000"/>
            </w:tcBorders>
            <w:vAlign w:val="center"/>
          </w:tcPr>
          <w:p w14:paraId="5FF5425B" w14:textId="44CF9D56" w:rsidR="00C76CB3" w:rsidRDefault="00C33410" w:rsidP="006A5565">
            <w:pPr>
              <w:jc w:val="left"/>
              <w:rPr>
                <w:sz w:val="20"/>
                <w:szCs w:val="20"/>
              </w:rPr>
            </w:pPr>
            <w:r w:rsidRPr="000B2E0F">
              <w:rPr>
                <w:sz w:val="20"/>
                <w:szCs w:val="20"/>
              </w:rPr>
              <w:t>Desarrollo, Pruebas y Puesta en Producción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5EFF8B6D" w14:textId="5E676E3E" w:rsidR="00C76CB3" w:rsidRDefault="00064F12" w:rsidP="006A5565">
            <w:pPr>
              <w:jc w:val="left"/>
              <w:rPr>
                <w:sz w:val="20"/>
                <w:szCs w:val="20"/>
              </w:rPr>
            </w:pPr>
            <w:r w:rsidRPr="000B2E0F">
              <w:rPr>
                <w:sz w:val="20"/>
                <w:szCs w:val="20"/>
              </w:rPr>
              <w:t xml:space="preserve">Informe de </w:t>
            </w:r>
            <w:r>
              <w:rPr>
                <w:sz w:val="20"/>
                <w:szCs w:val="20"/>
              </w:rPr>
              <w:t>implementación del Release 2</w:t>
            </w:r>
          </w:p>
        </w:tc>
        <w:tc>
          <w:tcPr>
            <w:tcW w:w="3827" w:type="dxa"/>
            <w:tcBorders>
              <w:top w:val="single" w:sz="4" w:space="0" w:color="000000"/>
              <w:left w:val="single" w:sz="4" w:space="0" w:color="000000"/>
              <w:bottom w:val="single" w:sz="4" w:space="0" w:color="000000"/>
              <w:right w:val="single" w:sz="4" w:space="0" w:color="000000"/>
            </w:tcBorders>
            <w:vAlign w:val="center"/>
          </w:tcPr>
          <w:p w14:paraId="0C94C3CB" w14:textId="5ABA2418" w:rsidR="00C76CB3" w:rsidRDefault="00064F12" w:rsidP="006A5565">
            <w:pPr>
              <w:jc w:val="left"/>
              <w:rPr>
                <w:sz w:val="20"/>
                <w:szCs w:val="20"/>
              </w:rPr>
            </w:pPr>
            <w:r>
              <w:rPr>
                <w:sz w:val="20"/>
                <w:szCs w:val="20"/>
              </w:rPr>
              <w:t>Las fechas se determinarán de común acuerdo entre las partes. Deberá estar definido en el Plan de Gestión del Proyecto.</w:t>
            </w:r>
          </w:p>
        </w:tc>
      </w:tr>
      <w:tr w:rsidR="00C76CB3" w:rsidRPr="00EF0201" w14:paraId="34D851FC" w14:textId="77777777" w:rsidTr="006A5565">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3FF4D904" w14:textId="55128E34" w:rsidR="00C76CB3" w:rsidRDefault="00EC4A51" w:rsidP="006A5565">
            <w:pPr>
              <w:jc w:val="left"/>
              <w:rPr>
                <w:sz w:val="20"/>
                <w:szCs w:val="20"/>
              </w:rPr>
            </w:pPr>
            <w:r>
              <w:rPr>
                <w:sz w:val="20"/>
                <w:szCs w:val="20"/>
              </w:rPr>
              <w:t>E4</w:t>
            </w:r>
          </w:p>
        </w:tc>
        <w:tc>
          <w:tcPr>
            <w:tcW w:w="2694" w:type="dxa"/>
            <w:tcBorders>
              <w:top w:val="single" w:sz="4" w:space="0" w:color="000000"/>
              <w:left w:val="nil"/>
              <w:bottom w:val="single" w:sz="4" w:space="0" w:color="000000"/>
              <w:right w:val="single" w:sz="4" w:space="0" w:color="000000"/>
            </w:tcBorders>
            <w:vAlign w:val="center"/>
          </w:tcPr>
          <w:p w14:paraId="2F363F6A" w14:textId="71C15509" w:rsidR="00C76CB3" w:rsidRDefault="00C33410" w:rsidP="006A5565">
            <w:pPr>
              <w:jc w:val="left"/>
              <w:rPr>
                <w:sz w:val="20"/>
                <w:szCs w:val="20"/>
              </w:rPr>
            </w:pPr>
            <w:r w:rsidRPr="000B2E0F">
              <w:rPr>
                <w:sz w:val="20"/>
                <w:szCs w:val="20"/>
              </w:rPr>
              <w:t>Desarrollo, Pruebas y Puesta en Producción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4F2B9648" w14:textId="222204AF" w:rsidR="00C76CB3" w:rsidRDefault="00064F12" w:rsidP="006A5565">
            <w:pPr>
              <w:jc w:val="left"/>
              <w:rPr>
                <w:sz w:val="20"/>
                <w:szCs w:val="20"/>
              </w:rPr>
            </w:pPr>
            <w:r>
              <w:rPr>
                <w:sz w:val="20"/>
                <w:szCs w:val="20"/>
              </w:rPr>
              <w:t>Informe de implementación del Release 4</w:t>
            </w:r>
          </w:p>
        </w:tc>
        <w:tc>
          <w:tcPr>
            <w:tcW w:w="3827" w:type="dxa"/>
            <w:tcBorders>
              <w:top w:val="single" w:sz="4" w:space="0" w:color="000000"/>
              <w:left w:val="single" w:sz="4" w:space="0" w:color="000000"/>
              <w:bottom w:val="single" w:sz="4" w:space="0" w:color="000000"/>
              <w:right w:val="single" w:sz="4" w:space="0" w:color="000000"/>
            </w:tcBorders>
            <w:vAlign w:val="center"/>
          </w:tcPr>
          <w:p w14:paraId="56311AA7" w14:textId="1634C174" w:rsidR="00C76CB3" w:rsidRDefault="00BD484D" w:rsidP="006A5565">
            <w:pPr>
              <w:jc w:val="left"/>
              <w:rPr>
                <w:sz w:val="20"/>
                <w:szCs w:val="20"/>
              </w:rPr>
            </w:pPr>
            <w:r>
              <w:rPr>
                <w:sz w:val="20"/>
                <w:szCs w:val="20"/>
              </w:rPr>
              <w:t>L</w:t>
            </w:r>
            <w:r w:rsidR="00064F12">
              <w:rPr>
                <w:sz w:val="20"/>
                <w:szCs w:val="20"/>
              </w:rPr>
              <w:t>as fechas se determinarán de común acuerdo entre las partes. Deberá estar definido en el Plan de Gestión del Proyecto.</w:t>
            </w:r>
          </w:p>
        </w:tc>
      </w:tr>
      <w:tr w:rsidR="00F841A2" w:rsidRPr="00EF0201" w14:paraId="4575FFBE" w14:textId="77777777" w:rsidTr="006A5565">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2AB52927" w14:textId="6D8C0425" w:rsidR="00F841A2" w:rsidRDefault="00F841A2" w:rsidP="006A5565">
            <w:pPr>
              <w:jc w:val="left"/>
              <w:rPr>
                <w:sz w:val="20"/>
                <w:szCs w:val="20"/>
              </w:rPr>
            </w:pPr>
            <w:r>
              <w:rPr>
                <w:sz w:val="20"/>
                <w:szCs w:val="20"/>
              </w:rPr>
              <w:t>E5</w:t>
            </w:r>
          </w:p>
        </w:tc>
        <w:tc>
          <w:tcPr>
            <w:tcW w:w="2694" w:type="dxa"/>
            <w:tcBorders>
              <w:top w:val="single" w:sz="4" w:space="0" w:color="000000"/>
              <w:left w:val="nil"/>
              <w:bottom w:val="single" w:sz="4" w:space="0" w:color="000000"/>
              <w:right w:val="single" w:sz="4" w:space="0" w:color="000000"/>
            </w:tcBorders>
            <w:vAlign w:val="center"/>
          </w:tcPr>
          <w:p w14:paraId="02F88EEB" w14:textId="6284E41E" w:rsidR="00F841A2" w:rsidRPr="000B2E0F" w:rsidRDefault="00F841A2" w:rsidP="006A5565">
            <w:pPr>
              <w:jc w:val="left"/>
              <w:rPr>
                <w:sz w:val="20"/>
                <w:szCs w:val="20"/>
              </w:rPr>
            </w:pPr>
            <w:r w:rsidRPr="000B2E0F">
              <w:rPr>
                <w:sz w:val="20"/>
                <w:szCs w:val="20"/>
              </w:rPr>
              <w:t>Desarrollo, Pruebas y Puesta en Producción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148F875E" w14:textId="27512086" w:rsidR="00F841A2" w:rsidRDefault="00F841A2" w:rsidP="006A5565">
            <w:pPr>
              <w:jc w:val="left"/>
              <w:rPr>
                <w:sz w:val="20"/>
                <w:szCs w:val="20"/>
              </w:rPr>
            </w:pPr>
            <w:r w:rsidRPr="000B2E0F">
              <w:rPr>
                <w:sz w:val="20"/>
                <w:szCs w:val="20"/>
              </w:rPr>
              <w:t>Informe de Puesta en producción del MVP1</w:t>
            </w:r>
          </w:p>
        </w:tc>
        <w:tc>
          <w:tcPr>
            <w:tcW w:w="3827" w:type="dxa"/>
            <w:tcBorders>
              <w:top w:val="single" w:sz="4" w:space="0" w:color="000000"/>
              <w:left w:val="single" w:sz="4" w:space="0" w:color="000000"/>
              <w:bottom w:val="single" w:sz="4" w:space="0" w:color="000000"/>
              <w:right w:val="single" w:sz="4" w:space="0" w:color="000000"/>
            </w:tcBorders>
            <w:vAlign w:val="center"/>
          </w:tcPr>
          <w:p w14:paraId="6148EB41" w14:textId="1443D778" w:rsidR="00F841A2" w:rsidRDefault="00F841A2" w:rsidP="006A5565">
            <w:pPr>
              <w:jc w:val="left"/>
              <w:rPr>
                <w:sz w:val="20"/>
                <w:szCs w:val="20"/>
              </w:rPr>
            </w:pPr>
            <w:r>
              <w:rPr>
                <w:sz w:val="20"/>
                <w:szCs w:val="20"/>
              </w:rPr>
              <w:t>4</w:t>
            </w:r>
            <w:r w:rsidR="00497A78">
              <w:rPr>
                <w:sz w:val="20"/>
                <w:szCs w:val="20"/>
              </w:rPr>
              <w:t>20</w:t>
            </w:r>
            <w:r w:rsidRPr="00CE6FD7">
              <w:rPr>
                <w:sz w:val="20"/>
                <w:szCs w:val="20"/>
              </w:rPr>
              <w:t xml:space="preserve"> días </w:t>
            </w:r>
            <w:r w:rsidR="00B72E4C">
              <w:rPr>
                <w:sz w:val="20"/>
                <w:szCs w:val="20"/>
              </w:rPr>
              <w:t xml:space="preserve">calendario </w:t>
            </w:r>
            <w:r w:rsidRPr="00CE6FD7">
              <w:rPr>
                <w:sz w:val="20"/>
                <w:szCs w:val="20"/>
              </w:rPr>
              <w:t xml:space="preserve">a partir del día siguiente a la conformidad del </w:t>
            </w:r>
            <w:r>
              <w:rPr>
                <w:sz w:val="20"/>
                <w:szCs w:val="20"/>
              </w:rPr>
              <w:t>Informe de preparación de ambientes de Desarrollo y Prueba</w:t>
            </w:r>
            <w:r w:rsidR="00D55370">
              <w:rPr>
                <w:sz w:val="20"/>
                <w:szCs w:val="20"/>
              </w:rPr>
              <w:t>s</w:t>
            </w:r>
          </w:p>
        </w:tc>
      </w:tr>
      <w:tr w:rsidR="00594604" w:rsidRPr="00EF0201" w14:paraId="3621A25F" w14:textId="77777777" w:rsidTr="006A5565">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13EEC3B9" w14:textId="12D3B00A" w:rsidR="00594604" w:rsidRPr="000B2E0F" w:rsidRDefault="00594604" w:rsidP="006A5565">
            <w:pPr>
              <w:jc w:val="left"/>
              <w:rPr>
                <w:sz w:val="20"/>
                <w:szCs w:val="20"/>
              </w:rPr>
            </w:pPr>
            <w:r w:rsidRPr="000B2E0F">
              <w:rPr>
                <w:sz w:val="20"/>
                <w:szCs w:val="20"/>
              </w:rPr>
              <w:lastRenderedPageBreak/>
              <w:t>E</w:t>
            </w:r>
            <w:r w:rsidR="00F841A2">
              <w:rPr>
                <w:sz w:val="20"/>
                <w:szCs w:val="20"/>
              </w:rPr>
              <w:t>6</w:t>
            </w:r>
          </w:p>
        </w:tc>
        <w:tc>
          <w:tcPr>
            <w:tcW w:w="2694" w:type="dxa"/>
            <w:tcBorders>
              <w:top w:val="single" w:sz="4" w:space="0" w:color="000000"/>
              <w:left w:val="nil"/>
              <w:bottom w:val="single" w:sz="4" w:space="0" w:color="000000"/>
              <w:right w:val="single" w:sz="4" w:space="0" w:color="000000"/>
            </w:tcBorders>
            <w:vAlign w:val="center"/>
          </w:tcPr>
          <w:p w14:paraId="49D74255" w14:textId="05878A07" w:rsidR="00594604" w:rsidRPr="000B2E0F" w:rsidRDefault="00594604" w:rsidP="006A5565">
            <w:pPr>
              <w:jc w:val="left"/>
              <w:rPr>
                <w:sz w:val="20"/>
                <w:szCs w:val="20"/>
              </w:rPr>
            </w:pPr>
            <w:r>
              <w:rPr>
                <w:sz w:val="20"/>
                <w:szCs w:val="20"/>
              </w:rPr>
              <w:t>Carga Inicial de Datos</w:t>
            </w:r>
          </w:p>
        </w:tc>
        <w:tc>
          <w:tcPr>
            <w:tcW w:w="2268" w:type="dxa"/>
            <w:tcBorders>
              <w:top w:val="single" w:sz="4" w:space="0" w:color="000000"/>
              <w:left w:val="single" w:sz="4" w:space="0" w:color="000000"/>
              <w:bottom w:val="single" w:sz="4" w:space="0" w:color="000000"/>
              <w:right w:val="single" w:sz="4" w:space="0" w:color="000000"/>
            </w:tcBorders>
            <w:vAlign w:val="center"/>
          </w:tcPr>
          <w:p w14:paraId="6218A492" w14:textId="246C5F11" w:rsidR="00594604" w:rsidRPr="000B2E0F" w:rsidRDefault="00594604" w:rsidP="006A5565">
            <w:pPr>
              <w:jc w:val="left"/>
              <w:rPr>
                <w:sz w:val="20"/>
                <w:szCs w:val="20"/>
              </w:rPr>
            </w:pPr>
            <w:r w:rsidRPr="000B2E0F">
              <w:rPr>
                <w:sz w:val="20"/>
                <w:szCs w:val="20"/>
              </w:rPr>
              <w:t>Informe de carga inicial de datos</w:t>
            </w:r>
            <w:r>
              <w:rPr>
                <w:sz w:val="20"/>
                <w:szCs w:val="20"/>
              </w:rPr>
              <w:t xml:space="preserve"> y creación de ambientes de producción y pre-producción*</w:t>
            </w:r>
          </w:p>
        </w:tc>
        <w:tc>
          <w:tcPr>
            <w:tcW w:w="3827" w:type="dxa"/>
            <w:tcBorders>
              <w:top w:val="single" w:sz="4" w:space="0" w:color="000000"/>
              <w:left w:val="single" w:sz="4" w:space="0" w:color="000000"/>
              <w:bottom w:val="single" w:sz="4" w:space="0" w:color="000000"/>
              <w:right w:val="single" w:sz="4" w:space="0" w:color="000000"/>
            </w:tcBorders>
            <w:vAlign w:val="center"/>
          </w:tcPr>
          <w:p w14:paraId="666E723E" w14:textId="450E2463" w:rsidR="0060790E" w:rsidRPr="000B2E0F" w:rsidRDefault="00497A78" w:rsidP="006A5565">
            <w:pPr>
              <w:jc w:val="left"/>
              <w:rPr>
                <w:sz w:val="20"/>
                <w:szCs w:val="20"/>
              </w:rPr>
            </w:pPr>
            <w:r>
              <w:rPr>
                <w:sz w:val="20"/>
                <w:szCs w:val="20"/>
              </w:rPr>
              <w:t>420</w:t>
            </w:r>
            <w:r w:rsidR="0060790E" w:rsidRPr="00CE6FD7">
              <w:rPr>
                <w:sz w:val="20"/>
                <w:szCs w:val="20"/>
              </w:rPr>
              <w:t xml:space="preserve"> días</w:t>
            </w:r>
            <w:r w:rsidR="00B72E4C">
              <w:rPr>
                <w:sz w:val="20"/>
                <w:szCs w:val="20"/>
              </w:rPr>
              <w:t xml:space="preserve"> calendario</w:t>
            </w:r>
            <w:r w:rsidR="0060790E" w:rsidRPr="00CE6FD7">
              <w:rPr>
                <w:sz w:val="20"/>
                <w:szCs w:val="20"/>
              </w:rPr>
              <w:t xml:space="preserve"> a partir del día siguiente a la conformidad del </w:t>
            </w:r>
            <w:r w:rsidR="0060790E">
              <w:rPr>
                <w:sz w:val="20"/>
                <w:szCs w:val="20"/>
              </w:rPr>
              <w:t>Informe de preparación de ambientes</w:t>
            </w:r>
            <w:r w:rsidR="009F59CC">
              <w:rPr>
                <w:sz w:val="20"/>
                <w:szCs w:val="20"/>
              </w:rPr>
              <w:t xml:space="preserve"> de Desarrollo y Pruebas</w:t>
            </w:r>
            <w:r w:rsidR="0060790E">
              <w:rPr>
                <w:sz w:val="20"/>
                <w:szCs w:val="20"/>
              </w:rPr>
              <w:t xml:space="preserve">.  </w:t>
            </w:r>
          </w:p>
        </w:tc>
      </w:tr>
      <w:tr w:rsidR="005575E5" w:rsidRPr="00EF0201" w14:paraId="3C105E98" w14:textId="77777777" w:rsidTr="006A5565">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58889148" w14:textId="33AEB8C4" w:rsidR="005575E5" w:rsidRPr="000B2E0F" w:rsidRDefault="005575E5" w:rsidP="005575E5">
            <w:pPr>
              <w:jc w:val="left"/>
              <w:rPr>
                <w:sz w:val="20"/>
                <w:szCs w:val="20"/>
              </w:rPr>
            </w:pPr>
            <w:r>
              <w:rPr>
                <w:sz w:val="20"/>
                <w:szCs w:val="20"/>
              </w:rPr>
              <w:t>E7</w:t>
            </w:r>
          </w:p>
        </w:tc>
        <w:tc>
          <w:tcPr>
            <w:tcW w:w="2694" w:type="dxa"/>
            <w:tcBorders>
              <w:top w:val="single" w:sz="4" w:space="0" w:color="000000"/>
              <w:left w:val="single" w:sz="4" w:space="0" w:color="000000"/>
              <w:bottom w:val="single" w:sz="4" w:space="0" w:color="000000"/>
              <w:right w:val="single" w:sz="4" w:space="0" w:color="000000"/>
            </w:tcBorders>
            <w:vAlign w:val="center"/>
          </w:tcPr>
          <w:p w14:paraId="0A3A64EE" w14:textId="788ABD56" w:rsidR="005575E5" w:rsidRPr="005B0318" w:rsidRDefault="005B0318" w:rsidP="005575E5">
            <w:pPr>
              <w:jc w:val="left"/>
              <w:rPr>
                <w:sz w:val="20"/>
                <w:szCs w:val="20"/>
              </w:rPr>
            </w:pPr>
            <w:r>
              <w:rPr>
                <w:sz w:val="20"/>
                <w:szCs w:val="20"/>
              </w:rPr>
              <w:t xml:space="preserve">Migración </w:t>
            </w:r>
            <w:r w:rsidR="00D76E3A" w:rsidRPr="00E371E6">
              <w:rPr>
                <w:sz w:val="20"/>
                <w:szCs w:val="20"/>
              </w:rPr>
              <w:t>de ambientes</w:t>
            </w:r>
            <w:r w:rsidR="002943B5" w:rsidRPr="005B0318">
              <w:rPr>
                <w:sz w:val="20"/>
                <w:szCs w:val="20"/>
              </w:rPr>
              <w:t xml:space="preserve"> de Desarrollo y Pruebas</w:t>
            </w:r>
          </w:p>
        </w:tc>
        <w:tc>
          <w:tcPr>
            <w:tcW w:w="2268" w:type="dxa"/>
            <w:tcBorders>
              <w:top w:val="single" w:sz="4" w:space="0" w:color="000000"/>
              <w:left w:val="single" w:sz="4" w:space="0" w:color="000000"/>
              <w:bottom w:val="single" w:sz="4" w:space="0" w:color="000000"/>
              <w:right w:val="single" w:sz="4" w:space="0" w:color="000000"/>
            </w:tcBorders>
            <w:vAlign w:val="center"/>
          </w:tcPr>
          <w:p w14:paraId="7D3EB5E8" w14:textId="0B0EDEC8" w:rsidR="005575E5" w:rsidRPr="005B0318" w:rsidRDefault="005575E5" w:rsidP="005575E5">
            <w:pPr>
              <w:jc w:val="left"/>
              <w:rPr>
                <w:sz w:val="20"/>
                <w:szCs w:val="20"/>
              </w:rPr>
            </w:pPr>
            <w:r w:rsidRPr="005B0318">
              <w:rPr>
                <w:sz w:val="20"/>
                <w:szCs w:val="20"/>
              </w:rPr>
              <w:t>Informe de Migración de los ambientes de Desarrollo y Pruebas</w:t>
            </w:r>
          </w:p>
        </w:tc>
        <w:tc>
          <w:tcPr>
            <w:tcW w:w="3827" w:type="dxa"/>
            <w:tcBorders>
              <w:top w:val="single" w:sz="4" w:space="0" w:color="000000"/>
              <w:left w:val="single" w:sz="4" w:space="0" w:color="000000"/>
              <w:bottom w:val="single" w:sz="4" w:space="0" w:color="000000"/>
              <w:right w:val="single" w:sz="4" w:space="0" w:color="000000"/>
            </w:tcBorders>
            <w:vAlign w:val="center"/>
          </w:tcPr>
          <w:p w14:paraId="69D56F01" w14:textId="463CBDAF" w:rsidR="005575E5" w:rsidRDefault="00D845B1" w:rsidP="005575E5">
            <w:pPr>
              <w:jc w:val="left"/>
              <w:rPr>
                <w:sz w:val="20"/>
                <w:szCs w:val="20"/>
              </w:rPr>
            </w:pPr>
            <w:r>
              <w:rPr>
                <w:sz w:val="20"/>
                <w:szCs w:val="20"/>
              </w:rPr>
              <w:t xml:space="preserve">Dentro de los </w:t>
            </w:r>
            <w:r w:rsidR="00C8747A">
              <w:rPr>
                <w:sz w:val="20"/>
                <w:szCs w:val="20"/>
              </w:rPr>
              <w:t>60</w:t>
            </w:r>
            <w:r w:rsidR="008B266D">
              <w:rPr>
                <w:sz w:val="20"/>
                <w:szCs w:val="20"/>
              </w:rPr>
              <w:t xml:space="preserve"> d</w:t>
            </w:r>
            <w:r w:rsidR="007767B9">
              <w:rPr>
                <w:sz w:val="20"/>
                <w:szCs w:val="20"/>
              </w:rPr>
              <w:t>í</w:t>
            </w:r>
            <w:r w:rsidR="008B266D">
              <w:rPr>
                <w:sz w:val="20"/>
                <w:szCs w:val="20"/>
              </w:rPr>
              <w:t xml:space="preserve">as calendario, a partir del día siguiente de </w:t>
            </w:r>
            <w:r w:rsidR="005575E5">
              <w:rPr>
                <w:sz w:val="20"/>
                <w:szCs w:val="20"/>
              </w:rPr>
              <w:t xml:space="preserve">la </w:t>
            </w:r>
            <w:r w:rsidR="007767B9">
              <w:rPr>
                <w:sz w:val="20"/>
                <w:szCs w:val="20"/>
              </w:rPr>
              <w:t xml:space="preserve">conformidad </w:t>
            </w:r>
            <w:r w:rsidR="00497A78">
              <w:rPr>
                <w:sz w:val="20"/>
                <w:szCs w:val="20"/>
              </w:rPr>
              <w:t>del E5</w:t>
            </w:r>
            <w:r w:rsidR="005575E5">
              <w:rPr>
                <w:sz w:val="20"/>
                <w:szCs w:val="20"/>
              </w:rPr>
              <w:t>, las fechas se determinarán de común acuerdo entre las partes. Deberá estar definido en el Plan de Gestión del Proyecto.</w:t>
            </w:r>
          </w:p>
        </w:tc>
      </w:tr>
      <w:tr w:rsidR="005575E5" w:rsidRPr="00EF0201" w14:paraId="453ED09F" w14:textId="77777777" w:rsidTr="006A5565">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5C8E014C" w14:textId="77777777" w:rsidR="005575E5" w:rsidRPr="000B2E0F" w:rsidRDefault="005575E5" w:rsidP="005575E5">
            <w:pPr>
              <w:jc w:val="left"/>
              <w:rPr>
                <w:sz w:val="20"/>
                <w:szCs w:val="20"/>
              </w:rPr>
            </w:pPr>
            <w:r w:rsidRPr="000B2E0F">
              <w:rPr>
                <w:sz w:val="20"/>
                <w:szCs w:val="20"/>
              </w:rPr>
              <w:t>E</w:t>
            </w:r>
            <w:r>
              <w:rPr>
                <w:sz w:val="20"/>
                <w:szCs w:val="20"/>
              </w:rPr>
              <w:t>8</w:t>
            </w:r>
          </w:p>
        </w:tc>
        <w:tc>
          <w:tcPr>
            <w:tcW w:w="2694" w:type="dxa"/>
            <w:tcBorders>
              <w:top w:val="single" w:sz="4" w:space="0" w:color="auto"/>
              <w:left w:val="nil"/>
              <w:bottom w:val="single" w:sz="4" w:space="0" w:color="auto"/>
              <w:right w:val="single" w:sz="4" w:space="0" w:color="000000"/>
            </w:tcBorders>
            <w:vAlign w:val="center"/>
          </w:tcPr>
          <w:p w14:paraId="4ED4AF6E" w14:textId="77777777" w:rsidR="005575E5" w:rsidRPr="000B2E0F" w:rsidRDefault="005575E5" w:rsidP="005575E5">
            <w:pPr>
              <w:jc w:val="left"/>
              <w:rPr>
                <w:sz w:val="20"/>
                <w:szCs w:val="20"/>
              </w:rPr>
            </w:pPr>
            <w:r w:rsidRPr="000B2E0F">
              <w:rPr>
                <w:sz w:val="20"/>
                <w:szCs w:val="20"/>
              </w:rPr>
              <w:t>Capacitación y Transferencia de Conocimientos</w:t>
            </w:r>
          </w:p>
        </w:tc>
        <w:tc>
          <w:tcPr>
            <w:tcW w:w="2268" w:type="dxa"/>
            <w:tcBorders>
              <w:top w:val="single" w:sz="4" w:space="0" w:color="000000"/>
              <w:left w:val="single" w:sz="4" w:space="0" w:color="000000"/>
              <w:bottom w:val="single" w:sz="4" w:space="0" w:color="000000"/>
              <w:right w:val="single" w:sz="4" w:space="0" w:color="000000"/>
            </w:tcBorders>
            <w:vAlign w:val="center"/>
          </w:tcPr>
          <w:p w14:paraId="505ADB3D" w14:textId="77777777" w:rsidR="005575E5" w:rsidRPr="000B2E0F" w:rsidRDefault="005575E5" w:rsidP="005575E5">
            <w:pPr>
              <w:jc w:val="left"/>
              <w:rPr>
                <w:sz w:val="20"/>
                <w:szCs w:val="20"/>
              </w:rPr>
            </w:pPr>
            <w:r w:rsidRPr="000B2E0F">
              <w:rPr>
                <w:sz w:val="20"/>
                <w:szCs w:val="20"/>
              </w:rPr>
              <w:t>Informe de Capacitación</w:t>
            </w:r>
            <w:r>
              <w:rPr>
                <w:sz w:val="20"/>
                <w:szCs w:val="20"/>
              </w:rPr>
              <w:t xml:space="preserve"> </w:t>
            </w:r>
            <w:r w:rsidRPr="000B2E0F">
              <w:rPr>
                <w:sz w:val="20"/>
                <w:szCs w:val="20"/>
              </w:rPr>
              <w:t>y Transferencia de Conocimientos</w:t>
            </w:r>
          </w:p>
        </w:tc>
        <w:tc>
          <w:tcPr>
            <w:tcW w:w="3827" w:type="dxa"/>
            <w:tcBorders>
              <w:top w:val="single" w:sz="4" w:space="0" w:color="000000"/>
              <w:left w:val="single" w:sz="4" w:space="0" w:color="000000"/>
              <w:bottom w:val="single" w:sz="4" w:space="0" w:color="000000"/>
              <w:right w:val="single" w:sz="4" w:space="0" w:color="000000"/>
            </w:tcBorders>
            <w:vAlign w:val="center"/>
          </w:tcPr>
          <w:p w14:paraId="4899898D" w14:textId="439D6271" w:rsidR="005575E5" w:rsidRPr="000B2E0F" w:rsidRDefault="00727600" w:rsidP="005575E5">
            <w:pPr>
              <w:jc w:val="left"/>
              <w:rPr>
                <w:sz w:val="20"/>
                <w:szCs w:val="20"/>
              </w:rPr>
            </w:pPr>
            <w:r>
              <w:rPr>
                <w:sz w:val="20"/>
                <w:szCs w:val="20"/>
              </w:rPr>
              <w:t xml:space="preserve">Dentro de los </w:t>
            </w:r>
            <w:r w:rsidR="00C8747A">
              <w:rPr>
                <w:sz w:val="20"/>
                <w:szCs w:val="20"/>
              </w:rPr>
              <w:t>60</w:t>
            </w:r>
            <w:r>
              <w:rPr>
                <w:sz w:val="20"/>
                <w:szCs w:val="20"/>
              </w:rPr>
              <w:t xml:space="preserve"> d</w:t>
            </w:r>
            <w:r w:rsidR="007767B9">
              <w:rPr>
                <w:sz w:val="20"/>
                <w:szCs w:val="20"/>
              </w:rPr>
              <w:t>í</w:t>
            </w:r>
            <w:r>
              <w:rPr>
                <w:sz w:val="20"/>
                <w:szCs w:val="20"/>
              </w:rPr>
              <w:t>as calendario, a partir del día siguiente de la</w:t>
            </w:r>
            <w:r w:rsidR="00497A78">
              <w:rPr>
                <w:sz w:val="20"/>
                <w:szCs w:val="20"/>
              </w:rPr>
              <w:t xml:space="preserve"> </w:t>
            </w:r>
            <w:r w:rsidR="00782276">
              <w:rPr>
                <w:sz w:val="20"/>
                <w:szCs w:val="20"/>
              </w:rPr>
              <w:t xml:space="preserve">conformidad del </w:t>
            </w:r>
            <w:r w:rsidR="00497A78">
              <w:rPr>
                <w:sz w:val="20"/>
                <w:szCs w:val="20"/>
              </w:rPr>
              <w:t>E5</w:t>
            </w:r>
            <w:r w:rsidR="009C15B0">
              <w:rPr>
                <w:sz w:val="20"/>
                <w:szCs w:val="20"/>
              </w:rPr>
              <w:t>,</w:t>
            </w:r>
            <w:r w:rsidR="00E371E6">
              <w:rPr>
                <w:sz w:val="20"/>
                <w:szCs w:val="20"/>
              </w:rPr>
              <w:t xml:space="preserve"> </w:t>
            </w:r>
            <w:r>
              <w:rPr>
                <w:sz w:val="20"/>
                <w:szCs w:val="20"/>
              </w:rPr>
              <w:t xml:space="preserve">las fechas se determinarán de común acuerdo entre las partes. </w:t>
            </w:r>
            <w:r w:rsidR="005575E5" w:rsidDel="00727600">
              <w:rPr>
                <w:sz w:val="20"/>
                <w:szCs w:val="20"/>
              </w:rPr>
              <w:t>Deberá estar definido en el Plan de Gestión del Proyecto.</w:t>
            </w:r>
            <w:r w:rsidR="005575E5">
              <w:rPr>
                <w:sz w:val="20"/>
                <w:szCs w:val="20"/>
              </w:rPr>
              <w:t xml:space="preserve"> </w:t>
            </w:r>
          </w:p>
        </w:tc>
      </w:tr>
      <w:tr w:rsidR="00F7361E" w:rsidRPr="00EF0201" w14:paraId="02A7013A" w14:textId="77777777" w:rsidTr="006A5565">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2E4AC3B2" w14:textId="5D9B1269" w:rsidR="00F7361E" w:rsidRPr="000B2E0F" w:rsidRDefault="00F7361E" w:rsidP="005575E5">
            <w:pPr>
              <w:jc w:val="left"/>
              <w:rPr>
                <w:sz w:val="20"/>
                <w:szCs w:val="20"/>
              </w:rPr>
            </w:pPr>
            <w:r>
              <w:rPr>
                <w:sz w:val="20"/>
                <w:szCs w:val="20"/>
              </w:rPr>
              <w:t>E9</w:t>
            </w:r>
          </w:p>
        </w:tc>
        <w:tc>
          <w:tcPr>
            <w:tcW w:w="2694" w:type="dxa"/>
            <w:tcBorders>
              <w:top w:val="single" w:sz="4" w:space="0" w:color="auto"/>
              <w:left w:val="nil"/>
              <w:bottom w:val="single" w:sz="4" w:space="0" w:color="auto"/>
              <w:right w:val="single" w:sz="4" w:space="0" w:color="000000"/>
            </w:tcBorders>
            <w:vAlign w:val="center"/>
          </w:tcPr>
          <w:p w14:paraId="0542556A" w14:textId="74F9E74E" w:rsidR="00F7361E" w:rsidRPr="000B2E0F" w:rsidRDefault="00F7361E" w:rsidP="005575E5">
            <w:pPr>
              <w:jc w:val="left"/>
              <w:rPr>
                <w:sz w:val="20"/>
                <w:szCs w:val="20"/>
              </w:rPr>
            </w:pPr>
            <w:r>
              <w:rPr>
                <w:sz w:val="20"/>
                <w:szCs w:val="20"/>
              </w:rPr>
              <w:t>Mantenimiento correctivo y Soporte</w:t>
            </w:r>
          </w:p>
        </w:tc>
        <w:tc>
          <w:tcPr>
            <w:tcW w:w="2268" w:type="dxa"/>
            <w:tcBorders>
              <w:top w:val="single" w:sz="4" w:space="0" w:color="000000"/>
              <w:left w:val="single" w:sz="4" w:space="0" w:color="000000"/>
              <w:bottom w:val="single" w:sz="4" w:space="0" w:color="000000"/>
              <w:right w:val="single" w:sz="4" w:space="0" w:color="000000"/>
            </w:tcBorders>
            <w:vAlign w:val="center"/>
          </w:tcPr>
          <w:p w14:paraId="40F1C8B6" w14:textId="77777777" w:rsidR="001729A9" w:rsidRDefault="001729A9" w:rsidP="001729A9">
            <w:pPr>
              <w:jc w:val="left"/>
              <w:rPr>
                <w:sz w:val="20"/>
                <w:szCs w:val="20"/>
              </w:rPr>
            </w:pPr>
            <w:r w:rsidRPr="00D039C7">
              <w:rPr>
                <w:sz w:val="20"/>
                <w:szCs w:val="20"/>
              </w:rPr>
              <w:t xml:space="preserve">Informe </w:t>
            </w:r>
            <w:r>
              <w:rPr>
                <w:sz w:val="20"/>
                <w:szCs w:val="20"/>
              </w:rPr>
              <w:t xml:space="preserve">mensual </w:t>
            </w:r>
            <w:r w:rsidRPr="00D039C7">
              <w:rPr>
                <w:sz w:val="20"/>
                <w:szCs w:val="20"/>
              </w:rPr>
              <w:t xml:space="preserve">de Mantenimiento </w:t>
            </w:r>
            <w:r>
              <w:rPr>
                <w:sz w:val="20"/>
                <w:szCs w:val="20"/>
              </w:rPr>
              <w:t xml:space="preserve">Correctivo </w:t>
            </w:r>
          </w:p>
          <w:p w14:paraId="5CD37D80" w14:textId="16ADBB39" w:rsidR="00F7361E" w:rsidRPr="000B2E0F" w:rsidRDefault="001729A9" w:rsidP="001729A9">
            <w:pPr>
              <w:jc w:val="left"/>
              <w:rPr>
                <w:sz w:val="20"/>
                <w:szCs w:val="20"/>
              </w:rPr>
            </w:pPr>
            <w:r>
              <w:rPr>
                <w:sz w:val="20"/>
                <w:szCs w:val="20"/>
              </w:rPr>
              <w:t>Informe mensual de Soporte y Operación</w:t>
            </w:r>
          </w:p>
        </w:tc>
        <w:tc>
          <w:tcPr>
            <w:tcW w:w="3827" w:type="dxa"/>
            <w:tcBorders>
              <w:top w:val="single" w:sz="4" w:space="0" w:color="000000"/>
              <w:left w:val="single" w:sz="4" w:space="0" w:color="000000"/>
              <w:bottom w:val="single" w:sz="4" w:space="0" w:color="000000"/>
              <w:right w:val="single" w:sz="4" w:space="0" w:color="000000"/>
            </w:tcBorders>
            <w:vAlign w:val="center"/>
          </w:tcPr>
          <w:p w14:paraId="54728C6A" w14:textId="01DCFCC0" w:rsidR="0096374C" w:rsidRDefault="0096374C" w:rsidP="0096374C">
            <w:pPr>
              <w:jc w:val="left"/>
              <w:rPr>
                <w:sz w:val="20"/>
                <w:szCs w:val="20"/>
              </w:rPr>
            </w:pPr>
            <w:r>
              <w:rPr>
                <w:sz w:val="20"/>
                <w:szCs w:val="20"/>
              </w:rPr>
              <w:t>Cada 30 días</w:t>
            </w:r>
            <w:r w:rsidR="00112A09">
              <w:rPr>
                <w:sz w:val="20"/>
                <w:szCs w:val="20"/>
              </w:rPr>
              <w:t xml:space="preserve"> calendario</w:t>
            </w:r>
            <w:r w:rsidR="00CB539A">
              <w:rPr>
                <w:sz w:val="20"/>
                <w:szCs w:val="20"/>
              </w:rPr>
              <w:t xml:space="preserve"> por un plazo máximo de </w:t>
            </w:r>
            <w:r w:rsidR="005A0534">
              <w:rPr>
                <w:sz w:val="20"/>
                <w:szCs w:val="20"/>
              </w:rPr>
              <w:t>90 d</w:t>
            </w:r>
            <w:r w:rsidR="00497A78">
              <w:rPr>
                <w:sz w:val="20"/>
                <w:szCs w:val="20"/>
              </w:rPr>
              <w:t>í</w:t>
            </w:r>
            <w:r w:rsidR="005A0534">
              <w:rPr>
                <w:sz w:val="20"/>
                <w:szCs w:val="20"/>
              </w:rPr>
              <w:t>as calenda</w:t>
            </w:r>
            <w:r w:rsidR="00112A09">
              <w:rPr>
                <w:sz w:val="20"/>
                <w:szCs w:val="20"/>
              </w:rPr>
              <w:t>rio</w:t>
            </w:r>
            <w:r w:rsidR="00DE42DA">
              <w:rPr>
                <w:sz w:val="20"/>
                <w:szCs w:val="20"/>
              </w:rPr>
              <w:t xml:space="preserve">, a partir del día siguiente de la </w:t>
            </w:r>
            <w:r w:rsidR="00782276">
              <w:rPr>
                <w:sz w:val="20"/>
                <w:szCs w:val="20"/>
              </w:rPr>
              <w:t>conformidad del E5</w:t>
            </w:r>
            <w:r w:rsidR="00EB213D">
              <w:rPr>
                <w:sz w:val="20"/>
                <w:szCs w:val="20"/>
              </w:rPr>
              <w:t>.</w:t>
            </w:r>
          </w:p>
          <w:p w14:paraId="388287F8" w14:textId="77777777" w:rsidR="00F7361E" w:rsidRDefault="00F7361E" w:rsidP="005575E5">
            <w:pPr>
              <w:jc w:val="left"/>
              <w:rPr>
                <w:sz w:val="20"/>
                <w:szCs w:val="20"/>
              </w:rPr>
            </w:pPr>
          </w:p>
        </w:tc>
      </w:tr>
      <w:tr w:rsidR="005575E5" w:rsidRPr="00EF0201" w14:paraId="248317C2" w14:textId="77777777" w:rsidTr="006A5565">
        <w:trPr>
          <w:trHeight w:val="112"/>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343AABF2" w14:textId="77777777" w:rsidR="005575E5" w:rsidRPr="000B2E0F" w:rsidRDefault="005575E5" w:rsidP="005575E5">
            <w:pPr>
              <w:jc w:val="left"/>
              <w:rPr>
                <w:sz w:val="20"/>
                <w:szCs w:val="20"/>
              </w:rPr>
            </w:pPr>
            <w:r w:rsidRPr="000B2E0F">
              <w:rPr>
                <w:sz w:val="20"/>
                <w:szCs w:val="20"/>
              </w:rPr>
              <w:t>E</w:t>
            </w:r>
            <w:r>
              <w:rPr>
                <w:sz w:val="20"/>
                <w:szCs w:val="20"/>
              </w:rPr>
              <w:t>10</w:t>
            </w:r>
          </w:p>
        </w:tc>
        <w:tc>
          <w:tcPr>
            <w:tcW w:w="2694" w:type="dxa"/>
            <w:tcBorders>
              <w:top w:val="single" w:sz="4" w:space="0" w:color="auto"/>
              <w:left w:val="nil"/>
              <w:bottom w:val="single" w:sz="4" w:space="0" w:color="auto"/>
              <w:right w:val="single" w:sz="4" w:space="0" w:color="000000"/>
            </w:tcBorders>
            <w:vAlign w:val="center"/>
          </w:tcPr>
          <w:p w14:paraId="49E326B9" w14:textId="77777777" w:rsidR="005575E5" w:rsidRPr="000B2E0F" w:rsidRDefault="005575E5" w:rsidP="005575E5">
            <w:pPr>
              <w:jc w:val="left"/>
              <w:rPr>
                <w:sz w:val="20"/>
                <w:szCs w:val="20"/>
              </w:rPr>
            </w:pPr>
            <w:r w:rsidRPr="000B2E0F">
              <w:rPr>
                <w:sz w:val="20"/>
                <w:szCs w:val="20"/>
              </w:rPr>
              <w:t>Cierre del proyecto</w:t>
            </w:r>
          </w:p>
        </w:tc>
        <w:tc>
          <w:tcPr>
            <w:tcW w:w="2268" w:type="dxa"/>
            <w:tcBorders>
              <w:top w:val="single" w:sz="4" w:space="0" w:color="000000"/>
              <w:left w:val="single" w:sz="4" w:space="0" w:color="000000"/>
              <w:bottom w:val="single" w:sz="4" w:space="0" w:color="000000"/>
              <w:right w:val="single" w:sz="4" w:space="0" w:color="000000"/>
            </w:tcBorders>
            <w:vAlign w:val="center"/>
          </w:tcPr>
          <w:p w14:paraId="2A516FCF" w14:textId="77777777" w:rsidR="005575E5" w:rsidRPr="000B2E0F" w:rsidRDefault="005575E5" w:rsidP="005575E5">
            <w:pPr>
              <w:jc w:val="left"/>
              <w:rPr>
                <w:sz w:val="20"/>
                <w:szCs w:val="20"/>
              </w:rPr>
            </w:pPr>
            <w:r w:rsidRPr="000B2E0F">
              <w:rPr>
                <w:sz w:val="20"/>
                <w:szCs w:val="20"/>
              </w:rPr>
              <w:t>Informe final del Proyecto</w:t>
            </w:r>
          </w:p>
        </w:tc>
        <w:tc>
          <w:tcPr>
            <w:tcW w:w="3827" w:type="dxa"/>
            <w:tcBorders>
              <w:top w:val="single" w:sz="4" w:space="0" w:color="000000"/>
              <w:left w:val="single" w:sz="4" w:space="0" w:color="000000"/>
              <w:bottom w:val="single" w:sz="4" w:space="0" w:color="000000"/>
              <w:right w:val="single" w:sz="4" w:space="0" w:color="000000"/>
            </w:tcBorders>
            <w:vAlign w:val="center"/>
          </w:tcPr>
          <w:p w14:paraId="113B218F" w14:textId="48BED917" w:rsidR="005575E5" w:rsidRPr="000B2E0F" w:rsidRDefault="005575E5" w:rsidP="005575E5">
            <w:pPr>
              <w:jc w:val="left"/>
              <w:rPr>
                <w:sz w:val="20"/>
                <w:szCs w:val="20"/>
              </w:rPr>
            </w:pPr>
            <w:r w:rsidRPr="000B2E0F">
              <w:rPr>
                <w:sz w:val="20"/>
                <w:szCs w:val="20"/>
              </w:rPr>
              <w:t xml:space="preserve">A los </w:t>
            </w:r>
            <w:r w:rsidR="00BD43AD">
              <w:rPr>
                <w:sz w:val="20"/>
                <w:szCs w:val="20"/>
              </w:rPr>
              <w:t>30</w:t>
            </w:r>
            <w:r w:rsidR="00B72E4C">
              <w:rPr>
                <w:sz w:val="20"/>
                <w:szCs w:val="20"/>
              </w:rPr>
              <w:t xml:space="preserve"> </w:t>
            </w:r>
            <w:r w:rsidR="00782276">
              <w:rPr>
                <w:sz w:val="20"/>
                <w:szCs w:val="20"/>
              </w:rPr>
              <w:t xml:space="preserve">días </w:t>
            </w:r>
            <w:r w:rsidR="00B72E4C">
              <w:rPr>
                <w:sz w:val="20"/>
                <w:szCs w:val="20"/>
              </w:rPr>
              <w:t>calendario</w:t>
            </w:r>
            <w:r w:rsidR="00AE44E9" w:rsidRPr="000B2E0F">
              <w:rPr>
                <w:sz w:val="20"/>
                <w:szCs w:val="20"/>
              </w:rPr>
              <w:t xml:space="preserve"> </w:t>
            </w:r>
            <w:r w:rsidRPr="000B2E0F">
              <w:rPr>
                <w:sz w:val="20"/>
                <w:szCs w:val="20"/>
              </w:rPr>
              <w:t xml:space="preserve">a partir del día siguiente </w:t>
            </w:r>
            <w:r w:rsidR="00BD43AD">
              <w:rPr>
                <w:sz w:val="20"/>
                <w:szCs w:val="20"/>
              </w:rPr>
              <w:t>de</w:t>
            </w:r>
            <w:r w:rsidR="00891F8E">
              <w:rPr>
                <w:sz w:val="20"/>
                <w:szCs w:val="20"/>
              </w:rPr>
              <w:t xml:space="preserve"> </w:t>
            </w:r>
            <w:r w:rsidR="006F6BE9">
              <w:rPr>
                <w:sz w:val="20"/>
                <w:szCs w:val="20"/>
              </w:rPr>
              <w:t>l</w:t>
            </w:r>
            <w:r w:rsidR="00891F8E">
              <w:rPr>
                <w:sz w:val="20"/>
                <w:szCs w:val="20"/>
              </w:rPr>
              <w:t>a presentación del</w:t>
            </w:r>
            <w:r w:rsidR="006F6BE9">
              <w:rPr>
                <w:sz w:val="20"/>
                <w:szCs w:val="20"/>
              </w:rPr>
              <w:t xml:space="preserve"> </w:t>
            </w:r>
            <w:r w:rsidR="00891F8E">
              <w:rPr>
                <w:sz w:val="20"/>
                <w:szCs w:val="20"/>
              </w:rPr>
              <w:t>ú</w:t>
            </w:r>
            <w:r w:rsidR="006F6BE9">
              <w:rPr>
                <w:sz w:val="20"/>
                <w:szCs w:val="20"/>
              </w:rPr>
              <w:t xml:space="preserve">ltimo informe mensual de Mantenimiento Correctivo </w:t>
            </w:r>
            <w:r w:rsidR="00A41A3D">
              <w:rPr>
                <w:sz w:val="20"/>
                <w:szCs w:val="20"/>
              </w:rPr>
              <w:t>y Soporte (</w:t>
            </w:r>
            <w:r w:rsidR="00891F8E">
              <w:rPr>
                <w:sz w:val="20"/>
                <w:szCs w:val="20"/>
              </w:rPr>
              <w:t>E9)</w:t>
            </w:r>
            <w:r w:rsidR="009C71BD">
              <w:rPr>
                <w:sz w:val="20"/>
                <w:szCs w:val="20"/>
              </w:rPr>
              <w:t>.</w:t>
            </w:r>
          </w:p>
        </w:tc>
      </w:tr>
    </w:tbl>
    <w:p w14:paraId="543338C7" w14:textId="77777777" w:rsidR="00594604" w:rsidRDefault="00594604" w:rsidP="00594604"/>
    <w:p w14:paraId="4C161930" w14:textId="77777777" w:rsidR="00594604" w:rsidRDefault="00594604" w:rsidP="00594604">
      <w:r>
        <w:t xml:space="preserve">A continuación, se detalla lo que </w:t>
      </w:r>
      <w:r w:rsidRPr="00AD281D">
        <w:rPr>
          <w:b/>
        </w:rPr>
        <w:t>LA FIRMA CONSULTORA</w:t>
      </w:r>
      <w:r>
        <w:t xml:space="preserve"> deberá entregar, así como los criterios de aceptación en cada uno de los entregables del proyecto.</w:t>
      </w:r>
    </w:p>
    <w:p w14:paraId="06D119B0" w14:textId="4A32DF43" w:rsidR="00594604" w:rsidRDefault="00594604" w:rsidP="00594604">
      <w:r>
        <w:t xml:space="preserve">*Nota: cabe aclarar que la en el capítulo </w:t>
      </w:r>
      <w:r w:rsidR="002C5126">
        <w:t xml:space="preserve">7 </w:t>
      </w:r>
      <w:r>
        <w:t xml:space="preserve">donde se describen las fases del proyecto se considera que el armado de los ambientes de pre-producción y producción corresponden a la etapa de “Preparación” dentro de la fase “Desarrollo, Pruebas y Puesta en Producción del Sistema”. A modo de entregables, se propone que este sea aprobado junto al entregable de “Carga Inicial de Datos” dado que no representa una limitación para comenzar el desarrollo y de esta forma se podrá llevar a cabo en paralelo al desarrollo. Esto se deberá definir en detalle durante la elaboración del Plan de Gestión del Proyecto.  </w:t>
      </w:r>
    </w:p>
    <w:p w14:paraId="1ED320D9" w14:textId="32904906" w:rsidR="00594604" w:rsidRDefault="00594604" w:rsidP="00594604">
      <w:r>
        <w:t xml:space="preserve"> </w:t>
      </w:r>
    </w:p>
    <w:p w14:paraId="249FE93E" w14:textId="77777777" w:rsidR="00594604" w:rsidRDefault="00594604" w:rsidP="00594604"/>
    <w:p w14:paraId="25C3C325" w14:textId="77777777" w:rsidR="00594604" w:rsidRDefault="00594604" w:rsidP="00C57D8B">
      <w:pPr>
        <w:pStyle w:val="Ttulo4"/>
        <w:numPr>
          <w:ilvl w:val="4"/>
          <w:numId w:val="8"/>
        </w:numPr>
      </w:pPr>
      <w:r w:rsidRPr="00342844">
        <w:t>E1 – Plan de Gestió</w:t>
      </w:r>
      <w:r>
        <w:t>n del Proyecto</w:t>
      </w:r>
    </w:p>
    <w:p w14:paraId="62223130" w14:textId="77777777" w:rsidR="00594604" w:rsidRDefault="00594604" w:rsidP="00594604">
      <w:r w:rsidRPr="00AE1ED2">
        <w:rPr>
          <w:u w:val="single"/>
        </w:rPr>
        <w:t>Entrega</w:t>
      </w:r>
      <w:r w:rsidRPr="00607461">
        <w:t>: Plan de Gestión del proyecto</w:t>
      </w:r>
      <w:r>
        <w:t xml:space="preserve">: </w:t>
      </w:r>
    </w:p>
    <w:p w14:paraId="54C5FAF8" w14:textId="77777777" w:rsidR="00594604" w:rsidRDefault="00594604" w:rsidP="00594604">
      <w:pPr>
        <w:pStyle w:val="Prrafodelista"/>
        <w:numPr>
          <w:ilvl w:val="0"/>
          <w:numId w:val="74"/>
        </w:numPr>
      </w:pPr>
      <w:r w:rsidRPr="000A2F55">
        <w:t>Versión digital en Word</w:t>
      </w:r>
      <w:r>
        <w:t xml:space="preserve">. </w:t>
      </w:r>
    </w:p>
    <w:p w14:paraId="4A39D196" w14:textId="77777777" w:rsidR="00594604" w:rsidRPr="000A2F55" w:rsidRDefault="00594604" w:rsidP="00594604">
      <w:pPr>
        <w:pStyle w:val="Prrafodelista"/>
        <w:numPr>
          <w:ilvl w:val="0"/>
          <w:numId w:val="74"/>
        </w:numPr>
      </w:pPr>
      <w:r>
        <w:t xml:space="preserve">Versión impresa con dos copias digitales. </w:t>
      </w:r>
    </w:p>
    <w:p w14:paraId="272A4B00" w14:textId="1DD1459E" w:rsidR="00594604" w:rsidRDefault="00594604" w:rsidP="00594604">
      <w:r w:rsidRPr="008B03DE">
        <w:rPr>
          <w:u w:val="single"/>
        </w:rPr>
        <w:t>Criterios de Aceptación</w:t>
      </w:r>
      <w:r w:rsidRPr="008B03DE">
        <w:t>: Revisión de</w:t>
      </w:r>
      <w:r>
        <w:t xml:space="preserve">l cumplimiento de los aspectos señalados en el punto </w:t>
      </w:r>
      <w:r w:rsidR="00DF6725">
        <w:t>7</w:t>
      </w:r>
      <w:r>
        <w:t xml:space="preserve">.2.1 “Fase de Gestión” </w:t>
      </w:r>
    </w:p>
    <w:p w14:paraId="1C8BFADF" w14:textId="77777777" w:rsidR="00594604" w:rsidRDefault="00594604" w:rsidP="00594604"/>
    <w:p w14:paraId="34862297" w14:textId="6E76F3F7" w:rsidR="00673E0D" w:rsidRDefault="00594604" w:rsidP="004C5555">
      <w:pPr>
        <w:pStyle w:val="Ttulo4"/>
        <w:numPr>
          <w:ilvl w:val="4"/>
          <w:numId w:val="8"/>
        </w:numPr>
      </w:pPr>
      <w:r>
        <w:t xml:space="preserve">E2 – Informe de </w:t>
      </w:r>
      <w:r w:rsidR="00E03DC0" w:rsidRPr="00E03DC0">
        <w:t>preparación de ambientes de Desarrollo y Pruebas</w:t>
      </w:r>
    </w:p>
    <w:p w14:paraId="65287580" w14:textId="0B4C25EB" w:rsidR="00673E0D" w:rsidRDefault="00673E0D" w:rsidP="00673E0D">
      <w:r w:rsidRPr="00AE1ED2">
        <w:rPr>
          <w:u w:val="single"/>
        </w:rPr>
        <w:t>Entrega</w:t>
      </w:r>
      <w:r w:rsidR="004B1A61">
        <w:rPr>
          <w:u w:val="single"/>
        </w:rPr>
        <w:t>ble</w:t>
      </w:r>
      <w:r w:rsidRPr="00607461">
        <w:t xml:space="preserve">: </w:t>
      </w:r>
      <w:r>
        <w:t>Informe de preparación de ambientes de Desarrollo y Pruebas</w:t>
      </w:r>
      <w:r w:rsidR="00D0635C">
        <w:t>.</w:t>
      </w:r>
      <w:r>
        <w:t xml:space="preserve"> </w:t>
      </w:r>
    </w:p>
    <w:p w14:paraId="7A7D61BE" w14:textId="59D2809A" w:rsidR="00673E0D" w:rsidRDefault="00673E0D" w:rsidP="00673E0D">
      <w:r w:rsidRPr="008B03DE">
        <w:rPr>
          <w:u w:val="single"/>
        </w:rPr>
        <w:lastRenderedPageBreak/>
        <w:t>Criterios de Aceptación</w:t>
      </w:r>
      <w:r w:rsidRPr="008B03DE">
        <w:t>: Revisión de</w:t>
      </w:r>
      <w:r>
        <w:t xml:space="preserve">l cumplimiento de los aspectos señalados en el punto </w:t>
      </w:r>
      <w:r w:rsidR="008525F3">
        <w:t xml:space="preserve">7.2.3.1.1 </w:t>
      </w:r>
      <w:r w:rsidR="008525F3" w:rsidRPr="008525F3">
        <w:t>Ambientes de Desarrollo y Pruebas</w:t>
      </w:r>
    </w:p>
    <w:p w14:paraId="5E9C3E7B" w14:textId="77777777" w:rsidR="00673E0D" w:rsidRDefault="00673E0D" w:rsidP="00EA593A"/>
    <w:p w14:paraId="596E2CED" w14:textId="77777777" w:rsidR="00673E0D" w:rsidRDefault="00673E0D" w:rsidP="00454256">
      <w:pPr>
        <w:pStyle w:val="Ttulo4"/>
        <w:numPr>
          <w:ilvl w:val="4"/>
          <w:numId w:val="8"/>
        </w:numPr>
      </w:pPr>
      <w:bookmarkStart w:id="84" w:name="_Hlk6247108"/>
      <w:r>
        <w:t xml:space="preserve">E3 - </w:t>
      </w:r>
      <w:r w:rsidRPr="00673E0D">
        <w:t>Informe de implementación del Release 2</w:t>
      </w:r>
    </w:p>
    <w:p w14:paraId="585DCA05" w14:textId="78D40675" w:rsidR="004B1A61" w:rsidRDefault="004B1A61" w:rsidP="004B1A61">
      <w:r>
        <w:t>Entregables:</w:t>
      </w:r>
    </w:p>
    <w:p w14:paraId="177D9B56" w14:textId="77777777" w:rsidR="004B1A61" w:rsidRDefault="004B1A61" w:rsidP="004B1A61">
      <w:pPr>
        <w:pStyle w:val="Prrafodelista"/>
        <w:numPr>
          <w:ilvl w:val="0"/>
          <w:numId w:val="31"/>
        </w:numPr>
      </w:pPr>
      <w:r w:rsidRPr="008A4CEA">
        <w:t>Documento con prototipos de pantallas</w:t>
      </w:r>
      <w:r>
        <w:t>, adjuntando el informe de aplicación de user experience. (UX)</w:t>
      </w:r>
    </w:p>
    <w:p w14:paraId="48BCEF4F" w14:textId="77777777" w:rsidR="004B1A61" w:rsidRDefault="004B1A61" w:rsidP="004B1A61">
      <w:pPr>
        <w:pStyle w:val="Prrafodelista"/>
        <w:numPr>
          <w:ilvl w:val="0"/>
          <w:numId w:val="31"/>
        </w:numPr>
      </w:pPr>
      <w:r>
        <w:t xml:space="preserve">Documentación de negocio, como mínimo: Épicas, Historias de usuario y Reglas de Negocio actualizadas. </w:t>
      </w:r>
    </w:p>
    <w:p w14:paraId="133584F7" w14:textId="77777777" w:rsidR="004B1A61" w:rsidRDefault="004B1A61" w:rsidP="004B1A61">
      <w:pPr>
        <w:pStyle w:val="Prrafodelista"/>
        <w:numPr>
          <w:ilvl w:val="0"/>
          <w:numId w:val="31"/>
        </w:numPr>
      </w:pPr>
      <w:r>
        <w:t xml:space="preserve">Documentos técnicos de sistemas </w:t>
      </w:r>
      <w:r w:rsidRPr="008A4CEA">
        <w:t>utilizados</w:t>
      </w:r>
      <w:r>
        <w:t xml:space="preserve"> para el desarrollo</w:t>
      </w:r>
    </w:p>
    <w:p w14:paraId="073AB45A" w14:textId="0F8107A3" w:rsidR="004B1A61" w:rsidRPr="008A4CEA" w:rsidRDefault="004B1A61" w:rsidP="004B1A61">
      <w:pPr>
        <w:pStyle w:val="Prrafodelista"/>
        <w:numPr>
          <w:ilvl w:val="0"/>
          <w:numId w:val="31"/>
        </w:numPr>
      </w:pPr>
      <w:r w:rsidRPr="008A4CEA">
        <w:t>Datos requeridos para la utilización y que no tienen pantallas para registro pre-cargados en las bases de datos</w:t>
      </w:r>
    </w:p>
    <w:p w14:paraId="72259225" w14:textId="77777777" w:rsidR="004B1A61" w:rsidRPr="008A4CEA" w:rsidRDefault="004B1A61" w:rsidP="004B1A61">
      <w:pPr>
        <w:pStyle w:val="Prrafodelista"/>
        <w:numPr>
          <w:ilvl w:val="0"/>
          <w:numId w:val="31"/>
        </w:numPr>
      </w:pPr>
      <w:r w:rsidRPr="008A4CEA">
        <w:t>Requerimientos funcionales y no funcionales atendidos</w:t>
      </w:r>
      <w:r>
        <w:t xml:space="preserve">. Se debe remitir la evidencia de su cumplimiento </w:t>
      </w:r>
    </w:p>
    <w:p w14:paraId="26649126" w14:textId="54672453" w:rsidR="004B1A61" w:rsidRPr="008A4CEA" w:rsidRDefault="004B1A61" w:rsidP="004B1A61">
      <w:pPr>
        <w:pStyle w:val="Prrafodelista"/>
        <w:numPr>
          <w:ilvl w:val="0"/>
          <w:numId w:val="31"/>
        </w:numPr>
      </w:pPr>
      <w:r w:rsidRPr="008A4CEA">
        <w:t>Funcionalidades implementadas y disponibles</w:t>
      </w:r>
      <w:r>
        <w:t xml:space="preserve"> </w:t>
      </w:r>
    </w:p>
    <w:p w14:paraId="666FADB2" w14:textId="77777777" w:rsidR="004B1A61" w:rsidRDefault="004B1A61" w:rsidP="004B1A61">
      <w:pPr>
        <w:pStyle w:val="Prrafodelista"/>
        <w:numPr>
          <w:ilvl w:val="0"/>
          <w:numId w:val="31"/>
        </w:numPr>
      </w:pPr>
      <w:r>
        <w:t>Documentación de Arquitectura (a</w:t>
      </w:r>
      <w:r w:rsidRPr="008A4CEA">
        <w:t xml:space="preserve">nexos técnicos </w:t>
      </w:r>
      <w:r>
        <w:t>de</w:t>
      </w:r>
      <w:r w:rsidRPr="008A4CEA">
        <w:t xml:space="preserve"> este TDR</w:t>
      </w:r>
      <w:r>
        <w:t xml:space="preserve">) </w:t>
      </w:r>
      <w:r w:rsidRPr="008A4CEA">
        <w:t>actualizados,</w:t>
      </w:r>
      <w:r>
        <w:t xml:space="preserve"> de ser el caso</w:t>
      </w:r>
    </w:p>
    <w:p w14:paraId="65677335" w14:textId="77777777" w:rsidR="004B1A61" w:rsidRPr="008A4CEA" w:rsidRDefault="004B1A61" w:rsidP="004B1A61">
      <w:pPr>
        <w:pStyle w:val="Prrafodelista"/>
        <w:numPr>
          <w:ilvl w:val="0"/>
          <w:numId w:val="31"/>
        </w:numPr>
      </w:pPr>
      <w:r>
        <w:t>Documentos de Pruebas: Plan y casos de pruebas</w:t>
      </w:r>
    </w:p>
    <w:p w14:paraId="4CBBA786" w14:textId="489D5B61" w:rsidR="004B1A61" w:rsidRDefault="004B1A61" w:rsidP="004B1A61">
      <w:pPr>
        <w:pStyle w:val="Prrafodelista"/>
        <w:numPr>
          <w:ilvl w:val="0"/>
          <w:numId w:val="31"/>
        </w:numPr>
      </w:pPr>
      <w:r w:rsidRPr="008A4CEA">
        <w:t>Informe de prueba</w:t>
      </w:r>
      <w:r>
        <w:t xml:space="preserve">s funcionales, no funcionales </w:t>
      </w:r>
      <w:r w:rsidRPr="008A4CEA">
        <w:t>y sus resultados llevadas a cabo</w:t>
      </w:r>
      <w:r>
        <w:t>.</w:t>
      </w:r>
    </w:p>
    <w:p w14:paraId="56168F67" w14:textId="52CE3CA6" w:rsidR="004B1A61" w:rsidRPr="008A4CEA" w:rsidRDefault="004B1A61" w:rsidP="004B1A61">
      <w:pPr>
        <w:pStyle w:val="Prrafodelista"/>
        <w:numPr>
          <w:ilvl w:val="0"/>
          <w:numId w:val="31"/>
        </w:numPr>
      </w:pPr>
      <w:r>
        <w:t>Acta de Aceptación de usuario</w:t>
      </w:r>
    </w:p>
    <w:p w14:paraId="3A884673" w14:textId="7B405984" w:rsidR="004B1A61" w:rsidRDefault="004B1A61" w:rsidP="004B1A61">
      <w:pPr>
        <w:pStyle w:val="Prrafodelista"/>
        <w:numPr>
          <w:ilvl w:val="0"/>
          <w:numId w:val="31"/>
        </w:numPr>
      </w:pPr>
      <w:r w:rsidRPr="008A4CEA">
        <w:t>Informe histórico d</w:t>
      </w:r>
      <w:r>
        <w:t xml:space="preserve">e Sprints ejecutados, </w:t>
      </w:r>
      <w:r w:rsidRPr="008A4CEA">
        <w:t>así como todas las historias de usuario incluidas y sus correspondientes aceptaciones.</w:t>
      </w:r>
    </w:p>
    <w:p w14:paraId="19037010" w14:textId="77777777" w:rsidR="004B1A61" w:rsidRDefault="004B1A61" w:rsidP="004B1A61">
      <w:pPr>
        <w:pStyle w:val="Prrafodelista"/>
        <w:numPr>
          <w:ilvl w:val="0"/>
          <w:numId w:val="31"/>
        </w:numPr>
      </w:pPr>
      <w:r>
        <w:t>Código fuente en el repositorio SUNAT</w:t>
      </w:r>
    </w:p>
    <w:p w14:paraId="33EED7D3" w14:textId="77777777" w:rsidR="004B1A61" w:rsidRDefault="004B1A61" w:rsidP="004B1A61">
      <w:pPr>
        <w:pStyle w:val="Prrafodelista"/>
        <w:numPr>
          <w:ilvl w:val="0"/>
          <w:numId w:val="31"/>
        </w:numPr>
        <w:rPr>
          <w:rFonts w:ascii="Noto Sans Symbols" w:eastAsia="Noto Sans Symbols" w:hAnsi="Noto Sans Symbols" w:cs="Noto Sans Symbols"/>
        </w:rPr>
      </w:pPr>
      <w:r>
        <w:rPr>
          <w:rFonts w:ascii="Noto Sans Symbols" w:eastAsia="Noto Sans Symbols" w:hAnsi="Noto Sans Symbols" w:cs="Noto Sans Symbols"/>
        </w:rPr>
        <w:t>Reporte de trazabilidad de historia de usuario versus código fuente.</w:t>
      </w:r>
    </w:p>
    <w:p w14:paraId="6CDA9477" w14:textId="77777777" w:rsidR="004B1A61" w:rsidRDefault="004B1A61" w:rsidP="004B1A61">
      <w:pPr>
        <w:pStyle w:val="Prrafodelista"/>
        <w:numPr>
          <w:ilvl w:val="0"/>
          <w:numId w:val="31"/>
        </w:numPr>
        <w:rPr>
          <w:rFonts w:ascii="Noto Sans Symbols" w:eastAsia="Noto Sans Symbols" w:hAnsi="Noto Sans Symbols" w:cs="Noto Sans Symbols"/>
        </w:rPr>
      </w:pPr>
      <w:r>
        <w:rPr>
          <w:rFonts w:ascii="Noto Sans Symbols" w:eastAsia="Noto Sans Symbols" w:hAnsi="Noto Sans Symbols" w:cs="Noto Sans Symbols"/>
        </w:rPr>
        <w:t>Evidencias de seguridad en aplicaciones.</w:t>
      </w:r>
    </w:p>
    <w:p w14:paraId="5D697F91" w14:textId="77777777" w:rsidR="004B1A61" w:rsidRDefault="004B1A61" w:rsidP="004B1A61">
      <w:pPr>
        <w:pStyle w:val="Prrafodelista"/>
        <w:numPr>
          <w:ilvl w:val="0"/>
          <w:numId w:val="31"/>
        </w:numPr>
      </w:pPr>
      <w:r>
        <w:t>Carga inicial de datos:</w:t>
      </w:r>
    </w:p>
    <w:p w14:paraId="334FC441" w14:textId="77777777" w:rsidR="004B1A61" w:rsidRDefault="004B1A61" w:rsidP="004B1A61">
      <w:pPr>
        <w:pStyle w:val="Prrafodelista"/>
        <w:numPr>
          <w:ilvl w:val="1"/>
          <w:numId w:val="31"/>
        </w:numPr>
      </w:pPr>
      <w:r>
        <w:t>Plan de ejecución de la carga inicial de datos, incluyendo documentación detallada de todas las estructuras a cargar</w:t>
      </w:r>
    </w:p>
    <w:p w14:paraId="1628BEA4" w14:textId="77777777" w:rsidR="004B1A61" w:rsidRDefault="004B1A61" w:rsidP="004B1A61">
      <w:pPr>
        <w:pStyle w:val="Prrafodelista"/>
        <w:numPr>
          <w:ilvl w:val="1"/>
          <w:numId w:val="31"/>
        </w:numPr>
      </w:pPr>
      <w:r>
        <w:t>Reporte de ejecución de la carga de datos, incluyedo el detalle de actividades y pruebas realizadas sobre el software y los datos para garantizar el correcto funcionamiento del sistema luego de la carga de inicial de datos.</w:t>
      </w:r>
    </w:p>
    <w:p w14:paraId="342668EE" w14:textId="440F6E1C" w:rsidR="004B1A61" w:rsidRPr="00F319C2" w:rsidRDefault="004B1A61" w:rsidP="004B1A61">
      <w:pPr>
        <w:pStyle w:val="Prrafodelista"/>
        <w:ind w:left="0"/>
      </w:pPr>
      <w:r>
        <w:t>El detalle de estos documentos será definido como parte del Plan de Gestión.</w:t>
      </w:r>
    </w:p>
    <w:p w14:paraId="07291239" w14:textId="77777777" w:rsidR="004B1A61" w:rsidRDefault="004B1A61" w:rsidP="004B1A61">
      <w:pPr>
        <w:rPr>
          <w:u w:val="single"/>
        </w:rPr>
      </w:pPr>
    </w:p>
    <w:p w14:paraId="25EF1405" w14:textId="61F1752C" w:rsidR="004B1A61" w:rsidRDefault="004B1A61" w:rsidP="004B1A61">
      <w:r w:rsidRPr="00607461">
        <w:rPr>
          <w:u w:val="single"/>
        </w:rPr>
        <w:t>Criterios de Aceptación</w:t>
      </w:r>
      <w:r>
        <w:t xml:space="preserve">: </w:t>
      </w:r>
    </w:p>
    <w:p w14:paraId="646B8C0C" w14:textId="4D14B79A" w:rsidR="001B34AD" w:rsidRPr="008A4CEA" w:rsidRDefault="001B34AD" w:rsidP="001B34AD">
      <w:pPr>
        <w:pStyle w:val="Prrafodelista"/>
        <w:numPr>
          <w:ilvl w:val="0"/>
          <w:numId w:val="32"/>
        </w:numPr>
      </w:pPr>
      <w:r w:rsidRPr="008A4CEA">
        <w:t>Implementación completa de las historias de usuario</w:t>
      </w:r>
      <w:r w:rsidR="00CE2F7A">
        <w:t xml:space="preserve"> que </w:t>
      </w:r>
      <w:r w:rsidR="00DB674C">
        <w:t>forman parte del Release 2</w:t>
      </w:r>
      <w:r w:rsidR="00AA3985">
        <w:t>,</w:t>
      </w:r>
      <w:r w:rsidR="00DB674C">
        <w:t xml:space="preserve"> </w:t>
      </w:r>
      <w:r w:rsidR="002D1C2B">
        <w:t xml:space="preserve">en </w:t>
      </w:r>
      <w:r w:rsidR="00CE2F7A">
        <w:t xml:space="preserve">el Release Plan propuesto en </w:t>
      </w:r>
      <w:r w:rsidR="002D1C2B">
        <w:t xml:space="preserve">el </w:t>
      </w:r>
      <w:r w:rsidR="00DB674C">
        <w:t>Anexo 1</w:t>
      </w:r>
      <w:r w:rsidR="004D6E17">
        <w:t>4</w:t>
      </w:r>
      <w:r w:rsidRPr="008A4CEA">
        <w:t>;</w:t>
      </w:r>
    </w:p>
    <w:p w14:paraId="0CE89861" w14:textId="77777777" w:rsidR="001B34AD" w:rsidRPr="008A4CEA" w:rsidRDefault="001B34AD" w:rsidP="001B34AD">
      <w:pPr>
        <w:pStyle w:val="Prrafodelista"/>
        <w:numPr>
          <w:ilvl w:val="0"/>
          <w:numId w:val="32"/>
        </w:numPr>
      </w:pPr>
      <w:r w:rsidRPr="008A4CEA">
        <w:t>Pruebas del sistema sin</w:t>
      </w:r>
      <w:r>
        <w:t xml:space="preserve"> incidentes pendientes de corrección</w:t>
      </w:r>
      <w:r w:rsidRPr="008A4CEA">
        <w:t>;</w:t>
      </w:r>
    </w:p>
    <w:p w14:paraId="522A89EB" w14:textId="2689BFCD" w:rsidR="001B34AD" w:rsidRPr="008A4CEA" w:rsidRDefault="001B34AD" w:rsidP="001B34AD">
      <w:pPr>
        <w:pStyle w:val="Prrafodelista"/>
        <w:numPr>
          <w:ilvl w:val="0"/>
          <w:numId w:val="32"/>
        </w:numPr>
      </w:pPr>
      <w:r w:rsidRPr="008A4CEA">
        <w:t xml:space="preserve">Sistema actualizado y disponible en ambiente </w:t>
      </w:r>
      <w:r>
        <w:t xml:space="preserve">de </w:t>
      </w:r>
      <w:r w:rsidR="00AA3985">
        <w:t>pre-</w:t>
      </w:r>
      <w:r>
        <w:t>producción</w:t>
      </w:r>
      <w:r w:rsidRPr="008A4CEA">
        <w:t>;</w:t>
      </w:r>
    </w:p>
    <w:p w14:paraId="38214E87" w14:textId="77777777" w:rsidR="001B34AD" w:rsidRDefault="001B34AD" w:rsidP="001B34AD">
      <w:pPr>
        <w:pStyle w:val="Prrafodelista"/>
        <w:numPr>
          <w:ilvl w:val="0"/>
          <w:numId w:val="32"/>
        </w:numPr>
      </w:pPr>
      <w:r w:rsidRPr="008A4CEA">
        <w:t>Datos requeridos para la utilización y que no tienen pantallas para registro deben estar precargados en las bases de datos;</w:t>
      </w:r>
    </w:p>
    <w:p w14:paraId="70CE5CF1" w14:textId="4B2FFBF9" w:rsidR="001B34AD" w:rsidRPr="008A4CEA" w:rsidRDefault="001B34AD" w:rsidP="001B34AD">
      <w:pPr>
        <w:pStyle w:val="Prrafodelista"/>
        <w:numPr>
          <w:ilvl w:val="0"/>
          <w:numId w:val="32"/>
        </w:numPr>
      </w:pPr>
      <w:r>
        <w:t xml:space="preserve">Toda la información requerida para el funcionamiento del </w:t>
      </w:r>
      <w:r w:rsidR="00DC45A9">
        <w:t xml:space="preserve">Release 2 </w:t>
      </w:r>
      <w:r>
        <w:t>está correctamente cargada;</w:t>
      </w:r>
    </w:p>
    <w:p w14:paraId="37D089D4" w14:textId="77777777" w:rsidR="001B34AD" w:rsidRDefault="001B34AD" w:rsidP="001B34AD">
      <w:pPr>
        <w:pStyle w:val="Prrafodelista"/>
        <w:numPr>
          <w:ilvl w:val="0"/>
          <w:numId w:val="32"/>
        </w:numPr>
      </w:pPr>
      <w:r w:rsidRPr="008A4CEA">
        <w:t>Requerimientos funcionales y no funcionales atendidos y evidenciados;</w:t>
      </w:r>
    </w:p>
    <w:p w14:paraId="564462A8" w14:textId="77777777" w:rsidR="001B34AD" w:rsidRPr="008A4CEA" w:rsidRDefault="001B34AD" w:rsidP="001B34AD">
      <w:pPr>
        <w:pStyle w:val="Prrafodelista"/>
        <w:numPr>
          <w:ilvl w:val="0"/>
          <w:numId w:val="32"/>
        </w:numPr>
      </w:pPr>
      <w:r>
        <w:t xml:space="preserve">Todos los informes solicitados elaborados y entregados </w:t>
      </w:r>
      <w:bookmarkEnd w:id="84"/>
    </w:p>
    <w:p w14:paraId="2B47D60D" w14:textId="77777777" w:rsidR="004B1A61" w:rsidRPr="004B1A61" w:rsidRDefault="004B1A61" w:rsidP="004B1A61"/>
    <w:p w14:paraId="7A84D852" w14:textId="77777777" w:rsidR="00673E0D" w:rsidRDefault="00673E0D" w:rsidP="00C57D8B">
      <w:pPr>
        <w:pStyle w:val="Ttulo4"/>
        <w:numPr>
          <w:ilvl w:val="4"/>
          <w:numId w:val="8"/>
        </w:numPr>
      </w:pPr>
      <w:r>
        <w:t xml:space="preserve">E4 - </w:t>
      </w:r>
      <w:r w:rsidRPr="00673E0D">
        <w:t xml:space="preserve">Informe de implementación del Release </w:t>
      </w:r>
      <w:r>
        <w:t>4</w:t>
      </w:r>
    </w:p>
    <w:p w14:paraId="58F3F253" w14:textId="77777777" w:rsidR="00790A3B" w:rsidRDefault="00790A3B" w:rsidP="00790A3B">
      <w:r>
        <w:t>Entregables:</w:t>
      </w:r>
    </w:p>
    <w:p w14:paraId="21A43BC9" w14:textId="77777777" w:rsidR="00790A3B" w:rsidRDefault="00790A3B" w:rsidP="00790A3B">
      <w:pPr>
        <w:pStyle w:val="Prrafodelista"/>
        <w:numPr>
          <w:ilvl w:val="0"/>
          <w:numId w:val="31"/>
        </w:numPr>
      </w:pPr>
      <w:r w:rsidRPr="008A4CEA">
        <w:t>Documento con prototipos de pantallas</w:t>
      </w:r>
      <w:r>
        <w:t>, adjuntando el informe de aplicación de user experience. (UX)</w:t>
      </w:r>
    </w:p>
    <w:p w14:paraId="34965B7F" w14:textId="77777777" w:rsidR="00790A3B" w:rsidRDefault="00790A3B" w:rsidP="00790A3B">
      <w:pPr>
        <w:pStyle w:val="Prrafodelista"/>
        <w:numPr>
          <w:ilvl w:val="0"/>
          <w:numId w:val="31"/>
        </w:numPr>
      </w:pPr>
      <w:r>
        <w:t xml:space="preserve">Documentación de negocio, como mínimo: Épicas, Historias de usuario y Reglas de Negocio actualizadas. </w:t>
      </w:r>
    </w:p>
    <w:p w14:paraId="0740E9F0" w14:textId="77777777" w:rsidR="00790A3B" w:rsidRDefault="00790A3B" w:rsidP="00790A3B">
      <w:pPr>
        <w:pStyle w:val="Prrafodelista"/>
        <w:numPr>
          <w:ilvl w:val="0"/>
          <w:numId w:val="31"/>
        </w:numPr>
      </w:pPr>
      <w:r>
        <w:lastRenderedPageBreak/>
        <w:t xml:space="preserve">Documentos técnicos de sistemas </w:t>
      </w:r>
      <w:r w:rsidRPr="008A4CEA">
        <w:t>utilizados</w:t>
      </w:r>
      <w:r>
        <w:t xml:space="preserve"> para el desarrollo</w:t>
      </w:r>
    </w:p>
    <w:p w14:paraId="605B44A6" w14:textId="77777777" w:rsidR="00790A3B" w:rsidRPr="008A4CEA" w:rsidRDefault="00790A3B" w:rsidP="00790A3B">
      <w:pPr>
        <w:pStyle w:val="Prrafodelista"/>
        <w:numPr>
          <w:ilvl w:val="0"/>
          <w:numId w:val="31"/>
        </w:numPr>
      </w:pPr>
      <w:r w:rsidRPr="008A4CEA">
        <w:t>Datos requeridos para la utilización y que no tienen pantallas para registro pre-cargados en las bases de datos</w:t>
      </w:r>
    </w:p>
    <w:p w14:paraId="28657171" w14:textId="77777777" w:rsidR="00790A3B" w:rsidRPr="008A4CEA" w:rsidRDefault="00790A3B" w:rsidP="00790A3B">
      <w:pPr>
        <w:pStyle w:val="Prrafodelista"/>
        <w:numPr>
          <w:ilvl w:val="0"/>
          <w:numId w:val="31"/>
        </w:numPr>
      </w:pPr>
      <w:r w:rsidRPr="008A4CEA">
        <w:t>Requerimientos funcionales y no funcionales atendidos</w:t>
      </w:r>
      <w:r>
        <w:t xml:space="preserve">. Se debe remitir la evidencia de su cumplimiento </w:t>
      </w:r>
    </w:p>
    <w:p w14:paraId="56BDCD6C" w14:textId="77777777" w:rsidR="00790A3B" w:rsidRPr="008A4CEA" w:rsidRDefault="00790A3B" w:rsidP="00790A3B">
      <w:pPr>
        <w:pStyle w:val="Prrafodelista"/>
        <w:numPr>
          <w:ilvl w:val="0"/>
          <w:numId w:val="31"/>
        </w:numPr>
      </w:pPr>
      <w:r w:rsidRPr="008A4CEA">
        <w:t>Funcionalidades implementadas y disponibles</w:t>
      </w:r>
      <w:r>
        <w:t xml:space="preserve"> </w:t>
      </w:r>
    </w:p>
    <w:p w14:paraId="4A7E8C1D" w14:textId="77777777" w:rsidR="00790A3B" w:rsidRDefault="00790A3B" w:rsidP="00790A3B">
      <w:pPr>
        <w:pStyle w:val="Prrafodelista"/>
        <w:numPr>
          <w:ilvl w:val="0"/>
          <w:numId w:val="31"/>
        </w:numPr>
      </w:pPr>
      <w:r>
        <w:t>Documentación de Arquitectura (a</w:t>
      </w:r>
      <w:r w:rsidRPr="008A4CEA">
        <w:t xml:space="preserve">nexos técnicos </w:t>
      </w:r>
      <w:r>
        <w:t>de</w:t>
      </w:r>
      <w:r w:rsidRPr="008A4CEA">
        <w:t xml:space="preserve"> este TDR</w:t>
      </w:r>
      <w:r>
        <w:t xml:space="preserve">) </w:t>
      </w:r>
      <w:r w:rsidRPr="008A4CEA">
        <w:t>actualizados,</w:t>
      </w:r>
      <w:r>
        <w:t xml:space="preserve"> de ser el caso</w:t>
      </w:r>
    </w:p>
    <w:p w14:paraId="73D2133E" w14:textId="77777777" w:rsidR="00790A3B" w:rsidRPr="008A4CEA" w:rsidRDefault="00790A3B" w:rsidP="00790A3B">
      <w:pPr>
        <w:pStyle w:val="Prrafodelista"/>
        <w:numPr>
          <w:ilvl w:val="0"/>
          <w:numId w:val="31"/>
        </w:numPr>
      </w:pPr>
      <w:r>
        <w:t>Documentos de Pruebas: Plan y casos de pruebas</w:t>
      </w:r>
    </w:p>
    <w:p w14:paraId="5D392224" w14:textId="77777777" w:rsidR="00790A3B" w:rsidRDefault="00790A3B" w:rsidP="00790A3B">
      <w:pPr>
        <w:pStyle w:val="Prrafodelista"/>
        <w:numPr>
          <w:ilvl w:val="0"/>
          <w:numId w:val="31"/>
        </w:numPr>
      </w:pPr>
      <w:r w:rsidRPr="008A4CEA">
        <w:t>Informe de prueba</w:t>
      </w:r>
      <w:r>
        <w:t xml:space="preserve">s funcionales, no funcionales </w:t>
      </w:r>
      <w:r w:rsidRPr="008A4CEA">
        <w:t>y sus resultados llevadas a cabo</w:t>
      </w:r>
      <w:r>
        <w:t>.</w:t>
      </w:r>
    </w:p>
    <w:p w14:paraId="73DF9937" w14:textId="77777777" w:rsidR="00790A3B" w:rsidRPr="008A4CEA" w:rsidRDefault="00790A3B" w:rsidP="00790A3B">
      <w:pPr>
        <w:pStyle w:val="Prrafodelista"/>
        <w:numPr>
          <w:ilvl w:val="0"/>
          <w:numId w:val="31"/>
        </w:numPr>
      </w:pPr>
      <w:r>
        <w:t>Acta de Aceptación de usuario</w:t>
      </w:r>
    </w:p>
    <w:p w14:paraId="6405C086" w14:textId="77777777" w:rsidR="00790A3B" w:rsidRDefault="00790A3B" w:rsidP="00790A3B">
      <w:pPr>
        <w:pStyle w:val="Prrafodelista"/>
        <w:numPr>
          <w:ilvl w:val="0"/>
          <w:numId w:val="31"/>
        </w:numPr>
      </w:pPr>
      <w:r w:rsidRPr="008A4CEA">
        <w:t>Informe histórico d</w:t>
      </w:r>
      <w:r>
        <w:t xml:space="preserve">e Sprints ejecutados, </w:t>
      </w:r>
      <w:r w:rsidRPr="008A4CEA">
        <w:t>así como todas las historias de usuario incluidas y sus correspondientes aceptaciones.</w:t>
      </w:r>
    </w:p>
    <w:p w14:paraId="4BB7C419" w14:textId="77777777" w:rsidR="00790A3B" w:rsidRDefault="00790A3B" w:rsidP="00790A3B">
      <w:pPr>
        <w:pStyle w:val="Prrafodelista"/>
        <w:numPr>
          <w:ilvl w:val="0"/>
          <w:numId w:val="31"/>
        </w:numPr>
      </w:pPr>
      <w:r>
        <w:t>Código fuente en el repositorio SUNAT</w:t>
      </w:r>
    </w:p>
    <w:p w14:paraId="63EAD0BE" w14:textId="77777777" w:rsidR="00790A3B" w:rsidRDefault="00790A3B" w:rsidP="00790A3B">
      <w:pPr>
        <w:pStyle w:val="Prrafodelista"/>
        <w:numPr>
          <w:ilvl w:val="0"/>
          <w:numId w:val="31"/>
        </w:numPr>
        <w:rPr>
          <w:rFonts w:ascii="Noto Sans Symbols" w:eastAsia="Noto Sans Symbols" w:hAnsi="Noto Sans Symbols" w:cs="Noto Sans Symbols"/>
        </w:rPr>
      </w:pPr>
      <w:r>
        <w:rPr>
          <w:rFonts w:ascii="Noto Sans Symbols" w:eastAsia="Noto Sans Symbols" w:hAnsi="Noto Sans Symbols" w:cs="Noto Sans Symbols"/>
        </w:rPr>
        <w:t>Reporte de trazabilidad de historia de usuario versus código fuente.</w:t>
      </w:r>
    </w:p>
    <w:p w14:paraId="4256E4D0" w14:textId="77777777" w:rsidR="00790A3B" w:rsidRDefault="00790A3B" w:rsidP="00790A3B">
      <w:pPr>
        <w:pStyle w:val="Prrafodelista"/>
        <w:numPr>
          <w:ilvl w:val="0"/>
          <w:numId w:val="31"/>
        </w:numPr>
        <w:rPr>
          <w:rFonts w:ascii="Noto Sans Symbols" w:eastAsia="Noto Sans Symbols" w:hAnsi="Noto Sans Symbols" w:cs="Noto Sans Symbols"/>
        </w:rPr>
      </w:pPr>
      <w:r>
        <w:rPr>
          <w:rFonts w:ascii="Noto Sans Symbols" w:eastAsia="Noto Sans Symbols" w:hAnsi="Noto Sans Symbols" w:cs="Noto Sans Symbols"/>
        </w:rPr>
        <w:t>Evidencias de seguridad en aplicaciones.</w:t>
      </w:r>
    </w:p>
    <w:p w14:paraId="1A94C699" w14:textId="77777777" w:rsidR="00790A3B" w:rsidRDefault="00790A3B" w:rsidP="00790A3B">
      <w:pPr>
        <w:pStyle w:val="Prrafodelista"/>
        <w:numPr>
          <w:ilvl w:val="0"/>
          <w:numId w:val="31"/>
        </w:numPr>
      </w:pPr>
      <w:r>
        <w:t>Carga inicial de datos:</w:t>
      </w:r>
    </w:p>
    <w:p w14:paraId="5893968D" w14:textId="77777777" w:rsidR="00790A3B" w:rsidRDefault="00790A3B" w:rsidP="00790A3B">
      <w:pPr>
        <w:pStyle w:val="Prrafodelista"/>
        <w:numPr>
          <w:ilvl w:val="1"/>
          <w:numId w:val="31"/>
        </w:numPr>
      </w:pPr>
      <w:r>
        <w:t>Plan de ejecución de la carga inicial de datos, incluyendo documentación detallada de todas las estructuras a cargar</w:t>
      </w:r>
    </w:p>
    <w:p w14:paraId="31037731" w14:textId="77777777" w:rsidR="00790A3B" w:rsidRDefault="00790A3B" w:rsidP="00790A3B">
      <w:pPr>
        <w:pStyle w:val="Prrafodelista"/>
        <w:numPr>
          <w:ilvl w:val="1"/>
          <w:numId w:val="31"/>
        </w:numPr>
      </w:pPr>
      <w:r>
        <w:t>Reporte de ejecución de la carga de datos, incluyedo el detalle de actividades y pruebas realizadas sobre el software y los datos para garantizar el correcto funcionamiento del sistema luego de la carga de inicial de datos.</w:t>
      </w:r>
    </w:p>
    <w:p w14:paraId="6D004FB7" w14:textId="5DEF0D18" w:rsidR="00790A3B" w:rsidRPr="00F319C2" w:rsidRDefault="00790A3B" w:rsidP="00790A3B">
      <w:pPr>
        <w:pStyle w:val="Prrafodelista"/>
        <w:ind w:left="0"/>
      </w:pPr>
      <w:r>
        <w:t>El detalle de estos documentos será definidos como parte del Plan de Gestión.</w:t>
      </w:r>
    </w:p>
    <w:p w14:paraId="3FFF132C" w14:textId="77777777" w:rsidR="00790A3B" w:rsidRDefault="00790A3B" w:rsidP="00790A3B">
      <w:pPr>
        <w:rPr>
          <w:u w:val="single"/>
        </w:rPr>
      </w:pPr>
    </w:p>
    <w:p w14:paraId="378F43D8" w14:textId="77777777" w:rsidR="00790A3B" w:rsidRDefault="00790A3B" w:rsidP="00790A3B">
      <w:r w:rsidRPr="00607461">
        <w:rPr>
          <w:u w:val="single"/>
        </w:rPr>
        <w:t>Criterios de Aceptación</w:t>
      </w:r>
      <w:r>
        <w:t xml:space="preserve">: </w:t>
      </w:r>
    </w:p>
    <w:p w14:paraId="0E2A8C8A" w14:textId="62113C45" w:rsidR="00790A3B" w:rsidRPr="008A4CEA" w:rsidRDefault="00790A3B" w:rsidP="00790A3B">
      <w:pPr>
        <w:pStyle w:val="Prrafodelista"/>
        <w:numPr>
          <w:ilvl w:val="0"/>
          <w:numId w:val="32"/>
        </w:numPr>
      </w:pPr>
      <w:r w:rsidRPr="008A4CEA">
        <w:t>Implementación completa de las historias de usuario</w:t>
      </w:r>
      <w:r>
        <w:t xml:space="preserve"> que forman parte del Release 4, en el Release Plan propuesto en el Anexo 1</w:t>
      </w:r>
      <w:r w:rsidR="004D6E17">
        <w:t>4</w:t>
      </w:r>
      <w:r w:rsidRPr="008A4CEA">
        <w:t>;</w:t>
      </w:r>
    </w:p>
    <w:p w14:paraId="115E4029" w14:textId="77777777" w:rsidR="00790A3B" w:rsidRPr="008A4CEA" w:rsidRDefault="00790A3B" w:rsidP="00790A3B">
      <w:pPr>
        <w:pStyle w:val="Prrafodelista"/>
        <w:numPr>
          <w:ilvl w:val="0"/>
          <w:numId w:val="32"/>
        </w:numPr>
      </w:pPr>
      <w:r w:rsidRPr="008A4CEA">
        <w:t>Pruebas del sistema sin</w:t>
      </w:r>
      <w:r>
        <w:t xml:space="preserve"> incidentes pendientes de corrección</w:t>
      </w:r>
      <w:r w:rsidRPr="008A4CEA">
        <w:t>;</w:t>
      </w:r>
    </w:p>
    <w:p w14:paraId="67D016F2" w14:textId="77777777" w:rsidR="00790A3B" w:rsidRPr="008A4CEA" w:rsidRDefault="00790A3B" w:rsidP="00790A3B">
      <w:pPr>
        <w:pStyle w:val="Prrafodelista"/>
        <w:numPr>
          <w:ilvl w:val="0"/>
          <w:numId w:val="32"/>
        </w:numPr>
      </w:pPr>
      <w:r w:rsidRPr="008A4CEA">
        <w:t xml:space="preserve">Sistema actualizado y disponible en ambiente </w:t>
      </w:r>
      <w:r>
        <w:t>de pre-producción</w:t>
      </w:r>
      <w:r w:rsidRPr="008A4CEA">
        <w:t>;</w:t>
      </w:r>
    </w:p>
    <w:p w14:paraId="350D28A4" w14:textId="77777777" w:rsidR="00790A3B" w:rsidRDefault="00790A3B" w:rsidP="00790A3B">
      <w:pPr>
        <w:pStyle w:val="Prrafodelista"/>
        <w:numPr>
          <w:ilvl w:val="0"/>
          <w:numId w:val="32"/>
        </w:numPr>
      </w:pPr>
      <w:r w:rsidRPr="008A4CEA">
        <w:t>Datos requeridos para la utilización y que no tienen pantallas para registro deben estar precargados en las bases de datos;</w:t>
      </w:r>
    </w:p>
    <w:p w14:paraId="54DCF68A" w14:textId="710FA99D" w:rsidR="00790A3B" w:rsidRPr="008A4CEA" w:rsidRDefault="00790A3B" w:rsidP="00790A3B">
      <w:pPr>
        <w:pStyle w:val="Prrafodelista"/>
        <w:numPr>
          <w:ilvl w:val="0"/>
          <w:numId w:val="32"/>
        </w:numPr>
      </w:pPr>
      <w:r>
        <w:t>Toda la información requerida para el funcionamiento del Release 4 está correctamente cargada;</w:t>
      </w:r>
    </w:p>
    <w:p w14:paraId="5CAAAD49" w14:textId="77777777" w:rsidR="00523A50" w:rsidRDefault="00790A3B" w:rsidP="00D0635C">
      <w:pPr>
        <w:pStyle w:val="Prrafodelista"/>
        <w:numPr>
          <w:ilvl w:val="0"/>
          <w:numId w:val="32"/>
        </w:numPr>
      </w:pPr>
      <w:r w:rsidRPr="008A4CEA">
        <w:t>Requerimientos funcionales y no funcionales atendidos y evidenciados;</w:t>
      </w:r>
    </w:p>
    <w:p w14:paraId="5CD8DB5F" w14:textId="1C260073" w:rsidR="00790A3B" w:rsidRPr="00790A3B" w:rsidRDefault="00790A3B" w:rsidP="00D0635C">
      <w:pPr>
        <w:pStyle w:val="Prrafodelista"/>
        <w:numPr>
          <w:ilvl w:val="0"/>
          <w:numId w:val="32"/>
        </w:numPr>
      </w:pPr>
      <w:r>
        <w:t>Todos los informes solicitados elaborados y entregados</w:t>
      </w:r>
      <w:r w:rsidR="00523A50">
        <w:t>.</w:t>
      </w:r>
    </w:p>
    <w:p w14:paraId="346BA1CF" w14:textId="77777777" w:rsidR="00BC2C5C" w:rsidRPr="00E74B51" w:rsidRDefault="00BC2C5C" w:rsidP="00015AD6"/>
    <w:p w14:paraId="303C7356" w14:textId="2FD95B91" w:rsidR="00594604" w:rsidRDefault="00AA2930" w:rsidP="00C57D8B">
      <w:pPr>
        <w:pStyle w:val="Ttulo4"/>
        <w:numPr>
          <w:ilvl w:val="4"/>
          <w:numId w:val="8"/>
        </w:numPr>
      </w:pPr>
      <w:r>
        <w:t xml:space="preserve">E5 </w:t>
      </w:r>
      <w:r w:rsidR="00594604">
        <w:t>–</w:t>
      </w:r>
      <w:r w:rsidR="000B257C">
        <w:t xml:space="preserve">Documentación para la </w:t>
      </w:r>
      <w:r w:rsidR="00594604">
        <w:t xml:space="preserve">Puesta en Producción del </w:t>
      </w:r>
      <w:r w:rsidR="00594604" w:rsidRPr="00EF0201">
        <w:t>MVP</w:t>
      </w:r>
      <w:r w:rsidR="00594604">
        <w:t xml:space="preserve"> </w:t>
      </w:r>
      <w:r w:rsidR="00594604" w:rsidRPr="00EF0201">
        <w:t>1</w:t>
      </w:r>
    </w:p>
    <w:p w14:paraId="1A216EBB" w14:textId="77777777" w:rsidR="00594604" w:rsidRPr="008A4CEA" w:rsidRDefault="00594604" w:rsidP="00594604">
      <w:r w:rsidRPr="008A4CEA">
        <w:rPr>
          <w:u w:val="single"/>
        </w:rPr>
        <w:t>Entrega</w:t>
      </w:r>
      <w:r>
        <w:t xml:space="preserve">: </w:t>
      </w:r>
      <w:r w:rsidRPr="008A4CEA">
        <w:t xml:space="preserve"> </w:t>
      </w:r>
    </w:p>
    <w:p w14:paraId="0FA1B029" w14:textId="77777777" w:rsidR="00594604" w:rsidRDefault="00594604" w:rsidP="00594604">
      <w:pPr>
        <w:pStyle w:val="Prrafodelista"/>
        <w:numPr>
          <w:ilvl w:val="0"/>
          <w:numId w:val="31"/>
        </w:numPr>
      </w:pPr>
      <w:r w:rsidRPr="008A4CEA">
        <w:t>Documento con prototipos de pantallas</w:t>
      </w:r>
      <w:r>
        <w:t>, adjuntando el informe de aplicación de user experience. (UX)</w:t>
      </w:r>
    </w:p>
    <w:p w14:paraId="439CBDD2" w14:textId="3DC9C22C" w:rsidR="00A5124C" w:rsidRDefault="00594604" w:rsidP="00594604">
      <w:pPr>
        <w:pStyle w:val="Prrafodelista"/>
        <w:numPr>
          <w:ilvl w:val="0"/>
          <w:numId w:val="31"/>
        </w:numPr>
      </w:pPr>
      <w:r>
        <w:t>Documentación de negocio</w:t>
      </w:r>
      <w:r w:rsidR="00A5124C">
        <w:t xml:space="preserve">, como mínimo: Épicas, Historias de usuario y Reglas de Negocio actualizadas. </w:t>
      </w:r>
    </w:p>
    <w:p w14:paraId="48EFDF86" w14:textId="2B38D063" w:rsidR="00594604" w:rsidRDefault="00A5124C" w:rsidP="00594604">
      <w:pPr>
        <w:pStyle w:val="Prrafodelista"/>
        <w:numPr>
          <w:ilvl w:val="0"/>
          <w:numId w:val="31"/>
        </w:numPr>
      </w:pPr>
      <w:r>
        <w:t>Documentos</w:t>
      </w:r>
      <w:r w:rsidR="00594604">
        <w:t xml:space="preserve"> técnicos de sistemas </w:t>
      </w:r>
      <w:r w:rsidR="00594604" w:rsidRPr="008A4CEA">
        <w:t>utilizados</w:t>
      </w:r>
      <w:r w:rsidR="00594604">
        <w:t xml:space="preserve"> para el desarrollo</w:t>
      </w:r>
    </w:p>
    <w:p w14:paraId="355EEE39" w14:textId="77777777" w:rsidR="00594604" w:rsidRPr="008A4CEA" w:rsidRDefault="00594604" w:rsidP="00594604">
      <w:pPr>
        <w:pStyle w:val="Prrafodelista"/>
        <w:numPr>
          <w:ilvl w:val="0"/>
          <w:numId w:val="31"/>
        </w:numPr>
      </w:pPr>
      <w:r w:rsidRPr="008A4CEA">
        <w:t>Datos requeridos para la utilización y que no tienen pantallas para registro pre-cargados en las bases de datos;</w:t>
      </w:r>
    </w:p>
    <w:p w14:paraId="15E5D2AE" w14:textId="77777777" w:rsidR="00594604" w:rsidRPr="008A4CEA" w:rsidRDefault="00594604" w:rsidP="00594604">
      <w:pPr>
        <w:pStyle w:val="Prrafodelista"/>
        <w:numPr>
          <w:ilvl w:val="0"/>
          <w:numId w:val="31"/>
        </w:numPr>
      </w:pPr>
      <w:r w:rsidRPr="008A4CEA">
        <w:t>Requerimientos funcionales y no funcionales atendidos</w:t>
      </w:r>
      <w:r>
        <w:t xml:space="preserve">. Se debe remitir la evidencia de su cumplimiento </w:t>
      </w:r>
    </w:p>
    <w:p w14:paraId="2CD02C1D" w14:textId="77777777" w:rsidR="00594604" w:rsidRPr="008A4CEA" w:rsidRDefault="00594604" w:rsidP="00594604">
      <w:pPr>
        <w:pStyle w:val="Prrafodelista"/>
        <w:numPr>
          <w:ilvl w:val="0"/>
          <w:numId w:val="31"/>
        </w:numPr>
      </w:pPr>
      <w:r w:rsidRPr="008A4CEA">
        <w:t>Funcionalidades del MV</w:t>
      </w:r>
      <w:r>
        <w:t>P</w:t>
      </w:r>
      <w:r w:rsidRPr="008A4CEA">
        <w:t xml:space="preserve"> implementadas y disponibles</w:t>
      </w:r>
      <w:r>
        <w:t xml:space="preserve"> </w:t>
      </w:r>
    </w:p>
    <w:p w14:paraId="49391247" w14:textId="77777777" w:rsidR="00594604" w:rsidRPr="008A4CEA" w:rsidRDefault="00594604" w:rsidP="00594604">
      <w:pPr>
        <w:pStyle w:val="Prrafodelista"/>
        <w:numPr>
          <w:ilvl w:val="0"/>
          <w:numId w:val="31"/>
        </w:numPr>
      </w:pPr>
      <w:r w:rsidRPr="008A4CEA">
        <w:t>Informe de c</w:t>
      </w:r>
      <w:r>
        <w:t>apacitación técnica y funcional</w:t>
      </w:r>
    </w:p>
    <w:p w14:paraId="2D7EFB0C" w14:textId="77777777" w:rsidR="00594604" w:rsidRDefault="00594604" w:rsidP="00594604">
      <w:pPr>
        <w:pStyle w:val="Prrafodelista"/>
        <w:numPr>
          <w:ilvl w:val="0"/>
          <w:numId w:val="31"/>
        </w:numPr>
      </w:pPr>
      <w:r w:rsidRPr="008A4CEA">
        <w:t>Manuales de usuario</w:t>
      </w:r>
      <w:r>
        <w:t xml:space="preserve"> virtuales del sistema</w:t>
      </w:r>
    </w:p>
    <w:p w14:paraId="7B71B93F" w14:textId="77777777" w:rsidR="00594604" w:rsidRDefault="00594604" w:rsidP="00594604">
      <w:pPr>
        <w:pStyle w:val="Prrafodelista"/>
        <w:numPr>
          <w:ilvl w:val="0"/>
          <w:numId w:val="31"/>
        </w:numPr>
      </w:pPr>
      <w:r>
        <w:t>Documentación de Arquitectura (a</w:t>
      </w:r>
      <w:r w:rsidRPr="008A4CEA">
        <w:t xml:space="preserve">nexos técnicos </w:t>
      </w:r>
      <w:r>
        <w:t>de</w:t>
      </w:r>
      <w:r w:rsidRPr="008A4CEA">
        <w:t xml:space="preserve"> este TDR</w:t>
      </w:r>
      <w:r>
        <w:t xml:space="preserve">) </w:t>
      </w:r>
      <w:r w:rsidRPr="008A4CEA">
        <w:t>actualizados,</w:t>
      </w:r>
      <w:r>
        <w:t xml:space="preserve"> de ser el caso</w:t>
      </w:r>
    </w:p>
    <w:p w14:paraId="54DCA770" w14:textId="726F1A3D" w:rsidR="00594604" w:rsidRPr="008A4CEA" w:rsidRDefault="00594604" w:rsidP="00594604">
      <w:pPr>
        <w:pStyle w:val="Prrafodelista"/>
        <w:numPr>
          <w:ilvl w:val="0"/>
          <w:numId w:val="31"/>
        </w:numPr>
      </w:pPr>
      <w:r>
        <w:lastRenderedPageBreak/>
        <w:t>Documentos de Pruebas</w:t>
      </w:r>
      <w:r w:rsidR="00526E57">
        <w:t>: Plan y casos de pruebas</w:t>
      </w:r>
    </w:p>
    <w:p w14:paraId="30104FC7" w14:textId="77777777" w:rsidR="00594604" w:rsidRDefault="00594604" w:rsidP="00594604">
      <w:pPr>
        <w:pStyle w:val="Prrafodelista"/>
        <w:numPr>
          <w:ilvl w:val="0"/>
          <w:numId w:val="31"/>
        </w:numPr>
      </w:pPr>
      <w:r w:rsidRPr="008A4CEA">
        <w:t>Informe de prueba</w:t>
      </w:r>
      <w:r>
        <w:t xml:space="preserve">s funcionales, no funcionales </w:t>
      </w:r>
      <w:r w:rsidRPr="008A4CEA">
        <w:t>y sus resultados llevadas a cabo para la puesta en producción</w:t>
      </w:r>
      <w:r>
        <w:t>.</w:t>
      </w:r>
    </w:p>
    <w:p w14:paraId="02D77F98" w14:textId="77777777" w:rsidR="00594604" w:rsidRDefault="00594604" w:rsidP="00594604">
      <w:pPr>
        <w:pStyle w:val="Prrafodelista"/>
        <w:numPr>
          <w:ilvl w:val="0"/>
          <w:numId w:val="31"/>
        </w:numPr>
      </w:pPr>
      <w:r w:rsidRPr="008A4CEA">
        <w:t>Informe histórico d</w:t>
      </w:r>
      <w:r>
        <w:t xml:space="preserve">e Sprints ejecutados en el MVP, </w:t>
      </w:r>
      <w:r w:rsidRPr="008A4CEA">
        <w:t>así como todas las historias de usuario incluidas y sus correspondientes aceptaciones.</w:t>
      </w:r>
    </w:p>
    <w:p w14:paraId="20469D66" w14:textId="77777777" w:rsidR="00594604" w:rsidRDefault="00594604" w:rsidP="00594604">
      <w:pPr>
        <w:pStyle w:val="Prrafodelista"/>
        <w:numPr>
          <w:ilvl w:val="0"/>
          <w:numId w:val="31"/>
        </w:numPr>
      </w:pPr>
      <w:r>
        <w:t>Código fuente en el repositorio SUNAT</w:t>
      </w:r>
    </w:p>
    <w:p w14:paraId="501107DB" w14:textId="77777777" w:rsidR="00594604" w:rsidRDefault="00594604" w:rsidP="00594604">
      <w:pPr>
        <w:pStyle w:val="Prrafodelista"/>
        <w:numPr>
          <w:ilvl w:val="0"/>
          <w:numId w:val="31"/>
        </w:numPr>
        <w:rPr>
          <w:rFonts w:ascii="Noto Sans Symbols" w:eastAsia="Noto Sans Symbols" w:hAnsi="Noto Sans Symbols" w:cs="Noto Sans Symbols"/>
        </w:rPr>
      </w:pPr>
      <w:r>
        <w:rPr>
          <w:rFonts w:ascii="Noto Sans Symbols" w:eastAsia="Noto Sans Symbols" w:hAnsi="Noto Sans Symbols" w:cs="Noto Sans Symbols"/>
        </w:rPr>
        <w:t>Reporte de trazabilidad de historia de usuario versus código fuente.</w:t>
      </w:r>
    </w:p>
    <w:p w14:paraId="38673713" w14:textId="0F8492E2" w:rsidR="00594604" w:rsidRDefault="00594604" w:rsidP="00594604">
      <w:pPr>
        <w:pStyle w:val="Prrafodelista"/>
        <w:numPr>
          <w:ilvl w:val="0"/>
          <w:numId w:val="31"/>
        </w:numPr>
        <w:rPr>
          <w:rFonts w:ascii="Noto Sans Symbols" w:eastAsia="Noto Sans Symbols" w:hAnsi="Noto Sans Symbols" w:cs="Noto Sans Symbols"/>
        </w:rPr>
      </w:pPr>
      <w:r>
        <w:rPr>
          <w:rFonts w:ascii="Noto Sans Symbols" w:eastAsia="Noto Sans Symbols" w:hAnsi="Noto Sans Symbols" w:cs="Noto Sans Symbols"/>
        </w:rPr>
        <w:t>Evidencias de seguridad en aplicaciones</w:t>
      </w:r>
      <w:r w:rsidR="00BB773C">
        <w:rPr>
          <w:rFonts w:ascii="Noto Sans Symbols" w:eastAsia="Noto Sans Symbols" w:hAnsi="Noto Sans Symbols" w:cs="Noto Sans Symbols"/>
        </w:rPr>
        <w:t>.</w:t>
      </w:r>
    </w:p>
    <w:p w14:paraId="6AB8978F" w14:textId="25F98BA3" w:rsidR="00594604" w:rsidRPr="00F319C2" w:rsidRDefault="00594604" w:rsidP="00594604">
      <w:pPr>
        <w:pStyle w:val="Prrafodelista"/>
        <w:numPr>
          <w:ilvl w:val="0"/>
          <w:numId w:val="31"/>
        </w:numPr>
      </w:pPr>
      <w:r>
        <w:t>T</w:t>
      </w:r>
      <w:r w:rsidRPr="00EF0201">
        <w:t>utorial auto administrado</w:t>
      </w:r>
      <w:r>
        <w:t xml:space="preserve"> para el usuario del sistema</w:t>
      </w:r>
      <w:r w:rsidR="00BB773C" w:rsidRPr="00374FDB">
        <w:t>, el cual permitirá guiar al usuario paso a paso en la forma de utilizar correctamente cada opción del sistema, indicando en forma oral y visual la información que se debe registrar, mostrando los valores que el sistema presentará y explicando los pasos a seguir hasta finalizar cada transacción u operación en el sistema.</w:t>
      </w:r>
    </w:p>
    <w:p w14:paraId="469B49FA" w14:textId="531181A0" w:rsidR="00594604" w:rsidRPr="00F319C2" w:rsidRDefault="00594604" w:rsidP="00594604">
      <w:pPr>
        <w:pStyle w:val="Prrafodelista"/>
        <w:numPr>
          <w:ilvl w:val="0"/>
          <w:numId w:val="31"/>
        </w:numPr>
      </w:pPr>
      <w:r>
        <w:t xml:space="preserve">Videos de clase virtual funcional del sistema. </w:t>
      </w:r>
      <w:r w:rsidRPr="006C5871">
        <w:t>Deben estar en fo</w:t>
      </w:r>
      <w:r w:rsidRPr="00E5575A">
        <w:t>rmato mp4 y codificados en H264</w:t>
      </w:r>
      <w:r w:rsidRPr="006C5871">
        <w:t xml:space="preserve">. </w:t>
      </w:r>
      <w:r>
        <w:t xml:space="preserve">Con una </w:t>
      </w:r>
      <w:r w:rsidRPr="006C5871">
        <w:t xml:space="preserve">proporción </w:t>
      </w:r>
      <w:r>
        <w:t xml:space="preserve">de </w:t>
      </w:r>
      <w:r w:rsidRPr="006C5871">
        <w:t xml:space="preserve">960 X 540 y </w:t>
      </w:r>
      <w:r>
        <w:t xml:space="preserve">una </w:t>
      </w:r>
      <w:r w:rsidRPr="006C5871">
        <w:t>duración máxima es de 10 minutos cada video. En caso sea una clase</w:t>
      </w:r>
      <w:r>
        <w:t xml:space="preserve"> de mayor tiempo al señalado dividir </w:t>
      </w:r>
      <w:r w:rsidRPr="006C5871">
        <w:t xml:space="preserve">por temas </w:t>
      </w:r>
      <w:r>
        <w:t xml:space="preserve">guardando </w:t>
      </w:r>
      <w:r w:rsidRPr="006C5871">
        <w:t>una correlación lógica</w:t>
      </w:r>
    </w:p>
    <w:p w14:paraId="328F7950" w14:textId="6CA4343F" w:rsidR="000B5468" w:rsidRDefault="000B5468" w:rsidP="000B5468">
      <w:pPr>
        <w:pStyle w:val="Prrafodelista"/>
        <w:numPr>
          <w:ilvl w:val="0"/>
          <w:numId w:val="31"/>
        </w:numPr>
      </w:pPr>
      <w:r>
        <w:t>Ca</w:t>
      </w:r>
      <w:r w:rsidR="004B1A61">
        <w:t>r</w:t>
      </w:r>
      <w:r>
        <w:t>ga inicial de datos:</w:t>
      </w:r>
    </w:p>
    <w:p w14:paraId="45EAA25C" w14:textId="452DC2E9" w:rsidR="000B5468" w:rsidRDefault="000B5468" w:rsidP="00374FDB">
      <w:pPr>
        <w:pStyle w:val="Prrafodelista"/>
        <w:numPr>
          <w:ilvl w:val="1"/>
          <w:numId w:val="31"/>
        </w:numPr>
      </w:pPr>
      <w:r>
        <w:t>Plan de ejecución de la carga inicial de datos, incluyendo documentación detallada de todas las estructuras a cargar</w:t>
      </w:r>
    </w:p>
    <w:p w14:paraId="079B3E1D" w14:textId="54D7CEE0" w:rsidR="000B5468" w:rsidRDefault="000B5468" w:rsidP="00374FDB">
      <w:pPr>
        <w:pStyle w:val="Prrafodelista"/>
        <w:numPr>
          <w:ilvl w:val="1"/>
          <w:numId w:val="31"/>
        </w:numPr>
      </w:pPr>
      <w:r>
        <w:t>Reporte de ejecución de la carga de datos, incluyedo el detalle de actividades y pruebas realizadas sobre el software y los datos para garantizar el correcto funcionamiento del sistema luego de la carga de inicial de datos.</w:t>
      </w:r>
    </w:p>
    <w:p w14:paraId="3B34677F" w14:textId="6C24D992" w:rsidR="00BF71BE" w:rsidRPr="00F319C2" w:rsidRDefault="00BF71BE" w:rsidP="00374FDB">
      <w:pPr>
        <w:pStyle w:val="Prrafodelista"/>
        <w:ind w:left="0"/>
      </w:pPr>
      <w:r>
        <w:t>El detalle de estos documentos será definido como parte del Plan de Gestión.</w:t>
      </w:r>
    </w:p>
    <w:p w14:paraId="4E71CD6B" w14:textId="77777777" w:rsidR="00594604" w:rsidRPr="008A4CEA" w:rsidRDefault="00594604" w:rsidP="00594604">
      <w:r w:rsidRPr="008A4CEA">
        <w:rPr>
          <w:u w:val="single"/>
        </w:rPr>
        <w:t>Criterios de Aceptación</w:t>
      </w:r>
      <w:r w:rsidRPr="008A4CEA">
        <w:t>:</w:t>
      </w:r>
    </w:p>
    <w:p w14:paraId="7EE2544A" w14:textId="77777777" w:rsidR="00594604" w:rsidRPr="008A4CEA" w:rsidRDefault="00594604" w:rsidP="00594604">
      <w:pPr>
        <w:pStyle w:val="Prrafodelista"/>
        <w:numPr>
          <w:ilvl w:val="0"/>
          <w:numId w:val="32"/>
        </w:numPr>
      </w:pPr>
      <w:r w:rsidRPr="008A4CEA">
        <w:t>Implementación completa de las historias de usuario del MVP;</w:t>
      </w:r>
    </w:p>
    <w:p w14:paraId="4BC89398" w14:textId="77777777" w:rsidR="00594604" w:rsidRPr="008A4CEA" w:rsidRDefault="00594604" w:rsidP="00594604">
      <w:pPr>
        <w:pStyle w:val="Prrafodelista"/>
        <w:numPr>
          <w:ilvl w:val="0"/>
          <w:numId w:val="32"/>
        </w:numPr>
      </w:pPr>
      <w:r w:rsidRPr="008A4CEA">
        <w:t>Pruebas del sistema sin</w:t>
      </w:r>
      <w:r>
        <w:t xml:space="preserve"> incidentes pendientes de corrección</w:t>
      </w:r>
      <w:r w:rsidRPr="008A4CEA">
        <w:t>;</w:t>
      </w:r>
    </w:p>
    <w:p w14:paraId="00C111F5" w14:textId="77777777" w:rsidR="00594604" w:rsidRDefault="00594604" w:rsidP="00594604">
      <w:pPr>
        <w:pStyle w:val="Prrafodelista"/>
        <w:numPr>
          <w:ilvl w:val="0"/>
          <w:numId w:val="32"/>
        </w:numPr>
      </w:pPr>
      <w:r w:rsidRPr="008A4CEA">
        <w:t>Usuarios capacitados para la utilización de l</w:t>
      </w:r>
      <w:r>
        <w:t>as épica</w:t>
      </w:r>
      <w:r w:rsidRPr="008A4CEA">
        <w:t>s desarrollad</w:t>
      </w:r>
      <w:r>
        <w:t>a</w:t>
      </w:r>
      <w:r w:rsidRPr="008A4CEA">
        <w:t>s o actualizad</w:t>
      </w:r>
      <w:r>
        <w:t>a</w:t>
      </w:r>
      <w:r w:rsidRPr="008A4CEA">
        <w:t>s;</w:t>
      </w:r>
    </w:p>
    <w:p w14:paraId="09DA88A6" w14:textId="77777777" w:rsidR="00594604" w:rsidRPr="008A4CEA" w:rsidRDefault="00594604" w:rsidP="00594604">
      <w:pPr>
        <w:pStyle w:val="Prrafodelista"/>
        <w:numPr>
          <w:ilvl w:val="0"/>
          <w:numId w:val="32"/>
        </w:numPr>
      </w:pPr>
      <w:r>
        <w:t xml:space="preserve">Técnicos de </w:t>
      </w:r>
      <w:r w:rsidRPr="0013287F">
        <w:rPr>
          <w:b/>
        </w:rPr>
        <w:t>LA SUNAT</w:t>
      </w:r>
      <w:r>
        <w:t xml:space="preserve"> capacitados;</w:t>
      </w:r>
    </w:p>
    <w:p w14:paraId="1FB8F4F7" w14:textId="77777777" w:rsidR="00594604" w:rsidRPr="008A4CEA" w:rsidRDefault="00594604" w:rsidP="00594604">
      <w:pPr>
        <w:pStyle w:val="Prrafodelista"/>
        <w:numPr>
          <w:ilvl w:val="0"/>
          <w:numId w:val="32"/>
        </w:numPr>
      </w:pPr>
      <w:r w:rsidRPr="008A4CEA">
        <w:t>Manuales actualizados de manera adherente a la versión más actual del sistema;</w:t>
      </w:r>
    </w:p>
    <w:p w14:paraId="159A709A" w14:textId="77777777" w:rsidR="00594604" w:rsidRDefault="00594604" w:rsidP="00594604">
      <w:pPr>
        <w:pStyle w:val="Prrafodelista"/>
        <w:numPr>
          <w:ilvl w:val="0"/>
          <w:numId w:val="32"/>
        </w:numPr>
      </w:pPr>
      <w:r w:rsidRPr="008A4CEA">
        <w:t>Datos requeridos para la utilización y que no tienen pantallas para registro deben estar precargados en las bases de datos;</w:t>
      </w:r>
    </w:p>
    <w:p w14:paraId="60DE7D00" w14:textId="77777777" w:rsidR="00594604" w:rsidRPr="008A4CEA" w:rsidRDefault="00594604" w:rsidP="00594604">
      <w:pPr>
        <w:pStyle w:val="Prrafodelista"/>
        <w:numPr>
          <w:ilvl w:val="0"/>
          <w:numId w:val="32"/>
        </w:numPr>
      </w:pPr>
      <w:r>
        <w:t>Toda la información requerida para el funcionamiento del MVP está correctamente cargada;</w:t>
      </w:r>
    </w:p>
    <w:p w14:paraId="526E6245" w14:textId="77777777" w:rsidR="00594604" w:rsidRDefault="00594604" w:rsidP="00594604">
      <w:pPr>
        <w:pStyle w:val="Prrafodelista"/>
        <w:numPr>
          <w:ilvl w:val="0"/>
          <w:numId w:val="32"/>
        </w:numPr>
      </w:pPr>
      <w:r w:rsidRPr="008A4CEA">
        <w:t>Requerimientos funcionales y no funcionales atendidos y evidenciados;</w:t>
      </w:r>
    </w:p>
    <w:p w14:paraId="6FBCDD8F" w14:textId="5FEFF2C3" w:rsidR="00594604" w:rsidRDefault="00594604" w:rsidP="00594604">
      <w:pPr>
        <w:pStyle w:val="Prrafodelista"/>
        <w:numPr>
          <w:ilvl w:val="0"/>
          <w:numId w:val="32"/>
        </w:numPr>
      </w:pPr>
      <w:r>
        <w:t xml:space="preserve">Todos los informes solicitados elaborados y entregados </w:t>
      </w:r>
    </w:p>
    <w:p w14:paraId="134104C6" w14:textId="0E333C46" w:rsidR="00AB6B24" w:rsidRPr="00C804C5" w:rsidRDefault="00C804C5" w:rsidP="00C804C5">
      <w:pPr>
        <w:rPr>
          <w:lang w:val="es-ES"/>
        </w:rPr>
      </w:pPr>
      <w:r>
        <w:t xml:space="preserve">Para dar por finalizada esta fase se debe tener el </w:t>
      </w:r>
      <w:r w:rsidRPr="00C804C5">
        <w:t>Sistema actualizado y disponible en ambiente de producción</w:t>
      </w:r>
      <w:r w:rsidR="004D233C">
        <w:t xml:space="preserve"> y Acta de Aceptación de usuario</w:t>
      </w:r>
      <w:r w:rsidR="000B257C">
        <w:t>.</w:t>
      </w:r>
    </w:p>
    <w:p w14:paraId="532E31BE" w14:textId="1CA2E03B" w:rsidR="00AA2930" w:rsidRDefault="00AA2930" w:rsidP="00C57D8B">
      <w:pPr>
        <w:pStyle w:val="Ttulo4"/>
        <w:numPr>
          <w:ilvl w:val="4"/>
          <w:numId w:val="8"/>
        </w:numPr>
      </w:pPr>
      <w:r>
        <w:t>E</w:t>
      </w:r>
      <w:r w:rsidR="00DB7EA4">
        <w:t>6</w:t>
      </w:r>
      <w:r>
        <w:t xml:space="preserve"> – Informe de la Carga Inicial de Datos</w:t>
      </w:r>
      <w:r w:rsidR="00816350">
        <w:t xml:space="preserve"> y Creación de Ambientes de Preproducción y Producción</w:t>
      </w:r>
    </w:p>
    <w:p w14:paraId="2E372ABA" w14:textId="4A28CB1C" w:rsidR="00AA2930" w:rsidRPr="008A4CEA" w:rsidRDefault="00AA2930" w:rsidP="00AA2930">
      <w:r w:rsidRPr="008A4CEA">
        <w:rPr>
          <w:u w:val="single"/>
        </w:rPr>
        <w:t>Entrega</w:t>
      </w:r>
      <w:r w:rsidR="006321F5">
        <w:rPr>
          <w:u w:val="single"/>
        </w:rPr>
        <w:t>bles</w:t>
      </w:r>
      <w:r>
        <w:t xml:space="preserve">: </w:t>
      </w:r>
      <w:r w:rsidRPr="008A4CEA">
        <w:t xml:space="preserve"> </w:t>
      </w:r>
    </w:p>
    <w:p w14:paraId="447F2417" w14:textId="77777777" w:rsidR="006321F5" w:rsidRDefault="006321F5" w:rsidP="00AA2930">
      <w:pPr>
        <w:pStyle w:val="Prrafodelista"/>
        <w:numPr>
          <w:ilvl w:val="0"/>
          <w:numId w:val="136"/>
        </w:numPr>
      </w:pPr>
      <w:r>
        <w:t>Carga Inicial de Datos:</w:t>
      </w:r>
    </w:p>
    <w:p w14:paraId="156F0035" w14:textId="5D814D4B" w:rsidR="00AA2930" w:rsidRDefault="00AA2930" w:rsidP="006321F5">
      <w:pPr>
        <w:pStyle w:val="Prrafodelista"/>
        <w:numPr>
          <w:ilvl w:val="1"/>
          <w:numId w:val="136"/>
        </w:numPr>
      </w:pPr>
      <w:r>
        <w:t>Plan de ejecución de la carga inicial de datos, incluyendo documentación detallada de todas las estructuras a cargar</w:t>
      </w:r>
    </w:p>
    <w:p w14:paraId="5E67B48A" w14:textId="77777777" w:rsidR="00AA2930" w:rsidRDefault="00AA2930" w:rsidP="006321F5">
      <w:pPr>
        <w:pStyle w:val="Prrafodelista"/>
        <w:numPr>
          <w:ilvl w:val="1"/>
          <w:numId w:val="136"/>
        </w:numPr>
      </w:pPr>
      <w:r>
        <w:t>Reporte de ejecución de la carga de datos, incluyedo el detalle de actividades y pruebas realizadas sobre el software y los datos para garantizar el correcto funcionamiento del sistema luego de la carga de inicial de datos.</w:t>
      </w:r>
    </w:p>
    <w:p w14:paraId="2F9045DA" w14:textId="77777777" w:rsidR="006321F5" w:rsidRDefault="006321F5" w:rsidP="006321F5">
      <w:pPr>
        <w:pStyle w:val="Prrafodelista"/>
      </w:pPr>
    </w:p>
    <w:p w14:paraId="64DB2D0D" w14:textId="4824319E" w:rsidR="006321F5" w:rsidRPr="002912D2" w:rsidRDefault="006321F5" w:rsidP="006321F5">
      <w:pPr>
        <w:pStyle w:val="Prrafodelista"/>
        <w:numPr>
          <w:ilvl w:val="0"/>
          <w:numId w:val="136"/>
        </w:numPr>
      </w:pPr>
      <w:r w:rsidRPr="002912D2">
        <w:lastRenderedPageBreak/>
        <w:t xml:space="preserve">Creación de los ambientes de pre-producción y producción (en la nube contratada por </w:t>
      </w:r>
      <w:r w:rsidRPr="002912D2">
        <w:rPr>
          <w:b/>
        </w:rPr>
        <w:t>LA SUNAT</w:t>
      </w:r>
      <w:r w:rsidRPr="002912D2">
        <w:t>)</w:t>
      </w:r>
      <w:r w:rsidRPr="002912D2">
        <w:rPr>
          <w:b/>
        </w:rPr>
        <w:t>:</w:t>
      </w:r>
    </w:p>
    <w:p w14:paraId="475C4003" w14:textId="77777777" w:rsidR="006321F5" w:rsidRPr="00812417" w:rsidRDefault="006321F5" w:rsidP="006321F5">
      <w:pPr>
        <w:pStyle w:val="Prrafodelista"/>
        <w:numPr>
          <w:ilvl w:val="1"/>
          <w:numId w:val="136"/>
        </w:numPr>
      </w:pPr>
      <w:r w:rsidRPr="002912D2">
        <w:t xml:space="preserve">Ambientes de preproducción y producción funcionando correctamente sobre la nube de </w:t>
      </w:r>
      <w:r w:rsidRPr="002912D2">
        <w:rPr>
          <w:b/>
        </w:rPr>
        <w:t>LA SUNAT</w:t>
      </w:r>
      <w:r w:rsidRPr="00812417">
        <w:t>;</w:t>
      </w:r>
    </w:p>
    <w:p w14:paraId="39108955" w14:textId="77777777" w:rsidR="006321F5" w:rsidRPr="003C1B27" w:rsidRDefault="006321F5" w:rsidP="006321F5">
      <w:pPr>
        <w:pStyle w:val="Prrafodelista"/>
        <w:numPr>
          <w:ilvl w:val="1"/>
          <w:numId w:val="136"/>
        </w:numPr>
      </w:pPr>
      <w:r w:rsidRPr="003C1B27">
        <w:t>Versión actualizada del sistema configurada en los respectivos ambientes, de acuerdo con el modelo de DevOps definido;</w:t>
      </w:r>
    </w:p>
    <w:p w14:paraId="4A715E57" w14:textId="77777777" w:rsidR="006321F5" w:rsidRPr="003C1B27" w:rsidRDefault="006321F5" w:rsidP="006321F5">
      <w:pPr>
        <w:pStyle w:val="Prrafodelista"/>
        <w:numPr>
          <w:ilvl w:val="1"/>
          <w:numId w:val="136"/>
        </w:numPr>
      </w:pPr>
      <w:r w:rsidRPr="003C1B27">
        <w:t>Configuraciones del sistema debidamente actualizadas de manera a soportar la utilización de la versión más actual del sistema en cada uno de los ambientes configurados.</w:t>
      </w:r>
    </w:p>
    <w:p w14:paraId="7A3D0EFC" w14:textId="77777777" w:rsidR="006321F5" w:rsidRPr="003C1B27" w:rsidRDefault="006321F5" w:rsidP="006321F5">
      <w:pPr>
        <w:pStyle w:val="Prrafodelista"/>
        <w:numPr>
          <w:ilvl w:val="1"/>
          <w:numId w:val="136"/>
        </w:numPr>
      </w:pPr>
      <w:r w:rsidRPr="003C1B27">
        <w:t>Documentación de todas las pruebas realizadas en los ambientes para asegurar su correcto funcionamiento</w:t>
      </w:r>
      <w:r>
        <w:t xml:space="preserve"> y compatibilidad</w:t>
      </w:r>
      <w:r w:rsidRPr="003C1B27">
        <w:t>;</w:t>
      </w:r>
    </w:p>
    <w:p w14:paraId="1374E285" w14:textId="77777777" w:rsidR="006321F5" w:rsidRPr="003C1B27" w:rsidRDefault="006321F5" w:rsidP="006321F5">
      <w:pPr>
        <w:pStyle w:val="Prrafodelista"/>
        <w:numPr>
          <w:ilvl w:val="1"/>
          <w:numId w:val="136"/>
        </w:numPr>
      </w:pPr>
      <w:r w:rsidRPr="003C1B27">
        <w:t>Manuales, documentación y diagramas técnicos actualizados;</w:t>
      </w:r>
    </w:p>
    <w:p w14:paraId="0622BD4B" w14:textId="77777777" w:rsidR="006321F5" w:rsidRPr="003C1B27" w:rsidRDefault="006321F5" w:rsidP="006321F5">
      <w:pPr>
        <w:pStyle w:val="Prrafodelista"/>
        <w:numPr>
          <w:ilvl w:val="1"/>
          <w:numId w:val="136"/>
        </w:numPr>
      </w:pPr>
      <w:r w:rsidRPr="002912D2">
        <w:t xml:space="preserve">Manuales de operación de los ambientes de preproducción y producción funcionando correctamente sobre la nube de </w:t>
      </w:r>
      <w:r w:rsidRPr="002912D2">
        <w:rPr>
          <w:b/>
        </w:rPr>
        <w:t>LA SUNAT</w:t>
      </w:r>
      <w:r w:rsidRPr="003C1B27">
        <w:rPr>
          <w:b/>
        </w:rPr>
        <w:t xml:space="preserve">, </w:t>
      </w:r>
      <w:r w:rsidRPr="003C1B27">
        <w:t>lo que</w:t>
      </w:r>
      <w:r w:rsidRPr="003C1B27">
        <w:rPr>
          <w:b/>
        </w:rPr>
        <w:t xml:space="preserve"> </w:t>
      </w:r>
      <w:r w:rsidRPr="003C1B27">
        <w:t xml:space="preserve">incluye los procedimientos de </w:t>
      </w:r>
      <w:r w:rsidRPr="003C1B27">
        <w:rPr>
          <w:i/>
        </w:rPr>
        <w:t>Backu</w:t>
      </w:r>
      <w:r>
        <w:rPr>
          <w:i/>
        </w:rPr>
        <w:t>p</w:t>
      </w:r>
      <w:r w:rsidRPr="003C1B27">
        <w:rPr>
          <w:i/>
        </w:rPr>
        <w:t>s</w:t>
      </w:r>
      <w:r w:rsidRPr="003C1B27">
        <w:t>, control de acceso y monitoreo de infraestructura y aplicaciones;</w:t>
      </w:r>
    </w:p>
    <w:p w14:paraId="7DC4A9D4" w14:textId="77777777" w:rsidR="006321F5" w:rsidRPr="003C1B27" w:rsidRDefault="006321F5" w:rsidP="006321F5">
      <w:pPr>
        <w:pStyle w:val="Prrafodelista"/>
        <w:numPr>
          <w:ilvl w:val="1"/>
          <w:numId w:val="136"/>
        </w:numPr>
      </w:pPr>
      <w:r w:rsidRPr="003C1B27">
        <w:t xml:space="preserve">Documentación de las configuraciones de seguridad, </w:t>
      </w:r>
      <w:r w:rsidRPr="003C1B27">
        <w:rPr>
          <w:i/>
        </w:rPr>
        <w:t>Ba</w:t>
      </w:r>
      <w:r>
        <w:rPr>
          <w:i/>
        </w:rPr>
        <w:t>c</w:t>
      </w:r>
      <w:r w:rsidRPr="003C1B27">
        <w:rPr>
          <w:i/>
        </w:rPr>
        <w:t>ku</w:t>
      </w:r>
      <w:r>
        <w:rPr>
          <w:i/>
        </w:rPr>
        <w:t>p</w:t>
      </w:r>
      <w:r w:rsidRPr="003C1B27">
        <w:rPr>
          <w:i/>
        </w:rPr>
        <w:t>s</w:t>
      </w:r>
      <w:r w:rsidRPr="003C1B27">
        <w:t xml:space="preserve"> y todo lo que sea necesario para asegurar la disponibilidad del sistema, la seguridad de la información, así como los aspectos técnicos y normativos vigentes solicitadas en estos términos de referencia.</w:t>
      </w:r>
    </w:p>
    <w:p w14:paraId="7CB42412" w14:textId="77777777" w:rsidR="006321F5" w:rsidRDefault="006321F5" w:rsidP="006321F5">
      <w:pPr>
        <w:pStyle w:val="Prrafodelista"/>
        <w:numPr>
          <w:ilvl w:val="1"/>
          <w:numId w:val="136"/>
        </w:numPr>
      </w:pPr>
      <w:r w:rsidRPr="003C1B27">
        <w:t xml:space="preserve">Informe de capacitación a técnicos de </w:t>
      </w:r>
      <w:r w:rsidRPr="003C1B27">
        <w:rPr>
          <w:b/>
        </w:rPr>
        <w:t>LA SUNAT</w:t>
      </w:r>
      <w:r w:rsidRPr="003C1B27">
        <w:t>.</w:t>
      </w:r>
    </w:p>
    <w:p w14:paraId="649F284C" w14:textId="77777777" w:rsidR="006321F5" w:rsidRDefault="006321F5" w:rsidP="00AA2930"/>
    <w:p w14:paraId="6C6139A0" w14:textId="53CC6DDA" w:rsidR="00AA2930" w:rsidRDefault="00AA2930" w:rsidP="00AA2930">
      <w:r w:rsidRPr="008A4CEA">
        <w:rPr>
          <w:u w:val="single"/>
        </w:rPr>
        <w:t>Criterios de Aceptación</w:t>
      </w:r>
      <w:r w:rsidRPr="008A4CEA">
        <w:t>:</w:t>
      </w:r>
    </w:p>
    <w:p w14:paraId="212FD0A7" w14:textId="77777777" w:rsidR="00C92C3B" w:rsidRDefault="00C92C3B" w:rsidP="00AA2930">
      <w:pPr>
        <w:pStyle w:val="Prrafodelista"/>
        <w:numPr>
          <w:ilvl w:val="0"/>
          <w:numId w:val="137"/>
        </w:numPr>
      </w:pPr>
      <w:r>
        <w:t>Carga Inicial de Datos:</w:t>
      </w:r>
    </w:p>
    <w:p w14:paraId="68ECA609" w14:textId="7C3F3DB9" w:rsidR="00AA2930" w:rsidRPr="00015AD6" w:rsidRDefault="00AA2930" w:rsidP="00C92C3B">
      <w:pPr>
        <w:pStyle w:val="Prrafodelista"/>
        <w:numPr>
          <w:ilvl w:val="1"/>
          <w:numId w:val="137"/>
        </w:numPr>
      </w:pPr>
      <w:r w:rsidRPr="00015AD6">
        <w:t xml:space="preserve">Fue realizado el mapeo de los procesos de </w:t>
      </w:r>
      <w:r>
        <w:t xml:space="preserve">transformación </w:t>
      </w:r>
      <w:r w:rsidRPr="00015AD6">
        <w:t>y carga de los datos a partir de la</w:t>
      </w:r>
      <w:r>
        <w:t xml:space="preserve"> información proporcionada por </w:t>
      </w:r>
      <w:r>
        <w:rPr>
          <w:b/>
        </w:rPr>
        <w:t>LA SUNAT</w:t>
      </w:r>
      <w:r w:rsidRPr="00015AD6">
        <w:t>;</w:t>
      </w:r>
    </w:p>
    <w:p w14:paraId="59AA8B4C" w14:textId="77777777" w:rsidR="00AA2930" w:rsidRPr="00015AD6" w:rsidRDefault="00AA2930" w:rsidP="00C92C3B">
      <w:pPr>
        <w:pStyle w:val="Prrafodelista"/>
        <w:numPr>
          <w:ilvl w:val="1"/>
          <w:numId w:val="137"/>
        </w:numPr>
      </w:pPr>
      <w:r w:rsidRPr="00015AD6">
        <w:t xml:space="preserve">La </w:t>
      </w:r>
      <w:r>
        <w:t xml:space="preserve">carga </w:t>
      </w:r>
      <w:r w:rsidRPr="00015AD6">
        <w:t xml:space="preserve">de datos fue realizada según el plan definido </w:t>
      </w:r>
      <w:r>
        <w:t xml:space="preserve">para la Carga Inicial de datos en el Plan de Gestión </w:t>
      </w:r>
      <w:r w:rsidRPr="00015AD6">
        <w:t xml:space="preserve">aprobado con </w:t>
      </w:r>
      <w:r w:rsidRPr="00015AD6">
        <w:rPr>
          <w:b/>
        </w:rPr>
        <w:t>LA SUNAT;</w:t>
      </w:r>
    </w:p>
    <w:p w14:paraId="7EAECF40" w14:textId="77777777" w:rsidR="00AA2930" w:rsidRPr="00015AD6" w:rsidRDefault="00AA2930" w:rsidP="00C92C3B">
      <w:pPr>
        <w:pStyle w:val="Prrafodelista"/>
        <w:numPr>
          <w:ilvl w:val="1"/>
          <w:numId w:val="137"/>
        </w:numPr>
      </w:pPr>
      <w:r w:rsidRPr="00015AD6">
        <w:t>Los datos cargados son suficientes para poner el sistema en operación, es decir que, ninguna información que sea registrada directamente en las bases de datos esté incompleta y sin una funcionalidad que permita su registro por los usuarios del sistema;</w:t>
      </w:r>
    </w:p>
    <w:p w14:paraId="1351D8FE" w14:textId="77777777" w:rsidR="00AA2930" w:rsidRPr="00015AD6" w:rsidRDefault="00AA2930" w:rsidP="00C92C3B">
      <w:pPr>
        <w:pStyle w:val="Prrafodelista"/>
        <w:numPr>
          <w:ilvl w:val="1"/>
          <w:numId w:val="137"/>
        </w:numPr>
      </w:pPr>
      <w:r w:rsidRPr="00015AD6">
        <w:t>Los saldos de los contribuyentes para cada uno de los tributos que los afectan, así como, los respectivos movimientos están actualizados en las cuentas del sistema;</w:t>
      </w:r>
    </w:p>
    <w:p w14:paraId="45FE3CCC" w14:textId="77777777" w:rsidR="00AA2930" w:rsidRPr="00015AD6" w:rsidRDefault="00AA2930" w:rsidP="00C92C3B">
      <w:pPr>
        <w:pStyle w:val="Prrafodelista"/>
        <w:numPr>
          <w:ilvl w:val="1"/>
          <w:numId w:val="137"/>
        </w:numPr>
      </w:pPr>
      <w:r w:rsidRPr="00015AD6">
        <w:t>Los documentos de procesos de la administración tributaria que tienen su seguimiento en la Cuenta Única fueron cargados en las respectivas bases de datos del Sistema de Cuenta Única;</w:t>
      </w:r>
    </w:p>
    <w:p w14:paraId="456F449C" w14:textId="77777777" w:rsidR="00AA2930" w:rsidRDefault="00AA2930" w:rsidP="00C92C3B">
      <w:pPr>
        <w:pStyle w:val="Prrafodelista"/>
        <w:numPr>
          <w:ilvl w:val="1"/>
          <w:numId w:val="137"/>
        </w:numPr>
      </w:pPr>
      <w:r w:rsidRPr="00015AD6">
        <w:t xml:space="preserve">La carga de datos realizada no generó errores en la versión vigente del sistema en ninguno de los ambientes de la Nube de </w:t>
      </w:r>
      <w:r w:rsidRPr="00015AD6">
        <w:rPr>
          <w:b/>
        </w:rPr>
        <w:t>LA SUNAT</w:t>
      </w:r>
      <w:r w:rsidRPr="00015AD6">
        <w:t>;</w:t>
      </w:r>
    </w:p>
    <w:p w14:paraId="52892F78" w14:textId="77777777" w:rsidR="00C92C3B" w:rsidRPr="002912D2" w:rsidRDefault="00C92C3B" w:rsidP="00C92C3B">
      <w:pPr>
        <w:pStyle w:val="Prrafodelista"/>
        <w:numPr>
          <w:ilvl w:val="0"/>
          <w:numId w:val="137"/>
        </w:numPr>
      </w:pPr>
      <w:r w:rsidRPr="002912D2">
        <w:t xml:space="preserve">Creación de los ambientes de pre-producción y producción (en la nube contratada por </w:t>
      </w:r>
      <w:r w:rsidRPr="002912D2">
        <w:rPr>
          <w:b/>
        </w:rPr>
        <w:t>LA SUNAT</w:t>
      </w:r>
      <w:r w:rsidRPr="002912D2">
        <w:t>)</w:t>
      </w:r>
      <w:r w:rsidRPr="002912D2">
        <w:rPr>
          <w:b/>
        </w:rPr>
        <w:t>:</w:t>
      </w:r>
    </w:p>
    <w:p w14:paraId="79A23FB7" w14:textId="77777777" w:rsidR="00C92C3B" w:rsidRPr="003C1B27" w:rsidRDefault="00C92C3B" w:rsidP="00C92C3B">
      <w:pPr>
        <w:pStyle w:val="Prrafodelista"/>
        <w:numPr>
          <w:ilvl w:val="1"/>
          <w:numId w:val="137"/>
        </w:numPr>
      </w:pPr>
      <w:r w:rsidRPr="003C1B27">
        <w:t>El sistema fue desplegado y configurado en todos los ambientes previstos;</w:t>
      </w:r>
    </w:p>
    <w:p w14:paraId="607348F0" w14:textId="77777777" w:rsidR="00C92C3B" w:rsidRPr="003C1B27" w:rsidRDefault="00C92C3B" w:rsidP="00C92C3B">
      <w:pPr>
        <w:pStyle w:val="Prrafodelista"/>
        <w:numPr>
          <w:ilvl w:val="1"/>
          <w:numId w:val="137"/>
        </w:numPr>
      </w:pPr>
      <w:r w:rsidRPr="003C1B27">
        <w:t>El ambiente, la infraestructura y las herramientas de DevOps fueron configurados de acuerdo con el modelo de DevOps definido;</w:t>
      </w:r>
    </w:p>
    <w:p w14:paraId="41C209F6" w14:textId="77777777" w:rsidR="00C92C3B" w:rsidRPr="003C1B27" w:rsidRDefault="00C92C3B" w:rsidP="00C92C3B">
      <w:pPr>
        <w:pStyle w:val="Prrafodelista"/>
        <w:numPr>
          <w:ilvl w:val="1"/>
          <w:numId w:val="137"/>
        </w:numPr>
      </w:pPr>
      <w:r>
        <w:t>A</w:t>
      </w:r>
      <w:r w:rsidRPr="003C1B27">
        <w:t>rchivos de configuración, manuales técnicos y operacionales están debidamente actualizados en las herramientas de DevOps de control de versiones;</w:t>
      </w:r>
    </w:p>
    <w:p w14:paraId="4C04F5FD" w14:textId="77777777" w:rsidR="00C92C3B" w:rsidRPr="003C1B27" w:rsidRDefault="00C92C3B" w:rsidP="00C92C3B">
      <w:pPr>
        <w:pStyle w:val="Prrafodelista"/>
        <w:numPr>
          <w:ilvl w:val="1"/>
          <w:numId w:val="137"/>
        </w:numPr>
      </w:pPr>
      <w:r w:rsidRPr="003C1B27">
        <w:t xml:space="preserve">Los </w:t>
      </w:r>
      <w:r w:rsidRPr="003C1B27">
        <w:rPr>
          <w:i/>
        </w:rPr>
        <w:t>pipelines</w:t>
      </w:r>
      <w:r w:rsidRPr="003C1B27">
        <w:t xml:space="preserve"> de integración y entrega continua fueron configurados en los respectivos ambientes permitiendo el despliegue automatizado de acuerdo con el modelo de DevOps definido;</w:t>
      </w:r>
    </w:p>
    <w:p w14:paraId="755DB9A8" w14:textId="77777777" w:rsidR="00C92C3B" w:rsidRPr="003C1B27" w:rsidRDefault="00C92C3B" w:rsidP="00C92C3B">
      <w:pPr>
        <w:pStyle w:val="Prrafodelista"/>
        <w:numPr>
          <w:ilvl w:val="1"/>
          <w:numId w:val="137"/>
        </w:numPr>
      </w:pPr>
      <w:r w:rsidRPr="003C1B27">
        <w:t>Las bases de datos</w:t>
      </w:r>
      <w:r>
        <w:t>, todas sus configuraciones y accesos</w:t>
      </w:r>
      <w:r w:rsidRPr="003C1B27">
        <w:t xml:space="preserve"> de las aplicaciones fueron realizados;</w:t>
      </w:r>
    </w:p>
    <w:p w14:paraId="27A85E90" w14:textId="77777777" w:rsidR="00C92C3B" w:rsidRDefault="00C92C3B" w:rsidP="00C92C3B">
      <w:pPr>
        <w:pStyle w:val="Prrafodelista"/>
        <w:numPr>
          <w:ilvl w:val="1"/>
          <w:numId w:val="137"/>
        </w:numPr>
      </w:pPr>
      <w:r w:rsidRPr="003C1B27">
        <w:t>Las pruebas del sistema fueron realizadas y no tienen inconformidades;</w:t>
      </w:r>
    </w:p>
    <w:p w14:paraId="294E3B10" w14:textId="77777777" w:rsidR="00EB3241" w:rsidRDefault="00EB3241" w:rsidP="00EA593A"/>
    <w:p w14:paraId="0A9B7B88" w14:textId="65495234" w:rsidR="00594604" w:rsidRPr="002912D2" w:rsidRDefault="00FB0B13" w:rsidP="00C57D8B">
      <w:pPr>
        <w:pStyle w:val="Ttulo4"/>
        <w:numPr>
          <w:ilvl w:val="4"/>
          <w:numId w:val="8"/>
        </w:numPr>
      </w:pPr>
      <w:r w:rsidRPr="002912D2">
        <w:t xml:space="preserve">E7 </w:t>
      </w:r>
      <w:r w:rsidR="00594604" w:rsidRPr="002912D2">
        <w:t>– Informe de Migración de los ambientes de Desarrollo y Pruebas</w:t>
      </w:r>
    </w:p>
    <w:p w14:paraId="09DED39F" w14:textId="77777777" w:rsidR="00594604" w:rsidRPr="002912D2" w:rsidRDefault="00594604" w:rsidP="00594604">
      <w:r w:rsidRPr="002912D2">
        <w:rPr>
          <w:u w:val="single"/>
        </w:rPr>
        <w:t>Entregables</w:t>
      </w:r>
      <w:r w:rsidRPr="002912D2">
        <w:t xml:space="preserve">: </w:t>
      </w:r>
    </w:p>
    <w:p w14:paraId="44692B9D" w14:textId="01089828" w:rsidR="00594604" w:rsidRPr="002912D2" w:rsidRDefault="00594604" w:rsidP="00594604">
      <w:pPr>
        <w:pStyle w:val="Prrafodelista"/>
        <w:numPr>
          <w:ilvl w:val="0"/>
          <w:numId w:val="35"/>
        </w:numPr>
      </w:pPr>
      <w:r w:rsidRPr="002912D2">
        <w:lastRenderedPageBreak/>
        <w:t xml:space="preserve">Migración hacia la Nube de </w:t>
      </w:r>
      <w:r w:rsidRPr="002912D2">
        <w:rPr>
          <w:b/>
        </w:rPr>
        <w:t>LA SUNAT:</w:t>
      </w:r>
    </w:p>
    <w:p w14:paraId="11BB105D" w14:textId="11BA1A68" w:rsidR="00594604" w:rsidRPr="003C1B27" w:rsidRDefault="00594604" w:rsidP="00594604">
      <w:pPr>
        <w:pStyle w:val="Prrafodelista"/>
        <w:numPr>
          <w:ilvl w:val="1"/>
          <w:numId w:val="35"/>
        </w:numPr>
      </w:pPr>
      <w:r w:rsidRPr="003C1B27">
        <w:t xml:space="preserve">Ambientes de </w:t>
      </w:r>
      <w:r>
        <w:t>desarrollo y pruebas</w:t>
      </w:r>
      <w:r w:rsidRPr="003C1B27">
        <w:t xml:space="preserve"> funcionando correctamente sobre la nube de </w:t>
      </w:r>
      <w:r w:rsidRPr="003C1B27">
        <w:rPr>
          <w:b/>
        </w:rPr>
        <w:t>LA SUNAT</w:t>
      </w:r>
      <w:r w:rsidRPr="003C1B27">
        <w:t>;</w:t>
      </w:r>
    </w:p>
    <w:p w14:paraId="506F6998" w14:textId="77777777" w:rsidR="00594604" w:rsidRPr="003C1B27" w:rsidRDefault="00594604" w:rsidP="00594604">
      <w:pPr>
        <w:pStyle w:val="Prrafodelista"/>
        <w:numPr>
          <w:ilvl w:val="1"/>
          <w:numId w:val="35"/>
        </w:numPr>
      </w:pPr>
      <w:r w:rsidRPr="003C1B27">
        <w:t>Versión actualizada del sistema configurada en los respectivos ambientes, de acuerdo con el modelo de DevOps definido;</w:t>
      </w:r>
    </w:p>
    <w:p w14:paraId="5D32D3B1" w14:textId="77777777" w:rsidR="00594604" w:rsidRPr="003C1B27" w:rsidRDefault="00594604" w:rsidP="00594604">
      <w:pPr>
        <w:pStyle w:val="Prrafodelista"/>
        <w:numPr>
          <w:ilvl w:val="1"/>
          <w:numId w:val="35"/>
        </w:numPr>
      </w:pPr>
      <w:r w:rsidRPr="003C1B27">
        <w:t>Configuraciones del sistema debidamente actualizadas de manera a soportar la utilización de la versión más actual del sistema en cada uno de los ambientes configurados.</w:t>
      </w:r>
    </w:p>
    <w:p w14:paraId="01F02796" w14:textId="2DAA389E" w:rsidR="00594604" w:rsidRPr="003C1B27" w:rsidRDefault="00594604" w:rsidP="00594604">
      <w:pPr>
        <w:pStyle w:val="Prrafodelista"/>
        <w:numPr>
          <w:ilvl w:val="1"/>
          <w:numId w:val="35"/>
        </w:numPr>
      </w:pPr>
      <w:r w:rsidRPr="003C1B27">
        <w:t xml:space="preserve">Código fuente del sistema actualizado en las herramientas del modelo de DevOps en la Nube de </w:t>
      </w:r>
      <w:r w:rsidRPr="003C1B27">
        <w:rPr>
          <w:b/>
        </w:rPr>
        <w:t>LA SUNAT</w:t>
      </w:r>
      <w:r w:rsidRPr="003C1B27">
        <w:t>;</w:t>
      </w:r>
    </w:p>
    <w:p w14:paraId="752B69C0" w14:textId="77777777" w:rsidR="00594604" w:rsidRPr="003C1B27" w:rsidRDefault="00594604" w:rsidP="00594604">
      <w:pPr>
        <w:pStyle w:val="Prrafodelista"/>
        <w:numPr>
          <w:ilvl w:val="1"/>
          <w:numId w:val="35"/>
        </w:numPr>
      </w:pPr>
      <w:r w:rsidRPr="003C1B27">
        <w:t>Documentación de todas las pruebas realizadas en los ambientes para asegurar su correcto funcionamiento;</w:t>
      </w:r>
    </w:p>
    <w:p w14:paraId="1D84D6CD" w14:textId="77777777" w:rsidR="00594604" w:rsidRPr="003C1B27" w:rsidRDefault="00594604" w:rsidP="00594604">
      <w:pPr>
        <w:pStyle w:val="Prrafodelista"/>
        <w:numPr>
          <w:ilvl w:val="1"/>
          <w:numId w:val="35"/>
        </w:numPr>
      </w:pPr>
      <w:r w:rsidRPr="003C1B27">
        <w:t>Manuales, documentación y diagramas técnicos actualizados;</w:t>
      </w:r>
    </w:p>
    <w:p w14:paraId="0C313E2F" w14:textId="2457437E" w:rsidR="00594604" w:rsidRPr="003C1B27" w:rsidRDefault="00594604" w:rsidP="00594604">
      <w:pPr>
        <w:pStyle w:val="Prrafodelista"/>
        <w:numPr>
          <w:ilvl w:val="1"/>
          <w:numId w:val="35"/>
        </w:numPr>
      </w:pPr>
      <w:r w:rsidRPr="003C1B27">
        <w:t xml:space="preserve">Manuales de operación de los ambientes de </w:t>
      </w:r>
      <w:r>
        <w:t xml:space="preserve">desarrollo y pruebas </w:t>
      </w:r>
      <w:r w:rsidRPr="003C1B27">
        <w:t xml:space="preserve">funcionando correctamente sobre la nube de </w:t>
      </w:r>
      <w:r w:rsidRPr="003C1B27">
        <w:rPr>
          <w:b/>
        </w:rPr>
        <w:t xml:space="preserve">LA SUNAT, </w:t>
      </w:r>
      <w:r w:rsidRPr="003C1B27">
        <w:t>lo que</w:t>
      </w:r>
      <w:r w:rsidRPr="003C1B27">
        <w:rPr>
          <w:b/>
        </w:rPr>
        <w:t xml:space="preserve"> </w:t>
      </w:r>
      <w:r w:rsidRPr="003C1B27">
        <w:t xml:space="preserve">incluye los procedimientos de </w:t>
      </w:r>
      <w:r w:rsidRPr="003C1B27">
        <w:rPr>
          <w:i/>
        </w:rPr>
        <w:t>backup</w:t>
      </w:r>
      <w:r w:rsidRPr="003C1B27">
        <w:t>, control de acceso y monitoreo de infraestructura y aplicaciones;</w:t>
      </w:r>
    </w:p>
    <w:p w14:paraId="582B3E08" w14:textId="77777777" w:rsidR="00594604" w:rsidRPr="003C1B27" w:rsidRDefault="00594604" w:rsidP="00594604">
      <w:pPr>
        <w:pStyle w:val="Prrafodelista"/>
        <w:numPr>
          <w:ilvl w:val="1"/>
          <w:numId w:val="35"/>
        </w:numPr>
      </w:pPr>
      <w:r w:rsidRPr="003C1B27">
        <w:t xml:space="preserve">Documentación de las configuraciones de seguridad, </w:t>
      </w:r>
      <w:r w:rsidRPr="003C1B27">
        <w:rPr>
          <w:i/>
        </w:rPr>
        <w:t>ba</w:t>
      </w:r>
      <w:r>
        <w:rPr>
          <w:i/>
        </w:rPr>
        <w:t>c</w:t>
      </w:r>
      <w:r w:rsidRPr="003C1B27">
        <w:rPr>
          <w:i/>
        </w:rPr>
        <w:t>kups</w:t>
      </w:r>
      <w:r w:rsidRPr="003C1B27">
        <w:t xml:space="preserve"> y todo lo que sea necesario para asegurar la disponibilidad del sistema, la seguridad de la información, así como los aspectos técnicos y normativos vigentes solicitadas en estos términos de referencia.</w:t>
      </w:r>
    </w:p>
    <w:p w14:paraId="0DF79226" w14:textId="77777777" w:rsidR="00594604" w:rsidRPr="003C1B27" w:rsidRDefault="00594604" w:rsidP="00594604">
      <w:pPr>
        <w:pStyle w:val="Prrafodelista"/>
        <w:numPr>
          <w:ilvl w:val="1"/>
          <w:numId w:val="35"/>
        </w:numPr>
      </w:pPr>
      <w:r w:rsidRPr="003C1B27">
        <w:t xml:space="preserve">Informe de capacitación a técnicos de </w:t>
      </w:r>
      <w:r w:rsidRPr="003C1B27">
        <w:rPr>
          <w:b/>
        </w:rPr>
        <w:t>LA SUNAT</w:t>
      </w:r>
      <w:r w:rsidRPr="003C1B27">
        <w:t>.</w:t>
      </w:r>
    </w:p>
    <w:p w14:paraId="0DDA1A8E" w14:textId="77777777" w:rsidR="00594604" w:rsidRPr="008D333E" w:rsidRDefault="00594604" w:rsidP="00594604">
      <w:pPr>
        <w:pStyle w:val="Prrafodelista"/>
        <w:ind w:left="1440"/>
      </w:pPr>
    </w:p>
    <w:p w14:paraId="03396679" w14:textId="77777777" w:rsidR="00594604" w:rsidRDefault="00594604" w:rsidP="00594604">
      <w:r w:rsidRPr="00607461">
        <w:rPr>
          <w:u w:val="single"/>
        </w:rPr>
        <w:t>Criterios de Aceptación</w:t>
      </w:r>
      <w:r>
        <w:t xml:space="preserve">: </w:t>
      </w:r>
    </w:p>
    <w:p w14:paraId="4C1CDBDD" w14:textId="122513C2" w:rsidR="00594604" w:rsidRPr="003C1B27" w:rsidRDefault="00594604" w:rsidP="00594604">
      <w:pPr>
        <w:pStyle w:val="Prrafodelista"/>
        <w:numPr>
          <w:ilvl w:val="0"/>
          <w:numId w:val="36"/>
        </w:numPr>
      </w:pPr>
      <w:r w:rsidRPr="003C1B27">
        <w:t xml:space="preserve">Migración hacia la Nube de </w:t>
      </w:r>
      <w:r w:rsidRPr="00D5348E">
        <w:rPr>
          <w:b/>
        </w:rPr>
        <w:t>LA SUNAT</w:t>
      </w:r>
      <w:r>
        <w:rPr>
          <w:b/>
        </w:rPr>
        <w:t>:</w:t>
      </w:r>
    </w:p>
    <w:p w14:paraId="0A2B9810" w14:textId="77777777" w:rsidR="00594604" w:rsidRPr="003C1B27" w:rsidRDefault="00594604" w:rsidP="00594604">
      <w:pPr>
        <w:pStyle w:val="Prrafodelista"/>
        <w:numPr>
          <w:ilvl w:val="1"/>
          <w:numId w:val="36"/>
        </w:numPr>
      </w:pPr>
      <w:r w:rsidRPr="003C1B27">
        <w:t>El sistema fue desplegado y configurado en todos los ambientes previstos;</w:t>
      </w:r>
    </w:p>
    <w:p w14:paraId="45756212" w14:textId="77777777" w:rsidR="00594604" w:rsidRPr="003C1B27" w:rsidRDefault="00594604" w:rsidP="00594604">
      <w:pPr>
        <w:pStyle w:val="Prrafodelista"/>
        <w:numPr>
          <w:ilvl w:val="1"/>
          <w:numId w:val="36"/>
        </w:numPr>
      </w:pPr>
      <w:r w:rsidRPr="003C1B27">
        <w:t>El ambiente, la infraestructura y las herramientas de DevOps fueron configurados de acuerdo al modelo de DevOps definido;</w:t>
      </w:r>
    </w:p>
    <w:p w14:paraId="43403896" w14:textId="77777777" w:rsidR="00594604" w:rsidRPr="003C1B27" w:rsidRDefault="00594604" w:rsidP="00594604">
      <w:pPr>
        <w:pStyle w:val="Prrafodelista"/>
        <w:numPr>
          <w:ilvl w:val="1"/>
          <w:numId w:val="36"/>
        </w:numPr>
      </w:pPr>
      <w:r w:rsidRPr="003C1B27">
        <w:t>El código fuente de la solución, así como los archivos de configuración, infraestructura como código, manuales técnicos y operacionales están debidamente actualizados en las herramientas de DevOps de control de versiones;</w:t>
      </w:r>
    </w:p>
    <w:p w14:paraId="11C7A97D" w14:textId="77777777" w:rsidR="00594604" w:rsidRPr="003C1B27" w:rsidRDefault="00594604" w:rsidP="00594604">
      <w:pPr>
        <w:pStyle w:val="Prrafodelista"/>
        <w:numPr>
          <w:ilvl w:val="1"/>
          <w:numId w:val="36"/>
        </w:numPr>
      </w:pPr>
      <w:r w:rsidRPr="003C1B27">
        <w:t xml:space="preserve">Los </w:t>
      </w:r>
      <w:r w:rsidRPr="003C1B27">
        <w:rPr>
          <w:i/>
        </w:rPr>
        <w:t>pipelines</w:t>
      </w:r>
      <w:r w:rsidRPr="003C1B27">
        <w:t xml:space="preserve"> de integración y entrega continua fueron configurados en los respectivos ambientes permitiendo el despliegue automatizado de acuerdo con el modelo de DevOps definido;</w:t>
      </w:r>
    </w:p>
    <w:p w14:paraId="33BDCF77" w14:textId="77777777" w:rsidR="00594604" w:rsidRPr="003C1B27" w:rsidRDefault="00594604" w:rsidP="00594604">
      <w:pPr>
        <w:pStyle w:val="Prrafodelista"/>
        <w:numPr>
          <w:ilvl w:val="1"/>
          <w:numId w:val="36"/>
        </w:numPr>
      </w:pPr>
      <w:r w:rsidRPr="003C1B27">
        <w:t>Las bases de datos</w:t>
      </w:r>
      <w:r>
        <w:t xml:space="preserve">, todas sus configuraciones y accesos </w:t>
      </w:r>
      <w:r w:rsidRPr="003C1B27">
        <w:t>de las aplicaciones fueron realizados;</w:t>
      </w:r>
    </w:p>
    <w:p w14:paraId="13CCE4C5" w14:textId="77777777" w:rsidR="00594604" w:rsidRDefault="00594604" w:rsidP="00594604">
      <w:pPr>
        <w:pStyle w:val="Prrafodelista"/>
        <w:numPr>
          <w:ilvl w:val="1"/>
          <w:numId w:val="36"/>
        </w:numPr>
      </w:pPr>
      <w:r w:rsidRPr="003C1B27">
        <w:t>Las pruebas del sistema fueron realizadas y no tienen inconformidades;</w:t>
      </w:r>
    </w:p>
    <w:p w14:paraId="3671198E" w14:textId="77777777" w:rsidR="00594604" w:rsidRDefault="00594604" w:rsidP="00594604">
      <w:pPr>
        <w:pStyle w:val="Prrafodelista"/>
        <w:ind w:left="1440"/>
      </w:pPr>
    </w:p>
    <w:p w14:paraId="47BA18C2" w14:textId="77777777" w:rsidR="00A86FA8" w:rsidRDefault="00A86FA8" w:rsidP="00A86FA8">
      <w:pPr>
        <w:pStyle w:val="Ttulo4"/>
        <w:numPr>
          <w:ilvl w:val="4"/>
          <w:numId w:val="8"/>
        </w:numPr>
      </w:pPr>
      <w:r>
        <w:t>E8 – Informe de Capacitación</w:t>
      </w:r>
      <w:r w:rsidRPr="000B2E0F">
        <w:rPr>
          <w:sz w:val="20"/>
          <w:szCs w:val="20"/>
        </w:rPr>
        <w:t xml:space="preserve"> </w:t>
      </w:r>
      <w:r w:rsidRPr="00B21967">
        <w:t>y Transferencia de Conocimientos</w:t>
      </w:r>
    </w:p>
    <w:p w14:paraId="4954AB35" w14:textId="77777777" w:rsidR="00A86FA8" w:rsidRDefault="00A86FA8" w:rsidP="00A86FA8">
      <w:r w:rsidRPr="00B35085">
        <w:rPr>
          <w:u w:val="single"/>
        </w:rPr>
        <w:t>Entrega</w:t>
      </w:r>
      <w:r>
        <w:t xml:space="preserve">: Informe de capacitación </w:t>
      </w:r>
      <w:r w:rsidRPr="002A1F36">
        <w:t>y Transferencia de Conocimientos</w:t>
      </w:r>
    </w:p>
    <w:p w14:paraId="5038FD33" w14:textId="77777777" w:rsidR="00A86FA8" w:rsidRDefault="00A86FA8" w:rsidP="00A86FA8">
      <w:r w:rsidRPr="00B35085">
        <w:rPr>
          <w:u w:val="single"/>
        </w:rPr>
        <w:t>Criterios de Aceptación</w:t>
      </w:r>
      <w:r>
        <w:t>: Conformidad de la capacitación en función de los requerimientos detallados en estos términos de referencia, frecuencia (nombres y firmas), fechas de las capacitaciones técnicas y de usuarios.</w:t>
      </w:r>
    </w:p>
    <w:p w14:paraId="6C6A85A0" w14:textId="24F0A8CE" w:rsidR="006F5E38" w:rsidRDefault="00A77FE7" w:rsidP="006F5E38">
      <w:pPr>
        <w:pStyle w:val="Ttulo4"/>
        <w:numPr>
          <w:ilvl w:val="4"/>
          <w:numId w:val="8"/>
        </w:numPr>
      </w:pPr>
      <w:r>
        <w:t xml:space="preserve">E9 </w:t>
      </w:r>
      <w:r w:rsidR="006F5E38">
        <w:t>- Informe de Mantenimiento Correctivo y Soporte</w:t>
      </w:r>
    </w:p>
    <w:p w14:paraId="4D9547F5" w14:textId="77777777" w:rsidR="006F5E38" w:rsidRPr="00EF0201" w:rsidRDefault="006F5E38" w:rsidP="006F5E38">
      <w:pPr>
        <w:rPr>
          <w:color w:val="FF0000"/>
        </w:rPr>
      </w:pPr>
      <w:r w:rsidRPr="00D5348E">
        <w:rPr>
          <w:u w:val="single"/>
        </w:rPr>
        <w:t>Entrega</w:t>
      </w:r>
      <w:r>
        <w:t xml:space="preserve">: </w:t>
      </w:r>
      <w:r w:rsidRPr="00EF0201">
        <w:rPr>
          <w:b/>
        </w:rPr>
        <w:t>LA FIRMA CONSULTORA</w:t>
      </w:r>
      <w:r w:rsidRPr="00EF0201">
        <w:t xml:space="preserve"> deberá entregar informes </w:t>
      </w:r>
      <w:r>
        <w:t>mensuales</w:t>
      </w:r>
      <w:r w:rsidRPr="00EF0201">
        <w:t xml:space="preserve"> detallados que incluya</w:t>
      </w:r>
      <w:r>
        <w:t xml:space="preserve">n como mínimo </w:t>
      </w:r>
      <w:r w:rsidRPr="00EF0201">
        <w:t>los siguientes elementos:</w:t>
      </w:r>
    </w:p>
    <w:p w14:paraId="72F6588B" w14:textId="77777777" w:rsidR="006F5E38" w:rsidRDefault="006F5E38" w:rsidP="006F5E38">
      <w:pPr>
        <w:pStyle w:val="Prrafodelista"/>
        <w:numPr>
          <w:ilvl w:val="0"/>
          <w:numId w:val="94"/>
        </w:numPr>
      </w:pPr>
      <w:r>
        <w:t>Mantenimiento Correctivo: Informe</w:t>
      </w:r>
      <w:r w:rsidRPr="00EF0201">
        <w:t xml:space="preserve"> de Atención de Incidencia</w:t>
      </w:r>
      <w:r>
        <w:t>s</w:t>
      </w:r>
      <w:r w:rsidRPr="00EF0201">
        <w:t xml:space="preserve"> </w:t>
      </w:r>
      <w:r>
        <w:t>atendidos</w:t>
      </w:r>
      <w:r w:rsidRPr="00EF0201">
        <w:t xml:space="preserve"> durante el </w:t>
      </w:r>
      <w:r>
        <w:t>mes detallando en casa caso</w:t>
      </w:r>
      <w:r w:rsidRPr="00EF0201">
        <w:t>: un análisis</w:t>
      </w:r>
      <w:r>
        <w:t xml:space="preserve"> del incidente</w:t>
      </w:r>
      <w:r w:rsidRPr="00EF0201">
        <w:t>, tiempos empleados en su solución, el detalle de la solución y acciones</w:t>
      </w:r>
      <w:r>
        <w:t xml:space="preserve"> que se tomaron </w:t>
      </w:r>
      <w:r w:rsidRPr="00EF0201">
        <w:t>para evitar un nuevo incidente de esta naturaleza</w:t>
      </w:r>
      <w:r>
        <w:t>.</w:t>
      </w:r>
    </w:p>
    <w:p w14:paraId="6FAFC4D4" w14:textId="77777777" w:rsidR="006F5E38" w:rsidRDefault="006F5E38" w:rsidP="006F5E38">
      <w:pPr>
        <w:pStyle w:val="Prrafodelista"/>
        <w:numPr>
          <w:ilvl w:val="0"/>
          <w:numId w:val="94"/>
        </w:numPr>
      </w:pPr>
      <w:r>
        <w:t>Soporte</w:t>
      </w:r>
      <w:r w:rsidRPr="00EF0201">
        <w:t>: informes con las actividades de soporte, identificando la cronología de actividades y el estatus de tickets de soporte</w:t>
      </w:r>
      <w:r>
        <w:t>.</w:t>
      </w:r>
    </w:p>
    <w:p w14:paraId="451EEE6E" w14:textId="77777777" w:rsidR="006F5E38" w:rsidRDefault="006F5E38" w:rsidP="006F5E38">
      <w:r w:rsidRPr="00B35085">
        <w:rPr>
          <w:u w:val="single"/>
        </w:rPr>
        <w:lastRenderedPageBreak/>
        <w:t>Criterios de Aceptación</w:t>
      </w:r>
      <w:r>
        <w:t>: Conformidad de los informes en función de los requerimientos detallados en estos términos de referencia.</w:t>
      </w:r>
    </w:p>
    <w:p w14:paraId="2BEE3B12" w14:textId="77777777" w:rsidR="00594604" w:rsidRDefault="00594604" w:rsidP="00594604">
      <w:pPr>
        <w:pStyle w:val="Prrafodelista"/>
        <w:ind w:left="1440"/>
      </w:pPr>
    </w:p>
    <w:p w14:paraId="236C66AE" w14:textId="77777777" w:rsidR="00594604" w:rsidRDefault="00594604" w:rsidP="00C57D8B">
      <w:pPr>
        <w:pStyle w:val="Ttulo4"/>
        <w:numPr>
          <w:ilvl w:val="4"/>
          <w:numId w:val="8"/>
        </w:numPr>
      </w:pPr>
      <w:r>
        <w:t>E10 – Informe Final del Proyecto</w:t>
      </w:r>
    </w:p>
    <w:p w14:paraId="10ABE061" w14:textId="77777777" w:rsidR="00594604" w:rsidRDefault="00594604" w:rsidP="00594604">
      <w:r>
        <w:t xml:space="preserve">El informe final debe contener información acerca de las actividades ejecutadas del proyecto en las diversas áreas del conocimiento según el plan de gestión, actualizaciones necesarias generadas en el plan, copias de las solicitudes de cambio presentadas al proyecto, copias históricas de las líneas de base de tiempo y alcance. Además de conclusiones y recomendaciones acerca del sistema Cuenta Única y de la ejecución del proyecto. </w:t>
      </w:r>
    </w:p>
    <w:p w14:paraId="2CCBA170" w14:textId="77777777" w:rsidR="00594604" w:rsidRDefault="00594604" w:rsidP="00594604">
      <w:r>
        <w:t>Criterios de aceptación: Conformidad del informe en función de los requerimientos detallados en estos términos de referencia.</w:t>
      </w:r>
    </w:p>
    <w:p w14:paraId="1AFD0202" w14:textId="77777777" w:rsidR="00594604" w:rsidRDefault="00594604" w:rsidP="006D24CE">
      <w:pPr>
        <w:pStyle w:val="Ttulo4"/>
      </w:pPr>
      <w:r>
        <w:t>Prestación Accesoria</w:t>
      </w:r>
    </w:p>
    <w:tbl>
      <w:tblPr>
        <w:tblStyle w:val="NormalTable0"/>
        <w:tblW w:w="9351" w:type="dxa"/>
        <w:jc w:val="center"/>
        <w:tblInd w:w="0" w:type="dxa"/>
        <w:tblLayout w:type="fixed"/>
        <w:tblLook w:val="0000" w:firstRow="0" w:lastRow="0" w:firstColumn="0" w:lastColumn="0" w:noHBand="0" w:noVBand="0"/>
      </w:tblPr>
      <w:tblGrid>
        <w:gridCol w:w="562"/>
        <w:gridCol w:w="2694"/>
        <w:gridCol w:w="2268"/>
        <w:gridCol w:w="3827"/>
      </w:tblGrid>
      <w:tr w:rsidR="00594604" w:rsidRPr="000B2E0F" w14:paraId="727EB9BC" w14:textId="77777777" w:rsidTr="006A5565">
        <w:trPr>
          <w:trHeight w:val="276"/>
          <w:jc w:val="center"/>
        </w:trPr>
        <w:tc>
          <w:tcPr>
            <w:tcW w:w="56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7742C2AB" w14:textId="77777777" w:rsidR="00594604" w:rsidRPr="000B2E0F" w:rsidRDefault="00594604" w:rsidP="006A5565">
            <w:pPr>
              <w:jc w:val="left"/>
              <w:rPr>
                <w:b/>
                <w:sz w:val="20"/>
                <w:szCs w:val="20"/>
              </w:rPr>
            </w:pPr>
            <w:r w:rsidRPr="000B2E0F">
              <w:rPr>
                <w:b/>
                <w:sz w:val="20"/>
                <w:szCs w:val="20"/>
              </w:rPr>
              <w:t>Id</w:t>
            </w:r>
          </w:p>
        </w:tc>
        <w:tc>
          <w:tcPr>
            <w:tcW w:w="2694"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5732FFF3" w14:textId="77777777" w:rsidR="00594604" w:rsidRPr="000B2E0F" w:rsidRDefault="00594604" w:rsidP="006A5565">
            <w:pPr>
              <w:jc w:val="left"/>
              <w:rPr>
                <w:b/>
                <w:sz w:val="20"/>
                <w:szCs w:val="20"/>
              </w:rPr>
            </w:pPr>
            <w:r w:rsidRPr="000B2E0F">
              <w:rPr>
                <w:b/>
                <w:sz w:val="20"/>
                <w:szCs w:val="20"/>
              </w:rPr>
              <w:t>Fase</w:t>
            </w:r>
          </w:p>
        </w:tc>
        <w:tc>
          <w:tcPr>
            <w:tcW w:w="2268"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5A91E16C" w14:textId="77777777" w:rsidR="00594604" w:rsidRPr="000B2E0F" w:rsidRDefault="00594604" w:rsidP="006A5565">
            <w:pPr>
              <w:jc w:val="left"/>
              <w:rPr>
                <w:b/>
                <w:sz w:val="20"/>
                <w:szCs w:val="20"/>
              </w:rPr>
            </w:pPr>
            <w:r w:rsidRPr="000B2E0F">
              <w:rPr>
                <w:b/>
                <w:sz w:val="20"/>
                <w:szCs w:val="20"/>
              </w:rPr>
              <w:t>Entregable</w:t>
            </w:r>
          </w:p>
        </w:tc>
        <w:tc>
          <w:tcPr>
            <w:tcW w:w="382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2981C567" w14:textId="77777777" w:rsidR="00594604" w:rsidRPr="000B2E0F" w:rsidRDefault="00594604" w:rsidP="006A5565">
            <w:pPr>
              <w:jc w:val="left"/>
              <w:rPr>
                <w:b/>
                <w:sz w:val="20"/>
                <w:szCs w:val="20"/>
              </w:rPr>
            </w:pPr>
            <w:r w:rsidRPr="000B2E0F">
              <w:rPr>
                <w:b/>
                <w:sz w:val="20"/>
                <w:szCs w:val="20"/>
              </w:rPr>
              <w:t xml:space="preserve">Plazo (en días </w:t>
            </w:r>
            <w:r>
              <w:rPr>
                <w:b/>
                <w:sz w:val="20"/>
                <w:szCs w:val="20"/>
              </w:rPr>
              <w:t>calendario</w:t>
            </w:r>
            <w:r w:rsidRPr="000B2E0F">
              <w:rPr>
                <w:b/>
                <w:sz w:val="20"/>
                <w:szCs w:val="20"/>
              </w:rPr>
              <w:t>)</w:t>
            </w:r>
          </w:p>
        </w:tc>
      </w:tr>
      <w:tr w:rsidR="00594604" w:rsidRPr="000B2E0F" w14:paraId="66058702" w14:textId="77777777" w:rsidTr="006A5565">
        <w:trPr>
          <w:trHeight w:val="657"/>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02A85FC8" w14:textId="77777777" w:rsidR="00594604" w:rsidRPr="000B2E0F" w:rsidRDefault="00594604" w:rsidP="006A5565">
            <w:pPr>
              <w:jc w:val="left"/>
              <w:rPr>
                <w:sz w:val="20"/>
                <w:szCs w:val="20"/>
              </w:rPr>
            </w:pPr>
            <w:r w:rsidRPr="000B2E0F">
              <w:rPr>
                <w:sz w:val="20"/>
                <w:szCs w:val="20"/>
              </w:rPr>
              <w:t xml:space="preserve">E1 </w:t>
            </w:r>
          </w:p>
        </w:tc>
        <w:tc>
          <w:tcPr>
            <w:tcW w:w="2694" w:type="dxa"/>
            <w:tcBorders>
              <w:top w:val="single" w:sz="4" w:space="0" w:color="000000"/>
              <w:left w:val="single" w:sz="4" w:space="0" w:color="000000"/>
              <w:bottom w:val="single" w:sz="4" w:space="0" w:color="000000"/>
              <w:right w:val="single" w:sz="4" w:space="0" w:color="000000"/>
            </w:tcBorders>
            <w:vAlign w:val="center"/>
          </w:tcPr>
          <w:p w14:paraId="106F2026" w14:textId="77777777" w:rsidR="00594604" w:rsidRPr="000B2E0F" w:rsidRDefault="00594604" w:rsidP="006A5565">
            <w:pPr>
              <w:jc w:val="left"/>
              <w:rPr>
                <w:sz w:val="20"/>
                <w:szCs w:val="20"/>
              </w:rPr>
            </w:pPr>
            <w:r>
              <w:rPr>
                <w:sz w:val="20"/>
                <w:szCs w:val="20"/>
              </w:rPr>
              <w:t>Mantenimiento Evolutivo</w:t>
            </w:r>
          </w:p>
        </w:tc>
        <w:tc>
          <w:tcPr>
            <w:tcW w:w="2268" w:type="dxa"/>
            <w:tcBorders>
              <w:top w:val="single" w:sz="4" w:space="0" w:color="000000"/>
              <w:left w:val="single" w:sz="4" w:space="0" w:color="000000"/>
              <w:bottom w:val="single" w:sz="4" w:space="0" w:color="000000"/>
              <w:right w:val="single" w:sz="4" w:space="0" w:color="000000"/>
            </w:tcBorders>
            <w:vAlign w:val="center"/>
          </w:tcPr>
          <w:p w14:paraId="123116E5" w14:textId="77777777" w:rsidR="00594604" w:rsidRPr="000B2E0F" w:rsidRDefault="00594604" w:rsidP="006A5565">
            <w:pPr>
              <w:jc w:val="left"/>
              <w:rPr>
                <w:sz w:val="20"/>
                <w:szCs w:val="20"/>
              </w:rPr>
            </w:pPr>
            <w:r>
              <w:rPr>
                <w:sz w:val="20"/>
                <w:szCs w:val="20"/>
              </w:rPr>
              <w:t xml:space="preserve">Informe de Actividades de Mantenimiento Evolutivo </w:t>
            </w:r>
          </w:p>
        </w:tc>
        <w:tc>
          <w:tcPr>
            <w:tcW w:w="3827" w:type="dxa"/>
            <w:tcBorders>
              <w:top w:val="single" w:sz="4" w:space="0" w:color="000000"/>
              <w:left w:val="single" w:sz="4" w:space="0" w:color="000000"/>
              <w:bottom w:val="single" w:sz="4" w:space="0" w:color="000000"/>
              <w:right w:val="single" w:sz="4" w:space="0" w:color="000000"/>
            </w:tcBorders>
            <w:vAlign w:val="center"/>
          </w:tcPr>
          <w:p w14:paraId="00480572" w14:textId="713E442A" w:rsidR="00594604" w:rsidRPr="000B2E0F" w:rsidRDefault="00980FAA" w:rsidP="006A5565">
            <w:pPr>
              <w:jc w:val="left"/>
              <w:rPr>
                <w:sz w:val="20"/>
                <w:szCs w:val="20"/>
              </w:rPr>
            </w:pPr>
            <w:r>
              <w:rPr>
                <w:sz w:val="20"/>
                <w:szCs w:val="20"/>
              </w:rPr>
              <w:t>600</w:t>
            </w:r>
            <w:r w:rsidR="00CB155A" w:rsidRPr="00CE6FD7">
              <w:rPr>
                <w:sz w:val="20"/>
                <w:szCs w:val="20"/>
              </w:rPr>
              <w:t xml:space="preserve"> días </w:t>
            </w:r>
            <w:r w:rsidR="00CB155A">
              <w:rPr>
                <w:sz w:val="20"/>
                <w:szCs w:val="20"/>
              </w:rPr>
              <w:t xml:space="preserve">calendario </w:t>
            </w:r>
            <w:r w:rsidR="00CB155A" w:rsidRPr="00CE6FD7">
              <w:rPr>
                <w:sz w:val="20"/>
                <w:szCs w:val="20"/>
              </w:rPr>
              <w:t xml:space="preserve">a partir del día siguiente a la conformidad del </w:t>
            </w:r>
            <w:r w:rsidR="00CB155A">
              <w:rPr>
                <w:sz w:val="20"/>
                <w:szCs w:val="20"/>
              </w:rPr>
              <w:t>Informe de preparación de ambientes de Desarrollo y Pruebas</w:t>
            </w:r>
            <w:r w:rsidR="00A76E21">
              <w:rPr>
                <w:sz w:val="20"/>
                <w:szCs w:val="20"/>
              </w:rPr>
              <w:t>.</w:t>
            </w:r>
          </w:p>
        </w:tc>
      </w:tr>
    </w:tbl>
    <w:p w14:paraId="7D193217" w14:textId="77777777" w:rsidR="00594604" w:rsidRDefault="00594604" w:rsidP="00594604"/>
    <w:p w14:paraId="4AA386D4" w14:textId="52417D4C" w:rsidR="00594604" w:rsidRPr="00B63256" w:rsidRDefault="00594604" w:rsidP="00594604">
      <w:pPr>
        <w:pStyle w:val="Prrafodelista"/>
        <w:spacing w:before="120" w:line="240" w:lineRule="auto"/>
        <w:ind w:left="0"/>
        <w:contextualSpacing w:val="0"/>
        <w:rPr>
          <w:rFonts w:ascii="Arial" w:hAnsi="Arial" w:cs="Arial"/>
          <w:color w:val="000000" w:themeColor="text1"/>
        </w:rPr>
      </w:pPr>
      <w:r w:rsidRPr="004E6651">
        <w:rPr>
          <w:b/>
        </w:rPr>
        <w:t>LA FIRMA CONSULTORA</w:t>
      </w:r>
      <w:r>
        <w:t xml:space="preserve"> presentará el Informe de actividades de mantenimiento evolutivo realizados durante el desarrollo </w:t>
      </w:r>
      <w:r w:rsidR="008537B5">
        <w:t xml:space="preserve">del MVP1 </w:t>
      </w:r>
      <w:r>
        <w:t xml:space="preserve">como un anexo </w:t>
      </w:r>
      <w:r w:rsidR="00EA6498">
        <w:t xml:space="preserve">del entregable E5-Documentación para la Puesta en Producción del </w:t>
      </w:r>
      <w:r w:rsidR="00EA6498" w:rsidRPr="00EF0201">
        <w:t>MVP</w:t>
      </w:r>
      <w:r w:rsidR="00EA6498">
        <w:t xml:space="preserve"> </w:t>
      </w:r>
      <w:r w:rsidR="00EA6498" w:rsidRPr="00EF0201">
        <w:t>1</w:t>
      </w:r>
      <w:r>
        <w:t xml:space="preserve">. </w:t>
      </w:r>
      <w:r w:rsidR="003F125A">
        <w:t xml:space="preserve"> A partir de la entrega del MVP1, los informes serán </w:t>
      </w:r>
      <w:r w:rsidR="000C00CD">
        <w:t>mensuales</w:t>
      </w:r>
      <w:r w:rsidR="003F125A">
        <w:t>.</w:t>
      </w:r>
    </w:p>
    <w:p w14:paraId="44501789" w14:textId="4DFBE2D0" w:rsidR="006D24CE" w:rsidRDefault="006D24CE" w:rsidP="00594604">
      <w:pPr>
        <w:pStyle w:val="Ttulo3"/>
      </w:pPr>
      <w:bookmarkStart w:id="85" w:name="_Toc9878883"/>
      <w:bookmarkStart w:id="86" w:name="_Toc9880191"/>
      <w:r>
        <w:t>Entregables Item 2</w:t>
      </w:r>
      <w:bookmarkEnd w:id="85"/>
      <w:bookmarkEnd w:id="86"/>
    </w:p>
    <w:p w14:paraId="1D24ADB4" w14:textId="7427CAE4" w:rsidR="00EB3241" w:rsidRDefault="00EB3241" w:rsidP="00EB3241">
      <w:r>
        <w:t>La siguiente imagen muestra las diferentes fases y entregables del MVP</w:t>
      </w:r>
      <w:r w:rsidR="001C315C">
        <w:t>2, MVP3 y MVP4</w:t>
      </w:r>
      <w:r>
        <w:t xml:space="preserve"> </w:t>
      </w:r>
    </w:p>
    <w:p w14:paraId="23289C0C" w14:textId="11840911" w:rsidR="00EB3241" w:rsidRDefault="00D935D5" w:rsidP="00EB3241">
      <w:r>
        <w:rPr>
          <w:noProof/>
        </w:rPr>
        <w:drawing>
          <wp:inline distT="0" distB="0" distL="0" distR="0" wp14:anchorId="115C954A" wp14:editId="27D7EFA2">
            <wp:extent cx="5753100" cy="3876675"/>
            <wp:effectExtent l="0" t="0" r="0" b="9525"/>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3100" cy="3876675"/>
                    </a:xfrm>
                    <a:prstGeom prst="rect">
                      <a:avLst/>
                    </a:prstGeom>
                  </pic:spPr>
                </pic:pic>
              </a:graphicData>
            </a:graphic>
          </wp:inline>
        </w:drawing>
      </w:r>
    </w:p>
    <w:p w14:paraId="67F7410A" w14:textId="3E5B26C8" w:rsidR="00EB3241" w:rsidRDefault="00EB3241" w:rsidP="00EB3241"/>
    <w:p w14:paraId="411D68A5" w14:textId="77777777" w:rsidR="00234669" w:rsidRPr="0094592A" w:rsidRDefault="00234669" w:rsidP="00234669">
      <w:pPr>
        <w:rPr>
          <w:lang w:val="es-ES"/>
        </w:rPr>
      </w:pPr>
      <w:r>
        <w:t>Gráfico referencial, no considera los plazos de revisión, levantamiento de observaciones y conformidad.</w:t>
      </w:r>
    </w:p>
    <w:p w14:paraId="46FEF02A" w14:textId="77777777" w:rsidR="00EB3241" w:rsidRDefault="00EB3241" w:rsidP="00EB3241">
      <w:pPr>
        <w:rPr>
          <w:b/>
          <w:sz w:val="26"/>
          <w:szCs w:val="26"/>
        </w:rPr>
      </w:pPr>
    </w:p>
    <w:p w14:paraId="3D5047D6" w14:textId="77777777" w:rsidR="00EB3241" w:rsidRDefault="00EB3241" w:rsidP="00EB3241">
      <w:pPr>
        <w:pStyle w:val="Ttulo4"/>
      </w:pPr>
      <w:r>
        <w:lastRenderedPageBreak/>
        <w:t>Prestación Principal</w:t>
      </w:r>
    </w:p>
    <w:p w14:paraId="4BE0A8A5" w14:textId="77777777" w:rsidR="00EB3241" w:rsidRPr="00E8298B" w:rsidRDefault="00EB3241" w:rsidP="00EB3241"/>
    <w:tbl>
      <w:tblPr>
        <w:tblStyle w:val="NormalTable0"/>
        <w:tblW w:w="9351" w:type="dxa"/>
        <w:jc w:val="center"/>
        <w:tblInd w:w="0" w:type="dxa"/>
        <w:tblLayout w:type="fixed"/>
        <w:tblLook w:val="0000" w:firstRow="0" w:lastRow="0" w:firstColumn="0" w:lastColumn="0" w:noHBand="0" w:noVBand="0"/>
      </w:tblPr>
      <w:tblGrid>
        <w:gridCol w:w="562"/>
        <w:gridCol w:w="2694"/>
        <w:gridCol w:w="2268"/>
        <w:gridCol w:w="3827"/>
      </w:tblGrid>
      <w:tr w:rsidR="00EB3241" w:rsidRPr="00EF0201" w14:paraId="7673CC6C" w14:textId="77777777" w:rsidTr="00622888">
        <w:trPr>
          <w:trHeight w:val="276"/>
          <w:jc w:val="center"/>
        </w:trPr>
        <w:tc>
          <w:tcPr>
            <w:tcW w:w="56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04B29BDC" w14:textId="77777777" w:rsidR="00EB3241" w:rsidRPr="000B2E0F" w:rsidRDefault="00EB3241" w:rsidP="00622888">
            <w:pPr>
              <w:jc w:val="left"/>
              <w:rPr>
                <w:b/>
                <w:sz w:val="20"/>
                <w:szCs w:val="20"/>
              </w:rPr>
            </w:pPr>
            <w:r w:rsidRPr="000B2E0F">
              <w:rPr>
                <w:b/>
                <w:sz w:val="20"/>
                <w:szCs w:val="20"/>
              </w:rPr>
              <w:t>Id</w:t>
            </w:r>
          </w:p>
        </w:tc>
        <w:tc>
          <w:tcPr>
            <w:tcW w:w="2694"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5311F933" w14:textId="77777777" w:rsidR="00EB3241" w:rsidRPr="000B2E0F" w:rsidRDefault="00EB3241" w:rsidP="00622888">
            <w:pPr>
              <w:jc w:val="left"/>
              <w:rPr>
                <w:b/>
                <w:sz w:val="20"/>
                <w:szCs w:val="20"/>
              </w:rPr>
            </w:pPr>
            <w:r w:rsidRPr="000B2E0F">
              <w:rPr>
                <w:b/>
                <w:sz w:val="20"/>
                <w:szCs w:val="20"/>
              </w:rPr>
              <w:t>Fase</w:t>
            </w:r>
          </w:p>
        </w:tc>
        <w:tc>
          <w:tcPr>
            <w:tcW w:w="2268"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7391EECB" w14:textId="77777777" w:rsidR="00EB3241" w:rsidRPr="000B2E0F" w:rsidRDefault="00EB3241" w:rsidP="00622888">
            <w:pPr>
              <w:jc w:val="left"/>
              <w:rPr>
                <w:b/>
                <w:sz w:val="20"/>
                <w:szCs w:val="20"/>
              </w:rPr>
            </w:pPr>
            <w:r w:rsidRPr="000B2E0F">
              <w:rPr>
                <w:b/>
                <w:sz w:val="20"/>
                <w:szCs w:val="20"/>
              </w:rPr>
              <w:t>Entregable</w:t>
            </w:r>
          </w:p>
        </w:tc>
        <w:tc>
          <w:tcPr>
            <w:tcW w:w="382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4082D6B6" w14:textId="48B17894" w:rsidR="00EB3241" w:rsidRPr="004B589D" w:rsidRDefault="00EB3241" w:rsidP="00622888">
            <w:pPr>
              <w:jc w:val="left"/>
              <w:rPr>
                <w:b/>
                <w:sz w:val="20"/>
                <w:szCs w:val="20"/>
                <w:lang w:val="es-ES"/>
              </w:rPr>
            </w:pPr>
            <w:r w:rsidRPr="000B2E0F">
              <w:rPr>
                <w:b/>
                <w:sz w:val="20"/>
                <w:szCs w:val="20"/>
              </w:rPr>
              <w:t xml:space="preserve">Plazo </w:t>
            </w:r>
            <w:r w:rsidR="00DB2708">
              <w:rPr>
                <w:b/>
                <w:sz w:val="20"/>
                <w:szCs w:val="20"/>
              </w:rPr>
              <w:t xml:space="preserve">referencial </w:t>
            </w:r>
            <w:r w:rsidRPr="000B2E0F">
              <w:rPr>
                <w:b/>
                <w:sz w:val="20"/>
                <w:szCs w:val="20"/>
              </w:rPr>
              <w:t xml:space="preserve">(en días </w:t>
            </w:r>
            <w:r>
              <w:rPr>
                <w:b/>
                <w:sz w:val="20"/>
                <w:szCs w:val="20"/>
              </w:rPr>
              <w:t>calendario</w:t>
            </w:r>
            <w:r w:rsidRPr="000B2E0F">
              <w:rPr>
                <w:b/>
                <w:sz w:val="20"/>
                <w:szCs w:val="20"/>
              </w:rPr>
              <w:t>)</w:t>
            </w:r>
          </w:p>
        </w:tc>
      </w:tr>
      <w:tr w:rsidR="00EB3241" w:rsidRPr="00EF0201" w14:paraId="01B2F476" w14:textId="77777777" w:rsidTr="00622888">
        <w:trPr>
          <w:trHeight w:val="657"/>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53762FF0" w14:textId="77777777" w:rsidR="00EB3241" w:rsidRPr="000B2E0F" w:rsidRDefault="00EB3241" w:rsidP="00622888">
            <w:pPr>
              <w:jc w:val="left"/>
              <w:rPr>
                <w:sz w:val="20"/>
                <w:szCs w:val="20"/>
              </w:rPr>
            </w:pPr>
            <w:r w:rsidRPr="000B2E0F">
              <w:rPr>
                <w:sz w:val="20"/>
                <w:szCs w:val="20"/>
              </w:rPr>
              <w:t xml:space="preserve">E1 </w:t>
            </w:r>
          </w:p>
        </w:tc>
        <w:tc>
          <w:tcPr>
            <w:tcW w:w="2694" w:type="dxa"/>
            <w:tcBorders>
              <w:top w:val="single" w:sz="4" w:space="0" w:color="000000"/>
              <w:left w:val="single" w:sz="4" w:space="0" w:color="000000"/>
              <w:bottom w:val="single" w:sz="4" w:space="0" w:color="000000"/>
              <w:right w:val="single" w:sz="4" w:space="0" w:color="000000"/>
            </w:tcBorders>
            <w:vAlign w:val="center"/>
          </w:tcPr>
          <w:p w14:paraId="7819E8D2" w14:textId="77777777" w:rsidR="00EB3241" w:rsidRPr="000B2E0F" w:rsidRDefault="00EB3241" w:rsidP="00622888">
            <w:pPr>
              <w:jc w:val="left"/>
              <w:rPr>
                <w:sz w:val="20"/>
                <w:szCs w:val="20"/>
              </w:rPr>
            </w:pPr>
            <w:r w:rsidRPr="000B2E0F">
              <w:rPr>
                <w:sz w:val="20"/>
                <w:szCs w:val="20"/>
              </w:rPr>
              <w:t>Gestión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1505A9F1" w14:textId="77777777" w:rsidR="00EB3241" w:rsidRPr="000B2E0F" w:rsidRDefault="00EB3241" w:rsidP="00622888">
            <w:pPr>
              <w:jc w:val="left"/>
              <w:rPr>
                <w:sz w:val="20"/>
                <w:szCs w:val="20"/>
              </w:rPr>
            </w:pPr>
            <w:r w:rsidRPr="000B2E0F">
              <w:rPr>
                <w:sz w:val="20"/>
                <w:szCs w:val="20"/>
              </w:rPr>
              <w:t>Plan de Gestión del Proyecto</w:t>
            </w:r>
          </w:p>
        </w:tc>
        <w:tc>
          <w:tcPr>
            <w:tcW w:w="3827" w:type="dxa"/>
            <w:tcBorders>
              <w:top w:val="single" w:sz="4" w:space="0" w:color="000000"/>
              <w:left w:val="single" w:sz="4" w:space="0" w:color="000000"/>
              <w:bottom w:val="single" w:sz="4" w:space="0" w:color="000000"/>
              <w:right w:val="single" w:sz="4" w:space="0" w:color="000000"/>
            </w:tcBorders>
            <w:vAlign w:val="center"/>
          </w:tcPr>
          <w:p w14:paraId="15553A86" w14:textId="1D7C282C" w:rsidR="00EB3241" w:rsidRPr="000B2E0F" w:rsidRDefault="00CC76F8" w:rsidP="00622888">
            <w:pPr>
              <w:jc w:val="left"/>
              <w:rPr>
                <w:sz w:val="20"/>
                <w:szCs w:val="20"/>
              </w:rPr>
            </w:pPr>
            <w:r>
              <w:rPr>
                <w:sz w:val="20"/>
                <w:szCs w:val="20"/>
              </w:rPr>
              <w:t>60</w:t>
            </w:r>
            <w:r w:rsidR="00EB3241" w:rsidRPr="000B2E0F">
              <w:rPr>
                <w:sz w:val="20"/>
                <w:szCs w:val="20"/>
              </w:rPr>
              <w:t xml:space="preserve"> días a partir del día siguiente a</w:t>
            </w:r>
            <w:r w:rsidR="00EB3241">
              <w:rPr>
                <w:sz w:val="20"/>
                <w:szCs w:val="20"/>
              </w:rPr>
              <w:t>l inicio del servicio</w:t>
            </w:r>
            <w:r w:rsidR="00EB3241" w:rsidRPr="000B2E0F">
              <w:rPr>
                <w:sz w:val="20"/>
                <w:szCs w:val="20"/>
              </w:rPr>
              <w:t xml:space="preserve"> </w:t>
            </w:r>
          </w:p>
        </w:tc>
      </w:tr>
      <w:tr w:rsidR="00EB3241" w:rsidRPr="00EF0201" w14:paraId="3A01C45F" w14:textId="77777777" w:rsidTr="00622888">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4958F4CF" w14:textId="32EE1611" w:rsidR="00EB3241" w:rsidRPr="000B2E0F" w:rsidRDefault="00EB3241" w:rsidP="00622888">
            <w:pPr>
              <w:jc w:val="left"/>
              <w:rPr>
                <w:sz w:val="20"/>
                <w:szCs w:val="20"/>
              </w:rPr>
            </w:pPr>
            <w:r>
              <w:rPr>
                <w:sz w:val="20"/>
                <w:szCs w:val="20"/>
              </w:rPr>
              <w:t>E2</w:t>
            </w:r>
          </w:p>
        </w:tc>
        <w:tc>
          <w:tcPr>
            <w:tcW w:w="2694" w:type="dxa"/>
            <w:tcBorders>
              <w:top w:val="single" w:sz="4" w:space="0" w:color="000000"/>
              <w:left w:val="nil"/>
              <w:bottom w:val="single" w:sz="4" w:space="0" w:color="000000"/>
              <w:right w:val="single" w:sz="4" w:space="0" w:color="000000"/>
            </w:tcBorders>
            <w:vAlign w:val="center"/>
          </w:tcPr>
          <w:p w14:paraId="74B48DE7" w14:textId="77777777" w:rsidR="00EB3241" w:rsidRDefault="00EB3241" w:rsidP="00622888">
            <w:pPr>
              <w:jc w:val="left"/>
              <w:rPr>
                <w:sz w:val="20"/>
                <w:szCs w:val="20"/>
              </w:rPr>
            </w:pPr>
            <w:r w:rsidRPr="000B2E0F">
              <w:rPr>
                <w:sz w:val="20"/>
                <w:szCs w:val="20"/>
              </w:rPr>
              <w:t>Desarrollo, Pruebas y Puesta en Producción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4DB4CC8E" w14:textId="77777777" w:rsidR="00EB3241" w:rsidRPr="000B2E0F" w:rsidRDefault="00EB3241" w:rsidP="00622888">
            <w:pPr>
              <w:jc w:val="left"/>
              <w:rPr>
                <w:sz w:val="20"/>
                <w:szCs w:val="20"/>
              </w:rPr>
            </w:pPr>
            <w:r>
              <w:rPr>
                <w:sz w:val="20"/>
                <w:szCs w:val="20"/>
              </w:rPr>
              <w:t>Informe de preparación de ambientes de Desarrollo y Pruebas</w:t>
            </w:r>
          </w:p>
        </w:tc>
        <w:tc>
          <w:tcPr>
            <w:tcW w:w="3827" w:type="dxa"/>
            <w:tcBorders>
              <w:top w:val="single" w:sz="4" w:space="0" w:color="000000"/>
              <w:left w:val="single" w:sz="4" w:space="0" w:color="000000"/>
              <w:bottom w:val="single" w:sz="4" w:space="0" w:color="000000"/>
              <w:right w:val="single" w:sz="4" w:space="0" w:color="000000"/>
            </w:tcBorders>
            <w:vAlign w:val="center"/>
          </w:tcPr>
          <w:p w14:paraId="2C184452" w14:textId="663CFC5D" w:rsidR="00EB3241" w:rsidRDefault="00465979" w:rsidP="00622888">
            <w:pPr>
              <w:jc w:val="left"/>
              <w:rPr>
                <w:sz w:val="20"/>
                <w:szCs w:val="20"/>
              </w:rPr>
            </w:pPr>
            <w:r>
              <w:rPr>
                <w:sz w:val="20"/>
                <w:szCs w:val="20"/>
              </w:rPr>
              <w:t>60</w:t>
            </w:r>
            <w:r w:rsidR="00EB3241" w:rsidRPr="000B2E0F">
              <w:rPr>
                <w:sz w:val="20"/>
                <w:szCs w:val="20"/>
              </w:rPr>
              <w:t xml:space="preserve"> días a partir del día siguiente a</w:t>
            </w:r>
            <w:r w:rsidR="00EB3241">
              <w:rPr>
                <w:sz w:val="20"/>
                <w:szCs w:val="20"/>
              </w:rPr>
              <w:t>l inicio del servicio</w:t>
            </w:r>
          </w:p>
        </w:tc>
      </w:tr>
      <w:tr w:rsidR="00EB3241" w:rsidRPr="00EF0201" w14:paraId="7112BB70" w14:textId="77777777" w:rsidTr="00622888">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7775AB07" w14:textId="12F55E39" w:rsidR="00EB3241" w:rsidRDefault="00EB3241" w:rsidP="00622888">
            <w:pPr>
              <w:jc w:val="left"/>
              <w:rPr>
                <w:sz w:val="20"/>
                <w:szCs w:val="20"/>
              </w:rPr>
            </w:pPr>
            <w:r>
              <w:rPr>
                <w:sz w:val="20"/>
                <w:szCs w:val="20"/>
              </w:rPr>
              <w:t>E</w:t>
            </w:r>
            <w:r w:rsidR="00465979">
              <w:rPr>
                <w:sz w:val="20"/>
                <w:szCs w:val="20"/>
              </w:rPr>
              <w:t>3</w:t>
            </w:r>
          </w:p>
        </w:tc>
        <w:tc>
          <w:tcPr>
            <w:tcW w:w="2694" w:type="dxa"/>
            <w:tcBorders>
              <w:top w:val="single" w:sz="4" w:space="0" w:color="000000"/>
              <w:left w:val="nil"/>
              <w:bottom w:val="single" w:sz="4" w:space="0" w:color="000000"/>
              <w:right w:val="single" w:sz="4" w:space="0" w:color="000000"/>
            </w:tcBorders>
            <w:vAlign w:val="center"/>
          </w:tcPr>
          <w:p w14:paraId="782F1796" w14:textId="77777777" w:rsidR="00EB3241" w:rsidRPr="000B2E0F" w:rsidRDefault="00EB3241" w:rsidP="00622888">
            <w:pPr>
              <w:jc w:val="left"/>
              <w:rPr>
                <w:sz w:val="20"/>
                <w:szCs w:val="20"/>
              </w:rPr>
            </w:pPr>
            <w:r w:rsidRPr="000B2E0F">
              <w:rPr>
                <w:sz w:val="20"/>
                <w:szCs w:val="20"/>
              </w:rPr>
              <w:t>Desarrollo, Pruebas y Puesta en Producción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41A8D2FF" w14:textId="77FDBEF6" w:rsidR="00EB3241" w:rsidRDefault="00EB3241" w:rsidP="00622888">
            <w:pPr>
              <w:jc w:val="left"/>
              <w:rPr>
                <w:sz w:val="20"/>
                <w:szCs w:val="20"/>
              </w:rPr>
            </w:pPr>
            <w:r w:rsidRPr="000B2E0F">
              <w:rPr>
                <w:sz w:val="20"/>
                <w:szCs w:val="20"/>
              </w:rPr>
              <w:t>Informe de Puesta en producción del MVP</w:t>
            </w:r>
            <w:r w:rsidR="00465979">
              <w:rPr>
                <w:sz w:val="20"/>
                <w:szCs w:val="20"/>
              </w:rPr>
              <w:t>2</w:t>
            </w:r>
          </w:p>
        </w:tc>
        <w:tc>
          <w:tcPr>
            <w:tcW w:w="3827" w:type="dxa"/>
            <w:tcBorders>
              <w:top w:val="single" w:sz="4" w:space="0" w:color="000000"/>
              <w:left w:val="single" w:sz="4" w:space="0" w:color="000000"/>
              <w:bottom w:val="single" w:sz="4" w:space="0" w:color="000000"/>
              <w:right w:val="single" w:sz="4" w:space="0" w:color="000000"/>
            </w:tcBorders>
            <w:vAlign w:val="center"/>
          </w:tcPr>
          <w:p w14:paraId="04B36412" w14:textId="6835E65E" w:rsidR="00EB3241" w:rsidRDefault="009E4D0C" w:rsidP="00622888">
            <w:pPr>
              <w:jc w:val="left"/>
              <w:rPr>
                <w:sz w:val="20"/>
                <w:szCs w:val="20"/>
              </w:rPr>
            </w:pPr>
            <w:r>
              <w:rPr>
                <w:sz w:val="20"/>
                <w:szCs w:val="20"/>
              </w:rPr>
              <w:t>135</w:t>
            </w:r>
            <w:r w:rsidR="00EB3241" w:rsidRPr="00CE6FD7">
              <w:rPr>
                <w:sz w:val="20"/>
                <w:szCs w:val="20"/>
              </w:rPr>
              <w:t xml:space="preserve"> días a partir del día siguiente a la conformidad del </w:t>
            </w:r>
            <w:r w:rsidR="00EB3241">
              <w:rPr>
                <w:sz w:val="20"/>
                <w:szCs w:val="20"/>
              </w:rPr>
              <w:t>Informe de preparación de ambientes de Desarrollo y Pruebas</w:t>
            </w:r>
          </w:p>
        </w:tc>
      </w:tr>
      <w:tr w:rsidR="00465979" w:rsidRPr="00EF0201" w14:paraId="4939E0F6" w14:textId="77777777" w:rsidTr="00622888">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075568C5" w14:textId="2596029C" w:rsidR="00465979" w:rsidRDefault="00465979" w:rsidP="00465979">
            <w:pPr>
              <w:jc w:val="left"/>
              <w:rPr>
                <w:sz w:val="20"/>
                <w:szCs w:val="20"/>
              </w:rPr>
            </w:pPr>
            <w:r>
              <w:rPr>
                <w:sz w:val="20"/>
                <w:szCs w:val="20"/>
              </w:rPr>
              <w:t>E4</w:t>
            </w:r>
          </w:p>
        </w:tc>
        <w:tc>
          <w:tcPr>
            <w:tcW w:w="2694" w:type="dxa"/>
            <w:tcBorders>
              <w:top w:val="single" w:sz="4" w:space="0" w:color="000000"/>
              <w:left w:val="nil"/>
              <w:bottom w:val="single" w:sz="4" w:space="0" w:color="000000"/>
              <w:right w:val="single" w:sz="4" w:space="0" w:color="000000"/>
            </w:tcBorders>
            <w:vAlign w:val="center"/>
          </w:tcPr>
          <w:p w14:paraId="72A10FE0" w14:textId="3BEC1D4E" w:rsidR="00465979" w:rsidRPr="000B2E0F" w:rsidRDefault="00465979" w:rsidP="00465979">
            <w:pPr>
              <w:jc w:val="left"/>
              <w:rPr>
                <w:sz w:val="20"/>
                <w:szCs w:val="20"/>
              </w:rPr>
            </w:pPr>
            <w:r w:rsidRPr="000B2E0F">
              <w:rPr>
                <w:sz w:val="20"/>
                <w:szCs w:val="20"/>
              </w:rPr>
              <w:t>Desarrollo, Pruebas y Puesta en Producción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27EAFB10" w14:textId="7F227429" w:rsidR="00465979" w:rsidRPr="000B2E0F" w:rsidRDefault="00465979" w:rsidP="00465979">
            <w:pPr>
              <w:jc w:val="left"/>
              <w:rPr>
                <w:sz w:val="20"/>
                <w:szCs w:val="20"/>
              </w:rPr>
            </w:pPr>
            <w:r w:rsidRPr="000B2E0F">
              <w:rPr>
                <w:sz w:val="20"/>
                <w:szCs w:val="20"/>
              </w:rPr>
              <w:t>Informe de Puesta en producción del MVP</w:t>
            </w:r>
            <w:r>
              <w:rPr>
                <w:sz w:val="20"/>
                <w:szCs w:val="20"/>
              </w:rPr>
              <w:t>3</w:t>
            </w:r>
          </w:p>
        </w:tc>
        <w:tc>
          <w:tcPr>
            <w:tcW w:w="3827" w:type="dxa"/>
            <w:tcBorders>
              <w:top w:val="single" w:sz="4" w:space="0" w:color="000000"/>
              <w:left w:val="single" w:sz="4" w:space="0" w:color="000000"/>
              <w:bottom w:val="single" w:sz="4" w:space="0" w:color="000000"/>
              <w:right w:val="single" w:sz="4" w:space="0" w:color="000000"/>
            </w:tcBorders>
            <w:vAlign w:val="center"/>
          </w:tcPr>
          <w:p w14:paraId="7CAE63DC" w14:textId="0EA08E8E" w:rsidR="00465979" w:rsidRDefault="00151930" w:rsidP="00465979">
            <w:pPr>
              <w:jc w:val="left"/>
              <w:rPr>
                <w:sz w:val="20"/>
                <w:szCs w:val="20"/>
              </w:rPr>
            </w:pPr>
            <w:r>
              <w:rPr>
                <w:sz w:val="20"/>
                <w:szCs w:val="20"/>
              </w:rPr>
              <w:t xml:space="preserve">190 </w:t>
            </w:r>
            <w:r w:rsidR="00465979" w:rsidRPr="00CE6FD7">
              <w:rPr>
                <w:sz w:val="20"/>
                <w:szCs w:val="20"/>
              </w:rPr>
              <w:t xml:space="preserve">días a partir del día siguiente a la conformidad del </w:t>
            </w:r>
            <w:r w:rsidR="00465979">
              <w:rPr>
                <w:sz w:val="20"/>
                <w:szCs w:val="20"/>
              </w:rPr>
              <w:t>Informe de preparación de ambientes de Desarrollo y Pruebas</w:t>
            </w:r>
          </w:p>
        </w:tc>
      </w:tr>
      <w:tr w:rsidR="00465979" w:rsidRPr="00EF0201" w14:paraId="491A15EF" w14:textId="77777777" w:rsidTr="00622888">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1F7EB2E3" w14:textId="71DE2842" w:rsidR="00465979" w:rsidRDefault="00465979" w:rsidP="00465979">
            <w:pPr>
              <w:jc w:val="left"/>
              <w:rPr>
                <w:sz w:val="20"/>
                <w:szCs w:val="20"/>
              </w:rPr>
            </w:pPr>
            <w:r>
              <w:rPr>
                <w:sz w:val="20"/>
                <w:szCs w:val="20"/>
              </w:rPr>
              <w:t>E5</w:t>
            </w:r>
          </w:p>
        </w:tc>
        <w:tc>
          <w:tcPr>
            <w:tcW w:w="2694" w:type="dxa"/>
            <w:tcBorders>
              <w:top w:val="single" w:sz="4" w:space="0" w:color="000000"/>
              <w:left w:val="nil"/>
              <w:bottom w:val="single" w:sz="4" w:space="0" w:color="000000"/>
              <w:right w:val="single" w:sz="4" w:space="0" w:color="000000"/>
            </w:tcBorders>
            <w:vAlign w:val="center"/>
          </w:tcPr>
          <w:p w14:paraId="5AA170ED" w14:textId="0F8D568B" w:rsidR="00465979" w:rsidRPr="000B2E0F" w:rsidRDefault="00465979" w:rsidP="00465979">
            <w:pPr>
              <w:jc w:val="left"/>
              <w:rPr>
                <w:sz w:val="20"/>
                <w:szCs w:val="20"/>
              </w:rPr>
            </w:pPr>
            <w:r w:rsidRPr="000B2E0F">
              <w:rPr>
                <w:sz w:val="20"/>
                <w:szCs w:val="20"/>
              </w:rPr>
              <w:t>Desarrollo, Pruebas y Puesta en Producción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7E76125B" w14:textId="3DD2B1D8" w:rsidR="00465979" w:rsidRPr="000B2E0F" w:rsidRDefault="00465979" w:rsidP="00465979">
            <w:pPr>
              <w:jc w:val="left"/>
              <w:rPr>
                <w:sz w:val="20"/>
                <w:szCs w:val="20"/>
              </w:rPr>
            </w:pPr>
            <w:r w:rsidRPr="000B2E0F">
              <w:rPr>
                <w:sz w:val="20"/>
                <w:szCs w:val="20"/>
              </w:rPr>
              <w:t>Informe de Puesta en producción del MVP</w:t>
            </w:r>
            <w:r>
              <w:rPr>
                <w:sz w:val="20"/>
                <w:szCs w:val="20"/>
              </w:rPr>
              <w:t>4</w:t>
            </w:r>
          </w:p>
        </w:tc>
        <w:tc>
          <w:tcPr>
            <w:tcW w:w="3827" w:type="dxa"/>
            <w:tcBorders>
              <w:top w:val="single" w:sz="4" w:space="0" w:color="000000"/>
              <w:left w:val="single" w:sz="4" w:space="0" w:color="000000"/>
              <w:bottom w:val="single" w:sz="4" w:space="0" w:color="000000"/>
              <w:right w:val="single" w:sz="4" w:space="0" w:color="000000"/>
            </w:tcBorders>
            <w:vAlign w:val="center"/>
          </w:tcPr>
          <w:p w14:paraId="12AB1A3B" w14:textId="6A7A3564" w:rsidR="00465979" w:rsidRDefault="00151930" w:rsidP="00465979">
            <w:pPr>
              <w:jc w:val="left"/>
              <w:rPr>
                <w:sz w:val="20"/>
                <w:szCs w:val="20"/>
              </w:rPr>
            </w:pPr>
            <w:r>
              <w:rPr>
                <w:sz w:val="20"/>
                <w:szCs w:val="20"/>
              </w:rPr>
              <w:t xml:space="preserve">235 </w:t>
            </w:r>
            <w:r w:rsidR="00465979" w:rsidRPr="00CE6FD7">
              <w:rPr>
                <w:sz w:val="20"/>
                <w:szCs w:val="20"/>
              </w:rPr>
              <w:t xml:space="preserve">días a partir del día siguiente a la conformidad del </w:t>
            </w:r>
            <w:r w:rsidR="00465979">
              <w:rPr>
                <w:sz w:val="20"/>
                <w:szCs w:val="20"/>
              </w:rPr>
              <w:t>Informe de preparación de ambientes de Desarrollo y Pruebas</w:t>
            </w:r>
          </w:p>
        </w:tc>
      </w:tr>
      <w:tr w:rsidR="00465979" w:rsidRPr="00EF0201" w14:paraId="61FA9360" w14:textId="77777777" w:rsidTr="00622888">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5C9F26E7" w14:textId="5D58B839" w:rsidR="00465979" w:rsidRPr="000B2E0F" w:rsidRDefault="00465979" w:rsidP="00465979">
            <w:pPr>
              <w:jc w:val="left"/>
              <w:rPr>
                <w:sz w:val="20"/>
                <w:szCs w:val="20"/>
              </w:rPr>
            </w:pPr>
            <w:r>
              <w:rPr>
                <w:sz w:val="20"/>
                <w:szCs w:val="20"/>
              </w:rPr>
              <w:t>E</w:t>
            </w:r>
            <w:r w:rsidR="007E57B2">
              <w:rPr>
                <w:sz w:val="20"/>
                <w:szCs w:val="20"/>
              </w:rPr>
              <w:t>6</w:t>
            </w:r>
          </w:p>
        </w:tc>
        <w:tc>
          <w:tcPr>
            <w:tcW w:w="2694" w:type="dxa"/>
            <w:tcBorders>
              <w:top w:val="single" w:sz="4" w:space="0" w:color="000000"/>
              <w:left w:val="single" w:sz="4" w:space="0" w:color="000000"/>
              <w:bottom w:val="single" w:sz="4" w:space="0" w:color="000000"/>
              <w:right w:val="single" w:sz="4" w:space="0" w:color="000000"/>
            </w:tcBorders>
            <w:vAlign w:val="center"/>
          </w:tcPr>
          <w:p w14:paraId="60A455A4" w14:textId="77777777" w:rsidR="00465979" w:rsidRPr="002912D2" w:rsidRDefault="00465979" w:rsidP="00465979">
            <w:pPr>
              <w:jc w:val="left"/>
              <w:rPr>
                <w:sz w:val="20"/>
                <w:szCs w:val="20"/>
              </w:rPr>
            </w:pPr>
            <w:r w:rsidRPr="002912D2">
              <w:rPr>
                <w:sz w:val="20"/>
                <w:szCs w:val="20"/>
              </w:rPr>
              <w:t>Migración de Desarrollo y Pruebas</w:t>
            </w:r>
          </w:p>
        </w:tc>
        <w:tc>
          <w:tcPr>
            <w:tcW w:w="2268" w:type="dxa"/>
            <w:tcBorders>
              <w:top w:val="single" w:sz="4" w:space="0" w:color="000000"/>
              <w:left w:val="single" w:sz="4" w:space="0" w:color="000000"/>
              <w:bottom w:val="single" w:sz="4" w:space="0" w:color="000000"/>
              <w:right w:val="single" w:sz="4" w:space="0" w:color="000000"/>
            </w:tcBorders>
            <w:vAlign w:val="center"/>
          </w:tcPr>
          <w:p w14:paraId="1B7659BC" w14:textId="77777777" w:rsidR="00465979" w:rsidRPr="00813291" w:rsidRDefault="00465979" w:rsidP="00465979">
            <w:pPr>
              <w:jc w:val="left"/>
              <w:rPr>
                <w:sz w:val="20"/>
                <w:szCs w:val="20"/>
              </w:rPr>
            </w:pPr>
            <w:r w:rsidRPr="00812417">
              <w:rPr>
                <w:sz w:val="20"/>
                <w:szCs w:val="20"/>
              </w:rPr>
              <w:t>Informe de M</w:t>
            </w:r>
            <w:r w:rsidRPr="00813291">
              <w:rPr>
                <w:sz w:val="20"/>
                <w:szCs w:val="20"/>
              </w:rPr>
              <w:t>igración de los ambientes de Desarrollo y Pruebas</w:t>
            </w:r>
          </w:p>
        </w:tc>
        <w:tc>
          <w:tcPr>
            <w:tcW w:w="3827" w:type="dxa"/>
            <w:tcBorders>
              <w:top w:val="single" w:sz="4" w:space="0" w:color="000000"/>
              <w:left w:val="single" w:sz="4" w:space="0" w:color="000000"/>
              <w:bottom w:val="single" w:sz="4" w:space="0" w:color="000000"/>
              <w:right w:val="single" w:sz="4" w:space="0" w:color="000000"/>
            </w:tcBorders>
            <w:vAlign w:val="center"/>
          </w:tcPr>
          <w:p w14:paraId="265D3D04" w14:textId="61F6B8FA" w:rsidR="00465979" w:rsidRPr="00236930" w:rsidRDefault="009C15B0" w:rsidP="00465979">
            <w:pPr>
              <w:jc w:val="left"/>
              <w:rPr>
                <w:sz w:val="20"/>
                <w:szCs w:val="20"/>
              </w:rPr>
            </w:pPr>
            <w:r w:rsidRPr="00236930">
              <w:rPr>
                <w:sz w:val="20"/>
                <w:szCs w:val="20"/>
              </w:rPr>
              <w:t>Dentro de los 60 días calendario, a partir del día siguiente de la conformidad del E5, las fechas se determinarán de común acuerdo entre las partes. Deberá estar definido en el Plan de Gestión del Proyecto.</w:t>
            </w:r>
          </w:p>
        </w:tc>
      </w:tr>
      <w:tr w:rsidR="00465979" w:rsidRPr="00EF0201" w14:paraId="3B96A093"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64F4AA4E" w14:textId="063BF8C2" w:rsidR="00465979" w:rsidRPr="000B2E0F" w:rsidRDefault="00465979" w:rsidP="00465979">
            <w:pPr>
              <w:jc w:val="left"/>
              <w:rPr>
                <w:sz w:val="20"/>
                <w:szCs w:val="20"/>
              </w:rPr>
            </w:pPr>
            <w:r w:rsidRPr="000B2E0F">
              <w:rPr>
                <w:sz w:val="20"/>
                <w:szCs w:val="20"/>
              </w:rPr>
              <w:t>E</w:t>
            </w:r>
            <w:r w:rsidR="007E57B2">
              <w:rPr>
                <w:sz w:val="20"/>
                <w:szCs w:val="20"/>
              </w:rPr>
              <w:t>7</w:t>
            </w:r>
          </w:p>
        </w:tc>
        <w:tc>
          <w:tcPr>
            <w:tcW w:w="2694" w:type="dxa"/>
            <w:tcBorders>
              <w:top w:val="single" w:sz="4" w:space="0" w:color="auto"/>
              <w:left w:val="nil"/>
              <w:bottom w:val="single" w:sz="4" w:space="0" w:color="auto"/>
              <w:right w:val="single" w:sz="4" w:space="0" w:color="000000"/>
            </w:tcBorders>
            <w:vAlign w:val="center"/>
          </w:tcPr>
          <w:p w14:paraId="193669C6" w14:textId="77777777" w:rsidR="00465979" w:rsidRPr="000B2E0F" w:rsidRDefault="00465979" w:rsidP="00465979">
            <w:pPr>
              <w:jc w:val="left"/>
              <w:rPr>
                <w:sz w:val="20"/>
                <w:szCs w:val="20"/>
              </w:rPr>
            </w:pPr>
            <w:r w:rsidRPr="000B2E0F">
              <w:rPr>
                <w:sz w:val="20"/>
                <w:szCs w:val="20"/>
              </w:rPr>
              <w:t>Capacitación y Transferencia de Conocimientos</w:t>
            </w:r>
          </w:p>
        </w:tc>
        <w:tc>
          <w:tcPr>
            <w:tcW w:w="2268" w:type="dxa"/>
            <w:tcBorders>
              <w:top w:val="single" w:sz="4" w:space="0" w:color="000000"/>
              <w:left w:val="single" w:sz="4" w:space="0" w:color="000000"/>
              <w:bottom w:val="single" w:sz="4" w:space="0" w:color="000000"/>
              <w:right w:val="single" w:sz="4" w:space="0" w:color="000000"/>
            </w:tcBorders>
            <w:vAlign w:val="center"/>
          </w:tcPr>
          <w:p w14:paraId="578498EF" w14:textId="77777777" w:rsidR="00465979" w:rsidRPr="000B2E0F" w:rsidRDefault="00465979" w:rsidP="00465979">
            <w:pPr>
              <w:jc w:val="left"/>
              <w:rPr>
                <w:sz w:val="20"/>
                <w:szCs w:val="20"/>
              </w:rPr>
            </w:pPr>
            <w:r w:rsidRPr="000B2E0F">
              <w:rPr>
                <w:sz w:val="20"/>
                <w:szCs w:val="20"/>
              </w:rPr>
              <w:t>Informe de Capacitación</w:t>
            </w:r>
            <w:r>
              <w:rPr>
                <w:sz w:val="20"/>
                <w:szCs w:val="20"/>
              </w:rPr>
              <w:t xml:space="preserve"> </w:t>
            </w:r>
            <w:r w:rsidRPr="000B2E0F">
              <w:rPr>
                <w:sz w:val="20"/>
                <w:szCs w:val="20"/>
              </w:rPr>
              <w:t>y Transferencia de Conocimientos</w:t>
            </w:r>
          </w:p>
        </w:tc>
        <w:tc>
          <w:tcPr>
            <w:tcW w:w="3827" w:type="dxa"/>
            <w:tcBorders>
              <w:top w:val="single" w:sz="4" w:space="0" w:color="000000"/>
              <w:left w:val="single" w:sz="4" w:space="0" w:color="000000"/>
              <w:bottom w:val="single" w:sz="4" w:space="0" w:color="000000"/>
              <w:right w:val="single" w:sz="4" w:space="0" w:color="000000"/>
            </w:tcBorders>
            <w:vAlign w:val="center"/>
          </w:tcPr>
          <w:p w14:paraId="14EBF805" w14:textId="384815B5" w:rsidR="00465979" w:rsidRPr="000B2E0F" w:rsidRDefault="009C15B0" w:rsidP="00465979">
            <w:pPr>
              <w:jc w:val="left"/>
              <w:rPr>
                <w:sz w:val="20"/>
                <w:szCs w:val="20"/>
              </w:rPr>
            </w:pPr>
            <w:r>
              <w:rPr>
                <w:sz w:val="20"/>
                <w:szCs w:val="20"/>
              </w:rPr>
              <w:t>Dentro de los 60 días calendario, a partir del día siguiente de la conformidad del E5, las fechas se determinarán de común acuerdo entre las partes. Deberá estar definido en el Plan de Gestión del Proyecto.</w:t>
            </w:r>
          </w:p>
        </w:tc>
      </w:tr>
      <w:tr w:rsidR="00465979" w:rsidRPr="00EF0201" w14:paraId="202995B9"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1C9AE931" w14:textId="302A72B5" w:rsidR="00465979" w:rsidRPr="000B2E0F" w:rsidRDefault="00465979" w:rsidP="00465979">
            <w:pPr>
              <w:jc w:val="left"/>
              <w:rPr>
                <w:sz w:val="20"/>
                <w:szCs w:val="20"/>
              </w:rPr>
            </w:pPr>
            <w:r>
              <w:rPr>
                <w:sz w:val="20"/>
                <w:szCs w:val="20"/>
              </w:rPr>
              <w:t>E</w:t>
            </w:r>
            <w:r w:rsidR="007E57B2">
              <w:rPr>
                <w:sz w:val="20"/>
                <w:szCs w:val="20"/>
              </w:rPr>
              <w:t>8</w:t>
            </w:r>
          </w:p>
        </w:tc>
        <w:tc>
          <w:tcPr>
            <w:tcW w:w="2694" w:type="dxa"/>
            <w:tcBorders>
              <w:top w:val="single" w:sz="4" w:space="0" w:color="auto"/>
              <w:left w:val="nil"/>
              <w:bottom w:val="single" w:sz="4" w:space="0" w:color="auto"/>
              <w:right w:val="single" w:sz="4" w:space="0" w:color="000000"/>
            </w:tcBorders>
            <w:vAlign w:val="center"/>
          </w:tcPr>
          <w:p w14:paraId="7DF0C2B5" w14:textId="77777777" w:rsidR="00465979" w:rsidRPr="000B2E0F" w:rsidRDefault="00465979" w:rsidP="00465979">
            <w:pPr>
              <w:jc w:val="left"/>
              <w:rPr>
                <w:sz w:val="20"/>
                <w:szCs w:val="20"/>
              </w:rPr>
            </w:pPr>
            <w:r>
              <w:rPr>
                <w:sz w:val="20"/>
                <w:szCs w:val="20"/>
              </w:rPr>
              <w:t>Mantenimiento correctivo y Soporte</w:t>
            </w:r>
          </w:p>
        </w:tc>
        <w:tc>
          <w:tcPr>
            <w:tcW w:w="2268" w:type="dxa"/>
            <w:tcBorders>
              <w:top w:val="single" w:sz="4" w:space="0" w:color="000000"/>
              <w:left w:val="single" w:sz="4" w:space="0" w:color="000000"/>
              <w:bottom w:val="single" w:sz="4" w:space="0" w:color="000000"/>
              <w:right w:val="single" w:sz="4" w:space="0" w:color="000000"/>
            </w:tcBorders>
            <w:vAlign w:val="center"/>
          </w:tcPr>
          <w:p w14:paraId="186A85A7" w14:textId="77777777" w:rsidR="00465979" w:rsidRDefault="00465979" w:rsidP="00465979">
            <w:pPr>
              <w:jc w:val="left"/>
              <w:rPr>
                <w:sz w:val="20"/>
                <w:szCs w:val="20"/>
              </w:rPr>
            </w:pPr>
            <w:r w:rsidRPr="00D039C7">
              <w:rPr>
                <w:sz w:val="20"/>
                <w:szCs w:val="20"/>
              </w:rPr>
              <w:t xml:space="preserve">Informe </w:t>
            </w:r>
            <w:r>
              <w:rPr>
                <w:sz w:val="20"/>
                <w:szCs w:val="20"/>
              </w:rPr>
              <w:t xml:space="preserve">mensual </w:t>
            </w:r>
            <w:r w:rsidRPr="00D039C7">
              <w:rPr>
                <w:sz w:val="20"/>
                <w:szCs w:val="20"/>
              </w:rPr>
              <w:t xml:space="preserve">de Mantenimiento </w:t>
            </w:r>
            <w:r>
              <w:rPr>
                <w:sz w:val="20"/>
                <w:szCs w:val="20"/>
              </w:rPr>
              <w:t xml:space="preserve">Correctivo </w:t>
            </w:r>
          </w:p>
          <w:p w14:paraId="499620B9" w14:textId="77777777" w:rsidR="00465979" w:rsidRPr="000B2E0F" w:rsidRDefault="00465979" w:rsidP="00465979">
            <w:pPr>
              <w:jc w:val="left"/>
              <w:rPr>
                <w:sz w:val="20"/>
                <w:szCs w:val="20"/>
              </w:rPr>
            </w:pPr>
            <w:r>
              <w:rPr>
                <w:sz w:val="20"/>
                <w:szCs w:val="20"/>
              </w:rPr>
              <w:t>Informe mensual de Soporte y Operación</w:t>
            </w:r>
          </w:p>
        </w:tc>
        <w:tc>
          <w:tcPr>
            <w:tcW w:w="3827" w:type="dxa"/>
            <w:tcBorders>
              <w:top w:val="single" w:sz="4" w:space="0" w:color="000000"/>
              <w:left w:val="single" w:sz="4" w:space="0" w:color="000000"/>
              <w:bottom w:val="single" w:sz="4" w:space="0" w:color="000000"/>
              <w:right w:val="single" w:sz="4" w:space="0" w:color="000000"/>
            </w:tcBorders>
            <w:vAlign w:val="center"/>
          </w:tcPr>
          <w:p w14:paraId="5DD75552" w14:textId="058811F6" w:rsidR="009C15B0" w:rsidRDefault="00EA0259" w:rsidP="00465979">
            <w:pPr>
              <w:jc w:val="left"/>
              <w:rPr>
                <w:sz w:val="20"/>
                <w:szCs w:val="20"/>
              </w:rPr>
            </w:pPr>
            <w:r>
              <w:rPr>
                <w:sz w:val="20"/>
                <w:szCs w:val="20"/>
              </w:rPr>
              <w:t>Cada 30 días calendario, a partir del día siguiente de la conformidad del E</w:t>
            </w:r>
            <w:r w:rsidR="009C15B0">
              <w:rPr>
                <w:sz w:val="20"/>
                <w:szCs w:val="20"/>
              </w:rPr>
              <w:t>3, hasta 90 días calendario contados a partir del día siguiente de la conformidad del E5.</w:t>
            </w:r>
          </w:p>
          <w:p w14:paraId="7BAFBE6F" w14:textId="77777777" w:rsidR="00465979" w:rsidRDefault="00465979" w:rsidP="00465979">
            <w:pPr>
              <w:jc w:val="left"/>
              <w:rPr>
                <w:sz w:val="20"/>
                <w:szCs w:val="20"/>
              </w:rPr>
            </w:pPr>
          </w:p>
        </w:tc>
      </w:tr>
      <w:tr w:rsidR="00465979" w:rsidRPr="00EF0201" w14:paraId="6EBB5840" w14:textId="77777777" w:rsidTr="00622888">
        <w:trPr>
          <w:trHeight w:val="112"/>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7661952C" w14:textId="1A146607" w:rsidR="00465979" w:rsidRPr="000B2E0F" w:rsidRDefault="00465979" w:rsidP="00465979">
            <w:pPr>
              <w:jc w:val="left"/>
              <w:rPr>
                <w:sz w:val="20"/>
                <w:szCs w:val="20"/>
              </w:rPr>
            </w:pPr>
            <w:r w:rsidRPr="000B2E0F">
              <w:rPr>
                <w:sz w:val="20"/>
                <w:szCs w:val="20"/>
              </w:rPr>
              <w:t>E</w:t>
            </w:r>
            <w:r w:rsidR="007E57B2">
              <w:rPr>
                <w:sz w:val="20"/>
                <w:szCs w:val="20"/>
              </w:rPr>
              <w:t>9</w:t>
            </w:r>
          </w:p>
        </w:tc>
        <w:tc>
          <w:tcPr>
            <w:tcW w:w="2694" w:type="dxa"/>
            <w:tcBorders>
              <w:top w:val="single" w:sz="4" w:space="0" w:color="auto"/>
              <w:left w:val="nil"/>
              <w:bottom w:val="single" w:sz="4" w:space="0" w:color="auto"/>
              <w:right w:val="single" w:sz="4" w:space="0" w:color="000000"/>
            </w:tcBorders>
            <w:vAlign w:val="center"/>
          </w:tcPr>
          <w:p w14:paraId="18A4B751" w14:textId="77777777" w:rsidR="00465979" w:rsidRPr="000B2E0F" w:rsidRDefault="00465979" w:rsidP="00465979">
            <w:pPr>
              <w:jc w:val="left"/>
              <w:rPr>
                <w:sz w:val="20"/>
                <w:szCs w:val="20"/>
              </w:rPr>
            </w:pPr>
            <w:r w:rsidRPr="000B2E0F">
              <w:rPr>
                <w:sz w:val="20"/>
                <w:szCs w:val="20"/>
              </w:rPr>
              <w:t>Cierre del proyecto</w:t>
            </w:r>
          </w:p>
        </w:tc>
        <w:tc>
          <w:tcPr>
            <w:tcW w:w="2268" w:type="dxa"/>
            <w:tcBorders>
              <w:top w:val="single" w:sz="4" w:space="0" w:color="000000"/>
              <w:left w:val="single" w:sz="4" w:space="0" w:color="000000"/>
              <w:bottom w:val="single" w:sz="4" w:space="0" w:color="000000"/>
              <w:right w:val="single" w:sz="4" w:space="0" w:color="000000"/>
            </w:tcBorders>
            <w:vAlign w:val="center"/>
          </w:tcPr>
          <w:p w14:paraId="02195B7F" w14:textId="77777777" w:rsidR="00465979" w:rsidRPr="000B2E0F" w:rsidRDefault="00465979" w:rsidP="00465979">
            <w:pPr>
              <w:jc w:val="left"/>
              <w:rPr>
                <w:sz w:val="20"/>
                <w:szCs w:val="20"/>
              </w:rPr>
            </w:pPr>
            <w:r w:rsidRPr="000B2E0F">
              <w:rPr>
                <w:sz w:val="20"/>
                <w:szCs w:val="20"/>
              </w:rPr>
              <w:t>Informe final del Proyecto</w:t>
            </w:r>
          </w:p>
        </w:tc>
        <w:tc>
          <w:tcPr>
            <w:tcW w:w="3827" w:type="dxa"/>
            <w:tcBorders>
              <w:top w:val="single" w:sz="4" w:space="0" w:color="000000"/>
              <w:left w:val="single" w:sz="4" w:space="0" w:color="000000"/>
              <w:bottom w:val="single" w:sz="4" w:space="0" w:color="000000"/>
              <w:right w:val="single" w:sz="4" w:space="0" w:color="000000"/>
            </w:tcBorders>
            <w:vAlign w:val="center"/>
          </w:tcPr>
          <w:p w14:paraId="21D7CC0A" w14:textId="171B5EC6" w:rsidR="00465979" w:rsidRPr="000B2E0F" w:rsidRDefault="00465979" w:rsidP="00465979">
            <w:pPr>
              <w:jc w:val="left"/>
              <w:rPr>
                <w:sz w:val="20"/>
                <w:szCs w:val="20"/>
              </w:rPr>
            </w:pPr>
            <w:r w:rsidRPr="000B2E0F">
              <w:rPr>
                <w:sz w:val="20"/>
                <w:szCs w:val="20"/>
              </w:rPr>
              <w:t xml:space="preserve">A los </w:t>
            </w:r>
            <w:r w:rsidR="003F5341">
              <w:rPr>
                <w:sz w:val="20"/>
                <w:szCs w:val="20"/>
              </w:rPr>
              <w:t>450</w:t>
            </w:r>
            <w:r w:rsidRPr="000B2E0F">
              <w:rPr>
                <w:sz w:val="20"/>
                <w:szCs w:val="20"/>
              </w:rPr>
              <w:t xml:space="preserve"> días a partir del día siguiente a</w:t>
            </w:r>
            <w:r>
              <w:rPr>
                <w:sz w:val="20"/>
                <w:szCs w:val="20"/>
              </w:rPr>
              <w:t>l inicio del servicio</w:t>
            </w:r>
          </w:p>
        </w:tc>
      </w:tr>
    </w:tbl>
    <w:p w14:paraId="24357E12" w14:textId="77777777" w:rsidR="00EB3241" w:rsidRDefault="00EB3241" w:rsidP="00EB3241"/>
    <w:p w14:paraId="333244E4" w14:textId="77777777" w:rsidR="00EB3241" w:rsidRDefault="00EB3241" w:rsidP="00EB3241">
      <w:r>
        <w:t xml:space="preserve">A continuación, se detalla lo que </w:t>
      </w:r>
      <w:r w:rsidRPr="00AD281D">
        <w:rPr>
          <w:b/>
        </w:rPr>
        <w:t>LA FIRMA CONSULTORA</w:t>
      </w:r>
      <w:r>
        <w:t xml:space="preserve"> deberá entregar, así como los criterios de aceptación en cada uno de los entregables del proyecto.</w:t>
      </w:r>
    </w:p>
    <w:p w14:paraId="46CF3AFF" w14:textId="77777777" w:rsidR="00EB3241" w:rsidRDefault="00EB3241" w:rsidP="00EB3241"/>
    <w:p w14:paraId="17172879" w14:textId="77777777" w:rsidR="00EB3241" w:rsidRDefault="00EB3241" w:rsidP="00EB3241">
      <w:pPr>
        <w:pStyle w:val="Ttulo4"/>
        <w:numPr>
          <w:ilvl w:val="4"/>
          <w:numId w:val="8"/>
        </w:numPr>
      </w:pPr>
      <w:r w:rsidRPr="00342844">
        <w:t>E1 – Plan de Gestió</w:t>
      </w:r>
      <w:r>
        <w:t>n del Proyecto</w:t>
      </w:r>
    </w:p>
    <w:p w14:paraId="6E78751C" w14:textId="77777777" w:rsidR="00EB3241" w:rsidRDefault="00EB3241" w:rsidP="00EB3241">
      <w:r w:rsidRPr="00AE1ED2">
        <w:rPr>
          <w:u w:val="single"/>
        </w:rPr>
        <w:t>Entrega</w:t>
      </w:r>
      <w:r w:rsidRPr="00607461">
        <w:t>: Plan de Gestión del proyecto</w:t>
      </w:r>
      <w:r>
        <w:t xml:space="preserve">: </w:t>
      </w:r>
    </w:p>
    <w:p w14:paraId="1E319422" w14:textId="77777777" w:rsidR="00EB3241" w:rsidRDefault="00EB3241" w:rsidP="00EB3241">
      <w:pPr>
        <w:pStyle w:val="Prrafodelista"/>
        <w:numPr>
          <w:ilvl w:val="0"/>
          <w:numId w:val="74"/>
        </w:numPr>
      </w:pPr>
      <w:r w:rsidRPr="000A2F55">
        <w:t>Versión digital en Word</w:t>
      </w:r>
      <w:r>
        <w:t xml:space="preserve">. </w:t>
      </w:r>
    </w:p>
    <w:p w14:paraId="6F0C919F" w14:textId="77777777" w:rsidR="00EB3241" w:rsidRPr="000A2F55" w:rsidRDefault="00EB3241" w:rsidP="00EB3241">
      <w:pPr>
        <w:pStyle w:val="Prrafodelista"/>
        <w:numPr>
          <w:ilvl w:val="0"/>
          <w:numId w:val="74"/>
        </w:numPr>
      </w:pPr>
      <w:r>
        <w:t xml:space="preserve">Versión impresa con dos copias digitales. </w:t>
      </w:r>
    </w:p>
    <w:p w14:paraId="503B8695" w14:textId="77777777" w:rsidR="00EB3241" w:rsidRDefault="00EB3241" w:rsidP="00EB3241">
      <w:r w:rsidRPr="008B03DE">
        <w:rPr>
          <w:u w:val="single"/>
        </w:rPr>
        <w:t>Criterios de Aceptación</w:t>
      </w:r>
      <w:r w:rsidRPr="008B03DE">
        <w:t>: Revisión de</w:t>
      </w:r>
      <w:r>
        <w:t>l cumplimiento de los aspectos señalados en el punto 6.2.1</w:t>
      </w:r>
      <w:r w:rsidRPr="008B03DE">
        <w:t>.1</w:t>
      </w:r>
      <w:r>
        <w:t xml:space="preserve"> “Fase de Gestión” </w:t>
      </w:r>
    </w:p>
    <w:p w14:paraId="16A6EBDB" w14:textId="77777777" w:rsidR="00EB3241" w:rsidRDefault="00EB3241" w:rsidP="00EB3241"/>
    <w:p w14:paraId="1CB2EF5A" w14:textId="77777777" w:rsidR="00EB3241" w:rsidRDefault="00EB3241" w:rsidP="00EB3241">
      <w:pPr>
        <w:pStyle w:val="Ttulo4"/>
        <w:numPr>
          <w:ilvl w:val="4"/>
          <w:numId w:val="8"/>
        </w:numPr>
      </w:pPr>
      <w:r>
        <w:t xml:space="preserve">E2 – Informe de </w:t>
      </w:r>
      <w:r w:rsidRPr="00E03DC0">
        <w:t>preparación de ambientes de Desarrollo y Pruebas</w:t>
      </w:r>
    </w:p>
    <w:p w14:paraId="17950B6A" w14:textId="77777777" w:rsidR="00EB3241" w:rsidRDefault="00EB3241" w:rsidP="00EB3241">
      <w:pPr>
        <w:pStyle w:val="Ttulo4"/>
        <w:numPr>
          <w:ilvl w:val="0"/>
          <w:numId w:val="0"/>
        </w:numPr>
        <w:ind w:left="864"/>
      </w:pPr>
    </w:p>
    <w:p w14:paraId="4BE3B26E" w14:textId="77777777" w:rsidR="00EB3241" w:rsidRDefault="00EB3241" w:rsidP="00EB3241">
      <w:r w:rsidRPr="00AE1ED2">
        <w:rPr>
          <w:u w:val="single"/>
        </w:rPr>
        <w:t>Entrega</w:t>
      </w:r>
      <w:r>
        <w:rPr>
          <w:u w:val="single"/>
        </w:rPr>
        <w:t>ble</w:t>
      </w:r>
      <w:r w:rsidRPr="00607461">
        <w:t xml:space="preserve">: </w:t>
      </w:r>
      <w:r>
        <w:t xml:space="preserve">Informe de preparación de ambientes de Desarrollo y Pruebas. </w:t>
      </w:r>
    </w:p>
    <w:p w14:paraId="79410664" w14:textId="77777777" w:rsidR="00EB3241" w:rsidRDefault="00EB3241" w:rsidP="00EB3241">
      <w:r w:rsidRPr="008B03DE">
        <w:rPr>
          <w:u w:val="single"/>
        </w:rPr>
        <w:t>Criterios de Aceptación</w:t>
      </w:r>
      <w:r w:rsidRPr="008B03DE">
        <w:t>: Revisión de</w:t>
      </w:r>
      <w:r>
        <w:t xml:space="preserve">l cumplimiento de los aspectos señalados en el punto 7.2.3.1.1 </w:t>
      </w:r>
      <w:r w:rsidRPr="008525F3">
        <w:t>Ambientes de Desarrollo y Pruebas</w:t>
      </w:r>
    </w:p>
    <w:p w14:paraId="49EE24D8" w14:textId="77777777" w:rsidR="00EB3241" w:rsidRDefault="00EB3241" w:rsidP="00EB3241">
      <w:pPr>
        <w:pStyle w:val="Ttulo4"/>
        <w:numPr>
          <w:ilvl w:val="0"/>
          <w:numId w:val="0"/>
        </w:numPr>
        <w:ind w:left="864"/>
      </w:pPr>
    </w:p>
    <w:p w14:paraId="5008578C" w14:textId="0BF9251F" w:rsidR="00EB3241" w:rsidRDefault="00EB3241" w:rsidP="00EB3241">
      <w:pPr>
        <w:pStyle w:val="Ttulo4"/>
        <w:numPr>
          <w:ilvl w:val="4"/>
          <w:numId w:val="8"/>
        </w:numPr>
      </w:pPr>
      <w:r>
        <w:t>E</w:t>
      </w:r>
      <w:r w:rsidR="005F7641">
        <w:t>3</w:t>
      </w:r>
      <w:r>
        <w:t xml:space="preserve"> – Informe de Puesta en Producción del MVP 2</w:t>
      </w:r>
    </w:p>
    <w:p w14:paraId="6B1370F8" w14:textId="77777777" w:rsidR="00EB3241" w:rsidRDefault="00EB3241" w:rsidP="00EB3241">
      <w:r w:rsidRPr="008A4CEA">
        <w:rPr>
          <w:u w:val="single"/>
        </w:rPr>
        <w:t>Entrega</w:t>
      </w:r>
      <w:r w:rsidRPr="008A4CEA">
        <w:t xml:space="preserve">: </w:t>
      </w:r>
    </w:p>
    <w:p w14:paraId="63E1D580" w14:textId="77777777" w:rsidR="00EB3241" w:rsidRDefault="00EB3241" w:rsidP="00EB3241">
      <w:pPr>
        <w:pStyle w:val="Prrafodelista"/>
        <w:numPr>
          <w:ilvl w:val="0"/>
          <w:numId w:val="31"/>
        </w:numPr>
      </w:pPr>
      <w:r w:rsidRPr="008A4CEA">
        <w:t>Documento con prototipos de pantallas</w:t>
      </w:r>
      <w:r>
        <w:t>, adjuntando el informe de aplicación de user experience</w:t>
      </w:r>
    </w:p>
    <w:p w14:paraId="69C86FA1" w14:textId="77777777" w:rsidR="00EB3241" w:rsidRDefault="00EB3241" w:rsidP="00EB3241">
      <w:pPr>
        <w:pStyle w:val="Prrafodelista"/>
        <w:numPr>
          <w:ilvl w:val="0"/>
          <w:numId w:val="31"/>
        </w:numPr>
      </w:pPr>
      <w:r>
        <w:t xml:space="preserve">Documentación de negocio y técnicos de sistemas </w:t>
      </w:r>
      <w:r w:rsidRPr="008A4CEA">
        <w:t>utilizados</w:t>
      </w:r>
      <w:r>
        <w:t xml:space="preserve"> para el desarrollo</w:t>
      </w:r>
    </w:p>
    <w:p w14:paraId="496F756A" w14:textId="77777777" w:rsidR="00EB3241" w:rsidRPr="008A4CEA" w:rsidRDefault="00EB3241" w:rsidP="00EB3241">
      <w:pPr>
        <w:pStyle w:val="Prrafodelista"/>
        <w:numPr>
          <w:ilvl w:val="0"/>
          <w:numId w:val="31"/>
        </w:numPr>
      </w:pPr>
      <w:r w:rsidRPr="008A4CEA">
        <w:t>Datos requeridos para la utilización y que no tienen pantallas para registro pre-cargados en las bases de datos;</w:t>
      </w:r>
    </w:p>
    <w:p w14:paraId="53F83BFF" w14:textId="77777777" w:rsidR="00EB3241" w:rsidRPr="008A4CEA" w:rsidRDefault="00EB3241" w:rsidP="00EB3241">
      <w:pPr>
        <w:pStyle w:val="Prrafodelista"/>
        <w:numPr>
          <w:ilvl w:val="0"/>
          <w:numId w:val="31"/>
        </w:numPr>
      </w:pPr>
      <w:r w:rsidRPr="008A4CEA">
        <w:t>Requerimientos funcionales y no funcionales atendidos</w:t>
      </w:r>
      <w:r>
        <w:t xml:space="preserve">. Se debe remitir la evidencia de su cumplimiento </w:t>
      </w:r>
    </w:p>
    <w:p w14:paraId="75229354" w14:textId="77777777" w:rsidR="00EB3241" w:rsidRPr="008A4CEA" w:rsidRDefault="00EB3241" w:rsidP="00EB3241">
      <w:pPr>
        <w:pStyle w:val="Prrafodelista"/>
        <w:numPr>
          <w:ilvl w:val="0"/>
          <w:numId w:val="31"/>
        </w:numPr>
      </w:pPr>
      <w:r w:rsidRPr="008A4CEA">
        <w:t>Funcionalidades del M</w:t>
      </w:r>
      <w:r>
        <w:t>V</w:t>
      </w:r>
      <w:r w:rsidRPr="008A4CEA">
        <w:t>P implementadas y disponibles</w:t>
      </w:r>
      <w:r>
        <w:t xml:space="preserve"> </w:t>
      </w:r>
    </w:p>
    <w:p w14:paraId="4A7AFAB8" w14:textId="77777777" w:rsidR="00EB3241" w:rsidRPr="008A4CEA" w:rsidRDefault="00EB3241" w:rsidP="00EB3241">
      <w:pPr>
        <w:pStyle w:val="Prrafodelista"/>
        <w:numPr>
          <w:ilvl w:val="0"/>
          <w:numId w:val="31"/>
        </w:numPr>
      </w:pPr>
      <w:r w:rsidRPr="008A4CEA">
        <w:t>Informe de c</w:t>
      </w:r>
      <w:r>
        <w:t>apacitación técnica y funcional</w:t>
      </w:r>
    </w:p>
    <w:p w14:paraId="6AF152C3" w14:textId="77777777" w:rsidR="00EB3241" w:rsidRDefault="00EB3241" w:rsidP="00EB3241">
      <w:pPr>
        <w:pStyle w:val="Prrafodelista"/>
        <w:numPr>
          <w:ilvl w:val="0"/>
          <w:numId w:val="31"/>
        </w:numPr>
      </w:pPr>
      <w:r w:rsidRPr="008A4CEA">
        <w:t>Manuales de usuario</w:t>
      </w:r>
      <w:r>
        <w:t xml:space="preserve"> virtuales del sistema</w:t>
      </w:r>
    </w:p>
    <w:p w14:paraId="4700EE96" w14:textId="77777777" w:rsidR="00EB3241" w:rsidRDefault="00EB3241" w:rsidP="00EB3241">
      <w:pPr>
        <w:pStyle w:val="Prrafodelista"/>
        <w:numPr>
          <w:ilvl w:val="0"/>
          <w:numId w:val="31"/>
        </w:numPr>
      </w:pPr>
      <w:r>
        <w:t>Documentación de Arquitectura (a</w:t>
      </w:r>
      <w:r w:rsidRPr="008A4CEA">
        <w:t xml:space="preserve">nexos técnicos </w:t>
      </w:r>
      <w:r>
        <w:t>de</w:t>
      </w:r>
      <w:r w:rsidRPr="008A4CEA">
        <w:t xml:space="preserve"> este TDR</w:t>
      </w:r>
      <w:r>
        <w:t xml:space="preserve">) </w:t>
      </w:r>
      <w:r w:rsidRPr="008A4CEA">
        <w:t>actualizados,</w:t>
      </w:r>
      <w:r>
        <w:t xml:space="preserve"> de ser el caso</w:t>
      </w:r>
    </w:p>
    <w:p w14:paraId="09CDD221" w14:textId="77777777" w:rsidR="00EB3241" w:rsidRPr="008A4CEA" w:rsidRDefault="00EB3241" w:rsidP="00EB3241">
      <w:pPr>
        <w:pStyle w:val="Prrafodelista"/>
        <w:numPr>
          <w:ilvl w:val="0"/>
          <w:numId w:val="31"/>
        </w:numPr>
      </w:pPr>
      <w:r>
        <w:t>Documentos de Pruebas: Plan y casos de pruebas</w:t>
      </w:r>
    </w:p>
    <w:p w14:paraId="3802E31A" w14:textId="77777777" w:rsidR="00EB3241" w:rsidRDefault="00EB3241" w:rsidP="00EB3241">
      <w:pPr>
        <w:pStyle w:val="Prrafodelista"/>
        <w:numPr>
          <w:ilvl w:val="0"/>
          <w:numId w:val="31"/>
        </w:numPr>
      </w:pPr>
      <w:r w:rsidRPr="008A4CEA">
        <w:t>Informe de prueba</w:t>
      </w:r>
      <w:r>
        <w:t xml:space="preserve">s funcionales, no funcionales </w:t>
      </w:r>
      <w:r w:rsidRPr="008A4CEA">
        <w:t>y sus resultados llevadas a cabo para la puesta en producción</w:t>
      </w:r>
      <w:r>
        <w:t>.</w:t>
      </w:r>
    </w:p>
    <w:p w14:paraId="61CF2F3D" w14:textId="77777777" w:rsidR="00EB3241" w:rsidRPr="008A4CEA" w:rsidRDefault="00EB3241" w:rsidP="00EB3241">
      <w:pPr>
        <w:pStyle w:val="Prrafodelista"/>
        <w:numPr>
          <w:ilvl w:val="0"/>
          <w:numId w:val="31"/>
        </w:numPr>
      </w:pPr>
      <w:r>
        <w:t>Acta de Aceptación de usuario</w:t>
      </w:r>
    </w:p>
    <w:p w14:paraId="64542C59" w14:textId="77777777" w:rsidR="00EB3241" w:rsidRDefault="00EB3241" w:rsidP="00EB3241">
      <w:pPr>
        <w:pStyle w:val="Prrafodelista"/>
        <w:numPr>
          <w:ilvl w:val="0"/>
          <w:numId w:val="31"/>
        </w:numPr>
      </w:pPr>
      <w:r w:rsidRPr="008A4CEA">
        <w:t>Informe histórico d</w:t>
      </w:r>
      <w:r>
        <w:t xml:space="preserve">e Sprints ejecutados en el MVP, </w:t>
      </w:r>
      <w:r w:rsidRPr="008A4CEA">
        <w:t>así como todas las historias de usuario incluidas y sus correspondientes aceptaciones.</w:t>
      </w:r>
    </w:p>
    <w:p w14:paraId="0C362F79" w14:textId="77777777" w:rsidR="00EB3241" w:rsidRDefault="00EB3241" w:rsidP="00EB3241">
      <w:pPr>
        <w:pStyle w:val="Prrafodelista"/>
        <w:numPr>
          <w:ilvl w:val="0"/>
          <w:numId w:val="31"/>
        </w:numPr>
      </w:pPr>
      <w:r>
        <w:t>Código fuente en el repositorio SUNAT</w:t>
      </w:r>
    </w:p>
    <w:p w14:paraId="15C7DFF8" w14:textId="77777777" w:rsidR="00EB3241" w:rsidRDefault="00EB3241" w:rsidP="00EB3241">
      <w:pPr>
        <w:pStyle w:val="Prrafodelista"/>
        <w:numPr>
          <w:ilvl w:val="0"/>
          <w:numId w:val="31"/>
        </w:numPr>
        <w:rPr>
          <w:rFonts w:ascii="Noto Sans Symbols" w:eastAsia="Noto Sans Symbols" w:hAnsi="Noto Sans Symbols" w:cs="Noto Sans Symbols"/>
        </w:rPr>
      </w:pPr>
      <w:r>
        <w:rPr>
          <w:rFonts w:ascii="Noto Sans Symbols" w:eastAsia="Noto Sans Symbols" w:hAnsi="Noto Sans Symbols" w:cs="Noto Sans Symbols"/>
        </w:rPr>
        <w:t>Reporte de trazabilidad de historia de usuario versus código fuente.</w:t>
      </w:r>
    </w:p>
    <w:p w14:paraId="2FE7EA9C" w14:textId="77777777" w:rsidR="00EB3241" w:rsidRDefault="00EB3241" w:rsidP="00EB3241">
      <w:pPr>
        <w:pStyle w:val="Prrafodelista"/>
        <w:numPr>
          <w:ilvl w:val="0"/>
          <w:numId w:val="31"/>
        </w:numPr>
        <w:rPr>
          <w:rFonts w:ascii="Noto Sans Symbols" w:eastAsia="Noto Sans Symbols" w:hAnsi="Noto Sans Symbols" w:cs="Noto Sans Symbols"/>
        </w:rPr>
      </w:pPr>
      <w:r>
        <w:rPr>
          <w:rFonts w:ascii="Noto Sans Symbols" w:eastAsia="Noto Sans Symbols" w:hAnsi="Noto Sans Symbols" w:cs="Noto Sans Symbols"/>
        </w:rPr>
        <w:t>Evidencias de seguridad en aplicaciones</w:t>
      </w:r>
    </w:p>
    <w:p w14:paraId="6F204161" w14:textId="77777777" w:rsidR="00EB3241" w:rsidRPr="00F319C2" w:rsidRDefault="00EB3241" w:rsidP="00EB3241">
      <w:pPr>
        <w:pStyle w:val="Prrafodelista"/>
        <w:numPr>
          <w:ilvl w:val="0"/>
          <w:numId w:val="31"/>
        </w:numPr>
      </w:pPr>
      <w:r>
        <w:t>T</w:t>
      </w:r>
      <w:r w:rsidRPr="00EF0201">
        <w:t>utorial auto administrado</w:t>
      </w:r>
      <w:r>
        <w:t xml:space="preserve"> para el usuario del sistema</w:t>
      </w:r>
    </w:p>
    <w:p w14:paraId="437916DB" w14:textId="77777777" w:rsidR="00EB3241" w:rsidRDefault="00EB3241" w:rsidP="00EB3241">
      <w:pPr>
        <w:pStyle w:val="Prrafodelista"/>
        <w:numPr>
          <w:ilvl w:val="0"/>
          <w:numId w:val="31"/>
        </w:numPr>
      </w:pPr>
      <w:r>
        <w:t xml:space="preserve">Videos de clase virtual funcional del sistema. </w:t>
      </w:r>
      <w:r w:rsidRPr="006C5871">
        <w:t>Deben estar en fo</w:t>
      </w:r>
      <w:r w:rsidRPr="00E5575A">
        <w:t>rmato mp4 y codificados en H264</w:t>
      </w:r>
      <w:r w:rsidRPr="006C5871">
        <w:t xml:space="preserve">. </w:t>
      </w:r>
      <w:r>
        <w:t xml:space="preserve">Con una </w:t>
      </w:r>
      <w:r w:rsidRPr="006C5871">
        <w:t xml:space="preserve">proporción </w:t>
      </w:r>
      <w:r>
        <w:t xml:space="preserve">de </w:t>
      </w:r>
      <w:r w:rsidRPr="006C5871">
        <w:t xml:space="preserve">960 X 540 y </w:t>
      </w:r>
      <w:r>
        <w:t xml:space="preserve">una </w:t>
      </w:r>
      <w:r w:rsidRPr="006C5871">
        <w:t>duración máxima es de 10 minutos cada video. En caso sea una clase</w:t>
      </w:r>
      <w:r>
        <w:t xml:space="preserve"> de mayor tiempo al señalado dividir </w:t>
      </w:r>
      <w:r w:rsidRPr="006C5871">
        <w:t xml:space="preserve">por temas </w:t>
      </w:r>
      <w:r>
        <w:t xml:space="preserve">guardando </w:t>
      </w:r>
      <w:r w:rsidRPr="006C5871">
        <w:t>una correlación lógica</w:t>
      </w:r>
    </w:p>
    <w:p w14:paraId="176EA9B3" w14:textId="77777777" w:rsidR="00EB3241" w:rsidRPr="003C1B27" w:rsidRDefault="00EB3241" w:rsidP="00EB3241">
      <w:pPr>
        <w:pStyle w:val="Prrafodelista"/>
        <w:numPr>
          <w:ilvl w:val="0"/>
          <w:numId w:val="31"/>
        </w:numPr>
      </w:pPr>
      <w:r w:rsidRPr="003C1B27">
        <w:t>Carga Inicial de Datos</w:t>
      </w:r>
      <w:r>
        <w:t>:</w:t>
      </w:r>
    </w:p>
    <w:p w14:paraId="0B70FF36" w14:textId="77777777" w:rsidR="00EB3241" w:rsidRPr="003C1B27" w:rsidRDefault="00EB3241" w:rsidP="00EB3241">
      <w:pPr>
        <w:pStyle w:val="Prrafodelista"/>
        <w:numPr>
          <w:ilvl w:val="1"/>
          <w:numId w:val="114"/>
        </w:numPr>
      </w:pPr>
      <w:r w:rsidRPr="003C1B27">
        <w:t>Plan de ejecución de la migración de datos, incluyendo:</w:t>
      </w:r>
    </w:p>
    <w:p w14:paraId="08FB8387" w14:textId="77777777" w:rsidR="00EB3241" w:rsidRPr="003C1B27" w:rsidRDefault="00EB3241" w:rsidP="00EB3241">
      <w:pPr>
        <w:pStyle w:val="Prrafodelista"/>
        <w:numPr>
          <w:ilvl w:val="2"/>
          <w:numId w:val="31"/>
        </w:numPr>
      </w:pPr>
      <w:r w:rsidRPr="003C1B27">
        <w:t>Documentación de los procesos de extracción, transformación y carga de datos realizados sobre las fuentes de información;</w:t>
      </w:r>
    </w:p>
    <w:p w14:paraId="33F17B68" w14:textId="77777777" w:rsidR="00EB3241" w:rsidRPr="003C1B27" w:rsidRDefault="00EB3241" w:rsidP="00EB3241">
      <w:pPr>
        <w:pStyle w:val="Prrafodelista"/>
        <w:numPr>
          <w:ilvl w:val="1"/>
          <w:numId w:val="114"/>
        </w:numPr>
      </w:pPr>
      <w:r w:rsidRPr="003C1B27">
        <w:t>Carga de datos realizada sobre las bases de datos de los ambientes configurados, contemplando todos los datos necesarios a la utilización del sistema por los usuarios;</w:t>
      </w:r>
    </w:p>
    <w:p w14:paraId="52180272" w14:textId="77777777" w:rsidR="00EB3241" w:rsidRPr="003C1B27" w:rsidRDefault="00EB3241" w:rsidP="00EB3241">
      <w:pPr>
        <w:pStyle w:val="Prrafodelista"/>
        <w:numPr>
          <w:ilvl w:val="1"/>
          <w:numId w:val="114"/>
        </w:numPr>
      </w:pPr>
      <w:r w:rsidRPr="003C1B27">
        <w:t>Saldo inicial de los contribuyentes debidamente cargados en las estructuras de datos de la Cuenta Única;</w:t>
      </w:r>
    </w:p>
    <w:p w14:paraId="7E22BC0E" w14:textId="77777777" w:rsidR="00EB3241" w:rsidRPr="003C1B27" w:rsidRDefault="00EB3241" w:rsidP="00EB3241">
      <w:pPr>
        <w:pStyle w:val="Prrafodelista"/>
        <w:numPr>
          <w:ilvl w:val="1"/>
          <w:numId w:val="114"/>
        </w:numPr>
      </w:pPr>
      <w:r w:rsidRPr="003C1B27">
        <w:t>Reporte de ejecución de la migración de datos, incluyendo:</w:t>
      </w:r>
    </w:p>
    <w:p w14:paraId="159573D4" w14:textId="77777777" w:rsidR="00EB3241" w:rsidRPr="003C1B27" w:rsidRDefault="00EB3241" w:rsidP="00EB3241">
      <w:pPr>
        <w:pStyle w:val="Prrafodelista"/>
        <w:numPr>
          <w:ilvl w:val="2"/>
          <w:numId w:val="31"/>
        </w:numPr>
      </w:pPr>
      <w:r w:rsidRPr="003C1B27">
        <w:t>Reporte de análisis de calidad de los datos cargados;</w:t>
      </w:r>
    </w:p>
    <w:p w14:paraId="2189408B" w14:textId="77777777" w:rsidR="00EB3241" w:rsidRPr="003C1B27" w:rsidRDefault="00EB3241" w:rsidP="00EB3241">
      <w:pPr>
        <w:pStyle w:val="Prrafodelista"/>
        <w:numPr>
          <w:ilvl w:val="2"/>
          <w:numId w:val="31"/>
        </w:numPr>
      </w:pPr>
      <w:r w:rsidRPr="003C1B27">
        <w:t>Detalle de las actividades y pruebas realizadas sobre el sistema y los datos para garantizar el correcto funcionamiento después de la carga inicial;</w:t>
      </w:r>
    </w:p>
    <w:p w14:paraId="297DD4A3" w14:textId="77777777" w:rsidR="00EB3241" w:rsidRPr="003C1B27" w:rsidRDefault="00EB3241" w:rsidP="00EB3241">
      <w:pPr>
        <w:pStyle w:val="Prrafodelista"/>
        <w:numPr>
          <w:ilvl w:val="2"/>
          <w:numId w:val="31"/>
        </w:numPr>
      </w:pPr>
      <w:r w:rsidRPr="003C1B27">
        <w:t>Detalle de las pruebas que se llevaron a cabo para asegurar la calidad de los datos cargados al sistema;</w:t>
      </w:r>
    </w:p>
    <w:p w14:paraId="5B533745" w14:textId="77777777" w:rsidR="00EB3241" w:rsidRPr="003C1B27" w:rsidRDefault="00EB3241" w:rsidP="00EB3241">
      <w:pPr>
        <w:pStyle w:val="Prrafodelista"/>
        <w:numPr>
          <w:ilvl w:val="2"/>
          <w:numId w:val="31"/>
        </w:numPr>
      </w:pPr>
      <w:r w:rsidRPr="003C1B27">
        <w:lastRenderedPageBreak/>
        <w:t xml:space="preserve">Informe </w:t>
      </w:r>
      <w:r>
        <w:t xml:space="preserve">migración </w:t>
      </w:r>
      <w:r w:rsidRPr="003C1B27">
        <w:t>de datos y las acciones y medidas tomadas para asegurar el funcionamiento del sistema;</w:t>
      </w:r>
    </w:p>
    <w:p w14:paraId="227C4BE7" w14:textId="77777777" w:rsidR="00EB3241" w:rsidRDefault="00EB3241" w:rsidP="00EB3241">
      <w:pPr>
        <w:pStyle w:val="Prrafodelista"/>
        <w:numPr>
          <w:ilvl w:val="1"/>
          <w:numId w:val="114"/>
        </w:numPr>
      </w:pPr>
      <w:r w:rsidRPr="003C1B27">
        <w:t>Documentación actualizada de todas las estructuras de datos en su respectivo modelo físico detallado;</w:t>
      </w:r>
    </w:p>
    <w:p w14:paraId="15789DBC" w14:textId="0836680E" w:rsidR="00EB3241" w:rsidRPr="00F319C2" w:rsidRDefault="00EB3241" w:rsidP="00EB3241">
      <w:pPr>
        <w:ind w:left="1080"/>
      </w:pPr>
      <w:r>
        <w:t>El detalle de estos documentos será definido como parte del Plan de Gestión.</w:t>
      </w:r>
    </w:p>
    <w:p w14:paraId="4F47ED58" w14:textId="77777777" w:rsidR="00EB3241" w:rsidRPr="008A4CEA" w:rsidRDefault="00EB3241" w:rsidP="00EB3241">
      <w:r w:rsidRPr="00D5348E">
        <w:rPr>
          <w:u w:val="single"/>
        </w:rPr>
        <w:t>Criterios de Aceptación</w:t>
      </w:r>
      <w:r w:rsidRPr="008A4CEA">
        <w:t>:</w:t>
      </w:r>
      <w:r>
        <w:t xml:space="preserve"> </w:t>
      </w:r>
    </w:p>
    <w:p w14:paraId="15691DB7" w14:textId="77777777" w:rsidR="00EB3241" w:rsidRDefault="00EB3241" w:rsidP="00EB3241">
      <w:pPr>
        <w:pStyle w:val="Prrafodelista"/>
        <w:numPr>
          <w:ilvl w:val="0"/>
          <w:numId w:val="32"/>
        </w:numPr>
      </w:pPr>
      <w:r w:rsidRPr="008A4CEA">
        <w:t>Implementación completa de las historias de usuario del MVP;</w:t>
      </w:r>
    </w:p>
    <w:p w14:paraId="7CA5B9A9" w14:textId="77777777" w:rsidR="00EB3241" w:rsidRPr="008A4CEA" w:rsidRDefault="00EB3241" w:rsidP="00EB3241">
      <w:pPr>
        <w:pStyle w:val="Prrafodelista"/>
        <w:numPr>
          <w:ilvl w:val="0"/>
          <w:numId w:val="32"/>
        </w:numPr>
      </w:pPr>
      <w:r w:rsidRPr="008A4CEA">
        <w:t>Pruebas del sistema sin</w:t>
      </w:r>
      <w:r>
        <w:t xml:space="preserve"> incidentes pendientes de corrección</w:t>
      </w:r>
      <w:r w:rsidRPr="008A4CEA">
        <w:t>;</w:t>
      </w:r>
    </w:p>
    <w:p w14:paraId="7CD093D5" w14:textId="77777777" w:rsidR="00EB3241" w:rsidRPr="008A4CEA" w:rsidRDefault="00EB3241" w:rsidP="00EB3241">
      <w:pPr>
        <w:pStyle w:val="Prrafodelista"/>
        <w:numPr>
          <w:ilvl w:val="0"/>
          <w:numId w:val="32"/>
        </w:numPr>
      </w:pPr>
      <w:r w:rsidRPr="008A4CEA">
        <w:t xml:space="preserve">Sistema actualizado y disponible en ambiente </w:t>
      </w:r>
      <w:r>
        <w:t>de producción</w:t>
      </w:r>
      <w:r w:rsidRPr="008A4CEA">
        <w:t>;</w:t>
      </w:r>
    </w:p>
    <w:p w14:paraId="68C453EE" w14:textId="77777777" w:rsidR="00EB3241" w:rsidRDefault="00EB3241" w:rsidP="00EB3241">
      <w:pPr>
        <w:pStyle w:val="Prrafodelista"/>
        <w:numPr>
          <w:ilvl w:val="0"/>
          <w:numId w:val="32"/>
        </w:numPr>
      </w:pPr>
      <w:r w:rsidRPr="008A4CEA">
        <w:t>Usuarios capacitados para la utilización de l</w:t>
      </w:r>
      <w:r>
        <w:t>a</w:t>
      </w:r>
      <w:r w:rsidRPr="008A4CEA">
        <w:t xml:space="preserve">s </w:t>
      </w:r>
      <w:r>
        <w:t>épicas</w:t>
      </w:r>
      <w:r w:rsidRPr="008A4CEA">
        <w:t xml:space="preserve"> desarrollad</w:t>
      </w:r>
      <w:r>
        <w:t>a</w:t>
      </w:r>
      <w:r w:rsidRPr="008A4CEA">
        <w:t>s o actualizad</w:t>
      </w:r>
      <w:r>
        <w:t>a</w:t>
      </w:r>
      <w:r w:rsidRPr="008A4CEA">
        <w:t>s;</w:t>
      </w:r>
    </w:p>
    <w:p w14:paraId="4ED4AD8C" w14:textId="77777777" w:rsidR="00EB3241" w:rsidRPr="008A4CEA" w:rsidRDefault="00EB3241" w:rsidP="00EB3241">
      <w:pPr>
        <w:pStyle w:val="Prrafodelista"/>
        <w:numPr>
          <w:ilvl w:val="0"/>
          <w:numId w:val="32"/>
        </w:numPr>
      </w:pPr>
      <w:r>
        <w:t xml:space="preserve">Técnicos de </w:t>
      </w:r>
      <w:r w:rsidRPr="0013287F">
        <w:rPr>
          <w:b/>
        </w:rPr>
        <w:t>LA SUNAT</w:t>
      </w:r>
      <w:r>
        <w:t xml:space="preserve"> capacitados;</w:t>
      </w:r>
    </w:p>
    <w:p w14:paraId="5012B6C4" w14:textId="77777777" w:rsidR="00EB3241" w:rsidRPr="008A4CEA" w:rsidRDefault="00EB3241" w:rsidP="00EB3241">
      <w:pPr>
        <w:pStyle w:val="Prrafodelista"/>
        <w:numPr>
          <w:ilvl w:val="0"/>
          <w:numId w:val="32"/>
        </w:numPr>
      </w:pPr>
      <w:r w:rsidRPr="008A4CEA">
        <w:t>Manuales actualizados de manera adherente a la versión más actual del sistema;</w:t>
      </w:r>
    </w:p>
    <w:p w14:paraId="78FA4E0C" w14:textId="77777777" w:rsidR="00EB3241" w:rsidRDefault="00EB3241" w:rsidP="00EB3241">
      <w:pPr>
        <w:pStyle w:val="Prrafodelista"/>
        <w:numPr>
          <w:ilvl w:val="0"/>
          <w:numId w:val="32"/>
        </w:numPr>
      </w:pPr>
      <w:r w:rsidRPr="008A4CEA">
        <w:t>Datos requeridos para la utilización y que no tienen pantallas para registro deben estar precargados en las bases de datos;</w:t>
      </w:r>
    </w:p>
    <w:p w14:paraId="35912230" w14:textId="77777777" w:rsidR="00EB3241" w:rsidRPr="008A4CEA" w:rsidRDefault="00EB3241" w:rsidP="00EB3241">
      <w:pPr>
        <w:pStyle w:val="Prrafodelista"/>
        <w:numPr>
          <w:ilvl w:val="0"/>
          <w:numId w:val="32"/>
        </w:numPr>
      </w:pPr>
      <w:r>
        <w:t>Toda la información requerida para el funcionamiento del MVP está correctamente cargada;</w:t>
      </w:r>
    </w:p>
    <w:p w14:paraId="1BD960C9" w14:textId="77777777" w:rsidR="00EB3241" w:rsidRDefault="00EB3241" w:rsidP="00EB3241">
      <w:pPr>
        <w:pStyle w:val="Prrafodelista"/>
        <w:numPr>
          <w:ilvl w:val="0"/>
          <w:numId w:val="32"/>
        </w:numPr>
      </w:pPr>
      <w:r w:rsidRPr="008A4CEA">
        <w:t>Requerimientos funcionales y no funcionales atendidos y evidenciados;</w:t>
      </w:r>
    </w:p>
    <w:p w14:paraId="7D62AE39" w14:textId="77777777" w:rsidR="00EB3241" w:rsidRPr="008A4CEA" w:rsidRDefault="00EB3241" w:rsidP="00EB3241">
      <w:pPr>
        <w:pStyle w:val="Prrafodelista"/>
        <w:numPr>
          <w:ilvl w:val="0"/>
          <w:numId w:val="32"/>
        </w:numPr>
      </w:pPr>
      <w:r>
        <w:t>Todos los informes solicitados elaborados y entregados;</w:t>
      </w:r>
    </w:p>
    <w:p w14:paraId="4DC2AB2E" w14:textId="77777777" w:rsidR="00EB3241" w:rsidRPr="003C1B27" w:rsidRDefault="00EB3241" w:rsidP="00EB3241">
      <w:pPr>
        <w:pStyle w:val="Prrafodelista"/>
        <w:numPr>
          <w:ilvl w:val="0"/>
          <w:numId w:val="32"/>
        </w:numPr>
      </w:pPr>
      <w:r w:rsidRPr="003C1B27">
        <w:t>Carga Inicial de los Datos</w:t>
      </w:r>
      <w:r>
        <w:t>:</w:t>
      </w:r>
    </w:p>
    <w:p w14:paraId="402DE1E5" w14:textId="77777777" w:rsidR="00EB3241" w:rsidRPr="003C1B27" w:rsidRDefault="00EB3241" w:rsidP="00EB3241">
      <w:pPr>
        <w:pStyle w:val="Prrafodelista"/>
        <w:numPr>
          <w:ilvl w:val="1"/>
          <w:numId w:val="32"/>
        </w:numPr>
      </w:pPr>
      <w:r w:rsidRPr="003C1B27">
        <w:t>Fue realizado el mapeo de los procesos de extracción, transformación y carga de los datos a partir de las fuentes de información de los sistemas heredados;</w:t>
      </w:r>
    </w:p>
    <w:p w14:paraId="3B3FF465" w14:textId="77777777" w:rsidR="00EB3241" w:rsidRPr="003C1B27" w:rsidRDefault="00EB3241" w:rsidP="00EB3241">
      <w:pPr>
        <w:pStyle w:val="Prrafodelista"/>
        <w:numPr>
          <w:ilvl w:val="1"/>
          <w:numId w:val="32"/>
        </w:numPr>
      </w:pPr>
      <w:r w:rsidRPr="003C1B27">
        <w:t xml:space="preserve">La migración de datos fue realizada según el plan de migración definido y aprobado con </w:t>
      </w:r>
      <w:r w:rsidRPr="003C1B27">
        <w:rPr>
          <w:b/>
        </w:rPr>
        <w:t>LA SUNAT;</w:t>
      </w:r>
    </w:p>
    <w:p w14:paraId="1F8F973E" w14:textId="77777777" w:rsidR="00EB3241" w:rsidRPr="003C1B27" w:rsidRDefault="00EB3241" w:rsidP="00EB3241">
      <w:pPr>
        <w:pStyle w:val="Prrafodelista"/>
        <w:numPr>
          <w:ilvl w:val="1"/>
          <w:numId w:val="32"/>
        </w:numPr>
      </w:pPr>
      <w:r w:rsidRPr="003C1B27">
        <w:t>Los datos cargados son suficientes para poner el sistema en operación, es decir que, ninguna información que sea registrada directamente en las bases de datos esté incompleta y sin una funcionalidad que permita su registro por los usuarios del sistema;</w:t>
      </w:r>
    </w:p>
    <w:p w14:paraId="62A9E31D" w14:textId="77777777" w:rsidR="00EB3241" w:rsidRPr="003C1B27" w:rsidRDefault="00EB3241" w:rsidP="00EB3241">
      <w:pPr>
        <w:pStyle w:val="Prrafodelista"/>
        <w:numPr>
          <w:ilvl w:val="1"/>
          <w:numId w:val="32"/>
        </w:numPr>
      </w:pPr>
      <w:r w:rsidRPr="003C1B27">
        <w:t>Los saldos de los contribuyentes para cada uno de los tributos que los afectan, así como, los respectivos movimientos están actualizados en las cuentas del sistema;</w:t>
      </w:r>
    </w:p>
    <w:p w14:paraId="2A7AB537" w14:textId="77777777" w:rsidR="00EB3241" w:rsidRPr="003C1B27" w:rsidRDefault="00EB3241" w:rsidP="00EB3241">
      <w:pPr>
        <w:pStyle w:val="Prrafodelista"/>
        <w:numPr>
          <w:ilvl w:val="1"/>
          <w:numId w:val="32"/>
        </w:numPr>
      </w:pPr>
      <w:r w:rsidRPr="003C1B27">
        <w:t>Los documentos de procesos de la administración tributaria que tienen su seguimiento en la Cuenta Única fueron cargados en las respectivas bases de datos del Sistema de Cuenta Única;</w:t>
      </w:r>
    </w:p>
    <w:p w14:paraId="4086C51D" w14:textId="77777777" w:rsidR="00EB3241" w:rsidRPr="003C1B27" w:rsidRDefault="00EB3241" w:rsidP="00EB3241">
      <w:pPr>
        <w:pStyle w:val="Prrafodelista"/>
        <w:numPr>
          <w:ilvl w:val="1"/>
          <w:numId w:val="32"/>
        </w:numPr>
      </w:pPr>
      <w:r w:rsidRPr="003C1B27">
        <w:t>La carga de datos realizada no generó errores en la versión vigente del sistema en ning</w:t>
      </w:r>
      <w:r>
        <w:t>u</w:t>
      </w:r>
      <w:r w:rsidRPr="003C1B27">
        <w:t>n</w:t>
      </w:r>
      <w:r>
        <w:t>o</w:t>
      </w:r>
      <w:r w:rsidRPr="003C1B27">
        <w:t xml:space="preserve"> de los ambientes de la Nube de </w:t>
      </w:r>
      <w:r w:rsidRPr="003C1B27">
        <w:rPr>
          <w:b/>
        </w:rPr>
        <w:t>LA SUNAT</w:t>
      </w:r>
      <w:r w:rsidRPr="003C1B27">
        <w:t>;</w:t>
      </w:r>
    </w:p>
    <w:p w14:paraId="0D44C3FA" w14:textId="77777777" w:rsidR="00EB3241" w:rsidRPr="008A4CEA" w:rsidRDefault="00EB3241" w:rsidP="00EB3241"/>
    <w:p w14:paraId="221F0A84" w14:textId="50C37E22" w:rsidR="00EB3241" w:rsidRDefault="00EB3241" w:rsidP="00EB3241">
      <w:pPr>
        <w:pStyle w:val="Ttulo4"/>
        <w:numPr>
          <w:ilvl w:val="4"/>
          <w:numId w:val="8"/>
        </w:numPr>
      </w:pPr>
      <w:r>
        <w:t>E</w:t>
      </w:r>
      <w:r w:rsidR="005F7641">
        <w:t>4</w:t>
      </w:r>
      <w:r>
        <w:t xml:space="preserve"> – Informe de Puesta en Producción del MVP 3</w:t>
      </w:r>
    </w:p>
    <w:p w14:paraId="1BE32260" w14:textId="77777777" w:rsidR="00EB3241" w:rsidRDefault="00EB3241" w:rsidP="00EB3241">
      <w:r w:rsidRPr="00D5348E">
        <w:rPr>
          <w:u w:val="single"/>
        </w:rPr>
        <w:t>Entrega</w:t>
      </w:r>
      <w:r w:rsidRPr="008A4CEA">
        <w:t xml:space="preserve">: </w:t>
      </w:r>
    </w:p>
    <w:p w14:paraId="73AA8E18" w14:textId="77777777" w:rsidR="00EB3241" w:rsidRDefault="00EB3241" w:rsidP="00EB3241">
      <w:pPr>
        <w:pStyle w:val="Prrafodelista"/>
        <w:numPr>
          <w:ilvl w:val="0"/>
          <w:numId w:val="31"/>
        </w:numPr>
      </w:pPr>
      <w:r w:rsidRPr="008A4CEA">
        <w:t>Documento con prototipos de pantallas</w:t>
      </w:r>
      <w:r>
        <w:t>, adjuntando el informe de aplicación de user experience;</w:t>
      </w:r>
    </w:p>
    <w:p w14:paraId="711A2B06" w14:textId="77777777" w:rsidR="00EB3241" w:rsidRDefault="00EB3241" w:rsidP="00EB3241">
      <w:pPr>
        <w:pStyle w:val="Prrafodelista"/>
        <w:numPr>
          <w:ilvl w:val="0"/>
          <w:numId w:val="31"/>
        </w:numPr>
      </w:pPr>
      <w:r>
        <w:t xml:space="preserve">Documentación de negocio y técnicos de sistemas </w:t>
      </w:r>
      <w:r w:rsidRPr="008A4CEA">
        <w:t>utilizados</w:t>
      </w:r>
      <w:r>
        <w:t xml:space="preserve"> para el desarrollo</w:t>
      </w:r>
    </w:p>
    <w:p w14:paraId="13F16C36" w14:textId="77777777" w:rsidR="00EB3241" w:rsidRPr="008A4CEA" w:rsidRDefault="00EB3241" w:rsidP="00EB3241">
      <w:pPr>
        <w:pStyle w:val="Prrafodelista"/>
        <w:numPr>
          <w:ilvl w:val="0"/>
          <w:numId w:val="31"/>
        </w:numPr>
      </w:pPr>
      <w:r w:rsidRPr="008A4CEA">
        <w:t>Datos requeridos para la utilización y que no tienen pantallas para registro pre-cargados en las bases de datos;</w:t>
      </w:r>
    </w:p>
    <w:p w14:paraId="2FD0FDCE" w14:textId="77777777" w:rsidR="00EB3241" w:rsidRPr="008A4CEA" w:rsidRDefault="00EB3241" w:rsidP="00EB3241">
      <w:pPr>
        <w:pStyle w:val="Prrafodelista"/>
        <w:numPr>
          <w:ilvl w:val="0"/>
          <w:numId w:val="31"/>
        </w:numPr>
      </w:pPr>
      <w:r w:rsidRPr="008A4CEA">
        <w:t>Requerimientos funcionales y no funcionales atendidos</w:t>
      </w:r>
      <w:r>
        <w:t xml:space="preserve">. Se debe remitir la evidencia de su cumplimiento </w:t>
      </w:r>
    </w:p>
    <w:p w14:paraId="7FA5856C" w14:textId="77777777" w:rsidR="00EB3241" w:rsidRPr="008A4CEA" w:rsidRDefault="00EB3241" w:rsidP="00EB3241">
      <w:pPr>
        <w:pStyle w:val="Prrafodelista"/>
        <w:numPr>
          <w:ilvl w:val="0"/>
          <w:numId w:val="31"/>
        </w:numPr>
      </w:pPr>
      <w:r w:rsidRPr="008A4CEA">
        <w:t>Funcionalidades del M</w:t>
      </w:r>
      <w:r>
        <w:t>V</w:t>
      </w:r>
      <w:r w:rsidRPr="008A4CEA">
        <w:t>P implementadas y disponibles</w:t>
      </w:r>
      <w:r>
        <w:t xml:space="preserve"> </w:t>
      </w:r>
    </w:p>
    <w:p w14:paraId="0BFC8C47" w14:textId="77777777" w:rsidR="00EB3241" w:rsidRPr="008A4CEA" w:rsidRDefault="00EB3241" w:rsidP="00EB3241">
      <w:pPr>
        <w:pStyle w:val="Prrafodelista"/>
        <w:numPr>
          <w:ilvl w:val="0"/>
          <w:numId w:val="31"/>
        </w:numPr>
      </w:pPr>
      <w:r w:rsidRPr="008A4CEA">
        <w:t>Informe de c</w:t>
      </w:r>
      <w:r>
        <w:t>apacitación técnica y funcional</w:t>
      </w:r>
    </w:p>
    <w:p w14:paraId="729E45FF" w14:textId="77777777" w:rsidR="00EB3241" w:rsidRDefault="00EB3241" w:rsidP="00EB3241">
      <w:pPr>
        <w:pStyle w:val="Prrafodelista"/>
        <w:numPr>
          <w:ilvl w:val="0"/>
          <w:numId w:val="31"/>
        </w:numPr>
      </w:pPr>
      <w:r w:rsidRPr="008A4CEA">
        <w:t>Manuales de usuario</w:t>
      </w:r>
      <w:r>
        <w:t xml:space="preserve"> virtuales del sistema</w:t>
      </w:r>
    </w:p>
    <w:p w14:paraId="3CF04F68" w14:textId="77777777" w:rsidR="00EB3241" w:rsidRDefault="00EB3241" w:rsidP="00EB3241">
      <w:pPr>
        <w:pStyle w:val="Prrafodelista"/>
        <w:numPr>
          <w:ilvl w:val="0"/>
          <w:numId w:val="31"/>
        </w:numPr>
      </w:pPr>
      <w:r>
        <w:t>Documentación de Arquitectura (a</w:t>
      </w:r>
      <w:r w:rsidRPr="008A4CEA">
        <w:t xml:space="preserve">nexos técnicos </w:t>
      </w:r>
      <w:r>
        <w:t>de</w:t>
      </w:r>
      <w:r w:rsidRPr="008A4CEA">
        <w:t xml:space="preserve"> este TDR</w:t>
      </w:r>
      <w:r>
        <w:t xml:space="preserve">) </w:t>
      </w:r>
      <w:r w:rsidRPr="008A4CEA">
        <w:t>actualizados,</w:t>
      </w:r>
      <w:r>
        <w:t xml:space="preserve"> de ser el caso</w:t>
      </w:r>
    </w:p>
    <w:p w14:paraId="6A2327B7" w14:textId="77777777" w:rsidR="00EB3241" w:rsidRPr="008A4CEA" w:rsidRDefault="00EB3241" w:rsidP="00EB3241">
      <w:pPr>
        <w:pStyle w:val="Prrafodelista"/>
        <w:numPr>
          <w:ilvl w:val="0"/>
          <w:numId w:val="31"/>
        </w:numPr>
      </w:pPr>
      <w:r>
        <w:t>Documentos de Pruebas: Plan y casos de pruebas</w:t>
      </w:r>
    </w:p>
    <w:p w14:paraId="61B776A3" w14:textId="77777777" w:rsidR="00EB3241" w:rsidRDefault="00EB3241" w:rsidP="00EB3241">
      <w:pPr>
        <w:pStyle w:val="Prrafodelista"/>
        <w:numPr>
          <w:ilvl w:val="0"/>
          <w:numId w:val="31"/>
        </w:numPr>
      </w:pPr>
      <w:r w:rsidRPr="008A4CEA">
        <w:t>Informe de prueba</w:t>
      </w:r>
      <w:r>
        <w:t xml:space="preserve">s funcionales, no funcionales </w:t>
      </w:r>
      <w:r w:rsidRPr="008A4CEA">
        <w:t>y sus resultados llevadas a cabo para la puesta en producción</w:t>
      </w:r>
      <w:r>
        <w:t>.</w:t>
      </w:r>
    </w:p>
    <w:p w14:paraId="564F3F47" w14:textId="77777777" w:rsidR="00EB3241" w:rsidRPr="008A4CEA" w:rsidRDefault="00EB3241" w:rsidP="00EB3241">
      <w:pPr>
        <w:pStyle w:val="Prrafodelista"/>
        <w:numPr>
          <w:ilvl w:val="0"/>
          <w:numId w:val="31"/>
        </w:numPr>
      </w:pPr>
      <w:r>
        <w:lastRenderedPageBreak/>
        <w:t>Acta de Aceptación de usuario</w:t>
      </w:r>
    </w:p>
    <w:p w14:paraId="393B6E7F" w14:textId="77777777" w:rsidR="00EB3241" w:rsidRDefault="00EB3241" w:rsidP="00EB3241">
      <w:pPr>
        <w:pStyle w:val="Prrafodelista"/>
        <w:numPr>
          <w:ilvl w:val="0"/>
          <w:numId w:val="31"/>
        </w:numPr>
      </w:pPr>
      <w:r w:rsidRPr="008A4CEA">
        <w:t>Informe histórico d</w:t>
      </w:r>
      <w:r>
        <w:t xml:space="preserve">e Sprints ejecutados en el MVP, </w:t>
      </w:r>
      <w:r w:rsidRPr="008A4CEA">
        <w:t>así como todas las historias de usuario incluidas y sus correspondientes aceptaciones.</w:t>
      </w:r>
    </w:p>
    <w:p w14:paraId="380AC099" w14:textId="77777777" w:rsidR="00EB3241" w:rsidRDefault="00EB3241" w:rsidP="00EB3241">
      <w:pPr>
        <w:pStyle w:val="Prrafodelista"/>
        <w:numPr>
          <w:ilvl w:val="0"/>
          <w:numId w:val="31"/>
        </w:numPr>
      </w:pPr>
      <w:r>
        <w:t>Código fuente en el repositorio SUNAT</w:t>
      </w:r>
    </w:p>
    <w:p w14:paraId="0F8B8BD8" w14:textId="77777777" w:rsidR="00EB3241" w:rsidRDefault="00EB3241" w:rsidP="00EB3241">
      <w:pPr>
        <w:pStyle w:val="Prrafodelista"/>
        <w:numPr>
          <w:ilvl w:val="0"/>
          <w:numId w:val="31"/>
        </w:numPr>
        <w:rPr>
          <w:rFonts w:ascii="Noto Sans Symbols" w:eastAsia="Noto Sans Symbols" w:hAnsi="Noto Sans Symbols" w:cs="Noto Sans Symbols"/>
        </w:rPr>
      </w:pPr>
      <w:r>
        <w:rPr>
          <w:rFonts w:ascii="Noto Sans Symbols" w:eastAsia="Noto Sans Symbols" w:hAnsi="Noto Sans Symbols" w:cs="Noto Sans Symbols"/>
        </w:rPr>
        <w:t>Reporte de trazabilidad de historia de usuario versus código fuente.</w:t>
      </w:r>
    </w:p>
    <w:p w14:paraId="7780A446" w14:textId="77777777" w:rsidR="00EB3241" w:rsidRDefault="00EB3241" w:rsidP="00EB3241">
      <w:pPr>
        <w:pStyle w:val="Prrafodelista"/>
        <w:numPr>
          <w:ilvl w:val="0"/>
          <w:numId w:val="31"/>
        </w:numPr>
        <w:rPr>
          <w:rFonts w:ascii="Noto Sans Symbols" w:eastAsia="Noto Sans Symbols" w:hAnsi="Noto Sans Symbols" w:cs="Noto Sans Symbols"/>
        </w:rPr>
      </w:pPr>
      <w:r>
        <w:rPr>
          <w:rFonts w:ascii="Noto Sans Symbols" w:eastAsia="Noto Sans Symbols" w:hAnsi="Noto Sans Symbols" w:cs="Noto Sans Symbols"/>
        </w:rPr>
        <w:t>Evidencias de seguridad en aplicaciones</w:t>
      </w:r>
    </w:p>
    <w:p w14:paraId="1D2B0439" w14:textId="77777777" w:rsidR="00EB3241" w:rsidRPr="00F319C2" w:rsidRDefault="00EB3241" w:rsidP="00EB3241">
      <w:pPr>
        <w:pStyle w:val="Prrafodelista"/>
        <w:numPr>
          <w:ilvl w:val="0"/>
          <w:numId w:val="31"/>
        </w:numPr>
      </w:pPr>
      <w:r>
        <w:t>T</w:t>
      </w:r>
      <w:r w:rsidRPr="00EF0201">
        <w:t>utorial auto administrado</w:t>
      </w:r>
      <w:r>
        <w:t xml:space="preserve"> para el usuario del sistema</w:t>
      </w:r>
    </w:p>
    <w:p w14:paraId="164DBCAD" w14:textId="77777777" w:rsidR="00EB3241" w:rsidRDefault="00EB3241" w:rsidP="00EB3241">
      <w:pPr>
        <w:pStyle w:val="Prrafodelista"/>
        <w:numPr>
          <w:ilvl w:val="0"/>
          <w:numId w:val="31"/>
        </w:numPr>
      </w:pPr>
      <w:r>
        <w:t xml:space="preserve">Videos de clase virtual funcional del sistema. </w:t>
      </w:r>
      <w:r w:rsidRPr="006C5871">
        <w:t>Deben estar en fo</w:t>
      </w:r>
      <w:r w:rsidRPr="00E5575A">
        <w:t>rmato mp4 y codificados en H264</w:t>
      </w:r>
      <w:r w:rsidRPr="006C5871">
        <w:t xml:space="preserve">. </w:t>
      </w:r>
      <w:r>
        <w:t xml:space="preserve">Con una </w:t>
      </w:r>
      <w:r w:rsidRPr="006C5871">
        <w:t xml:space="preserve">proporción </w:t>
      </w:r>
      <w:r>
        <w:t xml:space="preserve">de </w:t>
      </w:r>
      <w:r w:rsidRPr="006C5871">
        <w:t xml:space="preserve">960 X 540 y </w:t>
      </w:r>
      <w:r>
        <w:t xml:space="preserve">una </w:t>
      </w:r>
      <w:r w:rsidRPr="006C5871">
        <w:t>duración máxima es de 10 minutos cada video. En caso sea una clase</w:t>
      </w:r>
      <w:r>
        <w:t xml:space="preserve"> de mayor tiempo al señalado dividir </w:t>
      </w:r>
      <w:r w:rsidRPr="006C5871">
        <w:t xml:space="preserve">por temas </w:t>
      </w:r>
      <w:r>
        <w:t xml:space="preserve">guardando </w:t>
      </w:r>
      <w:r w:rsidRPr="006C5871">
        <w:t>una correlación lógica</w:t>
      </w:r>
      <w:r>
        <w:t>.</w:t>
      </w:r>
    </w:p>
    <w:p w14:paraId="3F4BF4A4" w14:textId="77777777" w:rsidR="00EB3241" w:rsidRPr="003C1B27" w:rsidRDefault="00EB3241" w:rsidP="00EB3241">
      <w:pPr>
        <w:pStyle w:val="Prrafodelista"/>
        <w:numPr>
          <w:ilvl w:val="0"/>
          <w:numId w:val="31"/>
        </w:numPr>
      </w:pPr>
      <w:r w:rsidRPr="003C1B27">
        <w:t>Carga Inicial de Datos</w:t>
      </w:r>
      <w:r>
        <w:t>:</w:t>
      </w:r>
    </w:p>
    <w:p w14:paraId="5FF50F78" w14:textId="77777777" w:rsidR="00EB3241" w:rsidRPr="003C1B27" w:rsidRDefault="00EB3241" w:rsidP="00EB3241">
      <w:pPr>
        <w:pStyle w:val="Prrafodelista"/>
        <w:numPr>
          <w:ilvl w:val="1"/>
          <w:numId w:val="114"/>
        </w:numPr>
      </w:pPr>
      <w:r w:rsidRPr="003C1B27">
        <w:t>Plan de ejecución de la migración de datos, incluyendo:</w:t>
      </w:r>
    </w:p>
    <w:p w14:paraId="575F4AE8" w14:textId="77777777" w:rsidR="00EB3241" w:rsidRPr="003C1B27" w:rsidRDefault="00EB3241" w:rsidP="00EB3241">
      <w:pPr>
        <w:pStyle w:val="Prrafodelista"/>
        <w:numPr>
          <w:ilvl w:val="2"/>
          <w:numId w:val="31"/>
        </w:numPr>
      </w:pPr>
      <w:r w:rsidRPr="003C1B27">
        <w:t>Documentación de los procesos de extracción, transformación y carga de datos realizados sobre las fuentes de información;</w:t>
      </w:r>
    </w:p>
    <w:p w14:paraId="7DC977BA" w14:textId="77777777" w:rsidR="00EB3241" w:rsidRPr="003C1B27" w:rsidRDefault="00EB3241" w:rsidP="00EB3241">
      <w:pPr>
        <w:pStyle w:val="Prrafodelista"/>
        <w:numPr>
          <w:ilvl w:val="1"/>
          <w:numId w:val="114"/>
        </w:numPr>
      </w:pPr>
      <w:r w:rsidRPr="003C1B27">
        <w:t>Carga de datos realizada sobre las bases de datos de los ambientes configurados, contemplando todos los datos necesarios a la utilización del sistema por los usuarios;</w:t>
      </w:r>
    </w:p>
    <w:p w14:paraId="3503056B" w14:textId="77777777" w:rsidR="00EB3241" w:rsidRPr="003C1B27" w:rsidRDefault="00EB3241" w:rsidP="00EB3241">
      <w:pPr>
        <w:pStyle w:val="Prrafodelista"/>
        <w:numPr>
          <w:ilvl w:val="1"/>
          <w:numId w:val="114"/>
        </w:numPr>
      </w:pPr>
      <w:r w:rsidRPr="003C1B27">
        <w:t>Saldo inicial de los contribuyentes debidamente cargados en las estructuras de datos de la Cuenta Única;</w:t>
      </w:r>
    </w:p>
    <w:p w14:paraId="4FF3B49C" w14:textId="77777777" w:rsidR="00EB3241" w:rsidRPr="003C1B27" w:rsidRDefault="00EB3241" w:rsidP="00EB3241">
      <w:pPr>
        <w:pStyle w:val="Prrafodelista"/>
        <w:numPr>
          <w:ilvl w:val="1"/>
          <w:numId w:val="114"/>
        </w:numPr>
      </w:pPr>
      <w:r w:rsidRPr="003C1B27">
        <w:t>Reporte de ejecución de la migración de datos, incluyendo:</w:t>
      </w:r>
    </w:p>
    <w:p w14:paraId="53649D3C" w14:textId="77777777" w:rsidR="00EB3241" w:rsidRPr="003C1B27" w:rsidRDefault="00EB3241" w:rsidP="00EB3241">
      <w:pPr>
        <w:pStyle w:val="Prrafodelista"/>
        <w:numPr>
          <w:ilvl w:val="2"/>
          <w:numId w:val="31"/>
        </w:numPr>
      </w:pPr>
      <w:r w:rsidRPr="003C1B27">
        <w:t>Reporte de análisis de calidad de los datos cargados;</w:t>
      </w:r>
    </w:p>
    <w:p w14:paraId="55F0FB76" w14:textId="77777777" w:rsidR="00EB3241" w:rsidRPr="003C1B27" w:rsidRDefault="00EB3241" w:rsidP="00EB3241">
      <w:pPr>
        <w:pStyle w:val="Prrafodelista"/>
        <w:numPr>
          <w:ilvl w:val="2"/>
          <w:numId w:val="31"/>
        </w:numPr>
      </w:pPr>
      <w:r w:rsidRPr="003C1B27">
        <w:t>Detalle de las actividades y pruebas realizadas sobre el sistema y los datos para garantizar el correcto funcionamiento después de la carga inicial;</w:t>
      </w:r>
    </w:p>
    <w:p w14:paraId="18EBB097" w14:textId="77777777" w:rsidR="00EB3241" w:rsidRPr="003C1B27" w:rsidRDefault="00EB3241" w:rsidP="00EB3241">
      <w:pPr>
        <w:pStyle w:val="Prrafodelista"/>
        <w:numPr>
          <w:ilvl w:val="2"/>
          <w:numId w:val="31"/>
        </w:numPr>
      </w:pPr>
      <w:r w:rsidRPr="003C1B27">
        <w:t>Detalle de las pruebas que se llevaron a cabo para asegurar la calidad de los datos cargados al sistema;</w:t>
      </w:r>
    </w:p>
    <w:p w14:paraId="24E258B7" w14:textId="77777777" w:rsidR="00EB3241" w:rsidRPr="003C1B27" w:rsidRDefault="00EB3241" w:rsidP="00EB3241">
      <w:pPr>
        <w:pStyle w:val="Prrafodelista"/>
        <w:numPr>
          <w:ilvl w:val="2"/>
          <w:numId w:val="31"/>
        </w:numPr>
      </w:pPr>
      <w:r w:rsidRPr="003C1B27">
        <w:t xml:space="preserve">Informe </w:t>
      </w:r>
      <w:r>
        <w:t xml:space="preserve">migración </w:t>
      </w:r>
      <w:r w:rsidRPr="003C1B27">
        <w:t>de datos y las acciones y medidas tomadas para asegurar el funcionamiento del sistema;</w:t>
      </w:r>
    </w:p>
    <w:p w14:paraId="1A721F60" w14:textId="77777777" w:rsidR="00EB3241" w:rsidRPr="003C1B27" w:rsidRDefault="00EB3241" w:rsidP="00EB3241">
      <w:pPr>
        <w:pStyle w:val="Prrafodelista"/>
        <w:numPr>
          <w:ilvl w:val="1"/>
          <w:numId w:val="114"/>
        </w:numPr>
      </w:pPr>
      <w:r w:rsidRPr="003C1B27">
        <w:t>Documentación actualizada de todas las estructuras de datos en su respectivo modelo físico detallado;</w:t>
      </w:r>
    </w:p>
    <w:p w14:paraId="272A76E0" w14:textId="77777777" w:rsidR="00EB3241" w:rsidRDefault="00EB3241" w:rsidP="00EB3241">
      <w:r w:rsidRPr="008A4CEA">
        <w:rPr>
          <w:u w:val="single"/>
        </w:rPr>
        <w:t>Criterios de Aceptación</w:t>
      </w:r>
      <w:r w:rsidRPr="008A4CEA">
        <w:t>:</w:t>
      </w:r>
    </w:p>
    <w:p w14:paraId="231F306A" w14:textId="77777777" w:rsidR="00EB3241" w:rsidRPr="008A4CEA" w:rsidRDefault="00EB3241" w:rsidP="00EB3241">
      <w:pPr>
        <w:pStyle w:val="Prrafodelista"/>
        <w:numPr>
          <w:ilvl w:val="0"/>
          <w:numId w:val="32"/>
        </w:numPr>
      </w:pPr>
      <w:r w:rsidRPr="008A4CEA">
        <w:t>Implementación completa de las historias de usuario del MVP;</w:t>
      </w:r>
    </w:p>
    <w:p w14:paraId="7E911F75" w14:textId="77777777" w:rsidR="00EB3241" w:rsidRPr="008A4CEA" w:rsidRDefault="00EB3241" w:rsidP="00EB3241">
      <w:pPr>
        <w:pStyle w:val="Prrafodelista"/>
        <w:numPr>
          <w:ilvl w:val="0"/>
          <w:numId w:val="32"/>
        </w:numPr>
      </w:pPr>
      <w:r w:rsidRPr="008A4CEA">
        <w:t>Pruebas del sistema sin</w:t>
      </w:r>
      <w:r>
        <w:t xml:space="preserve"> incidentes pendientes de corrección</w:t>
      </w:r>
      <w:r w:rsidRPr="008A4CEA">
        <w:t>;</w:t>
      </w:r>
    </w:p>
    <w:p w14:paraId="2070BA40" w14:textId="77777777" w:rsidR="00EB3241" w:rsidRPr="008A4CEA" w:rsidRDefault="00EB3241" w:rsidP="00EB3241">
      <w:pPr>
        <w:pStyle w:val="Prrafodelista"/>
        <w:numPr>
          <w:ilvl w:val="0"/>
          <w:numId w:val="32"/>
        </w:numPr>
      </w:pPr>
      <w:r w:rsidRPr="008A4CEA">
        <w:t xml:space="preserve">Sistema actualizado y disponible en ambiente </w:t>
      </w:r>
      <w:r>
        <w:t>de producción</w:t>
      </w:r>
      <w:r w:rsidRPr="008A4CEA">
        <w:t>;</w:t>
      </w:r>
    </w:p>
    <w:p w14:paraId="1FA5EEB6" w14:textId="77777777" w:rsidR="00EB3241" w:rsidRDefault="00EB3241" w:rsidP="00EB3241">
      <w:pPr>
        <w:pStyle w:val="Prrafodelista"/>
        <w:numPr>
          <w:ilvl w:val="0"/>
          <w:numId w:val="32"/>
        </w:numPr>
      </w:pPr>
      <w:r w:rsidRPr="008A4CEA">
        <w:t>Usuarios capacitados para la utilización de l</w:t>
      </w:r>
      <w:r>
        <w:t>a</w:t>
      </w:r>
      <w:r w:rsidRPr="008A4CEA">
        <w:t xml:space="preserve">s </w:t>
      </w:r>
      <w:r>
        <w:t xml:space="preserve">épicas </w:t>
      </w:r>
      <w:r w:rsidRPr="008A4CEA">
        <w:t>desarrollad</w:t>
      </w:r>
      <w:r>
        <w:t>a</w:t>
      </w:r>
      <w:r w:rsidRPr="008A4CEA">
        <w:t>s o actualizad</w:t>
      </w:r>
      <w:r>
        <w:t>a</w:t>
      </w:r>
      <w:r w:rsidRPr="008A4CEA">
        <w:t>s;</w:t>
      </w:r>
    </w:p>
    <w:p w14:paraId="3BC37E34" w14:textId="77777777" w:rsidR="00EB3241" w:rsidRPr="008A4CEA" w:rsidRDefault="00EB3241" w:rsidP="00EB3241">
      <w:pPr>
        <w:pStyle w:val="Prrafodelista"/>
        <w:numPr>
          <w:ilvl w:val="0"/>
          <w:numId w:val="32"/>
        </w:numPr>
      </w:pPr>
      <w:r>
        <w:t xml:space="preserve">Técnicos de </w:t>
      </w:r>
      <w:r w:rsidRPr="0013287F">
        <w:rPr>
          <w:b/>
        </w:rPr>
        <w:t>LA SUNAT</w:t>
      </w:r>
      <w:r>
        <w:t xml:space="preserve"> capacitados;</w:t>
      </w:r>
    </w:p>
    <w:p w14:paraId="55CD72AC" w14:textId="77777777" w:rsidR="00EB3241" w:rsidRPr="008A4CEA" w:rsidRDefault="00EB3241" w:rsidP="00EB3241">
      <w:pPr>
        <w:pStyle w:val="Prrafodelista"/>
        <w:numPr>
          <w:ilvl w:val="0"/>
          <w:numId w:val="32"/>
        </w:numPr>
      </w:pPr>
      <w:r w:rsidRPr="008A4CEA">
        <w:t>Manuales actualizados de manera adherente a la versión más actual del sistema;</w:t>
      </w:r>
    </w:p>
    <w:p w14:paraId="45B50BE6" w14:textId="77777777" w:rsidR="00EB3241" w:rsidRDefault="00EB3241" w:rsidP="00EB3241">
      <w:pPr>
        <w:pStyle w:val="Prrafodelista"/>
        <w:numPr>
          <w:ilvl w:val="0"/>
          <w:numId w:val="32"/>
        </w:numPr>
      </w:pPr>
      <w:r w:rsidRPr="008A4CEA">
        <w:t>Datos requeridos para la utilización y que no tienen pantallas para registro deben estar precargados en las bases de datos;</w:t>
      </w:r>
    </w:p>
    <w:p w14:paraId="4D96411C" w14:textId="77777777" w:rsidR="00EB3241" w:rsidRPr="008A4CEA" w:rsidRDefault="00EB3241" w:rsidP="00EB3241">
      <w:pPr>
        <w:pStyle w:val="Prrafodelista"/>
        <w:numPr>
          <w:ilvl w:val="0"/>
          <w:numId w:val="32"/>
        </w:numPr>
      </w:pPr>
      <w:r>
        <w:t>Toda la información requerida para el funcionamiento del MVP está correctamente cargada;</w:t>
      </w:r>
    </w:p>
    <w:p w14:paraId="184C9EC0" w14:textId="77777777" w:rsidR="00EB3241" w:rsidRDefault="00EB3241" w:rsidP="00EB3241">
      <w:pPr>
        <w:pStyle w:val="Prrafodelista"/>
        <w:numPr>
          <w:ilvl w:val="0"/>
          <w:numId w:val="32"/>
        </w:numPr>
      </w:pPr>
      <w:r w:rsidRPr="008A4CEA">
        <w:t>Requerimientos funcionales y no funcionales atendidos y evidenciados;</w:t>
      </w:r>
    </w:p>
    <w:p w14:paraId="4E72DB7B" w14:textId="77777777" w:rsidR="00EB3241" w:rsidRPr="008A4CEA" w:rsidRDefault="00EB3241" w:rsidP="00EB3241">
      <w:pPr>
        <w:pStyle w:val="Prrafodelista"/>
        <w:numPr>
          <w:ilvl w:val="0"/>
          <w:numId w:val="32"/>
        </w:numPr>
      </w:pPr>
      <w:r>
        <w:t xml:space="preserve">Todos los informes solicitados elaborados y entregados; </w:t>
      </w:r>
    </w:p>
    <w:p w14:paraId="275ACC36" w14:textId="77777777" w:rsidR="00EB3241" w:rsidRPr="003C1B27" w:rsidRDefault="00EB3241" w:rsidP="00EB3241">
      <w:pPr>
        <w:pStyle w:val="Prrafodelista"/>
        <w:numPr>
          <w:ilvl w:val="0"/>
          <w:numId w:val="32"/>
        </w:numPr>
      </w:pPr>
      <w:r w:rsidRPr="003C1B27">
        <w:t>Carga Inicial de los Datos</w:t>
      </w:r>
      <w:r>
        <w:t>:</w:t>
      </w:r>
    </w:p>
    <w:p w14:paraId="6158F4E1" w14:textId="77777777" w:rsidR="00EB3241" w:rsidRPr="003C1B27" w:rsidRDefault="00EB3241" w:rsidP="00EB3241">
      <w:pPr>
        <w:pStyle w:val="Prrafodelista"/>
        <w:numPr>
          <w:ilvl w:val="1"/>
          <w:numId w:val="32"/>
        </w:numPr>
      </w:pPr>
      <w:r w:rsidRPr="003C1B27">
        <w:t>Fue realizado el mapeo de los procesos de extracción, transformación y carga de los datos a partir de las fuentes de información de los sistemas heredados;</w:t>
      </w:r>
    </w:p>
    <w:p w14:paraId="2CB73D99" w14:textId="77777777" w:rsidR="00EB3241" w:rsidRPr="003C1B27" w:rsidRDefault="00EB3241" w:rsidP="00EB3241">
      <w:pPr>
        <w:pStyle w:val="Prrafodelista"/>
        <w:numPr>
          <w:ilvl w:val="1"/>
          <w:numId w:val="32"/>
        </w:numPr>
      </w:pPr>
      <w:r w:rsidRPr="003C1B27">
        <w:t xml:space="preserve">La migración de datos fue realizada según el plan de migración definido y aprobado con </w:t>
      </w:r>
      <w:r w:rsidRPr="003C1B27">
        <w:rPr>
          <w:b/>
        </w:rPr>
        <w:t>LA SUNAT;</w:t>
      </w:r>
    </w:p>
    <w:p w14:paraId="0CC2D29A" w14:textId="77777777" w:rsidR="00EB3241" w:rsidRPr="003C1B27" w:rsidRDefault="00EB3241" w:rsidP="00EB3241">
      <w:pPr>
        <w:pStyle w:val="Prrafodelista"/>
        <w:numPr>
          <w:ilvl w:val="1"/>
          <w:numId w:val="32"/>
        </w:numPr>
      </w:pPr>
      <w:r w:rsidRPr="003C1B27">
        <w:lastRenderedPageBreak/>
        <w:t>Los datos cargados son suficientes para poner el sistema en operación, es decir que, ninguna información que sea registrada directamente en las bases de datos esté incompleta y sin una funcionalidad que permita su registro por los usuarios del sistema;</w:t>
      </w:r>
    </w:p>
    <w:p w14:paraId="29162461" w14:textId="77777777" w:rsidR="00EB3241" w:rsidRPr="003C1B27" w:rsidRDefault="00EB3241" w:rsidP="00EB3241">
      <w:pPr>
        <w:pStyle w:val="Prrafodelista"/>
        <w:numPr>
          <w:ilvl w:val="1"/>
          <w:numId w:val="32"/>
        </w:numPr>
      </w:pPr>
      <w:r w:rsidRPr="003C1B27">
        <w:t>Los saldos de los contribuyentes para cada uno de los tributos que los afectan, así como, los respectivos movimientos están actualizados en las cuentas del sistema;</w:t>
      </w:r>
    </w:p>
    <w:p w14:paraId="517E6D30" w14:textId="77777777" w:rsidR="00EB3241" w:rsidRPr="003C1B27" w:rsidRDefault="00EB3241" w:rsidP="00EB3241">
      <w:pPr>
        <w:pStyle w:val="Prrafodelista"/>
        <w:numPr>
          <w:ilvl w:val="1"/>
          <w:numId w:val="32"/>
        </w:numPr>
      </w:pPr>
      <w:r w:rsidRPr="003C1B27">
        <w:t>Los documentos de procesos de la administración tributaria que tienen su seguimiento en la Cuenta Única fueron cargados en las respectivas bases de datos del Sistema de Cuenta Única;</w:t>
      </w:r>
    </w:p>
    <w:p w14:paraId="7A2F9D01" w14:textId="77777777" w:rsidR="00EB3241" w:rsidRPr="003C1B27" w:rsidRDefault="00EB3241" w:rsidP="00EB3241">
      <w:pPr>
        <w:pStyle w:val="Prrafodelista"/>
        <w:numPr>
          <w:ilvl w:val="1"/>
          <w:numId w:val="32"/>
        </w:numPr>
      </w:pPr>
      <w:r w:rsidRPr="003C1B27">
        <w:t>La carga de datos realizada no generó errores en la versión vigente del sistema en ning</w:t>
      </w:r>
      <w:r>
        <w:t>u</w:t>
      </w:r>
      <w:r w:rsidRPr="003C1B27">
        <w:t>n</w:t>
      </w:r>
      <w:r>
        <w:t>o</w:t>
      </w:r>
      <w:r w:rsidRPr="003C1B27">
        <w:t xml:space="preserve"> de los ambientes de la Nube de </w:t>
      </w:r>
      <w:r w:rsidRPr="003C1B27">
        <w:rPr>
          <w:b/>
        </w:rPr>
        <w:t>LA SUNAT</w:t>
      </w:r>
      <w:r w:rsidRPr="003C1B27">
        <w:t>;</w:t>
      </w:r>
    </w:p>
    <w:p w14:paraId="0FA73603" w14:textId="77777777" w:rsidR="00EB3241" w:rsidRPr="008A4CEA" w:rsidRDefault="00EB3241" w:rsidP="00EB3241"/>
    <w:p w14:paraId="1CCFD44E" w14:textId="41B20A17" w:rsidR="00EB3241" w:rsidRDefault="00EB3241" w:rsidP="00EB3241">
      <w:pPr>
        <w:pStyle w:val="Ttulo4"/>
        <w:numPr>
          <w:ilvl w:val="4"/>
          <w:numId w:val="8"/>
        </w:numPr>
      </w:pPr>
      <w:r>
        <w:t>E</w:t>
      </w:r>
      <w:r w:rsidR="005F7641">
        <w:t>5</w:t>
      </w:r>
      <w:r>
        <w:t xml:space="preserve"> – Informe de Puesta en Producción del MVP 4</w:t>
      </w:r>
    </w:p>
    <w:p w14:paraId="6C106530" w14:textId="77777777" w:rsidR="00EB3241" w:rsidRDefault="00EB3241" w:rsidP="00EB3241">
      <w:r w:rsidRPr="008A4CEA">
        <w:rPr>
          <w:u w:val="single"/>
        </w:rPr>
        <w:t>Entrega</w:t>
      </w:r>
      <w:r w:rsidRPr="008A4CEA">
        <w:t xml:space="preserve">: </w:t>
      </w:r>
    </w:p>
    <w:p w14:paraId="4C06CCC3" w14:textId="77777777" w:rsidR="00EB3241" w:rsidRDefault="00EB3241" w:rsidP="00EB3241">
      <w:pPr>
        <w:pStyle w:val="Prrafodelista"/>
        <w:numPr>
          <w:ilvl w:val="0"/>
          <w:numId w:val="31"/>
        </w:numPr>
      </w:pPr>
      <w:r w:rsidRPr="008A4CEA">
        <w:t>Documento con prototipos de pantallas</w:t>
      </w:r>
      <w:r>
        <w:t>, adjuntando el informe de aplicación de user experience</w:t>
      </w:r>
    </w:p>
    <w:p w14:paraId="3BEA2517" w14:textId="77777777" w:rsidR="00EB3241" w:rsidRDefault="00EB3241" w:rsidP="00EB3241">
      <w:pPr>
        <w:pStyle w:val="Prrafodelista"/>
        <w:numPr>
          <w:ilvl w:val="0"/>
          <w:numId w:val="31"/>
        </w:numPr>
      </w:pPr>
      <w:r>
        <w:t xml:space="preserve">Documentación de negocio y técnicos de sistemas </w:t>
      </w:r>
      <w:r w:rsidRPr="008A4CEA">
        <w:t>utilizados</w:t>
      </w:r>
      <w:r>
        <w:t xml:space="preserve"> para el desarrollo</w:t>
      </w:r>
    </w:p>
    <w:p w14:paraId="209DAB70" w14:textId="77777777" w:rsidR="00EB3241" w:rsidRPr="008A4CEA" w:rsidRDefault="00EB3241" w:rsidP="00EB3241">
      <w:pPr>
        <w:pStyle w:val="Prrafodelista"/>
        <w:numPr>
          <w:ilvl w:val="0"/>
          <w:numId w:val="31"/>
        </w:numPr>
      </w:pPr>
      <w:r w:rsidRPr="008A4CEA">
        <w:t>Datos requeridos para la utilización y que no tienen pantallas para registro pre-cargados en las bases de datos;</w:t>
      </w:r>
    </w:p>
    <w:p w14:paraId="5BC6B77C" w14:textId="77777777" w:rsidR="00EB3241" w:rsidRPr="008A4CEA" w:rsidRDefault="00EB3241" w:rsidP="00EB3241">
      <w:pPr>
        <w:pStyle w:val="Prrafodelista"/>
        <w:numPr>
          <w:ilvl w:val="0"/>
          <w:numId w:val="31"/>
        </w:numPr>
      </w:pPr>
      <w:r w:rsidRPr="008A4CEA">
        <w:t>Requerimientos funcionales y no funcionales atendidos</w:t>
      </w:r>
      <w:r>
        <w:t xml:space="preserve">. Se debe remitir la evidencia de su cumplimiento </w:t>
      </w:r>
    </w:p>
    <w:p w14:paraId="7179FB0B" w14:textId="77777777" w:rsidR="00EB3241" w:rsidRPr="008A4CEA" w:rsidRDefault="00EB3241" w:rsidP="00EB3241">
      <w:pPr>
        <w:pStyle w:val="Prrafodelista"/>
        <w:numPr>
          <w:ilvl w:val="0"/>
          <w:numId w:val="31"/>
        </w:numPr>
      </w:pPr>
      <w:r w:rsidRPr="008A4CEA">
        <w:t>Funcionalidades del M</w:t>
      </w:r>
      <w:r>
        <w:t>V</w:t>
      </w:r>
      <w:r w:rsidRPr="008A4CEA">
        <w:t>P implementadas y disponibles</w:t>
      </w:r>
      <w:r>
        <w:t xml:space="preserve"> </w:t>
      </w:r>
    </w:p>
    <w:p w14:paraId="6FA0BD85" w14:textId="77777777" w:rsidR="00EB3241" w:rsidRPr="008A4CEA" w:rsidRDefault="00EB3241" w:rsidP="00EB3241">
      <w:pPr>
        <w:pStyle w:val="Prrafodelista"/>
        <w:numPr>
          <w:ilvl w:val="0"/>
          <w:numId w:val="31"/>
        </w:numPr>
      </w:pPr>
      <w:r w:rsidRPr="008A4CEA">
        <w:t>Informe de c</w:t>
      </w:r>
      <w:r>
        <w:t>apacitación técnica y funcional</w:t>
      </w:r>
    </w:p>
    <w:p w14:paraId="04938025" w14:textId="77777777" w:rsidR="00EB3241" w:rsidRDefault="00EB3241" w:rsidP="00EB3241">
      <w:pPr>
        <w:pStyle w:val="Prrafodelista"/>
        <w:numPr>
          <w:ilvl w:val="0"/>
          <w:numId w:val="31"/>
        </w:numPr>
      </w:pPr>
      <w:r w:rsidRPr="008A4CEA">
        <w:t>Manuales de usuario</w:t>
      </w:r>
      <w:r>
        <w:t xml:space="preserve"> virtuales del sistema</w:t>
      </w:r>
    </w:p>
    <w:p w14:paraId="29A7C36A" w14:textId="77777777" w:rsidR="00EB3241" w:rsidRDefault="00EB3241" w:rsidP="00EB3241">
      <w:pPr>
        <w:pStyle w:val="Prrafodelista"/>
        <w:numPr>
          <w:ilvl w:val="0"/>
          <w:numId w:val="31"/>
        </w:numPr>
      </w:pPr>
      <w:r>
        <w:t>Documentación de Arquitectura (a</w:t>
      </w:r>
      <w:r w:rsidRPr="008A4CEA">
        <w:t xml:space="preserve">nexos técnicos </w:t>
      </w:r>
      <w:r>
        <w:t>de</w:t>
      </w:r>
      <w:r w:rsidRPr="008A4CEA">
        <w:t xml:space="preserve"> este TDR</w:t>
      </w:r>
      <w:r>
        <w:t xml:space="preserve">) </w:t>
      </w:r>
      <w:r w:rsidRPr="008A4CEA">
        <w:t>actualizados,</w:t>
      </w:r>
      <w:r>
        <w:t xml:space="preserve"> de ser el caso</w:t>
      </w:r>
    </w:p>
    <w:p w14:paraId="24008749" w14:textId="77777777" w:rsidR="00EB3241" w:rsidRPr="008A4CEA" w:rsidRDefault="00EB3241" w:rsidP="00EB3241">
      <w:pPr>
        <w:pStyle w:val="Prrafodelista"/>
        <w:numPr>
          <w:ilvl w:val="0"/>
          <w:numId w:val="31"/>
        </w:numPr>
      </w:pPr>
      <w:r>
        <w:t>Documentos de Pruebas: Plan y casos de pruebas</w:t>
      </w:r>
    </w:p>
    <w:p w14:paraId="4352C3D3" w14:textId="77777777" w:rsidR="00EB3241" w:rsidRDefault="00EB3241" w:rsidP="00EB3241">
      <w:pPr>
        <w:pStyle w:val="Prrafodelista"/>
        <w:numPr>
          <w:ilvl w:val="0"/>
          <w:numId w:val="31"/>
        </w:numPr>
      </w:pPr>
      <w:r w:rsidRPr="008A4CEA">
        <w:t>Informe de prueba</w:t>
      </w:r>
      <w:r>
        <w:t xml:space="preserve">s funcionales, no funcionales </w:t>
      </w:r>
      <w:r w:rsidRPr="008A4CEA">
        <w:t>y sus resultados llevadas a cabo para la puesta en producción</w:t>
      </w:r>
      <w:r>
        <w:t>.</w:t>
      </w:r>
    </w:p>
    <w:p w14:paraId="592F5A5B" w14:textId="77777777" w:rsidR="00EB3241" w:rsidRPr="008A4CEA" w:rsidRDefault="00EB3241" w:rsidP="00EB3241">
      <w:pPr>
        <w:pStyle w:val="Prrafodelista"/>
        <w:numPr>
          <w:ilvl w:val="0"/>
          <w:numId w:val="31"/>
        </w:numPr>
      </w:pPr>
      <w:r>
        <w:t>Acta de Aceptación de usuario</w:t>
      </w:r>
    </w:p>
    <w:p w14:paraId="08AA33B2" w14:textId="77777777" w:rsidR="00EB3241" w:rsidRDefault="00EB3241" w:rsidP="00EB3241">
      <w:pPr>
        <w:pStyle w:val="Prrafodelista"/>
        <w:numPr>
          <w:ilvl w:val="0"/>
          <w:numId w:val="31"/>
        </w:numPr>
      </w:pPr>
      <w:r w:rsidRPr="008A4CEA">
        <w:t>Informe histórico d</w:t>
      </w:r>
      <w:r>
        <w:t xml:space="preserve">e Sprints ejecutados en el MVP, </w:t>
      </w:r>
      <w:r w:rsidRPr="008A4CEA">
        <w:t>así como todas las historias de usuario incluidas y sus correspondientes aceptaciones.</w:t>
      </w:r>
    </w:p>
    <w:p w14:paraId="048DF6F4" w14:textId="77777777" w:rsidR="00EB3241" w:rsidRDefault="00EB3241" w:rsidP="00EB3241">
      <w:pPr>
        <w:pStyle w:val="Prrafodelista"/>
        <w:numPr>
          <w:ilvl w:val="0"/>
          <w:numId w:val="31"/>
        </w:numPr>
      </w:pPr>
      <w:r>
        <w:t>Código fuente en el repositorio SUNAT</w:t>
      </w:r>
    </w:p>
    <w:p w14:paraId="5547A676" w14:textId="77777777" w:rsidR="00EB3241" w:rsidRDefault="00EB3241" w:rsidP="00EB3241">
      <w:pPr>
        <w:pStyle w:val="Prrafodelista"/>
        <w:numPr>
          <w:ilvl w:val="0"/>
          <w:numId w:val="31"/>
        </w:numPr>
        <w:rPr>
          <w:rFonts w:ascii="Noto Sans Symbols" w:eastAsia="Noto Sans Symbols" w:hAnsi="Noto Sans Symbols" w:cs="Noto Sans Symbols"/>
        </w:rPr>
      </w:pPr>
      <w:r>
        <w:rPr>
          <w:rFonts w:ascii="Noto Sans Symbols" w:eastAsia="Noto Sans Symbols" w:hAnsi="Noto Sans Symbols" w:cs="Noto Sans Symbols"/>
        </w:rPr>
        <w:t>Reporte de trazabilidad de historia de usuario versus código fuente.</w:t>
      </w:r>
    </w:p>
    <w:p w14:paraId="38C9E312" w14:textId="77777777" w:rsidR="00EB3241" w:rsidRDefault="00EB3241" w:rsidP="00EB3241">
      <w:pPr>
        <w:pStyle w:val="Prrafodelista"/>
        <w:numPr>
          <w:ilvl w:val="0"/>
          <w:numId w:val="31"/>
        </w:numPr>
        <w:rPr>
          <w:rFonts w:ascii="Noto Sans Symbols" w:eastAsia="Noto Sans Symbols" w:hAnsi="Noto Sans Symbols" w:cs="Noto Sans Symbols"/>
        </w:rPr>
      </w:pPr>
      <w:r>
        <w:rPr>
          <w:rFonts w:ascii="Noto Sans Symbols" w:eastAsia="Noto Sans Symbols" w:hAnsi="Noto Sans Symbols" w:cs="Noto Sans Symbols"/>
        </w:rPr>
        <w:t>Evidencias de seguridad en aplicaciones</w:t>
      </w:r>
    </w:p>
    <w:p w14:paraId="3418FA17" w14:textId="77777777" w:rsidR="00EB3241" w:rsidRPr="00F319C2" w:rsidRDefault="00EB3241" w:rsidP="00EB3241">
      <w:pPr>
        <w:pStyle w:val="Prrafodelista"/>
        <w:numPr>
          <w:ilvl w:val="0"/>
          <w:numId w:val="31"/>
        </w:numPr>
      </w:pPr>
      <w:r>
        <w:t>T</w:t>
      </w:r>
      <w:r w:rsidRPr="00EF0201">
        <w:t>utorial auto administrado</w:t>
      </w:r>
      <w:r>
        <w:t xml:space="preserve"> para el usuario del sistema</w:t>
      </w:r>
    </w:p>
    <w:p w14:paraId="3D3F01F2" w14:textId="77777777" w:rsidR="00EB3241" w:rsidRPr="00F319C2" w:rsidRDefault="00EB3241" w:rsidP="00EB3241">
      <w:pPr>
        <w:pStyle w:val="Prrafodelista"/>
        <w:numPr>
          <w:ilvl w:val="0"/>
          <w:numId w:val="31"/>
        </w:numPr>
      </w:pPr>
      <w:r>
        <w:t xml:space="preserve">Videos de clase virtual funcional del sistema. </w:t>
      </w:r>
      <w:r w:rsidRPr="006C5871">
        <w:t>Deben estar en fo</w:t>
      </w:r>
      <w:r w:rsidRPr="00E5575A">
        <w:t>rmato mp4 y codificados en H264</w:t>
      </w:r>
      <w:r w:rsidRPr="006C5871">
        <w:t xml:space="preserve">. </w:t>
      </w:r>
      <w:r>
        <w:t xml:space="preserve">Con una </w:t>
      </w:r>
      <w:r w:rsidRPr="006C5871">
        <w:t xml:space="preserve">proporción </w:t>
      </w:r>
      <w:r>
        <w:t xml:space="preserve">de </w:t>
      </w:r>
      <w:r w:rsidRPr="006C5871">
        <w:t xml:space="preserve">960 X 540 y </w:t>
      </w:r>
      <w:r>
        <w:t xml:space="preserve">una </w:t>
      </w:r>
      <w:r w:rsidRPr="006C5871">
        <w:t>duración máxima es de 10 minutos cada video. En caso sea una clase</w:t>
      </w:r>
      <w:r>
        <w:t xml:space="preserve"> de mayor tiempo al señalado dividir </w:t>
      </w:r>
      <w:r w:rsidRPr="006C5871">
        <w:t xml:space="preserve">por temas </w:t>
      </w:r>
      <w:r>
        <w:t xml:space="preserve">guardando </w:t>
      </w:r>
      <w:r w:rsidRPr="006C5871">
        <w:t>una correlación lógica</w:t>
      </w:r>
    </w:p>
    <w:p w14:paraId="353A8698" w14:textId="77777777" w:rsidR="00EB3241" w:rsidRPr="003C1B27" w:rsidRDefault="00EB3241" w:rsidP="00EB3241">
      <w:pPr>
        <w:pStyle w:val="Prrafodelista"/>
        <w:numPr>
          <w:ilvl w:val="0"/>
          <w:numId w:val="31"/>
        </w:numPr>
      </w:pPr>
      <w:r w:rsidRPr="003C1B27">
        <w:t>Carga Inicial de Datos</w:t>
      </w:r>
      <w:r>
        <w:t>:</w:t>
      </w:r>
    </w:p>
    <w:p w14:paraId="214A3B5B" w14:textId="77777777" w:rsidR="00EB3241" w:rsidRPr="003C1B27" w:rsidRDefault="00EB3241" w:rsidP="00EB3241">
      <w:pPr>
        <w:pStyle w:val="Prrafodelista"/>
        <w:numPr>
          <w:ilvl w:val="1"/>
          <w:numId w:val="114"/>
        </w:numPr>
      </w:pPr>
      <w:r w:rsidRPr="003C1B27">
        <w:t>Plan de ejecución de la migración de datos, incluyendo:</w:t>
      </w:r>
    </w:p>
    <w:p w14:paraId="37D3C622" w14:textId="77777777" w:rsidR="00EB3241" w:rsidRPr="003C1B27" w:rsidRDefault="00EB3241" w:rsidP="00EB3241">
      <w:pPr>
        <w:pStyle w:val="Prrafodelista"/>
        <w:numPr>
          <w:ilvl w:val="2"/>
          <w:numId w:val="31"/>
        </w:numPr>
      </w:pPr>
      <w:r w:rsidRPr="003C1B27">
        <w:t>Documentación de los procesos de extracción, transformación y carga de datos realizados sobre las fuentes de información;</w:t>
      </w:r>
    </w:p>
    <w:p w14:paraId="5264E968" w14:textId="77777777" w:rsidR="00EB3241" w:rsidRPr="003C1B27" w:rsidRDefault="00EB3241" w:rsidP="00EB3241">
      <w:pPr>
        <w:pStyle w:val="Prrafodelista"/>
        <w:numPr>
          <w:ilvl w:val="1"/>
          <w:numId w:val="114"/>
        </w:numPr>
      </w:pPr>
      <w:r w:rsidRPr="003C1B27">
        <w:t>Carga de datos realizada sobre las bases de datos de los ambientes configurados, contemplando todos los datos necesarios a la utilización del sistema por los usuarios;</w:t>
      </w:r>
    </w:p>
    <w:p w14:paraId="045B1992" w14:textId="77777777" w:rsidR="00EB3241" w:rsidRPr="003C1B27" w:rsidRDefault="00EB3241" w:rsidP="00EB3241">
      <w:pPr>
        <w:pStyle w:val="Prrafodelista"/>
        <w:numPr>
          <w:ilvl w:val="1"/>
          <w:numId w:val="114"/>
        </w:numPr>
      </w:pPr>
      <w:r w:rsidRPr="003C1B27">
        <w:t>Saldo inicial de los contribuyentes debidamente cargados en las estructuras de datos de la Cuenta Única;</w:t>
      </w:r>
    </w:p>
    <w:p w14:paraId="35F0A0E6" w14:textId="77777777" w:rsidR="00EB3241" w:rsidRPr="003C1B27" w:rsidRDefault="00EB3241" w:rsidP="00EB3241">
      <w:pPr>
        <w:pStyle w:val="Prrafodelista"/>
        <w:numPr>
          <w:ilvl w:val="1"/>
          <w:numId w:val="114"/>
        </w:numPr>
      </w:pPr>
      <w:r w:rsidRPr="003C1B27">
        <w:t>Reporte de ejecución de la migración de datos, incluyendo:</w:t>
      </w:r>
    </w:p>
    <w:p w14:paraId="6B596D7F" w14:textId="77777777" w:rsidR="00EB3241" w:rsidRPr="003C1B27" w:rsidRDefault="00EB3241" w:rsidP="00EB3241">
      <w:pPr>
        <w:pStyle w:val="Prrafodelista"/>
        <w:numPr>
          <w:ilvl w:val="2"/>
          <w:numId w:val="31"/>
        </w:numPr>
      </w:pPr>
      <w:r w:rsidRPr="003C1B27">
        <w:t>Reporte de análisis de calidad de los datos cargados;</w:t>
      </w:r>
    </w:p>
    <w:p w14:paraId="60CA8816" w14:textId="77777777" w:rsidR="00EB3241" w:rsidRPr="003C1B27" w:rsidRDefault="00EB3241" w:rsidP="00EB3241">
      <w:pPr>
        <w:pStyle w:val="Prrafodelista"/>
        <w:numPr>
          <w:ilvl w:val="2"/>
          <w:numId w:val="31"/>
        </w:numPr>
      </w:pPr>
      <w:r w:rsidRPr="003C1B27">
        <w:t>Detalle de las actividades y pruebas realizadas sobre el sistema y los datos para garantizar el correcto funcionamiento después de la carga inicial;</w:t>
      </w:r>
    </w:p>
    <w:p w14:paraId="54D3A402" w14:textId="77777777" w:rsidR="00EB3241" w:rsidRPr="003C1B27" w:rsidRDefault="00EB3241" w:rsidP="00EB3241">
      <w:pPr>
        <w:pStyle w:val="Prrafodelista"/>
        <w:numPr>
          <w:ilvl w:val="2"/>
          <w:numId w:val="31"/>
        </w:numPr>
      </w:pPr>
      <w:r w:rsidRPr="003C1B27">
        <w:lastRenderedPageBreak/>
        <w:t>Detalle de las pruebas que se llevaron a cabo para asegurar la calidad de los datos cargados al sistema;</w:t>
      </w:r>
    </w:p>
    <w:p w14:paraId="5647CFC5" w14:textId="77777777" w:rsidR="00EB3241" w:rsidRPr="003C1B27" w:rsidRDefault="00EB3241" w:rsidP="00EB3241">
      <w:pPr>
        <w:pStyle w:val="Prrafodelista"/>
        <w:numPr>
          <w:ilvl w:val="2"/>
          <w:numId w:val="31"/>
        </w:numPr>
      </w:pPr>
      <w:r w:rsidRPr="003C1B27">
        <w:t xml:space="preserve">Informe </w:t>
      </w:r>
      <w:r>
        <w:t xml:space="preserve">migración </w:t>
      </w:r>
      <w:r w:rsidRPr="003C1B27">
        <w:t>de datos y las acciones y medidas tomadas para asegurar el funcionamiento del sistema;</w:t>
      </w:r>
    </w:p>
    <w:p w14:paraId="1BFA99C0" w14:textId="77777777" w:rsidR="00EB3241" w:rsidRPr="003C1B27" w:rsidRDefault="00EB3241" w:rsidP="00EB3241">
      <w:pPr>
        <w:pStyle w:val="Prrafodelista"/>
        <w:numPr>
          <w:ilvl w:val="1"/>
          <w:numId w:val="114"/>
        </w:numPr>
      </w:pPr>
      <w:r w:rsidRPr="003C1B27">
        <w:t>Documentación actualizada de todas las estructuras de datos en su respectivo modelo físico detallado;</w:t>
      </w:r>
    </w:p>
    <w:p w14:paraId="77E924C7" w14:textId="77777777" w:rsidR="00EB3241" w:rsidRPr="008A4CEA" w:rsidRDefault="00EB3241" w:rsidP="00EB3241"/>
    <w:p w14:paraId="4634D1D1" w14:textId="77777777" w:rsidR="00EB3241" w:rsidRPr="008A4CEA" w:rsidRDefault="00EB3241" w:rsidP="00EB3241">
      <w:r w:rsidRPr="008A4CEA">
        <w:rPr>
          <w:u w:val="single"/>
        </w:rPr>
        <w:t>Criterios de Aceptación</w:t>
      </w:r>
      <w:r w:rsidRPr="008A4CEA">
        <w:t>:</w:t>
      </w:r>
    </w:p>
    <w:p w14:paraId="73620B93" w14:textId="77777777" w:rsidR="00EB3241" w:rsidRPr="008A4CEA" w:rsidRDefault="00EB3241" w:rsidP="00EB3241">
      <w:pPr>
        <w:pStyle w:val="Prrafodelista"/>
        <w:numPr>
          <w:ilvl w:val="0"/>
          <w:numId w:val="32"/>
        </w:numPr>
      </w:pPr>
      <w:r w:rsidRPr="008A4CEA">
        <w:t>Implementación completa de las historias de usuario del MVP;</w:t>
      </w:r>
    </w:p>
    <w:p w14:paraId="1362FFA4" w14:textId="77777777" w:rsidR="00EB3241" w:rsidRPr="008A4CEA" w:rsidRDefault="00EB3241" w:rsidP="00EB3241">
      <w:pPr>
        <w:pStyle w:val="Prrafodelista"/>
        <w:numPr>
          <w:ilvl w:val="0"/>
          <w:numId w:val="32"/>
        </w:numPr>
      </w:pPr>
      <w:r w:rsidRPr="008A4CEA">
        <w:t>Pruebas del sistema sin</w:t>
      </w:r>
      <w:r>
        <w:t xml:space="preserve"> incidentes pendientes de corrección</w:t>
      </w:r>
      <w:r w:rsidRPr="008A4CEA">
        <w:t>;</w:t>
      </w:r>
    </w:p>
    <w:p w14:paraId="57F5E628" w14:textId="77777777" w:rsidR="00EB3241" w:rsidRPr="008A4CEA" w:rsidRDefault="00EB3241" w:rsidP="00EB3241">
      <w:pPr>
        <w:pStyle w:val="Prrafodelista"/>
        <w:numPr>
          <w:ilvl w:val="0"/>
          <w:numId w:val="32"/>
        </w:numPr>
      </w:pPr>
      <w:r w:rsidRPr="008A4CEA">
        <w:t xml:space="preserve">Sistema actualizado y disponible en ambiente </w:t>
      </w:r>
      <w:r>
        <w:t>de producción</w:t>
      </w:r>
      <w:r w:rsidRPr="008A4CEA">
        <w:t>;</w:t>
      </w:r>
    </w:p>
    <w:p w14:paraId="0F8B737C" w14:textId="77777777" w:rsidR="00EB3241" w:rsidRDefault="00EB3241" w:rsidP="00EB3241">
      <w:pPr>
        <w:pStyle w:val="Prrafodelista"/>
        <w:numPr>
          <w:ilvl w:val="0"/>
          <w:numId w:val="32"/>
        </w:numPr>
      </w:pPr>
      <w:r w:rsidRPr="008A4CEA">
        <w:t>Usuarios capacitados para la utilización de l</w:t>
      </w:r>
      <w:r>
        <w:t>a</w:t>
      </w:r>
      <w:r w:rsidRPr="008A4CEA">
        <w:t xml:space="preserve">s </w:t>
      </w:r>
      <w:r>
        <w:t>épica</w:t>
      </w:r>
      <w:r w:rsidRPr="008A4CEA">
        <w:t>s desarrollad</w:t>
      </w:r>
      <w:r>
        <w:t>a</w:t>
      </w:r>
      <w:r w:rsidRPr="008A4CEA">
        <w:t>s o actualizad</w:t>
      </w:r>
      <w:r>
        <w:t>a</w:t>
      </w:r>
      <w:r w:rsidRPr="008A4CEA">
        <w:t>s;</w:t>
      </w:r>
    </w:p>
    <w:p w14:paraId="73DA258C" w14:textId="77777777" w:rsidR="00EB3241" w:rsidRPr="008A4CEA" w:rsidRDefault="00EB3241" w:rsidP="00EB3241">
      <w:pPr>
        <w:pStyle w:val="Prrafodelista"/>
        <w:numPr>
          <w:ilvl w:val="0"/>
          <w:numId w:val="32"/>
        </w:numPr>
      </w:pPr>
      <w:r>
        <w:t xml:space="preserve">Técnicos de </w:t>
      </w:r>
      <w:r w:rsidRPr="0013287F">
        <w:rPr>
          <w:b/>
        </w:rPr>
        <w:t>LA SUNAT</w:t>
      </w:r>
      <w:r>
        <w:t xml:space="preserve"> capacitados;</w:t>
      </w:r>
    </w:p>
    <w:p w14:paraId="12DF7355" w14:textId="77777777" w:rsidR="00EB3241" w:rsidRPr="008A4CEA" w:rsidRDefault="00EB3241" w:rsidP="00EB3241">
      <w:pPr>
        <w:pStyle w:val="Prrafodelista"/>
        <w:numPr>
          <w:ilvl w:val="0"/>
          <w:numId w:val="32"/>
        </w:numPr>
      </w:pPr>
      <w:r w:rsidRPr="008A4CEA">
        <w:t>Manuales actualizados de manera adherente a la versión más actual del sistema;</w:t>
      </w:r>
    </w:p>
    <w:p w14:paraId="215846F1" w14:textId="77777777" w:rsidR="00EB3241" w:rsidRDefault="00EB3241" w:rsidP="00EB3241">
      <w:pPr>
        <w:pStyle w:val="Prrafodelista"/>
        <w:numPr>
          <w:ilvl w:val="0"/>
          <w:numId w:val="32"/>
        </w:numPr>
      </w:pPr>
      <w:r w:rsidRPr="008A4CEA">
        <w:t>Datos requeridos para la utilización y que no tienen pantallas para registro deben estar precargados en las bases de datos;</w:t>
      </w:r>
      <w:r w:rsidRPr="00E04C93">
        <w:t xml:space="preserve"> </w:t>
      </w:r>
    </w:p>
    <w:p w14:paraId="52A654D4" w14:textId="77777777" w:rsidR="00EB3241" w:rsidRPr="008A4CEA" w:rsidRDefault="00EB3241" w:rsidP="00EB3241">
      <w:pPr>
        <w:pStyle w:val="Prrafodelista"/>
        <w:numPr>
          <w:ilvl w:val="0"/>
          <w:numId w:val="32"/>
        </w:numPr>
      </w:pPr>
      <w:r>
        <w:t>Toda la información requerida para el funcionamiento del MVP está correctamente cargada;</w:t>
      </w:r>
    </w:p>
    <w:p w14:paraId="52113B95" w14:textId="77777777" w:rsidR="00EB3241" w:rsidRDefault="00EB3241" w:rsidP="00EB3241">
      <w:pPr>
        <w:pStyle w:val="Prrafodelista"/>
        <w:numPr>
          <w:ilvl w:val="0"/>
          <w:numId w:val="32"/>
        </w:numPr>
      </w:pPr>
      <w:r w:rsidRPr="008A4CEA">
        <w:t>Requerimientos funcionales y no funcionales atendidos y evidenciados;</w:t>
      </w:r>
    </w:p>
    <w:p w14:paraId="7A27928D" w14:textId="77777777" w:rsidR="00EB3241" w:rsidRDefault="00EB3241" w:rsidP="00EB3241">
      <w:pPr>
        <w:pStyle w:val="Prrafodelista"/>
        <w:numPr>
          <w:ilvl w:val="0"/>
          <w:numId w:val="32"/>
        </w:numPr>
      </w:pPr>
      <w:r>
        <w:t xml:space="preserve">Todos los informes solicitados elaborados y entregados; </w:t>
      </w:r>
    </w:p>
    <w:p w14:paraId="5B2E19BE" w14:textId="77777777" w:rsidR="00EB3241" w:rsidRPr="003C1B27" w:rsidRDefault="00EB3241" w:rsidP="00EB3241">
      <w:pPr>
        <w:pStyle w:val="Prrafodelista"/>
        <w:numPr>
          <w:ilvl w:val="0"/>
          <w:numId w:val="32"/>
        </w:numPr>
      </w:pPr>
      <w:r w:rsidRPr="003C1B27">
        <w:t>Carga Inicial de los Datos</w:t>
      </w:r>
      <w:r>
        <w:t>:</w:t>
      </w:r>
    </w:p>
    <w:p w14:paraId="129E64DE" w14:textId="77777777" w:rsidR="00EB3241" w:rsidRPr="003C1B27" w:rsidRDefault="00EB3241" w:rsidP="00EB3241">
      <w:pPr>
        <w:pStyle w:val="Prrafodelista"/>
        <w:numPr>
          <w:ilvl w:val="1"/>
          <w:numId w:val="32"/>
        </w:numPr>
      </w:pPr>
      <w:r w:rsidRPr="003C1B27">
        <w:t>Fue realizado el mapeo de los procesos de extracción, transformación y carga de los datos a partir de las fuentes de información de los sistemas heredados;</w:t>
      </w:r>
    </w:p>
    <w:p w14:paraId="61906021" w14:textId="77777777" w:rsidR="00EB3241" w:rsidRPr="003C1B27" w:rsidRDefault="00EB3241" w:rsidP="00EB3241">
      <w:pPr>
        <w:pStyle w:val="Prrafodelista"/>
        <w:numPr>
          <w:ilvl w:val="1"/>
          <w:numId w:val="32"/>
        </w:numPr>
      </w:pPr>
      <w:r w:rsidRPr="003C1B27">
        <w:t xml:space="preserve">La migración de datos fue realizada según el plan de migración definido y aprobado con </w:t>
      </w:r>
      <w:r w:rsidRPr="003C1B27">
        <w:rPr>
          <w:b/>
        </w:rPr>
        <w:t>LA SUNAT;</w:t>
      </w:r>
    </w:p>
    <w:p w14:paraId="7AC4B6C3" w14:textId="77777777" w:rsidR="00EB3241" w:rsidRPr="003C1B27" w:rsidRDefault="00EB3241" w:rsidP="00EB3241">
      <w:pPr>
        <w:pStyle w:val="Prrafodelista"/>
        <w:numPr>
          <w:ilvl w:val="1"/>
          <w:numId w:val="32"/>
        </w:numPr>
      </w:pPr>
      <w:r w:rsidRPr="003C1B27">
        <w:t>Los datos cargados son suficientes para poner el sistema en operación, es decir que, ninguna información que sea registrada directamente en las bases de datos esté incompleta y sin una funcionalidad que permita su registro por los usuarios del sistema;</w:t>
      </w:r>
    </w:p>
    <w:p w14:paraId="67A462CE" w14:textId="77777777" w:rsidR="00EB3241" w:rsidRPr="003C1B27" w:rsidRDefault="00EB3241" w:rsidP="00EB3241">
      <w:pPr>
        <w:pStyle w:val="Prrafodelista"/>
        <w:numPr>
          <w:ilvl w:val="1"/>
          <w:numId w:val="32"/>
        </w:numPr>
      </w:pPr>
      <w:r w:rsidRPr="003C1B27">
        <w:t>Los saldos de los contribuyentes para cada uno de los tributos que los afectan, así como, los respectivos movimientos están actualizados en las cuentas del sistema;</w:t>
      </w:r>
    </w:p>
    <w:p w14:paraId="286F5E5E" w14:textId="77777777" w:rsidR="00EB3241" w:rsidRPr="003C1B27" w:rsidRDefault="00EB3241" w:rsidP="00EB3241">
      <w:pPr>
        <w:pStyle w:val="Prrafodelista"/>
        <w:numPr>
          <w:ilvl w:val="1"/>
          <w:numId w:val="32"/>
        </w:numPr>
      </w:pPr>
      <w:r w:rsidRPr="003C1B27">
        <w:t>Los documentos de procesos de la administración tributaria que tienen su seguimiento en la Cuenta Única fueron cargados en las respectivas bases de datos del Sistema de Cuenta Única;</w:t>
      </w:r>
    </w:p>
    <w:p w14:paraId="5383F458" w14:textId="77777777" w:rsidR="00EB3241" w:rsidRPr="003C1B27" w:rsidRDefault="00EB3241" w:rsidP="00EB3241">
      <w:pPr>
        <w:pStyle w:val="Prrafodelista"/>
        <w:numPr>
          <w:ilvl w:val="1"/>
          <w:numId w:val="32"/>
        </w:numPr>
      </w:pPr>
      <w:r w:rsidRPr="003C1B27">
        <w:t>La carga de datos realizada no generó errores en la versión vigente del sistema en ning</w:t>
      </w:r>
      <w:r>
        <w:t>u</w:t>
      </w:r>
      <w:r w:rsidRPr="003C1B27">
        <w:t>n</w:t>
      </w:r>
      <w:r>
        <w:t>o</w:t>
      </w:r>
      <w:r w:rsidRPr="003C1B27">
        <w:t xml:space="preserve"> de los ambientes de la Nube de </w:t>
      </w:r>
      <w:r w:rsidRPr="003C1B27">
        <w:rPr>
          <w:b/>
        </w:rPr>
        <w:t>LA SUNAT</w:t>
      </w:r>
      <w:r w:rsidRPr="003C1B27">
        <w:t>;</w:t>
      </w:r>
    </w:p>
    <w:p w14:paraId="0841B6A7" w14:textId="77777777" w:rsidR="00EB3241" w:rsidRPr="008A4CEA" w:rsidRDefault="00EB3241" w:rsidP="00EB3241">
      <w:pPr>
        <w:pStyle w:val="Prrafodelista"/>
      </w:pPr>
    </w:p>
    <w:p w14:paraId="682BE989" w14:textId="49D87427" w:rsidR="00E20689" w:rsidRPr="002912D2" w:rsidRDefault="00E20689" w:rsidP="00E20689">
      <w:pPr>
        <w:pStyle w:val="Ttulo4"/>
        <w:numPr>
          <w:ilvl w:val="4"/>
          <w:numId w:val="8"/>
        </w:numPr>
      </w:pPr>
      <w:r w:rsidRPr="002912D2">
        <w:t>E6 – Informe de Migración de los ambientes de Desarrollo y Pruebas</w:t>
      </w:r>
    </w:p>
    <w:p w14:paraId="77AB1D89" w14:textId="77777777" w:rsidR="00E20689" w:rsidRPr="00812417" w:rsidRDefault="00E20689" w:rsidP="00E20689">
      <w:r w:rsidRPr="00812417">
        <w:rPr>
          <w:u w:val="single"/>
        </w:rPr>
        <w:t>Entregables</w:t>
      </w:r>
      <w:r w:rsidRPr="00812417">
        <w:t xml:space="preserve">: </w:t>
      </w:r>
    </w:p>
    <w:p w14:paraId="7A98F8C4" w14:textId="50E9EF67" w:rsidR="00E20689" w:rsidRPr="00236930" w:rsidRDefault="00E20689" w:rsidP="00E20689">
      <w:pPr>
        <w:pStyle w:val="Prrafodelista"/>
        <w:numPr>
          <w:ilvl w:val="0"/>
          <w:numId w:val="35"/>
        </w:numPr>
      </w:pPr>
      <w:r w:rsidRPr="00236930">
        <w:t xml:space="preserve">Migración hacia la Nube de </w:t>
      </w:r>
      <w:r w:rsidRPr="00236930">
        <w:rPr>
          <w:b/>
        </w:rPr>
        <w:t>LA SUNAT:</w:t>
      </w:r>
    </w:p>
    <w:p w14:paraId="598C7BE6" w14:textId="0C54AA5C" w:rsidR="00E20689" w:rsidRPr="003C1B27" w:rsidRDefault="00E20689" w:rsidP="00E20689">
      <w:pPr>
        <w:pStyle w:val="Prrafodelista"/>
        <w:numPr>
          <w:ilvl w:val="1"/>
          <w:numId w:val="35"/>
        </w:numPr>
      </w:pPr>
      <w:r w:rsidRPr="003C1B27">
        <w:t xml:space="preserve">Ambientes de </w:t>
      </w:r>
      <w:r>
        <w:t>desarrollo y pruebas</w:t>
      </w:r>
      <w:r w:rsidRPr="003C1B27">
        <w:t xml:space="preserve"> funcionando correctamente sobre la nube de </w:t>
      </w:r>
      <w:r w:rsidRPr="003C1B27">
        <w:rPr>
          <w:b/>
        </w:rPr>
        <w:t>LA SUNAT</w:t>
      </w:r>
      <w:r w:rsidRPr="003C1B27">
        <w:t>;</w:t>
      </w:r>
    </w:p>
    <w:p w14:paraId="7D7A1AC4" w14:textId="77777777" w:rsidR="00E20689" w:rsidRPr="003C1B27" w:rsidRDefault="00E20689" w:rsidP="00E20689">
      <w:pPr>
        <w:pStyle w:val="Prrafodelista"/>
        <w:numPr>
          <w:ilvl w:val="1"/>
          <w:numId w:val="35"/>
        </w:numPr>
      </w:pPr>
      <w:r w:rsidRPr="003C1B27">
        <w:t>Versión actualizada del sistema configurada en los respectivos ambientes, de acuerdo con el modelo de DevOps definido;</w:t>
      </w:r>
    </w:p>
    <w:p w14:paraId="5061C6D7" w14:textId="77777777" w:rsidR="00E20689" w:rsidRPr="003C1B27" w:rsidRDefault="00E20689" w:rsidP="00E20689">
      <w:pPr>
        <w:pStyle w:val="Prrafodelista"/>
        <w:numPr>
          <w:ilvl w:val="1"/>
          <w:numId w:val="35"/>
        </w:numPr>
      </w:pPr>
      <w:r w:rsidRPr="003C1B27">
        <w:t>Configuraciones del sistema debidamente actualizadas de manera a soportar la utilización de la versión más actual del sistema en cada uno de los ambientes configurados.</w:t>
      </w:r>
    </w:p>
    <w:p w14:paraId="521606D6" w14:textId="4F8F2626" w:rsidR="00E20689" w:rsidRPr="003C1B27" w:rsidRDefault="00E20689" w:rsidP="00E20689">
      <w:pPr>
        <w:pStyle w:val="Prrafodelista"/>
        <w:numPr>
          <w:ilvl w:val="1"/>
          <w:numId w:val="35"/>
        </w:numPr>
      </w:pPr>
      <w:r w:rsidRPr="003C1B27">
        <w:t xml:space="preserve">Código fuente del sistema actualizado en las herramientas del modelo de DevOps en la Nube de </w:t>
      </w:r>
      <w:r w:rsidRPr="003C1B27">
        <w:rPr>
          <w:b/>
        </w:rPr>
        <w:t>LA SUNAT</w:t>
      </w:r>
      <w:r w:rsidRPr="003C1B27">
        <w:t>;</w:t>
      </w:r>
    </w:p>
    <w:p w14:paraId="32112CB0" w14:textId="77777777" w:rsidR="00E20689" w:rsidRPr="003C1B27" w:rsidRDefault="00E20689" w:rsidP="00E20689">
      <w:pPr>
        <w:pStyle w:val="Prrafodelista"/>
        <w:numPr>
          <w:ilvl w:val="1"/>
          <w:numId w:val="35"/>
        </w:numPr>
      </w:pPr>
      <w:r w:rsidRPr="003C1B27">
        <w:t>Documentación de todas las pruebas realizadas en los ambientes para asegurar su correcto funcionamiento;</w:t>
      </w:r>
    </w:p>
    <w:p w14:paraId="57EC39D2" w14:textId="77777777" w:rsidR="00E20689" w:rsidRPr="003C1B27" w:rsidRDefault="00E20689" w:rsidP="00E20689">
      <w:pPr>
        <w:pStyle w:val="Prrafodelista"/>
        <w:numPr>
          <w:ilvl w:val="1"/>
          <w:numId w:val="35"/>
        </w:numPr>
      </w:pPr>
      <w:r w:rsidRPr="003C1B27">
        <w:lastRenderedPageBreak/>
        <w:t>Manuales, documentación y diagramas técnicos actualizados;</w:t>
      </w:r>
    </w:p>
    <w:p w14:paraId="1C731DFC" w14:textId="7F3026BE" w:rsidR="00E20689" w:rsidRPr="003C1B27" w:rsidRDefault="00E20689" w:rsidP="00E20689">
      <w:pPr>
        <w:pStyle w:val="Prrafodelista"/>
        <w:numPr>
          <w:ilvl w:val="1"/>
          <w:numId w:val="35"/>
        </w:numPr>
      </w:pPr>
      <w:r w:rsidRPr="003C1B27">
        <w:t xml:space="preserve">Manuales de operación de los ambientes de </w:t>
      </w:r>
      <w:r>
        <w:t xml:space="preserve">desarrollo y pruebas </w:t>
      </w:r>
      <w:r w:rsidRPr="003C1B27">
        <w:t xml:space="preserve">funcionando correctamente sobre la nube de </w:t>
      </w:r>
      <w:r w:rsidRPr="003C1B27">
        <w:rPr>
          <w:b/>
        </w:rPr>
        <w:t xml:space="preserve">LA SUNAT, </w:t>
      </w:r>
      <w:r w:rsidRPr="003C1B27">
        <w:t>lo que</w:t>
      </w:r>
      <w:r w:rsidRPr="003C1B27">
        <w:rPr>
          <w:b/>
        </w:rPr>
        <w:t xml:space="preserve"> </w:t>
      </w:r>
      <w:r w:rsidRPr="003C1B27">
        <w:t xml:space="preserve">incluye los procedimientos de </w:t>
      </w:r>
      <w:r w:rsidRPr="003C1B27">
        <w:rPr>
          <w:i/>
        </w:rPr>
        <w:t>backup</w:t>
      </w:r>
      <w:r w:rsidRPr="003C1B27">
        <w:t>, control de acceso y monitoreo de infraestructura y aplicaciones;</w:t>
      </w:r>
    </w:p>
    <w:p w14:paraId="07520738" w14:textId="77777777" w:rsidR="00E20689" w:rsidRPr="003C1B27" w:rsidRDefault="00E20689" w:rsidP="00E20689">
      <w:pPr>
        <w:pStyle w:val="Prrafodelista"/>
        <w:numPr>
          <w:ilvl w:val="1"/>
          <w:numId w:val="35"/>
        </w:numPr>
      </w:pPr>
      <w:r w:rsidRPr="003C1B27">
        <w:t xml:space="preserve">Documentación de las configuraciones de seguridad, </w:t>
      </w:r>
      <w:r w:rsidRPr="003C1B27">
        <w:rPr>
          <w:i/>
        </w:rPr>
        <w:t>ba</w:t>
      </w:r>
      <w:r>
        <w:rPr>
          <w:i/>
        </w:rPr>
        <w:t>c</w:t>
      </w:r>
      <w:r w:rsidRPr="003C1B27">
        <w:rPr>
          <w:i/>
        </w:rPr>
        <w:t>kups</w:t>
      </w:r>
      <w:r w:rsidRPr="003C1B27">
        <w:t xml:space="preserve"> y todo lo que sea necesario para asegurar la disponibilidad del sistema, la seguridad de la información, así como los aspectos técnicos y normativos vigentes solicitadas en estos términos de referencia.</w:t>
      </w:r>
    </w:p>
    <w:p w14:paraId="70EBAB6F" w14:textId="77777777" w:rsidR="00E20689" w:rsidRPr="003C1B27" w:rsidRDefault="00E20689" w:rsidP="00E20689">
      <w:pPr>
        <w:pStyle w:val="Prrafodelista"/>
        <w:numPr>
          <w:ilvl w:val="1"/>
          <w:numId w:val="35"/>
        </w:numPr>
      </w:pPr>
      <w:r w:rsidRPr="003C1B27">
        <w:t xml:space="preserve">Informe de capacitación a técnicos de </w:t>
      </w:r>
      <w:r w:rsidRPr="003C1B27">
        <w:rPr>
          <w:b/>
        </w:rPr>
        <w:t>LA SUNAT</w:t>
      </w:r>
      <w:r w:rsidRPr="003C1B27">
        <w:t>.</w:t>
      </w:r>
    </w:p>
    <w:p w14:paraId="1C1CB517" w14:textId="77777777" w:rsidR="00E20689" w:rsidRPr="008D333E" w:rsidRDefault="00E20689" w:rsidP="00E20689">
      <w:pPr>
        <w:pStyle w:val="Prrafodelista"/>
        <w:ind w:left="1440"/>
      </w:pPr>
    </w:p>
    <w:p w14:paraId="145BFF43" w14:textId="77777777" w:rsidR="00E20689" w:rsidRDefault="00E20689" w:rsidP="00E20689">
      <w:r w:rsidRPr="00607461">
        <w:rPr>
          <w:u w:val="single"/>
        </w:rPr>
        <w:t>Criterios de Aceptación</w:t>
      </w:r>
      <w:r>
        <w:t xml:space="preserve">: </w:t>
      </w:r>
    </w:p>
    <w:p w14:paraId="285C60E4" w14:textId="6834C1C0" w:rsidR="00E20689" w:rsidRPr="003C1B27" w:rsidRDefault="00E20689" w:rsidP="00E20689">
      <w:pPr>
        <w:pStyle w:val="Prrafodelista"/>
        <w:numPr>
          <w:ilvl w:val="0"/>
          <w:numId w:val="36"/>
        </w:numPr>
      </w:pPr>
      <w:r w:rsidRPr="003C1B27">
        <w:t xml:space="preserve">Migración hacia la Nube de </w:t>
      </w:r>
      <w:r w:rsidRPr="00D5348E">
        <w:rPr>
          <w:b/>
        </w:rPr>
        <w:t>LA SUNAT</w:t>
      </w:r>
      <w:r>
        <w:rPr>
          <w:b/>
        </w:rPr>
        <w:t>:</w:t>
      </w:r>
    </w:p>
    <w:p w14:paraId="7AFDE377" w14:textId="77777777" w:rsidR="00E20689" w:rsidRPr="003C1B27" w:rsidRDefault="00E20689" w:rsidP="00E20689">
      <w:pPr>
        <w:pStyle w:val="Prrafodelista"/>
        <w:numPr>
          <w:ilvl w:val="1"/>
          <w:numId w:val="36"/>
        </w:numPr>
      </w:pPr>
      <w:r w:rsidRPr="003C1B27">
        <w:t>El sistema fue desplegado y configurado en todos los ambientes previstos;</w:t>
      </w:r>
    </w:p>
    <w:p w14:paraId="790C47DC" w14:textId="1B1F89CC" w:rsidR="00E20689" w:rsidRPr="003C1B27" w:rsidRDefault="00E20689" w:rsidP="00E20689">
      <w:pPr>
        <w:pStyle w:val="Prrafodelista"/>
        <w:numPr>
          <w:ilvl w:val="1"/>
          <w:numId w:val="36"/>
        </w:numPr>
      </w:pPr>
      <w:r w:rsidRPr="003C1B27">
        <w:t xml:space="preserve">El ambiente, la infraestructura y las herramientas de DevOps fueron configurados </w:t>
      </w:r>
      <w:r w:rsidR="00A84665" w:rsidRPr="003C1B27">
        <w:t>de acuerdo con el</w:t>
      </w:r>
      <w:r w:rsidRPr="003C1B27">
        <w:t xml:space="preserve"> modelo de DevOps definido;</w:t>
      </w:r>
    </w:p>
    <w:p w14:paraId="672DB808" w14:textId="77777777" w:rsidR="00E20689" w:rsidRPr="003C1B27" w:rsidRDefault="00E20689" w:rsidP="00E20689">
      <w:pPr>
        <w:pStyle w:val="Prrafodelista"/>
        <w:numPr>
          <w:ilvl w:val="1"/>
          <w:numId w:val="36"/>
        </w:numPr>
      </w:pPr>
      <w:r w:rsidRPr="003C1B27">
        <w:t>El código fuente de la solución, así como los archivos de configuración, infraestructura como código, manuales técnicos y operacionales están debidamente actualizados en las herramientas de DevOps de control de versiones;</w:t>
      </w:r>
    </w:p>
    <w:p w14:paraId="5FFA0783" w14:textId="77777777" w:rsidR="00E20689" w:rsidRPr="003C1B27" w:rsidRDefault="00E20689" w:rsidP="00E20689">
      <w:pPr>
        <w:pStyle w:val="Prrafodelista"/>
        <w:numPr>
          <w:ilvl w:val="1"/>
          <w:numId w:val="36"/>
        </w:numPr>
      </w:pPr>
      <w:r w:rsidRPr="003C1B27">
        <w:t xml:space="preserve">Los </w:t>
      </w:r>
      <w:r w:rsidRPr="003C1B27">
        <w:rPr>
          <w:i/>
        </w:rPr>
        <w:t>pipelines</w:t>
      </w:r>
      <w:r w:rsidRPr="003C1B27">
        <w:t xml:space="preserve"> de integración y entrega continua fueron configurados en los respectivos ambientes permitiendo el despliegue automatizado de acuerdo con el modelo de DevOps definido;</w:t>
      </w:r>
    </w:p>
    <w:p w14:paraId="15FF090E" w14:textId="77777777" w:rsidR="00E20689" w:rsidRPr="003C1B27" w:rsidRDefault="00E20689" w:rsidP="00E20689">
      <w:pPr>
        <w:pStyle w:val="Prrafodelista"/>
        <w:numPr>
          <w:ilvl w:val="1"/>
          <w:numId w:val="36"/>
        </w:numPr>
      </w:pPr>
      <w:r w:rsidRPr="003C1B27">
        <w:t>Las bases de datos</w:t>
      </w:r>
      <w:r>
        <w:t xml:space="preserve">, todas sus configuraciones y accesos </w:t>
      </w:r>
      <w:r w:rsidRPr="003C1B27">
        <w:t>de las aplicaciones fueron realizados;</w:t>
      </w:r>
    </w:p>
    <w:p w14:paraId="740B171B" w14:textId="77777777" w:rsidR="00E20689" w:rsidRDefault="00E20689" w:rsidP="00E20689">
      <w:pPr>
        <w:pStyle w:val="Prrafodelista"/>
        <w:numPr>
          <w:ilvl w:val="1"/>
          <w:numId w:val="36"/>
        </w:numPr>
      </w:pPr>
      <w:r w:rsidRPr="003C1B27">
        <w:t>Las pruebas del sistema fueron realizadas y no tienen inconformidades;</w:t>
      </w:r>
    </w:p>
    <w:p w14:paraId="5CED1386" w14:textId="77777777" w:rsidR="005B258B" w:rsidRDefault="005B258B" w:rsidP="005B258B">
      <w:pPr>
        <w:pStyle w:val="Ttulo4"/>
        <w:numPr>
          <w:ilvl w:val="0"/>
          <w:numId w:val="0"/>
        </w:numPr>
        <w:ind w:left="1008"/>
      </w:pPr>
    </w:p>
    <w:p w14:paraId="62384F33" w14:textId="6DAF5F44" w:rsidR="00DA5A4A" w:rsidRDefault="00DA5A4A" w:rsidP="00DA5A4A">
      <w:pPr>
        <w:pStyle w:val="Ttulo4"/>
        <w:numPr>
          <w:ilvl w:val="4"/>
          <w:numId w:val="8"/>
        </w:numPr>
      </w:pPr>
      <w:r>
        <w:t>E7 – Informe de Capacitación</w:t>
      </w:r>
      <w:r w:rsidRPr="000B2E0F">
        <w:rPr>
          <w:sz w:val="20"/>
          <w:szCs w:val="20"/>
        </w:rPr>
        <w:t xml:space="preserve"> </w:t>
      </w:r>
      <w:r w:rsidRPr="00B21967">
        <w:t>y Transferencia de Conocimientos</w:t>
      </w:r>
    </w:p>
    <w:p w14:paraId="254350C3" w14:textId="77777777" w:rsidR="00DA5A4A" w:rsidRDefault="00DA5A4A" w:rsidP="00DA5A4A">
      <w:r w:rsidRPr="00B35085">
        <w:rPr>
          <w:u w:val="single"/>
        </w:rPr>
        <w:t>Entrega</w:t>
      </w:r>
      <w:r>
        <w:t xml:space="preserve">: Informe de capacitación </w:t>
      </w:r>
      <w:r w:rsidRPr="002A1F36">
        <w:t>y Transferencia de Conocimientos</w:t>
      </w:r>
    </w:p>
    <w:p w14:paraId="227E1EA3" w14:textId="77777777" w:rsidR="00DA5A4A" w:rsidRDefault="00DA5A4A" w:rsidP="00DA5A4A">
      <w:r w:rsidRPr="00B35085">
        <w:rPr>
          <w:u w:val="single"/>
        </w:rPr>
        <w:t>Criterios de Aceptación</w:t>
      </w:r>
      <w:r>
        <w:t>: Conformidad de la capacitación en función de los requerimientos detallados en estos términos de referencia, frecuencia (nombres y firmas), fechas de las capacitaciones técnicas y de usuarios.</w:t>
      </w:r>
    </w:p>
    <w:p w14:paraId="2EADEBFC" w14:textId="77777777" w:rsidR="005B258B" w:rsidRDefault="005B258B" w:rsidP="005B258B">
      <w:pPr>
        <w:pStyle w:val="Ttulo4"/>
        <w:numPr>
          <w:ilvl w:val="0"/>
          <w:numId w:val="0"/>
        </w:numPr>
        <w:ind w:left="1008"/>
      </w:pPr>
    </w:p>
    <w:p w14:paraId="5C08E09C" w14:textId="0C8ED95E" w:rsidR="00EB3241" w:rsidRDefault="00EB3241" w:rsidP="00EB3241">
      <w:pPr>
        <w:pStyle w:val="Ttulo4"/>
        <w:numPr>
          <w:ilvl w:val="4"/>
          <w:numId w:val="8"/>
        </w:numPr>
      </w:pPr>
      <w:r>
        <w:t>E</w:t>
      </w:r>
      <w:r w:rsidR="005B258B">
        <w:t>8</w:t>
      </w:r>
      <w:r>
        <w:t xml:space="preserve"> - Informe de Mantenimiento Correctivo y Soporte</w:t>
      </w:r>
    </w:p>
    <w:p w14:paraId="5B9DA680" w14:textId="77777777" w:rsidR="00EB3241" w:rsidRPr="00EF0201" w:rsidRDefault="00EB3241" w:rsidP="00EB3241">
      <w:pPr>
        <w:rPr>
          <w:color w:val="FF0000"/>
        </w:rPr>
      </w:pPr>
      <w:r w:rsidRPr="00D5348E">
        <w:rPr>
          <w:u w:val="single"/>
        </w:rPr>
        <w:t>Entrega</w:t>
      </w:r>
      <w:r>
        <w:t xml:space="preserve">: </w:t>
      </w:r>
      <w:r w:rsidRPr="00EF0201">
        <w:rPr>
          <w:b/>
        </w:rPr>
        <w:t>LA FIRMA CONSULTORA</w:t>
      </w:r>
      <w:r w:rsidRPr="00EF0201">
        <w:t xml:space="preserve"> deberá entregar informes </w:t>
      </w:r>
      <w:r>
        <w:t>mensuales</w:t>
      </w:r>
      <w:r w:rsidRPr="00EF0201">
        <w:t xml:space="preserve"> detallados que incluya</w:t>
      </w:r>
      <w:r>
        <w:t xml:space="preserve">n como mínimo </w:t>
      </w:r>
      <w:r w:rsidRPr="00EF0201">
        <w:t>los siguientes elementos:</w:t>
      </w:r>
    </w:p>
    <w:p w14:paraId="4A095092" w14:textId="77777777" w:rsidR="00EB3241" w:rsidRDefault="00EB3241" w:rsidP="00EB3241">
      <w:pPr>
        <w:pStyle w:val="Prrafodelista"/>
        <w:numPr>
          <w:ilvl w:val="0"/>
          <w:numId w:val="94"/>
        </w:numPr>
      </w:pPr>
      <w:r>
        <w:t>Mantenimiento Correctivo: Informe</w:t>
      </w:r>
      <w:r w:rsidRPr="00EF0201">
        <w:t xml:space="preserve"> de Atención de Incidencia</w:t>
      </w:r>
      <w:r>
        <w:t>s</w:t>
      </w:r>
      <w:r w:rsidRPr="00EF0201">
        <w:t xml:space="preserve"> </w:t>
      </w:r>
      <w:r>
        <w:t>atendidos</w:t>
      </w:r>
      <w:r w:rsidRPr="00EF0201">
        <w:t xml:space="preserve"> durante el </w:t>
      </w:r>
      <w:r>
        <w:t>mes detallando en casa caso</w:t>
      </w:r>
      <w:r w:rsidRPr="00EF0201">
        <w:t>: un análisis</w:t>
      </w:r>
      <w:r>
        <w:t xml:space="preserve"> del incidente</w:t>
      </w:r>
      <w:r w:rsidRPr="00EF0201">
        <w:t>, tiempos empleados en su solución, el detalle de la solución y acciones</w:t>
      </w:r>
      <w:r>
        <w:t xml:space="preserve"> que se tomaron </w:t>
      </w:r>
      <w:r w:rsidRPr="00EF0201">
        <w:t>para evitar un nuevo incidente de esta naturaleza</w:t>
      </w:r>
      <w:r>
        <w:t>.</w:t>
      </w:r>
    </w:p>
    <w:p w14:paraId="6264C33C" w14:textId="77777777" w:rsidR="00EB3241" w:rsidRDefault="00EB3241" w:rsidP="00EB3241">
      <w:pPr>
        <w:pStyle w:val="Prrafodelista"/>
        <w:numPr>
          <w:ilvl w:val="0"/>
          <w:numId w:val="94"/>
        </w:numPr>
      </w:pPr>
      <w:r>
        <w:t>Soporte</w:t>
      </w:r>
      <w:r w:rsidRPr="00EF0201">
        <w:t>: informes con las actividades de soporte, identificando la cronología de actividades y el estatus de tickets de soporte</w:t>
      </w:r>
      <w:r>
        <w:t>.</w:t>
      </w:r>
    </w:p>
    <w:p w14:paraId="4EA2B89A" w14:textId="77777777" w:rsidR="00EB3241" w:rsidRDefault="00EB3241" w:rsidP="00EB3241">
      <w:r w:rsidRPr="00B35085">
        <w:rPr>
          <w:u w:val="single"/>
        </w:rPr>
        <w:t>Criterios de Aceptación</w:t>
      </w:r>
      <w:r>
        <w:t>: Conformidad de los informes en función de los requerimientos detallados en estos términos de referencia.</w:t>
      </w:r>
    </w:p>
    <w:p w14:paraId="160E991C" w14:textId="77777777" w:rsidR="00EB3241" w:rsidRPr="003C1B27" w:rsidRDefault="00EB3241" w:rsidP="00EB3241">
      <w:pPr>
        <w:pStyle w:val="Prrafodelista"/>
        <w:ind w:left="1440"/>
      </w:pPr>
    </w:p>
    <w:p w14:paraId="491476C0" w14:textId="7B17B83C" w:rsidR="00EB3241" w:rsidRDefault="00EB3241" w:rsidP="00EB3241">
      <w:pPr>
        <w:pStyle w:val="Ttulo4"/>
        <w:numPr>
          <w:ilvl w:val="4"/>
          <w:numId w:val="8"/>
        </w:numPr>
      </w:pPr>
      <w:r>
        <w:t>E</w:t>
      </w:r>
      <w:r w:rsidR="005B258B">
        <w:t>9</w:t>
      </w:r>
      <w:r>
        <w:t xml:space="preserve"> – Informe Final del Proyecto</w:t>
      </w:r>
    </w:p>
    <w:p w14:paraId="311C8AB4" w14:textId="77777777" w:rsidR="00EB3241" w:rsidRDefault="00EB3241" w:rsidP="00EB3241">
      <w:r>
        <w:t xml:space="preserve">El informe final debe contener información acerca de las actividades ejecutadas del proyecto en las diversas áreas del conocimiento según el plan de gestión, actualizaciones necesarias generadas en el plan, copias de las solicitudes de cambio presentadas al proyecto, copias históricas de las líneas de base de tiempo y alcance. Además de conclusiones y recomendaciones acerca del sistema Cuenta Única y de la ejecución del proyecto. </w:t>
      </w:r>
    </w:p>
    <w:p w14:paraId="2F01E4E6" w14:textId="77777777" w:rsidR="00EB3241" w:rsidRDefault="00EB3241" w:rsidP="00EB3241">
      <w:r>
        <w:lastRenderedPageBreak/>
        <w:t>Criterios de aceptación: Conformidad del informe en función de los requerimientos detallados en estos términos de referencia.</w:t>
      </w:r>
    </w:p>
    <w:p w14:paraId="3DFDE86A" w14:textId="77777777" w:rsidR="005B258B" w:rsidRDefault="005B258B" w:rsidP="00EB3241"/>
    <w:p w14:paraId="76B7064C" w14:textId="77777777" w:rsidR="00EB3241" w:rsidRDefault="00EB3241" w:rsidP="00EB3241">
      <w:pPr>
        <w:pStyle w:val="Ttulo4"/>
      </w:pPr>
      <w:r>
        <w:t>Prestación Accesoria</w:t>
      </w:r>
    </w:p>
    <w:tbl>
      <w:tblPr>
        <w:tblStyle w:val="NormalTable0"/>
        <w:tblW w:w="9351" w:type="dxa"/>
        <w:jc w:val="center"/>
        <w:tblInd w:w="0" w:type="dxa"/>
        <w:tblLayout w:type="fixed"/>
        <w:tblLook w:val="0000" w:firstRow="0" w:lastRow="0" w:firstColumn="0" w:lastColumn="0" w:noHBand="0" w:noVBand="0"/>
      </w:tblPr>
      <w:tblGrid>
        <w:gridCol w:w="562"/>
        <w:gridCol w:w="2694"/>
        <w:gridCol w:w="2268"/>
        <w:gridCol w:w="3827"/>
      </w:tblGrid>
      <w:tr w:rsidR="00EB3241" w:rsidRPr="000B2E0F" w14:paraId="798B999C" w14:textId="77777777" w:rsidTr="00622888">
        <w:trPr>
          <w:trHeight w:val="276"/>
          <w:jc w:val="center"/>
        </w:trPr>
        <w:tc>
          <w:tcPr>
            <w:tcW w:w="56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66797B08" w14:textId="77777777" w:rsidR="00EB3241" w:rsidRPr="000B2E0F" w:rsidRDefault="00EB3241" w:rsidP="00622888">
            <w:pPr>
              <w:jc w:val="left"/>
              <w:rPr>
                <w:b/>
                <w:sz w:val="20"/>
                <w:szCs w:val="20"/>
              </w:rPr>
            </w:pPr>
            <w:r w:rsidRPr="000B2E0F">
              <w:rPr>
                <w:b/>
                <w:sz w:val="20"/>
                <w:szCs w:val="20"/>
              </w:rPr>
              <w:t>Id</w:t>
            </w:r>
          </w:p>
        </w:tc>
        <w:tc>
          <w:tcPr>
            <w:tcW w:w="2694"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5D71D19F" w14:textId="77777777" w:rsidR="00EB3241" w:rsidRPr="000B2E0F" w:rsidRDefault="00EB3241" w:rsidP="00622888">
            <w:pPr>
              <w:jc w:val="left"/>
              <w:rPr>
                <w:b/>
                <w:sz w:val="20"/>
                <w:szCs w:val="20"/>
              </w:rPr>
            </w:pPr>
            <w:r w:rsidRPr="000B2E0F">
              <w:rPr>
                <w:b/>
                <w:sz w:val="20"/>
                <w:szCs w:val="20"/>
              </w:rPr>
              <w:t>Fase</w:t>
            </w:r>
          </w:p>
        </w:tc>
        <w:tc>
          <w:tcPr>
            <w:tcW w:w="2268"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7283BA4B" w14:textId="77777777" w:rsidR="00EB3241" w:rsidRPr="000B2E0F" w:rsidRDefault="00EB3241" w:rsidP="00622888">
            <w:pPr>
              <w:jc w:val="left"/>
              <w:rPr>
                <w:b/>
                <w:sz w:val="20"/>
                <w:szCs w:val="20"/>
              </w:rPr>
            </w:pPr>
            <w:r w:rsidRPr="000B2E0F">
              <w:rPr>
                <w:b/>
                <w:sz w:val="20"/>
                <w:szCs w:val="20"/>
              </w:rPr>
              <w:t>Entregable</w:t>
            </w:r>
          </w:p>
        </w:tc>
        <w:tc>
          <w:tcPr>
            <w:tcW w:w="382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428EC0EA" w14:textId="77777777" w:rsidR="00EB3241" w:rsidRPr="000B2E0F" w:rsidRDefault="00EB3241" w:rsidP="00622888">
            <w:pPr>
              <w:jc w:val="left"/>
              <w:rPr>
                <w:b/>
                <w:sz w:val="20"/>
                <w:szCs w:val="20"/>
              </w:rPr>
            </w:pPr>
            <w:r w:rsidRPr="000B2E0F">
              <w:rPr>
                <w:b/>
                <w:sz w:val="20"/>
                <w:szCs w:val="20"/>
              </w:rPr>
              <w:t xml:space="preserve">Plazo (en días </w:t>
            </w:r>
            <w:r>
              <w:rPr>
                <w:b/>
                <w:sz w:val="20"/>
                <w:szCs w:val="20"/>
              </w:rPr>
              <w:t>calendario</w:t>
            </w:r>
            <w:r w:rsidRPr="000B2E0F">
              <w:rPr>
                <w:b/>
                <w:sz w:val="20"/>
                <w:szCs w:val="20"/>
              </w:rPr>
              <w:t>)</w:t>
            </w:r>
          </w:p>
        </w:tc>
      </w:tr>
      <w:tr w:rsidR="00EB3241" w:rsidRPr="000B2E0F" w14:paraId="1004E051" w14:textId="77777777" w:rsidTr="00622888">
        <w:trPr>
          <w:trHeight w:val="657"/>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7B90F63F" w14:textId="77777777" w:rsidR="00EB3241" w:rsidRPr="000B2E0F" w:rsidRDefault="00EB3241" w:rsidP="00622888">
            <w:pPr>
              <w:jc w:val="left"/>
              <w:rPr>
                <w:sz w:val="20"/>
                <w:szCs w:val="20"/>
              </w:rPr>
            </w:pPr>
            <w:r w:rsidRPr="000B2E0F">
              <w:rPr>
                <w:sz w:val="20"/>
                <w:szCs w:val="20"/>
              </w:rPr>
              <w:t xml:space="preserve">E1 </w:t>
            </w:r>
          </w:p>
        </w:tc>
        <w:tc>
          <w:tcPr>
            <w:tcW w:w="2694" w:type="dxa"/>
            <w:tcBorders>
              <w:top w:val="single" w:sz="4" w:space="0" w:color="000000"/>
              <w:left w:val="single" w:sz="4" w:space="0" w:color="000000"/>
              <w:bottom w:val="single" w:sz="4" w:space="0" w:color="000000"/>
              <w:right w:val="single" w:sz="4" w:space="0" w:color="000000"/>
            </w:tcBorders>
            <w:vAlign w:val="center"/>
          </w:tcPr>
          <w:p w14:paraId="0343C367" w14:textId="77777777" w:rsidR="00EB3241" w:rsidRPr="000B2E0F" w:rsidRDefault="00EB3241" w:rsidP="00622888">
            <w:pPr>
              <w:jc w:val="left"/>
              <w:rPr>
                <w:sz w:val="20"/>
                <w:szCs w:val="20"/>
              </w:rPr>
            </w:pPr>
            <w:r>
              <w:rPr>
                <w:sz w:val="20"/>
                <w:szCs w:val="20"/>
              </w:rPr>
              <w:t>Mantenimiento Evolutivo</w:t>
            </w:r>
          </w:p>
        </w:tc>
        <w:tc>
          <w:tcPr>
            <w:tcW w:w="2268" w:type="dxa"/>
            <w:tcBorders>
              <w:top w:val="single" w:sz="4" w:space="0" w:color="000000"/>
              <w:left w:val="single" w:sz="4" w:space="0" w:color="000000"/>
              <w:bottom w:val="single" w:sz="4" w:space="0" w:color="000000"/>
              <w:right w:val="single" w:sz="4" w:space="0" w:color="000000"/>
            </w:tcBorders>
            <w:vAlign w:val="center"/>
          </w:tcPr>
          <w:p w14:paraId="59AC0B47" w14:textId="77777777" w:rsidR="00EB3241" w:rsidRPr="000B2E0F" w:rsidRDefault="00EB3241" w:rsidP="00622888">
            <w:pPr>
              <w:jc w:val="left"/>
              <w:rPr>
                <w:sz w:val="20"/>
                <w:szCs w:val="20"/>
              </w:rPr>
            </w:pPr>
            <w:r>
              <w:rPr>
                <w:sz w:val="20"/>
                <w:szCs w:val="20"/>
              </w:rPr>
              <w:t xml:space="preserve">Informe de Actividades de Mantenimiento Evolutivo </w:t>
            </w:r>
          </w:p>
        </w:tc>
        <w:tc>
          <w:tcPr>
            <w:tcW w:w="3827" w:type="dxa"/>
            <w:tcBorders>
              <w:top w:val="single" w:sz="4" w:space="0" w:color="000000"/>
              <w:left w:val="single" w:sz="4" w:space="0" w:color="000000"/>
              <w:bottom w:val="single" w:sz="4" w:space="0" w:color="000000"/>
              <w:right w:val="single" w:sz="4" w:space="0" w:color="000000"/>
            </w:tcBorders>
            <w:vAlign w:val="center"/>
          </w:tcPr>
          <w:p w14:paraId="383979DD" w14:textId="77777777" w:rsidR="00EB3241" w:rsidRPr="000B2E0F" w:rsidRDefault="00EB3241" w:rsidP="00622888">
            <w:pPr>
              <w:jc w:val="left"/>
              <w:rPr>
                <w:sz w:val="20"/>
                <w:szCs w:val="20"/>
              </w:rPr>
            </w:pPr>
            <w:r>
              <w:rPr>
                <w:sz w:val="20"/>
                <w:szCs w:val="20"/>
              </w:rPr>
              <w:t>A</w:t>
            </w:r>
            <w:r w:rsidRPr="00CE6FD7">
              <w:rPr>
                <w:sz w:val="20"/>
                <w:szCs w:val="20"/>
              </w:rPr>
              <w:t xml:space="preserve"> partir del día siguiente a la conformidad del plan de Gestión</w:t>
            </w:r>
            <w:r>
              <w:rPr>
                <w:sz w:val="20"/>
                <w:szCs w:val="20"/>
              </w:rPr>
              <w:t>, en caso se hubiera realizado un desarrollo</w:t>
            </w:r>
          </w:p>
        </w:tc>
      </w:tr>
    </w:tbl>
    <w:p w14:paraId="261E2C6A" w14:textId="77777777" w:rsidR="00EB3241" w:rsidRDefault="00EB3241" w:rsidP="00EB3241"/>
    <w:p w14:paraId="6E9A9FB1" w14:textId="5EA7103F" w:rsidR="00EB3241" w:rsidRPr="00B63256" w:rsidRDefault="00EB3241" w:rsidP="00EB3241">
      <w:pPr>
        <w:pStyle w:val="Prrafodelista"/>
        <w:spacing w:before="120" w:line="240" w:lineRule="auto"/>
        <w:ind w:left="0"/>
        <w:contextualSpacing w:val="0"/>
        <w:rPr>
          <w:rFonts w:ascii="Arial" w:hAnsi="Arial" w:cs="Arial"/>
          <w:color w:val="000000" w:themeColor="text1"/>
        </w:rPr>
      </w:pPr>
      <w:r w:rsidRPr="004E6651">
        <w:rPr>
          <w:b/>
        </w:rPr>
        <w:t>LA FIRMA CONSULTORA</w:t>
      </w:r>
      <w:r>
        <w:t xml:space="preserve"> presentará el Informe de actividades de mantenimiento evolutivo realizados durante el desarrollo de los MVPs como un anexo en cada Informe de puesta en producción de cada MVP. </w:t>
      </w:r>
    </w:p>
    <w:p w14:paraId="25ECF35E" w14:textId="77777777" w:rsidR="00EB6A7F" w:rsidRPr="00EB6A7F" w:rsidRDefault="00EB6A7F" w:rsidP="00AC05A0"/>
    <w:p w14:paraId="7E785132" w14:textId="6DF0A753" w:rsidR="00594604" w:rsidRDefault="00594604" w:rsidP="00594604">
      <w:pPr>
        <w:pStyle w:val="Ttulo3"/>
      </w:pPr>
      <w:bookmarkStart w:id="87" w:name="_Toc9878884"/>
      <w:bookmarkStart w:id="88" w:name="_Toc9880192"/>
      <w:r>
        <w:t>Proceso de aprobación de entregables</w:t>
      </w:r>
      <w:bookmarkEnd w:id="87"/>
      <w:bookmarkEnd w:id="88"/>
    </w:p>
    <w:p w14:paraId="68CFF7BA" w14:textId="77777777" w:rsidR="00594604" w:rsidRPr="003F3B65" w:rsidRDefault="00594604" w:rsidP="00594604">
      <w:r>
        <w:t xml:space="preserve">El proceso de aprobación de cada entregable tendrá 2 etapas: </w:t>
      </w:r>
    </w:p>
    <w:p w14:paraId="0D5F917C" w14:textId="77777777" w:rsidR="00594604" w:rsidRPr="003F3B65" w:rsidRDefault="00594604" w:rsidP="00594604">
      <w:pPr>
        <w:pStyle w:val="Prrafodelista"/>
        <w:numPr>
          <w:ilvl w:val="0"/>
          <w:numId w:val="34"/>
        </w:numPr>
        <w:rPr>
          <w:b/>
          <w:u w:val="single"/>
        </w:rPr>
      </w:pPr>
      <w:r w:rsidRPr="003F3B65">
        <w:rPr>
          <w:b/>
          <w:u w:val="single"/>
        </w:rPr>
        <w:t>Entrega</w:t>
      </w:r>
      <w:r w:rsidRPr="00D5348E">
        <w:rPr>
          <w:b/>
        </w:rPr>
        <w:t>:</w:t>
      </w:r>
    </w:p>
    <w:p w14:paraId="265CFFA4" w14:textId="77777777" w:rsidR="00594604" w:rsidRPr="002D5310" w:rsidRDefault="00594604" w:rsidP="00594604">
      <w:pPr>
        <w:pStyle w:val="Prrafodelista"/>
        <w:rPr>
          <w:b/>
          <w:u w:val="single"/>
        </w:rPr>
      </w:pPr>
      <w:r w:rsidRPr="0031312E">
        <w:rPr>
          <w:b/>
        </w:rPr>
        <w:t>LA FIRMA CONSULTORA</w:t>
      </w:r>
      <w:r>
        <w:t xml:space="preserve"> debe presentar cada entregable según el contenido descrito anteriormente, tal como lo prevé la versión aprobada del Plan de Gestión del Proyecto. Para la entrega, </w:t>
      </w:r>
      <w:r w:rsidRPr="000A308E">
        <w:rPr>
          <w:b/>
        </w:rPr>
        <w:t>LA FIRMA CONSULTORA</w:t>
      </w:r>
      <w:r>
        <w:t xml:space="preserve"> realizará una presentación a </w:t>
      </w:r>
      <w:r w:rsidRPr="000A308E">
        <w:rPr>
          <w:b/>
        </w:rPr>
        <w:t>LA SUNAT</w:t>
      </w:r>
      <w:r>
        <w:t xml:space="preserve"> a modo de resumen del contenido de cada entregable destacando los avances logrados y el estado de situación del proyecto.</w:t>
      </w:r>
    </w:p>
    <w:p w14:paraId="58C7F5E4" w14:textId="77777777" w:rsidR="00594604" w:rsidRPr="002D5310" w:rsidRDefault="00594604" w:rsidP="00594604">
      <w:pPr>
        <w:pStyle w:val="Prrafodelista"/>
        <w:rPr>
          <w:b/>
          <w:u w:val="single"/>
        </w:rPr>
      </w:pPr>
    </w:p>
    <w:p w14:paraId="0A311854" w14:textId="77777777" w:rsidR="00594604" w:rsidRDefault="00594604" w:rsidP="00594604">
      <w:pPr>
        <w:pStyle w:val="Prrafodelista"/>
        <w:numPr>
          <w:ilvl w:val="0"/>
          <w:numId w:val="34"/>
        </w:numPr>
        <w:rPr>
          <w:b/>
          <w:u w:val="single"/>
        </w:rPr>
      </w:pPr>
      <w:r>
        <w:t xml:space="preserve"> </w:t>
      </w:r>
      <w:r w:rsidRPr="003F3B65">
        <w:rPr>
          <w:b/>
          <w:u w:val="single"/>
        </w:rPr>
        <w:t>Análisis y validación</w:t>
      </w:r>
    </w:p>
    <w:p w14:paraId="187F0298" w14:textId="1751DDBE" w:rsidR="00594604" w:rsidRDefault="00594604" w:rsidP="00594604">
      <w:pPr>
        <w:ind w:left="720"/>
      </w:pPr>
      <w:r>
        <w:t xml:space="preserve">A partir del día siguiente a la entrega, </w:t>
      </w:r>
      <w:r>
        <w:rPr>
          <w:b/>
        </w:rPr>
        <w:t>LA SUNAT</w:t>
      </w:r>
      <w:r>
        <w:t xml:space="preserve"> dispondrá de </w:t>
      </w:r>
      <w:r w:rsidR="00460B07" w:rsidRPr="007F569D">
        <w:t>3</w:t>
      </w:r>
      <w:r w:rsidRPr="007F569D">
        <w:t xml:space="preserve">0 días </w:t>
      </w:r>
      <w:r w:rsidR="00460B07" w:rsidRPr="007F569D">
        <w:t>calendario</w:t>
      </w:r>
      <w:r w:rsidR="00460B07">
        <w:t xml:space="preserve"> </w:t>
      </w:r>
      <w:r>
        <w:t xml:space="preserve">para revisar el entregable y realizar el retorno a </w:t>
      </w:r>
      <w:r>
        <w:rPr>
          <w:b/>
        </w:rPr>
        <w:t>LA FIRMA CONSULTORA</w:t>
      </w:r>
      <w:r>
        <w:t xml:space="preserve">. LA SUNAT observará los entregables si los documentos no están completos, o se tienen observaciones o brindará la conformidad. </w:t>
      </w:r>
    </w:p>
    <w:p w14:paraId="5B933DE9" w14:textId="47FB50CF" w:rsidR="00594604" w:rsidRDefault="00594604" w:rsidP="00594604">
      <w:pPr>
        <w:ind w:left="720"/>
      </w:pPr>
      <w:r>
        <w:t xml:space="preserve">En caso de no obtener la conformidad del entregable, </w:t>
      </w:r>
      <w:r w:rsidRPr="002D5310">
        <w:rPr>
          <w:b/>
        </w:rPr>
        <w:t>LA FIRMA CONSULTORA</w:t>
      </w:r>
      <w:r>
        <w:t xml:space="preserve"> dispondrá </w:t>
      </w:r>
      <w:r w:rsidRPr="00955EFC">
        <w:t xml:space="preserve">de </w:t>
      </w:r>
      <w:r w:rsidRPr="00955EFC">
        <w:rPr>
          <w:bCs/>
          <w:color w:val="auto"/>
        </w:rPr>
        <w:t>un plazo máximo de</w:t>
      </w:r>
      <w:r w:rsidRPr="00955EFC">
        <w:rPr>
          <w:color w:val="auto"/>
        </w:rPr>
        <w:t xml:space="preserve"> </w:t>
      </w:r>
      <w:r w:rsidR="00460B07" w:rsidRPr="007F569D">
        <w:t xml:space="preserve">30 </w:t>
      </w:r>
      <w:r w:rsidRPr="007F569D">
        <w:t xml:space="preserve">días </w:t>
      </w:r>
      <w:r w:rsidR="00460B07" w:rsidRPr="007F569D">
        <w:t>calendario</w:t>
      </w:r>
      <w:r w:rsidR="00460B07">
        <w:t xml:space="preserve"> </w:t>
      </w:r>
      <w:r>
        <w:t>para realizar los ajustes pertinentes.</w:t>
      </w:r>
    </w:p>
    <w:p w14:paraId="3ABAF26E" w14:textId="77777777" w:rsidR="00594604" w:rsidRPr="002D5310" w:rsidRDefault="00594604" w:rsidP="00594604">
      <w:pPr>
        <w:ind w:left="720"/>
      </w:pPr>
      <w:r>
        <w:t xml:space="preserve">Durante la etapa de análisis y validación, </w:t>
      </w:r>
      <w:r w:rsidRPr="00153ED6">
        <w:rPr>
          <w:b/>
        </w:rPr>
        <w:t>LA SUNAT</w:t>
      </w:r>
      <w:r>
        <w:t xml:space="preserve"> podrá solicitar todas las reuniones que considere necesarias a diferentes niveles de gestión, involucrando a los técnicos de </w:t>
      </w:r>
      <w:r w:rsidRPr="002A1F36">
        <w:rPr>
          <w:b/>
        </w:rPr>
        <w:t>LA FIRMA CONSULTORA</w:t>
      </w:r>
      <w:r>
        <w:t xml:space="preserve"> que considere necesario, con el objetivo de facilitar el proceso de análisis y validación del entregable</w:t>
      </w:r>
    </w:p>
    <w:p w14:paraId="0B749B70" w14:textId="77777777" w:rsidR="00594604" w:rsidRPr="00955EFC" w:rsidRDefault="00594604" w:rsidP="00594604">
      <w:pPr>
        <w:ind w:left="720"/>
        <w:rPr>
          <w:rFonts w:ascii="Calibri" w:hAnsi="Calibri" w:cs="Calibri"/>
          <w:bCs/>
          <w:color w:val="auto"/>
        </w:rPr>
      </w:pPr>
      <w:r w:rsidRPr="00955EFC">
        <w:rPr>
          <w:bCs/>
          <w:color w:val="auto"/>
        </w:rPr>
        <w:t>En el caso de entregables incompletos, se considerarán como no presentados y empezará a computar el plazo de la penalidad correspondiente.</w:t>
      </w:r>
    </w:p>
    <w:p w14:paraId="4DE4C73E" w14:textId="785F682E" w:rsidR="004B0188" w:rsidRDefault="004B0188" w:rsidP="004B0188">
      <w:pPr>
        <w:ind w:left="720"/>
      </w:pPr>
      <w:r>
        <w:t xml:space="preserve">Para los entregables </w:t>
      </w:r>
      <w:r w:rsidRPr="00792623">
        <w:rPr>
          <w:b/>
          <w:u w:val="single"/>
        </w:rPr>
        <w:t>E3, E4 y E5,</w:t>
      </w:r>
      <w:r>
        <w:t xml:space="preserve"> correspondientes al Item 1, la etapa de revisión, levantamiento de observaciones y conformidad tendrá un plazo máximo de 60 días calendario. De las cuales </w:t>
      </w:r>
      <w:r w:rsidRPr="004E530C">
        <w:rPr>
          <w:b/>
        </w:rPr>
        <w:t xml:space="preserve">LA SUNAT </w:t>
      </w:r>
      <w:r w:rsidRPr="004E530C">
        <w:t>y</w:t>
      </w:r>
      <w:r w:rsidRPr="004E530C">
        <w:rPr>
          <w:b/>
        </w:rPr>
        <w:t xml:space="preserve"> LA FIRMA CONSULTORA</w:t>
      </w:r>
      <w:r w:rsidRPr="004E530C">
        <w:t xml:space="preserve"> </w:t>
      </w:r>
      <w:r>
        <w:t>tendrán 30 días calendario para revisión y levantamiento de observaciones</w:t>
      </w:r>
      <w:r w:rsidRPr="004E530C">
        <w:t xml:space="preserve"> </w:t>
      </w:r>
      <w:r>
        <w:t xml:space="preserve">de pruebas iterativas.  </w:t>
      </w:r>
    </w:p>
    <w:p w14:paraId="5CBC7DAC" w14:textId="3565D2B3" w:rsidR="004B0188" w:rsidRDefault="004B0188" w:rsidP="004B0188">
      <w:pPr>
        <w:ind w:left="720"/>
      </w:pPr>
      <w:r>
        <w:t xml:space="preserve">De acuerdo a la complejidad de la observación </w:t>
      </w:r>
      <w:r w:rsidRPr="004B0188">
        <w:rPr>
          <w:b/>
        </w:rPr>
        <w:t>LA SUNAT</w:t>
      </w:r>
      <w:r>
        <w:t xml:space="preserve"> determinará el plazo a otorgar, entendiéndose que la sumatoria de dichos plazos es como máximo 30 días calendario. </w:t>
      </w:r>
      <w:r w:rsidR="00A55AA2">
        <w:t xml:space="preserve"> </w:t>
      </w:r>
      <w:r>
        <w:t xml:space="preserve">Durante este periodo </w:t>
      </w:r>
      <w:r w:rsidRPr="00A57DDC">
        <w:rPr>
          <w:b/>
        </w:rPr>
        <w:t>LA SUNAT</w:t>
      </w:r>
      <w:r>
        <w:t xml:space="preserve"> irá reportando las observaciones conforme sean detectadas y </w:t>
      </w:r>
      <w:r w:rsidRPr="00792623">
        <w:rPr>
          <w:b/>
        </w:rPr>
        <w:t>LA FIRMA CONSULTORA</w:t>
      </w:r>
      <w:r>
        <w:t xml:space="preserve"> levantar</w:t>
      </w:r>
      <w:r w:rsidR="00A55AA2">
        <w:t>á</w:t>
      </w:r>
      <w:r>
        <w:t xml:space="preserve"> las observaciones durante dicho plazo. </w:t>
      </w:r>
    </w:p>
    <w:p w14:paraId="462E1BC1" w14:textId="3A6EA01F" w:rsidR="004B0188" w:rsidRDefault="00DF339E" w:rsidP="004B0188">
      <w:pPr>
        <w:ind w:left="720"/>
      </w:pPr>
      <w:r>
        <w:t xml:space="preserve">Ejemplo de </w:t>
      </w:r>
      <w:r w:rsidR="009B65B6">
        <w:t>p</w:t>
      </w:r>
      <w:r w:rsidR="004B0188">
        <w:t xml:space="preserve">ruebas iterativas:  </w:t>
      </w:r>
    </w:p>
    <w:p w14:paraId="71EBA702" w14:textId="77777777" w:rsidR="004B0188" w:rsidRDefault="004B0188" w:rsidP="004B0188">
      <w:pPr>
        <w:ind w:left="720"/>
      </w:pPr>
      <w:r w:rsidRPr="004E530C">
        <w:rPr>
          <w:noProof/>
          <w:lang w:eastAsia="es-PE"/>
        </w:rPr>
        <w:drawing>
          <wp:inline distT="0" distB="0" distL="0" distR="0" wp14:anchorId="6C1C252D" wp14:editId="0ECB1FAB">
            <wp:extent cx="5365115" cy="375920"/>
            <wp:effectExtent l="0" t="0" r="6985" b="50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65115" cy="375920"/>
                    </a:xfrm>
                    <a:prstGeom prst="rect">
                      <a:avLst/>
                    </a:prstGeom>
                    <a:noFill/>
                    <a:ln>
                      <a:noFill/>
                    </a:ln>
                  </pic:spPr>
                </pic:pic>
              </a:graphicData>
            </a:graphic>
          </wp:inline>
        </w:drawing>
      </w:r>
    </w:p>
    <w:p w14:paraId="7872E724" w14:textId="5198AB29" w:rsidR="004B0188" w:rsidRDefault="004B0188" w:rsidP="004B0188">
      <w:pPr>
        <w:ind w:left="708"/>
      </w:pPr>
      <w:r w:rsidRPr="00792623">
        <w:rPr>
          <w:b/>
        </w:rPr>
        <w:t>LA FIRMA CONSULTORA</w:t>
      </w:r>
      <w:r>
        <w:t xml:space="preserve"> dispondrá de 20 días calendario para realizar los ajustes pertinentes para la conformidad, luego de culminadas las pruebas i</w:t>
      </w:r>
      <w:r w:rsidR="00A55AA2">
        <w:t>tera</w:t>
      </w:r>
      <w:r>
        <w:t>tivas.</w:t>
      </w:r>
    </w:p>
    <w:p w14:paraId="6B1A542D" w14:textId="77777777" w:rsidR="004B0188" w:rsidRDefault="004B0188" w:rsidP="004B0188">
      <w:pPr>
        <w:ind w:left="720"/>
      </w:pPr>
      <w:r>
        <w:rPr>
          <w:b/>
        </w:rPr>
        <w:t>LA</w:t>
      </w:r>
      <w:r w:rsidRPr="00401AC9">
        <w:rPr>
          <w:b/>
        </w:rPr>
        <w:t xml:space="preserve"> SUNAT</w:t>
      </w:r>
      <w:r>
        <w:t xml:space="preserve"> dispondrá de 10 días calendario para emitir las conformidades correspondientes a los </w:t>
      </w:r>
      <w:r w:rsidRPr="004E530C">
        <w:rPr>
          <w:b/>
        </w:rPr>
        <w:t>E3, E4 y E5.</w:t>
      </w:r>
      <w:r>
        <w:t xml:space="preserve"> </w:t>
      </w:r>
    </w:p>
    <w:p w14:paraId="284C3470" w14:textId="77777777" w:rsidR="004C63CE" w:rsidRDefault="004C63CE" w:rsidP="00594604">
      <w:pPr>
        <w:ind w:left="720"/>
      </w:pPr>
    </w:p>
    <w:p w14:paraId="20597884" w14:textId="77777777" w:rsidR="00BC5D50" w:rsidRPr="00EF0201" w:rsidRDefault="00BC5D50" w:rsidP="00BC5D50">
      <w:pPr>
        <w:pStyle w:val="Ttulo1"/>
      </w:pPr>
      <w:bookmarkStart w:id="89" w:name="_Toc9878885"/>
      <w:bookmarkStart w:id="90" w:name="_Toc9880193"/>
      <w:r w:rsidRPr="00EF0201">
        <w:lastRenderedPageBreak/>
        <w:t>Requisitos de LA FIRMA</w:t>
      </w:r>
      <w:r w:rsidRPr="00EF0201">
        <w:rPr>
          <w:b w:val="0"/>
        </w:rPr>
        <w:t xml:space="preserve"> </w:t>
      </w:r>
      <w:r w:rsidRPr="00EF0201">
        <w:t>CONSULTORA y de su Personal</w:t>
      </w:r>
      <w:bookmarkEnd w:id="89"/>
      <w:bookmarkEnd w:id="90"/>
    </w:p>
    <w:p w14:paraId="237132FA" w14:textId="77777777" w:rsidR="00BC5D50" w:rsidRPr="00066366" w:rsidRDefault="00BC5D50" w:rsidP="00BC5D50">
      <w:pPr>
        <w:pStyle w:val="Ttulo2"/>
      </w:pPr>
      <w:bookmarkStart w:id="91" w:name="_Hlk526779101"/>
      <w:bookmarkStart w:id="92" w:name="_Toc9878886"/>
      <w:bookmarkStart w:id="93" w:name="_Toc9880194"/>
      <w:r w:rsidRPr="00066366">
        <w:t>De LA FIRMA</w:t>
      </w:r>
      <w:r w:rsidRPr="00066366">
        <w:rPr>
          <w:b w:val="0"/>
        </w:rPr>
        <w:t xml:space="preserve"> </w:t>
      </w:r>
      <w:r w:rsidRPr="00066366">
        <w:t>CONSULTORA</w:t>
      </w:r>
      <w:bookmarkEnd w:id="92"/>
      <w:bookmarkEnd w:id="93"/>
    </w:p>
    <w:p w14:paraId="3035B904" w14:textId="1D3DEE18" w:rsidR="00066366" w:rsidRPr="00F95C90" w:rsidRDefault="00066366" w:rsidP="00066366">
      <w:r w:rsidRPr="00F95C90">
        <w:t xml:space="preserve">El presente </w:t>
      </w:r>
      <w:r w:rsidR="006E0A12">
        <w:t>proceso</w:t>
      </w:r>
      <w:r w:rsidR="006E0A12" w:rsidRPr="00F95C90">
        <w:t xml:space="preserve"> </w:t>
      </w:r>
      <w:r w:rsidRPr="00F95C90">
        <w:t xml:space="preserve">está dirigido a empresas con amplia experiencia técnica en desarrollo de soluciones informáticas de misión crítica y gran porte, con experiencia específica en las tecnologías solicitadas para el desarrollo, pruebas y puesta en producción de sistemas informáticos. Adicionalmente, de preferencia la empresa deberá contar experiencia en proyectos de desarrollo y puesta en producción de soluciones informáticas de mediano y gran porte en administraciones tributarios y/o entidades financieras </w:t>
      </w:r>
    </w:p>
    <w:p w14:paraId="18078B5F" w14:textId="77777777" w:rsidR="00066366" w:rsidRPr="00C653D2" w:rsidRDefault="00066366" w:rsidP="00066366">
      <w:pPr>
        <w:rPr>
          <w:i/>
          <w:iCs/>
          <w:color w:val="auto"/>
          <w:lang w:val="es-ES"/>
        </w:rPr>
      </w:pPr>
      <w:r w:rsidRPr="00F95C90">
        <w:t>Se tendrán en cuenta empresas de gran porte que cumplan con los requerimientos anteriores y posean amplia capacidad en recursos y experiencias relevantes para este proyecto.</w:t>
      </w:r>
      <w:r w:rsidRPr="00C653D2">
        <w:rPr>
          <w:i/>
          <w:iCs/>
          <w:color w:val="auto"/>
          <w:lang w:val="es-ES"/>
        </w:rPr>
        <w:t xml:space="preserve"> </w:t>
      </w:r>
    </w:p>
    <w:p w14:paraId="1BE064F8" w14:textId="6444AF53" w:rsidR="00066366" w:rsidRPr="00F95C90" w:rsidRDefault="006E0A12" w:rsidP="00066366">
      <w:r>
        <w:t>En</w:t>
      </w:r>
      <w:r w:rsidR="00066366" w:rsidRPr="00F95C90">
        <w:t xml:space="preserve"> lo que respecta al conocimiento y experiencia del negocio se solicita lo siguiente: </w:t>
      </w:r>
    </w:p>
    <w:p w14:paraId="0A8E2EE0" w14:textId="09E995B6" w:rsidR="00066366" w:rsidRPr="00812417" w:rsidRDefault="00066366" w:rsidP="00851009">
      <w:pPr>
        <w:pStyle w:val="Prrafodelista"/>
        <w:numPr>
          <w:ilvl w:val="0"/>
          <w:numId w:val="95"/>
        </w:numPr>
      </w:pPr>
      <w:r w:rsidRPr="00354C2F">
        <w:t xml:space="preserve">Proyectos de desarrollo de soluciones de gran porte de preferencia </w:t>
      </w:r>
      <w:r w:rsidR="00E475AC" w:rsidRPr="00354C2F">
        <w:t xml:space="preserve">al menos </w:t>
      </w:r>
      <w:r w:rsidRPr="00354C2F">
        <w:t>US</w:t>
      </w:r>
      <w:r w:rsidR="008E089C" w:rsidRPr="00354C2F">
        <w:t>$</w:t>
      </w:r>
      <w:r w:rsidRPr="00354C2F">
        <w:t xml:space="preserve"> 3 millones de presupuesto, de misión crítica para el sector privado y/o público en la región en los últimos 5 años. Esto implica sistemas informáticos con gran demanda, con alta disponibilidad, que gestione información crítica, entre otros. </w:t>
      </w:r>
      <w:r w:rsidRPr="00354C2F">
        <w:rPr>
          <w:b/>
        </w:rPr>
        <w:t>LA FIRMA CONSULTORA</w:t>
      </w:r>
      <w:r w:rsidRPr="00354C2F">
        <w:t xml:space="preserve"> deberá incluir los proyectos que considere más relevantes según estas características. </w:t>
      </w:r>
      <w:r w:rsidR="000013BA" w:rsidRPr="00354C2F">
        <w:t xml:space="preserve">Se precisa que </w:t>
      </w:r>
      <w:r w:rsidR="00845A20" w:rsidRPr="00354C2F">
        <w:t>se</w:t>
      </w:r>
      <w:r w:rsidR="007559F4" w:rsidRPr="00354C2F">
        <w:t xml:space="preserve"> entiende por sistema de misión crítica a aquel directamente vinculado con las operaciones “core” de una entidad, y cuya indisponibilidad afecta la continuidad del negocio de lamisma. Además, </w:t>
      </w:r>
      <w:r w:rsidR="001B071F" w:rsidRPr="00354C2F">
        <w:t xml:space="preserve">se entiende por información crítica a aquella vinculada directamente con el negocio de </w:t>
      </w:r>
      <w:r w:rsidR="001B071F" w:rsidRPr="00236930">
        <w:t>una entidad, y a la información de carácter sensible que requiere políticas de protección.</w:t>
      </w:r>
      <w:r w:rsidR="001B071F" w:rsidRPr="00236930">
        <w:rPr>
          <w:rFonts w:ascii="Times New Roman" w:hAnsi="Times New Roman" w:cs="Times New Roman"/>
          <w:noProof/>
        </w:rPr>
        <w:t> </w:t>
      </w:r>
    </w:p>
    <w:p w14:paraId="0BA9045F" w14:textId="70616B3C" w:rsidR="00066366" w:rsidRPr="00236930" w:rsidRDefault="00066366" w:rsidP="00851009">
      <w:pPr>
        <w:pStyle w:val="Prrafodelista"/>
        <w:numPr>
          <w:ilvl w:val="0"/>
          <w:numId w:val="95"/>
        </w:numPr>
      </w:pPr>
      <w:r w:rsidRPr="00812417">
        <w:t>Proyectos desarrollados en nube (</w:t>
      </w:r>
      <w:r w:rsidR="00FF5945" w:rsidRPr="00FF5945">
        <w:rPr>
          <w:b/>
        </w:rPr>
        <w:t>Infraestructura as a Service (IaaS)</w:t>
      </w:r>
      <w:r w:rsidR="00FF5945">
        <w:t xml:space="preserve"> o </w:t>
      </w:r>
      <w:r w:rsidRPr="00812417">
        <w:rPr>
          <w:b/>
          <w:bCs/>
        </w:rPr>
        <w:t>Platform-as-a-Service (PaaS)</w:t>
      </w:r>
      <w:r w:rsidRPr="00813291">
        <w:t xml:space="preserve">) con integración con sistemas on-premise, de preferencia por un importe mayor a US$ </w:t>
      </w:r>
      <w:r w:rsidR="00236930" w:rsidRPr="00374FDB">
        <w:t>500 mil dólares</w:t>
      </w:r>
    </w:p>
    <w:p w14:paraId="6E195E71" w14:textId="77777777" w:rsidR="00066366" w:rsidRPr="00F95C90" w:rsidRDefault="00066366" w:rsidP="00851009">
      <w:pPr>
        <w:pStyle w:val="Prrafodelista"/>
        <w:numPr>
          <w:ilvl w:val="0"/>
          <w:numId w:val="95"/>
        </w:numPr>
      </w:pPr>
      <w:r w:rsidRPr="00F95C90">
        <w:t>Proyectos desarrollados utilizando metodologías y herramientas de integración continua y/o DevOps, de preferencia en entornos de nube.</w:t>
      </w:r>
    </w:p>
    <w:p w14:paraId="5E48FC27" w14:textId="69619FBD" w:rsidR="00066366" w:rsidRDefault="00066366" w:rsidP="00851009">
      <w:pPr>
        <w:pStyle w:val="Prrafodelista"/>
        <w:numPr>
          <w:ilvl w:val="0"/>
          <w:numId w:val="95"/>
        </w:numPr>
      </w:pPr>
      <w:r w:rsidRPr="00F95C90">
        <w:t>Metodología: los proyectos mencionados en el punto 1, de preferencia se deberán haber desarrollado bajo metodologías ágiles de desarrollo de software</w:t>
      </w:r>
      <w:r w:rsidR="008B0EF4">
        <w:t xml:space="preserve"> (Framework SaFe)</w:t>
      </w:r>
      <w:r w:rsidRPr="00F95C90">
        <w:t xml:space="preserve">. </w:t>
      </w:r>
    </w:p>
    <w:p w14:paraId="1B3763F5" w14:textId="61C68503" w:rsidR="0092735E" w:rsidRDefault="0092735E" w:rsidP="0092735E">
      <w:pPr>
        <w:pStyle w:val="Prrafodelista"/>
        <w:numPr>
          <w:ilvl w:val="0"/>
          <w:numId w:val="95"/>
        </w:numPr>
      </w:pPr>
      <w:r>
        <w:t xml:space="preserve">Tecnologías: proyectos desarrollados </w:t>
      </w:r>
      <w:r w:rsidRPr="00236930">
        <w:t>en nube</w:t>
      </w:r>
      <w:r>
        <w:t xml:space="preserve"> utilizando:</w:t>
      </w:r>
    </w:p>
    <w:p w14:paraId="37026454" w14:textId="0515CF80" w:rsidR="0092735E" w:rsidRDefault="0092735E" w:rsidP="0092735E">
      <w:pPr>
        <w:pStyle w:val="Prrafodelista"/>
        <w:numPr>
          <w:ilvl w:val="0"/>
          <w:numId w:val="96"/>
        </w:numPr>
      </w:pPr>
      <w:r>
        <w:t>Contenedores</w:t>
      </w:r>
    </w:p>
    <w:p w14:paraId="71CFB870" w14:textId="30C60877" w:rsidR="0092735E" w:rsidRDefault="0092735E" w:rsidP="0092735E">
      <w:pPr>
        <w:pStyle w:val="Prrafodelista"/>
        <w:numPr>
          <w:ilvl w:val="0"/>
          <w:numId w:val="96"/>
        </w:numPr>
      </w:pPr>
      <w:r>
        <w:t xml:space="preserve">Data streaming </w:t>
      </w:r>
    </w:p>
    <w:p w14:paraId="48E39D4B" w14:textId="383F8217" w:rsidR="0092735E" w:rsidRDefault="0092735E" w:rsidP="0092735E">
      <w:pPr>
        <w:pStyle w:val="Prrafodelista"/>
        <w:numPr>
          <w:ilvl w:val="0"/>
          <w:numId w:val="96"/>
        </w:numPr>
      </w:pPr>
      <w:r>
        <w:t>API Gateway</w:t>
      </w:r>
    </w:p>
    <w:p w14:paraId="5F1622C8" w14:textId="776E836B" w:rsidR="0092735E" w:rsidRDefault="0092735E" w:rsidP="0092735E">
      <w:pPr>
        <w:pStyle w:val="Prrafodelista"/>
        <w:numPr>
          <w:ilvl w:val="0"/>
          <w:numId w:val="96"/>
        </w:numPr>
      </w:pPr>
      <w:r>
        <w:t>NoSQL Database</w:t>
      </w:r>
    </w:p>
    <w:p w14:paraId="6F413901" w14:textId="65B4A29E" w:rsidR="0092735E" w:rsidRDefault="0092735E" w:rsidP="0092735E">
      <w:pPr>
        <w:pStyle w:val="Prrafodelista"/>
        <w:numPr>
          <w:ilvl w:val="0"/>
          <w:numId w:val="96"/>
        </w:numPr>
      </w:pPr>
      <w:r>
        <w:t>Microservicios</w:t>
      </w:r>
    </w:p>
    <w:p w14:paraId="3434E036" w14:textId="5DCF8640" w:rsidR="0092735E" w:rsidRPr="0092735E" w:rsidRDefault="0092735E" w:rsidP="0092735E">
      <w:pPr>
        <w:pStyle w:val="Prrafodelista"/>
        <w:numPr>
          <w:ilvl w:val="0"/>
          <w:numId w:val="96"/>
        </w:numPr>
        <w:rPr>
          <w:lang w:val="en-US"/>
        </w:rPr>
      </w:pPr>
      <w:r w:rsidRPr="0092735E">
        <w:rPr>
          <w:lang w:val="en-US"/>
        </w:rPr>
        <w:t>Angular JS/Bootstrap/Jquery/html5</w:t>
      </w:r>
    </w:p>
    <w:p w14:paraId="15E6DA8A" w14:textId="7D5E32F1" w:rsidR="00746476" w:rsidRPr="00F95C90" w:rsidRDefault="0092735E" w:rsidP="0092735E">
      <w:pPr>
        <w:pStyle w:val="Prrafodelista"/>
        <w:numPr>
          <w:ilvl w:val="0"/>
          <w:numId w:val="96"/>
        </w:numPr>
      </w:pPr>
      <w:r>
        <w:t>REST</w:t>
      </w:r>
    </w:p>
    <w:p w14:paraId="30FE3B9C" w14:textId="77777777" w:rsidR="00066366" w:rsidRPr="00F95C90" w:rsidRDefault="00066366" w:rsidP="00851009">
      <w:pPr>
        <w:pStyle w:val="Prrafodelista"/>
        <w:numPr>
          <w:ilvl w:val="0"/>
          <w:numId w:val="95"/>
        </w:numPr>
      </w:pPr>
      <w:r w:rsidRPr="00F95C90">
        <w:t>Tecnologías: de preferencia proyectos desarrollados utilizando una o más de las siguientes:</w:t>
      </w:r>
    </w:p>
    <w:p w14:paraId="0B451053" w14:textId="6EFC3E6E" w:rsidR="0092735E" w:rsidRDefault="0092735E" w:rsidP="0092735E">
      <w:pPr>
        <w:pStyle w:val="Prrafodelista"/>
        <w:numPr>
          <w:ilvl w:val="0"/>
          <w:numId w:val="96"/>
        </w:numPr>
      </w:pPr>
      <w:r>
        <w:t>API Manager</w:t>
      </w:r>
    </w:p>
    <w:p w14:paraId="738FF067" w14:textId="77777777" w:rsidR="0092735E" w:rsidRDefault="0092735E" w:rsidP="0092735E">
      <w:pPr>
        <w:pStyle w:val="Prrafodelista"/>
        <w:numPr>
          <w:ilvl w:val="0"/>
          <w:numId w:val="96"/>
        </w:numPr>
      </w:pPr>
      <w:r>
        <w:t xml:space="preserve">Monitoreo Microservices </w:t>
      </w:r>
    </w:p>
    <w:p w14:paraId="74069EB8" w14:textId="2D8F496B" w:rsidR="0092735E" w:rsidRDefault="0092735E" w:rsidP="0092735E">
      <w:pPr>
        <w:pStyle w:val="Prrafodelista"/>
        <w:numPr>
          <w:ilvl w:val="0"/>
          <w:numId w:val="96"/>
        </w:numPr>
      </w:pPr>
      <w:r>
        <w:t>Monitoreo Nube</w:t>
      </w:r>
    </w:p>
    <w:p w14:paraId="3D03EA10" w14:textId="77777777" w:rsidR="0092735E" w:rsidRDefault="0092735E" w:rsidP="0092735E">
      <w:pPr>
        <w:pStyle w:val="Prrafodelista"/>
        <w:numPr>
          <w:ilvl w:val="0"/>
          <w:numId w:val="96"/>
        </w:numPr>
      </w:pPr>
      <w:r>
        <w:t>Data in memory</w:t>
      </w:r>
    </w:p>
    <w:p w14:paraId="2441A88A" w14:textId="5A372CF8" w:rsidR="00066366" w:rsidRPr="00F95C90" w:rsidRDefault="0092735E" w:rsidP="0092735E">
      <w:pPr>
        <w:pStyle w:val="Prrafodelista"/>
        <w:numPr>
          <w:ilvl w:val="0"/>
          <w:numId w:val="96"/>
        </w:numPr>
      </w:pPr>
      <w:r>
        <w:t>Programación reactiva</w:t>
      </w:r>
    </w:p>
    <w:p w14:paraId="777D24A7" w14:textId="77777777" w:rsidR="00BC5D50" w:rsidRPr="00F145BA" w:rsidRDefault="00BC5D50" w:rsidP="00BC5D50">
      <w:pPr>
        <w:pStyle w:val="Ttulo2"/>
      </w:pPr>
      <w:bookmarkStart w:id="94" w:name="_Toc9878887"/>
      <w:bookmarkStart w:id="95" w:name="_Toc9880195"/>
      <w:bookmarkEnd w:id="91"/>
      <w:r w:rsidRPr="00F145BA">
        <w:t>Del Personal Clave</w:t>
      </w:r>
      <w:bookmarkEnd w:id="94"/>
      <w:bookmarkEnd w:id="95"/>
    </w:p>
    <w:p w14:paraId="16F407C4" w14:textId="77777777" w:rsidR="00BC5D50" w:rsidRPr="00F145BA" w:rsidRDefault="00BC5D50" w:rsidP="00BC5D50">
      <w:r w:rsidRPr="00F145BA">
        <w:rPr>
          <w:b/>
        </w:rPr>
        <w:t>LA</w:t>
      </w:r>
      <w:r w:rsidRPr="00F145BA">
        <w:t xml:space="preserve"> </w:t>
      </w:r>
      <w:r w:rsidRPr="00F145BA">
        <w:rPr>
          <w:b/>
        </w:rPr>
        <w:t>FIRMA CONSULTORA</w:t>
      </w:r>
      <w:r w:rsidRPr="00F145BA">
        <w:t xml:space="preserve"> deberá contar con un equipo mínimo de profesionales a dedicación exclusiva y completa para la presentación del servicio según el siguiente detalle: </w:t>
      </w:r>
    </w:p>
    <w:p w14:paraId="2ADAAFAA" w14:textId="72DD243C" w:rsidR="00BC5D50" w:rsidRDefault="00BC5D50" w:rsidP="00851009">
      <w:pPr>
        <w:numPr>
          <w:ilvl w:val="0"/>
          <w:numId w:val="27"/>
        </w:numPr>
        <w:spacing w:after="0" w:line="240" w:lineRule="auto"/>
        <w:ind w:hanging="357"/>
      </w:pPr>
      <w:r w:rsidRPr="00F145BA">
        <w:t>Jefe de Proyecto</w:t>
      </w:r>
    </w:p>
    <w:p w14:paraId="4EB91640" w14:textId="77777777" w:rsidR="00BC5D50" w:rsidRPr="00F145BA" w:rsidRDefault="00BC5D50" w:rsidP="00851009">
      <w:pPr>
        <w:numPr>
          <w:ilvl w:val="0"/>
          <w:numId w:val="27"/>
        </w:numPr>
        <w:spacing w:after="0" w:line="240" w:lineRule="auto"/>
        <w:ind w:hanging="357"/>
      </w:pPr>
      <w:r w:rsidRPr="00F145BA">
        <w:lastRenderedPageBreak/>
        <w:t>Especialista en Metodología Ágil</w:t>
      </w:r>
    </w:p>
    <w:p w14:paraId="2D9770AA" w14:textId="1F56DF6B" w:rsidR="00BC5D50" w:rsidRPr="00F145BA" w:rsidRDefault="00BC5D50" w:rsidP="00851009">
      <w:pPr>
        <w:numPr>
          <w:ilvl w:val="0"/>
          <w:numId w:val="27"/>
        </w:numPr>
        <w:spacing w:after="0" w:line="240" w:lineRule="auto"/>
        <w:ind w:hanging="357"/>
      </w:pPr>
      <w:r w:rsidRPr="00F145BA">
        <w:t>Arquitecto de TI en NUBE</w:t>
      </w:r>
    </w:p>
    <w:p w14:paraId="25C9F450" w14:textId="77777777" w:rsidR="00BC5D50" w:rsidRPr="00F145BA" w:rsidRDefault="00BC5D50" w:rsidP="00851009">
      <w:pPr>
        <w:numPr>
          <w:ilvl w:val="0"/>
          <w:numId w:val="27"/>
        </w:numPr>
        <w:spacing w:after="0" w:line="240" w:lineRule="auto"/>
        <w:ind w:hanging="357"/>
      </w:pPr>
      <w:r w:rsidRPr="00F145BA">
        <w:t>Arquitecto de Datos</w:t>
      </w:r>
    </w:p>
    <w:p w14:paraId="4FAE70A3" w14:textId="77777777" w:rsidR="00BC5D50" w:rsidRPr="00F145BA" w:rsidRDefault="00BC5D50" w:rsidP="00851009">
      <w:pPr>
        <w:numPr>
          <w:ilvl w:val="0"/>
          <w:numId w:val="27"/>
        </w:numPr>
        <w:spacing w:after="0" w:line="240" w:lineRule="auto"/>
        <w:ind w:hanging="357"/>
      </w:pPr>
      <w:r w:rsidRPr="00F145BA">
        <w:t xml:space="preserve">Líder de Desarrollo </w:t>
      </w:r>
    </w:p>
    <w:p w14:paraId="6C10FD66" w14:textId="77777777" w:rsidR="00BC5D50" w:rsidRPr="00F145BA" w:rsidRDefault="00BC5D50" w:rsidP="00BC5D50">
      <w:pPr>
        <w:rPr>
          <w:rFonts w:ascii="Segoe UI" w:eastAsia="Times New Roman" w:hAnsi="Segoe UI" w:cs="Times New Roman"/>
          <w:color w:val="auto"/>
          <w:lang w:eastAsia="en-US" w:bidi="en-US"/>
        </w:rPr>
      </w:pPr>
    </w:p>
    <w:p w14:paraId="62D61257" w14:textId="43844DD8" w:rsidR="00BC5D50" w:rsidRPr="00F145BA" w:rsidRDefault="00BC5D50" w:rsidP="00BC5D50">
      <w:r w:rsidRPr="00F145BA">
        <w:t xml:space="preserve">Adicionalmente a este equipo clave, </w:t>
      </w:r>
      <w:r w:rsidRPr="00F145BA">
        <w:rPr>
          <w:b/>
        </w:rPr>
        <w:t>LA FIRMA CONSULTORA</w:t>
      </w:r>
      <w:r w:rsidRPr="00F145BA">
        <w:t>, deberá incorporar a su Equipo de Trabajo los recursos humanos que considere necesario para cumplir con el desarrollo óptimo d</w:t>
      </w:r>
      <w:r w:rsidR="00006486">
        <w:t>el Proyecto</w:t>
      </w:r>
      <w:r w:rsidRPr="00F145BA">
        <w:t xml:space="preserve">. </w:t>
      </w:r>
    </w:p>
    <w:p w14:paraId="498A6DBE" w14:textId="77777777" w:rsidR="00BC5D50" w:rsidRPr="00F145BA" w:rsidRDefault="00BC5D50" w:rsidP="00BC5D50">
      <w:r w:rsidRPr="00F145BA">
        <w:rPr>
          <w:b/>
        </w:rPr>
        <w:t>LA SUNAT</w:t>
      </w:r>
      <w:r w:rsidRPr="00F145BA">
        <w:t xml:space="preserve"> asignará el siguiente personal como contraparte del proyecto: </w:t>
      </w:r>
    </w:p>
    <w:p w14:paraId="5EA0FF91" w14:textId="77777777" w:rsidR="00BC5D50" w:rsidRPr="00F145BA" w:rsidRDefault="00BC5D50" w:rsidP="00851009">
      <w:pPr>
        <w:numPr>
          <w:ilvl w:val="0"/>
          <w:numId w:val="26"/>
        </w:numPr>
        <w:spacing w:after="0" w:line="240" w:lineRule="auto"/>
        <w:ind w:hanging="357"/>
      </w:pPr>
      <w:r w:rsidRPr="00F145BA">
        <w:t>Director de Proyecto</w:t>
      </w:r>
    </w:p>
    <w:p w14:paraId="61794CF1" w14:textId="77777777" w:rsidR="00BC5D50" w:rsidRPr="00F145BA" w:rsidRDefault="00BC5D50" w:rsidP="00851009">
      <w:pPr>
        <w:numPr>
          <w:ilvl w:val="0"/>
          <w:numId w:val="26"/>
        </w:numPr>
        <w:spacing w:after="0" w:line="240" w:lineRule="auto"/>
        <w:ind w:hanging="357"/>
      </w:pPr>
      <w:r w:rsidRPr="00F145BA">
        <w:t>Jefe de Proyecto</w:t>
      </w:r>
    </w:p>
    <w:p w14:paraId="0589AFA4" w14:textId="255B289D" w:rsidR="00BC5D50" w:rsidRPr="00F145BA" w:rsidRDefault="00BC5D50" w:rsidP="00851009">
      <w:pPr>
        <w:numPr>
          <w:ilvl w:val="0"/>
          <w:numId w:val="26"/>
        </w:numPr>
        <w:spacing w:after="0" w:line="240" w:lineRule="auto"/>
        <w:ind w:hanging="357"/>
      </w:pPr>
      <w:r w:rsidRPr="00F145BA">
        <w:t>Líder Normativo</w:t>
      </w:r>
      <w:r w:rsidR="001F4837">
        <w:t xml:space="preserve"> </w:t>
      </w:r>
      <w:r w:rsidR="00602C02">
        <w:t>(</w:t>
      </w:r>
      <w:r w:rsidR="001F4837">
        <w:t>Product Owner</w:t>
      </w:r>
      <w:r w:rsidR="00602C02">
        <w:t>).</w:t>
      </w:r>
    </w:p>
    <w:p w14:paraId="36876050" w14:textId="3531DADD" w:rsidR="00BC5D50" w:rsidRPr="00F145BA" w:rsidRDefault="00BC5D50" w:rsidP="00ED2B49">
      <w:pPr>
        <w:numPr>
          <w:ilvl w:val="0"/>
          <w:numId w:val="26"/>
        </w:numPr>
        <w:spacing w:after="0" w:line="240" w:lineRule="auto"/>
      </w:pPr>
      <w:r w:rsidRPr="00F145BA">
        <w:t>Líder Técnico</w:t>
      </w:r>
      <w:r w:rsidR="00602C02">
        <w:t>.</w:t>
      </w:r>
    </w:p>
    <w:p w14:paraId="0286A73F" w14:textId="04A26B33" w:rsidR="00BC5D50" w:rsidRPr="00F145BA" w:rsidRDefault="00BC5D50" w:rsidP="00851009">
      <w:pPr>
        <w:numPr>
          <w:ilvl w:val="0"/>
          <w:numId w:val="26"/>
        </w:numPr>
        <w:spacing w:after="0" w:line="240" w:lineRule="auto"/>
        <w:ind w:hanging="357"/>
      </w:pPr>
      <w:r w:rsidRPr="00F145BA">
        <w:t>Líder Usuario</w:t>
      </w:r>
      <w:r w:rsidR="00602C02">
        <w:t>.</w:t>
      </w:r>
    </w:p>
    <w:p w14:paraId="387F4019" w14:textId="77777777" w:rsidR="00BC5D50" w:rsidRPr="00F145BA" w:rsidRDefault="00BC5D50" w:rsidP="00BC5D50">
      <w:pPr>
        <w:pStyle w:val="Ttulo2"/>
      </w:pPr>
      <w:bookmarkStart w:id="96" w:name="_Toc9878888"/>
      <w:bookmarkStart w:id="97" w:name="_Toc9880196"/>
      <w:r w:rsidRPr="00F145BA">
        <w:t>Perfiles del Personal Clave</w:t>
      </w:r>
      <w:bookmarkEnd w:id="96"/>
      <w:bookmarkEnd w:id="97"/>
    </w:p>
    <w:p w14:paraId="04CAE2BC" w14:textId="38D9E708" w:rsidR="00BC5D50" w:rsidRPr="00F145BA" w:rsidRDefault="00BC5D50" w:rsidP="00BC5D50">
      <w:r w:rsidRPr="00F145BA">
        <w:t xml:space="preserve">La siguiente tabla detalla los requisitos para cada profesional en el equipo de trabajo clave propuesto por </w:t>
      </w:r>
      <w:r w:rsidRPr="00F145BA">
        <w:rPr>
          <w:b/>
        </w:rPr>
        <w:t>LA FIRMA CONSULTORA</w:t>
      </w:r>
      <w:r w:rsidRPr="00F145BA">
        <w:t>. Es importante tener en cuenta que todos estos profesionales deberán tener dedicación exclusiva de horario completo</w:t>
      </w:r>
      <w:r w:rsidR="00FF5945">
        <w:t xml:space="preserve">.  </w:t>
      </w:r>
      <w:r w:rsidR="00E60A26">
        <w:t>En el caso de los Roles que se cubren por mas de una persona,</w:t>
      </w:r>
      <w:r w:rsidR="00A46EEA">
        <w:t xml:space="preserve"> por lo menos un</w:t>
      </w:r>
      <w:r w:rsidR="00CF7FA3">
        <w:t>a de esas personas</w:t>
      </w:r>
      <w:r w:rsidR="00A46EEA">
        <w:t xml:space="preserve"> debe tener dedicación exclusiv</w:t>
      </w:r>
      <w:r w:rsidR="00CF7FA3">
        <w:t>a de horario completo</w:t>
      </w:r>
      <w:r w:rsidR="000B33D2">
        <w:t>.</w:t>
      </w:r>
      <w:r w:rsidR="00FF5945">
        <w:t xml:space="preserve">  </w:t>
      </w:r>
      <w:r w:rsidR="00B04C88">
        <w:t>Una persona no puede cubrir mas de un rol.</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89"/>
        <w:gridCol w:w="3065"/>
        <w:gridCol w:w="3506"/>
      </w:tblGrid>
      <w:tr w:rsidR="00BC5D50" w:rsidRPr="00F145BA" w14:paraId="5601F3F3" w14:textId="77777777" w:rsidTr="00110CC0">
        <w:trPr>
          <w:trHeight w:val="486"/>
          <w:tblHeader/>
        </w:trPr>
        <w:tc>
          <w:tcPr>
            <w:tcW w:w="2489" w:type="dxa"/>
            <w:tcBorders>
              <w:bottom w:val="single" w:sz="12" w:space="0" w:color="666666"/>
            </w:tcBorders>
            <w:shd w:val="clear" w:color="auto" w:fill="AEAAAA"/>
          </w:tcPr>
          <w:p w14:paraId="76690875" w14:textId="77777777" w:rsidR="00BC5D50" w:rsidRPr="00F145BA" w:rsidRDefault="00BC5D50" w:rsidP="00110CC0">
            <w:pPr>
              <w:rPr>
                <w:b/>
                <w:bCs/>
                <w:sz w:val="20"/>
                <w:szCs w:val="20"/>
              </w:rPr>
            </w:pPr>
            <w:r w:rsidRPr="00F145BA">
              <w:rPr>
                <w:b/>
                <w:bCs/>
                <w:sz w:val="20"/>
                <w:szCs w:val="20"/>
              </w:rPr>
              <w:t>Rol</w:t>
            </w:r>
          </w:p>
        </w:tc>
        <w:tc>
          <w:tcPr>
            <w:tcW w:w="3065" w:type="dxa"/>
            <w:tcBorders>
              <w:bottom w:val="single" w:sz="12" w:space="0" w:color="666666"/>
            </w:tcBorders>
            <w:shd w:val="clear" w:color="auto" w:fill="AEAAAA"/>
          </w:tcPr>
          <w:p w14:paraId="36765941" w14:textId="77777777" w:rsidR="00BC5D50" w:rsidRPr="00F145BA" w:rsidRDefault="00BC5D50" w:rsidP="00110CC0">
            <w:pPr>
              <w:jc w:val="left"/>
              <w:rPr>
                <w:b/>
                <w:bCs/>
                <w:sz w:val="20"/>
                <w:szCs w:val="20"/>
              </w:rPr>
            </w:pPr>
            <w:r w:rsidRPr="00F145BA">
              <w:rPr>
                <w:b/>
                <w:bCs/>
                <w:sz w:val="20"/>
                <w:szCs w:val="20"/>
              </w:rPr>
              <w:t>Formación Académica y Certificaciones</w:t>
            </w:r>
          </w:p>
        </w:tc>
        <w:tc>
          <w:tcPr>
            <w:tcW w:w="3506" w:type="dxa"/>
            <w:tcBorders>
              <w:bottom w:val="single" w:sz="12" w:space="0" w:color="666666"/>
            </w:tcBorders>
            <w:shd w:val="clear" w:color="auto" w:fill="AEAAAA"/>
          </w:tcPr>
          <w:p w14:paraId="754AEA0D" w14:textId="77777777" w:rsidR="00BC5D50" w:rsidRPr="00F145BA" w:rsidRDefault="00BC5D50" w:rsidP="00110CC0">
            <w:pPr>
              <w:rPr>
                <w:b/>
                <w:bCs/>
                <w:sz w:val="20"/>
                <w:szCs w:val="20"/>
              </w:rPr>
            </w:pPr>
            <w:r w:rsidRPr="00F145BA">
              <w:rPr>
                <w:b/>
                <w:bCs/>
                <w:sz w:val="20"/>
                <w:szCs w:val="20"/>
              </w:rPr>
              <w:t>Experiencia</w:t>
            </w:r>
          </w:p>
        </w:tc>
      </w:tr>
      <w:tr w:rsidR="00BC5D50" w:rsidRPr="00606DA4" w14:paraId="5EC033B0" w14:textId="77777777" w:rsidTr="00110CC0">
        <w:tc>
          <w:tcPr>
            <w:tcW w:w="2489" w:type="dxa"/>
            <w:shd w:val="clear" w:color="auto" w:fill="auto"/>
          </w:tcPr>
          <w:p w14:paraId="23F89B9A" w14:textId="77777777" w:rsidR="00BC5D50" w:rsidRPr="00606DA4" w:rsidRDefault="00BC5D50" w:rsidP="00851009">
            <w:pPr>
              <w:numPr>
                <w:ilvl w:val="0"/>
                <w:numId w:val="28"/>
              </w:numPr>
              <w:ind w:left="284"/>
              <w:jc w:val="left"/>
              <w:rPr>
                <w:b/>
                <w:bCs/>
                <w:sz w:val="20"/>
                <w:szCs w:val="20"/>
              </w:rPr>
            </w:pPr>
            <w:r w:rsidRPr="00606DA4">
              <w:rPr>
                <w:b/>
                <w:bCs/>
                <w:sz w:val="20"/>
                <w:szCs w:val="20"/>
              </w:rPr>
              <w:t>Jefe de Proyecto</w:t>
            </w:r>
          </w:p>
        </w:tc>
        <w:tc>
          <w:tcPr>
            <w:tcW w:w="3065" w:type="dxa"/>
            <w:shd w:val="clear" w:color="auto" w:fill="auto"/>
          </w:tcPr>
          <w:p w14:paraId="72FF79BF" w14:textId="77777777" w:rsidR="0042380B" w:rsidRDefault="0042380B" w:rsidP="0042380B">
            <w:pPr>
              <w:numPr>
                <w:ilvl w:val="0"/>
                <w:numId w:val="29"/>
              </w:numPr>
              <w:jc w:val="left"/>
              <w:rPr>
                <w:rFonts w:eastAsia="Times New Roman"/>
                <w:sz w:val="20"/>
                <w:szCs w:val="20"/>
              </w:rPr>
            </w:pPr>
            <w:r>
              <w:rPr>
                <w:rFonts w:eastAsia="Times New Roman"/>
                <w:sz w:val="20"/>
                <w:szCs w:val="20"/>
              </w:rPr>
              <w:t xml:space="preserve">Título Profesional o Bachiller en Ingeniería de Sistemas, Informática o Industrial o profesiones afines. </w:t>
            </w:r>
          </w:p>
          <w:p w14:paraId="4DEE963D" w14:textId="77777777" w:rsidR="0042380B" w:rsidRDefault="0042380B" w:rsidP="0042380B">
            <w:pPr>
              <w:numPr>
                <w:ilvl w:val="0"/>
                <w:numId w:val="29"/>
              </w:numPr>
              <w:jc w:val="left"/>
              <w:rPr>
                <w:rFonts w:eastAsia="Times New Roman"/>
                <w:sz w:val="20"/>
                <w:szCs w:val="20"/>
              </w:rPr>
            </w:pPr>
            <w:r>
              <w:rPr>
                <w:rFonts w:eastAsia="Times New Roman"/>
                <w:sz w:val="20"/>
                <w:szCs w:val="20"/>
              </w:rPr>
              <w:t>Certificación PMP vigente.</w:t>
            </w:r>
          </w:p>
          <w:p w14:paraId="1E064FCC" w14:textId="550673C2" w:rsidR="00BC5D50" w:rsidRPr="00606DA4" w:rsidRDefault="0042380B" w:rsidP="0042380B">
            <w:pPr>
              <w:numPr>
                <w:ilvl w:val="0"/>
                <w:numId w:val="29"/>
              </w:numPr>
              <w:jc w:val="left"/>
              <w:rPr>
                <w:sz w:val="20"/>
                <w:szCs w:val="20"/>
              </w:rPr>
            </w:pPr>
            <w:r>
              <w:rPr>
                <w:rFonts w:eastAsia="Times New Roman"/>
                <w:sz w:val="20"/>
                <w:szCs w:val="20"/>
              </w:rPr>
              <w:t>Se valorará otras capacitaciones y/o certificaciones relacionadas a Gestión de Proyectos.</w:t>
            </w:r>
          </w:p>
        </w:tc>
        <w:tc>
          <w:tcPr>
            <w:tcW w:w="3506" w:type="dxa"/>
            <w:shd w:val="clear" w:color="auto" w:fill="auto"/>
          </w:tcPr>
          <w:p w14:paraId="1AF28F7B" w14:textId="144CC801" w:rsidR="0042380B" w:rsidRPr="00070B8A" w:rsidRDefault="0042380B" w:rsidP="0042380B">
            <w:pPr>
              <w:numPr>
                <w:ilvl w:val="0"/>
                <w:numId w:val="29"/>
              </w:numPr>
              <w:jc w:val="left"/>
              <w:rPr>
                <w:rFonts w:eastAsia="Times New Roman"/>
                <w:sz w:val="20"/>
                <w:szCs w:val="20"/>
              </w:rPr>
            </w:pPr>
            <w:r>
              <w:rPr>
                <w:rFonts w:eastAsia="Times New Roman"/>
                <w:sz w:val="20"/>
                <w:szCs w:val="20"/>
              </w:rPr>
              <w:t>Mínimo ocho (8) años como Jefe de Proyecto</w:t>
            </w:r>
            <w:r w:rsidR="001A04AB">
              <w:rPr>
                <w:sz w:val="20"/>
                <w:szCs w:val="20"/>
              </w:rPr>
              <w:t xml:space="preserve"> o</w:t>
            </w:r>
            <w:r>
              <w:rPr>
                <w:sz w:val="20"/>
                <w:szCs w:val="20"/>
              </w:rPr>
              <w:t xml:space="preserve"> </w:t>
            </w:r>
            <w:r w:rsidRPr="00070B8A">
              <w:rPr>
                <w:sz w:val="20"/>
                <w:szCs w:val="20"/>
              </w:rPr>
              <w:t>Gerente / jefe de desarrollo</w:t>
            </w:r>
            <w:r w:rsidR="001A04AB">
              <w:rPr>
                <w:sz w:val="20"/>
                <w:szCs w:val="20"/>
              </w:rPr>
              <w:t xml:space="preserve"> o</w:t>
            </w:r>
            <w:r w:rsidRPr="00070B8A">
              <w:rPr>
                <w:sz w:val="20"/>
                <w:szCs w:val="20"/>
              </w:rPr>
              <w:t xml:space="preserve"> Gerente / jefe de soluciones o Gerente /jefe de Proyectos</w:t>
            </w:r>
            <w:r w:rsidRPr="00070B8A">
              <w:rPr>
                <w:rFonts w:eastAsia="Times New Roman"/>
                <w:sz w:val="20"/>
                <w:szCs w:val="20"/>
              </w:rPr>
              <w:t xml:space="preserve"> en proyectos de desarrollo de sistemas de información. </w:t>
            </w:r>
          </w:p>
          <w:p w14:paraId="66772DA9" w14:textId="77777777" w:rsidR="0042380B" w:rsidRDefault="0042380B" w:rsidP="0042380B">
            <w:pPr>
              <w:ind w:left="360"/>
              <w:jc w:val="left"/>
              <w:rPr>
                <w:rFonts w:ascii="Cambria" w:hAnsi="Cambria"/>
                <w:sz w:val="20"/>
                <w:szCs w:val="20"/>
              </w:rPr>
            </w:pPr>
            <w:r w:rsidRPr="00070B8A">
              <w:rPr>
                <w:sz w:val="20"/>
                <w:szCs w:val="20"/>
              </w:rPr>
              <w:t>No será válida la experiencia como líder ni responsable.</w:t>
            </w:r>
          </w:p>
          <w:p w14:paraId="051F8D48" w14:textId="6A97FA47" w:rsidR="0042380B" w:rsidRDefault="0042380B" w:rsidP="0042380B">
            <w:pPr>
              <w:numPr>
                <w:ilvl w:val="0"/>
                <w:numId w:val="29"/>
              </w:numPr>
              <w:jc w:val="left"/>
              <w:rPr>
                <w:rFonts w:eastAsia="Times New Roman"/>
                <w:sz w:val="20"/>
                <w:szCs w:val="20"/>
              </w:rPr>
            </w:pPr>
            <w:r>
              <w:rPr>
                <w:rFonts w:eastAsia="Times New Roman"/>
                <w:sz w:val="20"/>
                <w:szCs w:val="20"/>
              </w:rPr>
              <w:t xml:space="preserve">Mínimo haber participado en cinco (5) proyectos bajo el rol de Jefe de Proyectos de desarrollo e Implementación de Sistemas de Información en el sector público y/o privado de mediano o gran porte en los últimos 8 años. </w:t>
            </w:r>
          </w:p>
          <w:p w14:paraId="148C204F" w14:textId="267BB150" w:rsidR="00BC5D50" w:rsidRPr="00606DA4" w:rsidRDefault="0042380B" w:rsidP="0042380B">
            <w:pPr>
              <w:numPr>
                <w:ilvl w:val="0"/>
                <w:numId w:val="29"/>
              </w:numPr>
              <w:jc w:val="left"/>
              <w:rPr>
                <w:sz w:val="20"/>
                <w:szCs w:val="20"/>
              </w:rPr>
            </w:pPr>
            <w:r>
              <w:rPr>
                <w:rFonts w:eastAsia="Times New Roman"/>
                <w:sz w:val="20"/>
                <w:szCs w:val="20"/>
              </w:rPr>
              <w:t>De preferencia, jefe de proyectos en proyectos de desarrollo e implementación de Sistemas de información para administraciones tributarias o Entidades Financieras en el ámbito nacional y/o internacional.</w:t>
            </w:r>
          </w:p>
        </w:tc>
      </w:tr>
      <w:tr w:rsidR="00BC5D50" w:rsidRPr="00606DA4" w14:paraId="47DD4386" w14:textId="77777777" w:rsidTr="00110CC0">
        <w:tc>
          <w:tcPr>
            <w:tcW w:w="2489" w:type="dxa"/>
            <w:shd w:val="clear" w:color="auto" w:fill="auto"/>
          </w:tcPr>
          <w:p w14:paraId="5B36430C" w14:textId="77777777" w:rsidR="00BC5D50" w:rsidRPr="00606DA4" w:rsidRDefault="00BC5D50" w:rsidP="00851009">
            <w:pPr>
              <w:numPr>
                <w:ilvl w:val="0"/>
                <w:numId w:val="28"/>
              </w:numPr>
              <w:ind w:left="284"/>
              <w:jc w:val="left"/>
              <w:rPr>
                <w:b/>
                <w:bCs/>
                <w:sz w:val="20"/>
                <w:szCs w:val="20"/>
              </w:rPr>
            </w:pPr>
            <w:r w:rsidRPr="00606DA4">
              <w:rPr>
                <w:b/>
                <w:bCs/>
                <w:sz w:val="20"/>
                <w:szCs w:val="20"/>
              </w:rPr>
              <w:t>Especialista en Metodología Ágil</w:t>
            </w:r>
          </w:p>
        </w:tc>
        <w:tc>
          <w:tcPr>
            <w:tcW w:w="3065" w:type="dxa"/>
            <w:shd w:val="clear" w:color="auto" w:fill="auto"/>
          </w:tcPr>
          <w:p w14:paraId="4BB7152D" w14:textId="77777777" w:rsidR="003F264F" w:rsidRPr="00606DA4" w:rsidRDefault="003F264F" w:rsidP="003F264F">
            <w:pPr>
              <w:numPr>
                <w:ilvl w:val="0"/>
                <w:numId w:val="29"/>
              </w:numPr>
              <w:jc w:val="left"/>
              <w:rPr>
                <w:sz w:val="20"/>
                <w:szCs w:val="20"/>
              </w:rPr>
            </w:pPr>
            <w:r w:rsidRPr="00606DA4">
              <w:rPr>
                <w:sz w:val="20"/>
                <w:szCs w:val="20"/>
              </w:rPr>
              <w:t xml:space="preserve">Bachiller en Ingeniería de Sistemas, Informática o </w:t>
            </w:r>
            <w:r w:rsidRPr="00606DA4">
              <w:rPr>
                <w:sz w:val="20"/>
                <w:szCs w:val="20"/>
              </w:rPr>
              <w:lastRenderedPageBreak/>
              <w:t xml:space="preserve">Industrial o profesiones afines. </w:t>
            </w:r>
          </w:p>
          <w:p w14:paraId="0B76750D" w14:textId="5FED975B" w:rsidR="00FA6803" w:rsidRDefault="003F264F" w:rsidP="000319B8">
            <w:pPr>
              <w:numPr>
                <w:ilvl w:val="0"/>
                <w:numId w:val="29"/>
              </w:numPr>
              <w:jc w:val="left"/>
              <w:rPr>
                <w:sz w:val="20"/>
                <w:szCs w:val="20"/>
              </w:rPr>
            </w:pPr>
            <w:r w:rsidRPr="00606DA4">
              <w:rPr>
                <w:sz w:val="20"/>
                <w:szCs w:val="20"/>
              </w:rPr>
              <w:t>Certificación de “Scrum Master”</w:t>
            </w:r>
            <w:r w:rsidR="007E3C05">
              <w:rPr>
                <w:sz w:val="20"/>
                <w:szCs w:val="20"/>
              </w:rPr>
              <w:t xml:space="preserve"> </w:t>
            </w:r>
          </w:p>
          <w:p w14:paraId="7D7BDD4E" w14:textId="77777777" w:rsidR="00FA6803" w:rsidRDefault="00FA6803" w:rsidP="000319B8">
            <w:pPr>
              <w:numPr>
                <w:ilvl w:val="0"/>
                <w:numId w:val="29"/>
              </w:numPr>
              <w:jc w:val="left"/>
              <w:rPr>
                <w:sz w:val="20"/>
                <w:szCs w:val="20"/>
              </w:rPr>
            </w:pPr>
            <w:r>
              <w:rPr>
                <w:sz w:val="20"/>
                <w:szCs w:val="20"/>
              </w:rPr>
              <w:t>Certificación “SAFe Scrum Master”</w:t>
            </w:r>
          </w:p>
          <w:p w14:paraId="24734DF8" w14:textId="77777777" w:rsidR="0047330F" w:rsidRDefault="00FA6803" w:rsidP="000319B8">
            <w:pPr>
              <w:numPr>
                <w:ilvl w:val="0"/>
                <w:numId w:val="29"/>
              </w:numPr>
              <w:jc w:val="left"/>
              <w:rPr>
                <w:sz w:val="20"/>
                <w:szCs w:val="20"/>
              </w:rPr>
            </w:pPr>
            <w:r>
              <w:rPr>
                <w:sz w:val="20"/>
                <w:szCs w:val="20"/>
              </w:rPr>
              <w:t xml:space="preserve">Certificación </w:t>
            </w:r>
            <w:r w:rsidR="0047330F">
              <w:rPr>
                <w:sz w:val="20"/>
                <w:szCs w:val="20"/>
              </w:rPr>
              <w:t>“SAFe Agilist”</w:t>
            </w:r>
          </w:p>
          <w:p w14:paraId="49B435D1" w14:textId="7BF31748" w:rsidR="003F264F" w:rsidRPr="00606DA4" w:rsidRDefault="0047330F" w:rsidP="00671613">
            <w:pPr>
              <w:numPr>
                <w:ilvl w:val="0"/>
                <w:numId w:val="29"/>
              </w:numPr>
              <w:jc w:val="left"/>
              <w:rPr>
                <w:sz w:val="20"/>
                <w:szCs w:val="20"/>
              </w:rPr>
            </w:pPr>
            <w:r>
              <w:rPr>
                <w:sz w:val="20"/>
                <w:szCs w:val="20"/>
              </w:rPr>
              <w:t>Certificación “</w:t>
            </w:r>
            <w:r w:rsidR="00671613" w:rsidRPr="00671613">
              <w:rPr>
                <w:sz w:val="20"/>
                <w:szCs w:val="20"/>
              </w:rPr>
              <w:t>Lean Kanban Practitioner</w:t>
            </w:r>
            <w:r w:rsidR="00671613">
              <w:rPr>
                <w:sz w:val="20"/>
                <w:szCs w:val="20"/>
              </w:rPr>
              <w:t>”</w:t>
            </w:r>
            <w:r w:rsidDel="007C3F27">
              <w:rPr>
                <w:sz w:val="20"/>
                <w:szCs w:val="20"/>
              </w:rPr>
              <w:t xml:space="preserve"> </w:t>
            </w:r>
          </w:p>
          <w:p w14:paraId="21815DEE" w14:textId="6DA111F5" w:rsidR="00BC5D50" w:rsidRPr="00606DA4" w:rsidRDefault="00BC5D50" w:rsidP="009B65B6">
            <w:pPr>
              <w:ind w:left="360"/>
              <w:jc w:val="left"/>
              <w:rPr>
                <w:sz w:val="20"/>
                <w:szCs w:val="20"/>
              </w:rPr>
            </w:pPr>
          </w:p>
        </w:tc>
        <w:tc>
          <w:tcPr>
            <w:tcW w:w="3506" w:type="dxa"/>
            <w:shd w:val="clear" w:color="auto" w:fill="auto"/>
          </w:tcPr>
          <w:p w14:paraId="7AFD467A" w14:textId="0ADAD97B" w:rsidR="003F264F" w:rsidRPr="00606DA4" w:rsidRDefault="003F264F" w:rsidP="003F264F">
            <w:pPr>
              <w:numPr>
                <w:ilvl w:val="0"/>
                <w:numId w:val="29"/>
              </w:numPr>
              <w:jc w:val="left"/>
              <w:rPr>
                <w:sz w:val="20"/>
                <w:szCs w:val="20"/>
              </w:rPr>
            </w:pPr>
            <w:r w:rsidRPr="00606DA4">
              <w:rPr>
                <w:sz w:val="20"/>
                <w:szCs w:val="20"/>
              </w:rPr>
              <w:t xml:space="preserve">Mínimo </w:t>
            </w:r>
            <w:r>
              <w:rPr>
                <w:sz w:val="20"/>
                <w:szCs w:val="20"/>
              </w:rPr>
              <w:t>cinco</w:t>
            </w:r>
            <w:r w:rsidRPr="00606DA4">
              <w:rPr>
                <w:sz w:val="20"/>
                <w:szCs w:val="20"/>
              </w:rPr>
              <w:t xml:space="preserve"> (</w:t>
            </w:r>
            <w:r>
              <w:rPr>
                <w:sz w:val="20"/>
                <w:szCs w:val="20"/>
              </w:rPr>
              <w:t>5</w:t>
            </w:r>
            <w:r w:rsidRPr="00606DA4">
              <w:rPr>
                <w:sz w:val="20"/>
                <w:szCs w:val="20"/>
              </w:rPr>
              <w:t xml:space="preserve">) años en proyectos de desarrollo de sistemas de </w:t>
            </w:r>
            <w:r w:rsidRPr="00606DA4">
              <w:rPr>
                <w:sz w:val="20"/>
                <w:szCs w:val="20"/>
              </w:rPr>
              <w:t>información con uso de metodologías ágiles.</w:t>
            </w:r>
          </w:p>
          <w:p w14:paraId="1A8CD3F7" w14:textId="5D9B5697" w:rsidR="008B0EF4" w:rsidRPr="008B0EF4" w:rsidRDefault="003F264F" w:rsidP="008B0EF4">
            <w:pPr>
              <w:pStyle w:val="Prrafodelista"/>
              <w:numPr>
                <w:ilvl w:val="0"/>
                <w:numId w:val="29"/>
              </w:numPr>
              <w:rPr>
                <w:sz w:val="20"/>
                <w:szCs w:val="20"/>
              </w:rPr>
            </w:pPr>
            <w:r w:rsidRPr="008B0EF4">
              <w:rPr>
                <w:sz w:val="20"/>
                <w:szCs w:val="20"/>
              </w:rPr>
              <w:t xml:space="preserve">Mínimo cuatro (4) proyectos como “Scrum Master” o liderando proyectos de mediano/gran porte en metodologías ágiles en los últimos 5 años. </w:t>
            </w:r>
          </w:p>
          <w:p w14:paraId="6333735B" w14:textId="1163EA14" w:rsidR="00BC5D50" w:rsidRPr="00606DA4" w:rsidRDefault="003F264F" w:rsidP="003F264F">
            <w:pPr>
              <w:numPr>
                <w:ilvl w:val="0"/>
                <w:numId w:val="29"/>
              </w:numPr>
              <w:jc w:val="left"/>
              <w:rPr>
                <w:sz w:val="20"/>
                <w:szCs w:val="20"/>
              </w:rPr>
            </w:pPr>
            <w:r w:rsidRPr="00606DA4">
              <w:rPr>
                <w:sz w:val="20"/>
                <w:szCs w:val="20"/>
              </w:rPr>
              <w:t>De preferencia, participación en proyectos de desarrollo de Sistemas de información</w:t>
            </w:r>
            <w:r>
              <w:rPr>
                <w:sz w:val="20"/>
                <w:szCs w:val="20"/>
              </w:rPr>
              <w:t>,</w:t>
            </w:r>
            <w:r w:rsidRPr="00606DA4">
              <w:rPr>
                <w:sz w:val="20"/>
                <w:szCs w:val="20"/>
              </w:rPr>
              <w:t xml:space="preserve"> </w:t>
            </w:r>
            <w:r>
              <w:rPr>
                <w:sz w:val="20"/>
                <w:szCs w:val="20"/>
              </w:rPr>
              <w:t>en</w:t>
            </w:r>
            <w:r w:rsidRPr="001537EB">
              <w:rPr>
                <w:sz w:val="20"/>
                <w:szCs w:val="20"/>
              </w:rPr>
              <w:t xml:space="preserve"> administraciones tributarias</w:t>
            </w:r>
            <w:r>
              <w:rPr>
                <w:sz w:val="20"/>
                <w:szCs w:val="20"/>
              </w:rPr>
              <w:t xml:space="preserve"> o Entidades financieras</w:t>
            </w:r>
            <w:r w:rsidRPr="001537EB">
              <w:rPr>
                <w:sz w:val="20"/>
                <w:szCs w:val="20"/>
              </w:rPr>
              <w:t xml:space="preserve"> en el ámbito nacional y/o internacional.</w:t>
            </w:r>
          </w:p>
        </w:tc>
      </w:tr>
      <w:tr w:rsidR="00BC5D50" w:rsidRPr="00606DA4" w14:paraId="7F900D9A" w14:textId="77777777" w:rsidTr="00110CC0">
        <w:tc>
          <w:tcPr>
            <w:tcW w:w="2489" w:type="dxa"/>
            <w:shd w:val="clear" w:color="auto" w:fill="auto"/>
          </w:tcPr>
          <w:p w14:paraId="7FAC49C2" w14:textId="342FC2E5" w:rsidR="00BC5D50" w:rsidRDefault="00BC5D50" w:rsidP="00851009">
            <w:pPr>
              <w:numPr>
                <w:ilvl w:val="0"/>
                <w:numId w:val="28"/>
              </w:numPr>
              <w:ind w:left="284"/>
              <w:jc w:val="left"/>
              <w:rPr>
                <w:b/>
                <w:bCs/>
                <w:sz w:val="20"/>
                <w:szCs w:val="20"/>
              </w:rPr>
            </w:pPr>
            <w:r w:rsidRPr="00606DA4">
              <w:rPr>
                <w:b/>
                <w:bCs/>
                <w:sz w:val="20"/>
                <w:szCs w:val="20"/>
              </w:rPr>
              <w:lastRenderedPageBreak/>
              <w:t>Arquitecto de TI</w:t>
            </w:r>
            <w:r w:rsidR="009F1C11">
              <w:rPr>
                <w:b/>
                <w:bCs/>
                <w:sz w:val="20"/>
                <w:szCs w:val="20"/>
              </w:rPr>
              <w:t xml:space="preserve"> en N</w:t>
            </w:r>
            <w:r w:rsidR="003F264F">
              <w:rPr>
                <w:b/>
                <w:bCs/>
                <w:sz w:val="20"/>
                <w:szCs w:val="20"/>
              </w:rPr>
              <w:t xml:space="preserve">ube </w:t>
            </w:r>
          </w:p>
          <w:p w14:paraId="4F474724" w14:textId="77777777" w:rsidR="00563FDB" w:rsidRPr="00DB019B" w:rsidRDefault="00563FDB" w:rsidP="00563FDB">
            <w:pPr>
              <w:jc w:val="left"/>
              <w:rPr>
                <w:bCs/>
                <w:sz w:val="20"/>
                <w:szCs w:val="20"/>
              </w:rPr>
            </w:pPr>
            <w:r w:rsidRPr="00DB019B">
              <w:rPr>
                <w:bCs/>
                <w:sz w:val="20"/>
                <w:szCs w:val="20"/>
                <w:lang w:val="es-ES"/>
              </w:rPr>
              <w:t>Este rol puede ser cubierto por más de una persona, máximo 4.  Cada persona debe cumplir con los requisitos de “Experiencia general” en forma individual, y en forma complementaria (conjunta) los requisitos de la “Experiencia específica” y Certificaciones y/o capacitaciones.</w:t>
            </w:r>
          </w:p>
          <w:p w14:paraId="7C812244" w14:textId="0A0659A0" w:rsidR="00563FDB" w:rsidRPr="00DB019B" w:rsidRDefault="00563FDB" w:rsidP="00563FDB">
            <w:pPr>
              <w:jc w:val="left"/>
              <w:rPr>
                <w:bCs/>
                <w:sz w:val="20"/>
                <w:szCs w:val="20"/>
              </w:rPr>
            </w:pPr>
            <w:r w:rsidRPr="00DB019B">
              <w:rPr>
                <w:bCs/>
                <w:sz w:val="20"/>
                <w:szCs w:val="20"/>
                <w:lang w:val="es-ES"/>
              </w:rPr>
              <w:t>Para el caso del puntaje adicional de los requisitos “deseables” basta que uno cumpla con el requisito para otorgar el puntaje adicional, este puntaje no es acumulable.</w:t>
            </w:r>
          </w:p>
          <w:p w14:paraId="0E7440E0" w14:textId="70301541" w:rsidR="00563FDB" w:rsidRPr="00563FDB" w:rsidRDefault="00563FDB" w:rsidP="00BD247C">
            <w:pPr>
              <w:ind w:left="-76"/>
              <w:jc w:val="left"/>
              <w:rPr>
                <w:b/>
                <w:bCs/>
                <w:sz w:val="20"/>
                <w:szCs w:val="20"/>
              </w:rPr>
            </w:pPr>
          </w:p>
        </w:tc>
        <w:tc>
          <w:tcPr>
            <w:tcW w:w="3065" w:type="dxa"/>
            <w:shd w:val="clear" w:color="auto" w:fill="auto"/>
          </w:tcPr>
          <w:p w14:paraId="1CE99902" w14:textId="2CB78D3E" w:rsidR="003F264F" w:rsidRPr="00F85386" w:rsidRDefault="003F264F" w:rsidP="003F264F">
            <w:pPr>
              <w:numPr>
                <w:ilvl w:val="0"/>
                <w:numId w:val="29"/>
              </w:numPr>
              <w:tabs>
                <w:tab w:val="num" w:pos="720"/>
              </w:tabs>
              <w:rPr>
                <w:rFonts w:eastAsia="Times New Roman"/>
                <w:color w:val="auto"/>
                <w:sz w:val="20"/>
                <w:szCs w:val="20"/>
              </w:rPr>
            </w:pPr>
            <w:r w:rsidRPr="00F85386">
              <w:rPr>
                <w:rFonts w:eastAsia="Times New Roman"/>
                <w:color w:val="auto"/>
                <w:sz w:val="20"/>
                <w:szCs w:val="20"/>
              </w:rPr>
              <w:t xml:space="preserve">Bachiller Profesional en Ingeniería de Sistemas, Informática o Industrial o profesiones afines. </w:t>
            </w:r>
          </w:p>
          <w:p w14:paraId="489FAE14" w14:textId="092DC236" w:rsidR="003F264F" w:rsidRPr="00F85386" w:rsidRDefault="003F264F" w:rsidP="003F264F">
            <w:pPr>
              <w:numPr>
                <w:ilvl w:val="0"/>
                <w:numId w:val="29"/>
              </w:numPr>
              <w:tabs>
                <w:tab w:val="num" w:pos="720"/>
              </w:tabs>
              <w:rPr>
                <w:rFonts w:eastAsia="Times New Roman"/>
                <w:color w:val="auto"/>
                <w:sz w:val="20"/>
                <w:szCs w:val="20"/>
              </w:rPr>
            </w:pPr>
            <w:r w:rsidRPr="00F85386">
              <w:rPr>
                <w:rFonts w:eastAsia="Times New Roman"/>
                <w:color w:val="auto"/>
                <w:sz w:val="20"/>
                <w:szCs w:val="20"/>
              </w:rPr>
              <w:t>Se valorará certificación TOGAF Nivel II.</w:t>
            </w:r>
          </w:p>
          <w:p w14:paraId="7D4CB539" w14:textId="4AAF32DF" w:rsidR="003F264F" w:rsidRPr="00F85386" w:rsidRDefault="003F264F" w:rsidP="003F264F">
            <w:pPr>
              <w:numPr>
                <w:ilvl w:val="0"/>
                <w:numId w:val="29"/>
              </w:numPr>
              <w:tabs>
                <w:tab w:val="num" w:pos="720"/>
              </w:tabs>
              <w:rPr>
                <w:rFonts w:eastAsia="Times New Roman"/>
                <w:color w:val="auto"/>
                <w:sz w:val="20"/>
                <w:szCs w:val="20"/>
              </w:rPr>
            </w:pPr>
            <w:r w:rsidRPr="00F85386">
              <w:rPr>
                <w:rFonts w:eastAsia="Times New Roman"/>
                <w:color w:val="auto"/>
                <w:sz w:val="20"/>
                <w:szCs w:val="20"/>
              </w:rPr>
              <w:t>Se valorará certificaciones o capacitaciones sobre Cloud Computing.</w:t>
            </w:r>
          </w:p>
          <w:p w14:paraId="01F23162" w14:textId="77777777" w:rsidR="003F264F" w:rsidRPr="00F85386" w:rsidRDefault="003F264F" w:rsidP="003F264F">
            <w:pPr>
              <w:numPr>
                <w:ilvl w:val="0"/>
                <w:numId w:val="29"/>
              </w:numPr>
              <w:tabs>
                <w:tab w:val="num" w:pos="720"/>
              </w:tabs>
              <w:spacing w:after="0"/>
              <w:ind w:hanging="357"/>
              <w:rPr>
                <w:rFonts w:eastAsia="Times New Roman"/>
                <w:color w:val="auto"/>
                <w:sz w:val="20"/>
                <w:szCs w:val="20"/>
              </w:rPr>
            </w:pPr>
            <w:r w:rsidRPr="00F85386">
              <w:rPr>
                <w:rFonts w:eastAsia="Times New Roman"/>
                <w:color w:val="auto"/>
                <w:sz w:val="20"/>
                <w:szCs w:val="20"/>
              </w:rPr>
              <w:t>Certificaciones y/o capacitaciones en las siguientes tecnologías:</w:t>
            </w:r>
          </w:p>
          <w:p w14:paraId="435D1EB2" w14:textId="77777777" w:rsidR="003F264F" w:rsidRPr="00F85386" w:rsidRDefault="003F264F" w:rsidP="003F264F">
            <w:pPr>
              <w:numPr>
                <w:ilvl w:val="1"/>
                <w:numId w:val="29"/>
              </w:numPr>
              <w:spacing w:after="0"/>
              <w:ind w:hanging="357"/>
              <w:rPr>
                <w:rFonts w:eastAsia="Times New Roman"/>
                <w:color w:val="auto"/>
                <w:sz w:val="20"/>
                <w:szCs w:val="20"/>
              </w:rPr>
            </w:pPr>
            <w:r w:rsidRPr="00F85386">
              <w:rPr>
                <w:rFonts w:eastAsia="Times New Roman"/>
                <w:color w:val="auto"/>
                <w:sz w:val="20"/>
                <w:szCs w:val="20"/>
              </w:rPr>
              <w:t>Contenedores</w:t>
            </w:r>
          </w:p>
          <w:p w14:paraId="666F5EF1" w14:textId="043D57AD" w:rsidR="003F264F" w:rsidRPr="00F85386" w:rsidRDefault="003F264F" w:rsidP="003F264F">
            <w:pPr>
              <w:numPr>
                <w:ilvl w:val="1"/>
                <w:numId w:val="29"/>
              </w:numPr>
              <w:spacing w:after="0"/>
              <w:ind w:hanging="357"/>
              <w:rPr>
                <w:rFonts w:eastAsia="Times New Roman"/>
                <w:color w:val="auto"/>
                <w:sz w:val="20"/>
                <w:szCs w:val="20"/>
              </w:rPr>
            </w:pPr>
            <w:r w:rsidRPr="00F85386">
              <w:rPr>
                <w:rFonts w:eastAsia="Times New Roman"/>
                <w:color w:val="auto"/>
                <w:sz w:val="20"/>
                <w:szCs w:val="20"/>
              </w:rPr>
              <w:t>Nube o Cloud</w:t>
            </w:r>
          </w:p>
          <w:p w14:paraId="599A30F2" w14:textId="77777777" w:rsidR="003F264F" w:rsidRPr="00F85386" w:rsidRDefault="003F264F" w:rsidP="003F264F">
            <w:pPr>
              <w:numPr>
                <w:ilvl w:val="1"/>
                <w:numId w:val="29"/>
              </w:numPr>
              <w:spacing w:after="0"/>
              <w:ind w:hanging="357"/>
              <w:rPr>
                <w:rFonts w:eastAsia="Times New Roman"/>
                <w:color w:val="auto"/>
                <w:sz w:val="20"/>
                <w:szCs w:val="20"/>
              </w:rPr>
            </w:pPr>
            <w:r w:rsidRPr="00F85386">
              <w:rPr>
                <w:rFonts w:eastAsia="Times New Roman"/>
                <w:color w:val="auto"/>
                <w:sz w:val="20"/>
                <w:szCs w:val="20"/>
              </w:rPr>
              <w:t>API Manager y/o API Gateway</w:t>
            </w:r>
          </w:p>
          <w:p w14:paraId="0B549540" w14:textId="77777777" w:rsidR="003F264F" w:rsidRPr="00F85386" w:rsidRDefault="003F264F" w:rsidP="003F264F">
            <w:pPr>
              <w:numPr>
                <w:ilvl w:val="1"/>
                <w:numId w:val="29"/>
              </w:numPr>
              <w:spacing w:after="0"/>
              <w:ind w:hanging="357"/>
              <w:rPr>
                <w:rFonts w:eastAsia="Times New Roman"/>
                <w:color w:val="auto"/>
                <w:sz w:val="20"/>
                <w:szCs w:val="20"/>
              </w:rPr>
            </w:pPr>
            <w:r w:rsidRPr="00F85386">
              <w:rPr>
                <w:rFonts w:eastAsia="Times New Roman"/>
                <w:color w:val="auto"/>
                <w:sz w:val="20"/>
                <w:szCs w:val="20"/>
              </w:rPr>
              <w:t>Microservicios</w:t>
            </w:r>
          </w:p>
          <w:p w14:paraId="46EE69DA" w14:textId="77777777" w:rsidR="003F264F" w:rsidRPr="00F85386" w:rsidRDefault="003F264F" w:rsidP="003F264F">
            <w:pPr>
              <w:numPr>
                <w:ilvl w:val="1"/>
                <w:numId w:val="29"/>
              </w:numPr>
              <w:spacing w:after="0"/>
              <w:ind w:hanging="357"/>
              <w:rPr>
                <w:rFonts w:eastAsia="Times New Roman"/>
                <w:color w:val="auto"/>
                <w:sz w:val="20"/>
                <w:szCs w:val="20"/>
              </w:rPr>
            </w:pPr>
            <w:r w:rsidRPr="00F85386">
              <w:rPr>
                <w:rFonts w:eastAsia="Times New Roman"/>
                <w:color w:val="auto"/>
                <w:sz w:val="20"/>
                <w:szCs w:val="20"/>
              </w:rPr>
              <w:t>NoSQL Database</w:t>
            </w:r>
          </w:p>
          <w:p w14:paraId="435FB37A" w14:textId="77777777" w:rsidR="003F264F" w:rsidRPr="00F85386" w:rsidRDefault="003F264F" w:rsidP="003F264F">
            <w:pPr>
              <w:numPr>
                <w:ilvl w:val="0"/>
                <w:numId w:val="29"/>
              </w:numPr>
              <w:tabs>
                <w:tab w:val="num" w:pos="720"/>
              </w:tabs>
              <w:spacing w:after="0"/>
              <w:ind w:hanging="357"/>
              <w:rPr>
                <w:rFonts w:eastAsia="Times New Roman"/>
                <w:color w:val="auto"/>
                <w:sz w:val="20"/>
                <w:szCs w:val="20"/>
              </w:rPr>
            </w:pPr>
            <w:r w:rsidRPr="00F85386">
              <w:rPr>
                <w:rFonts w:eastAsia="Times New Roman"/>
                <w:color w:val="auto"/>
                <w:sz w:val="20"/>
                <w:szCs w:val="20"/>
              </w:rPr>
              <w:t>Se valorará certificaciones y/o capacitaciones en las siguientes tecnologías u otras equivalentes:</w:t>
            </w:r>
          </w:p>
          <w:p w14:paraId="38E673A1" w14:textId="77777777" w:rsidR="003F264F" w:rsidRDefault="003F264F" w:rsidP="003F264F">
            <w:pPr>
              <w:numPr>
                <w:ilvl w:val="1"/>
                <w:numId w:val="29"/>
              </w:numPr>
              <w:spacing w:after="0"/>
              <w:ind w:hanging="357"/>
              <w:rPr>
                <w:rFonts w:eastAsia="Times New Roman"/>
                <w:color w:val="auto"/>
                <w:sz w:val="20"/>
                <w:szCs w:val="20"/>
              </w:rPr>
            </w:pPr>
            <w:r w:rsidRPr="00F85386">
              <w:rPr>
                <w:rFonts w:eastAsia="Times New Roman"/>
                <w:color w:val="auto"/>
                <w:sz w:val="20"/>
                <w:szCs w:val="20"/>
              </w:rPr>
              <w:t>Data streaming</w:t>
            </w:r>
          </w:p>
          <w:p w14:paraId="05656A68" w14:textId="56E561D1" w:rsidR="008B7D31" w:rsidRPr="003F264F" w:rsidRDefault="003F264F" w:rsidP="003F264F">
            <w:pPr>
              <w:numPr>
                <w:ilvl w:val="1"/>
                <w:numId w:val="29"/>
              </w:numPr>
              <w:spacing w:after="0"/>
              <w:ind w:hanging="357"/>
              <w:rPr>
                <w:rFonts w:eastAsia="Times New Roman"/>
                <w:color w:val="auto"/>
                <w:sz w:val="20"/>
                <w:szCs w:val="20"/>
              </w:rPr>
            </w:pPr>
            <w:r w:rsidRPr="003F264F">
              <w:rPr>
                <w:rFonts w:eastAsia="Times New Roman"/>
                <w:color w:val="auto"/>
                <w:sz w:val="20"/>
                <w:szCs w:val="20"/>
              </w:rPr>
              <w:t>Data Caché</w:t>
            </w:r>
          </w:p>
        </w:tc>
        <w:tc>
          <w:tcPr>
            <w:tcW w:w="3506" w:type="dxa"/>
            <w:shd w:val="clear" w:color="auto" w:fill="auto"/>
          </w:tcPr>
          <w:p w14:paraId="6488A0B1" w14:textId="77777777" w:rsidR="003F264F" w:rsidRPr="00510E63" w:rsidRDefault="003F264F" w:rsidP="003F264F">
            <w:pPr>
              <w:spacing w:after="0"/>
              <w:jc w:val="left"/>
              <w:rPr>
                <w:rFonts w:eastAsia="Times New Roman"/>
                <w:color w:val="auto"/>
                <w:sz w:val="20"/>
                <w:szCs w:val="20"/>
              </w:rPr>
            </w:pPr>
            <w:r w:rsidRPr="00510E63">
              <w:rPr>
                <w:rFonts w:eastAsia="Times New Roman"/>
                <w:b/>
                <w:bCs/>
                <w:color w:val="auto"/>
                <w:sz w:val="20"/>
                <w:szCs w:val="20"/>
              </w:rPr>
              <w:t>Experiencia general:</w:t>
            </w:r>
          </w:p>
          <w:p w14:paraId="1EAFC8F0" w14:textId="3421678C" w:rsidR="003F264F" w:rsidRPr="00510E63" w:rsidRDefault="003F264F" w:rsidP="003F264F">
            <w:pPr>
              <w:pStyle w:val="Prrafodelista"/>
              <w:numPr>
                <w:ilvl w:val="0"/>
                <w:numId w:val="129"/>
              </w:numPr>
              <w:spacing w:after="0"/>
              <w:rPr>
                <w:rFonts w:eastAsia="Times New Roman"/>
                <w:color w:val="auto"/>
                <w:sz w:val="20"/>
                <w:szCs w:val="20"/>
              </w:rPr>
            </w:pPr>
            <w:r w:rsidRPr="00510E63">
              <w:rPr>
                <w:rFonts w:eastAsia="Times New Roman"/>
                <w:color w:val="auto"/>
                <w:sz w:val="20"/>
                <w:szCs w:val="20"/>
              </w:rPr>
              <w:t xml:space="preserve">Mínimo ocho (8) años en proyectos de desarrollo de sistemas de información. </w:t>
            </w:r>
          </w:p>
          <w:p w14:paraId="7E563320" w14:textId="77777777" w:rsidR="003F264F" w:rsidRPr="00510E63" w:rsidRDefault="003F264F" w:rsidP="003F264F">
            <w:pPr>
              <w:pStyle w:val="Prrafodelista"/>
              <w:spacing w:after="0"/>
              <w:ind w:left="360"/>
              <w:rPr>
                <w:rFonts w:eastAsia="Times New Roman"/>
                <w:color w:val="auto"/>
                <w:sz w:val="20"/>
                <w:szCs w:val="20"/>
              </w:rPr>
            </w:pPr>
          </w:p>
          <w:p w14:paraId="4BF45214" w14:textId="77777777" w:rsidR="003F264F" w:rsidRPr="00510E63" w:rsidRDefault="003F264F" w:rsidP="003F264F">
            <w:pPr>
              <w:spacing w:after="0"/>
              <w:jc w:val="left"/>
              <w:rPr>
                <w:rFonts w:eastAsia="Times New Roman"/>
                <w:color w:val="auto"/>
                <w:sz w:val="20"/>
                <w:szCs w:val="20"/>
              </w:rPr>
            </w:pPr>
            <w:r w:rsidRPr="00510E63">
              <w:rPr>
                <w:rFonts w:eastAsia="Times New Roman"/>
                <w:b/>
                <w:bCs/>
                <w:color w:val="auto"/>
                <w:sz w:val="20"/>
                <w:szCs w:val="20"/>
              </w:rPr>
              <w:t>Experiencia específica:</w:t>
            </w:r>
          </w:p>
          <w:p w14:paraId="76FDA20D" w14:textId="7B34DBB7" w:rsidR="003F264F" w:rsidRPr="00510E63" w:rsidRDefault="003F264F" w:rsidP="003F264F">
            <w:pPr>
              <w:pStyle w:val="Prrafodelista"/>
              <w:numPr>
                <w:ilvl w:val="0"/>
                <w:numId w:val="128"/>
              </w:numPr>
              <w:spacing w:after="0"/>
              <w:rPr>
                <w:rFonts w:eastAsia="Times New Roman"/>
                <w:color w:val="auto"/>
                <w:sz w:val="20"/>
                <w:szCs w:val="20"/>
              </w:rPr>
            </w:pPr>
            <w:r w:rsidRPr="00510E63">
              <w:rPr>
                <w:rFonts w:eastAsia="Times New Roman"/>
                <w:color w:val="auto"/>
                <w:sz w:val="20"/>
                <w:szCs w:val="20"/>
              </w:rPr>
              <w:t>Mínimo dos (2) proyectos de mediano / gran porte participando como arquitecto responsable en los últimos 8 años, utilizando de manera complementaria las tecnologías: Contenedores, Data streaming, API Manager, API Gateway, Nube, NoSQL Database, Data Caché o Microservicios. Es decir, los proyectos en conjunto deben de tener todas las tecnologías antes mencionadas.  Se valorará la mayor cantidad de tecnologías utilizadas.</w:t>
            </w:r>
          </w:p>
          <w:p w14:paraId="4CA20B15" w14:textId="1BC838A7" w:rsidR="00BC5D50" w:rsidRPr="00606DA4" w:rsidRDefault="003F264F" w:rsidP="003F264F">
            <w:pPr>
              <w:numPr>
                <w:ilvl w:val="0"/>
                <w:numId w:val="29"/>
              </w:numPr>
              <w:jc w:val="left"/>
              <w:rPr>
                <w:sz w:val="20"/>
                <w:szCs w:val="20"/>
              </w:rPr>
            </w:pPr>
            <w:r w:rsidRPr="00510E63">
              <w:rPr>
                <w:rFonts w:eastAsia="Times New Roman"/>
                <w:color w:val="auto"/>
                <w:sz w:val="20"/>
                <w:szCs w:val="20"/>
              </w:rPr>
              <w:t>De preferencia con experiencia en proyectos de desarrollo de Sistemas de información, en administraciones tributarias o Entidades financieras en el ámbito nacional y/o internacional.</w:t>
            </w:r>
          </w:p>
        </w:tc>
      </w:tr>
      <w:tr w:rsidR="00BC5D50" w:rsidRPr="00606DA4" w14:paraId="6EA587B7" w14:textId="77777777" w:rsidTr="00110CC0">
        <w:tc>
          <w:tcPr>
            <w:tcW w:w="2489" w:type="dxa"/>
            <w:shd w:val="clear" w:color="auto" w:fill="auto"/>
          </w:tcPr>
          <w:p w14:paraId="17303ED3" w14:textId="77777777" w:rsidR="00BC5D50" w:rsidRDefault="00BC5D50" w:rsidP="00851009">
            <w:pPr>
              <w:numPr>
                <w:ilvl w:val="0"/>
                <w:numId w:val="28"/>
              </w:numPr>
              <w:ind w:left="284"/>
              <w:jc w:val="left"/>
              <w:rPr>
                <w:b/>
                <w:bCs/>
                <w:sz w:val="20"/>
                <w:szCs w:val="20"/>
              </w:rPr>
            </w:pPr>
            <w:r w:rsidRPr="00606DA4">
              <w:rPr>
                <w:b/>
                <w:bCs/>
                <w:sz w:val="20"/>
                <w:szCs w:val="20"/>
              </w:rPr>
              <w:t>Arquitecto de Datos</w:t>
            </w:r>
          </w:p>
          <w:p w14:paraId="17AB656F" w14:textId="77777777" w:rsidR="00BD247C" w:rsidRPr="00DB019B" w:rsidRDefault="00BD247C" w:rsidP="00BD247C">
            <w:pPr>
              <w:jc w:val="left"/>
              <w:rPr>
                <w:bCs/>
                <w:sz w:val="20"/>
                <w:szCs w:val="20"/>
              </w:rPr>
            </w:pPr>
            <w:r w:rsidRPr="00DB019B">
              <w:rPr>
                <w:bCs/>
                <w:sz w:val="20"/>
                <w:szCs w:val="20"/>
                <w:lang w:val="es-ES"/>
              </w:rPr>
              <w:t xml:space="preserve">Este rol puede ser cubierto por más de una persona, máximo 2.  Cada persona debe cumplir con los requisitos de “Experiencia general” en forma individual, y en forma complementaria (conjunta) </w:t>
            </w:r>
            <w:r w:rsidRPr="00DB019B">
              <w:rPr>
                <w:bCs/>
                <w:sz w:val="20"/>
                <w:szCs w:val="20"/>
                <w:lang w:val="es-ES"/>
              </w:rPr>
              <w:lastRenderedPageBreak/>
              <w:t>los requisitos de la “Experiencia específica”.</w:t>
            </w:r>
          </w:p>
          <w:p w14:paraId="5466B924" w14:textId="255F0E4B" w:rsidR="00BD247C" w:rsidRPr="00606DA4" w:rsidRDefault="00BD247C" w:rsidP="00BD247C">
            <w:pPr>
              <w:ind w:left="-76"/>
              <w:jc w:val="left"/>
              <w:rPr>
                <w:b/>
                <w:bCs/>
                <w:sz w:val="20"/>
                <w:szCs w:val="20"/>
              </w:rPr>
            </w:pPr>
            <w:r w:rsidRPr="00DB019B">
              <w:rPr>
                <w:bCs/>
                <w:sz w:val="20"/>
                <w:szCs w:val="20"/>
                <w:lang w:val="es-ES"/>
              </w:rPr>
              <w:t>Para el caso del puntaje adicional de los requisitos “deseables” basta que uno cumpla con el requisito para otorgar el puntaje adicional, este puntaje no es acumulable.</w:t>
            </w:r>
          </w:p>
        </w:tc>
        <w:tc>
          <w:tcPr>
            <w:tcW w:w="3065" w:type="dxa"/>
            <w:shd w:val="clear" w:color="auto" w:fill="auto"/>
          </w:tcPr>
          <w:p w14:paraId="645E9624" w14:textId="77777777" w:rsidR="00563FDB" w:rsidRPr="00563FDB" w:rsidRDefault="00563FDB" w:rsidP="00563FDB">
            <w:pPr>
              <w:pStyle w:val="Textodeglobo"/>
              <w:numPr>
                <w:ilvl w:val="0"/>
                <w:numId w:val="128"/>
              </w:numPr>
              <w:rPr>
                <w:rFonts w:asciiTheme="majorHAnsi" w:eastAsia="Times New Roman" w:hAnsiTheme="majorHAnsi" w:cstheme="majorHAnsi"/>
                <w:color w:val="auto"/>
                <w:sz w:val="20"/>
                <w:szCs w:val="20"/>
              </w:rPr>
            </w:pPr>
            <w:r w:rsidRPr="00563FDB">
              <w:rPr>
                <w:rFonts w:asciiTheme="majorHAnsi" w:eastAsia="Times New Roman" w:hAnsiTheme="majorHAnsi" w:cstheme="majorHAnsi"/>
                <w:color w:val="auto"/>
                <w:sz w:val="20"/>
                <w:szCs w:val="20"/>
              </w:rPr>
              <w:lastRenderedPageBreak/>
              <w:t xml:space="preserve">Bachiller Profesional en Ingeniería de Sistemas, Informática o Industrial o profesiones afines. </w:t>
            </w:r>
          </w:p>
          <w:p w14:paraId="49EA3CE7" w14:textId="15580AF4" w:rsidR="00BC5D50" w:rsidRPr="00563FDB" w:rsidRDefault="00563FDB" w:rsidP="00563FDB">
            <w:pPr>
              <w:pStyle w:val="Prrafodelista"/>
              <w:numPr>
                <w:ilvl w:val="0"/>
                <w:numId w:val="128"/>
              </w:numPr>
              <w:jc w:val="left"/>
            </w:pPr>
            <w:r w:rsidRPr="00563FDB">
              <w:rPr>
                <w:rFonts w:eastAsia="Times New Roman"/>
                <w:color w:val="auto"/>
                <w:sz w:val="20"/>
                <w:szCs w:val="20"/>
              </w:rPr>
              <w:t>Se valorará certificaciones o capacitaciones en las siguientes tecnologías u otras equivalentes: Data streaming, NoSQL Database, Data Caché</w:t>
            </w:r>
            <w:r>
              <w:rPr>
                <w:rFonts w:eastAsia="Times New Roman"/>
                <w:color w:val="auto"/>
                <w:sz w:val="20"/>
                <w:szCs w:val="20"/>
              </w:rPr>
              <w:t>.</w:t>
            </w:r>
          </w:p>
        </w:tc>
        <w:tc>
          <w:tcPr>
            <w:tcW w:w="3506" w:type="dxa"/>
            <w:shd w:val="clear" w:color="auto" w:fill="auto"/>
          </w:tcPr>
          <w:p w14:paraId="0FDC3E75" w14:textId="77777777" w:rsidR="00563FDB" w:rsidRPr="00544769" w:rsidRDefault="00563FDB" w:rsidP="00563FDB">
            <w:pPr>
              <w:spacing w:after="0"/>
              <w:jc w:val="left"/>
              <w:rPr>
                <w:rFonts w:eastAsia="Times New Roman"/>
                <w:color w:val="auto"/>
                <w:sz w:val="20"/>
                <w:szCs w:val="20"/>
              </w:rPr>
            </w:pPr>
            <w:r w:rsidRPr="00544769">
              <w:rPr>
                <w:rFonts w:eastAsia="Times New Roman"/>
                <w:b/>
                <w:bCs/>
                <w:color w:val="auto"/>
                <w:sz w:val="20"/>
                <w:szCs w:val="20"/>
                <w:lang w:val="es-ES"/>
              </w:rPr>
              <w:t>Experiencia general:</w:t>
            </w:r>
          </w:p>
          <w:p w14:paraId="0F54CF52" w14:textId="77777777" w:rsidR="00563FDB" w:rsidRPr="00544769" w:rsidRDefault="00563FDB" w:rsidP="00563FDB">
            <w:pPr>
              <w:pStyle w:val="Prrafodelista"/>
              <w:numPr>
                <w:ilvl w:val="0"/>
                <w:numId w:val="29"/>
              </w:numPr>
              <w:spacing w:after="0"/>
              <w:rPr>
                <w:rFonts w:eastAsia="Times New Roman"/>
                <w:color w:val="auto"/>
                <w:sz w:val="20"/>
                <w:szCs w:val="20"/>
              </w:rPr>
            </w:pPr>
            <w:r w:rsidRPr="00544769">
              <w:rPr>
                <w:rFonts w:eastAsia="Times New Roman"/>
                <w:color w:val="auto"/>
                <w:sz w:val="20"/>
                <w:szCs w:val="20"/>
                <w:lang w:val="es-ES"/>
              </w:rPr>
              <w:t xml:space="preserve">Mínimo ocho (8) años en proyectos de desarrollo e implantación de sistemas de información. </w:t>
            </w:r>
          </w:p>
          <w:p w14:paraId="43A234D6" w14:textId="77777777" w:rsidR="00563FDB" w:rsidRPr="00544769" w:rsidRDefault="00563FDB" w:rsidP="00563FDB">
            <w:pPr>
              <w:spacing w:after="0"/>
              <w:rPr>
                <w:rFonts w:eastAsia="Times New Roman"/>
                <w:b/>
                <w:bCs/>
                <w:color w:val="auto"/>
                <w:sz w:val="20"/>
                <w:szCs w:val="20"/>
                <w:lang w:val="es-ES"/>
              </w:rPr>
            </w:pPr>
          </w:p>
          <w:p w14:paraId="40D1CA7D" w14:textId="77777777" w:rsidR="00563FDB" w:rsidRPr="00544769" w:rsidRDefault="00563FDB" w:rsidP="00563FDB">
            <w:pPr>
              <w:spacing w:after="0"/>
              <w:rPr>
                <w:rFonts w:eastAsia="Times New Roman"/>
                <w:color w:val="auto"/>
                <w:sz w:val="20"/>
                <w:szCs w:val="20"/>
              </w:rPr>
            </w:pPr>
            <w:r w:rsidRPr="00544769">
              <w:rPr>
                <w:rFonts w:eastAsia="Times New Roman"/>
                <w:b/>
                <w:bCs/>
                <w:color w:val="auto"/>
                <w:sz w:val="20"/>
                <w:szCs w:val="20"/>
                <w:lang w:val="es-ES"/>
              </w:rPr>
              <w:t>Experiencia específica:</w:t>
            </w:r>
          </w:p>
          <w:p w14:paraId="4B51E198" w14:textId="77777777" w:rsidR="00563FDB" w:rsidRPr="00544769" w:rsidRDefault="00563FDB" w:rsidP="00563FDB">
            <w:pPr>
              <w:pStyle w:val="Prrafodelista"/>
              <w:numPr>
                <w:ilvl w:val="0"/>
                <w:numId w:val="29"/>
              </w:numPr>
              <w:spacing w:after="0"/>
              <w:rPr>
                <w:rFonts w:eastAsia="Times New Roman"/>
                <w:color w:val="auto"/>
                <w:sz w:val="20"/>
                <w:szCs w:val="20"/>
              </w:rPr>
            </w:pPr>
            <w:r w:rsidRPr="00544769">
              <w:rPr>
                <w:rFonts w:eastAsia="Times New Roman"/>
                <w:color w:val="auto"/>
                <w:sz w:val="20"/>
                <w:szCs w:val="20"/>
                <w:lang w:val="es-ES"/>
              </w:rPr>
              <w:t xml:space="preserve">Mínimo dos (2) proyectos de mediano / gran porte participando como arquitecto responsable en los últimos 8 años, utilizando de </w:t>
            </w:r>
            <w:r w:rsidRPr="00544769">
              <w:rPr>
                <w:rFonts w:eastAsia="Times New Roman"/>
                <w:color w:val="auto"/>
                <w:sz w:val="20"/>
                <w:szCs w:val="20"/>
                <w:lang w:val="es-ES"/>
              </w:rPr>
              <w:lastRenderedPageBreak/>
              <w:t xml:space="preserve">manera complementaria las tecnologías: Data streaming, NoSQL Database, Data Caché.  </w:t>
            </w:r>
            <w:r w:rsidRPr="00544769">
              <w:rPr>
                <w:rFonts w:eastAsia="Times New Roman"/>
                <w:color w:val="auto"/>
                <w:sz w:val="20"/>
                <w:szCs w:val="20"/>
              </w:rPr>
              <w:t>Es decir, los proyectos en conjunto deben de tener todas las tecnologías antes mencionadas.</w:t>
            </w:r>
            <w:r w:rsidRPr="00544769">
              <w:rPr>
                <w:rFonts w:eastAsia="Times New Roman"/>
                <w:color w:val="auto"/>
                <w:sz w:val="20"/>
                <w:szCs w:val="20"/>
                <w:lang w:val="es-ES"/>
              </w:rPr>
              <w:t xml:space="preserve"> </w:t>
            </w:r>
          </w:p>
          <w:p w14:paraId="125C012B" w14:textId="1F48694D" w:rsidR="00BC5D50" w:rsidRPr="00606DA4" w:rsidRDefault="00563FDB" w:rsidP="00563FDB">
            <w:pPr>
              <w:numPr>
                <w:ilvl w:val="0"/>
                <w:numId w:val="29"/>
              </w:numPr>
              <w:jc w:val="left"/>
              <w:rPr>
                <w:sz w:val="20"/>
                <w:szCs w:val="20"/>
              </w:rPr>
            </w:pPr>
            <w:r w:rsidRPr="00544769">
              <w:rPr>
                <w:rFonts w:eastAsia="Times New Roman"/>
                <w:color w:val="auto"/>
                <w:sz w:val="20"/>
                <w:szCs w:val="20"/>
                <w:lang w:val="es-ES"/>
              </w:rPr>
              <w:t>De preferencia con experiencia en proyectos de desarrollo de Sistemas de información, en administraciones tributarias o Entidades financieras en el ámbito nacional y/o internacional.</w:t>
            </w:r>
          </w:p>
        </w:tc>
      </w:tr>
      <w:tr w:rsidR="00BC5D50" w:rsidRPr="00606DA4" w14:paraId="09E3C124" w14:textId="77777777" w:rsidTr="00110CC0">
        <w:tc>
          <w:tcPr>
            <w:tcW w:w="2489" w:type="dxa"/>
            <w:shd w:val="clear" w:color="auto" w:fill="auto"/>
          </w:tcPr>
          <w:p w14:paraId="5F54610E" w14:textId="77777777" w:rsidR="00BC5D50" w:rsidRPr="00606DA4" w:rsidRDefault="00BC5D50" w:rsidP="00851009">
            <w:pPr>
              <w:numPr>
                <w:ilvl w:val="0"/>
                <w:numId w:val="28"/>
              </w:numPr>
              <w:ind w:left="284"/>
              <w:jc w:val="left"/>
              <w:rPr>
                <w:b/>
                <w:bCs/>
                <w:sz w:val="20"/>
                <w:szCs w:val="20"/>
              </w:rPr>
            </w:pPr>
            <w:r w:rsidRPr="00606DA4">
              <w:rPr>
                <w:b/>
                <w:bCs/>
                <w:sz w:val="20"/>
                <w:szCs w:val="20"/>
              </w:rPr>
              <w:lastRenderedPageBreak/>
              <w:t>Líder de Desarrollo</w:t>
            </w:r>
          </w:p>
        </w:tc>
        <w:tc>
          <w:tcPr>
            <w:tcW w:w="3065" w:type="dxa"/>
            <w:shd w:val="clear" w:color="auto" w:fill="auto"/>
          </w:tcPr>
          <w:p w14:paraId="6688EF84" w14:textId="77777777" w:rsidR="00427DA5" w:rsidRPr="00620AE7" w:rsidRDefault="00427DA5" w:rsidP="00427DA5">
            <w:pPr>
              <w:numPr>
                <w:ilvl w:val="0"/>
                <w:numId w:val="29"/>
              </w:numPr>
              <w:rPr>
                <w:rFonts w:eastAsia="Times New Roman"/>
                <w:color w:val="auto"/>
                <w:sz w:val="20"/>
                <w:szCs w:val="20"/>
              </w:rPr>
            </w:pPr>
            <w:r w:rsidRPr="00620AE7">
              <w:rPr>
                <w:rFonts w:eastAsia="Times New Roman"/>
                <w:color w:val="auto"/>
                <w:sz w:val="20"/>
                <w:szCs w:val="20"/>
              </w:rPr>
              <w:t xml:space="preserve">Bachiller Profesional en Ingeniería de Sistemas, Informática o Industrial o profesiones afines. </w:t>
            </w:r>
          </w:p>
          <w:p w14:paraId="2E5997DC" w14:textId="77777777" w:rsidR="00427DA5" w:rsidRPr="00620AE7" w:rsidRDefault="00427DA5" w:rsidP="00427DA5">
            <w:pPr>
              <w:numPr>
                <w:ilvl w:val="0"/>
                <w:numId w:val="29"/>
              </w:numPr>
              <w:rPr>
                <w:rFonts w:eastAsia="Times New Roman"/>
                <w:color w:val="auto"/>
                <w:sz w:val="20"/>
                <w:szCs w:val="20"/>
              </w:rPr>
            </w:pPr>
            <w:r w:rsidRPr="00620AE7">
              <w:rPr>
                <w:rFonts w:eastAsia="Times New Roman"/>
                <w:color w:val="auto"/>
                <w:sz w:val="20"/>
                <w:szCs w:val="20"/>
              </w:rPr>
              <w:t xml:space="preserve">Se valorará Certificación de “Scrum Master”. </w:t>
            </w:r>
          </w:p>
          <w:p w14:paraId="2B05AD2B" w14:textId="3E23A4E5" w:rsidR="00BC5D50" w:rsidRPr="00606DA4" w:rsidRDefault="00427DA5" w:rsidP="00427DA5">
            <w:pPr>
              <w:numPr>
                <w:ilvl w:val="0"/>
                <w:numId w:val="29"/>
              </w:numPr>
              <w:jc w:val="left"/>
              <w:rPr>
                <w:sz w:val="20"/>
                <w:szCs w:val="20"/>
              </w:rPr>
            </w:pPr>
            <w:r w:rsidRPr="00620AE7">
              <w:rPr>
                <w:rFonts w:eastAsia="Times New Roman"/>
                <w:color w:val="auto"/>
                <w:sz w:val="20"/>
                <w:szCs w:val="20"/>
              </w:rPr>
              <w:t>Certificaciones y/o capacitaciones en las siguientes tecnologías: API Gateway, Microservicios, Angular JS/Bootstrap/Jquery/html5, REST.</w:t>
            </w:r>
          </w:p>
        </w:tc>
        <w:tc>
          <w:tcPr>
            <w:tcW w:w="3506" w:type="dxa"/>
            <w:shd w:val="clear" w:color="auto" w:fill="auto"/>
          </w:tcPr>
          <w:p w14:paraId="4FBDA0E4" w14:textId="77777777" w:rsidR="00427DA5" w:rsidRDefault="00427DA5" w:rsidP="00427DA5">
            <w:pPr>
              <w:numPr>
                <w:ilvl w:val="0"/>
                <w:numId w:val="29"/>
              </w:numPr>
              <w:rPr>
                <w:rFonts w:eastAsia="Times New Roman"/>
                <w:sz w:val="20"/>
                <w:szCs w:val="20"/>
              </w:rPr>
            </w:pPr>
            <w:r>
              <w:rPr>
                <w:rFonts w:eastAsia="Times New Roman"/>
                <w:sz w:val="20"/>
                <w:szCs w:val="20"/>
              </w:rPr>
              <w:t xml:space="preserve">Mínimo diez (10) años en proyectos de desarrollo de sistemas de información. </w:t>
            </w:r>
          </w:p>
          <w:p w14:paraId="38D21AC7" w14:textId="77777777" w:rsidR="00427DA5" w:rsidRDefault="00427DA5" w:rsidP="00427DA5">
            <w:pPr>
              <w:numPr>
                <w:ilvl w:val="0"/>
                <w:numId w:val="29"/>
              </w:numPr>
              <w:rPr>
                <w:rFonts w:eastAsia="Times New Roman"/>
                <w:sz w:val="20"/>
                <w:szCs w:val="20"/>
              </w:rPr>
            </w:pPr>
            <w:r>
              <w:rPr>
                <w:rFonts w:eastAsia="Times New Roman"/>
                <w:sz w:val="20"/>
                <w:szCs w:val="20"/>
              </w:rPr>
              <w:t xml:space="preserve">Mínimo dos (2) proyectos de mediano / gran porte en los últimos </w:t>
            </w:r>
            <w:r w:rsidRPr="00887D2E">
              <w:rPr>
                <w:rFonts w:eastAsia="Times New Roman"/>
                <w:sz w:val="20"/>
                <w:szCs w:val="20"/>
              </w:rPr>
              <w:t>8 a</w:t>
            </w:r>
            <w:r>
              <w:rPr>
                <w:rFonts w:eastAsia="Times New Roman"/>
                <w:sz w:val="20"/>
                <w:szCs w:val="20"/>
              </w:rPr>
              <w:t xml:space="preserve">ños, utilizando de manera complementaria las tecnologías:  </w:t>
            </w:r>
            <w:r w:rsidRPr="00035B75">
              <w:rPr>
                <w:rFonts w:eastAsia="Times New Roman"/>
                <w:sz w:val="20"/>
                <w:szCs w:val="20"/>
              </w:rPr>
              <w:t xml:space="preserve">API Gateway, </w:t>
            </w:r>
            <w:r>
              <w:rPr>
                <w:rFonts w:eastAsia="Times New Roman"/>
                <w:sz w:val="20"/>
                <w:szCs w:val="20"/>
              </w:rPr>
              <w:t>Microservicios, Angular JS/Bootstrap/Jquery/html5, REST</w:t>
            </w:r>
            <w:r w:rsidRPr="00887D2E">
              <w:rPr>
                <w:rFonts w:eastAsia="Times New Roman"/>
                <w:sz w:val="20"/>
                <w:szCs w:val="20"/>
              </w:rPr>
              <w:t>,</w:t>
            </w:r>
            <w:r>
              <w:rPr>
                <w:rFonts w:eastAsia="Times New Roman"/>
                <w:sz w:val="20"/>
                <w:szCs w:val="20"/>
              </w:rPr>
              <w:t xml:space="preserve"> participando mínimo como desarrollador líder y/o senior de equipo. Es decir, los proyectos en conjunto deben de tener todas las tecnologías antes mencionadas.</w:t>
            </w:r>
          </w:p>
          <w:p w14:paraId="54277C98" w14:textId="6F5A16DD" w:rsidR="00BC5D50" w:rsidRPr="00606DA4" w:rsidRDefault="00427DA5" w:rsidP="00427DA5">
            <w:pPr>
              <w:numPr>
                <w:ilvl w:val="0"/>
                <w:numId w:val="29"/>
              </w:numPr>
              <w:jc w:val="left"/>
              <w:rPr>
                <w:sz w:val="20"/>
                <w:szCs w:val="20"/>
              </w:rPr>
            </w:pPr>
            <w:r>
              <w:rPr>
                <w:rFonts w:eastAsia="Times New Roman"/>
                <w:sz w:val="20"/>
                <w:szCs w:val="20"/>
              </w:rPr>
              <w:t>De preferencia con experiencia en proyectos de desarrollo de Sistemas de información, en administraciones tributarias o Entidades financieras en el ámbito nacional y/o internacional</w:t>
            </w:r>
          </w:p>
        </w:tc>
      </w:tr>
    </w:tbl>
    <w:p w14:paraId="6420ECA5" w14:textId="77777777" w:rsidR="0049717B" w:rsidRDefault="0049717B" w:rsidP="0049717B">
      <w:r w:rsidRPr="00304C75">
        <w:t xml:space="preserve">Nota: </w:t>
      </w:r>
    </w:p>
    <w:p w14:paraId="5E236163" w14:textId="77777777" w:rsidR="0049717B" w:rsidRDefault="0049717B" w:rsidP="0049717B">
      <w:pPr>
        <w:pStyle w:val="Prrafodelista"/>
        <w:numPr>
          <w:ilvl w:val="0"/>
          <w:numId w:val="133"/>
        </w:numPr>
      </w:pPr>
      <w:r w:rsidRPr="00304C75">
        <w:t xml:space="preserve">Será válido para la formación académica de todo el personal clave, las siguientes profesiones: Licenciado en Informática, Licenciado en Computación, bachiller en ciencias con mención en Ingeniería Informática / </w:t>
      </w:r>
      <w:r>
        <w:t>I</w:t>
      </w:r>
      <w:r w:rsidRPr="00304C75">
        <w:t>ngeniería en Sistemas / Ingeniería en Computación</w:t>
      </w:r>
      <w:r>
        <w:t>.</w:t>
      </w:r>
    </w:p>
    <w:p w14:paraId="0E5BFEF1" w14:textId="7F697622" w:rsidR="0049717B" w:rsidRDefault="0049717B" w:rsidP="0049717B">
      <w:pPr>
        <w:pStyle w:val="Prrafodelista"/>
        <w:numPr>
          <w:ilvl w:val="0"/>
          <w:numId w:val="133"/>
        </w:numPr>
      </w:pPr>
      <w:r>
        <w:t xml:space="preserve">Donde se hace mención </w:t>
      </w:r>
      <w:r w:rsidR="004D1979">
        <w:t>de</w:t>
      </w:r>
      <w:r>
        <w:t xml:space="preserve"> “experiencia con proyectos de mediano/gran porte o proyectos de mediano / gran envergadura”, la misma equivale a proyectos de al menos 20,000 horas-hombres de esfuerzo.</w:t>
      </w:r>
    </w:p>
    <w:p w14:paraId="7A500D35" w14:textId="00BC1F38" w:rsidR="0049717B" w:rsidRDefault="00703B83" w:rsidP="0049717B">
      <w:pPr>
        <w:pStyle w:val="Prrafodelista"/>
        <w:numPr>
          <w:ilvl w:val="0"/>
          <w:numId w:val="133"/>
        </w:numPr>
      </w:pPr>
      <w:r>
        <w:t xml:space="preserve">Donde se hace mención </w:t>
      </w:r>
      <w:r w:rsidR="004D1979">
        <w:t>de</w:t>
      </w:r>
      <w:r>
        <w:t xml:space="preserve"> “Entidades financieras” s</w:t>
      </w:r>
      <w:r w:rsidR="0049717B">
        <w:t>erá</w:t>
      </w:r>
      <w:r>
        <w:t>n</w:t>
      </w:r>
      <w:r w:rsidR="0049717B">
        <w:t xml:space="preserve"> válid</w:t>
      </w:r>
      <w:r>
        <w:t>a</w:t>
      </w:r>
      <w:r w:rsidR="0049717B">
        <w:t xml:space="preserve">s </w:t>
      </w:r>
      <w:r>
        <w:t>las</w:t>
      </w:r>
      <w:r w:rsidR="0049717B">
        <w:t xml:space="preserve"> Entidades encargadas de administración de fondos de Pensiones, Seguros y entidades supervisadas por la SBS o su similar en el país de origen.</w:t>
      </w:r>
    </w:p>
    <w:p w14:paraId="473C1D38" w14:textId="6DBB5455" w:rsidR="00BC5D50" w:rsidRDefault="00BC5D50" w:rsidP="00BC5D50"/>
    <w:p w14:paraId="7C5E9F10" w14:textId="0FCB250E" w:rsidR="009C429E" w:rsidRPr="00EF0201" w:rsidRDefault="009C429E" w:rsidP="009C429E">
      <w:pPr>
        <w:pStyle w:val="Ttulo2"/>
      </w:pPr>
      <w:bookmarkStart w:id="98" w:name="_Toc9878889"/>
      <w:bookmarkStart w:id="99" w:name="_Toc9880197"/>
      <w:r>
        <w:lastRenderedPageBreak/>
        <w:t>Personal del Equipo de Trabajo</w:t>
      </w:r>
      <w:r w:rsidR="00B87E15">
        <w:t xml:space="preserve"> </w:t>
      </w:r>
      <w:r w:rsidR="00B87E15" w:rsidRPr="00B03130">
        <w:t>(Personal No Clave)</w:t>
      </w:r>
      <w:bookmarkEnd w:id="98"/>
      <w:bookmarkEnd w:id="99"/>
    </w:p>
    <w:p w14:paraId="2A001133" w14:textId="685067AF" w:rsidR="00DB703C" w:rsidRPr="00F145BA" w:rsidRDefault="00DB703C" w:rsidP="00DB703C">
      <w:r w:rsidRPr="00F145BA">
        <w:rPr>
          <w:b/>
        </w:rPr>
        <w:t>LA</w:t>
      </w:r>
      <w:r w:rsidRPr="00F145BA">
        <w:t xml:space="preserve"> </w:t>
      </w:r>
      <w:r w:rsidRPr="00F145BA">
        <w:rPr>
          <w:b/>
        </w:rPr>
        <w:t>FIRMA CONSULTORA</w:t>
      </w:r>
      <w:r w:rsidRPr="00F145BA">
        <w:t xml:space="preserve"> deberá </w:t>
      </w:r>
      <w:r>
        <w:t>prestar el servicio co</w:t>
      </w:r>
      <w:r w:rsidRPr="00F145BA">
        <w:t xml:space="preserve">n un equipo de </w:t>
      </w:r>
      <w:r>
        <w:t>trabajo que</w:t>
      </w:r>
      <w:r w:rsidR="000242FF">
        <w:t xml:space="preserve"> participe de manera presencial en las mesas de trabajo</w:t>
      </w:r>
      <w:r w:rsidR="00EE79E3">
        <w:t xml:space="preserve">, según la necesidad del proyecto. </w:t>
      </w:r>
      <w:r w:rsidR="003F514B" w:rsidRPr="00577FDC">
        <w:t xml:space="preserve">El personal del equipo de trabajo NO </w:t>
      </w:r>
      <w:r w:rsidR="009015A6" w:rsidRPr="00577FDC">
        <w:t xml:space="preserve">es </w:t>
      </w:r>
      <w:r w:rsidR="00B33D24" w:rsidRPr="00577FDC">
        <w:t>Personal Clave.</w:t>
      </w:r>
      <w:r w:rsidR="00EE79E3">
        <w:t xml:space="preserve"> El</w:t>
      </w:r>
      <w:r w:rsidR="00AC428F">
        <w:t xml:space="preserve"> </w:t>
      </w:r>
      <w:r w:rsidR="003E1271">
        <w:t xml:space="preserve">perfil </w:t>
      </w:r>
      <w:r w:rsidR="00EE79E3">
        <w:t>que deberán cumplir los participantes</w:t>
      </w:r>
      <w:r w:rsidR="009C12A8">
        <w:t xml:space="preserve"> del equipo de trabajo</w:t>
      </w:r>
      <w:r w:rsidR="00EE79E3">
        <w:t xml:space="preserve"> se </w:t>
      </w:r>
      <w:r w:rsidR="003E1271">
        <w:t>detalla en la tabla siguiente.</w:t>
      </w:r>
      <w:r w:rsidR="008C29AA">
        <w:t xml:space="preserve"> </w:t>
      </w:r>
    </w:p>
    <w:p w14:paraId="071BE52C" w14:textId="62DFB8F8" w:rsidR="009C429E" w:rsidRPr="00F145BA" w:rsidRDefault="009C429E" w:rsidP="009C429E"/>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547"/>
        <w:gridCol w:w="2977"/>
        <w:gridCol w:w="3543"/>
      </w:tblGrid>
      <w:tr w:rsidR="008C29AA" w:rsidRPr="00F145BA" w14:paraId="1F17423E" w14:textId="77777777" w:rsidTr="008C29AA">
        <w:trPr>
          <w:trHeight w:val="486"/>
          <w:tblHeader/>
        </w:trPr>
        <w:tc>
          <w:tcPr>
            <w:tcW w:w="2547" w:type="dxa"/>
            <w:tcBorders>
              <w:bottom w:val="single" w:sz="12" w:space="0" w:color="666666"/>
            </w:tcBorders>
            <w:shd w:val="clear" w:color="auto" w:fill="AEAAAA"/>
          </w:tcPr>
          <w:p w14:paraId="27D964DE" w14:textId="77777777" w:rsidR="003E1271" w:rsidRPr="00F145BA" w:rsidRDefault="003E1271" w:rsidP="003C64CA">
            <w:pPr>
              <w:rPr>
                <w:b/>
                <w:bCs/>
                <w:sz w:val="20"/>
                <w:szCs w:val="20"/>
              </w:rPr>
            </w:pPr>
            <w:bookmarkStart w:id="100" w:name="_Hlk535607855"/>
            <w:r w:rsidRPr="00F145BA">
              <w:rPr>
                <w:b/>
                <w:bCs/>
                <w:sz w:val="20"/>
                <w:szCs w:val="20"/>
              </w:rPr>
              <w:t>Rol</w:t>
            </w:r>
          </w:p>
        </w:tc>
        <w:tc>
          <w:tcPr>
            <w:tcW w:w="2977" w:type="dxa"/>
            <w:tcBorders>
              <w:bottom w:val="single" w:sz="12" w:space="0" w:color="666666"/>
            </w:tcBorders>
            <w:shd w:val="clear" w:color="auto" w:fill="AEAAAA"/>
          </w:tcPr>
          <w:p w14:paraId="59FF5B09" w14:textId="77777777" w:rsidR="003E1271" w:rsidRPr="00F145BA" w:rsidRDefault="003E1271" w:rsidP="003C64CA">
            <w:pPr>
              <w:jc w:val="left"/>
              <w:rPr>
                <w:b/>
                <w:bCs/>
                <w:sz w:val="20"/>
                <w:szCs w:val="20"/>
              </w:rPr>
            </w:pPr>
            <w:r w:rsidRPr="00F145BA">
              <w:rPr>
                <w:b/>
                <w:bCs/>
                <w:sz w:val="20"/>
                <w:szCs w:val="20"/>
              </w:rPr>
              <w:t>Formación Académica y Certificaciones</w:t>
            </w:r>
          </w:p>
        </w:tc>
        <w:tc>
          <w:tcPr>
            <w:tcW w:w="3543" w:type="dxa"/>
            <w:tcBorders>
              <w:bottom w:val="single" w:sz="12" w:space="0" w:color="666666"/>
            </w:tcBorders>
            <w:shd w:val="clear" w:color="auto" w:fill="AEAAAA"/>
          </w:tcPr>
          <w:p w14:paraId="34543F90" w14:textId="77777777" w:rsidR="003E1271" w:rsidRPr="00F145BA" w:rsidRDefault="003E1271" w:rsidP="003C64CA">
            <w:pPr>
              <w:rPr>
                <w:b/>
                <w:bCs/>
                <w:sz w:val="20"/>
                <w:szCs w:val="20"/>
              </w:rPr>
            </w:pPr>
            <w:r w:rsidRPr="00F145BA">
              <w:rPr>
                <w:b/>
                <w:bCs/>
                <w:sz w:val="20"/>
                <w:szCs w:val="20"/>
              </w:rPr>
              <w:t>Experiencia</w:t>
            </w:r>
          </w:p>
        </w:tc>
      </w:tr>
      <w:tr w:rsidR="003E1271" w:rsidRPr="00606DA4" w14:paraId="26933C41" w14:textId="77777777" w:rsidTr="006F0AA3">
        <w:tc>
          <w:tcPr>
            <w:tcW w:w="2547" w:type="dxa"/>
            <w:shd w:val="clear" w:color="auto" w:fill="auto"/>
          </w:tcPr>
          <w:p w14:paraId="1BBB3E8F" w14:textId="77777777" w:rsidR="009C429E" w:rsidRDefault="009C429E" w:rsidP="00187771">
            <w:pPr>
              <w:numPr>
                <w:ilvl w:val="0"/>
                <w:numId w:val="113"/>
              </w:numPr>
              <w:ind w:left="284"/>
              <w:jc w:val="left"/>
              <w:rPr>
                <w:b/>
                <w:bCs/>
                <w:sz w:val="20"/>
                <w:szCs w:val="20"/>
              </w:rPr>
            </w:pPr>
            <w:r w:rsidRPr="00606DA4">
              <w:rPr>
                <w:b/>
                <w:bCs/>
                <w:sz w:val="20"/>
                <w:szCs w:val="20"/>
              </w:rPr>
              <w:t xml:space="preserve">Desarrolladores Senior </w:t>
            </w:r>
          </w:p>
          <w:p w14:paraId="7B32DEBF" w14:textId="77777777" w:rsidR="00B87E15" w:rsidRPr="004B48EC" w:rsidRDefault="00B87E15" w:rsidP="00B87E15">
            <w:pPr>
              <w:jc w:val="left"/>
              <w:rPr>
                <w:bCs/>
                <w:color w:val="auto"/>
                <w:sz w:val="20"/>
                <w:szCs w:val="20"/>
              </w:rPr>
            </w:pPr>
            <w:r w:rsidRPr="004B48EC">
              <w:rPr>
                <w:bCs/>
                <w:color w:val="auto"/>
                <w:sz w:val="20"/>
                <w:szCs w:val="20"/>
                <w:lang w:val="es-ES"/>
              </w:rPr>
              <w:t>Este rol puede ser cubierto por más de una persona.  Cada persona debe cumplir con los requisitos de “Experiencia general” en forma individual, y en forma complementaria (conjunta) los requisitos de la “Experiencia específica” y Capacitaciones.</w:t>
            </w:r>
          </w:p>
          <w:p w14:paraId="2BEDA79B" w14:textId="43046C4B" w:rsidR="00B87E15" w:rsidRPr="00606DA4" w:rsidRDefault="00B87E15" w:rsidP="00B87E15">
            <w:pPr>
              <w:jc w:val="left"/>
              <w:rPr>
                <w:b/>
                <w:bCs/>
                <w:sz w:val="20"/>
                <w:szCs w:val="20"/>
              </w:rPr>
            </w:pPr>
          </w:p>
        </w:tc>
        <w:tc>
          <w:tcPr>
            <w:tcW w:w="2977" w:type="dxa"/>
            <w:shd w:val="clear" w:color="auto" w:fill="auto"/>
          </w:tcPr>
          <w:p w14:paraId="750B3992" w14:textId="77777777" w:rsidR="00B87E15" w:rsidRPr="00A03511" w:rsidRDefault="00B87E15" w:rsidP="00B87E15">
            <w:pPr>
              <w:numPr>
                <w:ilvl w:val="0"/>
                <w:numId w:val="29"/>
              </w:numPr>
              <w:rPr>
                <w:color w:val="auto"/>
                <w:sz w:val="20"/>
                <w:szCs w:val="20"/>
              </w:rPr>
            </w:pPr>
            <w:bookmarkStart w:id="101" w:name="_Hlk5297475"/>
            <w:r w:rsidRPr="00A03511">
              <w:rPr>
                <w:color w:val="auto"/>
                <w:sz w:val="20"/>
                <w:szCs w:val="20"/>
              </w:rPr>
              <w:t xml:space="preserve">Bachiller o técnico en Ingeniería de Sistemas, Informática o Industrial o profesiones afines. </w:t>
            </w:r>
          </w:p>
          <w:p w14:paraId="5B62597C" w14:textId="4AAC9F3C" w:rsidR="009C429E" w:rsidRPr="00606DA4" w:rsidRDefault="00B87E15" w:rsidP="00B87E15">
            <w:pPr>
              <w:numPr>
                <w:ilvl w:val="0"/>
                <w:numId w:val="29"/>
              </w:numPr>
              <w:jc w:val="left"/>
              <w:rPr>
                <w:sz w:val="20"/>
                <w:szCs w:val="20"/>
              </w:rPr>
            </w:pPr>
            <w:r w:rsidRPr="00A03511">
              <w:rPr>
                <w:color w:val="auto"/>
                <w:sz w:val="20"/>
                <w:szCs w:val="20"/>
              </w:rPr>
              <w:t xml:space="preserve"> Capacitaciones en las siguientes tecnologías: </w:t>
            </w:r>
            <w:r w:rsidRPr="00A03511">
              <w:rPr>
                <w:rFonts w:eastAsia="Times New Roman"/>
                <w:color w:val="auto"/>
                <w:sz w:val="20"/>
                <w:szCs w:val="20"/>
              </w:rPr>
              <w:t xml:space="preserve">API Gateway, </w:t>
            </w:r>
            <w:r w:rsidRPr="00A03511">
              <w:rPr>
                <w:color w:val="auto"/>
                <w:sz w:val="20"/>
                <w:szCs w:val="20"/>
              </w:rPr>
              <w:t>Microservicios, Angular JS/Bootstrap/Jquery/html5, REST.</w:t>
            </w:r>
            <w:bookmarkEnd w:id="101"/>
          </w:p>
        </w:tc>
        <w:tc>
          <w:tcPr>
            <w:tcW w:w="3543" w:type="dxa"/>
            <w:shd w:val="clear" w:color="auto" w:fill="auto"/>
          </w:tcPr>
          <w:p w14:paraId="4435C735" w14:textId="77777777" w:rsidR="00B87E15" w:rsidRPr="00A03511" w:rsidRDefault="00B87E15" w:rsidP="00B87E15">
            <w:pPr>
              <w:rPr>
                <w:b/>
                <w:color w:val="auto"/>
                <w:sz w:val="20"/>
                <w:szCs w:val="20"/>
              </w:rPr>
            </w:pPr>
            <w:bookmarkStart w:id="102" w:name="_Hlk5297499"/>
            <w:r w:rsidRPr="00A03511">
              <w:rPr>
                <w:b/>
                <w:color w:val="auto"/>
                <w:sz w:val="20"/>
                <w:szCs w:val="20"/>
              </w:rPr>
              <w:t>Experiencia general:</w:t>
            </w:r>
          </w:p>
          <w:p w14:paraId="5E281F9B" w14:textId="77777777" w:rsidR="00B87E15" w:rsidRPr="00A03511" w:rsidRDefault="00B87E15" w:rsidP="00B87E15">
            <w:pPr>
              <w:numPr>
                <w:ilvl w:val="0"/>
                <w:numId w:val="29"/>
              </w:numPr>
              <w:rPr>
                <w:color w:val="auto"/>
                <w:sz w:val="20"/>
                <w:szCs w:val="20"/>
              </w:rPr>
            </w:pPr>
            <w:r w:rsidRPr="00A03511">
              <w:rPr>
                <w:color w:val="auto"/>
                <w:sz w:val="20"/>
                <w:szCs w:val="20"/>
              </w:rPr>
              <w:t xml:space="preserve">Mínimo ocho (8) años en proyectos de desarrollo de sistemas de información. </w:t>
            </w:r>
          </w:p>
          <w:p w14:paraId="445177F7" w14:textId="77777777" w:rsidR="00B87E15" w:rsidRPr="00A03511" w:rsidRDefault="00B87E15" w:rsidP="00B87E15">
            <w:pPr>
              <w:rPr>
                <w:b/>
                <w:color w:val="auto"/>
                <w:sz w:val="20"/>
                <w:szCs w:val="20"/>
              </w:rPr>
            </w:pPr>
            <w:r w:rsidRPr="00A03511">
              <w:rPr>
                <w:b/>
                <w:color w:val="auto"/>
                <w:sz w:val="20"/>
                <w:szCs w:val="20"/>
              </w:rPr>
              <w:t>Experiencia específica:</w:t>
            </w:r>
          </w:p>
          <w:p w14:paraId="047425D6" w14:textId="0669DDDF" w:rsidR="00B87E15" w:rsidRPr="00577FDC" w:rsidRDefault="00B87E15" w:rsidP="00B87E15">
            <w:pPr>
              <w:numPr>
                <w:ilvl w:val="0"/>
                <w:numId w:val="29"/>
              </w:numPr>
              <w:rPr>
                <w:color w:val="auto"/>
                <w:sz w:val="20"/>
                <w:szCs w:val="20"/>
              </w:rPr>
            </w:pPr>
            <w:r w:rsidRPr="00A03511">
              <w:rPr>
                <w:color w:val="auto"/>
                <w:sz w:val="20"/>
                <w:szCs w:val="20"/>
              </w:rPr>
              <w:t xml:space="preserve">Mínimo dos (2) proyectos de mediano / gran porte en los últimos 8 años, utilizando </w:t>
            </w:r>
            <w:r w:rsidRPr="00A03511">
              <w:rPr>
                <w:rFonts w:eastAsia="Times New Roman"/>
                <w:color w:val="auto"/>
                <w:sz w:val="20"/>
                <w:szCs w:val="20"/>
              </w:rPr>
              <w:t>de manera complementaria</w:t>
            </w:r>
            <w:r w:rsidRPr="00A03511">
              <w:rPr>
                <w:color w:val="auto"/>
                <w:sz w:val="20"/>
                <w:szCs w:val="20"/>
              </w:rPr>
              <w:t xml:space="preserve"> las tecnologías: </w:t>
            </w:r>
            <w:r w:rsidRPr="00A03511">
              <w:rPr>
                <w:rFonts w:eastAsia="Times New Roman"/>
                <w:color w:val="auto"/>
                <w:sz w:val="20"/>
                <w:szCs w:val="20"/>
              </w:rPr>
              <w:t xml:space="preserve">API Gateway, </w:t>
            </w:r>
            <w:r w:rsidRPr="00A03511">
              <w:rPr>
                <w:color w:val="auto"/>
                <w:sz w:val="20"/>
                <w:szCs w:val="20"/>
              </w:rPr>
              <w:t xml:space="preserve">Microservicios, Angular JS/Bootstrap/Jquery/html5, REST, participando mínimo como desarrollador senior.  </w:t>
            </w:r>
            <w:r w:rsidRPr="00A03511">
              <w:rPr>
                <w:rFonts w:eastAsia="Times New Roman"/>
                <w:color w:val="auto"/>
                <w:sz w:val="20"/>
                <w:szCs w:val="20"/>
              </w:rPr>
              <w:t>Es decir, los proyectos en conjunto deben de tener todas las tecnologías antes mencionadas.</w:t>
            </w:r>
          </w:p>
          <w:p w14:paraId="76DC33D1" w14:textId="77777777" w:rsidR="00B87E15" w:rsidRPr="00A03511" w:rsidRDefault="00B87E15" w:rsidP="00B87E15">
            <w:pPr>
              <w:numPr>
                <w:ilvl w:val="0"/>
                <w:numId w:val="29"/>
              </w:numPr>
              <w:rPr>
                <w:color w:val="auto"/>
                <w:sz w:val="20"/>
                <w:szCs w:val="20"/>
              </w:rPr>
            </w:pPr>
            <w:r w:rsidRPr="00A03511">
              <w:rPr>
                <w:color w:val="auto"/>
                <w:sz w:val="20"/>
                <w:szCs w:val="20"/>
              </w:rPr>
              <w:t>De preferencia con experiencia en proyectos de desarrollo de Sistemas de información, en administraciones tributarias o Entidades financieras en el ámbito nacional y/o internacional.</w:t>
            </w:r>
            <w:bookmarkEnd w:id="102"/>
          </w:p>
          <w:p w14:paraId="668F67EF" w14:textId="77777777" w:rsidR="009C429E" w:rsidRPr="00606DA4" w:rsidRDefault="009C429E" w:rsidP="004F237F">
            <w:pPr>
              <w:ind w:left="360"/>
              <w:jc w:val="left"/>
              <w:rPr>
                <w:sz w:val="20"/>
                <w:szCs w:val="20"/>
              </w:rPr>
            </w:pPr>
          </w:p>
        </w:tc>
      </w:tr>
      <w:tr w:rsidR="003E1271" w:rsidRPr="00606DA4" w14:paraId="2AB39D8D" w14:textId="77777777" w:rsidTr="006F0AA3">
        <w:tc>
          <w:tcPr>
            <w:tcW w:w="2547" w:type="dxa"/>
            <w:shd w:val="clear" w:color="auto" w:fill="auto"/>
          </w:tcPr>
          <w:p w14:paraId="7267BE9F" w14:textId="77777777" w:rsidR="009C429E" w:rsidRPr="00606DA4" w:rsidRDefault="009C429E" w:rsidP="00187771">
            <w:pPr>
              <w:numPr>
                <w:ilvl w:val="0"/>
                <w:numId w:val="113"/>
              </w:numPr>
              <w:ind w:left="284"/>
              <w:jc w:val="left"/>
              <w:rPr>
                <w:b/>
                <w:bCs/>
                <w:sz w:val="20"/>
                <w:szCs w:val="20"/>
              </w:rPr>
            </w:pPr>
            <w:r w:rsidRPr="00606DA4">
              <w:rPr>
                <w:b/>
                <w:bCs/>
                <w:sz w:val="20"/>
                <w:szCs w:val="20"/>
              </w:rPr>
              <w:t>Responsable de Testing</w:t>
            </w:r>
          </w:p>
        </w:tc>
        <w:tc>
          <w:tcPr>
            <w:tcW w:w="2977" w:type="dxa"/>
            <w:shd w:val="clear" w:color="auto" w:fill="auto"/>
          </w:tcPr>
          <w:p w14:paraId="1108E043" w14:textId="77777777" w:rsidR="009C429E" w:rsidRPr="00606DA4" w:rsidRDefault="009C429E" w:rsidP="00EC23A8">
            <w:pPr>
              <w:numPr>
                <w:ilvl w:val="0"/>
                <w:numId w:val="29"/>
              </w:numPr>
              <w:rPr>
                <w:sz w:val="20"/>
                <w:szCs w:val="20"/>
              </w:rPr>
            </w:pPr>
            <w:bookmarkStart w:id="103" w:name="_Hlk5297579"/>
            <w:r w:rsidRPr="00606DA4">
              <w:rPr>
                <w:sz w:val="20"/>
                <w:szCs w:val="20"/>
              </w:rPr>
              <w:t xml:space="preserve">Bachiller en Ingeniería de Sistemas, Informática, Industrial o profesiones afines. </w:t>
            </w:r>
          </w:p>
          <w:p w14:paraId="1C901F9E" w14:textId="0A683EEF" w:rsidR="009C429E" w:rsidRPr="00606DA4" w:rsidRDefault="00EC23A8" w:rsidP="003C64CA">
            <w:pPr>
              <w:numPr>
                <w:ilvl w:val="0"/>
                <w:numId w:val="29"/>
              </w:numPr>
              <w:jc w:val="left"/>
              <w:rPr>
                <w:sz w:val="20"/>
                <w:szCs w:val="20"/>
              </w:rPr>
            </w:pPr>
            <w:r w:rsidRPr="00620AE7">
              <w:rPr>
                <w:rFonts w:eastAsia="Times New Roman"/>
                <w:color w:val="auto"/>
                <w:sz w:val="20"/>
                <w:szCs w:val="20"/>
              </w:rPr>
              <w:t xml:space="preserve">De preferencia </w:t>
            </w:r>
            <w:r w:rsidR="009C429E" w:rsidRPr="000D6192">
              <w:rPr>
                <w:rFonts w:eastAsia="Times New Roman"/>
                <w:color w:val="auto"/>
                <w:sz w:val="20"/>
                <w:szCs w:val="20"/>
              </w:rPr>
              <w:t xml:space="preserve">Certificaciones y/o capacitaciones en </w:t>
            </w:r>
            <w:r w:rsidRPr="000D6192">
              <w:rPr>
                <w:rFonts w:eastAsia="Times New Roman"/>
                <w:color w:val="auto"/>
                <w:sz w:val="20"/>
                <w:szCs w:val="20"/>
              </w:rPr>
              <w:t>ISTQB en cualquiera</w:t>
            </w:r>
            <w:r w:rsidR="009C429E" w:rsidRPr="000D6192">
              <w:rPr>
                <w:rFonts w:eastAsia="Times New Roman"/>
                <w:color w:val="auto"/>
                <w:sz w:val="20"/>
                <w:szCs w:val="20"/>
              </w:rPr>
              <w:t xml:space="preserve"> de </w:t>
            </w:r>
            <w:r w:rsidRPr="000D6192">
              <w:rPr>
                <w:rFonts w:eastAsia="Times New Roman"/>
                <w:color w:val="auto"/>
                <w:sz w:val="20"/>
                <w:szCs w:val="20"/>
              </w:rPr>
              <w:t>sus 4 niveles.</w:t>
            </w:r>
            <w:bookmarkEnd w:id="103"/>
          </w:p>
        </w:tc>
        <w:tc>
          <w:tcPr>
            <w:tcW w:w="3543" w:type="dxa"/>
            <w:shd w:val="clear" w:color="auto" w:fill="auto"/>
          </w:tcPr>
          <w:p w14:paraId="07812FE8" w14:textId="630E6A12" w:rsidR="00EC23A8" w:rsidRPr="000D6192" w:rsidRDefault="00EC23A8" w:rsidP="00EC23A8">
            <w:pPr>
              <w:numPr>
                <w:ilvl w:val="0"/>
                <w:numId w:val="29"/>
              </w:numPr>
              <w:rPr>
                <w:rFonts w:ascii="Calibri" w:eastAsia="Times New Roman" w:hAnsi="Calibri" w:cs="Times New Roman"/>
                <w:color w:val="auto"/>
                <w:sz w:val="20"/>
                <w:szCs w:val="20"/>
                <w:lang w:eastAsia="en-US"/>
              </w:rPr>
            </w:pPr>
            <w:bookmarkStart w:id="104" w:name="_Hlk5297605"/>
            <w:r>
              <w:rPr>
                <w:rFonts w:eastAsia="Times New Roman"/>
                <w:sz w:val="20"/>
                <w:szCs w:val="20"/>
              </w:rPr>
              <w:t xml:space="preserve">Mínimo siete (7) años en proyectos de desarrollo de sistemas de información. </w:t>
            </w:r>
          </w:p>
          <w:p w14:paraId="02178DAF" w14:textId="77777777" w:rsidR="00EC23A8" w:rsidRDefault="009C429E" w:rsidP="00EC23A8">
            <w:pPr>
              <w:numPr>
                <w:ilvl w:val="0"/>
                <w:numId w:val="29"/>
              </w:numPr>
              <w:rPr>
                <w:rFonts w:ascii="Calibri" w:eastAsia="Times New Roman" w:hAnsi="Calibri" w:cs="Times New Roman"/>
                <w:strike/>
                <w:color w:val="auto"/>
                <w:sz w:val="20"/>
                <w:szCs w:val="20"/>
                <w:lang w:eastAsia="en-US"/>
              </w:rPr>
            </w:pPr>
            <w:r w:rsidRPr="001537EB">
              <w:rPr>
                <w:sz w:val="20"/>
                <w:szCs w:val="20"/>
              </w:rPr>
              <w:t xml:space="preserve">Mínimo </w:t>
            </w:r>
            <w:r>
              <w:rPr>
                <w:sz w:val="20"/>
                <w:szCs w:val="20"/>
              </w:rPr>
              <w:t>tres</w:t>
            </w:r>
            <w:r w:rsidRPr="001537EB">
              <w:rPr>
                <w:sz w:val="20"/>
                <w:szCs w:val="20"/>
              </w:rPr>
              <w:t xml:space="preserve"> (</w:t>
            </w:r>
            <w:r>
              <w:rPr>
                <w:sz w:val="20"/>
                <w:szCs w:val="20"/>
              </w:rPr>
              <w:t>3</w:t>
            </w:r>
            <w:r w:rsidRPr="001537EB">
              <w:rPr>
                <w:sz w:val="20"/>
                <w:szCs w:val="20"/>
              </w:rPr>
              <w:t xml:space="preserve">) </w:t>
            </w:r>
            <w:r w:rsidR="00EC23A8">
              <w:rPr>
                <w:rFonts w:eastAsia="Times New Roman"/>
                <w:sz w:val="20"/>
                <w:szCs w:val="20"/>
              </w:rPr>
              <w:t xml:space="preserve">años en </w:t>
            </w:r>
            <w:r w:rsidRPr="001537EB">
              <w:rPr>
                <w:sz w:val="20"/>
                <w:szCs w:val="20"/>
              </w:rPr>
              <w:t>proyectos desempeñando tareas de testing en proyectos de mediano/gran porte de soluciones informáticas</w:t>
            </w:r>
            <w:r w:rsidR="00EC23A8">
              <w:rPr>
                <w:rFonts w:eastAsia="Times New Roman"/>
                <w:sz w:val="20"/>
                <w:szCs w:val="20"/>
              </w:rPr>
              <w:t>.</w:t>
            </w:r>
          </w:p>
          <w:p w14:paraId="11E78F67" w14:textId="77777777" w:rsidR="009C429E" w:rsidRDefault="00EC23A8" w:rsidP="003C64CA">
            <w:pPr>
              <w:numPr>
                <w:ilvl w:val="0"/>
                <w:numId w:val="29"/>
              </w:numPr>
              <w:jc w:val="left"/>
              <w:rPr>
                <w:sz w:val="20"/>
                <w:szCs w:val="20"/>
              </w:rPr>
            </w:pPr>
            <w:r>
              <w:rPr>
                <w:rFonts w:eastAsia="Times New Roman"/>
                <w:sz w:val="20"/>
                <w:szCs w:val="20"/>
              </w:rPr>
              <w:t>Mínimo dos (2) años liderando personal de pruebas en proyectos de mediano / gran porte</w:t>
            </w:r>
            <w:r w:rsidR="009C429E" w:rsidRPr="001537EB">
              <w:rPr>
                <w:sz w:val="20"/>
                <w:szCs w:val="20"/>
              </w:rPr>
              <w:t xml:space="preserve"> en los últimos </w:t>
            </w:r>
            <w:r>
              <w:rPr>
                <w:rFonts w:eastAsia="Times New Roman"/>
                <w:sz w:val="20"/>
                <w:szCs w:val="20"/>
              </w:rPr>
              <w:t>5</w:t>
            </w:r>
            <w:r w:rsidR="009C429E" w:rsidRPr="001537EB">
              <w:rPr>
                <w:sz w:val="20"/>
                <w:szCs w:val="20"/>
              </w:rPr>
              <w:t xml:space="preserve"> años.</w:t>
            </w:r>
            <w:bookmarkEnd w:id="104"/>
          </w:p>
          <w:p w14:paraId="53883059" w14:textId="7057FCF8" w:rsidR="00434C23" w:rsidRPr="00606DA4" w:rsidRDefault="00434C23" w:rsidP="00434C23">
            <w:pPr>
              <w:numPr>
                <w:ilvl w:val="0"/>
                <w:numId w:val="29"/>
              </w:numPr>
              <w:jc w:val="left"/>
              <w:rPr>
                <w:sz w:val="20"/>
                <w:szCs w:val="20"/>
              </w:rPr>
            </w:pPr>
          </w:p>
        </w:tc>
      </w:tr>
      <w:tr w:rsidR="003E1271" w:rsidRPr="00606DA4" w14:paraId="75ADDFE5" w14:textId="77777777" w:rsidTr="006F0AA3">
        <w:tc>
          <w:tcPr>
            <w:tcW w:w="2547" w:type="dxa"/>
            <w:shd w:val="clear" w:color="auto" w:fill="auto"/>
          </w:tcPr>
          <w:p w14:paraId="7351894D" w14:textId="77777777" w:rsidR="009C429E" w:rsidRPr="00606DA4" w:rsidRDefault="009C429E" w:rsidP="00187771">
            <w:pPr>
              <w:numPr>
                <w:ilvl w:val="0"/>
                <w:numId w:val="113"/>
              </w:numPr>
              <w:ind w:left="284"/>
              <w:jc w:val="left"/>
              <w:rPr>
                <w:b/>
                <w:bCs/>
                <w:sz w:val="20"/>
                <w:szCs w:val="20"/>
              </w:rPr>
            </w:pPr>
            <w:r w:rsidRPr="00606DA4">
              <w:rPr>
                <w:b/>
                <w:bCs/>
                <w:sz w:val="20"/>
                <w:szCs w:val="20"/>
              </w:rPr>
              <w:t>UX Designer</w:t>
            </w:r>
          </w:p>
        </w:tc>
        <w:tc>
          <w:tcPr>
            <w:tcW w:w="2977" w:type="dxa"/>
            <w:shd w:val="clear" w:color="auto" w:fill="auto"/>
          </w:tcPr>
          <w:p w14:paraId="07E04E59" w14:textId="77777777" w:rsidR="009C429E" w:rsidRPr="00606DA4" w:rsidRDefault="009C429E" w:rsidP="003C64CA">
            <w:pPr>
              <w:numPr>
                <w:ilvl w:val="0"/>
                <w:numId w:val="29"/>
              </w:numPr>
              <w:jc w:val="left"/>
              <w:rPr>
                <w:sz w:val="20"/>
                <w:szCs w:val="20"/>
              </w:rPr>
            </w:pPr>
            <w:r w:rsidRPr="00606DA4">
              <w:rPr>
                <w:sz w:val="20"/>
                <w:szCs w:val="20"/>
              </w:rPr>
              <w:t>Capacitaciones en diseño web (usabilidad, accesibilidad, etc.)</w:t>
            </w:r>
          </w:p>
        </w:tc>
        <w:tc>
          <w:tcPr>
            <w:tcW w:w="3543" w:type="dxa"/>
            <w:shd w:val="clear" w:color="auto" w:fill="auto"/>
          </w:tcPr>
          <w:p w14:paraId="432A5ED5" w14:textId="77777777" w:rsidR="009C429E" w:rsidRPr="00606DA4" w:rsidRDefault="009C429E" w:rsidP="003C64CA">
            <w:pPr>
              <w:numPr>
                <w:ilvl w:val="0"/>
                <w:numId w:val="29"/>
              </w:numPr>
              <w:jc w:val="left"/>
              <w:rPr>
                <w:sz w:val="20"/>
                <w:szCs w:val="20"/>
              </w:rPr>
            </w:pPr>
            <w:r w:rsidRPr="00606DA4">
              <w:rPr>
                <w:sz w:val="20"/>
                <w:szCs w:val="20"/>
              </w:rPr>
              <w:t xml:space="preserve"> Mínimo </w:t>
            </w:r>
            <w:r>
              <w:rPr>
                <w:sz w:val="20"/>
                <w:szCs w:val="20"/>
              </w:rPr>
              <w:t>cinco</w:t>
            </w:r>
            <w:r w:rsidRPr="00606DA4">
              <w:rPr>
                <w:sz w:val="20"/>
                <w:szCs w:val="20"/>
              </w:rPr>
              <w:t xml:space="preserve"> (</w:t>
            </w:r>
            <w:r>
              <w:rPr>
                <w:sz w:val="20"/>
                <w:szCs w:val="20"/>
              </w:rPr>
              <w:t>5</w:t>
            </w:r>
            <w:r w:rsidRPr="00606DA4">
              <w:rPr>
                <w:sz w:val="20"/>
                <w:szCs w:val="20"/>
              </w:rPr>
              <w:t xml:space="preserve">) años de experiencia en diseño gráfico en proyectos de desarrollo web. </w:t>
            </w:r>
          </w:p>
          <w:p w14:paraId="4B84FB8D" w14:textId="39EA52D8" w:rsidR="009C429E" w:rsidRDefault="009C429E" w:rsidP="003C64CA">
            <w:pPr>
              <w:numPr>
                <w:ilvl w:val="0"/>
                <w:numId w:val="29"/>
              </w:numPr>
              <w:jc w:val="left"/>
              <w:rPr>
                <w:sz w:val="20"/>
                <w:szCs w:val="20"/>
              </w:rPr>
            </w:pPr>
            <w:r w:rsidRPr="001537EB">
              <w:rPr>
                <w:sz w:val="20"/>
                <w:szCs w:val="20"/>
              </w:rPr>
              <w:lastRenderedPageBreak/>
              <w:t xml:space="preserve">Mínimo </w:t>
            </w:r>
            <w:r>
              <w:rPr>
                <w:sz w:val="20"/>
                <w:szCs w:val="20"/>
              </w:rPr>
              <w:t>tres</w:t>
            </w:r>
            <w:r w:rsidRPr="001537EB">
              <w:rPr>
                <w:sz w:val="20"/>
                <w:szCs w:val="20"/>
              </w:rPr>
              <w:t xml:space="preserve"> (</w:t>
            </w:r>
            <w:r>
              <w:rPr>
                <w:sz w:val="20"/>
                <w:szCs w:val="20"/>
              </w:rPr>
              <w:t>3</w:t>
            </w:r>
            <w:r w:rsidRPr="001537EB">
              <w:rPr>
                <w:sz w:val="20"/>
                <w:szCs w:val="20"/>
              </w:rPr>
              <w:t xml:space="preserve">) proyectos de mediano / gran </w:t>
            </w:r>
            <w:r>
              <w:rPr>
                <w:sz w:val="20"/>
                <w:szCs w:val="20"/>
              </w:rPr>
              <w:t>envergadura</w:t>
            </w:r>
            <w:r w:rsidRPr="001537EB">
              <w:rPr>
                <w:sz w:val="20"/>
                <w:szCs w:val="20"/>
              </w:rPr>
              <w:t xml:space="preserve"> </w:t>
            </w:r>
            <w:r>
              <w:rPr>
                <w:sz w:val="20"/>
                <w:szCs w:val="20"/>
              </w:rPr>
              <w:t xml:space="preserve">actuando como diseñador gráfico en proyectos de diseño responsivo para la web en los últimos </w:t>
            </w:r>
            <w:r w:rsidR="00C61E4F" w:rsidRPr="000D6192">
              <w:rPr>
                <w:sz w:val="20"/>
                <w:szCs w:val="20"/>
              </w:rPr>
              <w:t>8</w:t>
            </w:r>
            <w:r w:rsidR="00C61E4F">
              <w:rPr>
                <w:sz w:val="20"/>
                <w:szCs w:val="20"/>
              </w:rPr>
              <w:t xml:space="preserve"> </w:t>
            </w:r>
            <w:r>
              <w:rPr>
                <w:sz w:val="20"/>
                <w:szCs w:val="20"/>
              </w:rPr>
              <w:t>años</w:t>
            </w:r>
            <w:r w:rsidRPr="001537EB">
              <w:rPr>
                <w:sz w:val="20"/>
                <w:szCs w:val="20"/>
              </w:rPr>
              <w:t>.</w:t>
            </w:r>
            <w:r w:rsidRPr="00606DA4">
              <w:rPr>
                <w:sz w:val="20"/>
                <w:szCs w:val="20"/>
              </w:rPr>
              <w:t xml:space="preserve"> </w:t>
            </w:r>
          </w:p>
          <w:p w14:paraId="47B338D3" w14:textId="77777777" w:rsidR="009C429E" w:rsidRPr="00606DA4" w:rsidRDefault="009C429E" w:rsidP="003C64CA">
            <w:pPr>
              <w:numPr>
                <w:ilvl w:val="0"/>
                <w:numId w:val="29"/>
              </w:numPr>
              <w:jc w:val="left"/>
              <w:rPr>
                <w:sz w:val="20"/>
                <w:szCs w:val="20"/>
              </w:rPr>
            </w:pPr>
            <w:r>
              <w:rPr>
                <w:sz w:val="20"/>
                <w:szCs w:val="20"/>
              </w:rPr>
              <w:t>Mínimo tres (3) proyectos donde fue responsable de, al menos una aplicación de User Experience en cada proyecto.</w:t>
            </w:r>
          </w:p>
          <w:p w14:paraId="355A9CF1" w14:textId="77777777" w:rsidR="009C429E" w:rsidRDefault="009C429E" w:rsidP="003C64CA">
            <w:pPr>
              <w:numPr>
                <w:ilvl w:val="0"/>
                <w:numId w:val="29"/>
              </w:numPr>
              <w:jc w:val="left"/>
              <w:rPr>
                <w:sz w:val="20"/>
                <w:szCs w:val="20"/>
              </w:rPr>
            </w:pPr>
            <w:r w:rsidRPr="00606DA4">
              <w:rPr>
                <w:sz w:val="20"/>
                <w:szCs w:val="20"/>
              </w:rPr>
              <w:t>Experiencia en diseño de aplicaciones móviles</w:t>
            </w:r>
            <w:r w:rsidR="00EC23A8" w:rsidRPr="00606DA4">
              <w:rPr>
                <w:sz w:val="20"/>
                <w:szCs w:val="20"/>
              </w:rPr>
              <w:t>.</w:t>
            </w:r>
          </w:p>
          <w:p w14:paraId="4197C002" w14:textId="7A90BB50" w:rsidR="00434C23" w:rsidRPr="00606DA4" w:rsidRDefault="00434C23" w:rsidP="00434C23">
            <w:pPr>
              <w:numPr>
                <w:ilvl w:val="0"/>
                <w:numId w:val="29"/>
              </w:numPr>
              <w:jc w:val="left"/>
              <w:rPr>
                <w:sz w:val="20"/>
                <w:szCs w:val="20"/>
              </w:rPr>
            </w:pPr>
          </w:p>
        </w:tc>
      </w:tr>
      <w:tr w:rsidR="000242FF" w:rsidRPr="00606DA4" w14:paraId="245481F8" w14:textId="77777777" w:rsidTr="008C29AA">
        <w:tc>
          <w:tcPr>
            <w:tcW w:w="2547" w:type="dxa"/>
            <w:shd w:val="clear" w:color="auto" w:fill="auto"/>
          </w:tcPr>
          <w:p w14:paraId="7A7234B5" w14:textId="433BD6AC" w:rsidR="000242FF" w:rsidRPr="008C29AA" w:rsidRDefault="000242FF" w:rsidP="00187771">
            <w:pPr>
              <w:numPr>
                <w:ilvl w:val="0"/>
                <w:numId w:val="113"/>
              </w:numPr>
              <w:jc w:val="left"/>
              <w:rPr>
                <w:b/>
                <w:bCs/>
                <w:sz w:val="20"/>
                <w:szCs w:val="20"/>
              </w:rPr>
            </w:pPr>
            <w:r w:rsidRPr="000242FF">
              <w:rPr>
                <w:b/>
                <w:bCs/>
                <w:sz w:val="20"/>
                <w:szCs w:val="20"/>
              </w:rPr>
              <w:lastRenderedPageBreak/>
              <w:t>Especialista DevOps</w:t>
            </w:r>
          </w:p>
        </w:tc>
        <w:tc>
          <w:tcPr>
            <w:tcW w:w="2977" w:type="dxa"/>
            <w:shd w:val="clear" w:color="auto" w:fill="auto"/>
          </w:tcPr>
          <w:p w14:paraId="07705B89" w14:textId="77777777" w:rsidR="000242FF" w:rsidRPr="000242FF" w:rsidRDefault="000242FF" w:rsidP="00EC23A8">
            <w:pPr>
              <w:numPr>
                <w:ilvl w:val="0"/>
                <w:numId w:val="29"/>
              </w:numPr>
              <w:rPr>
                <w:sz w:val="20"/>
                <w:szCs w:val="20"/>
              </w:rPr>
            </w:pPr>
            <w:r w:rsidRPr="000242FF">
              <w:rPr>
                <w:sz w:val="20"/>
                <w:szCs w:val="20"/>
              </w:rPr>
              <w:t xml:space="preserve">Bachiller en Ingeniería de Sistemas, Informática o Industrial o profesiones afines. </w:t>
            </w:r>
          </w:p>
          <w:p w14:paraId="0A5D0CE0" w14:textId="6D5BC235" w:rsidR="000242FF" w:rsidRPr="001537EB" w:rsidRDefault="000242FF" w:rsidP="000242FF">
            <w:pPr>
              <w:numPr>
                <w:ilvl w:val="0"/>
                <w:numId w:val="29"/>
              </w:numPr>
              <w:jc w:val="left"/>
              <w:rPr>
                <w:sz w:val="20"/>
                <w:szCs w:val="20"/>
              </w:rPr>
            </w:pPr>
            <w:r w:rsidRPr="000242FF">
              <w:rPr>
                <w:sz w:val="20"/>
                <w:szCs w:val="20"/>
              </w:rPr>
              <w:t>Con certificación y/o capacitaciones en integración continua y/o devops.</w:t>
            </w:r>
          </w:p>
        </w:tc>
        <w:tc>
          <w:tcPr>
            <w:tcW w:w="3543" w:type="dxa"/>
            <w:shd w:val="clear" w:color="auto" w:fill="auto"/>
          </w:tcPr>
          <w:p w14:paraId="222EE17D" w14:textId="77777777" w:rsidR="000242FF" w:rsidRPr="000242FF" w:rsidRDefault="000242FF" w:rsidP="00EC23A8">
            <w:pPr>
              <w:numPr>
                <w:ilvl w:val="0"/>
                <w:numId w:val="29"/>
              </w:numPr>
              <w:rPr>
                <w:sz w:val="20"/>
                <w:szCs w:val="20"/>
              </w:rPr>
            </w:pPr>
            <w:r w:rsidRPr="000242FF">
              <w:rPr>
                <w:sz w:val="20"/>
                <w:szCs w:val="20"/>
              </w:rPr>
              <w:t xml:space="preserve">Mínimo tres (3) años de experiencia en integración continua y ciclo de vida de aplicaciones. </w:t>
            </w:r>
          </w:p>
          <w:p w14:paraId="46C247CC" w14:textId="77777777" w:rsidR="000242FF" w:rsidRDefault="000242FF" w:rsidP="000242FF">
            <w:pPr>
              <w:numPr>
                <w:ilvl w:val="0"/>
                <w:numId w:val="29"/>
              </w:numPr>
              <w:jc w:val="left"/>
              <w:rPr>
                <w:sz w:val="20"/>
                <w:szCs w:val="20"/>
              </w:rPr>
            </w:pPr>
            <w:r w:rsidRPr="000242FF">
              <w:rPr>
                <w:sz w:val="20"/>
                <w:szCs w:val="20"/>
              </w:rPr>
              <w:t xml:space="preserve">Mínimo dos (2) proyectos integrando, configurando y operando el modelo "DevOps" en los últimos </w:t>
            </w:r>
            <w:r w:rsidR="00C61E4F" w:rsidRPr="00620AE7">
              <w:rPr>
                <w:sz w:val="20"/>
                <w:szCs w:val="20"/>
              </w:rPr>
              <w:t>8</w:t>
            </w:r>
            <w:r w:rsidR="00C61E4F" w:rsidRPr="000242FF">
              <w:rPr>
                <w:sz w:val="20"/>
                <w:szCs w:val="20"/>
              </w:rPr>
              <w:t xml:space="preserve"> </w:t>
            </w:r>
            <w:r w:rsidRPr="000242FF">
              <w:rPr>
                <w:sz w:val="20"/>
                <w:szCs w:val="20"/>
              </w:rPr>
              <w:t>años.</w:t>
            </w:r>
          </w:p>
          <w:p w14:paraId="2EC3B070" w14:textId="43314109" w:rsidR="00434C23" w:rsidRPr="001537EB" w:rsidRDefault="00434C23" w:rsidP="00434C23">
            <w:pPr>
              <w:numPr>
                <w:ilvl w:val="0"/>
                <w:numId w:val="29"/>
              </w:numPr>
              <w:jc w:val="left"/>
              <w:rPr>
                <w:sz w:val="20"/>
                <w:szCs w:val="20"/>
              </w:rPr>
            </w:pPr>
          </w:p>
        </w:tc>
      </w:tr>
      <w:tr w:rsidR="00EC23A8" w:rsidRPr="00606DA4" w14:paraId="51135895" w14:textId="77777777" w:rsidTr="008C29AA">
        <w:tc>
          <w:tcPr>
            <w:tcW w:w="2547" w:type="dxa"/>
            <w:shd w:val="clear" w:color="auto" w:fill="auto"/>
          </w:tcPr>
          <w:p w14:paraId="737B5BA1" w14:textId="56F7DAEF" w:rsidR="00EC23A8" w:rsidRPr="000242FF" w:rsidRDefault="00EC23A8" w:rsidP="00187771">
            <w:pPr>
              <w:numPr>
                <w:ilvl w:val="0"/>
                <w:numId w:val="113"/>
              </w:numPr>
              <w:jc w:val="left"/>
              <w:rPr>
                <w:b/>
                <w:bCs/>
                <w:sz w:val="20"/>
                <w:szCs w:val="20"/>
              </w:rPr>
            </w:pPr>
            <w:r w:rsidRPr="00620AE7">
              <w:rPr>
                <w:b/>
                <w:bCs/>
                <w:color w:val="auto"/>
                <w:sz w:val="20"/>
                <w:szCs w:val="20"/>
              </w:rPr>
              <w:t>Especialista en Seguridad Informática</w:t>
            </w:r>
          </w:p>
        </w:tc>
        <w:tc>
          <w:tcPr>
            <w:tcW w:w="2977" w:type="dxa"/>
            <w:shd w:val="clear" w:color="auto" w:fill="auto"/>
          </w:tcPr>
          <w:p w14:paraId="361B397E" w14:textId="77777777" w:rsidR="00EC23A8" w:rsidRPr="00EC23A8" w:rsidRDefault="00EC23A8" w:rsidP="00EC23A8">
            <w:pPr>
              <w:numPr>
                <w:ilvl w:val="0"/>
                <w:numId w:val="29"/>
              </w:numPr>
              <w:rPr>
                <w:sz w:val="20"/>
                <w:szCs w:val="20"/>
              </w:rPr>
            </w:pPr>
            <w:r w:rsidRPr="00EC23A8">
              <w:rPr>
                <w:sz w:val="20"/>
                <w:szCs w:val="20"/>
              </w:rPr>
              <w:t xml:space="preserve">Título Profesional o Bachiller en Ingeniería de Sistemas, Informática o Industrial o profesiones afines. </w:t>
            </w:r>
          </w:p>
          <w:p w14:paraId="4D796779" w14:textId="6B264284" w:rsidR="00EC23A8" w:rsidRPr="00EC23A8" w:rsidRDefault="00EC23A8" w:rsidP="00EC23A8">
            <w:pPr>
              <w:numPr>
                <w:ilvl w:val="0"/>
                <w:numId w:val="29"/>
              </w:numPr>
              <w:rPr>
                <w:sz w:val="20"/>
                <w:szCs w:val="20"/>
              </w:rPr>
            </w:pPr>
            <w:r w:rsidRPr="00EC23A8">
              <w:rPr>
                <w:sz w:val="20"/>
                <w:szCs w:val="20"/>
              </w:rPr>
              <w:t>Certificación y/o capacitaciones en seguridad informática: CISM o CISA o SSCP o CISSP o equivalente.</w:t>
            </w:r>
          </w:p>
          <w:p w14:paraId="5E771BE8" w14:textId="4583587C" w:rsidR="00EC23A8" w:rsidRPr="000242FF" w:rsidRDefault="00EC23A8" w:rsidP="00EC23A8">
            <w:pPr>
              <w:numPr>
                <w:ilvl w:val="0"/>
                <w:numId w:val="29"/>
              </w:numPr>
              <w:rPr>
                <w:sz w:val="20"/>
                <w:szCs w:val="20"/>
              </w:rPr>
            </w:pPr>
            <w:r w:rsidRPr="00EC23A8">
              <w:rPr>
                <w:sz w:val="20"/>
                <w:szCs w:val="20"/>
              </w:rPr>
              <w:t>Nota: no se considera como válido certificaciones y/o capacitaciones en temas de seguridad de la información.</w:t>
            </w:r>
          </w:p>
        </w:tc>
        <w:tc>
          <w:tcPr>
            <w:tcW w:w="3543" w:type="dxa"/>
            <w:shd w:val="clear" w:color="auto" w:fill="auto"/>
          </w:tcPr>
          <w:p w14:paraId="009C9CEA" w14:textId="77777777" w:rsidR="00EC23A8" w:rsidRDefault="00EC23A8" w:rsidP="00EC23A8">
            <w:pPr>
              <w:numPr>
                <w:ilvl w:val="0"/>
                <w:numId w:val="29"/>
              </w:numPr>
              <w:spacing w:after="0"/>
              <w:ind w:left="357" w:hanging="357"/>
              <w:rPr>
                <w:rFonts w:eastAsia="Times New Roman"/>
                <w:sz w:val="20"/>
                <w:szCs w:val="20"/>
              </w:rPr>
            </w:pPr>
            <w:r>
              <w:rPr>
                <w:rFonts w:eastAsia="Times New Roman"/>
                <w:sz w:val="20"/>
                <w:szCs w:val="20"/>
              </w:rPr>
              <w:t xml:space="preserve">Mínimo </w:t>
            </w:r>
            <w:r w:rsidRPr="00620AE7">
              <w:rPr>
                <w:rFonts w:eastAsia="Times New Roman"/>
                <w:color w:val="auto"/>
                <w:sz w:val="20"/>
                <w:szCs w:val="20"/>
              </w:rPr>
              <w:t xml:space="preserve">tres (3) años como </w:t>
            </w:r>
            <w:r>
              <w:rPr>
                <w:rFonts w:eastAsia="Times New Roman"/>
                <w:sz w:val="20"/>
                <w:szCs w:val="20"/>
              </w:rPr>
              <w:t xml:space="preserve">especialista responsable de seguridad informática en proyectos </w:t>
            </w:r>
            <w:r w:rsidRPr="00BE5AAD">
              <w:rPr>
                <w:rFonts w:eastAsia="Times New Roman"/>
                <w:sz w:val="20"/>
                <w:szCs w:val="20"/>
              </w:rPr>
              <w:t>de Desarrollo de Sistemas de mediano</w:t>
            </w:r>
            <w:r>
              <w:rPr>
                <w:rFonts w:eastAsia="Times New Roman"/>
                <w:sz w:val="20"/>
                <w:szCs w:val="20"/>
              </w:rPr>
              <w:t xml:space="preserve"> o gran porte.</w:t>
            </w:r>
          </w:p>
          <w:p w14:paraId="133C7761" w14:textId="77777777" w:rsidR="00EC23A8" w:rsidRDefault="00EC23A8" w:rsidP="00EC23A8">
            <w:pPr>
              <w:numPr>
                <w:ilvl w:val="0"/>
                <w:numId w:val="29"/>
              </w:numPr>
              <w:spacing w:after="0"/>
              <w:ind w:left="357" w:hanging="357"/>
              <w:rPr>
                <w:rFonts w:eastAsia="Times New Roman"/>
                <w:sz w:val="20"/>
                <w:szCs w:val="20"/>
              </w:rPr>
            </w:pPr>
            <w:r>
              <w:rPr>
                <w:rFonts w:eastAsia="Times New Roman"/>
                <w:sz w:val="20"/>
                <w:szCs w:val="20"/>
              </w:rPr>
              <w:t>De preferencia con experiencia en seguridad de proyectos de desarrollo de Sistemas de información en nube.</w:t>
            </w:r>
          </w:p>
          <w:p w14:paraId="1A768D31" w14:textId="2A491EC4" w:rsidR="00EC23A8" w:rsidRPr="000242FF" w:rsidRDefault="00EC23A8" w:rsidP="00434C23">
            <w:pPr>
              <w:numPr>
                <w:ilvl w:val="0"/>
                <w:numId w:val="29"/>
              </w:numPr>
              <w:rPr>
                <w:sz w:val="20"/>
                <w:szCs w:val="20"/>
              </w:rPr>
            </w:pPr>
          </w:p>
        </w:tc>
      </w:tr>
      <w:tr w:rsidR="00EC23A8" w:rsidRPr="00606DA4" w14:paraId="2F67010B" w14:textId="77777777" w:rsidTr="008C29AA">
        <w:tc>
          <w:tcPr>
            <w:tcW w:w="2547" w:type="dxa"/>
            <w:shd w:val="clear" w:color="auto" w:fill="auto"/>
          </w:tcPr>
          <w:p w14:paraId="16EDDA95" w14:textId="670D2BFF" w:rsidR="00EC23A8" w:rsidRPr="00620AE7" w:rsidRDefault="00EC23A8" w:rsidP="00187771">
            <w:pPr>
              <w:numPr>
                <w:ilvl w:val="0"/>
                <w:numId w:val="113"/>
              </w:numPr>
              <w:jc w:val="left"/>
              <w:rPr>
                <w:b/>
                <w:bCs/>
                <w:color w:val="auto"/>
                <w:sz w:val="20"/>
                <w:szCs w:val="20"/>
              </w:rPr>
            </w:pPr>
            <w:r w:rsidRPr="008A1BA0">
              <w:rPr>
                <w:rFonts w:eastAsia="Times New Roman"/>
                <w:b/>
                <w:bCs/>
                <w:sz w:val="20"/>
                <w:szCs w:val="20"/>
              </w:rPr>
              <w:t>Especialista Funcional</w:t>
            </w:r>
          </w:p>
        </w:tc>
        <w:tc>
          <w:tcPr>
            <w:tcW w:w="2977" w:type="dxa"/>
            <w:shd w:val="clear" w:color="auto" w:fill="auto"/>
          </w:tcPr>
          <w:p w14:paraId="608BADE2" w14:textId="77777777" w:rsidR="00EC23A8" w:rsidRPr="006307AA" w:rsidRDefault="00EC23A8" w:rsidP="00EC23A8">
            <w:pPr>
              <w:numPr>
                <w:ilvl w:val="0"/>
                <w:numId w:val="29"/>
              </w:numPr>
              <w:rPr>
                <w:sz w:val="20"/>
                <w:szCs w:val="20"/>
              </w:rPr>
            </w:pPr>
            <w:r w:rsidRPr="008A1BA0">
              <w:rPr>
                <w:rFonts w:eastAsia="Times New Roman" w:cs="Times New Roman"/>
                <w:sz w:val="20"/>
                <w:szCs w:val="20"/>
              </w:rPr>
              <w:t xml:space="preserve">Título Profesional o Bachiller en Ingeniería, Economía, Administración o profesiones afines. </w:t>
            </w:r>
          </w:p>
          <w:p w14:paraId="3DE73AA7" w14:textId="699A9CDA" w:rsidR="00EC23A8" w:rsidRPr="00EC23A8" w:rsidRDefault="00EC23A8" w:rsidP="00EC23A8">
            <w:pPr>
              <w:numPr>
                <w:ilvl w:val="0"/>
                <w:numId w:val="29"/>
              </w:numPr>
              <w:rPr>
                <w:sz w:val="20"/>
                <w:szCs w:val="20"/>
              </w:rPr>
            </w:pPr>
            <w:r w:rsidRPr="00606DA4">
              <w:rPr>
                <w:sz w:val="20"/>
                <w:szCs w:val="20"/>
              </w:rPr>
              <w:t xml:space="preserve">Certificaciones y/o capacitaciones en </w:t>
            </w:r>
            <w:r>
              <w:rPr>
                <w:sz w:val="20"/>
                <w:szCs w:val="20"/>
              </w:rPr>
              <w:t xml:space="preserve">BPM o </w:t>
            </w:r>
            <w:r w:rsidRPr="006307AA">
              <w:rPr>
                <w:sz w:val="20"/>
                <w:szCs w:val="20"/>
              </w:rPr>
              <w:t>BPMN</w:t>
            </w:r>
            <w:r>
              <w:rPr>
                <w:sz w:val="20"/>
                <w:szCs w:val="20"/>
              </w:rPr>
              <w:t xml:space="preserve"> o equivalente</w:t>
            </w:r>
            <w:r w:rsidRPr="006307AA">
              <w:rPr>
                <w:sz w:val="20"/>
                <w:szCs w:val="20"/>
              </w:rPr>
              <w:t>.</w:t>
            </w:r>
          </w:p>
        </w:tc>
        <w:tc>
          <w:tcPr>
            <w:tcW w:w="3543" w:type="dxa"/>
            <w:shd w:val="clear" w:color="auto" w:fill="auto"/>
          </w:tcPr>
          <w:p w14:paraId="6551A4B3" w14:textId="77777777" w:rsidR="00EC23A8" w:rsidRPr="00577FDC" w:rsidRDefault="00EC23A8" w:rsidP="00EC23A8">
            <w:pPr>
              <w:numPr>
                <w:ilvl w:val="0"/>
                <w:numId w:val="29"/>
              </w:numPr>
              <w:spacing w:after="0"/>
              <w:ind w:left="357" w:hanging="357"/>
              <w:rPr>
                <w:rFonts w:eastAsia="Times New Roman"/>
                <w:sz w:val="20"/>
                <w:szCs w:val="20"/>
              </w:rPr>
            </w:pPr>
            <w:r w:rsidRPr="006307AA">
              <w:rPr>
                <w:sz w:val="20"/>
                <w:szCs w:val="20"/>
              </w:rPr>
              <w:t>Mínimo tres (3) proyectos de desarrollo de sistemas informáticos vinculados a administración tributaria o Entidades financieras como Analista Funcional en los últimos 6 años.</w:t>
            </w:r>
          </w:p>
          <w:p w14:paraId="6AC1FF2B" w14:textId="4B6A3D33" w:rsidR="00434C23" w:rsidRDefault="00434C23" w:rsidP="00434C23">
            <w:pPr>
              <w:numPr>
                <w:ilvl w:val="0"/>
                <w:numId w:val="29"/>
              </w:numPr>
              <w:spacing w:after="0"/>
              <w:rPr>
                <w:rFonts w:eastAsia="Times New Roman"/>
                <w:sz w:val="20"/>
                <w:szCs w:val="20"/>
              </w:rPr>
            </w:pPr>
          </w:p>
        </w:tc>
      </w:tr>
      <w:bookmarkEnd w:id="100"/>
    </w:tbl>
    <w:p w14:paraId="469F322C" w14:textId="67E24540" w:rsidR="009C429E" w:rsidRDefault="009C429E" w:rsidP="00BC5D50"/>
    <w:p w14:paraId="6E879EC9" w14:textId="56799E4D" w:rsidR="009C12A8" w:rsidRDefault="00A61E4B" w:rsidP="00BC5D50">
      <w:r w:rsidRPr="00A61E4B">
        <w:t>Si la FIRMA CONSULTORA incorpora nuevo personal del equipo de trabajo deberá informar a la SUNAT, la cual verificará el cumplimiento de los requisitos antes señalados</w:t>
      </w:r>
      <w:r w:rsidR="009C12A8">
        <w:t>.</w:t>
      </w:r>
    </w:p>
    <w:p w14:paraId="1AD9D71F" w14:textId="77777777" w:rsidR="009C429E" w:rsidRPr="00EF0201" w:rsidRDefault="009C429E" w:rsidP="00BC5D50"/>
    <w:p w14:paraId="69031484" w14:textId="77777777" w:rsidR="002E09A3" w:rsidRPr="00EF0201" w:rsidRDefault="002E09A3" w:rsidP="002E09A3">
      <w:pPr>
        <w:pStyle w:val="Ttulo2"/>
      </w:pPr>
      <w:bookmarkStart w:id="105" w:name="_Toc9878890"/>
      <w:bookmarkStart w:id="106" w:name="_Toc9880198"/>
      <w:r w:rsidRPr="00EF0201">
        <w:lastRenderedPageBreak/>
        <w:t>Retiro del personal asignado al servicio</w:t>
      </w:r>
      <w:bookmarkEnd w:id="105"/>
      <w:bookmarkEnd w:id="106"/>
    </w:p>
    <w:p w14:paraId="363708B6" w14:textId="2B0327EB" w:rsidR="002E09A3" w:rsidRPr="00EF0201" w:rsidRDefault="002E09A3" w:rsidP="00851009">
      <w:pPr>
        <w:pStyle w:val="Prrafodelista"/>
        <w:numPr>
          <w:ilvl w:val="0"/>
          <w:numId w:val="20"/>
        </w:numPr>
      </w:pPr>
      <w:r w:rsidRPr="00EF0201">
        <w:rPr>
          <w:b/>
        </w:rPr>
        <w:t xml:space="preserve">LA SUNAT </w:t>
      </w:r>
      <w:r w:rsidRPr="00EF0201">
        <w:t xml:space="preserve">se reserva el derecho de solicitar a </w:t>
      </w:r>
      <w:r w:rsidRPr="00EF0201">
        <w:rPr>
          <w:b/>
        </w:rPr>
        <w:t xml:space="preserve">LA FIRMA CONSULTORA </w:t>
      </w:r>
      <w:r w:rsidRPr="00EF0201">
        <w:t>que cualquier miembro de su personal, o cualquier subcontratista o personal de éste, sea retirado y reemplazado por una alternativa</w:t>
      </w:r>
      <w:r w:rsidR="0099722B">
        <w:t>,</w:t>
      </w:r>
      <w:r w:rsidRPr="00EF0201">
        <w:t xml:space="preserve"> de acuerdo a los perfiles mínimos considerados por </w:t>
      </w:r>
      <w:r w:rsidRPr="00EF0201">
        <w:rPr>
          <w:b/>
        </w:rPr>
        <w:t>LA SUNAT</w:t>
      </w:r>
      <w:r w:rsidRPr="00EF0201">
        <w:t xml:space="preserve">, a condición de que este derecho sólo fuere ejercido cuando </w:t>
      </w:r>
      <w:r w:rsidRPr="00EF0201">
        <w:rPr>
          <w:b/>
        </w:rPr>
        <w:t xml:space="preserve">LA SUNAT </w:t>
      </w:r>
      <w:r w:rsidRPr="00EF0201">
        <w:t xml:space="preserve">razonablemente considere que la cantidad o calidad del trabajo del empleado o subcontratista en cuestión resultan inaceptables. Se debe solicitar formalmente el cambio del personal con la justificación correspondiente, </w:t>
      </w:r>
      <w:r w:rsidRPr="00EF0201">
        <w:rPr>
          <w:b/>
        </w:rPr>
        <w:t xml:space="preserve">LA FIRMA CONSULTORA </w:t>
      </w:r>
      <w:r w:rsidRPr="00EF0201">
        <w:t xml:space="preserve">tendrá un plazo máximo de diez (10) días calendario para presentar al reemplazo El/La reemplazante deberá ser aprobado por </w:t>
      </w:r>
      <w:r w:rsidRPr="00EF0201">
        <w:rPr>
          <w:b/>
        </w:rPr>
        <w:t xml:space="preserve">LA SUNAT </w:t>
      </w:r>
      <w:r w:rsidRPr="00EF0201">
        <w:t xml:space="preserve">en un plazo de dos (2) a diez (10) días calendario y reunir similares habilidades, competencia y experiencia que el/la reemplazado/a, en el momento del reemplazo. </w:t>
      </w:r>
    </w:p>
    <w:p w14:paraId="7855F226" w14:textId="77777777" w:rsidR="002E09A3" w:rsidRPr="000549AA" w:rsidRDefault="002E09A3" w:rsidP="00851009">
      <w:pPr>
        <w:pStyle w:val="Prrafodelista"/>
        <w:numPr>
          <w:ilvl w:val="0"/>
          <w:numId w:val="20"/>
        </w:numPr>
      </w:pPr>
      <w:r w:rsidRPr="000549AA">
        <w:rPr>
          <w:b/>
        </w:rPr>
        <w:t xml:space="preserve">LA FIRMA CONSULTORA </w:t>
      </w:r>
      <w:r w:rsidRPr="000549AA">
        <w:t xml:space="preserve">se compromete, en tanto esté a su alcance, a no reasignar ni remover ningún miembro de su personal asignado. Si debiera producirse un reemplazo por razones de fuerza mayor: </w:t>
      </w:r>
    </w:p>
    <w:p w14:paraId="14379950" w14:textId="77777777" w:rsidR="002E09A3" w:rsidRDefault="002E09A3" w:rsidP="00851009">
      <w:pPr>
        <w:pStyle w:val="Prrafodelista"/>
        <w:numPr>
          <w:ilvl w:val="1"/>
          <w:numId w:val="20"/>
        </w:numPr>
      </w:pPr>
      <w:r w:rsidRPr="00EF0201">
        <w:rPr>
          <w:b/>
        </w:rPr>
        <w:t xml:space="preserve">LA FIRMA CONSULTORA </w:t>
      </w:r>
      <w:r w:rsidRPr="00EF0201">
        <w:t xml:space="preserve">comunicará la salida del personal con un plazo máximo de veinticuatro (24) horas de ocurrido el evento. </w:t>
      </w:r>
    </w:p>
    <w:p w14:paraId="0F6E860F" w14:textId="1D7FCCC4" w:rsidR="00342DC2" w:rsidRPr="00EF0201" w:rsidRDefault="00342DC2" w:rsidP="00851009">
      <w:pPr>
        <w:pStyle w:val="Prrafodelista"/>
        <w:numPr>
          <w:ilvl w:val="1"/>
          <w:numId w:val="20"/>
        </w:numPr>
      </w:pPr>
      <w:r w:rsidRPr="00EF0201">
        <w:rPr>
          <w:b/>
        </w:rPr>
        <w:t xml:space="preserve">LA FIRMA CONSULTORA </w:t>
      </w:r>
      <w:r w:rsidRPr="00EF0201">
        <w:t>tendrá un plazo máximo de diez (10) días calendario para presentar al reemplazo</w:t>
      </w:r>
      <w:r w:rsidR="003543C4">
        <w:t>.</w:t>
      </w:r>
    </w:p>
    <w:p w14:paraId="34014F21" w14:textId="51F2162B" w:rsidR="002E09A3" w:rsidRDefault="002E09A3" w:rsidP="00851009">
      <w:pPr>
        <w:pStyle w:val="Prrafodelista"/>
        <w:numPr>
          <w:ilvl w:val="1"/>
          <w:numId w:val="20"/>
        </w:numPr>
      </w:pPr>
      <w:r w:rsidRPr="00EF0201">
        <w:t xml:space="preserve">El/La reemplazante deberá ser aprobado por </w:t>
      </w:r>
      <w:r w:rsidRPr="00EF0201">
        <w:rPr>
          <w:b/>
        </w:rPr>
        <w:t xml:space="preserve">LA SUNAT </w:t>
      </w:r>
      <w:r w:rsidRPr="00EF0201">
        <w:t xml:space="preserve">en un plazo de dos (2) a diez (10) días calendario y reunir similares habilidades, competencia y experiencia que el/la reemplazado/a, en el momento del reemplazo. </w:t>
      </w:r>
    </w:p>
    <w:p w14:paraId="22E93DC3" w14:textId="77777777" w:rsidR="00316D9C" w:rsidRPr="00EF0201" w:rsidRDefault="00316D9C" w:rsidP="00316D9C"/>
    <w:p w14:paraId="6839CC20" w14:textId="5641AFFE" w:rsidR="00BC5D50" w:rsidRPr="00EF0201" w:rsidRDefault="00BC5D50" w:rsidP="00BC5D50">
      <w:pPr>
        <w:pStyle w:val="Ttulo2"/>
      </w:pPr>
      <w:bookmarkStart w:id="107" w:name="_Toc9878891"/>
      <w:bookmarkStart w:id="108" w:name="_Toc9880199"/>
      <w:r w:rsidRPr="00EF0201">
        <w:t>Mecanismos de Coordinación</w:t>
      </w:r>
      <w:bookmarkEnd w:id="107"/>
      <w:bookmarkEnd w:id="108"/>
    </w:p>
    <w:p w14:paraId="0C58DF37" w14:textId="77777777" w:rsidR="00BC5D50" w:rsidRPr="00EF0201" w:rsidRDefault="00BC5D50" w:rsidP="00BC5D50">
      <w:r w:rsidRPr="00EF0201">
        <w:t xml:space="preserve">Como parte de la organización del proyecto se conformarán dos comités: </w:t>
      </w:r>
    </w:p>
    <w:p w14:paraId="4877F08F" w14:textId="77777777" w:rsidR="00BC5D50" w:rsidRPr="00EF0201" w:rsidRDefault="00BC5D50" w:rsidP="00BC5D50">
      <w:r w:rsidRPr="00EF0201">
        <w:rPr>
          <w:b/>
          <w:u w:val="single"/>
        </w:rPr>
        <w:t>Comité Directivo</w:t>
      </w:r>
      <w:r w:rsidRPr="00EF0201">
        <w:rPr>
          <w:b/>
        </w:rPr>
        <w:t xml:space="preserve">: </w:t>
      </w:r>
      <w:r w:rsidRPr="00EF0201">
        <w:t xml:space="preserve">Este comité se constituye en la instancia máxima para la toma de decisiones, se reunirá a solicitud de </w:t>
      </w:r>
      <w:r w:rsidRPr="00EF0201">
        <w:rPr>
          <w:b/>
        </w:rPr>
        <w:t xml:space="preserve">LA SUNAT </w:t>
      </w:r>
      <w:r w:rsidRPr="00EF0201">
        <w:t xml:space="preserve">y su conformación será la siguiente: </w:t>
      </w:r>
    </w:p>
    <w:p w14:paraId="3C5484E7" w14:textId="77777777" w:rsidR="00BC5D50" w:rsidRPr="00EF0201" w:rsidRDefault="00BC5D50" w:rsidP="00851009">
      <w:pPr>
        <w:pStyle w:val="Prrafodelista"/>
        <w:numPr>
          <w:ilvl w:val="0"/>
          <w:numId w:val="14"/>
        </w:numPr>
      </w:pPr>
      <w:r w:rsidRPr="00EF0201">
        <w:t xml:space="preserve">Por </w:t>
      </w:r>
      <w:r w:rsidRPr="005646FD">
        <w:rPr>
          <w:b/>
        </w:rPr>
        <w:t>LA SUNAT</w:t>
      </w:r>
      <w:r w:rsidRPr="00EF0201">
        <w:t xml:space="preserve">: </w:t>
      </w:r>
    </w:p>
    <w:p w14:paraId="117B5B6D" w14:textId="77777777" w:rsidR="00BC5D50" w:rsidRPr="00EF0201" w:rsidRDefault="00BC5D50" w:rsidP="00851009">
      <w:pPr>
        <w:pStyle w:val="Prrafodelista"/>
        <w:numPr>
          <w:ilvl w:val="1"/>
          <w:numId w:val="14"/>
        </w:numPr>
      </w:pPr>
      <w:r w:rsidRPr="00EF0201">
        <w:t xml:space="preserve">Director de Proyecto (a ser designado por </w:t>
      </w:r>
      <w:r w:rsidRPr="00EF0201">
        <w:rPr>
          <w:b/>
        </w:rPr>
        <w:t>LA SUNAT</w:t>
      </w:r>
      <w:r w:rsidRPr="00EF0201">
        <w:t xml:space="preserve">). </w:t>
      </w:r>
    </w:p>
    <w:p w14:paraId="446F1F57" w14:textId="77777777" w:rsidR="00BC5D50" w:rsidRPr="00EF0201" w:rsidRDefault="00BC5D50" w:rsidP="00851009">
      <w:pPr>
        <w:pStyle w:val="Prrafodelista"/>
        <w:numPr>
          <w:ilvl w:val="1"/>
          <w:numId w:val="14"/>
        </w:numPr>
      </w:pPr>
      <w:r w:rsidRPr="00EF0201">
        <w:t xml:space="preserve">Jefe de Proyecto (a ser designado por </w:t>
      </w:r>
      <w:r w:rsidRPr="00EF0201">
        <w:rPr>
          <w:b/>
        </w:rPr>
        <w:t>LA SUNAT</w:t>
      </w:r>
      <w:r w:rsidRPr="00EF0201">
        <w:t xml:space="preserve">). </w:t>
      </w:r>
    </w:p>
    <w:p w14:paraId="76123607" w14:textId="77777777" w:rsidR="00BC5D50" w:rsidRPr="00EF0201" w:rsidRDefault="00BC5D50" w:rsidP="00851009">
      <w:pPr>
        <w:pStyle w:val="Prrafodelista"/>
        <w:numPr>
          <w:ilvl w:val="1"/>
          <w:numId w:val="14"/>
        </w:numPr>
      </w:pPr>
      <w:r w:rsidRPr="00EF0201">
        <w:t xml:space="preserve">Gerencia de Arquitectura. </w:t>
      </w:r>
    </w:p>
    <w:p w14:paraId="33AF9A30" w14:textId="77777777" w:rsidR="00BC5D50" w:rsidRPr="00EF0201" w:rsidRDefault="00BC5D50" w:rsidP="00851009">
      <w:pPr>
        <w:pStyle w:val="Prrafodelista"/>
        <w:numPr>
          <w:ilvl w:val="1"/>
          <w:numId w:val="14"/>
        </w:numPr>
      </w:pPr>
      <w:r w:rsidRPr="00EF0201">
        <w:t xml:space="preserve">Gerencia de Calidad de Sistemas. </w:t>
      </w:r>
    </w:p>
    <w:p w14:paraId="72BAEFC9" w14:textId="77777777" w:rsidR="00BC5D50" w:rsidRPr="00EF0201" w:rsidRDefault="00BC5D50" w:rsidP="00851009">
      <w:pPr>
        <w:pStyle w:val="Prrafodelista"/>
        <w:numPr>
          <w:ilvl w:val="1"/>
          <w:numId w:val="14"/>
        </w:numPr>
      </w:pPr>
      <w:r w:rsidRPr="00EF0201">
        <w:t xml:space="preserve">Gerencia de Desarrollo de Sistemas. </w:t>
      </w:r>
    </w:p>
    <w:p w14:paraId="088DF5BF" w14:textId="77777777" w:rsidR="00BC5D50" w:rsidRPr="00EF0201" w:rsidRDefault="00BC5D50" w:rsidP="00851009">
      <w:pPr>
        <w:pStyle w:val="Prrafodelista"/>
        <w:numPr>
          <w:ilvl w:val="1"/>
          <w:numId w:val="14"/>
        </w:numPr>
      </w:pPr>
      <w:r w:rsidRPr="00EF0201">
        <w:t xml:space="preserve">Gerencia de Operaciones y Soporte a Usuarios. </w:t>
      </w:r>
    </w:p>
    <w:p w14:paraId="49196073" w14:textId="77777777" w:rsidR="00BC5D50" w:rsidRPr="00EF0201" w:rsidRDefault="00BC5D50" w:rsidP="00851009">
      <w:pPr>
        <w:pStyle w:val="Prrafodelista"/>
        <w:numPr>
          <w:ilvl w:val="1"/>
          <w:numId w:val="14"/>
        </w:numPr>
      </w:pPr>
      <w:r w:rsidRPr="00EF0201">
        <w:t xml:space="preserve">Gerencia de Procesos y Proyectos de Sistemas. </w:t>
      </w:r>
    </w:p>
    <w:p w14:paraId="6D96013A" w14:textId="2FF2926C" w:rsidR="00BC5D50" w:rsidRDefault="00BC5D50" w:rsidP="00851009">
      <w:pPr>
        <w:pStyle w:val="Prrafodelista"/>
        <w:numPr>
          <w:ilvl w:val="1"/>
          <w:numId w:val="14"/>
        </w:numPr>
      </w:pPr>
      <w:r w:rsidRPr="00EF0201">
        <w:t>Oficina de Seguridad Informática.</w:t>
      </w:r>
    </w:p>
    <w:p w14:paraId="01E06E9E" w14:textId="77777777" w:rsidR="006E0A12" w:rsidRPr="006E0A12" w:rsidRDefault="006E0A12" w:rsidP="006E0A12">
      <w:pPr>
        <w:pStyle w:val="Prrafodelista"/>
        <w:numPr>
          <w:ilvl w:val="1"/>
          <w:numId w:val="14"/>
        </w:numPr>
        <w:rPr>
          <w:color w:val="auto"/>
        </w:rPr>
      </w:pPr>
      <w:r w:rsidRPr="006E0A12">
        <w:rPr>
          <w:color w:val="auto"/>
        </w:rPr>
        <w:t>Gerencia Normativa de Procesos</w:t>
      </w:r>
    </w:p>
    <w:p w14:paraId="1A00566D" w14:textId="77777777" w:rsidR="006E0A12" w:rsidRPr="006E0A12" w:rsidRDefault="006E0A12" w:rsidP="006E0A12">
      <w:pPr>
        <w:pStyle w:val="Prrafodelista"/>
        <w:numPr>
          <w:ilvl w:val="1"/>
          <w:numId w:val="14"/>
        </w:numPr>
        <w:rPr>
          <w:color w:val="auto"/>
        </w:rPr>
      </w:pPr>
      <w:r w:rsidRPr="006E0A12">
        <w:rPr>
          <w:color w:val="auto"/>
        </w:rPr>
        <w:t>Director del Programa Transformación Digital (PTD)</w:t>
      </w:r>
    </w:p>
    <w:p w14:paraId="1A0061D4" w14:textId="77777777" w:rsidR="006E0A12" w:rsidRPr="006E0A12" w:rsidRDefault="006E0A12" w:rsidP="006E0A12">
      <w:pPr>
        <w:pStyle w:val="Prrafodelista"/>
        <w:numPr>
          <w:ilvl w:val="1"/>
          <w:numId w:val="14"/>
        </w:numPr>
        <w:rPr>
          <w:color w:val="auto"/>
        </w:rPr>
      </w:pPr>
      <w:r w:rsidRPr="006E0A12">
        <w:rPr>
          <w:color w:val="auto"/>
        </w:rPr>
        <w:t>Jefe del Proyecto Cuenta Única del PTD</w:t>
      </w:r>
    </w:p>
    <w:p w14:paraId="7A6FE6FB" w14:textId="0E1C9F51" w:rsidR="00BC5D50" w:rsidRDefault="00BC5D50" w:rsidP="006742F1">
      <w:pPr>
        <w:pStyle w:val="Prrafodelista"/>
        <w:ind w:left="1440"/>
      </w:pPr>
    </w:p>
    <w:p w14:paraId="31FD36C7" w14:textId="77777777" w:rsidR="00BC5D50" w:rsidRPr="00EF0201" w:rsidRDefault="00BC5D50" w:rsidP="00851009">
      <w:pPr>
        <w:pStyle w:val="Prrafodelista"/>
        <w:numPr>
          <w:ilvl w:val="0"/>
          <w:numId w:val="14"/>
        </w:numPr>
      </w:pPr>
      <w:r w:rsidRPr="00EF0201">
        <w:t xml:space="preserve">Por </w:t>
      </w:r>
      <w:r w:rsidRPr="005646FD">
        <w:rPr>
          <w:b/>
        </w:rPr>
        <w:t>LA FIRMA CONSULTORA</w:t>
      </w:r>
      <w:r w:rsidRPr="00EF0201">
        <w:t xml:space="preserve">: </w:t>
      </w:r>
    </w:p>
    <w:p w14:paraId="5A2B330E" w14:textId="77777777" w:rsidR="00BC5D50" w:rsidRPr="00EF0201" w:rsidRDefault="00BC5D50" w:rsidP="00851009">
      <w:pPr>
        <w:pStyle w:val="Prrafodelista"/>
        <w:numPr>
          <w:ilvl w:val="1"/>
          <w:numId w:val="14"/>
        </w:numPr>
      </w:pPr>
      <w:r w:rsidRPr="00EF0201">
        <w:t xml:space="preserve">Gerente General (Representante Legal). </w:t>
      </w:r>
    </w:p>
    <w:p w14:paraId="465273DB" w14:textId="77777777" w:rsidR="00BC5D50" w:rsidRPr="00EF0201" w:rsidRDefault="00BC5D50" w:rsidP="00851009">
      <w:pPr>
        <w:pStyle w:val="Prrafodelista"/>
        <w:numPr>
          <w:ilvl w:val="1"/>
          <w:numId w:val="14"/>
        </w:numPr>
      </w:pPr>
      <w:r w:rsidRPr="00EF0201">
        <w:t xml:space="preserve">Jefe de Proyecto. </w:t>
      </w:r>
    </w:p>
    <w:p w14:paraId="6433753E" w14:textId="77777777" w:rsidR="00BC5D50" w:rsidRPr="00EF0201" w:rsidRDefault="00BC5D50" w:rsidP="00851009">
      <w:pPr>
        <w:pStyle w:val="Prrafodelista"/>
        <w:numPr>
          <w:ilvl w:val="1"/>
          <w:numId w:val="14"/>
        </w:numPr>
      </w:pPr>
      <w:r w:rsidRPr="00EF0201">
        <w:t xml:space="preserve">Otros integrantes convocados según la temática a tratar. </w:t>
      </w:r>
    </w:p>
    <w:p w14:paraId="2525BFD0" w14:textId="77777777" w:rsidR="00BC5D50" w:rsidRPr="00EF0201" w:rsidRDefault="00BC5D50" w:rsidP="00BC5D50">
      <w:r w:rsidRPr="00EF0201">
        <w:rPr>
          <w:b/>
          <w:u w:val="single"/>
        </w:rPr>
        <w:t>Comité Técnico</w:t>
      </w:r>
      <w:r w:rsidRPr="00EF0201">
        <w:rPr>
          <w:b/>
        </w:rPr>
        <w:t>:</w:t>
      </w:r>
      <w:r w:rsidRPr="00EF0201">
        <w:t xml:space="preserve"> Se constituye en una instancia de coordinación y supervisión y tiene como finalidad velar por la correcta marcha del servicio en todos los aspectos considerados en el contrato y documentos complementarios que formen parte del mismo se reunirá a solicitud de </w:t>
      </w:r>
      <w:r w:rsidRPr="00EF0201">
        <w:rPr>
          <w:b/>
        </w:rPr>
        <w:t xml:space="preserve">LA SUNAT </w:t>
      </w:r>
      <w:r w:rsidRPr="00EF0201">
        <w:t xml:space="preserve">y su conformación será la siguiente: </w:t>
      </w:r>
    </w:p>
    <w:p w14:paraId="343C64CE" w14:textId="77777777" w:rsidR="00BC5D50" w:rsidRPr="00EF0201" w:rsidRDefault="00BC5D50" w:rsidP="00851009">
      <w:pPr>
        <w:pStyle w:val="Prrafodelista"/>
        <w:numPr>
          <w:ilvl w:val="0"/>
          <w:numId w:val="15"/>
        </w:numPr>
      </w:pPr>
      <w:r w:rsidRPr="00EF0201">
        <w:lastRenderedPageBreak/>
        <w:t xml:space="preserve">Por </w:t>
      </w:r>
      <w:r w:rsidRPr="00EF0201">
        <w:rPr>
          <w:b/>
        </w:rPr>
        <w:t>LA SUNAT</w:t>
      </w:r>
      <w:r w:rsidRPr="00EF0201">
        <w:t xml:space="preserve">: </w:t>
      </w:r>
    </w:p>
    <w:p w14:paraId="0BF40F4D" w14:textId="77777777" w:rsidR="00BC5D50" w:rsidRPr="00EF0201" w:rsidRDefault="00BC5D50" w:rsidP="00851009">
      <w:pPr>
        <w:pStyle w:val="Prrafodelista"/>
        <w:numPr>
          <w:ilvl w:val="1"/>
          <w:numId w:val="15"/>
        </w:numPr>
      </w:pPr>
      <w:r w:rsidRPr="00EF0201">
        <w:t xml:space="preserve">Jefe de Proyecto (a ser designado por </w:t>
      </w:r>
      <w:r w:rsidRPr="00EF0201">
        <w:rPr>
          <w:b/>
        </w:rPr>
        <w:t>LA SUNAT</w:t>
      </w:r>
      <w:r w:rsidRPr="00EF0201">
        <w:t>).</w:t>
      </w:r>
    </w:p>
    <w:p w14:paraId="2CFBB5FF" w14:textId="77777777" w:rsidR="00BC5D50" w:rsidRPr="00EF0201" w:rsidRDefault="00BC5D50" w:rsidP="00851009">
      <w:pPr>
        <w:pStyle w:val="Prrafodelista"/>
        <w:numPr>
          <w:ilvl w:val="1"/>
          <w:numId w:val="15"/>
        </w:numPr>
      </w:pPr>
      <w:r w:rsidRPr="00EF0201">
        <w:t xml:space="preserve">Líder Técnico (a ser designado por </w:t>
      </w:r>
      <w:r w:rsidRPr="00EF0201">
        <w:rPr>
          <w:b/>
        </w:rPr>
        <w:t>LA SUNAT</w:t>
      </w:r>
      <w:r w:rsidRPr="00EF0201">
        <w:t>).</w:t>
      </w:r>
    </w:p>
    <w:p w14:paraId="4F81B3E1" w14:textId="77777777" w:rsidR="00BC5D50" w:rsidRPr="00EF0201" w:rsidRDefault="00BC5D50" w:rsidP="00851009">
      <w:pPr>
        <w:pStyle w:val="Prrafodelista"/>
        <w:numPr>
          <w:ilvl w:val="1"/>
          <w:numId w:val="15"/>
        </w:numPr>
      </w:pPr>
      <w:r w:rsidRPr="00EF0201">
        <w:t>Otros integrantes convocados según la temática a tratar.</w:t>
      </w:r>
    </w:p>
    <w:p w14:paraId="3DDE9A14" w14:textId="77777777" w:rsidR="00BC5D50" w:rsidRPr="00EF0201" w:rsidRDefault="00BC5D50" w:rsidP="00851009">
      <w:pPr>
        <w:pStyle w:val="Prrafodelista"/>
        <w:numPr>
          <w:ilvl w:val="0"/>
          <w:numId w:val="15"/>
        </w:numPr>
      </w:pPr>
      <w:r w:rsidRPr="00331B05">
        <w:t>Por</w:t>
      </w:r>
      <w:r w:rsidRPr="00EF0201">
        <w:rPr>
          <w:b/>
        </w:rPr>
        <w:t xml:space="preserve"> LA FIRMA CONSULTORA</w:t>
      </w:r>
      <w:r w:rsidRPr="00EF0201">
        <w:t xml:space="preserve">: </w:t>
      </w:r>
    </w:p>
    <w:p w14:paraId="1FC9B4DA" w14:textId="77777777" w:rsidR="00BC5D50" w:rsidRPr="00EF0201" w:rsidRDefault="00BC5D50" w:rsidP="00851009">
      <w:pPr>
        <w:pStyle w:val="Prrafodelista"/>
        <w:numPr>
          <w:ilvl w:val="1"/>
          <w:numId w:val="15"/>
        </w:numPr>
      </w:pPr>
      <w:r w:rsidRPr="00EF0201">
        <w:t xml:space="preserve">Jefe de Proyecto. </w:t>
      </w:r>
    </w:p>
    <w:p w14:paraId="182BE2E5" w14:textId="77777777" w:rsidR="00BC5D50" w:rsidRPr="00EF0201" w:rsidRDefault="00BC5D50" w:rsidP="00851009">
      <w:pPr>
        <w:pStyle w:val="Prrafodelista"/>
        <w:numPr>
          <w:ilvl w:val="1"/>
          <w:numId w:val="15"/>
        </w:numPr>
      </w:pPr>
      <w:r w:rsidRPr="00EF0201">
        <w:t xml:space="preserve">Otros integrantes convocados según la temática a tratar. </w:t>
      </w:r>
    </w:p>
    <w:p w14:paraId="66AC1A8B" w14:textId="77777777" w:rsidR="00BC5D50" w:rsidRPr="00EF0201" w:rsidRDefault="00BC5D50" w:rsidP="00BC5D50">
      <w:r w:rsidRPr="00EF0201">
        <w:t xml:space="preserve"> La composición del comité podrá variar cuando </w:t>
      </w:r>
      <w:r w:rsidRPr="00EF0201">
        <w:rPr>
          <w:b/>
        </w:rPr>
        <w:t xml:space="preserve">LA SUNAT </w:t>
      </w:r>
      <w:r w:rsidRPr="00EF0201">
        <w:t>así lo considere necesario.</w:t>
      </w:r>
    </w:p>
    <w:p w14:paraId="73833EE7" w14:textId="5286D484" w:rsidR="00BC5D50" w:rsidRDefault="00BC5D50" w:rsidP="00BC5D50">
      <w:pPr>
        <w:pStyle w:val="Ttulo2"/>
      </w:pPr>
      <w:bookmarkStart w:id="109" w:name="_Toc9878892"/>
      <w:bookmarkStart w:id="110" w:name="_Toc9880200"/>
      <w:r>
        <w:t>Infraestructura Física</w:t>
      </w:r>
      <w:bookmarkEnd w:id="109"/>
      <w:bookmarkEnd w:id="110"/>
    </w:p>
    <w:p w14:paraId="0D112027" w14:textId="4FAE1588" w:rsidR="00BC5D50" w:rsidRPr="000136D0" w:rsidRDefault="00BC5D50" w:rsidP="00BC5D50">
      <w:pPr>
        <w:pStyle w:val="Prrafodelista"/>
        <w:spacing w:after="0" w:line="240" w:lineRule="auto"/>
        <w:ind w:left="142"/>
      </w:pPr>
      <w:r w:rsidRPr="00EF0201">
        <w:t xml:space="preserve">La prestación </w:t>
      </w:r>
      <w:r>
        <w:t xml:space="preserve">del servicio </w:t>
      </w:r>
      <w:r w:rsidRPr="00EF0201">
        <w:t xml:space="preserve">se realizará en las instalaciones de </w:t>
      </w:r>
      <w:r w:rsidRPr="000136D0">
        <w:rPr>
          <w:b/>
        </w:rPr>
        <w:t>LA FIRMA CONSULTORA</w:t>
      </w:r>
      <w:r>
        <w:t>,</w:t>
      </w:r>
      <w:r w:rsidRPr="00EF0201">
        <w:t xml:space="preserve"> </w:t>
      </w:r>
      <w:r w:rsidRPr="000136D0">
        <w:t>los requerimientos mínimos del local son:</w:t>
      </w:r>
    </w:p>
    <w:p w14:paraId="650B31F0" w14:textId="77777777" w:rsidR="00BC5D50" w:rsidRPr="00ED6253" w:rsidRDefault="00BC5D50" w:rsidP="00BC5D50">
      <w:pPr>
        <w:pStyle w:val="Prrafodelista"/>
        <w:spacing w:after="0" w:line="240" w:lineRule="auto"/>
        <w:ind w:left="936"/>
        <w:contextualSpacing w:val="0"/>
        <w:rPr>
          <w:rFonts w:ascii="Arial" w:eastAsia="MS Mincho" w:hAnsi="Arial" w:cs="Arial"/>
          <w:bCs/>
        </w:rPr>
      </w:pPr>
    </w:p>
    <w:p w14:paraId="6308613D" w14:textId="4B58454A" w:rsidR="00BC5D50" w:rsidRPr="00027E6D" w:rsidRDefault="00BC5D50" w:rsidP="00851009">
      <w:pPr>
        <w:pStyle w:val="Prrafodelista"/>
        <w:numPr>
          <w:ilvl w:val="0"/>
          <w:numId w:val="93"/>
        </w:numPr>
        <w:spacing w:after="0" w:line="240" w:lineRule="auto"/>
        <w:ind w:left="1296"/>
        <w:contextualSpacing w:val="0"/>
      </w:pPr>
      <w:r w:rsidRPr="00027E6D">
        <w:t xml:space="preserve">Ubicado en Lima Metropolitana, preferentemente cerca a la sede de </w:t>
      </w:r>
      <w:r w:rsidRPr="00A6305E">
        <w:rPr>
          <w:b/>
        </w:rPr>
        <w:t>LA SUNAT</w:t>
      </w:r>
      <w:r w:rsidRPr="00027E6D">
        <w:t xml:space="preserve"> d</w:t>
      </w:r>
      <w:r w:rsidR="00401BED">
        <w:t xml:space="preserve">e San Isidro (Andrés Reyes 320) </w:t>
      </w:r>
      <w:r w:rsidR="00401BED" w:rsidRPr="005A39BA">
        <w:rPr>
          <w:rFonts w:ascii="Calibri" w:eastAsia="Times New Roman" w:hAnsi="Calibri" w:cs="Segoe UI"/>
          <w:color w:val="212121"/>
          <w:lang w:eastAsia="es-PE"/>
        </w:rPr>
        <w:t>o La Victoria (Av. Nicolas Arriola 314).</w:t>
      </w:r>
    </w:p>
    <w:p w14:paraId="53874EEE" w14:textId="77777777" w:rsidR="00BC5D50" w:rsidRPr="00027E6D" w:rsidRDefault="00BC5D50" w:rsidP="00851009">
      <w:pPr>
        <w:pStyle w:val="Prrafodelista"/>
        <w:numPr>
          <w:ilvl w:val="0"/>
          <w:numId w:val="93"/>
        </w:numPr>
        <w:spacing w:after="0" w:line="240" w:lineRule="auto"/>
        <w:ind w:left="1296"/>
        <w:contextualSpacing w:val="0"/>
      </w:pPr>
      <w:r w:rsidRPr="00027E6D">
        <w:t xml:space="preserve">El local debe ser proyectado para un uso a plenitud de todo el personal contratado para el servicio de consultoría. </w:t>
      </w:r>
      <w:r w:rsidRPr="00A6305E">
        <w:rPr>
          <w:b/>
        </w:rPr>
        <w:t>LA SUNAT</w:t>
      </w:r>
      <w:r w:rsidRPr="00027E6D">
        <w:t xml:space="preserve"> no asumirá los costos de implementación de ampliación o de la habilitación de nuevos locales en caso estos sean requeridos como consecuencia de los incrementos de recursos que </w:t>
      </w:r>
      <w:r w:rsidRPr="00A6305E">
        <w:rPr>
          <w:b/>
        </w:rPr>
        <w:t>LA FIRMA CONSULTORA</w:t>
      </w:r>
      <w:r w:rsidRPr="00027E6D">
        <w:t xml:space="preserve"> determine. Son condiciones mínimas requeridas para un adecuado servicio.</w:t>
      </w:r>
    </w:p>
    <w:p w14:paraId="08EBDE46" w14:textId="77777777" w:rsidR="00BC5D50" w:rsidRPr="00027E6D" w:rsidRDefault="00BC5D50" w:rsidP="00851009">
      <w:pPr>
        <w:pStyle w:val="Prrafodelista"/>
        <w:numPr>
          <w:ilvl w:val="0"/>
          <w:numId w:val="93"/>
        </w:numPr>
        <w:spacing w:after="0" w:line="240" w:lineRule="auto"/>
        <w:ind w:left="1296"/>
        <w:contextualSpacing w:val="0"/>
      </w:pPr>
      <w:r w:rsidRPr="00027E6D">
        <w:t>Debe contar con seguridad las 24 horas.</w:t>
      </w:r>
    </w:p>
    <w:p w14:paraId="5BBAE6CA" w14:textId="73E41C41" w:rsidR="00BC5D50" w:rsidRPr="00FD576E" w:rsidRDefault="00BC5D50" w:rsidP="00851009">
      <w:pPr>
        <w:pStyle w:val="Prrafodelista"/>
        <w:numPr>
          <w:ilvl w:val="0"/>
          <w:numId w:val="93"/>
        </w:numPr>
        <w:spacing w:after="0" w:line="240" w:lineRule="auto"/>
        <w:ind w:left="1296"/>
        <w:contextualSpacing w:val="0"/>
      </w:pPr>
      <w:r w:rsidRPr="00027E6D">
        <w:t xml:space="preserve">Debe contar con una sala de reuniones </w:t>
      </w:r>
      <w:r w:rsidR="00006486">
        <w:t>para 20 personas.</w:t>
      </w:r>
    </w:p>
    <w:p w14:paraId="2C34B88A" w14:textId="77777777" w:rsidR="00BC5D50" w:rsidRDefault="00BC5D50" w:rsidP="00BC5D50">
      <w:pPr>
        <w:pStyle w:val="Prrafodelista"/>
        <w:spacing w:after="0" w:line="240" w:lineRule="auto"/>
        <w:ind w:left="936"/>
        <w:contextualSpacing w:val="0"/>
      </w:pPr>
    </w:p>
    <w:p w14:paraId="7D9841D9" w14:textId="2E757CCA" w:rsidR="00BC5D50" w:rsidRDefault="00BC5D50" w:rsidP="00BC5D50">
      <w:r>
        <w:t xml:space="preserve">Las instalaciones de </w:t>
      </w:r>
      <w:r w:rsidRPr="0061566D">
        <w:rPr>
          <w:b/>
        </w:rPr>
        <w:t>LA FIRMA CONSULTORA</w:t>
      </w:r>
      <w:r>
        <w:t xml:space="preserve"> deberán disponer de al menos </w:t>
      </w:r>
      <w:r w:rsidR="00B16D4A">
        <w:t>20</w:t>
      </w:r>
      <w:r>
        <w:t xml:space="preserve"> puestos de trabajo para personal de </w:t>
      </w:r>
      <w:r w:rsidRPr="0061566D">
        <w:rPr>
          <w:b/>
        </w:rPr>
        <w:t xml:space="preserve">LA </w:t>
      </w:r>
      <w:r w:rsidRPr="00CC4373">
        <w:rPr>
          <w:b/>
        </w:rPr>
        <w:t>SUNAT</w:t>
      </w:r>
      <w:r>
        <w:t xml:space="preserve">, con el fin que, durante la fase de desarrollo, pruebas y puesta en producción del sistema se forme las mesas ágiles como un único equipo de trabajo con la participación de ambas organizaciones. Si </w:t>
      </w:r>
      <w:r w:rsidRPr="0061566D">
        <w:rPr>
          <w:b/>
        </w:rPr>
        <w:t>LA SUNAT</w:t>
      </w:r>
      <w:r>
        <w:t xml:space="preserve"> considera necesario, podrá formar parte del equipo en las instalaciones de </w:t>
      </w:r>
      <w:r w:rsidRPr="0061566D">
        <w:rPr>
          <w:b/>
        </w:rPr>
        <w:t>LA FIRMA CONSULTORA</w:t>
      </w:r>
      <w:r>
        <w:t xml:space="preserve">, parte del equipo de la empresa que sea adjudicada para la supervisión del desarrollo. </w:t>
      </w:r>
    </w:p>
    <w:p w14:paraId="5523191E" w14:textId="77777777" w:rsidR="00BC5D50" w:rsidRDefault="00BC5D50" w:rsidP="00BC5D50">
      <w:r>
        <w:rPr>
          <w:b/>
        </w:rPr>
        <w:t xml:space="preserve">Los </w:t>
      </w:r>
      <w:r>
        <w:t xml:space="preserve">puestos de trabajo que </w:t>
      </w:r>
      <w:r w:rsidRPr="00401BED">
        <w:rPr>
          <w:b/>
        </w:rPr>
        <w:t>LA FIRMA CONSULTORA</w:t>
      </w:r>
      <w:r>
        <w:t xml:space="preserve"> brinde tendrán las siguientes características: </w:t>
      </w:r>
    </w:p>
    <w:p w14:paraId="3E877455" w14:textId="04671ABC" w:rsidR="00BC5D50" w:rsidRDefault="00932A55" w:rsidP="00851009">
      <w:pPr>
        <w:pStyle w:val="Prrafodelista"/>
        <w:numPr>
          <w:ilvl w:val="0"/>
          <w:numId w:val="91"/>
        </w:numPr>
      </w:pPr>
      <w:r>
        <w:t>Conexión a Internet de banda ancha;</w:t>
      </w:r>
    </w:p>
    <w:p w14:paraId="6D86B1F3" w14:textId="77777777" w:rsidR="00BC5D50" w:rsidRDefault="00BC5D50" w:rsidP="00851009">
      <w:pPr>
        <w:pStyle w:val="Prrafodelista"/>
        <w:numPr>
          <w:ilvl w:val="0"/>
          <w:numId w:val="91"/>
        </w:numPr>
      </w:pPr>
      <w:r>
        <w:t>Escritorio;</w:t>
      </w:r>
    </w:p>
    <w:p w14:paraId="6365A5A5" w14:textId="77777777" w:rsidR="00BC5D50" w:rsidRDefault="00BC5D50" w:rsidP="00851009">
      <w:pPr>
        <w:pStyle w:val="Prrafodelista"/>
        <w:numPr>
          <w:ilvl w:val="0"/>
          <w:numId w:val="91"/>
        </w:numPr>
      </w:pPr>
      <w:r>
        <w:t>Silla reclinable ergonométrica;</w:t>
      </w:r>
    </w:p>
    <w:p w14:paraId="4D909A36" w14:textId="77777777" w:rsidR="00BC5D50" w:rsidRDefault="00BC5D50" w:rsidP="00851009">
      <w:pPr>
        <w:pStyle w:val="Prrafodelista"/>
        <w:numPr>
          <w:ilvl w:val="0"/>
          <w:numId w:val="91"/>
        </w:numPr>
      </w:pPr>
      <w:r>
        <w:t>Calefacción y/o refrigeración;</w:t>
      </w:r>
    </w:p>
    <w:p w14:paraId="3F78D957" w14:textId="77777777" w:rsidR="00BC5D50" w:rsidRDefault="00BC5D50" w:rsidP="00851009">
      <w:pPr>
        <w:pStyle w:val="Prrafodelista"/>
        <w:numPr>
          <w:ilvl w:val="0"/>
          <w:numId w:val="91"/>
        </w:numPr>
      </w:pPr>
      <w:r>
        <w:t>Baño;</w:t>
      </w:r>
    </w:p>
    <w:p w14:paraId="3965AA2C" w14:textId="17E80CB3" w:rsidR="00BC5D50" w:rsidRPr="00EF0201" w:rsidRDefault="00686EE4" w:rsidP="00BC5D50">
      <w:pPr>
        <w:pStyle w:val="Ttulo1"/>
      </w:pPr>
      <w:bookmarkStart w:id="111" w:name="_Toc9878893"/>
      <w:bookmarkStart w:id="112" w:name="_Toc9880201"/>
      <w:r>
        <w:t>Otras consideraciones para la ejecución de la prestación</w:t>
      </w:r>
      <w:bookmarkEnd w:id="111"/>
      <w:bookmarkEnd w:id="112"/>
      <w:r w:rsidR="00BC5D50" w:rsidRPr="00EF0201">
        <w:t xml:space="preserve"> </w:t>
      </w:r>
    </w:p>
    <w:p w14:paraId="0C3E37CC" w14:textId="77777777" w:rsidR="00BC5D50" w:rsidRPr="00EF0201" w:rsidRDefault="00BC5D50" w:rsidP="00BC5D50">
      <w:pPr>
        <w:pStyle w:val="Ttulo2"/>
      </w:pPr>
      <w:bookmarkStart w:id="113" w:name="_Toc9878894"/>
      <w:bookmarkStart w:id="114" w:name="_Toc9880202"/>
      <w:r w:rsidRPr="00EF0201">
        <w:t>Otras obligaciones del Contratista</w:t>
      </w:r>
      <w:bookmarkEnd w:id="113"/>
      <w:bookmarkEnd w:id="114"/>
      <w:r w:rsidRPr="00EF0201">
        <w:t xml:space="preserve"> </w:t>
      </w:r>
    </w:p>
    <w:p w14:paraId="49EF5078" w14:textId="2064FE0A" w:rsidR="00BC5D50" w:rsidRPr="00EF0201" w:rsidRDefault="00BC5D50" w:rsidP="00851009">
      <w:pPr>
        <w:pStyle w:val="Prrafodelista"/>
        <w:numPr>
          <w:ilvl w:val="0"/>
          <w:numId w:val="9"/>
        </w:numPr>
      </w:pPr>
      <w:r w:rsidRPr="00EF0201">
        <w:t xml:space="preserve">Todo personal de </w:t>
      </w:r>
      <w:r w:rsidRPr="00EF0201">
        <w:rPr>
          <w:b/>
        </w:rPr>
        <w:t xml:space="preserve">LA FIRMA CONSULTORA </w:t>
      </w:r>
      <w:r w:rsidRPr="00EF0201">
        <w:t xml:space="preserve">que labore en el proyecto deberá firmar un compromiso de confidencialidad de la información del proyecto y de los datos de </w:t>
      </w:r>
      <w:r w:rsidRPr="00EF0201">
        <w:rPr>
          <w:b/>
        </w:rPr>
        <w:t>LA SUNAT</w:t>
      </w:r>
      <w:r w:rsidRPr="00EF0201">
        <w:t xml:space="preserve">, los cuales se encuentran bajo reserva tributaria y la violación a dicha confidencialidad implica acciones penales. </w:t>
      </w:r>
    </w:p>
    <w:p w14:paraId="7CEEF0BE" w14:textId="77777777" w:rsidR="00BC5D50" w:rsidRPr="00EF0201" w:rsidRDefault="00BC5D50" w:rsidP="00851009">
      <w:pPr>
        <w:pStyle w:val="Prrafodelista"/>
        <w:numPr>
          <w:ilvl w:val="0"/>
          <w:numId w:val="9"/>
        </w:numPr>
      </w:pPr>
      <w:r w:rsidRPr="00EF0201">
        <w:rPr>
          <w:b/>
        </w:rPr>
        <w:t xml:space="preserve">LA FIRMA CONSULTORA </w:t>
      </w:r>
      <w:r w:rsidRPr="00EF0201">
        <w:t xml:space="preserve">se compromete, a que el personal clave se encontrará físicamente en el Perú y ubicados de manera presencial en las instalaciones de </w:t>
      </w:r>
      <w:r w:rsidRPr="00EF0201">
        <w:rPr>
          <w:b/>
        </w:rPr>
        <w:t>LA FIRMA CONSULTORA</w:t>
      </w:r>
      <w:r w:rsidRPr="00EF0201">
        <w:t xml:space="preserve">. </w:t>
      </w:r>
    </w:p>
    <w:p w14:paraId="7596B177" w14:textId="77777777" w:rsidR="00BC5D50" w:rsidRPr="00EF0201" w:rsidRDefault="00BC5D50" w:rsidP="00851009">
      <w:pPr>
        <w:pStyle w:val="Prrafodelista"/>
        <w:numPr>
          <w:ilvl w:val="0"/>
          <w:numId w:val="9"/>
        </w:numPr>
      </w:pPr>
      <w:r w:rsidRPr="00EF0201">
        <w:rPr>
          <w:b/>
        </w:rPr>
        <w:t xml:space="preserve">LA FIRMA CONSULTORA </w:t>
      </w:r>
      <w:r w:rsidRPr="00EF0201">
        <w:t xml:space="preserve">deberá asumir los daños causados a personas y/o propiedades de </w:t>
      </w:r>
      <w:r w:rsidRPr="00EF0201">
        <w:rPr>
          <w:b/>
        </w:rPr>
        <w:t>LA SUNAT</w:t>
      </w:r>
      <w:r w:rsidRPr="00EF0201">
        <w:t xml:space="preserve">, durante la prestación, para lo cual deberá tomar todas las precauciones necesarias y recaudos legales actuales y exigibles, a fin de evitar accidentes personales y/o daños a las propiedades. </w:t>
      </w:r>
    </w:p>
    <w:p w14:paraId="31231998" w14:textId="77777777" w:rsidR="00BC5D50" w:rsidRPr="00EF0201" w:rsidRDefault="00BC5D50" w:rsidP="00851009">
      <w:pPr>
        <w:pStyle w:val="Prrafodelista"/>
        <w:numPr>
          <w:ilvl w:val="0"/>
          <w:numId w:val="9"/>
        </w:numPr>
      </w:pPr>
      <w:r w:rsidRPr="00EF0201">
        <w:rPr>
          <w:b/>
        </w:rPr>
        <w:lastRenderedPageBreak/>
        <w:t xml:space="preserve">LA FIRMA CONSULTORA </w:t>
      </w:r>
      <w:r w:rsidRPr="00EF0201">
        <w:t xml:space="preserve">es especialista en los trabajos de este rubro, y habiendo revisado la totalidad de esta documentación, no podrá alegar ignorancia en caso de errores, y/o especificaciones, teniendo la obligación de formular las aclaraciones necesarias antes de efectuar trabajos o gastos relacionados por los mismos, no reconociéndose adicionales. </w:t>
      </w:r>
    </w:p>
    <w:p w14:paraId="2A999D55" w14:textId="77777777" w:rsidR="00BC5D50" w:rsidRPr="00EF0201" w:rsidRDefault="00BC5D50" w:rsidP="00851009">
      <w:pPr>
        <w:pStyle w:val="Prrafodelista"/>
        <w:numPr>
          <w:ilvl w:val="0"/>
          <w:numId w:val="9"/>
        </w:numPr>
      </w:pPr>
      <w:r w:rsidRPr="00EF0201">
        <w:rPr>
          <w:b/>
        </w:rPr>
        <w:t xml:space="preserve">LA FIRMA CONSULTORA </w:t>
      </w:r>
      <w:r w:rsidRPr="00EF0201">
        <w:t xml:space="preserve">se compromete a cumplir y observar lo establecido en la Ley de Seguridad y Salud en el Trabajo (aprobado mediante Ley N° 29783) y en su Reglamento (aprobado mediante Decreto Supremo N.º 005-2012-TR); durante la ejecución de las prestaciones de servicios a su cargo; obligándose a implementar, dotar, proveer y/o suministrar a cada uno de sus trabajadores los implementos de seguridad que corresponda de acuerdo al grado y/o nivel de riesgo que pueda evidenciarse en el desarrollo de las actividades propias de la presente contratación dentro de las instalaciones de </w:t>
      </w:r>
      <w:r w:rsidRPr="00EF0201">
        <w:rPr>
          <w:b/>
        </w:rPr>
        <w:t>LA SUNAT</w:t>
      </w:r>
      <w:r w:rsidRPr="00EF0201">
        <w:t xml:space="preserve">; así como garantizar la contratación de los respectivos seguros de acuerdo a la normatividad vigente. </w:t>
      </w:r>
    </w:p>
    <w:p w14:paraId="623599CC" w14:textId="77777777" w:rsidR="00BC5D50" w:rsidRPr="00EF0201" w:rsidRDefault="00BC5D50" w:rsidP="00851009">
      <w:pPr>
        <w:pStyle w:val="Prrafodelista"/>
        <w:numPr>
          <w:ilvl w:val="0"/>
          <w:numId w:val="9"/>
        </w:numPr>
      </w:pPr>
      <w:r w:rsidRPr="00EF0201">
        <w:t xml:space="preserve">Del mismo modo, </w:t>
      </w:r>
      <w:r w:rsidRPr="00EF0201">
        <w:rPr>
          <w:b/>
        </w:rPr>
        <w:t xml:space="preserve">LA FIRMA CONSULTORA </w:t>
      </w:r>
      <w:r w:rsidRPr="00EF0201">
        <w:t xml:space="preserve">se compromete a cumplir y respetar cada una de las medidas de seguridad previstas en el Reglamento Interno de Seguridad y Salud en el Trabajo de </w:t>
      </w:r>
      <w:r w:rsidRPr="00EF0201">
        <w:rPr>
          <w:b/>
        </w:rPr>
        <w:t>LA SUNAT</w:t>
      </w:r>
      <w:r w:rsidRPr="00EF0201">
        <w:t xml:space="preserve">, el que será puesto en conocimiento de sus trabajadores al inicio de la prestación de servicios; para cuyo efecto </w:t>
      </w:r>
      <w:r w:rsidRPr="00EF0201">
        <w:rPr>
          <w:b/>
        </w:rPr>
        <w:t>LA SUNAT</w:t>
      </w:r>
      <w:r w:rsidRPr="00EF0201">
        <w:t xml:space="preserve">, a la suscripción del contrato, cumplirá con hacer entrega de una copia legible del mismo. </w:t>
      </w:r>
    </w:p>
    <w:p w14:paraId="43671EFB" w14:textId="77777777" w:rsidR="00BC5D50" w:rsidRDefault="00BC5D50" w:rsidP="00851009">
      <w:pPr>
        <w:pStyle w:val="Prrafodelista"/>
        <w:numPr>
          <w:ilvl w:val="0"/>
          <w:numId w:val="9"/>
        </w:numPr>
      </w:pPr>
      <w:r w:rsidRPr="00EF0201">
        <w:rPr>
          <w:b/>
        </w:rPr>
        <w:t xml:space="preserve">LA FIRMA CONSULTORA </w:t>
      </w:r>
      <w:r w:rsidRPr="00EF0201">
        <w:t xml:space="preserve">será responsable sobre la custodia y conservación del hardware, software, licencias, manuales o cualquier Información propiedad de </w:t>
      </w:r>
      <w:r w:rsidRPr="00EF0201">
        <w:rPr>
          <w:b/>
        </w:rPr>
        <w:t xml:space="preserve">LA SUNAT </w:t>
      </w:r>
      <w:r w:rsidRPr="00EF0201">
        <w:t xml:space="preserve">que le fuera encomendada. </w:t>
      </w:r>
    </w:p>
    <w:p w14:paraId="661C5A2C" w14:textId="77777777" w:rsidR="00BC5D50" w:rsidRPr="00C46DF8" w:rsidRDefault="00BC5D50" w:rsidP="00851009">
      <w:pPr>
        <w:pStyle w:val="Prrafodelista"/>
        <w:numPr>
          <w:ilvl w:val="0"/>
          <w:numId w:val="9"/>
        </w:numPr>
      </w:pPr>
      <w:r w:rsidRPr="00C46DF8">
        <w:t xml:space="preserve"> LA </w:t>
      </w:r>
      <w:r w:rsidRPr="00C46DF8">
        <w:rPr>
          <w:b/>
        </w:rPr>
        <w:t xml:space="preserve">FIRMA CONSULTORA </w:t>
      </w:r>
      <w:r w:rsidRPr="00C46DF8">
        <w:t xml:space="preserve">es responsable por los costos de licencias y por la solución de eventuales problemas identificados en las herramientas y tecnologías utilizadas en la arquitectura. Es decir que errores de la solución implementada, o de las tecnologías de middleware utilizadas, tales como mensajería, orquestación de </w:t>
      </w:r>
      <w:r w:rsidRPr="00C46DF8">
        <w:rPr>
          <w:i/>
        </w:rPr>
        <w:t xml:space="preserve">containers, </w:t>
      </w:r>
      <w:r w:rsidRPr="00C46DF8">
        <w:t xml:space="preserve">monitoreo, bases de </w:t>
      </w:r>
      <w:r>
        <w:t>datos, se deben incluir</w:t>
      </w:r>
      <w:r w:rsidRPr="00C46DF8">
        <w:t xml:space="preserve"> en los niveles de servicio del presente TDR. La </w:t>
      </w:r>
      <w:r w:rsidRPr="00C46DF8">
        <w:rPr>
          <w:b/>
        </w:rPr>
        <w:t>FIRMA CONSULTORA</w:t>
      </w:r>
      <w:r>
        <w:t>, podrá contra</w:t>
      </w:r>
      <w:r w:rsidRPr="00C46DF8">
        <w:t xml:space="preserve">tar servicios de soporte técnico especializados, por su propia responsabilidad y sin generar costos adicionales a </w:t>
      </w:r>
      <w:r w:rsidRPr="00C46DF8">
        <w:rPr>
          <w:b/>
        </w:rPr>
        <w:t>LA SUNAT</w:t>
      </w:r>
      <w:r w:rsidRPr="00C46DF8">
        <w:t>.</w:t>
      </w:r>
    </w:p>
    <w:p w14:paraId="68BC45C4" w14:textId="77777777" w:rsidR="00BC5D50" w:rsidRPr="00504969" w:rsidRDefault="00BC5D50" w:rsidP="00851009">
      <w:pPr>
        <w:pStyle w:val="Prrafodelista"/>
        <w:numPr>
          <w:ilvl w:val="0"/>
          <w:numId w:val="9"/>
        </w:numPr>
      </w:pPr>
      <w:r w:rsidRPr="00504969">
        <w:t xml:space="preserve">La </w:t>
      </w:r>
      <w:r w:rsidRPr="002C08AE">
        <w:rPr>
          <w:b/>
        </w:rPr>
        <w:t>FIRMA CONSULTORA</w:t>
      </w:r>
      <w:r>
        <w:t xml:space="preserve"> será responsable por la adquisición de los ambientes y las licencias de software requeridas para el desarrollo e implantación del sistema en todos los ambientes previstos en estos Términos de Referencia, durante todo el periodo de contratación. Eso incluye herramientas de desarrollo, sistemas operativos, middlewares y otros softwares que sean necesarios durante el periodo de contratación.</w:t>
      </w:r>
    </w:p>
    <w:p w14:paraId="19CD4CBE" w14:textId="77777777" w:rsidR="00BC5D50" w:rsidRDefault="00BC5D50" w:rsidP="00851009">
      <w:pPr>
        <w:pStyle w:val="Prrafodelista"/>
        <w:numPr>
          <w:ilvl w:val="0"/>
          <w:numId w:val="9"/>
        </w:numPr>
      </w:pPr>
      <w:r w:rsidRPr="00EF0201">
        <w:rPr>
          <w:b/>
        </w:rPr>
        <w:t xml:space="preserve">LA FIRMA CONSULTORA </w:t>
      </w:r>
      <w:r w:rsidRPr="00EF0201">
        <w:t xml:space="preserve">deberá cumplir con los requerimientos de documentación técnica de la entidad, de igual manera bajo los parámetros de entrega de seguridad informados por </w:t>
      </w:r>
      <w:r w:rsidRPr="00EF0201">
        <w:rPr>
          <w:b/>
        </w:rPr>
        <w:t xml:space="preserve">LA SUNAT </w:t>
      </w:r>
      <w:r w:rsidRPr="00EF0201">
        <w:t xml:space="preserve">y acorde con las políticas internas. </w:t>
      </w:r>
    </w:p>
    <w:p w14:paraId="7405D502" w14:textId="1536CD09" w:rsidR="00BC5D50" w:rsidRPr="00EF0201" w:rsidRDefault="00BC5D50" w:rsidP="00851009">
      <w:pPr>
        <w:pStyle w:val="Prrafodelista"/>
        <w:numPr>
          <w:ilvl w:val="0"/>
          <w:numId w:val="9"/>
        </w:numPr>
      </w:pPr>
      <w:r>
        <w:rPr>
          <w:b/>
        </w:rPr>
        <w:t xml:space="preserve">LA FIRMA CONSULTORA </w:t>
      </w:r>
      <w:r w:rsidRPr="00BA4165">
        <w:t>deberá brindar todas las facilidades</w:t>
      </w:r>
      <w:r>
        <w:t xml:space="preserve"> para poder realizar el desarrollo de las actividades</w:t>
      </w:r>
      <w:r w:rsidRPr="00BA4165">
        <w:t xml:space="preserve"> al personal que LA SUNAT requiera, incluso </w:t>
      </w:r>
      <w:r w:rsidR="00B16D4A" w:rsidRPr="00BA4165">
        <w:t>en caso de que</w:t>
      </w:r>
      <w:r w:rsidRPr="00BA4165">
        <w:t xml:space="preserve"> ésta pueda contratar el servicio de supervisión del proyecto a otra firma</w:t>
      </w:r>
    </w:p>
    <w:p w14:paraId="1EC9B294" w14:textId="77777777" w:rsidR="00BC5D50" w:rsidRPr="00EF0201" w:rsidRDefault="00BC5D50" w:rsidP="00851009">
      <w:pPr>
        <w:pStyle w:val="Prrafodelista"/>
        <w:numPr>
          <w:ilvl w:val="0"/>
          <w:numId w:val="9"/>
        </w:numPr>
      </w:pPr>
      <w:r w:rsidRPr="00EF0201">
        <w:t xml:space="preserve">Los entregables generados en el marco del servicio serán en idioma español. </w:t>
      </w:r>
    </w:p>
    <w:p w14:paraId="3AD48D31" w14:textId="77777777" w:rsidR="00BC5D50" w:rsidRPr="00EF0201" w:rsidRDefault="00BC5D50" w:rsidP="00851009">
      <w:pPr>
        <w:pStyle w:val="Prrafodelista"/>
        <w:numPr>
          <w:ilvl w:val="0"/>
          <w:numId w:val="9"/>
        </w:numPr>
      </w:pPr>
      <w:r w:rsidRPr="00EF0201">
        <w:rPr>
          <w:b/>
        </w:rPr>
        <w:t xml:space="preserve">LA FIRMA CONSULTORA </w:t>
      </w:r>
      <w:r w:rsidRPr="00EF0201">
        <w:t xml:space="preserve">deberá proporcionar a la firma del contrato: </w:t>
      </w:r>
    </w:p>
    <w:p w14:paraId="073957D6" w14:textId="77777777" w:rsidR="00BC5D50" w:rsidRPr="00EF0201" w:rsidRDefault="00BC5D50" w:rsidP="00851009">
      <w:pPr>
        <w:pStyle w:val="Prrafodelista"/>
        <w:numPr>
          <w:ilvl w:val="1"/>
          <w:numId w:val="9"/>
        </w:numPr>
        <w:rPr>
          <w:sz w:val="20"/>
          <w:szCs w:val="20"/>
        </w:rPr>
      </w:pPr>
      <w:r w:rsidRPr="00EF0201">
        <w:t xml:space="preserve">Documentos que acrediten la tenencia o alquiler de una oficina en el Perú, ubicado en la Ciudad de Lima (dirección, distrito, código postal) en donde </w:t>
      </w:r>
      <w:r w:rsidRPr="00EF0201">
        <w:rPr>
          <w:b/>
        </w:rPr>
        <w:t xml:space="preserve">LA SUNAT </w:t>
      </w:r>
      <w:r w:rsidRPr="00EF0201">
        <w:t xml:space="preserve">podrá notificar cualquier comunicación que estime pertinente. </w:t>
      </w:r>
    </w:p>
    <w:p w14:paraId="3DEB67B6" w14:textId="77777777" w:rsidR="00BC5D50" w:rsidRPr="00EF0201" w:rsidRDefault="00BC5D50" w:rsidP="00851009">
      <w:pPr>
        <w:pStyle w:val="Prrafodelista"/>
        <w:numPr>
          <w:ilvl w:val="1"/>
          <w:numId w:val="9"/>
        </w:numPr>
      </w:pPr>
      <w:r w:rsidRPr="00EF0201">
        <w:t xml:space="preserve">Declaración Jurada indicando los números de Teléfonos, Fax, Correos electrónicos, etc. necesario para que LA SUNAT pueda realizar el reporte de errores o problemas de los entregables del presente contrato.  </w:t>
      </w:r>
    </w:p>
    <w:p w14:paraId="0AF68916" w14:textId="77777777" w:rsidR="00BC5D50" w:rsidRPr="00EF0201" w:rsidRDefault="00BC5D50" w:rsidP="00BC5D50">
      <w:pPr>
        <w:pStyle w:val="Ttulo2"/>
      </w:pPr>
      <w:bookmarkStart w:id="115" w:name="_Toc9878895"/>
      <w:bookmarkStart w:id="116" w:name="_Toc9880203"/>
      <w:r w:rsidRPr="00EF0201">
        <w:t>Otras obligaciones de LA SUNAT</w:t>
      </w:r>
      <w:bookmarkEnd w:id="115"/>
      <w:bookmarkEnd w:id="116"/>
      <w:r w:rsidRPr="00EF0201">
        <w:t xml:space="preserve"> </w:t>
      </w:r>
    </w:p>
    <w:p w14:paraId="2EF5CDE9" w14:textId="77777777" w:rsidR="00BC5D50" w:rsidRPr="00EF0201" w:rsidRDefault="00BC5D50" w:rsidP="00BC5D50">
      <w:pPr>
        <w:pStyle w:val="Prrafodelista"/>
        <w:numPr>
          <w:ilvl w:val="0"/>
          <w:numId w:val="1"/>
        </w:numPr>
      </w:pPr>
      <w:r w:rsidRPr="00EF0201">
        <w:rPr>
          <w:b/>
        </w:rPr>
        <w:t>LA SUNAT</w:t>
      </w:r>
      <w:r w:rsidRPr="00EF0201">
        <w:t xml:space="preserve"> entregará la información necesaria que </w:t>
      </w:r>
      <w:r w:rsidRPr="00EF0201">
        <w:rPr>
          <w:b/>
        </w:rPr>
        <w:t>LA FIRMA CONSULTORA</w:t>
      </w:r>
      <w:r w:rsidRPr="00EF0201">
        <w:t xml:space="preserve"> requiera para cumplir satisfactoriamente el presente contrato, previa evaluación de </w:t>
      </w:r>
      <w:r w:rsidRPr="00EF0201">
        <w:rPr>
          <w:b/>
        </w:rPr>
        <w:t>LA SUNAT</w:t>
      </w:r>
      <w:r w:rsidRPr="00EF0201">
        <w:t xml:space="preserve"> considerando los acuerdos de confidencialidad, reserva y de las normas vigentes. </w:t>
      </w:r>
    </w:p>
    <w:p w14:paraId="26E930F9" w14:textId="77777777" w:rsidR="00BC5D50" w:rsidRPr="00EF0201" w:rsidRDefault="00BC5D50" w:rsidP="00BC5D50">
      <w:pPr>
        <w:pStyle w:val="Prrafodelista"/>
        <w:numPr>
          <w:ilvl w:val="0"/>
          <w:numId w:val="1"/>
        </w:numPr>
      </w:pPr>
      <w:r w:rsidRPr="00EF0201">
        <w:rPr>
          <w:b/>
        </w:rPr>
        <w:lastRenderedPageBreak/>
        <w:t>LA SUNAT</w:t>
      </w:r>
      <w:r w:rsidRPr="00EF0201">
        <w:t xml:space="preserve"> deberá poner a disposición según el cronograma acordado en el plan de trabajo </w:t>
      </w:r>
      <w:r>
        <w:t xml:space="preserve">el servicio de nube para </w:t>
      </w:r>
      <w:r w:rsidRPr="00EF0201">
        <w:t xml:space="preserve">el ambiente de producción y de preproducción para el Sistema de Cuenta Única. Esto incluye todas las herramientas y permisos necesarios para que </w:t>
      </w:r>
      <w:r w:rsidRPr="00EF0201">
        <w:rPr>
          <w:b/>
        </w:rPr>
        <w:t>LA FIRMA CONSULTORA</w:t>
      </w:r>
      <w:r w:rsidRPr="00EF0201">
        <w:t xml:space="preserve"> pueda </w:t>
      </w:r>
      <w:r>
        <w:t xml:space="preserve">instalar y configurar componentes, realizar desarrollos y </w:t>
      </w:r>
      <w:r w:rsidRPr="00EF0201">
        <w:t xml:space="preserve">publicar la solución desarrollada y previamente probada en el ambiente de la firma consultora. </w:t>
      </w:r>
    </w:p>
    <w:p w14:paraId="48EFDECE" w14:textId="77777777" w:rsidR="002D11AE" w:rsidRPr="00EF0201" w:rsidRDefault="002D11AE" w:rsidP="002D11AE">
      <w:pPr>
        <w:pStyle w:val="Ttulo2"/>
      </w:pPr>
      <w:bookmarkStart w:id="117" w:name="_Toc9878896"/>
      <w:bookmarkStart w:id="118" w:name="_Toc9880204"/>
      <w:r w:rsidRPr="00EF0201">
        <w:t>Subcontratación</w:t>
      </w:r>
      <w:bookmarkEnd w:id="117"/>
      <w:bookmarkEnd w:id="118"/>
    </w:p>
    <w:p w14:paraId="76725C73" w14:textId="33993681" w:rsidR="00083F25" w:rsidRPr="00083F25" w:rsidRDefault="005B6860" w:rsidP="00083F25">
      <w:pPr>
        <w:contextualSpacing/>
        <w:rPr>
          <w:rFonts w:cs="Arial"/>
        </w:rPr>
      </w:pPr>
      <w:r w:rsidRPr="00083F25">
        <w:rPr>
          <w:rFonts w:cs="Arial"/>
          <w:b/>
        </w:rPr>
        <w:t>LA FIRMA CONSULTORA</w:t>
      </w:r>
      <w:r w:rsidRPr="00083F25">
        <w:rPr>
          <w:rFonts w:cs="Arial"/>
        </w:rPr>
        <w:t xml:space="preserve"> podrá subcontratar solo con conformidad previa de </w:t>
      </w:r>
      <w:r w:rsidRPr="00083F25">
        <w:rPr>
          <w:rFonts w:cs="Arial"/>
          <w:b/>
        </w:rPr>
        <w:t>LA SUNAT</w:t>
      </w:r>
      <w:r w:rsidR="00476C8B">
        <w:rPr>
          <w:rFonts w:cs="Arial"/>
        </w:rPr>
        <w:t>; sin embargo,</w:t>
      </w:r>
      <w:r w:rsidR="00476C8B" w:rsidRPr="00247B0F">
        <w:rPr>
          <w:rFonts w:cs="Arial"/>
        </w:rPr>
        <w:t xml:space="preserve"> </w:t>
      </w:r>
      <w:r w:rsidR="00476C8B">
        <w:rPr>
          <w:rFonts w:cs="Arial"/>
        </w:rPr>
        <w:t xml:space="preserve">se precisa </w:t>
      </w:r>
      <w:r w:rsidR="00476C8B" w:rsidRPr="00247B0F">
        <w:rPr>
          <w:rFonts w:cs="Arial"/>
        </w:rPr>
        <w:t>que no se puede</w:t>
      </w:r>
      <w:r w:rsidR="00476C8B">
        <w:rPr>
          <w:rFonts w:cs="Arial"/>
        </w:rPr>
        <w:t xml:space="preserve"> subcontratar los servicios de A</w:t>
      </w:r>
      <w:r w:rsidR="00476C8B" w:rsidRPr="00247B0F">
        <w:rPr>
          <w:rFonts w:cs="Arial"/>
        </w:rPr>
        <w:t>nálisis, Desarrollo</w:t>
      </w:r>
      <w:r w:rsidR="002F2CB7">
        <w:rPr>
          <w:rFonts w:cs="Arial"/>
        </w:rPr>
        <w:t>,</w:t>
      </w:r>
      <w:r w:rsidR="00FA7A23">
        <w:rPr>
          <w:rFonts w:cs="Arial"/>
        </w:rPr>
        <w:t xml:space="preserve"> </w:t>
      </w:r>
      <w:r w:rsidR="00476C8B">
        <w:rPr>
          <w:rFonts w:cs="Arial"/>
        </w:rPr>
        <w:t>P</w:t>
      </w:r>
      <w:r w:rsidR="00476C8B" w:rsidRPr="00247B0F">
        <w:rPr>
          <w:rFonts w:cs="Arial"/>
        </w:rPr>
        <w:t>ruebas del servicio</w:t>
      </w:r>
      <w:r w:rsidR="002F2CB7">
        <w:rPr>
          <w:rFonts w:cs="Arial"/>
        </w:rPr>
        <w:t>, despliegue o puesta en producción, mantenimiento evolutivo y correctivo</w:t>
      </w:r>
      <w:r w:rsidRPr="00083F25">
        <w:rPr>
          <w:rFonts w:cs="Arial"/>
        </w:rPr>
        <w:t xml:space="preserve">. La responsabilidad del total de los servicios solicitados en el presente Término de Referencia será por parte de </w:t>
      </w:r>
      <w:r w:rsidRPr="00083F25">
        <w:rPr>
          <w:rFonts w:cs="Arial"/>
          <w:b/>
        </w:rPr>
        <w:t>LA FIRMA CONSULTORA</w:t>
      </w:r>
      <w:r w:rsidRPr="00083F25">
        <w:rPr>
          <w:rFonts w:cs="Arial"/>
        </w:rPr>
        <w:t>.</w:t>
      </w:r>
    </w:p>
    <w:p w14:paraId="5B088551" w14:textId="25638858" w:rsidR="00BC5D50" w:rsidRPr="00EF0201" w:rsidRDefault="00BC5D50" w:rsidP="00BC5D50">
      <w:pPr>
        <w:pStyle w:val="Ttulo2"/>
      </w:pPr>
      <w:bookmarkStart w:id="119" w:name="_Toc9878897"/>
      <w:bookmarkStart w:id="120" w:name="_Toc9880205"/>
      <w:r w:rsidRPr="00EF0201">
        <w:t>Confidencialidad</w:t>
      </w:r>
      <w:bookmarkEnd w:id="119"/>
      <w:bookmarkEnd w:id="120"/>
    </w:p>
    <w:p w14:paraId="70EF4B7D" w14:textId="1945645D" w:rsidR="00BC5D50" w:rsidRPr="005E2A2D" w:rsidRDefault="00BC5D50" w:rsidP="00BC5D50">
      <w:pPr>
        <w:jc w:val="left"/>
        <w:rPr>
          <w:color w:val="0000FF"/>
          <w:u w:val="single"/>
        </w:rPr>
      </w:pPr>
      <w:r w:rsidRPr="005E2A2D">
        <w:t xml:space="preserve">Se tratará la confidencialidad del presente contrato, acuerdo a lo establecido en las políticas para las Selección y Contratación de Consultores financiado por el BID: </w:t>
      </w:r>
      <w:hyperlink r:id="rId42">
        <w:r w:rsidRPr="005E2A2D">
          <w:rPr>
            <w:color w:val="0000FF"/>
            <w:u w:val="single"/>
          </w:rPr>
          <w:t>http://idbdocs.iadb.org/wsdocs/getdocument.aspx?docnum=774399</w:t>
        </w:r>
      </w:hyperlink>
    </w:p>
    <w:p w14:paraId="49E7BD04" w14:textId="01A5AEA9" w:rsidR="0076240E" w:rsidRDefault="0076240E" w:rsidP="0076240E">
      <w:pPr>
        <w:contextualSpacing/>
        <w:rPr>
          <w:rFonts w:cs="Arial"/>
        </w:rPr>
      </w:pPr>
      <w:r>
        <w:rPr>
          <w:rFonts w:cs="Arial"/>
        </w:rPr>
        <w:t xml:space="preserve">LA </w:t>
      </w:r>
      <w:r w:rsidRPr="00D20876">
        <w:rPr>
          <w:rFonts w:cs="Arial"/>
          <w:b/>
        </w:rPr>
        <w:t>FIRMA CONSULTORA</w:t>
      </w:r>
      <w:r w:rsidRPr="00014BEF">
        <w:rPr>
          <w:rFonts w:cs="Arial"/>
        </w:rPr>
        <w:t xml:space="preserve"> se compromete a mantener en reserva y a no revelar a terceros, sin previa autorización escrita de </w:t>
      </w:r>
      <w:r w:rsidR="00D20876" w:rsidRPr="00D20876">
        <w:rPr>
          <w:rFonts w:cs="Arial"/>
          <w:b/>
        </w:rPr>
        <w:t xml:space="preserve">LA </w:t>
      </w:r>
      <w:r w:rsidRPr="00D20876">
        <w:rPr>
          <w:rFonts w:cs="Arial"/>
          <w:b/>
        </w:rPr>
        <w:t>SUNAT</w:t>
      </w:r>
      <w:r w:rsidRPr="00014BEF">
        <w:rPr>
          <w:rFonts w:cs="Arial"/>
        </w:rPr>
        <w:t>, toda información que le sea suministrada por ésta última y/o sea obtenida en el ejercicio de las actividades a desarrollarse o conozca directa o indirectamente durante el procedimiento de selección o para la realización de sus tareas, excepto en cuanto resulte estrictamente necesario para el cumplimiento del Contrato.</w:t>
      </w:r>
    </w:p>
    <w:p w14:paraId="5A4B15EC" w14:textId="77777777" w:rsidR="0076240E" w:rsidRPr="00014BEF" w:rsidRDefault="0076240E" w:rsidP="0076240E">
      <w:pPr>
        <w:contextualSpacing/>
        <w:rPr>
          <w:rFonts w:cs="Arial"/>
        </w:rPr>
      </w:pPr>
    </w:p>
    <w:p w14:paraId="0D94E5EA" w14:textId="77777777" w:rsidR="0076240E" w:rsidRPr="00014BEF" w:rsidRDefault="0076240E" w:rsidP="0076240E">
      <w:pPr>
        <w:rPr>
          <w:rFonts w:cs="Arial"/>
        </w:rPr>
      </w:pPr>
      <w:r>
        <w:rPr>
          <w:rFonts w:cs="Arial"/>
        </w:rPr>
        <w:t xml:space="preserve">LA </w:t>
      </w:r>
      <w:r w:rsidRPr="00D20876">
        <w:rPr>
          <w:rFonts w:cs="Arial"/>
          <w:b/>
        </w:rPr>
        <w:t>FIRMA CONSULTORA</w:t>
      </w:r>
      <w:r w:rsidRPr="00FC4124">
        <w:rPr>
          <w:rFonts w:cs="Arial"/>
        </w:rPr>
        <w:t xml:space="preserve"> </w:t>
      </w:r>
      <w:r w:rsidRPr="00014BEF">
        <w:rPr>
          <w:rFonts w:cs="Arial"/>
        </w:rPr>
        <w:t>deberá mantener la confidencialidad y reserva de la información del servicio, esto es en referencia al manejo de cualquier información y documentación a la que se tenga acceso a consecuencia de la ejecución del contrato, quedando prohibida revelarla a terceros.</w:t>
      </w:r>
    </w:p>
    <w:p w14:paraId="0539BFD5" w14:textId="77777777" w:rsidR="0076240E" w:rsidRPr="00014BEF" w:rsidRDefault="0076240E" w:rsidP="0076240E">
      <w:pPr>
        <w:rPr>
          <w:rFonts w:cs="Arial"/>
        </w:rPr>
      </w:pPr>
      <w:r w:rsidRPr="00014BEF">
        <w:rPr>
          <w:rFonts w:cs="Arial"/>
        </w:rPr>
        <w:t xml:space="preserve">Dicha obligación comprende la información que se entrega, como también la que se genera durante la realización de las actividades previas a la ejecución del contrato, durante su ejecución y la producida una vez que se haya concluido el contrato. Dicha información puede consistir en informes, recomendaciones, cálculos, documentos y demás datos compilados o recibidos por </w:t>
      </w:r>
      <w:r>
        <w:rPr>
          <w:rFonts w:cs="Arial"/>
        </w:rPr>
        <w:t xml:space="preserve">LA </w:t>
      </w:r>
      <w:r w:rsidRPr="00DE0222">
        <w:rPr>
          <w:rFonts w:cs="Arial"/>
          <w:b/>
        </w:rPr>
        <w:t>FIRMA CONSULTORA</w:t>
      </w:r>
      <w:r w:rsidRPr="00014BEF">
        <w:rPr>
          <w:rFonts w:cs="Arial"/>
        </w:rPr>
        <w:t>.</w:t>
      </w:r>
    </w:p>
    <w:p w14:paraId="59B20364" w14:textId="77777777" w:rsidR="0076240E" w:rsidRPr="00014BEF" w:rsidRDefault="0076240E" w:rsidP="0076240E">
      <w:pPr>
        <w:rPr>
          <w:rFonts w:cs="Arial"/>
        </w:rPr>
      </w:pPr>
      <w:r w:rsidRPr="00014BEF">
        <w:rPr>
          <w:rFonts w:cs="Arial"/>
        </w:rPr>
        <w:t xml:space="preserve">Asimismo, aun cuando sea de índole pública, la información vinculada al procedimiento de contratación, incluyendo su ejecución y conclusión, no podrá ser utilizada por </w:t>
      </w:r>
      <w:r>
        <w:rPr>
          <w:rFonts w:cs="Arial"/>
        </w:rPr>
        <w:t xml:space="preserve">LA </w:t>
      </w:r>
      <w:r w:rsidRPr="00DE0222">
        <w:rPr>
          <w:rFonts w:cs="Arial"/>
          <w:b/>
        </w:rPr>
        <w:t>FIRMA CONSULTORA</w:t>
      </w:r>
      <w:r w:rsidRPr="00FC4124">
        <w:rPr>
          <w:rFonts w:cs="Arial"/>
        </w:rPr>
        <w:t xml:space="preserve"> </w:t>
      </w:r>
      <w:r w:rsidRPr="00014BEF">
        <w:rPr>
          <w:rFonts w:cs="Arial"/>
        </w:rPr>
        <w:t xml:space="preserve">para fines publicitarios o de difusión, por cualquier medio sin obtener la autorización correspondiente de la </w:t>
      </w:r>
      <w:r w:rsidRPr="006961EB">
        <w:rPr>
          <w:rFonts w:cs="Arial"/>
          <w:b/>
        </w:rPr>
        <w:t>SUNAT</w:t>
      </w:r>
      <w:r w:rsidRPr="00014BEF">
        <w:rPr>
          <w:rFonts w:cs="Arial"/>
        </w:rPr>
        <w:t>.</w:t>
      </w:r>
    </w:p>
    <w:p w14:paraId="2C203A19" w14:textId="6CEEC630" w:rsidR="0076240E" w:rsidRPr="00014BEF" w:rsidRDefault="0076240E" w:rsidP="0076240E">
      <w:pPr>
        <w:rPr>
          <w:rFonts w:cs="Arial"/>
        </w:rPr>
      </w:pPr>
      <w:r w:rsidRPr="00014BEF">
        <w:rPr>
          <w:rFonts w:cs="Arial"/>
        </w:rPr>
        <w:t xml:space="preserve">Los documentos técnicos, estudios, informes, grabaciones, programas informáticos y todos los demás que formen parte de oferta y que se deriven de las prestaciones contratadas serán de exclusiva propiedad de </w:t>
      </w:r>
      <w:r w:rsidR="00CE66C6" w:rsidRPr="00CE66C6">
        <w:rPr>
          <w:rFonts w:cs="Arial"/>
          <w:b/>
        </w:rPr>
        <w:t xml:space="preserve">LA </w:t>
      </w:r>
      <w:r w:rsidRPr="00CE66C6">
        <w:rPr>
          <w:rFonts w:cs="Arial"/>
          <w:b/>
        </w:rPr>
        <w:t>SUNAT</w:t>
      </w:r>
      <w:r w:rsidRPr="00014BEF">
        <w:rPr>
          <w:rFonts w:cs="Arial"/>
        </w:rPr>
        <w:t xml:space="preserve">. En tal sentido, queda claramente establecido que </w:t>
      </w:r>
      <w:r>
        <w:rPr>
          <w:rFonts w:cs="Arial"/>
        </w:rPr>
        <w:t xml:space="preserve">LA </w:t>
      </w:r>
      <w:r w:rsidRPr="003825A6">
        <w:rPr>
          <w:rFonts w:cs="Arial"/>
          <w:b/>
        </w:rPr>
        <w:t>FIRMA CONSULTORA</w:t>
      </w:r>
      <w:r w:rsidRPr="00FC4124">
        <w:rPr>
          <w:rFonts w:cs="Arial"/>
        </w:rPr>
        <w:t xml:space="preserve"> </w:t>
      </w:r>
      <w:r w:rsidRPr="00014BEF">
        <w:rPr>
          <w:rFonts w:cs="Arial"/>
        </w:rPr>
        <w:t>no tiene ningún derecho sobre los referidos productos, ni puede venderlos, cederlos o utilizarlos para otros fines que no sean los que se deriven de la ejecución del contrato.</w:t>
      </w:r>
    </w:p>
    <w:p w14:paraId="38BDFE8B" w14:textId="77777777" w:rsidR="00BC5D50" w:rsidRPr="00EF0201" w:rsidRDefault="00BC5D50" w:rsidP="00BC5D50">
      <w:pPr>
        <w:pStyle w:val="Ttulo2"/>
      </w:pPr>
      <w:bookmarkStart w:id="121" w:name="_Toc9878898"/>
      <w:bookmarkStart w:id="122" w:name="_Toc9880206"/>
      <w:r w:rsidRPr="00EF0201">
        <w:t>Propiedad intelectual</w:t>
      </w:r>
      <w:bookmarkEnd w:id="121"/>
      <w:bookmarkEnd w:id="122"/>
    </w:p>
    <w:p w14:paraId="6AEAB238" w14:textId="751600FD" w:rsidR="00713A14" w:rsidRPr="00F206A9" w:rsidRDefault="00F206A9" w:rsidP="00851009">
      <w:pPr>
        <w:pStyle w:val="NormalWeb"/>
        <w:numPr>
          <w:ilvl w:val="0"/>
          <w:numId w:val="23"/>
        </w:numPr>
        <w:spacing w:before="0" w:beforeAutospacing="0" w:after="0" w:afterAutospacing="0"/>
        <w:jc w:val="both"/>
        <w:textAlignment w:val="baseline"/>
        <w:rPr>
          <w:rFonts w:asciiTheme="majorHAnsi" w:eastAsia="Quattrocento Sans" w:hAnsiTheme="majorHAnsi" w:cstheme="majorHAnsi"/>
          <w:color w:val="000000"/>
          <w:sz w:val="22"/>
          <w:szCs w:val="22"/>
          <w:lang w:eastAsia="es-UY"/>
        </w:rPr>
      </w:pPr>
      <w:bookmarkStart w:id="123" w:name="_Hlk526784572"/>
      <w:r w:rsidRPr="00F206A9">
        <w:rPr>
          <w:rFonts w:asciiTheme="majorHAnsi" w:eastAsia="Quattrocento Sans" w:hAnsiTheme="majorHAnsi" w:cstheme="majorHAnsi"/>
          <w:b/>
          <w:bCs/>
          <w:color w:val="000000"/>
          <w:sz w:val="22"/>
          <w:szCs w:val="22"/>
          <w:lang w:eastAsia="es-UY"/>
        </w:rPr>
        <w:t>LA FIRMA CONSULTORA</w:t>
      </w:r>
      <w:r w:rsidRPr="00F206A9">
        <w:rPr>
          <w:rFonts w:asciiTheme="majorHAnsi" w:eastAsia="Quattrocento Sans" w:hAnsiTheme="majorHAnsi" w:cstheme="majorHAnsi"/>
          <w:bCs/>
          <w:color w:val="000000"/>
          <w:sz w:val="22"/>
          <w:szCs w:val="22"/>
          <w:lang w:eastAsia="es-UY"/>
        </w:rPr>
        <w:t xml:space="preserve"> </w:t>
      </w:r>
      <w:r w:rsidR="00713A14" w:rsidRPr="00F206A9">
        <w:rPr>
          <w:rFonts w:asciiTheme="majorHAnsi" w:eastAsia="Quattrocento Sans" w:hAnsiTheme="majorHAnsi" w:cstheme="majorHAnsi"/>
          <w:color w:val="000000"/>
          <w:sz w:val="22"/>
          <w:szCs w:val="22"/>
          <w:lang w:eastAsia="es-UY"/>
        </w:rPr>
        <w:t xml:space="preserve">se compromete a no usar el nombre de </w:t>
      </w:r>
      <w:r w:rsidR="00713A14" w:rsidRPr="00F206A9">
        <w:rPr>
          <w:rFonts w:asciiTheme="majorHAnsi" w:eastAsia="Quattrocento Sans" w:hAnsiTheme="majorHAnsi" w:cstheme="majorHAnsi"/>
          <w:b/>
          <w:color w:val="000000"/>
          <w:sz w:val="22"/>
          <w:szCs w:val="22"/>
          <w:lang w:eastAsia="es-UY"/>
        </w:rPr>
        <w:t>LA SUNAT</w:t>
      </w:r>
      <w:r w:rsidR="00713A14" w:rsidRPr="00F206A9">
        <w:rPr>
          <w:rFonts w:asciiTheme="majorHAnsi" w:eastAsia="Quattrocento Sans" w:hAnsiTheme="majorHAnsi" w:cstheme="majorHAnsi"/>
          <w:color w:val="000000"/>
          <w:sz w:val="22"/>
          <w:szCs w:val="22"/>
          <w:lang w:eastAsia="es-UY"/>
        </w:rPr>
        <w:t xml:space="preserve"> ni hacer referencia al servicio, en cualquier promoción, Imagen o anuncio, sin previa autorización por escrita de </w:t>
      </w:r>
      <w:r w:rsidR="00713A14" w:rsidRPr="00F206A9">
        <w:rPr>
          <w:rFonts w:asciiTheme="majorHAnsi" w:eastAsia="Quattrocento Sans" w:hAnsiTheme="majorHAnsi" w:cstheme="majorHAnsi"/>
          <w:b/>
          <w:color w:val="000000"/>
          <w:sz w:val="22"/>
          <w:szCs w:val="22"/>
          <w:lang w:eastAsia="es-UY"/>
        </w:rPr>
        <w:t>LA SUNAT</w:t>
      </w:r>
      <w:r w:rsidR="00713A14" w:rsidRPr="00F206A9">
        <w:rPr>
          <w:rFonts w:asciiTheme="majorHAnsi" w:eastAsia="Quattrocento Sans" w:hAnsiTheme="majorHAnsi" w:cstheme="majorHAnsi"/>
          <w:color w:val="000000"/>
          <w:sz w:val="22"/>
          <w:szCs w:val="22"/>
          <w:lang w:eastAsia="es-UY"/>
        </w:rPr>
        <w:t>.</w:t>
      </w:r>
    </w:p>
    <w:p w14:paraId="48C3F645" w14:textId="77777777" w:rsidR="00713A14" w:rsidRPr="006816A7" w:rsidRDefault="00713A14" w:rsidP="00851009">
      <w:pPr>
        <w:pStyle w:val="NormalWeb"/>
        <w:numPr>
          <w:ilvl w:val="0"/>
          <w:numId w:val="23"/>
        </w:numPr>
        <w:spacing w:before="0" w:beforeAutospacing="0" w:after="0" w:afterAutospacing="0"/>
        <w:jc w:val="both"/>
        <w:textAlignment w:val="baseline"/>
        <w:rPr>
          <w:rFonts w:asciiTheme="majorHAnsi" w:eastAsia="Quattrocento Sans" w:hAnsiTheme="majorHAnsi" w:cstheme="majorHAnsi"/>
          <w:color w:val="000000"/>
          <w:sz w:val="22"/>
          <w:szCs w:val="22"/>
          <w:lang w:eastAsia="es-UY"/>
        </w:rPr>
      </w:pPr>
      <w:r w:rsidRPr="006816A7">
        <w:rPr>
          <w:rFonts w:asciiTheme="majorHAnsi" w:eastAsia="Quattrocento Sans" w:hAnsiTheme="majorHAnsi" w:cstheme="majorHAnsi"/>
          <w:color w:val="000000"/>
          <w:sz w:val="22"/>
          <w:szCs w:val="22"/>
          <w:lang w:eastAsia="es-UY"/>
        </w:rPr>
        <w:t>Todos los derechos sobre cualquier código informático</w:t>
      </w:r>
      <w:r>
        <w:rPr>
          <w:rFonts w:asciiTheme="majorHAnsi" w:eastAsia="Quattrocento Sans" w:hAnsiTheme="majorHAnsi" w:cstheme="majorHAnsi"/>
          <w:color w:val="000000"/>
          <w:sz w:val="22"/>
          <w:szCs w:val="22"/>
          <w:lang w:eastAsia="es-UY"/>
        </w:rPr>
        <w:t>, configuración de componentes, infraestructura como código</w:t>
      </w:r>
      <w:r w:rsidRPr="006816A7">
        <w:rPr>
          <w:rFonts w:asciiTheme="majorHAnsi" w:eastAsia="Quattrocento Sans" w:hAnsiTheme="majorHAnsi" w:cstheme="majorHAnsi"/>
          <w:color w:val="000000"/>
          <w:sz w:val="22"/>
          <w:szCs w:val="22"/>
          <w:lang w:eastAsia="es-UY"/>
        </w:rPr>
        <w:t xml:space="preserve"> o material escrito no basado en códigos desarrollados u obtenidos de otro modo por o para las partes o sus Filiales de forma independiente a este contrato (“Trabajo Preexistente”) seguirán siendo de propiedad exclusiva de la parte que proporcione el Trabajo Preexistente.</w:t>
      </w:r>
    </w:p>
    <w:p w14:paraId="20CB8C83" w14:textId="77777777" w:rsidR="00713A14" w:rsidRDefault="00713A14" w:rsidP="00851009">
      <w:pPr>
        <w:pStyle w:val="NormalWeb"/>
        <w:numPr>
          <w:ilvl w:val="0"/>
          <w:numId w:val="23"/>
        </w:numPr>
        <w:spacing w:before="0" w:beforeAutospacing="0" w:after="0" w:afterAutospacing="0"/>
        <w:jc w:val="both"/>
        <w:textAlignment w:val="baseline"/>
        <w:rPr>
          <w:rFonts w:asciiTheme="majorHAnsi" w:eastAsia="Quattrocento Sans" w:hAnsiTheme="majorHAnsi" w:cstheme="majorHAnsi"/>
          <w:color w:val="000000"/>
          <w:sz w:val="22"/>
          <w:szCs w:val="22"/>
          <w:lang w:eastAsia="es-UY"/>
        </w:rPr>
      </w:pPr>
      <w:r w:rsidRPr="006816A7">
        <w:rPr>
          <w:rFonts w:asciiTheme="majorHAnsi" w:eastAsia="Quattrocento Sans" w:hAnsiTheme="majorHAnsi" w:cstheme="majorHAnsi"/>
          <w:color w:val="000000"/>
          <w:sz w:val="22"/>
          <w:szCs w:val="22"/>
          <w:lang w:eastAsia="es-UY"/>
        </w:rPr>
        <w:lastRenderedPageBreak/>
        <w:t>Los documentos, archivos</w:t>
      </w:r>
      <w:r>
        <w:rPr>
          <w:rFonts w:asciiTheme="majorHAnsi" w:eastAsia="Quattrocento Sans" w:hAnsiTheme="majorHAnsi" w:cstheme="majorHAnsi"/>
          <w:color w:val="000000"/>
          <w:sz w:val="22"/>
          <w:szCs w:val="22"/>
          <w:lang w:eastAsia="es-UY"/>
        </w:rPr>
        <w:t>, datos</w:t>
      </w:r>
      <w:r w:rsidRPr="006816A7">
        <w:rPr>
          <w:rFonts w:asciiTheme="majorHAnsi" w:eastAsia="Quattrocento Sans" w:hAnsiTheme="majorHAnsi" w:cstheme="majorHAnsi"/>
          <w:color w:val="000000"/>
          <w:sz w:val="22"/>
          <w:szCs w:val="22"/>
          <w:lang w:eastAsia="es-UY"/>
        </w:rPr>
        <w:t xml:space="preserve"> y en general cualquier información o conocimientos generados durante el servicio, serán de propiedad </w:t>
      </w:r>
      <w:r>
        <w:rPr>
          <w:rFonts w:asciiTheme="majorHAnsi" w:eastAsia="Quattrocento Sans" w:hAnsiTheme="majorHAnsi" w:cstheme="majorHAnsi"/>
          <w:color w:val="000000"/>
          <w:sz w:val="22"/>
          <w:szCs w:val="22"/>
          <w:lang w:eastAsia="es-UY"/>
        </w:rPr>
        <w:t>exclusiva</w:t>
      </w:r>
      <w:r w:rsidRPr="006816A7">
        <w:rPr>
          <w:rFonts w:asciiTheme="majorHAnsi" w:eastAsia="Quattrocento Sans" w:hAnsiTheme="majorHAnsi" w:cstheme="majorHAnsi"/>
          <w:color w:val="000000"/>
          <w:sz w:val="22"/>
          <w:szCs w:val="22"/>
          <w:lang w:eastAsia="es-UY"/>
        </w:rPr>
        <w:t xml:space="preserve"> de </w:t>
      </w:r>
      <w:r w:rsidRPr="00CB4A62">
        <w:rPr>
          <w:rFonts w:asciiTheme="majorHAnsi" w:eastAsia="Quattrocento Sans" w:hAnsiTheme="majorHAnsi" w:cstheme="majorHAnsi"/>
          <w:b/>
          <w:color w:val="000000"/>
          <w:sz w:val="22"/>
          <w:szCs w:val="22"/>
          <w:lang w:eastAsia="es-UY"/>
        </w:rPr>
        <w:t>LA SUNAT</w:t>
      </w:r>
      <w:r w:rsidRPr="006816A7">
        <w:rPr>
          <w:rFonts w:asciiTheme="majorHAnsi" w:eastAsia="Quattrocento Sans" w:hAnsiTheme="majorHAnsi" w:cstheme="majorHAnsi"/>
          <w:color w:val="000000"/>
          <w:sz w:val="22"/>
          <w:szCs w:val="22"/>
          <w:lang w:eastAsia="es-UY"/>
        </w:rPr>
        <w:t>.</w:t>
      </w:r>
    </w:p>
    <w:p w14:paraId="3BDA3018" w14:textId="77777777" w:rsidR="00713A14" w:rsidRPr="00252C18" w:rsidRDefault="00713A14" w:rsidP="00851009">
      <w:pPr>
        <w:pStyle w:val="Ejemploplantilla"/>
        <w:numPr>
          <w:ilvl w:val="0"/>
          <w:numId w:val="23"/>
        </w:numPr>
        <w:rPr>
          <w:rFonts w:asciiTheme="majorHAnsi" w:eastAsia="Quattrocento Sans" w:hAnsiTheme="majorHAnsi" w:cstheme="majorHAnsi"/>
          <w:bCs w:val="0"/>
          <w:i w:val="0"/>
          <w:color w:val="000000"/>
          <w:sz w:val="22"/>
          <w:szCs w:val="22"/>
          <w:lang w:val="es-PE" w:eastAsia="es-UY"/>
        </w:rPr>
      </w:pPr>
      <w:r w:rsidRPr="00CB4A62">
        <w:rPr>
          <w:rFonts w:asciiTheme="majorHAnsi" w:eastAsia="Quattrocento Sans" w:hAnsiTheme="majorHAnsi" w:cstheme="majorHAnsi"/>
          <w:b/>
          <w:bCs w:val="0"/>
          <w:i w:val="0"/>
          <w:color w:val="000000"/>
          <w:sz w:val="22"/>
          <w:szCs w:val="22"/>
          <w:lang w:val="es-PE" w:eastAsia="es-UY"/>
        </w:rPr>
        <w:t>LA FIRMA CONSULTORA</w:t>
      </w:r>
      <w:r w:rsidRPr="00252C18">
        <w:rPr>
          <w:rFonts w:asciiTheme="majorHAnsi" w:eastAsia="Quattrocento Sans" w:hAnsiTheme="majorHAnsi" w:cstheme="majorHAnsi"/>
          <w:bCs w:val="0"/>
          <w:i w:val="0"/>
          <w:color w:val="000000"/>
          <w:sz w:val="22"/>
          <w:szCs w:val="22"/>
          <w:lang w:val="es-PE" w:eastAsia="es-UY"/>
        </w:rPr>
        <w:t xml:space="preserve"> deberá indemnizar y eximir de cualquier responsabilidad a LA SUNAT, a sus empleados y funcionarios, por cualquier litigio, acción legal o procedimiento administrativo, reclamación, demanda, pérdida, daño, costo y gasto cualquiera sea su naturaleza, incluidos los honorarios y gastos de representación legal, en los cuales pueda incurrir </w:t>
      </w:r>
      <w:r w:rsidRPr="00CB4A62">
        <w:rPr>
          <w:rFonts w:asciiTheme="majorHAnsi" w:eastAsia="Quattrocento Sans" w:hAnsiTheme="majorHAnsi" w:cstheme="majorHAnsi"/>
          <w:b/>
          <w:bCs w:val="0"/>
          <w:i w:val="0"/>
          <w:color w:val="000000"/>
          <w:sz w:val="22"/>
          <w:szCs w:val="22"/>
          <w:lang w:val="es-PE" w:eastAsia="es-UY"/>
        </w:rPr>
        <w:t>LA SUNAT</w:t>
      </w:r>
      <w:r w:rsidRPr="00252C18">
        <w:rPr>
          <w:rFonts w:asciiTheme="majorHAnsi" w:eastAsia="Quattrocento Sans" w:hAnsiTheme="majorHAnsi" w:cstheme="majorHAnsi"/>
          <w:bCs w:val="0"/>
          <w:i w:val="0"/>
          <w:color w:val="000000"/>
          <w:sz w:val="22"/>
          <w:szCs w:val="22"/>
          <w:lang w:val="es-PE" w:eastAsia="es-UY"/>
        </w:rPr>
        <w:t xml:space="preserve"> como resultado de cualquier trasgresión o supuesta trasgresión de cualquier patente, uso de modelo, diseño registrado, marca registrada, derechos de autor o cualquier otro derecho de propiedad intelectual que estuviese registrado o de alguna otra forma existente a la fecha del contrato debido a la instalación de los bienes por parte de </w:t>
      </w:r>
      <w:r w:rsidRPr="00CB4A62">
        <w:rPr>
          <w:rFonts w:asciiTheme="majorHAnsi" w:eastAsia="Quattrocento Sans" w:hAnsiTheme="majorHAnsi" w:cstheme="majorHAnsi"/>
          <w:b/>
          <w:bCs w:val="0"/>
          <w:i w:val="0"/>
          <w:color w:val="000000"/>
          <w:sz w:val="22"/>
          <w:szCs w:val="22"/>
          <w:lang w:val="es-PE" w:eastAsia="es-UY"/>
        </w:rPr>
        <w:t>LA FIRMA CONSULTORA</w:t>
      </w:r>
      <w:r w:rsidRPr="00252C18">
        <w:rPr>
          <w:rFonts w:asciiTheme="majorHAnsi" w:eastAsia="Quattrocento Sans" w:hAnsiTheme="majorHAnsi" w:cstheme="majorHAnsi"/>
          <w:bCs w:val="0"/>
          <w:i w:val="0"/>
          <w:color w:val="000000"/>
          <w:sz w:val="22"/>
          <w:szCs w:val="22"/>
          <w:lang w:val="es-PE" w:eastAsia="es-UY"/>
        </w:rPr>
        <w:t xml:space="preserve"> o el uso de los mismos por parte de </w:t>
      </w:r>
      <w:r w:rsidRPr="00CB4A62">
        <w:rPr>
          <w:rFonts w:asciiTheme="majorHAnsi" w:eastAsia="Quattrocento Sans" w:hAnsiTheme="majorHAnsi" w:cstheme="majorHAnsi"/>
          <w:b/>
          <w:bCs w:val="0"/>
          <w:i w:val="0"/>
          <w:color w:val="000000"/>
          <w:sz w:val="22"/>
          <w:szCs w:val="22"/>
          <w:lang w:val="es-PE" w:eastAsia="es-UY"/>
        </w:rPr>
        <w:t>LA SUNAT</w:t>
      </w:r>
      <w:r w:rsidRPr="00252C18">
        <w:rPr>
          <w:rFonts w:asciiTheme="majorHAnsi" w:eastAsia="Quattrocento Sans" w:hAnsiTheme="majorHAnsi" w:cstheme="majorHAnsi"/>
          <w:bCs w:val="0"/>
          <w:i w:val="0"/>
          <w:color w:val="000000"/>
          <w:sz w:val="22"/>
          <w:szCs w:val="22"/>
          <w:lang w:val="es-PE" w:eastAsia="es-UY"/>
        </w:rPr>
        <w:t>.</w:t>
      </w:r>
    </w:p>
    <w:p w14:paraId="3C73CC88" w14:textId="77777777" w:rsidR="00713A14" w:rsidRPr="00252C18" w:rsidRDefault="00713A14" w:rsidP="00851009">
      <w:pPr>
        <w:pStyle w:val="Ejemploplantilla"/>
        <w:numPr>
          <w:ilvl w:val="0"/>
          <w:numId w:val="23"/>
        </w:numPr>
        <w:rPr>
          <w:rFonts w:asciiTheme="majorHAnsi" w:eastAsia="Quattrocento Sans" w:hAnsiTheme="majorHAnsi" w:cstheme="majorHAnsi"/>
          <w:bCs w:val="0"/>
          <w:i w:val="0"/>
          <w:color w:val="000000"/>
          <w:sz w:val="22"/>
          <w:szCs w:val="22"/>
          <w:lang w:val="es-PE" w:eastAsia="es-UY"/>
        </w:rPr>
      </w:pPr>
      <w:r w:rsidRPr="00252C18">
        <w:rPr>
          <w:rFonts w:asciiTheme="majorHAnsi" w:eastAsia="Quattrocento Sans" w:hAnsiTheme="majorHAnsi" w:cstheme="majorHAnsi"/>
          <w:bCs w:val="0"/>
          <w:i w:val="0"/>
          <w:color w:val="000000"/>
          <w:sz w:val="22"/>
          <w:szCs w:val="22"/>
          <w:lang w:val="es-PE" w:eastAsia="es-UY"/>
        </w:rPr>
        <w:t xml:space="preserve">Dicha indemnización no procederá si los bienes o cualquiera de sus partes fuesen utilizados para fines no previstos en el contrato o para fines que no pudiesen razonablemente inferirse de dicho contrato. </w:t>
      </w:r>
    </w:p>
    <w:p w14:paraId="417A3FA5" w14:textId="77777777" w:rsidR="00713A14" w:rsidRPr="00252C18" w:rsidRDefault="00713A14" w:rsidP="00851009">
      <w:pPr>
        <w:pStyle w:val="Ejemploplantilla"/>
        <w:numPr>
          <w:ilvl w:val="0"/>
          <w:numId w:val="23"/>
        </w:numPr>
        <w:rPr>
          <w:rFonts w:asciiTheme="majorHAnsi" w:eastAsia="Quattrocento Sans" w:hAnsiTheme="majorHAnsi" w:cstheme="majorHAnsi"/>
          <w:bCs w:val="0"/>
          <w:i w:val="0"/>
          <w:color w:val="000000"/>
          <w:sz w:val="22"/>
          <w:szCs w:val="22"/>
          <w:lang w:val="es-PE" w:eastAsia="es-UY"/>
        </w:rPr>
      </w:pPr>
      <w:r w:rsidRPr="00252C18">
        <w:rPr>
          <w:rFonts w:asciiTheme="majorHAnsi" w:eastAsia="Quattrocento Sans" w:hAnsiTheme="majorHAnsi" w:cstheme="majorHAnsi"/>
          <w:bCs w:val="0"/>
          <w:i w:val="0"/>
          <w:color w:val="000000"/>
          <w:sz w:val="22"/>
          <w:szCs w:val="22"/>
          <w:lang w:val="es-PE" w:eastAsia="es-UY"/>
        </w:rPr>
        <w:t xml:space="preserve">Si se entablara una demanda o reclamación contra </w:t>
      </w:r>
      <w:r w:rsidRPr="00CB4A62">
        <w:rPr>
          <w:rFonts w:asciiTheme="majorHAnsi" w:eastAsia="Quattrocento Sans" w:hAnsiTheme="majorHAnsi" w:cstheme="majorHAnsi"/>
          <w:b/>
          <w:bCs w:val="0"/>
          <w:i w:val="0"/>
          <w:color w:val="000000"/>
          <w:sz w:val="22"/>
          <w:szCs w:val="22"/>
          <w:lang w:val="es-PE" w:eastAsia="es-UY"/>
        </w:rPr>
        <w:t>LA SUNAT</w:t>
      </w:r>
      <w:r w:rsidRPr="00252C18">
        <w:rPr>
          <w:rFonts w:asciiTheme="majorHAnsi" w:eastAsia="Quattrocento Sans" w:hAnsiTheme="majorHAnsi" w:cstheme="majorHAnsi"/>
          <w:bCs w:val="0"/>
          <w:i w:val="0"/>
          <w:color w:val="000000"/>
          <w:sz w:val="22"/>
          <w:szCs w:val="22"/>
          <w:lang w:val="es-PE" w:eastAsia="es-UY"/>
        </w:rPr>
        <w:t xml:space="preserve"> como resultado de cualquiera de las situaciones indicadas, </w:t>
      </w:r>
      <w:r w:rsidRPr="00CB4A62">
        <w:rPr>
          <w:rFonts w:asciiTheme="majorHAnsi" w:eastAsia="Quattrocento Sans" w:hAnsiTheme="majorHAnsi" w:cstheme="majorHAnsi"/>
          <w:b/>
          <w:bCs w:val="0"/>
          <w:i w:val="0"/>
          <w:color w:val="000000"/>
          <w:sz w:val="22"/>
          <w:szCs w:val="22"/>
          <w:lang w:val="es-PE" w:eastAsia="es-UY"/>
        </w:rPr>
        <w:t>LA SUNAT</w:t>
      </w:r>
      <w:r w:rsidRPr="00252C18">
        <w:rPr>
          <w:rFonts w:asciiTheme="majorHAnsi" w:eastAsia="Quattrocento Sans" w:hAnsiTheme="majorHAnsi" w:cstheme="majorHAnsi"/>
          <w:bCs w:val="0"/>
          <w:i w:val="0"/>
          <w:color w:val="000000"/>
          <w:sz w:val="22"/>
          <w:szCs w:val="22"/>
          <w:lang w:val="es-PE" w:eastAsia="es-UY"/>
        </w:rPr>
        <w:t xml:space="preserve"> notificará con prontitud a </w:t>
      </w:r>
      <w:r w:rsidRPr="00CB4A62">
        <w:rPr>
          <w:rFonts w:asciiTheme="majorHAnsi" w:eastAsia="Quattrocento Sans" w:hAnsiTheme="majorHAnsi" w:cstheme="majorHAnsi"/>
          <w:b/>
          <w:bCs w:val="0"/>
          <w:i w:val="0"/>
          <w:color w:val="000000"/>
          <w:sz w:val="22"/>
          <w:szCs w:val="22"/>
          <w:lang w:val="es-PE" w:eastAsia="es-UY"/>
        </w:rPr>
        <w:t>LA FIRMA CONSULTORA</w:t>
      </w:r>
      <w:r w:rsidRPr="00252C18">
        <w:rPr>
          <w:rFonts w:asciiTheme="majorHAnsi" w:eastAsia="Quattrocento Sans" w:hAnsiTheme="majorHAnsi" w:cstheme="majorHAnsi"/>
          <w:bCs w:val="0"/>
          <w:i w:val="0"/>
          <w:color w:val="000000"/>
          <w:sz w:val="22"/>
          <w:szCs w:val="22"/>
          <w:lang w:val="es-PE" w:eastAsia="es-UY"/>
        </w:rPr>
        <w:t xml:space="preserve">, y éste podrá, a su propio costo y a nombre de </w:t>
      </w:r>
      <w:r w:rsidRPr="00CB4A62">
        <w:rPr>
          <w:rFonts w:asciiTheme="majorHAnsi" w:eastAsia="Quattrocento Sans" w:hAnsiTheme="majorHAnsi" w:cstheme="majorHAnsi"/>
          <w:b/>
          <w:bCs w:val="0"/>
          <w:i w:val="0"/>
          <w:color w:val="000000"/>
          <w:sz w:val="22"/>
          <w:szCs w:val="22"/>
          <w:lang w:val="es-PE" w:eastAsia="es-UY"/>
        </w:rPr>
        <w:t>LA SUNAT</w:t>
      </w:r>
      <w:r w:rsidRPr="00252C18">
        <w:rPr>
          <w:rFonts w:asciiTheme="majorHAnsi" w:eastAsia="Quattrocento Sans" w:hAnsiTheme="majorHAnsi" w:cstheme="majorHAnsi"/>
          <w:bCs w:val="0"/>
          <w:i w:val="0"/>
          <w:color w:val="000000"/>
          <w:sz w:val="22"/>
          <w:szCs w:val="22"/>
          <w:lang w:val="es-PE" w:eastAsia="es-UY"/>
        </w:rPr>
        <w:t>, proceder con tales acciones legales o reclamaciones y llevar a cabo cualquier negociación pertinente para la resolución de tales demandas o reclamaciones.</w:t>
      </w:r>
    </w:p>
    <w:p w14:paraId="09E8664D" w14:textId="77777777" w:rsidR="00713A14" w:rsidRPr="00252C18" w:rsidRDefault="00713A14" w:rsidP="00851009">
      <w:pPr>
        <w:pStyle w:val="Ejemploplantilla"/>
        <w:numPr>
          <w:ilvl w:val="0"/>
          <w:numId w:val="23"/>
        </w:numPr>
        <w:rPr>
          <w:rFonts w:asciiTheme="majorHAnsi" w:eastAsia="Quattrocento Sans" w:hAnsiTheme="majorHAnsi" w:cstheme="majorHAnsi"/>
          <w:bCs w:val="0"/>
          <w:i w:val="0"/>
          <w:color w:val="000000"/>
          <w:sz w:val="22"/>
          <w:szCs w:val="22"/>
          <w:lang w:val="es-PE" w:eastAsia="es-UY"/>
        </w:rPr>
      </w:pPr>
      <w:r w:rsidRPr="00252C18">
        <w:rPr>
          <w:rFonts w:asciiTheme="majorHAnsi" w:eastAsia="Quattrocento Sans" w:hAnsiTheme="majorHAnsi" w:cstheme="majorHAnsi"/>
          <w:bCs w:val="0"/>
          <w:i w:val="0"/>
          <w:color w:val="000000"/>
          <w:sz w:val="22"/>
          <w:szCs w:val="22"/>
          <w:lang w:val="es-PE" w:eastAsia="es-UY"/>
        </w:rPr>
        <w:t xml:space="preserve">Si </w:t>
      </w:r>
      <w:r w:rsidRPr="00CB4A62">
        <w:rPr>
          <w:rFonts w:asciiTheme="majorHAnsi" w:eastAsia="Quattrocento Sans" w:hAnsiTheme="majorHAnsi" w:cstheme="majorHAnsi"/>
          <w:b/>
          <w:bCs w:val="0"/>
          <w:i w:val="0"/>
          <w:color w:val="000000"/>
          <w:sz w:val="22"/>
          <w:szCs w:val="22"/>
          <w:lang w:val="es-PE" w:eastAsia="es-UY"/>
        </w:rPr>
        <w:t>LA FIRMA CONSULTORA</w:t>
      </w:r>
      <w:r w:rsidRPr="00252C18">
        <w:rPr>
          <w:rFonts w:asciiTheme="majorHAnsi" w:eastAsia="Quattrocento Sans" w:hAnsiTheme="majorHAnsi" w:cstheme="majorHAnsi"/>
          <w:bCs w:val="0"/>
          <w:i w:val="0"/>
          <w:color w:val="000000"/>
          <w:sz w:val="22"/>
          <w:szCs w:val="22"/>
          <w:lang w:val="es-PE" w:eastAsia="es-UY"/>
        </w:rPr>
        <w:t xml:space="preserve"> no cumpliese con la obligación de informar a </w:t>
      </w:r>
      <w:r w:rsidRPr="00CB4A62">
        <w:rPr>
          <w:rFonts w:asciiTheme="majorHAnsi" w:eastAsia="Quattrocento Sans" w:hAnsiTheme="majorHAnsi" w:cstheme="majorHAnsi"/>
          <w:b/>
          <w:bCs w:val="0"/>
          <w:i w:val="0"/>
          <w:color w:val="000000"/>
          <w:sz w:val="22"/>
          <w:szCs w:val="22"/>
          <w:lang w:val="es-PE" w:eastAsia="es-UY"/>
        </w:rPr>
        <w:t>LA SUNAT</w:t>
      </w:r>
      <w:r w:rsidRPr="00252C18">
        <w:rPr>
          <w:rFonts w:asciiTheme="majorHAnsi" w:eastAsia="Quattrocento Sans" w:hAnsiTheme="majorHAnsi" w:cstheme="majorHAnsi"/>
          <w:bCs w:val="0"/>
          <w:i w:val="0"/>
          <w:color w:val="000000"/>
          <w:sz w:val="22"/>
          <w:szCs w:val="22"/>
          <w:lang w:val="es-PE" w:eastAsia="es-UY"/>
        </w:rPr>
        <w:t xml:space="preserve"> dentro del plazo de ley contado a partir de la fecha del recibo de tal notificación, de su intención de proceder con cualquier acción legal o reclamación, </w:t>
      </w:r>
      <w:r w:rsidRPr="00CB4A62">
        <w:rPr>
          <w:rFonts w:asciiTheme="majorHAnsi" w:eastAsia="Quattrocento Sans" w:hAnsiTheme="majorHAnsi" w:cstheme="majorHAnsi"/>
          <w:b/>
          <w:bCs w:val="0"/>
          <w:i w:val="0"/>
          <w:color w:val="000000"/>
          <w:sz w:val="22"/>
          <w:szCs w:val="22"/>
          <w:lang w:val="es-PE" w:eastAsia="es-UY"/>
        </w:rPr>
        <w:t>LA SUNAT</w:t>
      </w:r>
      <w:r w:rsidRPr="00252C18">
        <w:rPr>
          <w:rFonts w:asciiTheme="majorHAnsi" w:eastAsia="Quattrocento Sans" w:hAnsiTheme="majorHAnsi" w:cstheme="majorHAnsi"/>
          <w:bCs w:val="0"/>
          <w:i w:val="0"/>
          <w:color w:val="000000"/>
          <w:sz w:val="22"/>
          <w:szCs w:val="22"/>
          <w:lang w:val="es-PE" w:eastAsia="es-UY"/>
        </w:rPr>
        <w:t xml:space="preserve"> tendrá derecho a emprender dichas acciones o reclamaciones a nombre propio. </w:t>
      </w:r>
    </w:p>
    <w:p w14:paraId="33A944C8" w14:textId="77777777" w:rsidR="00713A14" w:rsidRDefault="00713A14" w:rsidP="00851009">
      <w:pPr>
        <w:pStyle w:val="NormalWeb"/>
        <w:numPr>
          <w:ilvl w:val="0"/>
          <w:numId w:val="23"/>
        </w:numPr>
        <w:spacing w:before="0" w:beforeAutospacing="0" w:after="0" w:afterAutospacing="0"/>
        <w:jc w:val="both"/>
        <w:textAlignment w:val="baseline"/>
        <w:rPr>
          <w:rFonts w:asciiTheme="majorHAnsi" w:eastAsia="Quattrocento Sans" w:hAnsiTheme="majorHAnsi" w:cstheme="majorHAnsi"/>
          <w:color w:val="000000"/>
          <w:sz w:val="22"/>
          <w:szCs w:val="22"/>
          <w:lang w:eastAsia="es-UY"/>
        </w:rPr>
      </w:pPr>
      <w:r w:rsidRPr="00CB4A62">
        <w:rPr>
          <w:rFonts w:asciiTheme="majorHAnsi" w:eastAsia="Quattrocento Sans" w:hAnsiTheme="majorHAnsi" w:cstheme="majorHAnsi"/>
          <w:b/>
          <w:color w:val="000000"/>
          <w:sz w:val="22"/>
          <w:szCs w:val="22"/>
          <w:lang w:eastAsia="es-UY"/>
        </w:rPr>
        <w:t>LA SUNAT</w:t>
      </w:r>
      <w:r w:rsidRPr="00252C18">
        <w:rPr>
          <w:rFonts w:asciiTheme="majorHAnsi" w:eastAsia="Quattrocento Sans" w:hAnsiTheme="majorHAnsi" w:cstheme="majorHAnsi"/>
          <w:color w:val="000000"/>
          <w:sz w:val="22"/>
          <w:szCs w:val="22"/>
          <w:lang w:eastAsia="es-UY"/>
        </w:rPr>
        <w:t xml:space="preserve"> se compromete a brindarle a </w:t>
      </w:r>
      <w:r w:rsidRPr="00CB4A62">
        <w:rPr>
          <w:rFonts w:asciiTheme="majorHAnsi" w:eastAsia="Quattrocento Sans" w:hAnsiTheme="majorHAnsi" w:cstheme="majorHAnsi"/>
          <w:b/>
          <w:color w:val="000000"/>
          <w:sz w:val="22"/>
          <w:szCs w:val="22"/>
          <w:lang w:eastAsia="es-UY"/>
        </w:rPr>
        <w:t>LA</w:t>
      </w:r>
      <w:r w:rsidRPr="00252C18">
        <w:rPr>
          <w:rFonts w:asciiTheme="majorHAnsi" w:eastAsia="Quattrocento Sans" w:hAnsiTheme="majorHAnsi" w:cstheme="majorHAnsi"/>
          <w:color w:val="000000"/>
          <w:sz w:val="22"/>
          <w:szCs w:val="22"/>
          <w:lang w:eastAsia="es-UY"/>
        </w:rPr>
        <w:t xml:space="preserve"> </w:t>
      </w:r>
      <w:r w:rsidRPr="00CB4A62">
        <w:rPr>
          <w:rFonts w:asciiTheme="majorHAnsi" w:eastAsia="Quattrocento Sans" w:hAnsiTheme="majorHAnsi" w:cstheme="majorHAnsi"/>
          <w:b/>
          <w:color w:val="000000"/>
          <w:sz w:val="22"/>
          <w:szCs w:val="22"/>
          <w:lang w:eastAsia="es-UY"/>
        </w:rPr>
        <w:t>FIRMA CONSULTORA</w:t>
      </w:r>
      <w:r w:rsidRPr="00252C18">
        <w:rPr>
          <w:rFonts w:asciiTheme="majorHAnsi" w:eastAsia="Quattrocento Sans" w:hAnsiTheme="majorHAnsi" w:cstheme="majorHAnsi"/>
          <w:color w:val="000000"/>
          <w:sz w:val="22"/>
          <w:szCs w:val="22"/>
          <w:lang w:eastAsia="es-UY"/>
        </w:rPr>
        <w:t xml:space="preserve">, cuando éste así lo solicite, cualquier asistencia que estuviese a su alcance para que </w:t>
      </w:r>
      <w:r w:rsidRPr="00CB4A62">
        <w:rPr>
          <w:rFonts w:asciiTheme="majorHAnsi" w:eastAsia="Quattrocento Sans" w:hAnsiTheme="majorHAnsi" w:cstheme="majorHAnsi"/>
          <w:b/>
          <w:color w:val="000000"/>
          <w:sz w:val="22"/>
          <w:szCs w:val="22"/>
          <w:lang w:eastAsia="es-UY"/>
        </w:rPr>
        <w:t>LA FIRMA CONSULTORA</w:t>
      </w:r>
      <w:r w:rsidRPr="00252C18">
        <w:rPr>
          <w:rFonts w:asciiTheme="majorHAnsi" w:eastAsia="Quattrocento Sans" w:hAnsiTheme="majorHAnsi" w:cstheme="majorHAnsi"/>
          <w:color w:val="000000"/>
          <w:sz w:val="22"/>
          <w:szCs w:val="22"/>
          <w:lang w:eastAsia="es-UY"/>
        </w:rPr>
        <w:t xml:space="preserve"> pueda contestar las citadas acciones legales o reclamaciones. </w:t>
      </w:r>
      <w:r w:rsidRPr="00CB4A62">
        <w:rPr>
          <w:rFonts w:asciiTheme="majorHAnsi" w:eastAsia="Quattrocento Sans" w:hAnsiTheme="majorHAnsi" w:cstheme="majorHAnsi"/>
          <w:b/>
          <w:color w:val="000000"/>
          <w:sz w:val="22"/>
          <w:szCs w:val="22"/>
          <w:lang w:eastAsia="es-UY"/>
        </w:rPr>
        <w:t>LA SUNAT</w:t>
      </w:r>
      <w:r w:rsidRPr="00252C18">
        <w:rPr>
          <w:rFonts w:asciiTheme="majorHAnsi" w:eastAsia="Quattrocento Sans" w:hAnsiTheme="majorHAnsi" w:cstheme="majorHAnsi"/>
          <w:color w:val="000000"/>
          <w:sz w:val="22"/>
          <w:szCs w:val="22"/>
          <w:lang w:eastAsia="es-UY"/>
        </w:rPr>
        <w:t xml:space="preserve"> será reembolsado por </w:t>
      </w:r>
      <w:r w:rsidRPr="00CB4A62">
        <w:rPr>
          <w:rFonts w:asciiTheme="majorHAnsi" w:eastAsia="Quattrocento Sans" w:hAnsiTheme="majorHAnsi" w:cstheme="majorHAnsi"/>
          <w:b/>
          <w:color w:val="000000"/>
          <w:sz w:val="22"/>
          <w:szCs w:val="22"/>
          <w:lang w:eastAsia="es-UY"/>
        </w:rPr>
        <w:t>LA FIRMA CONSULTORA</w:t>
      </w:r>
      <w:r w:rsidRPr="00252C18">
        <w:rPr>
          <w:rFonts w:asciiTheme="majorHAnsi" w:eastAsia="Quattrocento Sans" w:hAnsiTheme="majorHAnsi" w:cstheme="majorHAnsi"/>
          <w:color w:val="000000"/>
          <w:sz w:val="22"/>
          <w:szCs w:val="22"/>
          <w:lang w:eastAsia="es-UY"/>
        </w:rPr>
        <w:t xml:space="preserve"> por todos los gastos razonables en que hubiera incurrido.</w:t>
      </w:r>
    </w:p>
    <w:p w14:paraId="7FC077F5" w14:textId="2B2346A0" w:rsidR="00713A14" w:rsidRPr="006816A7" w:rsidRDefault="00713A14" w:rsidP="00851009">
      <w:pPr>
        <w:pStyle w:val="NormalWeb"/>
        <w:numPr>
          <w:ilvl w:val="0"/>
          <w:numId w:val="23"/>
        </w:numPr>
        <w:spacing w:before="0" w:beforeAutospacing="0" w:after="0" w:afterAutospacing="0"/>
        <w:jc w:val="both"/>
        <w:textAlignment w:val="baseline"/>
        <w:rPr>
          <w:rFonts w:asciiTheme="majorHAnsi" w:eastAsia="Quattrocento Sans" w:hAnsiTheme="majorHAnsi" w:cstheme="majorHAnsi"/>
          <w:color w:val="000000"/>
          <w:sz w:val="22"/>
          <w:szCs w:val="22"/>
          <w:lang w:eastAsia="es-UY"/>
        </w:rPr>
      </w:pPr>
      <w:r w:rsidRPr="00CB4A62">
        <w:rPr>
          <w:rFonts w:asciiTheme="majorHAnsi" w:eastAsia="Quattrocento Sans" w:hAnsiTheme="majorHAnsi" w:cstheme="majorHAnsi"/>
          <w:b/>
          <w:color w:val="000000"/>
          <w:sz w:val="22"/>
          <w:szCs w:val="22"/>
          <w:lang w:eastAsia="es-UY"/>
        </w:rPr>
        <w:t>LA FIRMA CONSULTORA</w:t>
      </w:r>
      <w:r w:rsidRPr="00CB4A62">
        <w:rPr>
          <w:rFonts w:asciiTheme="majorHAnsi" w:eastAsia="Quattrocento Sans" w:hAnsiTheme="majorHAnsi" w:cstheme="majorHAnsi"/>
          <w:color w:val="000000"/>
          <w:sz w:val="22"/>
          <w:szCs w:val="22"/>
          <w:lang w:eastAsia="es-UY"/>
        </w:rPr>
        <w:t xml:space="preserve"> cede los derechos patrimoniales de los cuales sea titular sobre el programa de ordenador </w:t>
      </w:r>
      <w:r w:rsidR="00195AFF" w:rsidRPr="00195AFF">
        <w:t>o configuración de servicios o infraestructura como código</w:t>
      </w:r>
      <w:r w:rsidR="00195AFF">
        <w:t xml:space="preserve"> </w:t>
      </w:r>
      <w:r w:rsidRPr="00CB4A62">
        <w:rPr>
          <w:rFonts w:asciiTheme="majorHAnsi" w:eastAsia="Quattrocento Sans" w:hAnsiTheme="majorHAnsi" w:cstheme="majorHAnsi"/>
          <w:color w:val="000000"/>
          <w:sz w:val="22"/>
          <w:szCs w:val="22"/>
          <w:lang w:eastAsia="es-UY"/>
        </w:rPr>
        <w:t xml:space="preserve">o software producido o desarrollado en ejecución del presente contrato, para su explotación no exclusiva, ilimitada, perpetua y con alcance mundial, para cualquier uso, pretendiendo actualmente y en el futuro a favor de </w:t>
      </w:r>
      <w:r w:rsidRPr="00CB4A62">
        <w:rPr>
          <w:rFonts w:asciiTheme="majorHAnsi" w:eastAsia="Quattrocento Sans" w:hAnsiTheme="majorHAnsi" w:cstheme="majorHAnsi"/>
          <w:b/>
          <w:color w:val="000000"/>
          <w:sz w:val="22"/>
          <w:szCs w:val="22"/>
          <w:lang w:eastAsia="es-UY"/>
        </w:rPr>
        <w:t>LA SUNAT</w:t>
      </w:r>
      <w:r w:rsidRPr="00CB4A62">
        <w:rPr>
          <w:rFonts w:asciiTheme="majorHAnsi" w:eastAsia="Quattrocento Sans" w:hAnsiTheme="majorHAnsi" w:cstheme="majorHAnsi"/>
          <w:color w:val="000000"/>
          <w:sz w:val="22"/>
          <w:szCs w:val="22"/>
          <w:lang w:eastAsia="es-UY"/>
        </w:rPr>
        <w:t>. Esta cesión de derechos comprende, más no se limita, a los derechos de reproducción, comunicación al público, distribución, traducción, modificación, u otra transformación, importación al territorio nacional de copias por cualquier medio incluyendo la transmisión, así como cualquier otra forma de utilización que no estén contempladas en la ley de la materia como excepción al derecho patrimonial y, en general, para cualquier tipo de utilización y explotación, que la entidad estime pertinentes, pudiendo ponerlo a disposición por medio de autorizaciones o licencias a favor del público en general. Sin perjuicio de otras obligaciones a su cargo, el proveedor deberá entregar una versión final del software incluyendo el código fuente, código objeto, documentación técnica y manuales, sin ninguna medida tecnológica efectiva ni sistema de autotutela, sin contraseña ni restricción. Lo dispuesto en relación con los programas de ordenador o software no se aplicará cuando la entidad pública sea sólo licenciataria del software.</w:t>
      </w:r>
      <w:bookmarkEnd w:id="123"/>
    </w:p>
    <w:p w14:paraId="0F0F1497" w14:textId="77777777" w:rsidR="00BC5D50" w:rsidRPr="00EF0201" w:rsidRDefault="00BC5D50" w:rsidP="00BC5D50">
      <w:pPr>
        <w:pStyle w:val="Ttulo2"/>
      </w:pPr>
      <w:bookmarkStart w:id="124" w:name="_Toc9878899"/>
      <w:bookmarkStart w:id="125" w:name="_Toc9880207"/>
      <w:r w:rsidRPr="00EF0201">
        <w:t>Virus y Vulnerabilidades de Seguridad</w:t>
      </w:r>
      <w:bookmarkEnd w:id="124"/>
      <w:bookmarkEnd w:id="125"/>
    </w:p>
    <w:p w14:paraId="50959290" w14:textId="77777777" w:rsidR="00BC5D50" w:rsidRPr="00EF0201" w:rsidRDefault="00BC5D50" w:rsidP="00851009">
      <w:pPr>
        <w:pStyle w:val="Prrafodelista"/>
        <w:numPr>
          <w:ilvl w:val="0"/>
          <w:numId w:val="21"/>
        </w:numPr>
      </w:pPr>
      <w:r w:rsidRPr="00EF0201">
        <w:t xml:space="preserve">Es posible que exista software que puede corromper no sólo el software objeto del Contrato, sino también otro software empleado en el mismo Procesador o en otros procesadores conectados a él, incluyendo software de base. Esta corrupción de software puede permanecer latente y no necesariamente será hallada durante el período de pruebas de aceptación. Dicha corrupción se denominará "virus" a los fines de esta cláusula. </w:t>
      </w:r>
    </w:p>
    <w:p w14:paraId="15247083" w14:textId="77777777" w:rsidR="00BC5D50" w:rsidRPr="00EF0201" w:rsidRDefault="00BC5D50" w:rsidP="00851009">
      <w:pPr>
        <w:pStyle w:val="Prrafodelista"/>
        <w:numPr>
          <w:ilvl w:val="0"/>
          <w:numId w:val="21"/>
        </w:numPr>
      </w:pPr>
      <w:r w:rsidRPr="00EF0201">
        <w:rPr>
          <w:b/>
        </w:rPr>
        <w:t xml:space="preserve">LA FIRMA CONSULTORA </w:t>
      </w:r>
      <w:r w:rsidRPr="00EF0201">
        <w:t xml:space="preserve">manifiesta que ha usado procedimientos aceptados en la industria durante la construcción del Software para minimizar la posibilidad de que se haya introducido o codificado virus en el Software. </w:t>
      </w:r>
    </w:p>
    <w:p w14:paraId="31FD0F08" w14:textId="77777777" w:rsidR="00BC5D50" w:rsidRPr="00EF0201" w:rsidRDefault="00BC5D50" w:rsidP="00851009">
      <w:pPr>
        <w:pStyle w:val="Prrafodelista"/>
        <w:numPr>
          <w:ilvl w:val="0"/>
          <w:numId w:val="21"/>
        </w:numPr>
      </w:pPr>
      <w:r w:rsidRPr="00EF0201">
        <w:rPr>
          <w:b/>
        </w:rPr>
        <w:t>LA FIRMA CONSULTORA</w:t>
      </w:r>
      <w:r w:rsidRPr="00EF0201">
        <w:t xml:space="preserve"> acuerda que, en caso de ser hallado un virus causado por los productos entregados por éste en virtud de la presente o por hechos efectuados por sus empleados, asistirá a </w:t>
      </w:r>
      <w:r w:rsidRPr="00EF0201">
        <w:rPr>
          <w:b/>
        </w:rPr>
        <w:t>LA SUNAT</w:t>
      </w:r>
      <w:r w:rsidRPr="00EF0201">
        <w:t xml:space="preserve"> para reducir el efecto del virus, y particularmente si el virus causará pérdida de eficiencia operativa o pérdida de </w:t>
      </w:r>
      <w:r w:rsidRPr="00EF0201">
        <w:lastRenderedPageBreak/>
        <w:t xml:space="preserve">datos, asistir a </w:t>
      </w:r>
      <w:r w:rsidRPr="00EF0201">
        <w:rPr>
          <w:b/>
        </w:rPr>
        <w:t>LA SUNAT</w:t>
      </w:r>
      <w:r w:rsidRPr="00EF0201">
        <w:t xml:space="preserve"> para mitigar dichas pérdidas y restaurar la eficiencia operativa original de </w:t>
      </w:r>
      <w:r w:rsidRPr="00EF0201">
        <w:rPr>
          <w:b/>
        </w:rPr>
        <w:t>LA SUNAT</w:t>
      </w:r>
      <w:r w:rsidRPr="00EF0201">
        <w:t>.</w:t>
      </w:r>
    </w:p>
    <w:p w14:paraId="54367DA5" w14:textId="77777777" w:rsidR="00BC5D50" w:rsidRPr="00EF0201" w:rsidRDefault="00BC5D50" w:rsidP="00BC5D50"/>
    <w:p w14:paraId="497F17AE" w14:textId="77777777" w:rsidR="00BC5D50" w:rsidRPr="00EF0201" w:rsidRDefault="00BC5D50" w:rsidP="00BC5D50">
      <w:pPr>
        <w:rPr>
          <w:b/>
          <w:sz w:val="32"/>
          <w:szCs w:val="32"/>
        </w:rPr>
      </w:pPr>
      <w:r w:rsidRPr="00EF0201">
        <w:br w:type="page"/>
      </w:r>
    </w:p>
    <w:p w14:paraId="711F2CA7" w14:textId="2729A8FB" w:rsidR="00BC5D50" w:rsidRDefault="00BC5D50" w:rsidP="00BC5D50">
      <w:pPr>
        <w:pStyle w:val="Ttulo2"/>
      </w:pPr>
      <w:bookmarkStart w:id="126" w:name="_Toc9878900"/>
      <w:bookmarkStart w:id="127" w:name="_Toc9880208"/>
      <w:r>
        <w:lastRenderedPageBreak/>
        <w:t>Medidas de Control</w:t>
      </w:r>
      <w:r w:rsidR="008B4A09">
        <w:t xml:space="preserve"> Durante la Ejecución</w:t>
      </w:r>
      <w:bookmarkEnd w:id="126"/>
      <w:bookmarkEnd w:id="127"/>
    </w:p>
    <w:p w14:paraId="04445A29" w14:textId="64092982" w:rsidR="008B4A09" w:rsidRPr="008B4A09" w:rsidRDefault="008B4A09" w:rsidP="00BB39B4">
      <w:r>
        <w:t xml:space="preserve">Las medidas de control durante la ejecución serán coordinadas con </w:t>
      </w:r>
      <w:r w:rsidR="00083F25" w:rsidRPr="00083F25">
        <w:rPr>
          <w:b/>
        </w:rPr>
        <w:t>LA</w:t>
      </w:r>
      <w:r w:rsidRPr="00083F25">
        <w:rPr>
          <w:b/>
        </w:rPr>
        <w:t xml:space="preserve"> FIRMA CONSULTORA</w:t>
      </w:r>
      <w:r>
        <w:t>, en la etapa de planificación del servicio y por cada entregable, el cual será aprobado en el Plan de Gestión.</w:t>
      </w:r>
    </w:p>
    <w:p w14:paraId="1CF74F62" w14:textId="5E4C405E" w:rsidR="00BC5D50" w:rsidRPr="00EF0201" w:rsidRDefault="00BC5D50" w:rsidP="00BB39B4">
      <w:pPr>
        <w:pStyle w:val="Ttulo2"/>
      </w:pPr>
      <w:bookmarkStart w:id="128" w:name="_Toc9878901"/>
      <w:bookmarkStart w:id="129" w:name="_Toc9880209"/>
      <w:r w:rsidRPr="00EF0201">
        <w:t>Conformidad</w:t>
      </w:r>
      <w:bookmarkEnd w:id="128"/>
      <w:bookmarkEnd w:id="129"/>
    </w:p>
    <w:p w14:paraId="56AD1926" w14:textId="77777777" w:rsidR="00BC5D50" w:rsidRDefault="00BC5D50" w:rsidP="00BC5D50">
      <w:r w:rsidRPr="006532BB">
        <w:t xml:space="preserve">La conformidad estará a cargo de la Coordinación Técnica de la Unidad Ejecutora Mejoramiento del Sistema de Información de la SUNAT (UEMSI), como responsable de la supervisión y administración del contrato, previa opinión técnica favorable de </w:t>
      </w:r>
      <w:r>
        <w:t>las áreas que se detallan a continuación por entregable</w:t>
      </w:r>
      <w:r w:rsidRPr="006532BB">
        <w:t>.</w:t>
      </w:r>
    </w:p>
    <w:p w14:paraId="49AAA9A3" w14:textId="39F416C3" w:rsidR="00BC5D50" w:rsidRPr="00536D40" w:rsidRDefault="00536D40" w:rsidP="00BC5D50">
      <w:pPr>
        <w:rPr>
          <w:b/>
        </w:rPr>
      </w:pPr>
      <w:r w:rsidRPr="00536D40">
        <w:rPr>
          <w:b/>
        </w:rPr>
        <w:t>Item 1:</w:t>
      </w:r>
    </w:p>
    <w:p w14:paraId="300FBB92" w14:textId="07C08997" w:rsidR="00536D40" w:rsidRDefault="00536D40" w:rsidP="00BC5D50"/>
    <w:tbl>
      <w:tblPr>
        <w:tblStyle w:val="NormalTable0"/>
        <w:tblW w:w="7933" w:type="dxa"/>
        <w:jc w:val="center"/>
        <w:tblInd w:w="0" w:type="dxa"/>
        <w:tblLayout w:type="fixed"/>
        <w:tblLook w:val="0000" w:firstRow="0" w:lastRow="0" w:firstColumn="0" w:lastColumn="0" w:noHBand="0" w:noVBand="0"/>
      </w:tblPr>
      <w:tblGrid>
        <w:gridCol w:w="562"/>
        <w:gridCol w:w="2694"/>
        <w:gridCol w:w="4677"/>
      </w:tblGrid>
      <w:tr w:rsidR="00BC5D50" w:rsidRPr="00EF0201" w14:paraId="65C8CCAF" w14:textId="77777777" w:rsidTr="00316D9C">
        <w:trPr>
          <w:trHeight w:val="281"/>
          <w:jc w:val="center"/>
        </w:trPr>
        <w:tc>
          <w:tcPr>
            <w:tcW w:w="56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33A9C18" w14:textId="77777777" w:rsidR="00BC5D50" w:rsidRPr="00F93821" w:rsidRDefault="00BC5D50" w:rsidP="00110CC0">
            <w:pPr>
              <w:jc w:val="left"/>
              <w:rPr>
                <w:b/>
              </w:rPr>
            </w:pPr>
            <w:r w:rsidRPr="00F93821">
              <w:rPr>
                <w:b/>
              </w:rPr>
              <w:t>Id</w:t>
            </w:r>
          </w:p>
        </w:tc>
        <w:tc>
          <w:tcPr>
            <w:tcW w:w="2694" w:type="dxa"/>
            <w:tcBorders>
              <w:top w:val="single" w:sz="4" w:space="0" w:color="000000"/>
              <w:left w:val="nil"/>
              <w:bottom w:val="single" w:sz="4" w:space="0" w:color="000000"/>
              <w:right w:val="single" w:sz="4" w:space="0" w:color="000000"/>
            </w:tcBorders>
            <w:shd w:val="clear" w:color="auto" w:fill="D9D9D9" w:themeFill="background1" w:themeFillShade="D9"/>
            <w:vAlign w:val="center"/>
          </w:tcPr>
          <w:p w14:paraId="6A83224D" w14:textId="77777777" w:rsidR="00BC5D50" w:rsidRPr="00F93821" w:rsidRDefault="00BC5D50" w:rsidP="00110CC0">
            <w:pPr>
              <w:jc w:val="left"/>
              <w:rPr>
                <w:b/>
              </w:rPr>
            </w:pPr>
            <w:r w:rsidRPr="00F93821">
              <w:rPr>
                <w:b/>
              </w:rPr>
              <w:t xml:space="preserve"> Entregable</w:t>
            </w:r>
          </w:p>
        </w:tc>
        <w:tc>
          <w:tcPr>
            <w:tcW w:w="467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43C7DF28" w14:textId="77777777" w:rsidR="00BC5D50" w:rsidRPr="00F93821" w:rsidRDefault="00BC5D50" w:rsidP="00110CC0">
            <w:pPr>
              <w:jc w:val="left"/>
              <w:rPr>
                <w:b/>
              </w:rPr>
            </w:pPr>
            <w:r>
              <w:rPr>
                <w:b/>
              </w:rPr>
              <w:t>Áreas que deberán dar opinión favorable</w:t>
            </w:r>
          </w:p>
        </w:tc>
      </w:tr>
      <w:tr w:rsidR="00BC5D50" w:rsidRPr="00EF0201" w14:paraId="395F66E0" w14:textId="77777777" w:rsidTr="00316D9C">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63613688" w14:textId="77777777" w:rsidR="00BC5D50" w:rsidRPr="00EF0201" w:rsidRDefault="00BC5D50" w:rsidP="00110CC0">
            <w:pPr>
              <w:jc w:val="left"/>
            </w:pPr>
            <w:r w:rsidRPr="00EF0201">
              <w:t xml:space="preserve">E1 </w:t>
            </w:r>
          </w:p>
        </w:tc>
        <w:tc>
          <w:tcPr>
            <w:tcW w:w="2694" w:type="dxa"/>
            <w:tcBorders>
              <w:top w:val="single" w:sz="4" w:space="0" w:color="000000"/>
              <w:left w:val="single" w:sz="4" w:space="0" w:color="000000"/>
              <w:bottom w:val="single" w:sz="4" w:space="0" w:color="000000"/>
              <w:right w:val="single" w:sz="4" w:space="0" w:color="000000"/>
            </w:tcBorders>
            <w:vAlign w:val="center"/>
          </w:tcPr>
          <w:p w14:paraId="2375DAE5" w14:textId="77777777" w:rsidR="00BC5D50" w:rsidRDefault="00BC5D50" w:rsidP="00110CC0">
            <w:pPr>
              <w:jc w:val="left"/>
            </w:pPr>
            <w:r w:rsidRPr="00EF0201">
              <w:t>Plan de Gestión</w:t>
            </w:r>
            <w:r>
              <w:t xml:space="preserve"> del Proyecto</w:t>
            </w:r>
          </w:p>
        </w:tc>
        <w:tc>
          <w:tcPr>
            <w:tcW w:w="4677" w:type="dxa"/>
            <w:tcBorders>
              <w:top w:val="single" w:sz="4" w:space="0" w:color="000000"/>
              <w:left w:val="single" w:sz="4" w:space="0" w:color="000000"/>
              <w:bottom w:val="single" w:sz="4" w:space="0" w:color="000000"/>
              <w:right w:val="single" w:sz="4" w:space="0" w:color="000000"/>
            </w:tcBorders>
            <w:vAlign w:val="center"/>
          </w:tcPr>
          <w:p w14:paraId="0BE56209" w14:textId="77777777" w:rsidR="00BC5D50" w:rsidRPr="00EF0201" w:rsidRDefault="00BC5D50" w:rsidP="00851009">
            <w:pPr>
              <w:pStyle w:val="Prrafodelista"/>
              <w:numPr>
                <w:ilvl w:val="0"/>
                <w:numId w:val="77"/>
              </w:numPr>
              <w:jc w:val="left"/>
            </w:pPr>
            <w:r w:rsidRPr="00EF0201">
              <w:t xml:space="preserve">Gerencia de Procesos y Proyectos de Sistemas. </w:t>
            </w:r>
          </w:p>
          <w:p w14:paraId="546B7474" w14:textId="77777777" w:rsidR="00BC5D50" w:rsidRPr="00EF0201" w:rsidRDefault="00BC5D50" w:rsidP="00851009">
            <w:pPr>
              <w:pStyle w:val="Prrafodelista"/>
              <w:numPr>
                <w:ilvl w:val="0"/>
                <w:numId w:val="77"/>
              </w:numPr>
              <w:jc w:val="left"/>
            </w:pPr>
            <w:r w:rsidRPr="006532BB">
              <w:t>Gerencia Normativa de Procesos</w:t>
            </w:r>
          </w:p>
        </w:tc>
      </w:tr>
      <w:tr w:rsidR="00536D40" w:rsidRPr="00EF0201" w14:paraId="44384AEC" w14:textId="77777777" w:rsidTr="00316D9C">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491C4674" w14:textId="70476BFD" w:rsidR="00536D40" w:rsidRDefault="00536D40" w:rsidP="00110CC0">
            <w:pPr>
              <w:jc w:val="left"/>
            </w:pPr>
            <w:r>
              <w:t>E2</w:t>
            </w:r>
          </w:p>
        </w:tc>
        <w:tc>
          <w:tcPr>
            <w:tcW w:w="2694" w:type="dxa"/>
            <w:tcBorders>
              <w:top w:val="single" w:sz="4" w:space="0" w:color="000000"/>
              <w:left w:val="single" w:sz="4" w:space="0" w:color="000000"/>
              <w:bottom w:val="single" w:sz="4" w:space="0" w:color="000000"/>
              <w:right w:val="single" w:sz="4" w:space="0" w:color="000000"/>
            </w:tcBorders>
            <w:vAlign w:val="center"/>
          </w:tcPr>
          <w:p w14:paraId="5CC7B704" w14:textId="71AB8F38" w:rsidR="00536D40" w:rsidRDefault="00536D40" w:rsidP="00110CC0">
            <w:pPr>
              <w:jc w:val="left"/>
            </w:pPr>
            <w:r>
              <w:rPr>
                <w:sz w:val="20"/>
                <w:szCs w:val="20"/>
              </w:rPr>
              <w:t>Informe de preparación de ambientes de Desarrollo y Pruebas</w:t>
            </w:r>
          </w:p>
        </w:tc>
        <w:tc>
          <w:tcPr>
            <w:tcW w:w="4677" w:type="dxa"/>
            <w:tcBorders>
              <w:top w:val="single" w:sz="4" w:space="0" w:color="000000"/>
              <w:left w:val="single" w:sz="4" w:space="0" w:color="000000"/>
              <w:bottom w:val="single" w:sz="4" w:space="0" w:color="000000"/>
              <w:right w:val="single" w:sz="4" w:space="0" w:color="000000"/>
            </w:tcBorders>
            <w:vAlign w:val="center"/>
          </w:tcPr>
          <w:p w14:paraId="502B1716" w14:textId="77777777" w:rsidR="00EE47D4" w:rsidRDefault="00EE47D4" w:rsidP="00EE47D4">
            <w:pPr>
              <w:pStyle w:val="Prrafodelista"/>
              <w:numPr>
                <w:ilvl w:val="0"/>
                <w:numId w:val="77"/>
              </w:numPr>
              <w:jc w:val="left"/>
            </w:pPr>
            <w:r w:rsidRPr="00EF0201">
              <w:t>Gerencia de Operaciones y Soporte a Usuarios</w:t>
            </w:r>
          </w:p>
          <w:p w14:paraId="2021778B" w14:textId="77777777" w:rsidR="00EE47D4" w:rsidRPr="00EF0201" w:rsidRDefault="00EE47D4" w:rsidP="00EE47D4">
            <w:pPr>
              <w:pStyle w:val="Prrafodelista"/>
              <w:numPr>
                <w:ilvl w:val="0"/>
                <w:numId w:val="77"/>
              </w:numPr>
              <w:jc w:val="left"/>
            </w:pPr>
            <w:r w:rsidRPr="00EF0201">
              <w:t xml:space="preserve">Gerencia de Arquitectura. </w:t>
            </w:r>
          </w:p>
          <w:p w14:paraId="3EF3CD16" w14:textId="77777777" w:rsidR="00EE47D4" w:rsidRPr="00EF0201" w:rsidRDefault="00EE47D4" w:rsidP="00EE47D4">
            <w:pPr>
              <w:pStyle w:val="Prrafodelista"/>
              <w:numPr>
                <w:ilvl w:val="0"/>
                <w:numId w:val="77"/>
              </w:numPr>
              <w:jc w:val="left"/>
            </w:pPr>
            <w:r w:rsidRPr="00EF0201">
              <w:t xml:space="preserve">Gerencia de Calidad de Sistemas. </w:t>
            </w:r>
          </w:p>
          <w:p w14:paraId="2A0FAAAC" w14:textId="77777777" w:rsidR="00EE47D4" w:rsidRPr="00EF0201" w:rsidRDefault="00EE47D4" w:rsidP="00EE47D4">
            <w:pPr>
              <w:pStyle w:val="Prrafodelista"/>
              <w:numPr>
                <w:ilvl w:val="0"/>
                <w:numId w:val="77"/>
              </w:numPr>
              <w:jc w:val="left"/>
            </w:pPr>
            <w:r w:rsidRPr="00EF0201">
              <w:t xml:space="preserve">Gerencia de Desarrollo de Sistemas. </w:t>
            </w:r>
          </w:p>
          <w:p w14:paraId="74C4FD5A" w14:textId="0CF12C31" w:rsidR="00536D40" w:rsidRPr="00EF0201" w:rsidRDefault="00EE47D4" w:rsidP="00EE47D4">
            <w:pPr>
              <w:pStyle w:val="Prrafodelista"/>
              <w:numPr>
                <w:ilvl w:val="0"/>
                <w:numId w:val="77"/>
              </w:numPr>
              <w:jc w:val="left"/>
            </w:pPr>
            <w:r w:rsidRPr="00EF0201">
              <w:t xml:space="preserve">Oficina de Seguridad Informática. </w:t>
            </w:r>
          </w:p>
        </w:tc>
      </w:tr>
      <w:tr w:rsidR="00536D40" w:rsidRPr="00EF0201" w14:paraId="17712EFE" w14:textId="77777777" w:rsidTr="00316D9C">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2AFA75E3" w14:textId="08635985" w:rsidR="00536D40" w:rsidRDefault="00536D40" w:rsidP="00536D40">
            <w:pPr>
              <w:jc w:val="left"/>
            </w:pPr>
            <w:r>
              <w:t>E3</w:t>
            </w:r>
          </w:p>
        </w:tc>
        <w:tc>
          <w:tcPr>
            <w:tcW w:w="2694" w:type="dxa"/>
            <w:tcBorders>
              <w:top w:val="single" w:sz="4" w:space="0" w:color="000000"/>
              <w:left w:val="single" w:sz="4" w:space="0" w:color="000000"/>
              <w:bottom w:val="single" w:sz="4" w:space="0" w:color="000000"/>
              <w:right w:val="single" w:sz="4" w:space="0" w:color="000000"/>
            </w:tcBorders>
            <w:vAlign w:val="center"/>
          </w:tcPr>
          <w:p w14:paraId="658959E8" w14:textId="6F8732F5" w:rsidR="00536D40" w:rsidRDefault="00536D40" w:rsidP="00536D40">
            <w:pPr>
              <w:jc w:val="left"/>
            </w:pPr>
            <w:r w:rsidRPr="000B2E0F">
              <w:rPr>
                <w:sz w:val="20"/>
                <w:szCs w:val="20"/>
              </w:rPr>
              <w:t xml:space="preserve">Informe de </w:t>
            </w:r>
            <w:r>
              <w:rPr>
                <w:sz w:val="20"/>
                <w:szCs w:val="20"/>
              </w:rPr>
              <w:t>implementación del Release 2</w:t>
            </w:r>
          </w:p>
        </w:tc>
        <w:tc>
          <w:tcPr>
            <w:tcW w:w="4677" w:type="dxa"/>
            <w:tcBorders>
              <w:top w:val="single" w:sz="4" w:space="0" w:color="000000"/>
              <w:left w:val="single" w:sz="4" w:space="0" w:color="000000"/>
              <w:bottom w:val="single" w:sz="4" w:space="0" w:color="000000"/>
              <w:right w:val="single" w:sz="4" w:space="0" w:color="000000"/>
            </w:tcBorders>
            <w:vAlign w:val="center"/>
          </w:tcPr>
          <w:p w14:paraId="3FB2C0F1" w14:textId="77777777" w:rsidR="00EE47D4" w:rsidRDefault="00EE47D4" w:rsidP="00EE47D4">
            <w:pPr>
              <w:pStyle w:val="Prrafodelista"/>
              <w:numPr>
                <w:ilvl w:val="0"/>
                <w:numId w:val="77"/>
              </w:numPr>
              <w:jc w:val="left"/>
            </w:pPr>
            <w:r w:rsidRPr="00EF0201">
              <w:t>Gerencia de Operaciones y Soporte a Usuarios</w:t>
            </w:r>
          </w:p>
          <w:p w14:paraId="47A0A7BB" w14:textId="77777777" w:rsidR="00EE47D4" w:rsidRPr="00EF0201" w:rsidRDefault="00EE47D4" w:rsidP="00EE47D4">
            <w:pPr>
              <w:pStyle w:val="Prrafodelista"/>
              <w:numPr>
                <w:ilvl w:val="0"/>
                <w:numId w:val="77"/>
              </w:numPr>
              <w:jc w:val="left"/>
            </w:pPr>
            <w:r w:rsidRPr="00EF0201">
              <w:t xml:space="preserve">Gerencia de Arquitectura. </w:t>
            </w:r>
          </w:p>
          <w:p w14:paraId="794F8407" w14:textId="77777777" w:rsidR="00EE47D4" w:rsidRPr="00EF0201" w:rsidRDefault="00EE47D4" w:rsidP="00EE47D4">
            <w:pPr>
              <w:pStyle w:val="Prrafodelista"/>
              <w:numPr>
                <w:ilvl w:val="0"/>
                <w:numId w:val="77"/>
              </w:numPr>
              <w:jc w:val="left"/>
            </w:pPr>
            <w:r w:rsidRPr="00EF0201">
              <w:t xml:space="preserve">Gerencia de Calidad de Sistemas. </w:t>
            </w:r>
          </w:p>
          <w:p w14:paraId="7A88EB3D" w14:textId="77777777" w:rsidR="00EE47D4" w:rsidRPr="00EF0201" w:rsidRDefault="00EE47D4" w:rsidP="00EE47D4">
            <w:pPr>
              <w:pStyle w:val="Prrafodelista"/>
              <w:numPr>
                <w:ilvl w:val="0"/>
                <w:numId w:val="77"/>
              </w:numPr>
              <w:jc w:val="left"/>
            </w:pPr>
            <w:r w:rsidRPr="00EF0201">
              <w:t xml:space="preserve">Gerencia de Desarrollo de Sistemas. </w:t>
            </w:r>
          </w:p>
          <w:p w14:paraId="71B5762C" w14:textId="77777777" w:rsidR="00EE47D4" w:rsidRPr="00EF0201" w:rsidRDefault="00EE47D4" w:rsidP="00EE47D4">
            <w:pPr>
              <w:pStyle w:val="Prrafodelista"/>
              <w:numPr>
                <w:ilvl w:val="0"/>
                <w:numId w:val="77"/>
              </w:numPr>
              <w:jc w:val="left"/>
            </w:pPr>
            <w:r w:rsidRPr="00EF0201">
              <w:t xml:space="preserve">Oficina de Seguridad Informática. </w:t>
            </w:r>
          </w:p>
          <w:p w14:paraId="614B0E51" w14:textId="59836F4B" w:rsidR="00536D40" w:rsidRPr="00EF0201" w:rsidRDefault="00EE47D4" w:rsidP="00EE47D4">
            <w:pPr>
              <w:pStyle w:val="Prrafodelista"/>
              <w:numPr>
                <w:ilvl w:val="0"/>
                <w:numId w:val="77"/>
              </w:numPr>
              <w:jc w:val="left"/>
            </w:pPr>
            <w:r w:rsidRPr="006532BB">
              <w:t>Gerencia Normativa de Procesos</w:t>
            </w:r>
          </w:p>
        </w:tc>
      </w:tr>
      <w:tr w:rsidR="00536D40" w:rsidRPr="00EF0201" w14:paraId="350CBA52" w14:textId="77777777" w:rsidTr="00316D9C">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26AF12FE" w14:textId="5634867D" w:rsidR="00536D40" w:rsidRDefault="00536D40" w:rsidP="00536D40">
            <w:pPr>
              <w:jc w:val="left"/>
            </w:pPr>
            <w:r>
              <w:t>E4</w:t>
            </w:r>
          </w:p>
        </w:tc>
        <w:tc>
          <w:tcPr>
            <w:tcW w:w="2694" w:type="dxa"/>
            <w:tcBorders>
              <w:top w:val="single" w:sz="4" w:space="0" w:color="000000"/>
              <w:left w:val="single" w:sz="4" w:space="0" w:color="000000"/>
              <w:bottom w:val="single" w:sz="4" w:space="0" w:color="000000"/>
              <w:right w:val="single" w:sz="4" w:space="0" w:color="000000"/>
            </w:tcBorders>
            <w:vAlign w:val="center"/>
          </w:tcPr>
          <w:p w14:paraId="25785D09" w14:textId="30BAD991" w:rsidR="00536D40" w:rsidRDefault="00536D40" w:rsidP="00536D40">
            <w:pPr>
              <w:jc w:val="left"/>
            </w:pPr>
            <w:r>
              <w:rPr>
                <w:sz w:val="20"/>
                <w:szCs w:val="20"/>
              </w:rPr>
              <w:t>Informe de implementación del Release 4</w:t>
            </w:r>
          </w:p>
        </w:tc>
        <w:tc>
          <w:tcPr>
            <w:tcW w:w="4677" w:type="dxa"/>
            <w:tcBorders>
              <w:top w:val="single" w:sz="4" w:space="0" w:color="000000"/>
              <w:left w:val="single" w:sz="4" w:space="0" w:color="000000"/>
              <w:bottom w:val="single" w:sz="4" w:space="0" w:color="000000"/>
              <w:right w:val="single" w:sz="4" w:space="0" w:color="000000"/>
            </w:tcBorders>
            <w:vAlign w:val="center"/>
          </w:tcPr>
          <w:p w14:paraId="7B93D929" w14:textId="77777777" w:rsidR="00EE47D4" w:rsidRDefault="00EE47D4" w:rsidP="00EE47D4">
            <w:pPr>
              <w:pStyle w:val="Prrafodelista"/>
              <w:numPr>
                <w:ilvl w:val="0"/>
                <w:numId w:val="77"/>
              </w:numPr>
              <w:jc w:val="left"/>
            </w:pPr>
            <w:r w:rsidRPr="00EF0201">
              <w:t>Gerencia de Operaciones y Soporte a Usuarios</w:t>
            </w:r>
          </w:p>
          <w:p w14:paraId="71FEFF0A" w14:textId="77777777" w:rsidR="00EE47D4" w:rsidRPr="00EF0201" w:rsidRDefault="00EE47D4" w:rsidP="00EE47D4">
            <w:pPr>
              <w:pStyle w:val="Prrafodelista"/>
              <w:numPr>
                <w:ilvl w:val="0"/>
                <w:numId w:val="77"/>
              </w:numPr>
              <w:jc w:val="left"/>
            </w:pPr>
            <w:r w:rsidRPr="00EF0201">
              <w:t xml:space="preserve">Gerencia de Arquitectura. </w:t>
            </w:r>
          </w:p>
          <w:p w14:paraId="5E8B1A4B" w14:textId="77777777" w:rsidR="00EE47D4" w:rsidRPr="00EF0201" w:rsidRDefault="00EE47D4" w:rsidP="00EE47D4">
            <w:pPr>
              <w:pStyle w:val="Prrafodelista"/>
              <w:numPr>
                <w:ilvl w:val="0"/>
                <w:numId w:val="77"/>
              </w:numPr>
              <w:jc w:val="left"/>
            </w:pPr>
            <w:r w:rsidRPr="00EF0201">
              <w:t xml:space="preserve">Gerencia de Calidad de Sistemas. </w:t>
            </w:r>
          </w:p>
          <w:p w14:paraId="197C8C3C" w14:textId="77777777" w:rsidR="00EE47D4" w:rsidRPr="00EF0201" w:rsidRDefault="00EE47D4" w:rsidP="00EE47D4">
            <w:pPr>
              <w:pStyle w:val="Prrafodelista"/>
              <w:numPr>
                <w:ilvl w:val="0"/>
                <w:numId w:val="77"/>
              </w:numPr>
              <w:jc w:val="left"/>
            </w:pPr>
            <w:r w:rsidRPr="00EF0201">
              <w:t xml:space="preserve">Gerencia de Desarrollo de Sistemas. </w:t>
            </w:r>
          </w:p>
          <w:p w14:paraId="5A1C9D3B" w14:textId="77777777" w:rsidR="00EE47D4" w:rsidRPr="00EF0201" w:rsidRDefault="00EE47D4" w:rsidP="00EE47D4">
            <w:pPr>
              <w:pStyle w:val="Prrafodelista"/>
              <w:numPr>
                <w:ilvl w:val="0"/>
                <w:numId w:val="77"/>
              </w:numPr>
              <w:jc w:val="left"/>
            </w:pPr>
            <w:r w:rsidRPr="00EF0201">
              <w:t xml:space="preserve">Oficina de Seguridad Informática. </w:t>
            </w:r>
          </w:p>
          <w:p w14:paraId="1595F60B" w14:textId="16C8CC8F" w:rsidR="00536D40" w:rsidRPr="00EF0201" w:rsidRDefault="00EE47D4" w:rsidP="00EE47D4">
            <w:pPr>
              <w:pStyle w:val="Prrafodelista"/>
              <w:numPr>
                <w:ilvl w:val="0"/>
                <w:numId w:val="77"/>
              </w:numPr>
              <w:jc w:val="left"/>
            </w:pPr>
            <w:r w:rsidRPr="006532BB">
              <w:t>Gerencia Normativa de Procesos</w:t>
            </w:r>
          </w:p>
        </w:tc>
      </w:tr>
      <w:tr w:rsidR="00536D40" w:rsidRPr="00EF0201" w14:paraId="6E3D80D7" w14:textId="77777777" w:rsidTr="00316D9C">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7F25D74D" w14:textId="766B6EC8" w:rsidR="00536D40" w:rsidRPr="00EF0201" w:rsidRDefault="00536D40" w:rsidP="00536D40">
            <w:pPr>
              <w:jc w:val="left"/>
            </w:pPr>
            <w:r>
              <w:t>E</w:t>
            </w:r>
            <w:r w:rsidR="00DA31E7">
              <w:t>5</w:t>
            </w:r>
          </w:p>
        </w:tc>
        <w:tc>
          <w:tcPr>
            <w:tcW w:w="2694" w:type="dxa"/>
            <w:tcBorders>
              <w:top w:val="single" w:sz="4" w:space="0" w:color="000000"/>
              <w:left w:val="single" w:sz="4" w:space="0" w:color="000000"/>
              <w:bottom w:val="single" w:sz="4" w:space="0" w:color="000000"/>
              <w:right w:val="single" w:sz="4" w:space="0" w:color="000000"/>
            </w:tcBorders>
            <w:vAlign w:val="center"/>
          </w:tcPr>
          <w:p w14:paraId="69C19E6E" w14:textId="77777777" w:rsidR="00536D40" w:rsidRDefault="00536D40" w:rsidP="00536D40">
            <w:pPr>
              <w:jc w:val="left"/>
            </w:pPr>
            <w:r>
              <w:t xml:space="preserve">Informe de Puesta en producción del </w:t>
            </w:r>
            <w:r w:rsidRPr="00EF0201">
              <w:t>MVP1</w:t>
            </w:r>
          </w:p>
        </w:tc>
        <w:tc>
          <w:tcPr>
            <w:tcW w:w="4677" w:type="dxa"/>
            <w:tcBorders>
              <w:top w:val="single" w:sz="4" w:space="0" w:color="000000"/>
              <w:left w:val="single" w:sz="4" w:space="0" w:color="000000"/>
              <w:bottom w:val="single" w:sz="4" w:space="0" w:color="000000"/>
              <w:right w:val="single" w:sz="4" w:space="0" w:color="000000"/>
            </w:tcBorders>
            <w:vAlign w:val="center"/>
          </w:tcPr>
          <w:p w14:paraId="4E2754A2" w14:textId="3B82C9D9" w:rsidR="00536D40" w:rsidRDefault="00536D40" w:rsidP="00536D40">
            <w:pPr>
              <w:pStyle w:val="Prrafodelista"/>
              <w:numPr>
                <w:ilvl w:val="0"/>
                <w:numId w:val="77"/>
              </w:numPr>
              <w:jc w:val="left"/>
            </w:pPr>
            <w:r w:rsidRPr="00EF0201">
              <w:t>Gerencia de Operaciones y Soporte a Usuarios</w:t>
            </w:r>
          </w:p>
          <w:p w14:paraId="43E7CCBC" w14:textId="57A41E32" w:rsidR="00536D40" w:rsidRPr="00EF0201" w:rsidRDefault="00536D40" w:rsidP="00536D40">
            <w:pPr>
              <w:pStyle w:val="Prrafodelista"/>
              <w:numPr>
                <w:ilvl w:val="0"/>
                <w:numId w:val="77"/>
              </w:numPr>
              <w:jc w:val="left"/>
            </w:pPr>
            <w:r w:rsidRPr="00EF0201">
              <w:t xml:space="preserve">Gerencia de Arquitectura. </w:t>
            </w:r>
          </w:p>
          <w:p w14:paraId="2EA61BEB" w14:textId="77777777" w:rsidR="00536D40" w:rsidRPr="00EF0201" w:rsidRDefault="00536D40" w:rsidP="00536D40">
            <w:pPr>
              <w:pStyle w:val="Prrafodelista"/>
              <w:numPr>
                <w:ilvl w:val="0"/>
                <w:numId w:val="77"/>
              </w:numPr>
              <w:jc w:val="left"/>
            </w:pPr>
            <w:r w:rsidRPr="00EF0201">
              <w:t xml:space="preserve">Gerencia de Calidad de Sistemas. </w:t>
            </w:r>
          </w:p>
          <w:p w14:paraId="3589D51F" w14:textId="77777777" w:rsidR="00536D40" w:rsidRPr="00EF0201" w:rsidRDefault="00536D40" w:rsidP="00536D40">
            <w:pPr>
              <w:pStyle w:val="Prrafodelista"/>
              <w:numPr>
                <w:ilvl w:val="0"/>
                <w:numId w:val="77"/>
              </w:numPr>
              <w:jc w:val="left"/>
            </w:pPr>
            <w:r w:rsidRPr="00EF0201">
              <w:t xml:space="preserve">Gerencia de Desarrollo de Sistemas. </w:t>
            </w:r>
          </w:p>
          <w:p w14:paraId="056C6EA6" w14:textId="0A16623D" w:rsidR="00536D40" w:rsidRPr="00EF0201" w:rsidRDefault="00536D40" w:rsidP="00536D40">
            <w:pPr>
              <w:pStyle w:val="Prrafodelista"/>
              <w:numPr>
                <w:ilvl w:val="0"/>
                <w:numId w:val="77"/>
              </w:numPr>
              <w:jc w:val="left"/>
            </w:pPr>
            <w:r w:rsidRPr="00EF0201">
              <w:t xml:space="preserve">Oficina de Seguridad Informática. </w:t>
            </w:r>
          </w:p>
          <w:p w14:paraId="2BDD922D" w14:textId="77777777" w:rsidR="00536D40" w:rsidRPr="00EF0201" w:rsidRDefault="00536D40" w:rsidP="00536D40">
            <w:pPr>
              <w:pStyle w:val="Prrafodelista"/>
              <w:numPr>
                <w:ilvl w:val="0"/>
                <w:numId w:val="77"/>
              </w:numPr>
              <w:jc w:val="left"/>
            </w:pPr>
            <w:r w:rsidRPr="006532BB">
              <w:t>Gerencia Normativa de Procesos</w:t>
            </w:r>
          </w:p>
        </w:tc>
      </w:tr>
      <w:tr w:rsidR="00536D40" w:rsidRPr="00EF0201" w14:paraId="200A6C17" w14:textId="77777777" w:rsidTr="00622888">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0EC18D0F" w14:textId="7113DF21" w:rsidR="00536D40" w:rsidRPr="00EF0201" w:rsidRDefault="0012267F" w:rsidP="00622888">
            <w:pPr>
              <w:jc w:val="left"/>
            </w:pPr>
            <w:r>
              <w:lastRenderedPageBreak/>
              <w:t>E6</w:t>
            </w:r>
          </w:p>
        </w:tc>
        <w:tc>
          <w:tcPr>
            <w:tcW w:w="2694" w:type="dxa"/>
            <w:tcBorders>
              <w:top w:val="single" w:sz="4" w:space="0" w:color="000000"/>
              <w:left w:val="single" w:sz="4" w:space="0" w:color="000000"/>
              <w:bottom w:val="single" w:sz="4" w:space="0" w:color="000000"/>
              <w:right w:val="single" w:sz="4" w:space="0" w:color="000000"/>
            </w:tcBorders>
            <w:vAlign w:val="center"/>
          </w:tcPr>
          <w:p w14:paraId="324D440E" w14:textId="77777777" w:rsidR="00536D40" w:rsidRDefault="00536D40" w:rsidP="00622888">
            <w:pPr>
              <w:jc w:val="left"/>
            </w:pPr>
            <w:r>
              <w:t>Informe de carga inicial de datos y creación de ambientes de pre-producción y producción</w:t>
            </w:r>
          </w:p>
        </w:tc>
        <w:tc>
          <w:tcPr>
            <w:tcW w:w="4677" w:type="dxa"/>
            <w:tcBorders>
              <w:top w:val="single" w:sz="4" w:space="0" w:color="000000"/>
              <w:left w:val="single" w:sz="4" w:space="0" w:color="000000"/>
              <w:bottom w:val="single" w:sz="4" w:space="0" w:color="000000"/>
              <w:right w:val="single" w:sz="4" w:space="0" w:color="000000"/>
            </w:tcBorders>
            <w:vAlign w:val="center"/>
          </w:tcPr>
          <w:p w14:paraId="59388B20" w14:textId="77777777" w:rsidR="00536D40" w:rsidRPr="00EF0201" w:rsidRDefault="00536D40" w:rsidP="00622888">
            <w:pPr>
              <w:pStyle w:val="Prrafodelista"/>
              <w:numPr>
                <w:ilvl w:val="0"/>
                <w:numId w:val="77"/>
              </w:numPr>
              <w:jc w:val="left"/>
            </w:pPr>
            <w:r w:rsidRPr="00EF0201">
              <w:t xml:space="preserve">Gerencia de Arquitectura. </w:t>
            </w:r>
          </w:p>
          <w:p w14:paraId="693E33BF" w14:textId="77777777" w:rsidR="00536D40" w:rsidRPr="00EF0201" w:rsidRDefault="00536D40" w:rsidP="00622888">
            <w:pPr>
              <w:pStyle w:val="Prrafodelista"/>
              <w:numPr>
                <w:ilvl w:val="0"/>
                <w:numId w:val="77"/>
              </w:numPr>
              <w:jc w:val="left"/>
            </w:pPr>
            <w:r w:rsidRPr="00EF0201">
              <w:t xml:space="preserve">Gerencia de Calidad de Sistemas. </w:t>
            </w:r>
          </w:p>
          <w:p w14:paraId="12542086" w14:textId="77777777" w:rsidR="00536D40" w:rsidRPr="00EF0201" w:rsidRDefault="00536D40" w:rsidP="00622888">
            <w:pPr>
              <w:pStyle w:val="Prrafodelista"/>
              <w:numPr>
                <w:ilvl w:val="0"/>
                <w:numId w:val="77"/>
              </w:numPr>
              <w:jc w:val="left"/>
            </w:pPr>
            <w:r w:rsidRPr="00EF0201">
              <w:t xml:space="preserve">Gerencia de Desarrollo de Sistemas. </w:t>
            </w:r>
          </w:p>
          <w:p w14:paraId="40706B01" w14:textId="77777777" w:rsidR="00536D40" w:rsidRPr="00EF0201" w:rsidRDefault="00536D40" w:rsidP="00622888">
            <w:pPr>
              <w:pStyle w:val="Prrafodelista"/>
              <w:numPr>
                <w:ilvl w:val="0"/>
                <w:numId w:val="77"/>
              </w:numPr>
              <w:jc w:val="left"/>
            </w:pPr>
            <w:r w:rsidRPr="00EF0201">
              <w:t xml:space="preserve">Gerencia de Operaciones y Soporte a Usuarios. </w:t>
            </w:r>
          </w:p>
          <w:p w14:paraId="33C5D34A" w14:textId="77777777" w:rsidR="00536D40" w:rsidRPr="00EF0201" w:rsidRDefault="00536D40" w:rsidP="00622888">
            <w:pPr>
              <w:pStyle w:val="Prrafodelista"/>
              <w:numPr>
                <w:ilvl w:val="0"/>
                <w:numId w:val="77"/>
              </w:numPr>
              <w:jc w:val="left"/>
            </w:pPr>
            <w:r w:rsidRPr="00EF0201">
              <w:t xml:space="preserve">Oficina de Seguridad Informática. </w:t>
            </w:r>
          </w:p>
          <w:p w14:paraId="47479420" w14:textId="77777777" w:rsidR="00536D40" w:rsidRPr="00EF0201" w:rsidRDefault="00536D40" w:rsidP="00622888">
            <w:pPr>
              <w:pStyle w:val="Prrafodelista"/>
              <w:numPr>
                <w:ilvl w:val="0"/>
                <w:numId w:val="77"/>
              </w:numPr>
              <w:jc w:val="left"/>
            </w:pPr>
            <w:r w:rsidRPr="006532BB">
              <w:t>Gerencia Normativa de Procesos</w:t>
            </w:r>
          </w:p>
        </w:tc>
      </w:tr>
      <w:tr w:rsidR="002363EA" w:rsidRPr="00EF0201" w14:paraId="1FFBBFD8"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4D2DAAFA" w14:textId="4F331536" w:rsidR="002363EA" w:rsidRDefault="002363EA" w:rsidP="00622888">
            <w:pPr>
              <w:jc w:val="left"/>
            </w:pPr>
            <w:r>
              <w:t>E7</w:t>
            </w:r>
          </w:p>
        </w:tc>
        <w:tc>
          <w:tcPr>
            <w:tcW w:w="2694" w:type="dxa"/>
            <w:tcBorders>
              <w:top w:val="single" w:sz="4" w:space="0" w:color="000000"/>
              <w:left w:val="single" w:sz="4" w:space="0" w:color="000000"/>
              <w:bottom w:val="single" w:sz="4" w:space="0" w:color="000000"/>
              <w:right w:val="single" w:sz="4" w:space="0" w:color="000000"/>
            </w:tcBorders>
            <w:vAlign w:val="center"/>
          </w:tcPr>
          <w:p w14:paraId="6C052850" w14:textId="77777777" w:rsidR="002363EA" w:rsidRPr="00316D9C" w:rsidRDefault="002363EA" w:rsidP="00622888">
            <w:pPr>
              <w:jc w:val="left"/>
            </w:pPr>
            <w:r w:rsidRPr="00812417">
              <w:rPr>
                <w:szCs w:val="20"/>
              </w:rPr>
              <w:t>Informe de Migración de ambientes de desarrollo y pruebas</w:t>
            </w:r>
          </w:p>
        </w:tc>
        <w:tc>
          <w:tcPr>
            <w:tcW w:w="4677" w:type="dxa"/>
            <w:tcBorders>
              <w:top w:val="single" w:sz="4" w:space="0" w:color="000000"/>
              <w:left w:val="single" w:sz="4" w:space="0" w:color="000000"/>
              <w:bottom w:val="single" w:sz="4" w:space="0" w:color="000000"/>
              <w:right w:val="single" w:sz="4" w:space="0" w:color="000000"/>
            </w:tcBorders>
            <w:vAlign w:val="center"/>
          </w:tcPr>
          <w:p w14:paraId="1CE869B2" w14:textId="77777777" w:rsidR="002363EA" w:rsidRPr="00EF0201" w:rsidRDefault="002363EA" w:rsidP="00622888">
            <w:pPr>
              <w:pStyle w:val="Prrafodelista"/>
              <w:numPr>
                <w:ilvl w:val="0"/>
                <w:numId w:val="77"/>
              </w:numPr>
              <w:jc w:val="left"/>
            </w:pPr>
            <w:r w:rsidRPr="00EF0201">
              <w:t xml:space="preserve">Gerencia de Arquitectura. </w:t>
            </w:r>
          </w:p>
          <w:p w14:paraId="1B2B830B" w14:textId="77777777" w:rsidR="002363EA" w:rsidRPr="00EF0201" w:rsidRDefault="002363EA" w:rsidP="00622888">
            <w:pPr>
              <w:pStyle w:val="Prrafodelista"/>
              <w:numPr>
                <w:ilvl w:val="0"/>
                <w:numId w:val="77"/>
              </w:numPr>
              <w:jc w:val="left"/>
            </w:pPr>
            <w:r w:rsidRPr="00EF0201">
              <w:t xml:space="preserve">Gerencia de Calidad de Sistemas. </w:t>
            </w:r>
          </w:p>
          <w:p w14:paraId="6F4F0B5E" w14:textId="77777777" w:rsidR="002363EA" w:rsidRPr="00EF0201" w:rsidRDefault="002363EA" w:rsidP="00622888">
            <w:pPr>
              <w:pStyle w:val="Prrafodelista"/>
              <w:numPr>
                <w:ilvl w:val="0"/>
                <w:numId w:val="77"/>
              </w:numPr>
              <w:jc w:val="left"/>
            </w:pPr>
            <w:r w:rsidRPr="00EF0201">
              <w:t xml:space="preserve">Gerencia de Desarrollo de Sistemas. </w:t>
            </w:r>
          </w:p>
          <w:p w14:paraId="46741533" w14:textId="77777777" w:rsidR="002363EA" w:rsidRPr="00EF0201" w:rsidRDefault="002363EA" w:rsidP="00622888">
            <w:pPr>
              <w:pStyle w:val="Prrafodelista"/>
              <w:numPr>
                <w:ilvl w:val="0"/>
                <w:numId w:val="77"/>
              </w:numPr>
              <w:jc w:val="left"/>
            </w:pPr>
            <w:r w:rsidRPr="00EF0201">
              <w:t xml:space="preserve">Gerencia de Operaciones y Soporte a Usuarios. </w:t>
            </w:r>
          </w:p>
          <w:p w14:paraId="6E5E2FB3" w14:textId="77777777" w:rsidR="002363EA" w:rsidRPr="00EF0201" w:rsidRDefault="002363EA" w:rsidP="00622888">
            <w:pPr>
              <w:pStyle w:val="Prrafodelista"/>
              <w:numPr>
                <w:ilvl w:val="0"/>
                <w:numId w:val="77"/>
              </w:numPr>
              <w:jc w:val="left"/>
            </w:pPr>
            <w:r w:rsidRPr="00EF0201">
              <w:t xml:space="preserve">Oficina de Seguridad Informática. </w:t>
            </w:r>
          </w:p>
          <w:p w14:paraId="2E58CEA1" w14:textId="77777777" w:rsidR="002363EA" w:rsidRPr="00EF0201" w:rsidRDefault="002363EA" w:rsidP="00622888">
            <w:pPr>
              <w:jc w:val="left"/>
            </w:pPr>
          </w:p>
        </w:tc>
      </w:tr>
      <w:tr w:rsidR="002363EA" w:rsidRPr="00EF0201" w14:paraId="13EA8C6D"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780EECAC" w14:textId="77777777" w:rsidR="002363EA" w:rsidRPr="00EF0201" w:rsidRDefault="002363EA" w:rsidP="00622888">
            <w:pPr>
              <w:jc w:val="left"/>
            </w:pPr>
            <w:r>
              <w:t>E8</w:t>
            </w:r>
          </w:p>
        </w:tc>
        <w:tc>
          <w:tcPr>
            <w:tcW w:w="2694" w:type="dxa"/>
            <w:tcBorders>
              <w:top w:val="single" w:sz="4" w:space="0" w:color="000000"/>
              <w:left w:val="single" w:sz="4" w:space="0" w:color="000000"/>
              <w:bottom w:val="single" w:sz="4" w:space="0" w:color="000000"/>
              <w:right w:val="single" w:sz="4" w:space="0" w:color="000000"/>
            </w:tcBorders>
            <w:vAlign w:val="center"/>
          </w:tcPr>
          <w:p w14:paraId="6F9A6E87" w14:textId="77777777" w:rsidR="002363EA" w:rsidRDefault="002363EA" w:rsidP="00622888">
            <w:pPr>
              <w:jc w:val="left"/>
            </w:pPr>
            <w:r>
              <w:t>Informe de Capacitación y transferencia de conocimientos</w:t>
            </w:r>
          </w:p>
        </w:tc>
        <w:tc>
          <w:tcPr>
            <w:tcW w:w="4677" w:type="dxa"/>
            <w:tcBorders>
              <w:top w:val="single" w:sz="4" w:space="0" w:color="000000"/>
              <w:left w:val="single" w:sz="4" w:space="0" w:color="000000"/>
              <w:bottom w:val="single" w:sz="4" w:space="0" w:color="000000"/>
              <w:right w:val="single" w:sz="4" w:space="0" w:color="000000"/>
            </w:tcBorders>
            <w:vAlign w:val="center"/>
          </w:tcPr>
          <w:p w14:paraId="128F2E8D" w14:textId="77777777" w:rsidR="002363EA" w:rsidRPr="00EF0201" w:rsidRDefault="002363EA" w:rsidP="00622888">
            <w:pPr>
              <w:pStyle w:val="Prrafodelista"/>
              <w:numPr>
                <w:ilvl w:val="0"/>
                <w:numId w:val="77"/>
              </w:numPr>
              <w:jc w:val="left"/>
            </w:pPr>
            <w:r w:rsidRPr="00EF0201">
              <w:t xml:space="preserve">Gerencia de Calidad de Sistemas. </w:t>
            </w:r>
          </w:p>
          <w:p w14:paraId="19F9944B" w14:textId="77777777" w:rsidR="002363EA" w:rsidRDefault="002363EA" w:rsidP="00622888">
            <w:pPr>
              <w:pStyle w:val="Prrafodelista"/>
              <w:numPr>
                <w:ilvl w:val="0"/>
                <w:numId w:val="77"/>
              </w:numPr>
              <w:jc w:val="left"/>
            </w:pPr>
            <w:r w:rsidRPr="00EF0201">
              <w:t>Gerencia de Procesos y Proyectos de Sistemas.</w:t>
            </w:r>
          </w:p>
          <w:p w14:paraId="16BAB626" w14:textId="77777777" w:rsidR="002363EA" w:rsidRPr="00EF0201" w:rsidRDefault="002363EA" w:rsidP="00622888">
            <w:pPr>
              <w:pStyle w:val="Prrafodelista"/>
              <w:numPr>
                <w:ilvl w:val="0"/>
                <w:numId w:val="77"/>
              </w:numPr>
              <w:jc w:val="left"/>
            </w:pPr>
            <w:r>
              <w:t>Gerencia Normativa de Procesos</w:t>
            </w:r>
          </w:p>
        </w:tc>
      </w:tr>
      <w:tr w:rsidR="00536D40" w:rsidRPr="00EF0201" w14:paraId="1F311F54" w14:textId="77777777" w:rsidTr="00316D9C">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02D40842" w14:textId="5FED8C0C" w:rsidR="00536D40" w:rsidRDefault="00536D40" w:rsidP="00536D40">
            <w:pPr>
              <w:jc w:val="left"/>
            </w:pPr>
            <w:r>
              <w:t>E</w:t>
            </w:r>
            <w:r w:rsidR="002363EA">
              <w:t>9</w:t>
            </w:r>
          </w:p>
        </w:tc>
        <w:tc>
          <w:tcPr>
            <w:tcW w:w="2694" w:type="dxa"/>
            <w:tcBorders>
              <w:top w:val="single" w:sz="4" w:space="0" w:color="000000"/>
              <w:left w:val="single" w:sz="4" w:space="0" w:color="000000"/>
              <w:bottom w:val="single" w:sz="4" w:space="0" w:color="000000"/>
              <w:right w:val="single" w:sz="4" w:space="0" w:color="000000"/>
            </w:tcBorders>
            <w:vAlign w:val="center"/>
          </w:tcPr>
          <w:p w14:paraId="025FBCF0" w14:textId="77777777" w:rsidR="00536D40" w:rsidRPr="00316D9C" w:rsidRDefault="00536D40" w:rsidP="00536D40">
            <w:pPr>
              <w:jc w:val="left"/>
              <w:rPr>
                <w:szCs w:val="20"/>
              </w:rPr>
            </w:pPr>
            <w:r w:rsidRPr="00316D9C">
              <w:rPr>
                <w:szCs w:val="20"/>
              </w:rPr>
              <w:t xml:space="preserve">Informe mensual de Mantenimiento Correctivo </w:t>
            </w:r>
          </w:p>
          <w:p w14:paraId="1B4D8659" w14:textId="2DE002F4" w:rsidR="00536D40" w:rsidRDefault="00536D40" w:rsidP="00536D40">
            <w:pPr>
              <w:jc w:val="left"/>
            </w:pPr>
            <w:r w:rsidRPr="00316D9C">
              <w:rPr>
                <w:szCs w:val="20"/>
              </w:rPr>
              <w:t>Informe mensual de Soporte y Operación</w:t>
            </w:r>
          </w:p>
        </w:tc>
        <w:tc>
          <w:tcPr>
            <w:tcW w:w="4677" w:type="dxa"/>
            <w:tcBorders>
              <w:top w:val="single" w:sz="4" w:space="0" w:color="000000"/>
              <w:left w:val="single" w:sz="4" w:space="0" w:color="000000"/>
              <w:bottom w:val="single" w:sz="4" w:space="0" w:color="000000"/>
              <w:right w:val="single" w:sz="4" w:space="0" w:color="000000"/>
            </w:tcBorders>
            <w:vAlign w:val="center"/>
          </w:tcPr>
          <w:p w14:paraId="19BEA3D2" w14:textId="7CCAEB66" w:rsidR="00536D40" w:rsidRDefault="00536D40" w:rsidP="00536D40">
            <w:pPr>
              <w:pStyle w:val="Prrafodelista"/>
              <w:numPr>
                <w:ilvl w:val="0"/>
                <w:numId w:val="77"/>
              </w:numPr>
              <w:jc w:val="left"/>
            </w:pPr>
            <w:r w:rsidRPr="00EF0201">
              <w:t xml:space="preserve">Gerencia de Desarrollo de Sistemas. </w:t>
            </w:r>
          </w:p>
          <w:p w14:paraId="75826E0A" w14:textId="77777777" w:rsidR="00536D40" w:rsidRDefault="00536D40" w:rsidP="00536D40">
            <w:pPr>
              <w:pStyle w:val="Prrafodelista"/>
              <w:numPr>
                <w:ilvl w:val="0"/>
                <w:numId w:val="77"/>
              </w:numPr>
              <w:jc w:val="left"/>
            </w:pPr>
            <w:r>
              <w:t>Gerencia de Calidad</w:t>
            </w:r>
          </w:p>
          <w:p w14:paraId="11D478F6" w14:textId="11153441" w:rsidR="00536D40" w:rsidRPr="00EF0201" w:rsidRDefault="00536D40" w:rsidP="00536D40">
            <w:pPr>
              <w:pStyle w:val="Prrafodelista"/>
              <w:numPr>
                <w:ilvl w:val="0"/>
                <w:numId w:val="77"/>
              </w:numPr>
              <w:jc w:val="left"/>
            </w:pPr>
            <w:r w:rsidRPr="00EF0201">
              <w:t xml:space="preserve">Gerencia de Operaciones y Soporte a Usuarios. </w:t>
            </w:r>
          </w:p>
        </w:tc>
      </w:tr>
      <w:tr w:rsidR="00536D40" w:rsidRPr="00EF0201" w14:paraId="63999E86" w14:textId="77777777" w:rsidTr="00316D9C">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5A0676E3" w14:textId="06CFEAA8" w:rsidR="00536D40" w:rsidRDefault="00536D40" w:rsidP="00536D40">
            <w:pPr>
              <w:jc w:val="left"/>
            </w:pPr>
            <w:r>
              <w:t>E10</w:t>
            </w:r>
          </w:p>
        </w:tc>
        <w:tc>
          <w:tcPr>
            <w:tcW w:w="2694" w:type="dxa"/>
            <w:tcBorders>
              <w:top w:val="single" w:sz="4" w:space="0" w:color="000000"/>
              <w:left w:val="single" w:sz="4" w:space="0" w:color="000000"/>
              <w:bottom w:val="single" w:sz="4" w:space="0" w:color="000000"/>
              <w:right w:val="single" w:sz="4" w:space="0" w:color="000000"/>
            </w:tcBorders>
            <w:vAlign w:val="center"/>
          </w:tcPr>
          <w:p w14:paraId="450BC85E" w14:textId="77777777" w:rsidR="00536D40" w:rsidRDefault="00536D40" w:rsidP="00536D40">
            <w:pPr>
              <w:jc w:val="left"/>
            </w:pPr>
            <w:r>
              <w:t>Informe final del Proyecto</w:t>
            </w:r>
          </w:p>
        </w:tc>
        <w:tc>
          <w:tcPr>
            <w:tcW w:w="4677" w:type="dxa"/>
            <w:tcBorders>
              <w:top w:val="single" w:sz="4" w:space="0" w:color="000000"/>
              <w:left w:val="single" w:sz="4" w:space="0" w:color="000000"/>
              <w:bottom w:val="single" w:sz="4" w:space="0" w:color="000000"/>
              <w:right w:val="single" w:sz="4" w:space="0" w:color="000000"/>
            </w:tcBorders>
            <w:vAlign w:val="center"/>
          </w:tcPr>
          <w:p w14:paraId="148B9484" w14:textId="77777777" w:rsidR="00536D40" w:rsidRPr="00EF0201" w:rsidRDefault="00536D40" w:rsidP="00536D40">
            <w:pPr>
              <w:pStyle w:val="Prrafodelista"/>
              <w:numPr>
                <w:ilvl w:val="0"/>
                <w:numId w:val="77"/>
              </w:numPr>
              <w:jc w:val="left"/>
            </w:pPr>
            <w:r w:rsidRPr="00EF0201">
              <w:t xml:space="preserve">Gerencia de Procesos y Proyectos de Sistemas. </w:t>
            </w:r>
          </w:p>
          <w:p w14:paraId="49CD49EB" w14:textId="77777777" w:rsidR="00536D40" w:rsidRDefault="00536D40" w:rsidP="00536D40">
            <w:pPr>
              <w:pStyle w:val="Prrafodelista"/>
              <w:numPr>
                <w:ilvl w:val="0"/>
                <w:numId w:val="77"/>
              </w:numPr>
              <w:jc w:val="left"/>
            </w:pPr>
            <w:r w:rsidRPr="006532BB">
              <w:t>Gerencia Normativa de Procesos</w:t>
            </w:r>
          </w:p>
        </w:tc>
      </w:tr>
    </w:tbl>
    <w:p w14:paraId="176378F0" w14:textId="77777777" w:rsidR="00BC5D50" w:rsidRDefault="00BC5D50" w:rsidP="00BC5D50">
      <w:pPr>
        <w:ind w:left="1080"/>
        <w:rPr>
          <w:b/>
        </w:rPr>
      </w:pPr>
    </w:p>
    <w:p w14:paraId="5EB9F92F" w14:textId="27B6B9EE" w:rsidR="0012267F" w:rsidRDefault="0012267F" w:rsidP="0012267F">
      <w:pPr>
        <w:rPr>
          <w:b/>
        </w:rPr>
      </w:pPr>
      <w:r>
        <w:rPr>
          <w:b/>
        </w:rPr>
        <w:t>Item 2:</w:t>
      </w:r>
    </w:p>
    <w:tbl>
      <w:tblPr>
        <w:tblStyle w:val="NormalTable0"/>
        <w:tblW w:w="7933" w:type="dxa"/>
        <w:jc w:val="center"/>
        <w:tblInd w:w="0" w:type="dxa"/>
        <w:tblLayout w:type="fixed"/>
        <w:tblLook w:val="0000" w:firstRow="0" w:lastRow="0" w:firstColumn="0" w:lastColumn="0" w:noHBand="0" w:noVBand="0"/>
      </w:tblPr>
      <w:tblGrid>
        <w:gridCol w:w="562"/>
        <w:gridCol w:w="2694"/>
        <w:gridCol w:w="4677"/>
      </w:tblGrid>
      <w:tr w:rsidR="0012267F" w:rsidRPr="00EF0201" w14:paraId="0D59BFFB" w14:textId="77777777" w:rsidTr="00622888">
        <w:trPr>
          <w:trHeight w:val="281"/>
          <w:jc w:val="center"/>
        </w:trPr>
        <w:tc>
          <w:tcPr>
            <w:tcW w:w="56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DE65F35" w14:textId="77777777" w:rsidR="0012267F" w:rsidRPr="00F93821" w:rsidRDefault="0012267F" w:rsidP="00622888">
            <w:pPr>
              <w:jc w:val="left"/>
              <w:rPr>
                <w:b/>
              </w:rPr>
            </w:pPr>
            <w:r w:rsidRPr="00F93821">
              <w:rPr>
                <w:b/>
              </w:rPr>
              <w:t>Id</w:t>
            </w:r>
          </w:p>
        </w:tc>
        <w:tc>
          <w:tcPr>
            <w:tcW w:w="2694" w:type="dxa"/>
            <w:tcBorders>
              <w:top w:val="single" w:sz="4" w:space="0" w:color="000000"/>
              <w:left w:val="nil"/>
              <w:bottom w:val="single" w:sz="4" w:space="0" w:color="000000"/>
              <w:right w:val="single" w:sz="4" w:space="0" w:color="000000"/>
            </w:tcBorders>
            <w:shd w:val="clear" w:color="auto" w:fill="D9D9D9" w:themeFill="background1" w:themeFillShade="D9"/>
            <w:vAlign w:val="center"/>
          </w:tcPr>
          <w:p w14:paraId="39DF67DE" w14:textId="77777777" w:rsidR="0012267F" w:rsidRPr="00F93821" w:rsidRDefault="0012267F" w:rsidP="00622888">
            <w:pPr>
              <w:jc w:val="left"/>
              <w:rPr>
                <w:b/>
              </w:rPr>
            </w:pPr>
            <w:r w:rsidRPr="00F93821">
              <w:rPr>
                <w:b/>
              </w:rPr>
              <w:t xml:space="preserve"> Entregable</w:t>
            </w:r>
          </w:p>
        </w:tc>
        <w:tc>
          <w:tcPr>
            <w:tcW w:w="467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4AA093FA" w14:textId="77777777" w:rsidR="0012267F" w:rsidRPr="00F93821" w:rsidRDefault="0012267F" w:rsidP="00622888">
            <w:pPr>
              <w:jc w:val="left"/>
              <w:rPr>
                <w:b/>
              </w:rPr>
            </w:pPr>
            <w:r>
              <w:rPr>
                <w:b/>
              </w:rPr>
              <w:t>Áreas que deberán dar opinión favorable</w:t>
            </w:r>
          </w:p>
        </w:tc>
      </w:tr>
      <w:tr w:rsidR="0012267F" w:rsidRPr="00EF0201" w14:paraId="3E801B3A" w14:textId="77777777" w:rsidTr="00622888">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4726B1B6" w14:textId="77777777" w:rsidR="0012267F" w:rsidRPr="00EF0201" w:rsidRDefault="0012267F" w:rsidP="00622888">
            <w:pPr>
              <w:jc w:val="left"/>
            </w:pPr>
            <w:r w:rsidRPr="00EF0201">
              <w:t xml:space="preserve">E1 </w:t>
            </w:r>
          </w:p>
        </w:tc>
        <w:tc>
          <w:tcPr>
            <w:tcW w:w="2694" w:type="dxa"/>
            <w:tcBorders>
              <w:top w:val="single" w:sz="4" w:space="0" w:color="000000"/>
              <w:left w:val="single" w:sz="4" w:space="0" w:color="000000"/>
              <w:bottom w:val="single" w:sz="4" w:space="0" w:color="000000"/>
              <w:right w:val="single" w:sz="4" w:space="0" w:color="000000"/>
            </w:tcBorders>
            <w:vAlign w:val="center"/>
          </w:tcPr>
          <w:p w14:paraId="327C6F6E" w14:textId="77777777" w:rsidR="0012267F" w:rsidRDefault="0012267F" w:rsidP="00622888">
            <w:pPr>
              <w:jc w:val="left"/>
            </w:pPr>
            <w:r w:rsidRPr="00EF0201">
              <w:t>Plan de Gestión</w:t>
            </w:r>
            <w:r>
              <w:t xml:space="preserve"> del Proyecto</w:t>
            </w:r>
          </w:p>
        </w:tc>
        <w:tc>
          <w:tcPr>
            <w:tcW w:w="4677" w:type="dxa"/>
            <w:tcBorders>
              <w:top w:val="single" w:sz="4" w:space="0" w:color="000000"/>
              <w:left w:val="single" w:sz="4" w:space="0" w:color="000000"/>
              <w:bottom w:val="single" w:sz="4" w:space="0" w:color="000000"/>
              <w:right w:val="single" w:sz="4" w:space="0" w:color="000000"/>
            </w:tcBorders>
            <w:vAlign w:val="center"/>
          </w:tcPr>
          <w:p w14:paraId="6ACBA068" w14:textId="77777777" w:rsidR="0012267F" w:rsidRPr="00EF0201" w:rsidRDefault="0012267F" w:rsidP="00622888">
            <w:pPr>
              <w:pStyle w:val="Prrafodelista"/>
              <w:numPr>
                <w:ilvl w:val="0"/>
                <w:numId w:val="77"/>
              </w:numPr>
              <w:jc w:val="left"/>
            </w:pPr>
            <w:r w:rsidRPr="00EF0201">
              <w:t xml:space="preserve">Gerencia de Procesos y Proyectos de Sistemas. </w:t>
            </w:r>
          </w:p>
          <w:p w14:paraId="20D5A0A2" w14:textId="77777777" w:rsidR="0012267F" w:rsidRPr="00EF0201" w:rsidRDefault="0012267F" w:rsidP="00622888">
            <w:pPr>
              <w:pStyle w:val="Prrafodelista"/>
              <w:numPr>
                <w:ilvl w:val="0"/>
                <w:numId w:val="77"/>
              </w:numPr>
              <w:jc w:val="left"/>
            </w:pPr>
            <w:r w:rsidRPr="006532BB">
              <w:t>Gerencia Normativa de Procesos</w:t>
            </w:r>
          </w:p>
        </w:tc>
      </w:tr>
      <w:tr w:rsidR="0012267F" w:rsidRPr="00EF0201" w14:paraId="4DB308C5" w14:textId="77777777" w:rsidTr="00622888">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53A158A2" w14:textId="77777777" w:rsidR="0012267F" w:rsidRDefault="0012267F" w:rsidP="00622888">
            <w:pPr>
              <w:jc w:val="left"/>
            </w:pPr>
            <w:r>
              <w:t>E2</w:t>
            </w:r>
          </w:p>
        </w:tc>
        <w:tc>
          <w:tcPr>
            <w:tcW w:w="2694" w:type="dxa"/>
            <w:tcBorders>
              <w:top w:val="single" w:sz="4" w:space="0" w:color="000000"/>
              <w:left w:val="single" w:sz="4" w:space="0" w:color="000000"/>
              <w:bottom w:val="single" w:sz="4" w:space="0" w:color="000000"/>
              <w:right w:val="single" w:sz="4" w:space="0" w:color="000000"/>
            </w:tcBorders>
            <w:vAlign w:val="center"/>
          </w:tcPr>
          <w:p w14:paraId="6FD23383" w14:textId="77777777" w:rsidR="0012267F" w:rsidRDefault="0012267F" w:rsidP="00622888">
            <w:pPr>
              <w:jc w:val="left"/>
            </w:pPr>
            <w:r w:rsidRPr="00100AC3">
              <w:rPr>
                <w:szCs w:val="20"/>
              </w:rPr>
              <w:t>Informe de preparación de ambientes de Desarrollo y Pruebas</w:t>
            </w:r>
          </w:p>
        </w:tc>
        <w:tc>
          <w:tcPr>
            <w:tcW w:w="4677" w:type="dxa"/>
            <w:tcBorders>
              <w:top w:val="single" w:sz="4" w:space="0" w:color="000000"/>
              <w:left w:val="single" w:sz="4" w:space="0" w:color="000000"/>
              <w:bottom w:val="single" w:sz="4" w:space="0" w:color="000000"/>
              <w:right w:val="single" w:sz="4" w:space="0" w:color="000000"/>
            </w:tcBorders>
            <w:vAlign w:val="center"/>
          </w:tcPr>
          <w:p w14:paraId="6E0F21AC" w14:textId="77777777" w:rsidR="0012267F" w:rsidRDefault="0012267F" w:rsidP="00622888">
            <w:pPr>
              <w:pStyle w:val="Prrafodelista"/>
              <w:numPr>
                <w:ilvl w:val="0"/>
                <w:numId w:val="77"/>
              </w:numPr>
              <w:jc w:val="left"/>
            </w:pPr>
            <w:r w:rsidRPr="00EF0201">
              <w:t>Gerencia de Operaciones y Soporte a Usuarios</w:t>
            </w:r>
          </w:p>
          <w:p w14:paraId="558BB1B4" w14:textId="77777777" w:rsidR="0012267F" w:rsidRPr="00EF0201" w:rsidRDefault="0012267F" w:rsidP="00622888">
            <w:pPr>
              <w:pStyle w:val="Prrafodelista"/>
              <w:numPr>
                <w:ilvl w:val="0"/>
                <w:numId w:val="77"/>
              </w:numPr>
              <w:jc w:val="left"/>
            </w:pPr>
            <w:r w:rsidRPr="00EF0201">
              <w:t xml:space="preserve">Gerencia de Arquitectura. </w:t>
            </w:r>
          </w:p>
          <w:p w14:paraId="6B2D27B8" w14:textId="77777777" w:rsidR="0012267F" w:rsidRPr="00EF0201" w:rsidRDefault="0012267F" w:rsidP="00622888">
            <w:pPr>
              <w:pStyle w:val="Prrafodelista"/>
              <w:numPr>
                <w:ilvl w:val="0"/>
                <w:numId w:val="77"/>
              </w:numPr>
              <w:jc w:val="left"/>
            </w:pPr>
            <w:r w:rsidRPr="00EF0201">
              <w:t xml:space="preserve">Gerencia de Calidad de Sistemas. </w:t>
            </w:r>
          </w:p>
          <w:p w14:paraId="3E59BC2C" w14:textId="77777777" w:rsidR="0012267F" w:rsidRPr="00EF0201" w:rsidRDefault="0012267F" w:rsidP="00622888">
            <w:pPr>
              <w:pStyle w:val="Prrafodelista"/>
              <w:numPr>
                <w:ilvl w:val="0"/>
                <w:numId w:val="77"/>
              </w:numPr>
              <w:jc w:val="left"/>
            </w:pPr>
            <w:r w:rsidRPr="00EF0201">
              <w:t xml:space="preserve">Gerencia de Desarrollo de Sistemas. </w:t>
            </w:r>
          </w:p>
          <w:p w14:paraId="1394C76B" w14:textId="77777777" w:rsidR="0012267F" w:rsidRPr="00EF0201" w:rsidRDefault="0012267F" w:rsidP="00622888">
            <w:pPr>
              <w:pStyle w:val="Prrafodelista"/>
              <w:numPr>
                <w:ilvl w:val="0"/>
                <w:numId w:val="77"/>
              </w:numPr>
              <w:jc w:val="left"/>
            </w:pPr>
            <w:r w:rsidRPr="00EF0201">
              <w:t xml:space="preserve">Oficina de Seguridad Informática. </w:t>
            </w:r>
          </w:p>
        </w:tc>
      </w:tr>
      <w:tr w:rsidR="0012267F" w:rsidRPr="00EF0201" w14:paraId="0C1E538E" w14:textId="77777777" w:rsidTr="00622888">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5A77BE81" w14:textId="3E6082E5" w:rsidR="0012267F" w:rsidRPr="00EF0201" w:rsidRDefault="0012267F" w:rsidP="00622888">
            <w:pPr>
              <w:jc w:val="left"/>
            </w:pPr>
            <w:r>
              <w:t>E</w:t>
            </w:r>
            <w:r w:rsidR="00C62C71">
              <w:t>3</w:t>
            </w:r>
          </w:p>
        </w:tc>
        <w:tc>
          <w:tcPr>
            <w:tcW w:w="2694" w:type="dxa"/>
            <w:tcBorders>
              <w:top w:val="single" w:sz="4" w:space="0" w:color="000000"/>
              <w:left w:val="single" w:sz="4" w:space="0" w:color="000000"/>
              <w:bottom w:val="single" w:sz="4" w:space="0" w:color="000000"/>
              <w:right w:val="single" w:sz="4" w:space="0" w:color="000000"/>
            </w:tcBorders>
            <w:vAlign w:val="center"/>
          </w:tcPr>
          <w:p w14:paraId="3ED451ED" w14:textId="77777777" w:rsidR="0012267F" w:rsidRDefault="0012267F" w:rsidP="00622888">
            <w:pPr>
              <w:jc w:val="left"/>
            </w:pPr>
            <w:r>
              <w:t xml:space="preserve">Informe de Puesta en producción del </w:t>
            </w:r>
            <w:r w:rsidRPr="00EF0201">
              <w:t>MVP2</w:t>
            </w:r>
          </w:p>
        </w:tc>
        <w:tc>
          <w:tcPr>
            <w:tcW w:w="4677" w:type="dxa"/>
            <w:tcBorders>
              <w:top w:val="single" w:sz="4" w:space="0" w:color="000000"/>
              <w:left w:val="single" w:sz="4" w:space="0" w:color="000000"/>
              <w:bottom w:val="single" w:sz="4" w:space="0" w:color="000000"/>
              <w:right w:val="single" w:sz="4" w:space="0" w:color="000000"/>
            </w:tcBorders>
            <w:vAlign w:val="center"/>
          </w:tcPr>
          <w:p w14:paraId="7257BC9F" w14:textId="77777777" w:rsidR="0012267F" w:rsidRDefault="0012267F" w:rsidP="00622888">
            <w:pPr>
              <w:pStyle w:val="Prrafodelista"/>
              <w:numPr>
                <w:ilvl w:val="0"/>
                <w:numId w:val="77"/>
              </w:numPr>
              <w:jc w:val="left"/>
            </w:pPr>
            <w:r w:rsidRPr="00EF0201">
              <w:t>Gerencia de Operaciones y Soporte a Usuarios</w:t>
            </w:r>
          </w:p>
          <w:p w14:paraId="2AEC2390" w14:textId="77777777" w:rsidR="0012267F" w:rsidRPr="00EF0201" w:rsidRDefault="0012267F" w:rsidP="00622888">
            <w:pPr>
              <w:pStyle w:val="Prrafodelista"/>
              <w:numPr>
                <w:ilvl w:val="0"/>
                <w:numId w:val="77"/>
              </w:numPr>
              <w:jc w:val="left"/>
            </w:pPr>
            <w:r w:rsidRPr="00EF0201">
              <w:t xml:space="preserve">Gerencia de Arquitectura. </w:t>
            </w:r>
          </w:p>
          <w:p w14:paraId="401D1245" w14:textId="77777777" w:rsidR="0012267F" w:rsidRPr="00EF0201" w:rsidRDefault="0012267F" w:rsidP="00622888">
            <w:pPr>
              <w:pStyle w:val="Prrafodelista"/>
              <w:numPr>
                <w:ilvl w:val="0"/>
                <w:numId w:val="77"/>
              </w:numPr>
              <w:jc w:val="left"/>
            </w:pPr>
            <w:r w:rsidRPr="00EF0201">
              <w:t xml:space="preserve">Gerencia de Calidad de Sistemas. </w:t>
            </w:r>
          </w:p>
          <w:p w14:paraId="3652BB6E" w14:textId="77777777" w:rsidR="0012267F" w:rsidRPr="00EF0201" w:rsidRDefault="0012267F" w:rsidP="00622888">
            <w:pPr>
              <w:pStyle w:val="Prrafodelista"/>
              <w:numPr>
                <w:ilvl w:val="0"/>
                <w:numId w:val="77"/>
              </w:numPr>
              <w:jc w:val="left"/>
            </w:pPr>
            <w:r w:rsidRPr="00EF0201">
              <w:t xml:space="preserve">Gerencia de Desarrollo de Sistemas. </w:t>
            </w:r>
          </w:p>
          <w:p w14:paraId="1EED470D" w14:textId="77777777" w:rsidR="0012267F" w:rsidRPr="00EF0201" w:rsidRDefault="0012267F" w:rsidP="00622888">
            <w:pPr>
              <w:pStyle w:val="Prrafodelista"/>
              <w:numPr>
                <w:ilvl w:val="0"/>
                <w:numId w:val="77"/>
              </w:numPr>
              <w:jc w:val="left"/>
            </w:pPr>
            <w:r w:rsidRPr="00EF0201">
              <w:lastRenderedPageBreak/>
              <w:t xml:space="preserve">Oficina de Seguridad Informática. </w:t>
            </w:r>
          </w:p>
          <w:p w14:paraId="0FCB7A45" w14:textId="77777777" w:rsidR="0012267F" w:rsidRPr="00EF0201" w:rsidRDefault="0012267F" w:rsidP="00622888">
            <w:pPr>
              <w:pStyle w:val="Prrafodelista"/>
              <w:numPr>
                <w:ilvl w:val="0"/>
                <w:numId w:val="77"/>
              </w:numPr>
              <w:jc w:val="left"/>
            </w:pPr>
            <w:r w:rsidRPr="006532BB">
              <w:t>Gerencia Normativa de Procesos</w:t>
            </w:r>
          </w:p>
        </w:tc>
      </w:tr>
      <w:tr w:rsidR="0012267F" w:rsidRPr="00EF0201" w14:paraId="7C03BFF9"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027821B1" w14:textId="7EC24F14" w:rsidR="0012267F" w:rsidRPr="00EF0201" w:rsidRDefault="0012267F" w:rsidP="00622888">
            <w:pPr>
              <w:jc w:val="left"/>
            </w:pPr>
            <w:r>
              <w:lastRenderedPageBreak/>
              <w:t>E</w:t>
            </w:r>
            <w:r w:rsidR="00C62C71">
              <w:t>4</w:t>
            </w:r>
          </w:p>
        </w:tc>
        <w:tc>
          <w:tcPr>
            <w:tcW w:w="2694" w:type="dxa"/>
            <w:tcBorders>
              <w:top w:val="single" w:sz="4" w:space="0" w:color="000000"/>
              <w:left w:val="single" w:sz="4" w:space="0" w:color="000000"/>
              <w:bottom w:val="single" w:sz="4" w:space="0" w:color="000000"/>
              <w:right w:val="single" w:sz="4" w:space="0" w:color="000000"/>
            </w:tcBorders>
            <w:vAlign w:val="center"/>
          </w:tcPr>
          <w:p w14:paraId="55B13221" w14:textId="77777777" w:rsidR="0012267F" w:rsidRPr="00EF0201" w:rsidRDefault="0012267F" w:rsidP="00622888">
            <w:pPr>
              <w:jc w:val="left"/>
            </w:pPr>
            <w:r>
              <w:t xml:space="preserve">Informe de Puesta en producción del </w:t>
            </w:r>
            <w:r w:rsidRPr="00EF0201">
              <w:t>MVP3</w:t>
            </w:r>
          </w:p>
        </w:tc>
        <w:tc>
          <w:tcPr>
            <w:tcW w:w="4677" w:type="dxa"/>
            <w:tcBorders>
              <w:top w:val="single" w:sz="4" w:space="0" w:color="000000"/>
              <w:left w:val="single" w:sz="4" w:space="0" w:color="000000"/>
              <w:bottom w:val="single" w:sz="4" w:space="0" w:color="000000"/>
              <w:right w:val="single" w:sz="4" w:space="0" w:color="000000"/>
            </w:tcBorders>
            <w:vAlign w:val="center"/>
          </w:tcPr>
          <w:p w14:paraId="09DD09FD" w14:textId="77777777" w:rsidR="0012267F" w:rsidRDefault="0012267F" w:rsidP="00622888">
            <w:pPr>
              <w:pStyle w:val="Prrafodelista"/>
              <w:numPr>
                <w:ilvl w:val="0"/>
                <w:numId w:val="77"/>
              </w:numPr>
              <w:jc w:val="left"/>
            </w:pPr>
            <w:r w:rsidRPr="00EF0201">
              <w:t>Gerencia de Operaciones y Soporte a Usuarios</w:t>
            </w:r>
          </w:p>
          <w:p w14:paraId="7FD4EBE6" w14:textId="77777777" w:rsidR="0012267F" w:rsidRPr="00EF0201" w:rsidRDefault="0012267F" w:rsidP="00622888">
            <w:pPr>
              <w:pStyle w:val="Prrafodelista"/>
              <w:numPr>
                <w:ilvl w:val="0"/>
                <w:numId w:val="77"/>
              </w:numPr>
              <w:jc w:val="left"/>
            </w:pPr>
            <w:r w:rsidRPr="00EF0201">
              <w:t xml:space="preserve">Gerencia de Arquitectura. </w:t>
            </w:r>
          </w:p>
          <w:p w14:paraId="266AD137" w14:textId="77777777" w:rsidR="0012267F" w:rsidRPr="00EF0201" w:rsidRDefault="0012267F" w:rsidP="00622888">
            <w:pPr>
              <w:pStyle w:val="Prrafodelista"/>
              <w:numPr>
                <w:ilvl w:val="0"/>
                <w:numId w:val="77"/>
              </w:numPr>
              <w:jc w:val="left"/>
            </w:pPr>
            <w:r w:rsidRPr="00EF0201">
              <w:t xml:space="preserve">Gerencia de Calidad de Sistemas. </w:t>
            </w:r>
          </w:p>
          <w:p w14:paraId="6AE8EBCB" w14:textId="77777777" w:rsidR="0012267F" w:rsidRPr="00EF0201" w:rsidRDefault="0012267F" w:rsidP="00622888">
            <w:pPr>
              <w:pStyle w:val="Prrafodelista"/>
              <w:numPr>
                <w:ilvl w:val="0"/>
                <w:numId w:val="77"/>
              </w:numPr>
              <w:jc w:val="left"/>
            </w:pPr>
            <w:r w:rsidRPr="00EF0201">
              <w:t xml:space="preserve">Gerencia de Desarrollo de Sistemas. </w:t>
            </w:r>
          </w:p>
          <w:p w14:paraId="04AAA929" w14:textId="77777777" w:rsidR="0012267F" w:rsidRPr="00EF0201" w:rsidRDefault="0012267F" w:rsidP="00622888">
            <w:pPr>
              <w:pStyle w:val="Prrafodelista"/>
              <w:numPr>
                <w:ilvl w:val="0"/>
                <w:numId w:val="77"/>
              </w:numPr>
              <w:jc w:val="left"/>
            </w:pPr>
            <w:r w:rsidRPr="00EF0201">
              <w:t xml:space="preserve">Oficina de Seguridad Informática. </w:t>
            </w:r>
          </w:p>
          <w:p w14:paraId="22283847" w14:textId="77777777" w:rsidR="0012267F" w:rsidRPr="00EF0201" w:rsidRDefault="0012267F" w:rsidP="00622888">
            <w:pPr>
              <w:pStyle w:val="Prrafodelista"/>
              <w:numPr>
                <w:ilvl w:val="0"/>
                <w:numId w:val="77"/>
              </w:numPr>
              <w:jc w:val="left"/>
            </w:pPr>
            <w:r w:rsidRPr="006532BB">
              <w:t>Gerencia Normativa de Procesos</w:t>
            </w:r>
          </w:p>
        </w:tc>
      </w:tr>
      <w:tr w:rsidR="0012267F" w:rsidRPr="00EF0201" w14:paraId="4C39AC4E"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36E8BEE6" w14:textId="7BB2645F" w:rsidR="0012267F" w:rsidRPr="00EF0201" w:rsidRDefault="0012267F" w:rsidP="00622888">
            <w:pPr>
              <w:jc w:val="left"/>
            </w:pPr>
            <w:r>
              <w:t>E</w:t>
            </w:r>
            <w:r w:rsidR="00C62C71">
              <w:t>5</w:t>
            </w:r>
          </w:p>
        </w:tc>
        <w:tc>
          <w:tcPr>
            <w:tcW w:w="2694" w:type="dxa"/>
            <w:tcBorders>
              <w:top w:val="single" w:sz="4" w:space="0" w:color="000000"/>
              <w:left w:val="single" w:sz="4" w:space="0" w:color="000000"/>
              <w:bottom w:val="single" w:sz="4" w:space="0" w:color="000000"/>
              <w:right w:val="single" w:sz="4" w:space="0" w:color="000000"/>
            </w:tcBorders>
            <w:vAlign w:val="center"/>
          </w:tcPr>
          <w:p w14:paraId="19F058BF" w14:textId="77777777" w:rsidR="0012267F" w:rsidRPr="00EF0201" w:rsidRDefault="0012267F" w:rsidP="00622888">
            <w:pPr>
              <w:jc w:val="left"/>
            </w:pPr>
            <w:r>
              <w:t xml:space="preserve">Informe de Puesta en producción del </w:t>
            </w:r>
            <w:r w:rsidRPr="00EF0201">
              <w:t>MVP4</w:t>
            </w:r>
          </w:p>
        </w:tc>
        <w:tc>
          <w:tcPr>
            <w:tcW w:w="4677" w:type="dxa"/>
            <w:tcBorders>
              <w:top w:val="single" w:sz="4" w:space="0" w:color="000000"/>
              <w:left w:val="single" w:sz="4" w:space="0" w:color="000000"/>
              <w:bottom w:val="single" w:sz="4" w:space="0" w:color="000000"/>
              <w:right w:val="single" w:sz="4" w:space="0" w:color="000000"/>
            </w:tcBorders>
            <w:vAlign w:val="center"/>
          </w:tcPr>
          <w:p w14:paraId="34894D09" w14:textId="77777777" w:rsidR="0012267F" w:rsidRDefault="0012267F" w:rsidP="00622888">
            <w:pPr>
              <w:pStyle w:val="Prrafodelista"/>
              <w:numPr>
                <w:ilvl w:val="0"/>
                <w:numId w:val="77"/>
              </w:numPr>
              <w:jc w:val="left"/>
            </w:pPr>
            <w:r w:rsidRPr="00EF0201">
              <w:t>Gerencia de Operaciones y Soporte a Usuarios</w:t>
            </w:r>
          </w:p>
          <w:p w14:paraId="125D2E36" w14:textId="77777777" w:rsidR="0012267F" w:rsidRPr="00EF0201" w:rsidRDefault="0012267F" w:rsidP="00622888">
            <w:pPr>
              <w:pStyle w:val="Prrafodelista"/>
              <w:numPr>
                <w:ilvl w:val="0"/>
                <w:numId w:val="77"/>
              </w:numPr>
              <w:jc w:val="left"/>
            </w:pPr>
            <w:r w:rsidRPr="00EF0201">
              <w:t xml:space="preserve">Gerencia de Arquitectura. </w:t>
            </w:r>
          </w:p>
          <w:p w14:paraId="1BC27C3A" w14:textId="77777777" w:rsidR="0012267F" w:rsidRPr="00EF0201" w:rsidRDefault="0012267F" w:rsidP="00622888">
            <w:pPr>
              <w:pStyle w:val="Prrafodelista"/>
              <w:numPr>
                <w:ilvl w:val="0"/>
                <w:numId w:val="77"/>
              </w:numPr>
              <w:jc w:val="left"/>
            </w:pPr>
            <w:r w:rsidRPr="00EF0201">
              <w:t xml:space="preserve">Gerencia de Calidad de Sistemas. </w:t>
            </w:r>
          </w:p>
          <w:p w14:paraId="0F246FCD" w14:textId="77777777" w:rsidR="0012267F" w:rsidRPr="00EF0201" w:rsidRDefault="0012267F" w:rsidP="00622888">
            <w:pPr>
              <w:pStyle w:val="Prrafodelista"/>
              <w:numPr>
                <w:ilvl w:val="0"/>
                <w:numId w:val="77"/>
              </w:numPr>
              <w:jc w:val="left"/>
            </w:pPr>
            <w:r w:rsidRPr="00EF0201">
              <w:t xml:space="preserve">Gerencia de Desarrollo de Sistemas. </w:t>
            </w:r>
          </w:p>
          <w:p w14:paraId="03E1BDD4" w14:textId="77777777" w:rsidR="0012267F" w:rsidRPr="00EF0201" w:rsidRDefault="0012267F" w:rsidP="00622888">
            <w:pPr>
              <w:pStyle w:val="Prrafodelista"/>
              <w:numPr>
                <w:ilvl w:val="0"/>
                <w:numId w:val="77"/>
              </w:numPr>
              <w:jc w:val="left"/>
            </w:pPr>
            <w:r w:rsidRPr="00EF0201">
              <w:t xml:space="preserve">Oficina de Seguridad Informática. </w:t>
            </w:r>
          </w:p>
          <w:p w14:paraId="063C23E5" w14:textId="77777777" w:rsidR="0012267F" w:rsidRPr="00EF0201" w:rsidRDefault="0012267F" w:rsidP="00622888">
            <w:pPr>
              <w:pStyle w:val="Prrafodelista"/>
              <w:numPr>
                <w:ilvl w:val="0"/>
                <w:numId w:val="77"/>
              </w:numPr>
              <w:jc w:val="left"/>
            </w:pPr>
            <w:r w:rsidRPr="006532BB">
              <w:t>Gerencia Normativa de Procesos</w:t>
            </w:r>
          </w:p>
        </w:tc>
      </w:tr>
      <w:tr w:rsidR="00100AC3" w:rsidRPr="00EF0201" w14:paraId="7426D2F9"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0958270D" w14:textId="3AD6C990" w:rsidR="00100AC3" w:rsidRDefault="00100AC3" w:rsidP="00622888">
            <w:pPr>
              <w:jc w:val="left"/>
            </w:pPr>
            <w:r>
              <w:t>E6</w:t>
            </w:r>
          </w:p>
        </w:tc>
        <w:tc>
          <w:tcPr>
            <w:tcW w:w="2694" w:type="dxa"/>
            <w:tcBorders>
              <w:top w:val="single" w:sz="4" w:space="0" w:color="000000"/>
              <w:left w:val="single" w:sz="4" w:space="0" w:color="000000"/>
              <w:bottom w:val="single" w:sz="4" w:space="0" w:color="000000"/>
              <w:right w:val="single" w:sz="4" w:space="0" w:color="000000"/>
            </w:tcBorders>
            <w:vAlign w:val="center"/>
          </w:tcPr>
          <w:p w14:paraId="15DED4B9" w14:textId="77777777" w:rsidR="00100AC3" w:rsidRPr="00FC28A1" w:rsidRDefault="00100AC3" w:rsidP="00622888">
            <w:pPr>
              <w:jc w:val="left"/>
            </w:pPr>
            <w:r w:rsidRPr="00813291">
              <w:rPr>
                <w:szCs w:val="20"/>
              </w:rPr>
              <w:t>Informe de Migración de ambientes de desarrollo y pruebas</w:t>
            </w:r>
          </w:p>
        </w:tc>
        <w:tc>
          <w:tcPr>
            <w:tcW w:w="4677" w:type="dxa"/>
            <w:tcBorders>
              <w:top w:val="single" w:sz="4" w:space="0" w:color="000000"/>
              <w:left w:val="single" w:sz="4" w:space="0" w:color="000000"/>
              <w:bottom w:val="single" w:sz="4" w:space="0" w:color="000000"/>
              <w:right w:val="single" w:sz="4" w:space="0" w:color="000000"/>
            </w:tcBorders>
            <w:vAlign w:val="center"/>
          </w:tcPr>
          <w:p w14:paraId="20937D20" w14:textId="77777777" w:rsidR="00100AC3" w:rsidRPr="00EF0201" w:rsidRDefault="00100AC3" w:rsidP="00622888">
            <w:pPr>
              <w:pStyle w:val="Prrafodelista"/>
              <w:numPr>
                <w:ilvl w:val="0"/>
                <w:numId w:val="77"/>
              </w:numPr>
              <w:jc w:val="left"/>
            </w:pPr>
            <w:r w:rsidRPr="00EF0201">
              <w:t xml:space="preserve">Gerencia de Arquitectura. </w:t>
            </w:r>
          </w:p>
          <w:p w14:paraId="5533E5C7" w14:textId="77777777" w:rsidR="00100AC3" w:rsidRPr="00EF0201" w:rsidRDefault="00100AC3" w:rsidP="00622888">
            <w:pPr>
              <w:pStyle w:val="Prrafodelista"/>
              <w:numPr>
                <w:ilvl w:val="0"/>
                <w:numId w:val="77"/>
              </w:numPr>
              <w:jc w:val="left"/>
            </w:pPr>
            <w:r w:rsidRPr="00EF0201">
              <w:t xml:space="preserve">Gerencia de Calidad de Sistemas. </w:t>
            </w:r>
          </w:p>
          <w:p w14:paraId="4302E320" w14:textId="77777777" w:rsidR="00100AC3" w:rsidRPr="00EF0201" w:rsidRDefault="00100AC3" w:rsidP="00622888">
            <w:pPr>
              <w:pStyle w:val="Prrafodelista"/>
              <w:numPr>
                <w:ilvl w:val="0"/>
                <w:numId w:val="77"/>
              </w:numPr>
              <w:jc w:val="left"/>
            </w:pPr>
            <w:r w:rsidRPr="00EF0201">
              <w:t xml:space="preserve">Gerencia de Desarrollo de Sistemas. </w:t>
            </w:r>
          </w:p>
          <w:p w14:paraId="60D028AD" w14:textId="77777777" w:rsidR="00100AC3" w:rsidRPr="00EF0201" w:rsidRDefault="00100AC3" w:rsidP="00622888">
            <w:pPr>
              <w:pStyle w:val="Prrafodelista"/>
              <w:numPr>
                <w:ilvl w:val="0"/>
                <w:numId w:val="77"/>
              </w:numPr>
              <w:jc w:val="left"/>
            </w:pPr>
            <w:r w:rsidRPr="00EF0201">
              <w:t xml:space="preserve">Gerencia de Operaciones y Soporte a Usuarios. </w:t>
            </w:r>
          </w:p>
          <w:p w14:paraId="2CB55DD3" w14:textId="77777777" w:rsidR="00100AC3" w:rsidRPr="00EF0201" w:rsidRDefault="00100AC3" w:rsidP="00622888">
            <w:pPr>
              <w:pStyle w:val="Prrafodelista"/>
              <w:numPr>
                <w:ilvl w:val="0"/>
                <w:numId w:val="77"/>
              </w:numPr>
              <w:jc w:val="left"/>
            </w:pPr>
            <w:r w:rsidRPr="00EF0201">
              <w:t xml:space="preserve">Oficina de Seguridad Informática. </w:t>
            </w:r>
          </w:p>
          <w:p w14:paraId="44DD2D7C" w14:textId="77777777" w:rsidR="00100AC3" w:rsidRPr="00EF0201" w:rsidRDefault="00100AC3" w:rsidP="00622888">
            <w:pPr>
              <w:jc w:val="left"/>
            </w:pPr>
          </w:p>
        </w:tc>
      </w:tr>
      <w:tr w:rsidR="00100AC3" w:rsidRPr="00EF0201" w14:paraId="150B76B3"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238F744E" w14:textId="67A4A63C" w:rsidR="00100AC3" w:rsidRPr="00EF0201" w:rsidRDefault="00100AC3" w:rsidP="00622888">
            <w:pPr>
              <w:jc w:val="left"/>
            </w:pPr>
            <w:r>
              <w:t>E7</w:t>
            </w:r>
          </w:p>
        </w:tc>
        <w:tc>
          <w:tcPr>
            <w:tcW w:w="2694" w:type="dxa"/>
            <w:tcBorders>
              <w:top w:val="single" w:sz="4" w:space="0" w:color="000000"/>
              <w:left w:val="single" w:sz="4" w:space="0" w:color="000000"/>
              <w:bottom w:val="single" w:sz="4" w:space="0" w:color="000000"/>
              <w:right w:val="single" w:sz="4" w:space="0" w:color="000000"/>
            </w:tcBorders>
            <w:vAlign w:val="center"/>
          </w:tcPr>
          <w:p w14:paraId="516D87E3" w14:textId="77777777" w:rsidR="00100AC3" w:rsidRDefault="00100AC3" w:rsidP="00622888">
            <w:pPr>
              <w:jc w:val="left"/>
            </w:pPr>
            <w:r>
              <w:t>Informe de Capacitación y transferencia de conocimientos</w:t>
            </w:r>
          </w:p>
        </w:tc>
        <w:tc>
          <w:tcPr>
            <w:tcW w:w="4677" w:type="dxa"/>
            <w:tcBorders>
              <w:top w:val="single" w:sz="4" w:space="0" w:color="000000"/>
              <w:left w:val="single" w:sz="4" w:space="0" w:color="000000"/>
              <w:bottom w:val="single" w:sz="4" w:space="0" w:color="000000"/>
              <w:right w:val="single" w:sz="4" w:space="0" w:color="000000"/>
            </w:tcBorders>
            <w:vAlign w:val="center"/>
          </w:tcPr>
          <w:p w14:paraId="7202E81A" w14:textId="77777777" w:rsidR="00100AC3" w:rsidRPr="00EF0201" w:rsidRDefault="00100AC3" w:rsidP="00622888">
            <w:pPr>
              <w:pStyle w:val="Prrafodelista"/>
              <w:numPr>
                <w:ilvl w:val="0"/>
                <w:numId w:val="77"/>
              </w:numPr>
              <w:jc w:val="left"/>
            </w:pPr>
            <w:r w:rsidRPr="00EF0201">
              <w:t xml:space="preserve">Gerencia de Calidad de Sistemas. </w:t>
            </w:r>
          </w:p>
          <w:p w14:paraId="748F2913" w14:textId="77777777" w:rsidR="00100AC3" w:rsidRDefault="00100AC3" w:rsidP="00622888">
            <w:pPr>
              <w:pStyle w:val="Prrafodelista"/>
              <w:numPr>
                <w:ilvl w:val="0"/>
                <w:numId w:val="77"/>
              </w:numPr>
              <w:jc w:val="left"/>
            </w:pPr>
            <w:r w:rsidRPr="00EF0201">
              <w:t>Gerencia de Procesos y Proyectos de Sistemas.</w:t>
            </w:r>
          </w:p>
          <w:p w14:paraId="3327B304" w14:textId="77777777" w:rsidR="00100AC3" w:rsidRPr="00EF0201" w:rsidRDefault="00100AC3" w:rsidP="00622888">
            <w:pPr>
              <w:pStyle w:val="Prrafodelista"/>
              <w:numPr>
                <w:ilvl w:val="0"/>
                <w:numId w:val="77"/>
              </w:numPr>
              <w:jc w:val="left"/>
            </w:pPr>
            <w:r>
              <w:t>Gerencia Normativa de Procesos</w:t>
            </w:r>
          </w:p>
        </w:tc>
      </w:tr>
      <w:tr w:rsidR="0012267F" w:rsidRPr="00EF0201" w14:paraId="0C59AED2"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5B941B4E" w14:textId="1C249849" w:rsidR="0012267F" w:rsidRDefault="0012267F" w:rsidP="00622888">
            <w:pPr>
              <w:jc w:val="left"/>
            </w:pPr>
            <w:r>
              <w:t>E</w:t>
            </w:r>
            <w:r w:rsidR="00100AC3">
              <w:t>8</w:t>
            </w:r>
          </w:p>
        </w:tc>
        <w:tc>
          <w:tcPr>
            <w:tcW w:w="2694" w:type="dxa"/>
            <w:tcBorders>
              <w:top w:val="single" w:sz="4" w:space="0" w:color="000000"/>
              <w:left w:val="single" w:sz="4" w:space="0" w:color="000000"/>
              <w:bottom w:val="single" w:sz="4" w:space="0" w:color="000000"/>
              <w:right w:val="single" w:sz="4" w:space="0" w:color="000000"/>
            </w:tcBorders>
            <w:vAlign w:val="center"/>
          </w:tcPr>
          <w:p w14:paraId="7BC0445F" w14:textId="77777777" w:rsidR="0012267F" w:rsidRPr="00316D9C" w:rsidRDefault="0012267F" w:rsidP="00622888">
            <w:pPr>
              <w:jc w:val="left"/>
              <w:rPr>
                <w:szCs w:val="20"/>
              </w:rPr>
            </w:pPr>
            <w:r w:rsidRPr="00316D9C">
              <w:rPr>
                <w:szCs w:val="20"/>
              </w:rPr>
              <w:t xml:space="preserve">Informe mensual de Mantenimiento Correctivo </w:t>
            </w:r>
          </w:p>
          <w:p w14:paraId="1A0BDBA9" w14:textId="77777777" w:rsidR="0012267F" w:rsidRDefault="0012267F" w:rsidP="00622888">
            <w:pPr>
              <w:jc w:val="left"/>
            </w:pPr>
            <w:r w:rsidRPr="00316D9C">
              <w:rPr>
                <w:szCs w:val="20"/>
              </w:rPr>
              <w:t>Informe mensual de Soporte y Operación</w:t>
            </w:r>
          </w:p>
        </w:tc>
        <w:tc>
          <w:tcPr>
            <w:tcW w:w="4677" w:type="dxa"/>
            <w:tcBorders>
              <w:top w:val="single" w:sz="4" w:space="0" w:color="000000"/>
              <w:left w:val="single" w:sz="4" w:space="0" w:color="000000"/>
              <w:bottom w:val="single" w:sz="4" w:space="0" w:color="000000"/>
              <w:right w:val="single" w:sz="4" w:space="0" w:color="000000"/>
            </w:tcBorders>
            <w:vAlign w:val="center"/>
          </w:tcPr>
          <w:p w14:paraId="53F6B2A4" w14:textId="77777777" w:rsidR="0012267F" w:rsidRDefault="0012267F" w:rsidP="00622888">
            <w:pPr>
              <w:pStyle w:val="Prrafodelista"/>
              <w:numPr>
                <w:ilvl w:val="0"/>
                <w:numId w:val="77"/>
              </w:numPr>
              <w:jc w:val="left"/>
            </w:pPr>
            <w:r w:rsidRPr="00EF0201">
              <w:t xml:space="preserve">Gerencia de Desarrollo de Sistemas. </w:t>
            </w:r>
          </w:p>
          <w:p w14:paraId="3A302C06" w14:textId="77777777" w:rsidR="0012267F" w:rsidRDefault="0012267F" w:rsidP="00622888">
            <w:pPr>
              <w:pStyle w:val="Prrafodelista"/>
              <w:numPr>
                <w:ilvl w:val="0"/>
                <w:numId w:val="77"/>
              </w:numPr>
              <w:jc w:val="left"/>
            </w:pPr>
            <w:r>
              <w:t>Gerencia de Calidad</w:t>
            </w:r>
          </w:p>
          <w:p w14:paraId="6515B1FA" w14:textId="77777777" w:rsidR="0012267F" w:rsidRPr="00EF0201" w:rsidRDefault="0012267F" w:rsidP="00622888">
            <w:pPr>
              <w:pStyle w:val="Prrafodelista"/>
              <w:numPr>
                <w:ilvl w:val="0"/>
                <w:numId w:val="77"/>
              </w:numPr>
              <w:jc w:val="left"/>
            </w:pPr>
            <w:r w:rsidRPr="00EF0201">
              <w:t xml:space="preserve">Gerencia de Operaciones y Soporte a Usuarios. </w:t>
            </w:r>
          </w:p>
        </w:tc>
      </w:tr>
      <w:tr w:rsidR="0012267F" w:rsidRPr="00EF0201" w14:paraId="5333E5BE"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349516F1" w14:textId="32FCA477" w:rsidR="0012267F" w:rsidRDefault="0012267F" w:rsidP="00622888">
            <w:pPr>
              <w:jc w:val="left"/>
            </w:pPr>
            <w:r>
              <w:t>E</w:t>
            </w:r>
            <w:r w:rsidR="00100AC3">
              <w:t>9</w:t>
            </w:r>
          </w:p>
        </w:tc>
        <w:tc>
          <w:tcPr>
            <w:tcW w:w="2694" w:type="dxa"/>
            <w:tcBorders>
              <w:top w:val="single" w:sz="4" w:space="0" w:color="000000"/>
              <w:left w:val="single" w:sz="4" w:space="0" w:color="000000"/>
              <w:bottom w:val="single" w:sz="4" w:space="0" w:color="000000"/>
              <w:right w:val="single" w:sz="4" w:space="0" w:color="000000"/>
            </w:tcBorders>
            <w:vAlign w:val="center"/>
          </w:tcPr>
          <w:p w14:paraId="569DF517" w14:textId="77777777" w:rsidR="0012267F" w:rsidRDefault="0012267F" w:rsidP="00622888">
            <w:pPr>
              <w:jc w:val="left"/>
            </w:pPr>
            <w:r>
              <w:t>Informe final del Proyecto</w:t>
            </w:r>
          </w:p>
        </w:tc>
        <w:tc>
          <w:tcPr>
            <w:tcW w:w="4677" w:type="dxa"/>
            <w:tcBorders>
              <w:top w:val="single" w:sz="4" w:space="0" w:color="000000"/>
              <w:left w:val="single" w:sz="4" w:space="0" w:color="000000"/>
              <w:bottom w:val="single" w:sz="4" w:space="0" w:color="000000"/>
              <w:right w:val="single" w:sz="4" w:space="0" w:color="000000"/>
            </w:tcBorders>
            <w:vAlign w:val="center"/>
          </w:tcPr>
          <w:p w14:paraId="04D04F85" w14:textId="77777777" w:rsidR="0012267F" w:rsidRPr="00EF0201" w:rsidRDefault="0012267F" w:rsidP="00622888">
            <w:pPr>
              <w:pStyle w:val="Prrafodelista"/>
              <w:numPr>
                <w:ilvl w:val="0"/>
                <w:numId w:val="77"/>
              </w:numPr>
              <w:jc w:val="left"/>
            </w:pPr>
            <w:r w:rsidRPr="00EF0201">
              <w:t xml:space="preserve">Gerencia de Procesos y Proyectos de Sistemas. </w:t>
            </w:r>
          </w:p>
          <w:p w14:paraId="468764D4" w14:textId="77777777" w:rsidR="0012267F" w:rsidRDefault="0012267F" w:rsidP="00622888">
            <w:pPr>
              <w:pStyle w:val="Prrafodelista"/>
              <w:numPr>
                <w:ilvl w:val="0"/>
                <w:numId w:val="77"/>
              </w:numPr>
              <w:jc w:val="left"/>
            </w:pPr>
            <w:r w:rsidRPr="006532BB">
              <w:t>Gerencia Normativa de Procesos</w:t>
            </w:r>
          </w:p>
        </w:tc>
      </w:tr>
    </w:tbl>
    <w:p w14:paraId="07A8372B" w14:textId="77777777" w:rsidR="0012267F" w:rsidRPr="00331D8C" w:rsidRDefault="0012267F" w:rsidP="0012267F">
      <w:pPr>
        <w:rPr>
          <w:b/>
        </w:rPr>
      </w:pPr>
    </w:p>
    <w:p w14:paraId="7FB446C1" w14:textId="3539EEA5" w:rsidR="00434C7B" w:rsidRPr="00456CC6" w:rsidRDefault="00347B01" w:rsidP="00434C7B">
      <w:pPr>
        <w:pStyle w:val="Ttulo2"/>
      </w:pPr>
      <w:bookmarkStart w:id="130" w:name="_Toc9878902"/>
      <w:bookmarkStart w:id="131" w:name="_Toc9880210"/>
      <w:r w:rsidRPr="00EF0201">
        <w:t>Forma de Pago</w:t>
      </w:r>
      <w:bookmarkEnd w:id="130"/>
      <w:bookmarkEnd w:id="131"/>
    </w:p>
    <w:p w14:paraId="3F15A330" w14:textId="5657317F" w:rsidR="00BE570A" w:rsidRDefault="007446B2" w:rsidP="00282B46">
      <w:pPr>
        <w:pStyle w:val="Ttulo3"/>
      </w:pPr>
      <w:bookmarkStart w:id="132" w:name="_Toc9878903"/>
      <w:bookmarkStart w:id="133" w:name="_Toc9880211"/>
      <w:r>
        <w:t>Forma de Pago Item 1</w:t>
      </w:r>
      <w:bookmarkEnd w:id="132"/>
      <w:bookmarkEnd w:id="133"/>
    </w:p>
    <w:p w14:paraId="0CD24555" w14:textId="1884F0C6" w:rsidR="00347B01" w:rsidRPr="00EF0201" w:rsidRDefault="00BD5AA0" w:rsidP="007446B2">
      <w:pPr>
        <w:pStyle w:val="Ttulo4"/>
      </w:pPr>
      <w:r w:rsidRPr="00456CC6">
        <w:t>Prestación Princip</w:t>
      </w:r>
      <w:r>
        <w:t xml:space="preserve">al: </w:t>
      </w:r>
      <w:r w:rsidR="00347B01">
        <w:t>Servicio de Desarrollo, Pruebas e implantación del Sistema de Cuenta Única de Contribuyente</w:t>
      </w:r>
      <w:r w:rsidR="00347B01" w:rsidRPr="00EF0201">
        <w:t xml:space="preserve"> </w:t>
      </w:r>
    </w:p>
    <w:p w14:paraId="79BA785C" w14:textId="27A1DC9F" w:rsidR="00347B01" w:rsidRDefault="00BD1840" w:rsidP="00282B46">
      <w:r w:rsidRPr="00EF0201">
        <w:t xml:space="preserve">El pago del </w:t>
      </w:r>
      <w:r>
        <w:t>servicio de desarrollo, pruebas y</w:t>
      </w:r>
      <w:r w:rsidRPr="00886534">
        <w:t xml:space="preserve"> puesta en producción del Sistema de Cuenta Única de Contribuyente</w:t>
      </w:r>
      <w:r w:rsidRPr="00EF0201">
        <w:t xml:space="preserve"> se realizará de acuerdo con lo siguiente:</w:t>
      </w:r>
    </w:p>
    <w:p w14:paraId="6B9274C0" w14:textId="77777777" w:rsidR="00083F25" w:rsidRPr="00EF0201" w:rsidRDefault="00083F25" w:rsidP="00282B46"/>
    <w:tbl>
      <w:tblPr>
        <w:tblStyle w:val="NormalTable0"/>
        <w:tblW w:w="7713" w:type="dxa"/>
        <w:jc w:val="center"/>
        <w:tblInd w:w="0" w:type="dxa"/>
        <w:tblLayout w:type="fixed"/>
        <w:tblLook w:val="0000" w:firstRow="0" w:lastRow="0" w:firstColumn="0" w:lastColumn="0" w:noHBand="0" w:noVBand="0"/>
      </w:tblPr>
      <w:tblGrid>
        <w:gridCol w:w="976"/>
        <w:gridCol w:w="5315"/>
        <w:gridCol w:w="1422"/>
      </w:tblGrid>
      <w:tr w:rsidR="00347B01" w:rsidRPr="00EF0201" w14:paraId="2DAB71FF" w14:textId="77777777" w:rsidTr="00110CC0">
        <w:trPr>
          <w:trHeight w:val="280"/>
          <w:jc w:val="center"/>
        </w:trPr>
        <w:tc>
          <w:tcPr>
            <w:tcW w:w="97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1A86141" w14:textId="77777777" w:rsidR="00347B01" w:rsidRPr="005F1C18" w:rsidRDefault="00347B01" w:rsidP="00282B46">
            <w:pPr>
              <w:jc w:val="center"/>
              <w:rPr>
                <w:b/>
              </w:rPr>
            </w:pPr>
            <w:r w:rsidRPr="005F1C18">
              <w:rPr>
                <w:b/>
              </w:rPr>
              <w:t>Id</w:t>
            </w:r>
          </w:p>
        </w:tc>
        <w:tc>
          <w:tcPr>
            <w:tcW w:w="5315" w:type="dxa"/>
            <w:tcBorders>
              <w:top w:val="single" w:sz="4" w:space="0" w:color="000000"/>
              <w:left w:val="nil"/>
              <w:bottom w:val="single" w:sz="4" w:space="0" w:color="000000"/>
              <w:right w:val="single" w:sz="4" w:space="0" w:color="000000"/>
            </w:tcBorders>
            <w:shd w:val="clear" w:color="auto" w:fill="D9D9D9" w:themeFill="background1" w:themeFillShade="D9"/>
            <w:vAlign w:val="center"/>
          </w:tcPr>
          <w:p w14:paraId="33A7A998" w14:textId="77777777" w:rsidR="00347B01" w:rsidRPr="005F1C18" w:rsidRDefault="00347B01" w:rsidP="00282B46">
            <w:pPr>
              <w:rPr>
                <w:b/>
              </w:rPr>
            </w:pPr>
            <w:r w:rsidRPr="005F1C18">
              <w:rPr>
                <w:b/>
              </w:rPr>
              <w:t xml:space="preserve"> Entregable</w:t>
            </w:r>
          </w:p>
        </w:tc>
        <w:tc>
          <w:tcPr>
            <w:tcW w:w="1422" w:type="dxa"/>
            <w:tcBorders>
              <w:top w:val="single" w:sz="4" w:space="0" w:color="000000"/>
              <w:left w:val="nil"/>
              <w:bottom w:val="single" w:sz="4" w:space="0" w:color="000000"/>
              <w:right w:val="single" w:sz="4" w:space="0" w:color="000000"/>
            </w:tcBorders>
            <w:shd w:val="clear" w:color="auto" w:fill="D9D9D9" w:themeFill="background1" w:themeFillShade="D9"/>
            <w:vAlign w:val="center"/>
          </w:tcPr>
          <w:p w14:paraId="422201CA" w14:textId="77777777" w:rsidR="00347B01" w:rsidRPr="005F1C18" w:rsidRDefault="00347B01" w:rsidP="00282B46">
            <w:pPr>
              <w:jc w:val="center"/>
              <w:rPr>
                <w:b/>
              </w:rPr>
            </w:pPr>
            <w:r w:rsidRPr="005F1C18">
              <w:rPr>
                <w:b/>
              </w:rPr>
              <w:t>Pago</w:t>
            </w:r>
          </w:p>
        </w:tc>
      </w:tr>
      <w:tr w:rsidR="00347B01" w:rsidRPr="00EF0201" w14:paraId="1CD2FA78" w14:textId="77777777" w:rsidTr="00110CC0">
        <w:trPr>
          <w:trHeight w:val="28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25410A12" w14:textId="77777777" w:rsidR="00347B01" w:rsidRPr="00EF0201" w:rsidRDefault="00347B01" w:rsidP="00347B01">
            <w:pPr>
              <w:jc w:val="center"/>
            </w:pPr>
            <w:r w:rsidRPr="00EF0201">
              <w:t>E1</w:t>
            </w:r>
          </w:p>
        </w:tc>
        <w:tc>
          <w:tcPr>
            <w:tcW w:w="5315" w:type="dxa"/>
            <w:tcBorders>
              <w:top w:val="single" w:sz="4" w:space="0" w:color="000000"/>
              <w:left w:val="single" w:sz="4" w:space="0" w:color="000000"/>
              <w:bottom w:val="single" w:sz="4" w:space="0" w:color="000000"/>
              <w:right w:val="single" w:sz="4" w:space="0" w:color="000000"/>
            </w:tcBorders>
            <w:vAlign w:val="center"/>
          </w:tcPr>
          <w:p w14:paraId="4B2C247D" w14:textId="77777777" w:rsidR="00347B01" w:rsidRPr="00D27AAF" w:rsidRDefault="00347B01" w:rsidP="002D11AE">
            <w:r w:rsidRPr="00D27AAF">
              <w:t>Plan de Gestión del Proyecto</w:t>
            </w:r>
          </w:p>
        </w:tc>
        <w:tc>
          <w:tcPr>
            <w:tcW w:w="1422" w:type="dxa"/>
            <w:tcBorders>
              <w:top w:val="single" w:sz="4" w:space="0" w:color="000000"/>
              <w:left w:val="single" w:sz="4" w:space="0" w:color="000000"/>
              <w:bottom w:val="single" w:sz="4" w:space="0" w:color="000000"/>
              <w:right w:val="single" w:sz="4" w:space="0" w:color="000000"/>
            </w:tcBorders>
            <w:vAlign w:val="center"/>
          </w:tcPr>
          <w:p w14:paraId="7780A1FA" w14:textId="63BE2819" w:rsidR="00347B01" w:rsidRPr="00EF0201" w:rsidRDefault="00EA073C" w:rsidP="002D11AE">
            <w:pPr>
              <w:jc w:val="center"/>
            </w:pPr>
            <w:r>
              <w:t>5</w:t>
            </w:r>
            <w:r w:rsidRPr="00EF0201">
              <w:t xml:space="preserve"> </w:t>
            </w:r>
            <w:r w:rsidR="00347B01" w:rsidRPr="00EF0201">
              <w:t>%</w:t>
            </w:r>
          </w:p>
        </w:tc>
      </w:tr>
      <w:tr w:rsidR="00347B01" w:rsidRPr="00EF0201" w14:paraId="59D09B9B" w14:textId="77777777" w:rsidTr="00110CC0">
        <w:trPr>
          <w:trHeight w:val="28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64DF90CD" w14:textId="77777777" w:rsidR="00347B01" w:rsidRPr="00EF0201" w:rsidRDefault="00347B01" w:rsidP="00347B01">
            <w:pPr>
              <w:jc w:val="center"/>
            </w:pPr>
            <w:r>
              <w:t>E2</w:t>
            </w:r>
          </w:p>
        </w:tc>
        <w:tc>
          <w:tcPr>
            <w:tcW w:w="5315" w:type="dxa"/>
            <w:tcBorders>
              <w:top w:val="nil"/>
              <w:left w:val="nil"/>
              <w:bottom w:val="single" w:sz="4" w:space="0" w:color="000000"/>
              <w:right w:val="single" w:sz="4" w:space="0" w:color="000000"/>
            </w:tcBorders>
            <w:vAlign w:val="center"/>
          </w:tcPr>
          <w:p w14:paraId="6FC3060D" w14:textId="0B868A26" w:rsidR="00347B01" w:rsidRPr="00AA29AA" w:rsidRDefault="009F0B00" w:rsidP="002D11AE">
            <w:r w:rsidRPr="00D27AAF">
              <w:t>Informe de preparación de ambientes de Desarrollo y Pruebas</w:t>
            </w:r>
          </w:p>
        </w:tc>
        <w:tc>
          <w:tcPr>
            <w:tcW w:w="1422" w:type="dxa"/>
            <w:tcBorders>
              <w:top w:val="single" w:sz="4" w:space="0" w:color="000000"/>
              <w:left w:val="single" w:sz="4" w:space="0" w:color="000000"/>
              <w:bottom w:val="single" w:sz="4" w:space="0" w:color="000000"/>
              <w:right w:val="single" w:sz="4" w:space="0" w:color="000000"/>
            </w:tcBorders>
            <w:vAlign w:val="center"/>
          </w:tcPr>
          <w:p w14:paraId="27CC0B0C" w14:textId="09FE3677" w:rsidR="00347B01" w:rsidRPr="00EF0201" w:rsidRDefault="007F7B50" w:rsidP="002D11AE">
            <w:pPr>
              <w:jc w:val="center"/>
            </w:pPr>
            <w:r>
              <w:t>5%</w:t>
            </w:r>
          </w:p>
        </w:tc>
      </w:tr>
      <w:tr w:rsidR="00477AE1" w:rsidRPr="00EF0201" w14:paraId="1D97031B" w14:textId="77777777" w:rsidTr="00110CC0">
        <w:trPr>
          <w:trHeight w:val="28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32EE77C1" w14:textId="77777777" w:rsidR="00477AE1" w:rsidRPr="00EF0201" w:rsidRDefault="00477AE1" w:rsidP="00477AE1">
            <w:pPr>
              <w:jc w:val="center"/>
            </w:pPr>
            <w:r>
              <w:t>E3</w:t>
            </w:r>
          </w:p>
        </w:tc>
        <w:tc>
          <w:tcPr>
            <w:tcW w:w="5315" w:type="dxa"/>
            <w:tcBorders>
              <w:top w:val="nil"/>
              <w:left w:val="nil"/>
              <w:bottom w:val="single" w:sz="4" w:space="0" w:color="000000"/>
              <w:right w:val="single" w:sz="4" w:space="0" w:color="000000"/>
            </w:tcBorders>
            <w:vAlign w:val="center"/>
          </w:tcPr>
          <w:p w14:paraId="0174F6EB" w14:textId="00867C59" w:rsidR="00477AE1" w:rsidRPr="00D27AAF" w:rsidRDefault="00477AE1" w:rsidP="00477AE1">
            <w:r w:rsidRPr="00D27AAF">
              <w:t>Informe de implementación del Release 2</w:t>
            </w:r>
            <w:r w:rsidR="00CA14AF">
              <w:t xml:space="preserve"> </w:t>
            </w:r>
            <w:r w:rsidR="00533A83">
              <w:t>(*)</w:t>
            </w:r>
          </w:p>
        </w:tc>
        <w:tc>
          <w:tcPr>
            <w:tcW w:w="1422" w:type="dxa"/>
            <w:tcBorders>
              <w:top w:val="single" w:sz="4" w:space="0" w:color="000000"/>
              <w:left w:val="single" w:sz="4" w:space="0" w:color="000000"/>
              <w:bottom w:val="single" w:sz="4" w:space="0" w:color="000000"/>
              <w:right w:val="single" w:sz="4" w:space="0" w:color="000000"/>
            </w:tcBorders>
            <w:vAlign w:val="center"/>
          </w:tcPr>
          <w:p w14:paraId="7F3133A3" w14:textId="63D6973D" w:rsidR="00477AE1" w:rsidRPr="00EF0201" w:rsidRDefault="00477AE1" w:rsidP="00477AE1">
            <w:pPr>
              <w:jc w:val="center"/>
            </w:pPr>
            <w:r>
              <w:t>20</w:t>
            </w:r>
            <w:r w:rsidRPr="00EF0201">
              <w:t xml:space="preserve"> %</w:t>
            </w:r>
          </w:p>
        </w:tc>
      </w:tr>
      <w:tr w:rsidR="00477AE1" w:rsidRPr="00EF0201" w14:paraId="62225ACE" w14:textId="77777777" w:rsidTr="00110CC0">
        <w:trPr>
          <w:trHeight w:val="28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455EF0CF" w14:textId="77777777" w:rsidR="00477AE1" w:rsidRPr="00EF0201" w:rsidRDefault="00477AE1" w:rsidP="00477AE1">
            <w:pPr>
              <w:jc w:val="center"/>
            </w:pPr>
            <w:r>
              <w:t>E4</w:t>
            </w:r>
          </w:p>
        </w:tc>
        <w:tc>
          <w:tcPr>
            <w:tcW w:w="5315" w:type="dxa"/>
            <w:tcBorders>
              <w:top w:val="nil"/>
              <w:left w:val="nil"/>
              <w:bottom w:val="single" w:sz="4" w:space="0" w:color="000000"/>
              <w:right w:val="single" w:sz="4" w:space="0" w:color="000000"/>
            </w:tcBorders>
            <w:vAlign w:val="center"/>
          </w:tcPr>
          <w:p w14:paraId="66491268" w14:textId="6964C04B" w:rsidR="00477AE1" w:rsidRPr="00D27AAF" w:rsidRDefault="00477AE1" w:rsidP="00477AE1">
            <w:r w:rsidRPr="00D27AAF">
              <w:t>Informe de implementación del Release 4</w:t>
            </w:r>
            <w:r w:rsidR="00533A83">
              <w:t xml:space="preserve"> (**)</w:t>
            </w:r>
          </w:p>
        </w:tc>
        <w:tc>
          <w:tcPr>
            <w:tcW w:w="1422" w:type="dxa"/>
            <w:tcBorders>
              <w:top w:val="single" w:sz="4" w:space="0" w:color="000000"/>
              <w:left w:val="single" w:sz="4" w:space="0" w:color="000000"/>
              <w:bottom w:val="single" w:sz="4" w:space="0" w:color="000000"/>
              <w:right w:val="single" w:sz="4" w:space="0" w:color="000000"/>
            </w:tcBorders>
            <w:vAlign w:val="center"/>
          </w:tcPr>
          <w:p w14:paraId="1C541E7D" w14:textId="2809F6E3" w:rsidR="00477AE1" w:rsidRPr="00EF0201" w:rsidRDefault="00477AE1" w:rsidP="00477AE1">
            <w:pPr>
              <w:jc w:val="center"/>
            </w:pPr>
            <w:r>
              <w:t>1</w:t>
            </w:r>
            <w:r w:rsidR="00D27AAF">
              <w:t>0</w:t>
            </w:r>
            <w:r w:rsidRPr="00EF0201">
              <w:t xml:space="preserve"> %</w:t>
            </w:r>
          </w:p>
        </w:tc>
      </w:tr>
      <w:tr w:rsidR="00477AE1" w:rsidRPr="00EF0201" w14:paraId="7005672C" w14:textId="77777777" w:rsidTr="00110CC0">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5B026FEB" w14:textId="77777777" w:rsidR="00477AE1" w:rsidRPr="00EF0201" w:rsidRDefault="00477AE1" w:rsidP="00477AE1">
            <w:pPr>
              <w:jc w:val="center"/>
            </w:pPr>
            <w:r>
              <w:t>E5</w:t>
            </w:r>
          </w:p>
        </w:tc>
        <w:tc>
          <w:tcPr>
            <w:tcW w:w="5315" w:type="dxa"/>
            <w:tcBorders>
              <w:top w:val="nil"/>
              <w:left w:val="nil"/>
              <w:bottom w:val="single" w:sz="4" w:space="0" w:color="000000"/>
              <w:right w:val="single" w:sz="4" w:space="0" w:color="000000"/>
            </w:tcBorders>
            <w:vAlign w:val="center"/>
          </w:tcPr>
          <w:p w14:paraId="078C7778" w14:textId="5076D3E7" w:rsidR="00477AE1" w:rsidRPr="00D27AAF" w:rsidRDefault="00477AE1" w:rsidP="00477AE1">
            <w:r w:rsidRPr="00D27AAF">
              <w:t>Informe de Puesta en producción del MVP1</w:t>
            </w:r>
            <w:r w:rsidR="00AC06D2">
              <w:t xml:space="preserve"> (***)</w:t>
            </w:r>
          </w:p>
        </w:tc>
        <w:tc>
          <w:tcPr>
            <w:tcW w:w="1422" w:type="dxa"/>
            <w:tcBorders>
              <w:top w:val="single" w:sz="4" w:space="0" w:color="000000"/>
              <w:left w:val="single" w:sz="4" w:space="0" w:color="000000"/>
              <w:bottom w:val="single" w:sz="4" w:space="0" w:color="000000"/>
              <w:right w:val="single" w:sz="4" w:space="0" w:color="000000"/>
            </w:tcBorders>
            <w:vAlign w:val="center"/>
          </w:tcPr>
          <w:p w14:paraId="32CFFC0E" w14:textId="6C3BB664" w:rsidR="00477AE1" w:rsidRPr="00EF0201" w:rsidRDefault="00AA29AA" w:rsidP="00477AE1">
            <w:pPr>
              <w:jc w:val="center"/>
            </w:pPr>
            <w:r>
              <w:t>35</w:t>
            </w:r>
            <w:r w:rsidR="00477AE1" w:rsidRPr="00EF0201">
              <w:t>%</w:t>
            </w:r>
          </w:p>
        </w:tc>
      </w:tr>
      <w:tr w:rsidR="00477AE1" w:rsidRPr="00EF0201" w14:paraId="101E031C" w14:textId="77777777" w:rsidTr="00110CC0">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1A53E4C5" w14:textId="77777777" w:rsidR="00477AE1" w:rsidRPr="00EF0201" w:rsidRDefault="00477AE1" w:rsidP="00477AE1">
            <w:pPr>
              <w:jc w:val="center"/>
            </w:pPr>
            <w:r>
              <w:t>E6</w:t>
            </w:r>
          </w:p>
        </w:tc>
        <w:tc>
          <w:tcPr>
            <w:tcW w:w="5315" w:type="dxa"/>
            <w:tcBorders>
              <w:top w:val="nil"/>
              <w:left w:val="nil"/>
              <w:bottom w:val="single" w:sz="4" w:space="0" w:color="000000"/>
              <w:right w:val="single" w:sz="4" w:space="0" w:color="000000"/>
            </w:tcBorders>
            <w:vAlign w:val="center"/>
          </w:tcPr>
          <w:p w14:paraId="1F7C0EB1" w14:textId="6EE8C9A8" w:rsidR="00477AE1" w:rsidRPr="00D27AAF" w:rsidRDefault="00477AE1" w:rsidP="00477AE1">
            <w:r w:rsidRPr="00D27AAF">
              <w:t>Informe de carga inicial de datos y creación de ambientes de producción y pre-producción*</w:t>
            </w:r>
          </w:p>
        </w:tc>
        <w:tc>
          <w:tcPr>
            <w:tcW w:w="1422" w:type="dxa"/>
            <w:tcBorders>
              <w:top w:val="single" w:sz="4" w:space="0" w:color="000000"/>
              <w:left w:val="single" w:sz="4" w:space="0" w:color="000000"/>
              <w:bottom w:val="single" w:sz="4" w:space="0" w:color="000000"/>
              <w:right w:val="single" w:sz="4" w:space="0" w:color="000000"/>
            </w:tcBorders>
            <w:vAlign w:val="center"/>
          </w:tcPr>
          <w:p w14:paraId="754C6DD2" w14:textId="3FB295C5" w:rsidR="00477AE1" w:rsidRPr="00EF0201" w:rsidRDefault="00AA29AA" w:rsidP="00477AE1">
            <w:pPr>
              <w:jc w:val="center"/>
            </w:pPr>
            <w:r>
              <w:t>5</w:t>
            </w:r>
            <w:r w:rsidRPr="00EF0201">
              <w:t xml:space="preserve"> </w:t>
            </w:r>
            <w:r w:rsidR="00477AE1" w:rsidRPr="00EF0201">
              <w:t>%</w:t>
            </w:r>
          </w:p>
        </w:tc>
      </w:tr>
      <w:tr w:rsidR="00477AE1" w:rsidRPr="00EF0201" w14:paraId="508E76BB" w14:textId="77777777" w:rsidTr="00110CC0">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1096565C" w14:textId="6DF1F2BF" w:rsidR="00477AE1" w:rsidRDefault="00477AE1" w:rsidP="00477AE1">
            <w:pPr>
              <w:jc w:val="center"/>
            </w:pPr>
            <w:r>
              <w:t>E7</w:t>
            </w:r>
          </w:p>
        </w:tc>
        <w:tc>
          <w:tcPr>
            <w:tcW w:w="5315" w:type="dxa"/>
            <w:tcBorders>
              <w:top w:val="nil"/>
              <w:left w:val="nil"/>
              <w:bottom w:val="single" w:sz="4" w:space="0" w:color="000000"/>
              <w:right w:val="single" w:sz="4" w:space="0" w:color="000000"/>
            </w:tcBorders>
            <w:vAlign w:val="center"/>
          </w:tcPr>
          <w:p w14:paraId="727BB1E7" w14:textId="43BCEFED" w:rsidR="00477AE1" w:rsidRPr="00D27AAF" w:rsidRDefault="00477AE1" w:rsidP="00477AE1">
            <w:r w:rsidRPr="00813291">
              <w:t>Informe de Migración de los ambientes de Desarrollo y Pruebas</w:t>
            </w:r>
          </w:p>
        </w:tc>
        <w:tc>
          <w:tcPr>
            <w:tcW w:w="1422" w:type="dxa"/>
            <w:tcBorders>
              <w:top w:val="single" w:sz="4" w:space="0" w:color="000000"/>
              <w:left w:val="single" w:sz="4" w:space="0" w:color="000000"/>
              <w:bottom w:val="single" w:sz="4" w:space="0" w:color="000000"/>
              <w:right w:val="single" w:sz="4" w:space="0" w:color="000000"/>
            </w:tcBorders>
            <w:vAlign w:val="center"/>
          </w:tcPr>
          <w:p w14:paraId="0E64EAC0" w14:textId="4AD6651E" w:rsidR="00477AE1" w:rsidRPr="00EF0201" w:rsidRDefault="00AA234F" w:rsidP="00477AE1">
            <w:pPr>
              <w:jc w:val="center"/>
            </w:pPr>
            <w:r>
              <w:t>5%</w:t>
            </w:r>
          </w:p>
        </w:tc>
      </w:tr>
      <w:tr w:rsidR="00477AE1" w:rsidRPr="00EF0201" w14:paraId="2B5511FF" w14:textId="77777777" w:rsidTr="00110CC0">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6A69F959" w14:textId="795287BF" w:rsidR="00477AE1" w:rsidRPr="00EF0201" w:rsidRDefault="00477AE1" w:rsidP="00477AE1">
            <w:pPr>
              <w:jc w:val="center"/>
            </w:pPr>
            <w:r>
              <w:t>E8</w:t>
            </w:r>
          </w:p>
        </w:tc>
        <w:tc>
          <w:tcPr>
            <w:tcW w:w="5315" w:type="dxa"/>
            <w:tcBorders>
              <w:top w:val="single" w:sz="4" w:space="0" w:color="auto"/>
              <w:left w:val="nil"/>
              <w:bottom w:val="single" w:sz="4" w:space="0" w:color="auto"/>
              <w:right w:val="single" w:sz="4" w:space="0" w:color="000000"/>
            </w:tcBorders>
            <w:vAlign w:val="center"/>
          </w:tcPr>
          <w:p w14:paraId="7E8FC3AA" w14:textId="0AF0E7E5" w:rsidR="00477AE1" w:rsidRPr="00D27AAF" w:rsidRDefault="00477AE1" w:rsidP="00477AE1">
            <w:r w:rsidRPr="00D27AAF">
              <w:t>Informe de Capacitación y Transferencia de Conocimientos</w:t>
            </w:r>
          </w:p>
        </w:tc>
        <w:tc>
          <w:tcPr>
            <w:tcW w:w="1422" w:type="dxa"/>
            <w:tcBorders>
              <w:top w:val="single" w:sz="4" w:space="0" w:color="000000"/>
              <w:left w:val="single" w:sz="4" w:space="0" w:color="000000"/>
              <w:bottom w:val="single" w:sz="4" w:space="0" w:color="000000"/>
              <w:right w:val="single" w:sz="4" w:space="0" w:color="000000"/>
            </w:tcBorders>
            <w:vAlign w:val="center"/>
          </w:tcPr>
          <w:p w14:paraId="6C524605" w14:textId="77777777" w:rsidR="00477AE1" w:rsidRPr="00EF0201" w:rsidRDefault="00477AE1" w:rsidP="00477AE1">
            <w:pPr>
              <w:jc w:val="center"/>
            </w:pPr>
            <w:r>
              <w:t>5</w:t>
            </w:r>
            <w:r w:rsidRPr="00EF0201">
              <w:t xml:space="preserve"> %</w:t>
            </w:r>
          </w:p>
        </w:tc>
      </w:tr>
      <w:tr w:rsidR="00477AE1" w:rsidRPr="00EF0201" w14:paraId="403BDAFF" w14:textId="77777777" w:rsidTr="00110CC0">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6BAF58D5" w14:textId="6DBDD9B7" w:rsidR="00477AE1" w:rsidDel="00176E8B" w:rsidRDefault="00477AE1" w:rsidP="00477AE1">
            <w:pPr>
              <w:jc w:val="center"/>
            </w:pPr>
            <w:r>
              <w:t>E9</w:t>
            </w:r>
          </w:p>
        </w:tc>
        <w:tc>
          <w:tcPr>
            <w:tcW w:w="5315" w:type="dxa"/>
            <w:tcBorders>
              <w:top w:val="single" w:sz="4" w:space="0" w:color="auto"/>
              <w:left w:val="nil"/>
              <w:bottom w:val="single" w:sz="4" w:space="0" w:color="auto"/>
              <w:right w:val="single" w:sz="4" w:space="0" w:color="000000"/>
            </w:tcBorders>
            <w:vAlign w:val="center"/>
          </w:tcPr>
          <w:p w14:paraId="40EFD678" w14:textId="43C721D1" w:rsidR="00477AE1" w:rsidRPr="00D27AAF" w:rsidRDefault="00477AE1" w:rsidP="008669E2">
            <w:pPr>
              <w:jc w:val="left"/>
            </w:pPr>
            <w:r w:rsidRPr="00D27AAF">
              <w:t xml:space="preserve">Informe </w:t>
            </w:r>
            <w:r w:rsidR="00D401B8">
              <w:t xml:space="preserve">de </w:t>
            </w:r>
            <w:r w:rsidRPr="00D27AAF">
              <w:t xml:space="preserve">Mantenimiento Correctivo </w:t>
            </w:r>
            <w:r w:rsidR="00D401B8">
              <w:t>y</w:t>
            </w:r>
            <w:r w:rsidRPr="00D27AAF">
              <w:t xml:space="preserve">Soporte </w:t>
            </w:r>
          </w:p>
        </w:tc>
        <w:tc>
          <w:tcPr>
            <w:tcW w:w="1422" w:type="dxa"/>
            <w:tcBorders>
              <w:top w:val="single" w:sz="4" w:space="0" w:color="000000"/>
              <w:left w:val="single" w:sz="4" w:space="0" w:color="000000"/>
              <w:bottom w:val="single" w:sz="4" w:space="0" w:color="000000"/>
              <w:right w:val="single" w:sz="4" w:space="0" w:color="000000"/>
            </w:tcBorders>
            <w:vAlign w:val="center"/>
          </w:tcPr>
          <w:p w14:paraId="4C03936F" w14:textId="1AC362A5" w:rsidR="00477AE1" w:rsidRDefault="00D401B8" w:rsidP="00477AE1">
            <w:pPr>
              <w:jc w:val="center"/>
            </w:pPr>
            <w:r>
              <w:t>-</w:t>
            </w:r>
          </w:p>
        </w:tc>
      </w:tr>
      <w:tr w:rsidR="00477AE1" w:rsidRPr="00EF0201" w14:paraId="55D48FFA" w14:textId="77777777" w:rsidTr="00110CC0">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79A037EE" w14:textId="2C87BCAA" w:rsidR="00477AE1" w:rsidRDefault="00477AE1" w:rsidP="00477AE1">
            <w:pPr>
              <w:jc w:val="center"/>
            </w:pPr>
            <w:r>
              <w:t>E10</w:t>
            </w:r>
          </w:p>
        </w:tc>
        <w:tc>
          <w:tcPr>
            <w:tcW w:w="5315" w:type="dxa"/>
            <w:tcBorders>
              <w:top w:val="single" w:sz="4" w:space="0" w:color="auto"/>
              <w:left w:val="nil"/>
              <w:bottom w:val="single" w:sz="4" w:space="0" w:color="auto"/>
              <w:right w:val="single" w:sz="4" w:space="0" w:color="000000"/>
            </w:tcBorders>
            <w:vAlign w:val="center"/>
          </w:tcPr>
          <w:p w14:paraId="128E8C91" w14:textId="4E178BC9" w:rsidR="00477AE1" w:rsidRPr="00D27AAF" w:rsidRDefault="00477AE1" w:rsidP="00477AE1">
            <w:r w:rsidRPr="00D27AAF">
              <w:t>Informe final del Proyecto</w:t>
            </w:r>
          </w:p>
        </w:tc>
        <w:tc>
          <w:tcPr>
            <w:tcW w:w="1422" w:type="dxa"/>
            <w:tcBorders>
              <w:top w:val="single" w:sz="4" w:space="0" w:color="000000"/>
              <w:left w:val="single" w:sz="4" w:space="0" w:color="000000"/>
              <w:bottom w:val="single" w:sz="4" w:space="0" w:color="000000"/>
              <w:right w:val="single" w:sz="4" w:space="0" w:color="000000"/>
            </w:tcBorders>
            <w:vAlign w:val="center"/>
          </w:tcPr>
          <w:p w14:paraId="01B347C2" w14:textId="77777777" w:rsidR="00477AE1" w:rsidRDefault="00477AE1" w:rsidP="00477AE1">
            <w:pPr>
              <w:jc w:val="center"/>
            </w:pPr>
            <w:r>
              <w:t>10 %</w:t>
            </w:r>
          </w:p>
        </w:tc>
      </w:tr>
    </w:tbl>
    <w:p w14:paraId="56A453FF" w14:textId="77777777" w:rsidR="00347B01" w:rsidRDefault="00347B01" w:rsidP="00347B01"/>
    <w:p w14:paraId="6778C4C4" w14:textId="25669EC3" w:rsidR="00533A83" w:rsidRDefault="00533A83" w:rsidP="00347B01">
      <w:r>
        <w:t xml:space="preserve">(*) </w:t>
      </w:r>
      <w:r w:rsidR="00A44C0A">
        <w:t>Se incluye</w:t>
      </w:r>
      <w:r w:rsidR="005F324D">
        <w:t xml:space="preserve"> además el </w:t>
      </w:r>
      <w:r w:rsidR="00930AE5">
        <w:t>pago correspondiente al Release 2 por el</w:t>
      </w:r>
      <w:r w:rsidR="00FF6D99">
        <w:t xml:space="preserve"> </w:t>
      </w:r>
      <w:r w:rsidR="008016C1">
        <w:t>“Servicio de desarrollo, pruebas y puesta a producción originado por el refinamiento del Backlog</w:t>
      </w:r>
      <w:r w:rsidR="00930AE5">
        <w:t>”.</w:t>
      </w:r>
    </w:p>
    <w:p w14:paraId="7BD55D31" w14:textId="2095CCE9" w:rsidR="00930AE5" w:rsidRPr="00A803B3" w:rsidRDefault="00930AE5" w:rsidP="00930AE5">
      <w:r>
        <w:t xml:space="preserve">(**) Se incluye además el pago correspondiente al Release 4 por el “Servicio de desarrollo, pruebas y puesta a producción originado por el refinamiento del Backlog” </w:t>
      </w:r>
    </w:p>
    <w:p w14:paraId="6E757178" w14:textId="251D8BCC" w:rsidR="00930AE5" w:rsidRPr="00A803B3" w:rsidRDefault="00930AE5" w:rsidP="00930AE5">
      <w:r>
        <w:t xml:space="preserve">(***) Se incluye además el pago correspondiente al MVP 1 por el “Servicio de desarrollo, pruebas y puesta a producción originado por el refinamiento del Backlog” </w:t>
      </w:r>
    </w:p>
    <w:p w14:paraId="2D67A43E" w14:textId="54A3C23E" w:rsidR="00FF6D99" w:rsidDel="00FF6D99" w:rsidRDefault="00FF6D99" w:rsidP="00347B01"/>
    <w:p w14:paraId="29F4E384" w14:textId="3F46B43E" w:rsidR="009D0199" w:rsidRPr="00F15FA9" w:rsidRDefault="009D0199" w:rsidP="002D11AE">
      <w:pPr>
        <w:pStyle w:val="Ejemploplantilla"/>
        <w:ind w:left="0"/>
        <w:rPr>
          <w:rFonts w:asciiTheme="majorHAnsi" w:eastAsia="Quattrocento Sans" w:hAnsiTheme="majorHAnsi" w:cstheme="majorHAnsi"/>
          <w:bCs w:val="0"/>
          <w:i w:val="0"/>
          <w:color w:val="000000"/>
          <w:sz w:val="22"/>
          <w:szCs w:val="22"/>
          <w:lang w:val="es-PE" w:eastAsia="es-UY"/>
        </w:rPr>
      </w:pPr>
      <w:r w:rsidRPr="00F15FA9">
        <w:rPr>
          <w:rFonts w:asciiTheme="majorHAnsi" w:eastAsia="Quattrocento Sans" w:hAnsiTheme="majorHAnsi" w:cstheme="majorHAnsi"/>
          <w:bCs w:val="0"/>
          <w:i w:val="0"/>
          <w:color w:val="000000"/>
          <w:sz w:val="22"/>
          <w:szCs w:val="22"/>
          <w:lang w:val="es-PE" w:eastAsia="es-UY"/>
        </w:rPr>
        <w:t xml:space="preserve">Cada pago correspondiente a cada entregable se ejecutará una vez obtenida la conformidad por parte de </w:t>
      </w:r>
      <w:r w:rsidRPr="00502186">
        <w:rPr>
          <w:rFonts w:asciiTheme="majorHAnsi" w:eastAsia="Quattrocento Sans" w:hAnsiTheme="majorHAnsi" w:cstheme="majorHAnsi"/>
          <w:b/>
          <w:bCs w:val="0"/>
          <w:i w:val="0"/>
          <w:color w:val="000000"/>
          <w:sz w:val="22"/>
          <w:szCs w:val="22"/>
          <w:lang w:val="es-PE" w:eastAsia="es-UY"/>
        </w:rPr>
        <w:t>LA SUNAT</w:t>
      </w:r>
      <w:r w:rsidR="00FD005A">
        <w:rPr>
          <w:rFonts w:asciiTheme="majorHAnsi" w:eastAsia="Quattrocento Sans" w:hAnsiTheme="majorHAnsi" w:cstheme="majorHAnsi"/>
          <w:bCs w:val="0"/>
          <w:i w:val="0"/>
          <w:color w:val="000000"/>
          <w:sz w:val="22"/>
          <w:szCs w:val="22"/>
          <w:lang w:val="es-PE" w:eastAsia="es-UY"/>
        </w:rPr>
        <w:t>. En el capítulo “</w:t>
      </w:r>
      <w:r w:rsidR="00FD1713">
        <w:rPr>
          <w:rFonts w:asciiTheme="majorHAnsi" w:eastAsia="Quattrocento Sans" w:hAnsiTheme="majorHAnsi" w:cstheme="majorHAnsi"/>
          <w:bCs w:val="0"/>
          <w:i w:val="0"/>
          <w:color w:val="000000"/>
          <w:sz w:val="22"/>
          <w:szCs w:val="22"/>
          <w:lang w:val="es-PE" w:eastAsia="es-UY"/>
        </w:rPr>
        <w:t>7</w:t>
      </w:r>
      <w:r w:rsidR="00FD005A">
        <w:rPr>
          <w:rFonts w:asciiTheme="majorHAnsi" w:eastAsia="Quattrocento Sans" w:hAnsiTheme="majorHAnsi" w:cstheme="majorHAnsi"/>
          <w:bCs w:val="0"/>
          <w:i w:val="0"/>
          <w:color w:val="000000"/>
          <w:sz w:val="22"/>
          <w:szCs w:val="22"/>
          <w:lang w:val="es-PE" w:eastAsia="es-UY"/>
        </w:rPr>
        <w:t>.5</w:t>
      </w:r>
      <w:r w:rsidRPr="00F15FA9">
        <w:rPr>
          <w:rFonts w:asciiTheme="majorHAnsi" w:eastAsia="Quattrocento Sans" w:hAnsiTheme="majorHAnsi" w:cstheme="majorHAnsi"/>
          <w:bCs w:val="0"/>
          <w:i w:val="0"/>
          <w:color w:val="000000"/>
          <w:sz w:val="22"/>
          <w:szCs w:val="22"/>
          <w:lang w:val="es-PE" w:eastAsia="es-UY"/>
        </w:rPr>
        <w:t xml:space="preserve"> Entregables” se detalla lo que </w:t>
      </w:r>
      <w:r w:rsidRPr="00502186">
        <w:rPr>
          <w:rFonts w:asciiTheme="majorHAnsi" w:eastAsia="Quattrocento Sans" w:hAnsiTheme="majorHAnsi" w:cstheme="majorHAnsi"/>
          <w:b/>
          <w:bCs w:val="0"/>
          <w:i w:val="0"/>
          <w:color w:val="000000"/>
          <w:sz w:val="22"/>
          <w:szCs w:val="22"/>
          <w:lang w:val="es-PE" w:eastAsia="es-UY"/>
        </w:rPr>
        <w:t>LA FIRMA CONSULTORA</w:t>
      </w:r>
      <w:r w:rsidRPr="00F15FA9">
        <w:rPr>
          <w:rFonts w:asciiTheme="majorHAnsi" w:eastAsia="Quattrocento Sans" w:hAnsiTheme="majorHAnsi" w:cstheme="majorHAnsi"/>
          <w:bCs w:val="0"/>
          <w:i w:val="0"/>
          <w:color w:val="000000"/>
          <w:sz w:val="22"/>
          <w:szCs w:val="22"/>
          <w:lang w:val="es-PE" w:eastAsia="es-UY"/>
        </w:rPr>
        <w:t xml:space="preserve"> deberá entregar a </w:t>
      </w:r>
      <w:r w:rsidRPr="00502186">
        <w:rPr>
          <w:rFonts w:asciiTheme="majorHAnsi" w:eastAsia="Quattrocento Sans" w:hAnsiTheme="majorHAnsi" w:cstheme="majorHAnsi"/>
          <w:b/>
          <w:bCs w:val="0"/>
          <w:i w:val="0"/>
          <w:color w:val="000000"/>
          <w:sz w:val="22"/>
          <w:szCs w:val="22"/>
          <w:lang w:val="es-PE" w:eastAsia="es-UY"/>
        </w:rPr>
        <w:t>LA SUNAT</w:t>
      </w:r>
      <w:r w:rsidRPr="00F15FA9">
        <w:rPr>
          <w:rFonts w:asciiTheme="majorHAnsi" w:eastAsia="Quattrocento Sans" w:hAnsiTheme="majorHAnsi" w:cstheme="majorHAnsi"/>
          <w:bCs w:val="0"/>
          <w:i w:val="0"/>
          <w:color w:val="000000"/>
          <w:sz w:val="22"/>
          <w:szCs w:val="22"/>
          <w:lang w:val="es-PE" w:eastAsia="es-UY"/>
        </w:rPr>
        <w:t xml:space="preserve"> en cada entregable, así como sus criterios de aceptación.</w:t>
      </w:r>
    </w:p>
    <w:p w14:paraId="0BAC91A0" w14:textId="77777777" w:rsidR="009D0199" w:rsidRPr="00F15FA9" w:rsidRDefault="009D0199" w:rsidP="002D11AE">
      <w:pPr>
        <w:pStyle w:val="Ejemploplantilla"/>
        <w:ind w:left="0"/>
        <w:rPr>
          <w:rFonts w:asciiTheme="majorHAnsi" w:eastAsia="Quattrocento Sans" w:hAnsiTheme="majorHAnsi" w:cstheme="majorHAnsi"/>
          <w:bCs w:val="0"/>
          <w:i w:val="0"/>
          <w:color w:val="000000"/>
          <w:sz w:val="22"/>
          <w:szCs w:val="22"/>
          <w:lang w:val="es-PE" w:eastAsia="es-UY"/>
        </w:rPr>
      </w:pPr>
    </w:p>
    <w:p w14:paraId="56411607" w14:textId="49A64B89" w:rsidR="00347B01" w:rsidRPr="00F15FA9" w:rsidRDefault="00347B01" w:rsidP="002D11AE">
      <w:pPr>
        <w:pStyle w:val="Ejemploplantilla"/>
        <w:ind w:left="0"/>
        <w:rPr>
          <w:rFonts w:asciiTheme="majorHAnsi" w:eastAsia="Quattrocento Sans" w:hAnsiTheme="majorHAnsi" w:cstheme="majorHAnsi"/>
          <w:bCs w:val="0"/>
          <w:i w:val="0"/>
          <w:color w:val="000000"/>
          <w:sz w:val="22"/>
          <w:szCs w:val="22"/>
          <w:lang w:val="es-PE" w:eastAsia="es-UY"/>
        </w:rPr>
      </w:pPr>
      <w:r w:rsidRPr="00F15FA9">
        <w:rPr>
          <w:rFonts w:asciiTheme="majorHAnsi" w:eastAsia="Quattrocento Sans" w:hAnsiTheme="majorHAnsi" w:cstheme="majorHAnsi"/>
          <w:bCs w:val="0"/>
          <w:i w:val="0"/>
          <w:color w:val="000000"/>
          <w:sz w:val="22"/>
          <w:szCs w:val="22"/>
          <w:lang w:val="es-PE" w:eastAsia="es-UY"/>
        </w:rPr>
        <w:t xml:space="preserve">Adicionalmente, y previo al último pago a cargo de </w:t>
      </w:r>
      <w:r w:rsidRPr="00502186">
        <w:rPr>
          <w:rFonts w:asciiTheme="majorHAnsi" w:eastAsia="Quattrocento Sans" w:hAnsiTheme="majorHAnsi" w:cstheme="majorHAnsi"/>
          <w:b/>
          <w:bCs w:val="0"/>
          <w:i w:val="0"/>
          <w:color w:val="000000"/>
          <w:sz w:val="22"/>
          <w:szCs w:val="22"/>
          <w:lang w:val="es-PE" w:eastAsia="es-UY"/>
        </w:rPr>
        <w:t>LA SUNAT</w:t>
      </w:r>
      <w:r w:rsidRPr="00F15FA9">
        <w:rPr>
          <w:rFonts w:asciiTheme="majorHAnsi" w:eastAsia="Quattrocento Sans" w:hAnsiTheme="majorHAnsi" w:cstheme="majorHAnsi"/>
          <w:bCs w:val="0"/>
          <w:i w:val="0"/>
          <w:color w:val="000000"/>
          <w:sz w:val="22"/>
          <w:szCs w:val="22"/>
          <w:lang w:val="es-PE" w:eastAsia="es-UY"/>
        </w:rPr>
        <w:t xml:space="preserve">, se requerirá la no objeción del BID al Informe Final que presente </w:t>
      </w:r>
      <w:r w:rsidRPr="00502186">
        <w:rPr>
          <w:rFonts w:asciiTheme="majorHAnsi" w:eastAsia="Quattrocento Sans" w:hAnsiTheme="majorHAnsi" w:cstheme="majorHAnsi"/>
          <w:b/>
          <w:bCs w:val="0"/>
          <w:i w:val="0"/>
          <w:color w:val="000000"/>
          <w:sz w:val="22"/>
          <w:szCs w:val="22"/>
          <w:lang w:val="es-PE" w:eastAsia="es-UY"/>
        </w:rPr>
        <w:t>LA FIRMA CONSULTORA</w:t>
      </w:r>
      <w:r w:rsidRPr="00F15FA9">
        <w:rPr>
          <w:rFonts w:asciiTheme="majorHAnsi" w:eastAsia="Quattrocento Sans" w:hAnsiTheme="majorHAnsi" w:cstheme="majorHAnsi"/>
          <w:bCs w:val="0"/>
          <w:i w:val="0"/>
          <w:color w:val="000000"/>
          <w:sz w:val="22"/>
          <w:szCs w:val="22"/>
          <w:lang w:val="es-PE" w:eastAsia="es-UY"/>
        </w:rPr>
        <w:t>.</w:t>
      </w:r>
    </w:p>
    <w:p w14:paraId="19F6DEB1" w14:textId="7CF4D932" w:rsidR="00347B01" w:rsidRDefault="00347B01" w:rsidP="00363470"/>
    <w:p w14:paraId="583D595C" w14:textId="77777777" w:rsidR="0003420B" w:rsidRPr="00F15FA9" w:rsidRDefault="0003420B" w:rsidP="00363470"/>
    <w:p w14:paraId="1E4840AA" w14:textId="6FA68648" w:rsidR="00347B01" w:rsidRDefault="006A00C6" w:rsidP="007446B2">
      <w:pPr>
        <w:pStyle w:val="Ttulo4"/>
      </w:pPr>
      <w:r>
        <w:t xml:space="preserve">Prestación Accesoria: </w:t>
      </w:r>
      <w:r w:rsidR="00347B01">
        <w:t>Servicio de Mantenimiento Evolutivo</w:t>
      </w:r>
    </w:p>
    <w:p w14:paraId="033FEA15" w14:textId="3FC64A40" w:rsidR="00347B01" w:rsidRDefault="00587DA0" w:rsidP="00587DA0">
      <w:pPr>
        <w:pStyle w:val="Prrafodelista"/>
      </w:pPr>
      <w:r>
        <w:t>E</w:t>
      </w:r>
      <w:r w:rsidR="005A22FD">
        <w:t>l</w:t>
      </w:r>
      <w:r w:rsidR="00D17ED5">
        <w:t xml:space="preserve"> pago del mantenimiento evolutivo se abonará junto al pago del MVP correspondiente</w:t>
      </w:r>
      <w:r w:rsidR="00347B01">
        <w:t xml:space="preserve">. </w:t>
      </w:r>
      <w:r w:rsidR="00347B01" w:rsidRPr="00425C1A">
        <w:rPr>
          <w:b/>
        </w:rPr>
        <w:t>LA FIRMA CONSULTORA</w:t>
      </w:r>
      <w:r w:rsidR="00347B01">
        <w:t xml:space="preserve"> deberá anexar un informe sobre las horas de mantenimiento incurridas, así como las funcionalidades desarrolladas junto a la entrega de cada MVP</w:t>
      </w:r>
      <w:r w:rsidR="005A22FD">
        <w:t>.</w:t>
      </w:r>
      <w:r w:rsidR="00347B01">
        <w:t xml:space="preserve"> </w:t>
      </w:r>
      <w:r w:rsidR="00347B01" w:rsidRPr="00425C1A">
        <w:rPr>
          <w:b/>
        </w:rPr>
        <w:t>LA SUNAT</w:t>
      </w:r>
      <w:r w:rsidR="00347B01">
        <w:t xml:space="preserve"> abonará las horas ejecutadas según lo cotizado por </w:t>
      </w:r>
      <w:r w:rsidR="00347B01" w:rsidRPr="00425C1A">
        <w:rPr>
          <w:b/>
        </w:rPr>
        <w:t>LA FIRMA CONSULTORA</w:t>
      </w:r>
      <w:r w:rsidR="00347B01">
        <w:t xml:space="preserve">. </w:t>
      </w:r>
    </w:p>
    <w:p w14:paraId="7EA13209" w14:textId="77777777" w:rsidR="008D405D" w:rsidRDefault="008D405D" w:rsidP="008D405D">
      <w:pPr>
        <w:pStyle w:val="Ttulo3"/>
      </w:pPr>
      <w:bookmarkStart w:id="134" w:name="_Toc9878904"/>
      <w:bookmarkStart w:id="135" w:name="_Toc9880212"/>
      <w:r>
        <w:t>Forma de Pago Item 2</w:t>
      </w:r>
      <w:bookmarkEnd w:id="134"/>
      <w:bookmarkEnd w:id="135"/>
    </w:p>
    <w:p w14:paraId="09098726" w14:textId="77777777" w:rsidR="008D405D" w:rsidRPr="00EF0201" w:rsidRDefault="008D405D" w:rsidP="008D405D">
      <w:pPr>
        <w:pStyle w:val="Ttulo4"/>
      </w:pPr>
      <w:r w:rsidRPr="00456CC6">
        <w:t>Prestación Princip</w:t>
      </w:r>
      <w:r>
        <w:t>al: Servicio de Desarrollo, Pruebas e implantación del Sistema de Cuenta Única de Contribuyente</w:t>
      </w:r>
      <w:r w:rsidRPr="00EF0201">
        <w:t xml:space="preserve"> </w:t>
      </w:r>
    </w:p>
    <w:p w14:paraId="4D92644B" w14:textId="77777777" w:rsidR="008D405D" w:rsidRDefault="008D405D" w:rsidP="008D405D">
      <w:r w:rsidRPr="00EF0201">
        <w:lastRenderedPageBreak/>
        <w:t xml:space="preserve">El pago del </w:t>
      </w:r>
      <w:r>
        <w:t>servicio de desarrollo, pruebas y</w:t>
      </w:r>
      <w:r w:rsidRPr="00886534">
        <w:t xml:space="preserve"> puesta en producción del Sistema de Cuenta Única de Contribuyente</w:t>
      </w:r>
      <w:r w:rsidRPr="00EF0201">
        <w:t xml:space="preserve"> se realizará de acuerdo con lo siguiente:</w:t>
      </w:r>
    </w:p>
    <w:p w14:paraId="041E6086" w14:textId="77777777" w:rsidR="008D405D" w:rsidRPr="00EF0201" w:rsidRDefault="008D405D" w:rsidP="008D405D"/>
    <w:tbl>
      <w:tblPr>
        <w:tblStyle w:val="NormalTable0"/>
        <w:tblW w:w="7713" w:type="dxa"/>
        <w:jc w:val="center"/>
        <w:tblInd w:w="0" w:type="dxa"/>
        <w:tblLayout w:type="fixed"/>
        <w:tblLook w:val="0000" w:firstRow="0" w:lastRow="0" w:firstColumn="0" w:lastColumn="0" w:noHBand="0" w:noVBand="0"/>
      </w:tblPr>
      <w:tblGrid>
        <w:gridCol w:w="976"/>
        <w:gridCol w:w="5315"/>
        <w:gridCol w:w="1422"/>
      </w:tblGrid>
      <w:tr w:rsidR="008D405D" w:rsidRPr="00EF0201" w14:paraId="1168F6A2" w14:textId="77777777" w:rsidTr="007F46F8">
        <w:trPr>
          <w:trHeight w:val="280"/>
          <w:jc w:val="center"/>
        </w:trPr>
        <w:tc>
          <w:tcPr>
            <w:tcW w:w="97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C69AEE7" w14:textId="77777777" w:rsidR="008D405D" w:rsidRPr="005F1C18" w:rsidRDefault="008D405D" w:rsidP="007F46F8">
            <w:pPr>
              <w:jc w:val="center"/>
              <w:rPr>
                <w:b/>
              </w:rPr>
            </w:pPr>
            <w:r w:rsidRPr="005F1C18">
              <w:rPr>
                <w:b/>
              </w:rPr>
              <w:t>Id</w:t>
            </w:r>
          </w:p>
        </w:tc>
        <w:tc>
          <w:tcPr>
            <w:tcW w:w="5315" w:type="dxa"/>
            <w:tcBorders>
              <w:top w:val="single" w:sz="4" w:space="0" w:color="000000"/>
              <w:left w:val="nil"/>
              <w:bottom w:val="single" w:sz="4" w:space="0" w:color="000000"/>
              <w:right w:val="single" w:sz="4" w:space="0" w:color="000000"/>
            </w:tcBorders>
            <w:shd w:val="clear" w:color="auto" w:fill="D9D9D9" w:themeFill="background1" w:themeFillShade="D9"/>
            <w:vAlign w:val="center"/>
          </w:tcPr>
          <w:p w14:paraId="1D678C91" w14:textId="77777777" w:rsidR="008D405D" w:rsidRPr="005F1C18" w:rsidRDefault="008D405D" w:rsidP="007F46F8">
            <w:pPr>
              <w:rPr>
                <w:b/>
              </w:rPr>
            </w:pPr>
            <w:r w:rsidRPr="005F1C18">
              <w:rPr>
                <w:b/>
              </w:rPr>
              <w:t xml:space="preserve"> Entregable</w:t>
            </w:r>
          </w:p>
        </w:tc>
        <w:tc>
          <w:tcPr>
            <w:tcW w:w="1422" w:type="dxa"/>
            <w:tcBorders>
              <w:top w:val="single" w:sz="4" w:space="0" w:color="000000"/>
              <w:left w:val="nil"/>
              <w:bottom w:val="single" w:sz="4" w:space="0" w:color="000000"/>
              <w:right w:val="single" w:sz="4" w:space="0" w:color="000000"/>
            </w:tcBorders>
            <w:shd w:val="clear" w:color="auto" w:fill="D9D9D9" w:themeFill="background1" w:themeFillShade="D9"/>
            <w:vAlign w:val="center"/>
          </w:tcPr>
          <w:p w14:paraId="28885671" w14:textId="77777777" w:rsidR="008D405D" w:rsidRPr="005F1C18" w:rsidRDefault="008D405D" w:rsidP="007F46F8">
            <w:pPr>
              <w:jc w:val="center"/>
              <w:rPr>
                <w:b/>
              </w:rPr>
            </w:pPr>
            <w:r w:rsidRPr="005F1C18">
              <w:rPr>
                <w:b/>
              </w:rPr>
              <w:t>Pago</w:t>
            </w:r>
          </w:p>
        </w:tc>
      </w:tr>
      <w:tr w:rsidR="008D405D" w:rsidRPr="00EF0201" w14:paraId="290232C5" w14:textId="77777777" w:rsidTr="007F46F8">
        <w:trPr>
          <w:trHeight w:val="28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02CA6691" w14:textId="77777777" w:rsidR="008D405D" w:rsidRPr="00EF0201" w:rsidRDefault="008D405D" w:rsidP="007F46F8">
            <w:pPr>
              <w:jc w:val="center"/>
            </w:pPr>
            <w:r w:rsidRPr="00EF0201">
              <w:t>E1</w:t>
            </w:r>
          </w:p>
        </w:tc>
        <w:tc>
          <w:tcPr>
            <w:tcW w:w="5315" w:type="dxa"/>
            <w:tcBorders>
              <w:top w:val="single" w:sz="4" w:space="0" w:color="000000"/>
              <w:left w:val="single" w:sz="4" w:space="0" w:color="000000"/>
              <w:bottom w:val="single" w:sz="4" w:space="0" w:color="000000"/>
              <w:right w:val="single" w:sz="4" w:space="0" w:color="000000"/>
            </w:tcBorders>
            <w:vAlign w:val="center"/>
          </w:tcPr>
          <w:p w14:paraId="29CD879E" w14:textId="77777777" w:rsidR="008D405D" w:rsidRPr="00EF0201" w:rsidRDefault="008D405D" w:rsidP="007F46F8">
            <w:r w:rsidRPr="00EF0201">
              <w:t>Plan de Gestión</w:t>
            </w:r>
            <w:r>
              <w:t xml:space="preserve"> del Proyecto</w:t>
            </w:r>
          </w:p>
        </w:tc>
        <w:tc>
          <w:tcPr>
            <w:tcW w:w="1422" w:type="dxa"/>
            <w:tcBorders>
              <w:top w:val="single" w:sz="4" w:space="0" w:color="000000"/>
              <w:left w:val="single" w:sz="4" w:space="0" w:color="000000"/>
              <w:bottom w:val="single" w:sz="4" w:space="0" w:color="000000"/>
              <w:right w:val="single" w:sz="4" w:space="0" w:color="000000"/>
            </w:tcBorders>
            <w:vAlign w:val="center"/>
          </w:tcPr>
          <w:p w14:paraId="4CD8820E" w14:textId="77777777" w:rsidR="008D405D" w:rsidRPr="00EF0201" w:rsidRDefault="008D405D" w:rsidP="007F46F8">
            <w:pPr>
              <w:jc w:val="center"/>
            </w:pPr>
            <w:r>
              <w:t>5%</w:t>
            </w:r>
          </w:p>
        </w:tc>
      </w:tr>
      <w:tr w:rsidR="008D405D" w:rsidRPr="00EF0201" w14:paraId="4C4FF5F8" w14:textId="77777777" w:rsidTr="007F46F8">
        <w:trPr>
          <w:trHeight w:val="28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546287AE" w14:textId="77777777" w:rsidR="008D405D" w:rsidRPr="00EF0201" w:rsidRDefault="008D405D" w:rsidP="007F46F8">
            <w:pPr>
              <w:jc w:val="center"/>
            </w:pPr>
            <w:r>
              <w:t>E2</w:t>
            </w:r>
          </w:p>
        </w:tc>
        <w:tc>
          <w:tcPr>
            <w:tcW w:w="5315" w:type="dxa"/>
            <w:tcBorders>
              <w:top w:val="nil"/>
              <w:left w:val="nil"/>
              <w:bottom w:val="single" w:sz="4" w:space="0" w:color="000000"/>
              <w:right w:val="single" w:sz="4" w:space="0" w:color="000000"/>
            </w:tcBorders>
            <w:vAlign w:val="center"/>
          </w:tcPr>
          <w:p w14:paraId="62FC0F6D" w14:textId="77777777" w:rsidR="008D405D" w:rsidRPr="00832B00" w:rsidRDefault="008D405D" w:rsidP="007F46F8">
            <w:r>
              <w:rPr>
                <w:sz w:val="20"/>
                <w:szCs w:val="20"/>
              </w:rPr>
              <w:t>Informe de preparación de ambientes de Desarrollo y Pruebas</w:t>
            </w:r>
          </w:p>
        </w:tc>
        <w:tc>
          <w:tcPr>
            <w:tcW w:w="1422" w:type="dxa"/>
            <w:tcBorders>
              <w:top w:val="single" w:sz="4" w:space="0" w:color="000000"/>
              <w:left w:val="single" w:sz="4" w:space="0" w:color="000000"/>
              <w:bottom w:val="single" w:sz="4" w:space="0" w:color="000000"/>
              <w:right w:val="single" w:sz="4" w:space="0" w:color="000000"/>
            </w:tcBorders>
            <w:vAlign w:val="center"/>
          </w:tcPr>
          <w:p w14:paraId="7AE8B40B" w14:textId="77777777" w:rsidR="008D405D" w:rsidRPr="00EF0201" w:rsidRDefault="008D405D" w:rsidP="007F46F8">
            <w:pPr>
              <w:jc w:val="center"/>
            </w:pPr>
            <w:r>
              <w:t>5%</w:t>
            </w:r>
          </w:p>
        </w:tc>
      </w:tr>
      <w:tr w:rsidR="008D405D" w:rsidRPr="00EF0201" w14:paraId="4F5051E8" w14:textId="77777777" w:rsidTr="007F46F8">
        <w:trPr>
          <w:trHeight w:val="28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329BFB31" w14:textId="77777777" w:rsidR="008D405D" w:rsidRPr="00EF0201" w:rsidRDefault="008D405D" w:rsidP="007F46F8">
            <w:pPr>
              <w:jc w:val="center"/>
            </w:pPr>
            <w:r>
              <w:t>E3</w:t>
            </w:r>
          </w:p>
        </w:tc>
        <w:tc>
          <w:tcPr>
            <w:tcW w:w="5315" w:type="dxa"/>
            <w:tcBorders>
              <w:top w:val="nil"/>
              <w:left w:val="nil"/>
              <w:bottom w:val="single" w:sz="4" w:space="0" w:color="000000"/>
              <w:right w:val="single" w:sz="4" w:space="0" w:color="000000"/>
            </w:tcBorders>
            <w:vAlign w:val="center"/>
          </w:tcPr>
          <w:p w14:paraId="2500674F" w14:textId="77777777" w:rsidR="008D405D" w:rsidRPr="00EF0201" w:rsidRDefault="008D405D" w:rsidP="007F46F8">
            <w:r w:rsidRPr="000B2E0F">
              <w:rPr>
                <w:sz w:val="20"/>
                <w:szCs w:val="20"/>
              </w:rPr>
              <w:t>Informe de Puesta en producción del MVP</w:t>
            </w:r>
            <w:r>
              <w:rPr>
                <w:sz w:val="20"/>
                <w:szCs w:val="20"/>
              </w:rPr>
              <w:t>2</w:t>
            </w:r>
          </w:p>
        </w:tc>
        <w:tc>
          <w:tcPr>
            <w:tcW w:w="1422" w:type="dxa"/>
            <w:tcBorders>
              <w:top w:val="single" w:sz="4" w:space="0" w:color="000000"/>
              <w:left w:val="single" w:sz="4" w:space="0" w:color="000000"/>
              <w:bottom w:val="single" w:sz="4" w:space="0" w:color="000000"/>
              <w:right w:val="single" w:sz="4" w:space="0" w:color="000000"/>
            </w:tcBorders>
            <w:vAlign w:val="center"/>
          </w:tcPr>
          <w:p w14:paraId="1B8819BE" w14:textId="77777777" w:rsidR="008D405D" w:rsidRPr="00EF0201" w:rsidRDefault="008D405D" w:rsidP="007F46F8">
            <w:pPr>
              <w:jc w:val="center"/>
            </w:pPr>
            <w:r>
              <w:t>20%</w:t>
            </w:r>
          </w:p>
        </w:tc>
      </w:tr>
      <w:tr w:rsidR="008D405D" w:rsidRPr="00EF0201" w14:paraId="46CC8602" w14:textId="77777777" w:rsidTr="007F46F8">
        <w:trPr>
          <w:trHeight w:val="28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576320D9" w14:textId="77777777" w:rsidR="008D405D" w:rsidRPr="00EF0201" w:rsidRDefault="008D405D" w:rsidP="007F46F8">
            <w:pPr>
              <w:jc w:val="center"/>
            </w:pPr>
            <w:r>
              <w:t>E4</w:t>
            </w:r>
          </w:p>
        </w:tc>
        <w:tc>
          <w:tcPr>
            <w:tcW w:w="5315" w:type="dxa"/>
            <w:tcBorders>
              <w:top w:val="nil"/>
              <w:left w:val="nil"/>
              <w:bottom w:val="single" w:sz="4" w:space="0" w:color="000000"/>
              <w:right w:val="single" w:sz="4" w:space="0" w:color="000000"/>
            </w:tcBorders>
            <w:vAlign w:val="center"/>
          </w:tcPr>
          <w:p w14:paraId="10F0106F" w14:textId="77777777" w:rsidR="008D405D" w:rsidRPr="00EF0201" w:rsidRDefault="008D405D" w:rsidP="007F46F8">
            <w:r w:rsidRPr="000B2E0F">
              <w:rPr>
                <w:sz w:val="20"/>
                <w:szCs w:val="20"/>
              </w:rPr>
              <w:t>Informe de Puesta en producción del MVP</w:t>
            </w:r>
            <w:r>
              <w:rPr>
                <w:sz w:val="20"/>
                <w:szCs w:val="20"/>
              </w:rPr>
              <w:t>3</w:t>
            </w:r>
          </w:p>
        </w:tc>
        <w:tc>
          <w:tcPr>
            <w:tcW w:w="1422" w:type="dxa"/>
            <w:tcBorders>
              <w:top w:val="single" w:sz="4" w:space="0" w:color="000000"/>
              <w:left w:val="single" w:sz="4" w:space="0" w:color="000000"/>
              <w:bottom w:val="single" w:sz="4" w:space="0" w:color="000000"/>
              <w:right w:val="single" w:sz="4" w:space="0" w:color="000000"/>
            </w:tcBorders>
            <w:vAlign w:val="center"/>
          </w:tcPr>
          <w:p w14:paraId="64B31F81" w14:textId="77777777" w:rsidR="008D405D" w:rsidRPr="00EF0201" w:rsidRDefault="008D405D" w:rsidP="007F46F8">
            <w:pPr>
              <w:jc w:val="center"/>
            </w:pPr>
            <w:r>
              <w:t>20%</w:t>
            </w:r>
          </w:p>
        </w:tc>
      </w:tr>
      <w:tr w:rsidR="008D405D" w:rsidRPr="00EF0201" w14:paraId="23C08BBA" w14:textId="77777777" w:rsidTr="007F46F8">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2F3DD504" w14:textId="77777777" w:rsidR="008D405D" w:rsidRPr="00EF0201" w:rsidRDefault="008D405D" w:rsidP="007F46F8">
            <w:pPr>
              <w:jc w:val="center"/>
            </w:pPr>
            <w:r>
              <w:t>E5</w:t>
            </w:r>
          </w:p>
        </w:tc>
        <w:tc>
          <w:tcPr>
            <w:tcW w:w="5315" w:type="dxa"/>
            <w:tcBorders>
              <w:top w:val="nil"/>
              <w:left w:val="nil"/>
              <w:bottom w:val="single" w:sz="4" w:space="0" w:color="000000"/>
              <w:right w:val="single" w:sz="4" w:space="0" w:color="000000"/>
            </w:tcBorders>
            <w:vAlign w:val="center"/>
          </w:tcPr>
          <w:p w14:paraId="7221CF92" w14:textId="77777777" w:rsidR="008D405D" w:rsidRPr="00EF0201" w:rsidRDefault="008D405D" w:rsidP="007F46F8">
            <w:r w:rsidRPr="000B2E0F">
              <w:rPr>
                <w:sz w:val="20"/>
                <w:szCs w:val="20"/>
              </w:rPr>
              <w:t>Informe de Puesta en producción del MVP</w:t>
            </w:r>
            <w:r>
              <w:rPr>
                <w:sz w:val="20"/>
                <w:szCs w:val="20"/>
              </w:rPr>
              <w:t>4</w:t>
            </w:r>
          </w:p>
        </w:tc>
        <w:tc>
          <w:tcPr>
            <w:tcW w:w="1422" w:type="dxa"/>
            <w:tcBorders>
              <w:top w:val="single" w:sz="4" w:space="0" w:color="000000"/>
              <w:left w:val="single" w:sz="4" w:space="0" w:color="000000"/>
              <w:bottom w:val="single" w:sz="4" w:space="0" w:color="000000"/>
              <w:right w:val="single" w:sz="4" w:space="0" w:color="000000"/>
            </w:tcBorders>
            <w:vAlign w:val="center"/>
          </w:tcPr>
          <w:p w14:paraId="1624FB11" w14:textId="77777777" w:rsidR="008D405D" w:rsidRPr="00EF0201" w:rsidRDefault="008D405D" w:rsidP="007F46F8">
            <w:pPr>
              <w:jc w:val="center"/>
            </w:pPr>
            <w:r>
              <w:t>30%</w:t>
            </w:r>
          </w:p>
        </w:tc>
      </w:tr>
      <w:tr w:rsidR="008D405D" w:rsidRPr="00EF0201" w14:paraId="191A4136" w14:textId="77777777" w:rsidTr="007F46F8">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2CBD1C2A" w14:textId="77777777" w:rsidR="008D405D" w:rsidRPr="00EF0201" w:rsidRDefault="008D405D" w:rsidP="007F46F8">
            <w:pPr>
              <w:jc w:val="center"/>
            </w:pPr>
            <w:r>
              <w:t>E6</w:t>
            </w:r>
          </w:p>
        </w:tc>
        <w:tc>
          <w:tcPr>
            <w:tcW w:w="5315" w:type="dxa"/>
            <w:tcBorders>
              <w:top w:val="nil"/>
              <w:left w:val="nil"/>
              <w:bottom w:val="single" w:sz="4" w:space="0" w:color="000000"/>
              <w:right w:val="single" w:sz="4" w:space="0" w:color="000000"/>
            </w:tcBorders>
            <w:vAlign w:val="center"/>
          </w:tcPr>
          <w:p w14:paraId="6DEE3692" w14:textId="77777777" w:rsidR="008D405D" w:rsidRPr="008E2058" w:rsidRDefault="008D405D" w:rsidP="007F46F8">
            <w:pPr>
              <w:rPr>
                <w:highlight w:val="cyan"/>
              </w:rPr>
            </w:pPr>
            <w:r w:rsidRPr="00854540">
              <w:rPr>
                <w:sz w:val="20"/>
                <w:szCs w:val="20"/>
              </w:rPr>
              <w:t xml:space="preserve">Informe de </w:t>
            </w:r>
            <w:r w:rsidRPr="008E2058">
              <w:rPr>
                <w:sz w:val="20"/>
                <w:szCs w:val="20"/>
              </w:rPr>
              <w:t>Entrega</w:t>
            </w:r>
            <w:r w:rsidRPr="00854540">
              <w:rPr>
                <w:sz w:val="20"/>
                <w:szCs w:val="20"/>
              </w:rPr>
              <w:t xml:space="preserve"> de los ambientes de Desarrollo y Pruebas</w:t>
            </w:r>
          </w:p>
        </w:tc>
        <w:tc>
          <w:tcPr>
            <w:tcW w:w="1422" w:type="dxa"/>
            <w:tcBorders>
              <w:top w:val="single" w:sz="4" w:space="0" w:color="000000"/>
              <w:left w:val="single" w:sz="4" w:space="0" w:color="000000"/>
              <w:bottom w:val="single" w:sz="4" w:space="0" w:color="000000"/>
              <w:right w:val="single" w:sz="4" w:space="0" w:color="000000"/>
            </w:tcBorders>
            <w:vAlign w:val="center"/>
          </w:tcPr>
          <w:p w14:paraId="66B06B88" w14:textId="77777777" w:rsidR="008D405D" w:rsidRPr="00EF0201" w:rsidRDefault="008D405D" w:rsidP="007F46F8">
            <w:pPr>
              <w:jc w:val="center"/>
            </w:pPr>
            <w:r>
              <w:t>5%</w:t>
            </w:r>
          </w:p>
        </w:tc>
      </w:tr>
      <w:tr w:rsidR="008D405D" w:rsidRPr="00EF0201" w14:paraId="65488D02" w14:textId="77777777" w:rsidTr="007F46F8">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1F447150" w14:textId="77777777" w:rsidR="008D405D" w:rsidRDefault="008D405D" w:rsidP="007F46F8">
            <w:pPr>
              <w:jc w:val="center"/>
            </w:pPr>
            <w:r>
              <w:t>E7</w:t>
            </w:r>
          </w:p>
        </w:tc>
        <w:tc>
          <w:tcPr>
            <w:tcW w:w="5315" w:type="dxa"/>
            <w:tcBorders>
              <w:top w:val="nil"/>
              <w:left w:val="nil"/>
              <w:bottom w:val="single" w:sz="4" w:space="0" w:color="000000"/>
              <w:right w:val="single" w:sz="4" w:space="0" w:color="000000"/>
            </w:tcBorders>
            <w:vAlign w:val="center"/>
          </w:tcPr>
          <w:p w14:paraId="1FBBC27C" w14:textId="77777777" w:rsidR="008D405D" w:rsidRDefault="008D405D" w:rsidP="007F46F8">
            <w:r w:rsidRPr="000B2E0F">
              <w:rPr>
                <w:sz w:val="20"/>
                <w:szCs w:val="20"/>
              </w:rPr>
              <w:t>Informe de Capacitación</w:t>
            </w:r>
            <w:r>
              <w:rPr>
                <w:sz w:val="20"/>
                <w:szCs w:val="20"/>
              </w:rPr>
              <w:t xml:space="preserve"> </w:t>
            </w:r>
            <w:r w:rsidRPr="000B2E0F">
              <w:rPr>
                <w:sz w:val="20"/>
                <w:szCs w:val="20"/>
              </w:rPr>
              <w:t>y Transferencia de Conocimientos</w:t>
            </w:r>
          </w:p>
        </w:tc>
        <w:tc>
          <w:tcPr>
            <w:tcW w:w="1422" w:type="dxa"/>
            <w:tcBorders>
              <w:top w:val="single" w:sz="4" w:space="0" w:color="000000"/>
              <w:left w:val="single" w:sz="4" w:space="0" w:color="000000"/>
              <w:bottom w:val="single" w:sz="4" w:space="0" w:color="000000"/>
              <w:right w:val="single" w:sz="4" w:space="0" w:color="000000"/>
            </w:tcBorders>
            <w:vAlign w:val="center"/>
          </w:tcPr>
          <w:p w14:paraId="0120E046" w14:textId="77777777" w:rsidR="008D405D" w:rsidRPr="00EF0201" w:rsidRDefault="008D405D" w:rsidP="007F46F8">
            <w:pPr>
              <w:jc w:val="center"/>
            </w:pPr>
            <w:r>
              <w:t>5%</w:t>
            </w:r>
          </w:p>
        </w:tc>
      </w:tr>
      <w:tr w:rsidR="008D405D" w:rsidRPr="00EF0201" w14:paraId="157AD3AD" w14:textId="77777777" w:rsidTr="007F46F8">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2B566CAE" w14:textId="77777777" w:rsidR="008D405D" w:rsidRPr="00EF0201" w:rsidRDefault="008D405D" w:rsidP="007F46F8">
            <w:pPr>
              <w:jc w:val="center"/>
            </w:pPr>
            <w:r>
              <w:t>E8</w:t>
            </w:r>
          </w:p>
        </w:tc>
        <w:tc>
          <w:tcPr>
            <w:tcW w:w="5315" w:type="dxa"/>
            <w:tcBorders>
              <w:top w:val="single" w:sz="4" w:space="0" w:color="auto"/>
              <w:left w:val="nil"/>
              <w:bottom w:val="single" w:sz="4" w:space="0" w:color="auto"/>
              <w:right w:val="single" w:sz="4" w:space="0" w:color="000000"/>
            </w:tcBorders>
            <w:vAlign w:val="center"/>
          </w:tcPr>
          <w:p w14:paraId="2D94242E" w14:textId="77777777" w:rsidR="008D405D" w:rsidRDefault="008D405D" w:rsidP="007F46F8">
            <w:pPr>
              <w:jc w:val="left"/>
              <w:rPr>
                <w:sz w:val="20"/>
                <w:szCs w:val="20"/>
              </w:rPr>
            </w:pPr>
            <w:r w:rsidRPr="00D039C7">
              <w:rPr>
                <w:sz w:val="20"/>
                <w:szCs w:val="20"/>
              </w:rPr>
              <w:t xml:space="preserve">Informe </w:t>
            </w:r>
            <w:r>
              <w:rPr>
                <w:sz w:val="20"/>
                <w:szCs w:val="20"/>
              </w:rPr>
              <w:t xml:space="preserve">mensual </w:t>
            </w:r>
            <w:r w:rsidRPr="00D039C7">
              <w:rPr>
                <w:sz w:val="20"/>
                <w:szCs w:val="20"/>
              </w:rPr>
              <w:t xml:space="preserve">de Mantenimiento </w:t>
            </w:r>
            <w:r>
              <w:rPr>
                <w:sz w:val="20"/>
                <w:szCs w:val="20"/>
              </w:rPr>
              <w:t xml:space="preserve">Correctivo </w:t>
            </w:r>
          </w:p>
          <w:p w14:paraId="273CD1CD" w14:textId="77777777" w:rsidR="008D405D" w:rsidRPr="00EF0201" w:rsidRDefault="008D405D" w:rsidP="007F46F8">
            <w:r>
              <w:rPr>
                <w:sz w:val="20"/>
                <w:szCs w:val="20"/>
              </w:rPr>
              <w:t>Informe mensual de Soporte y Operación</w:t>
            </w:r>
          </w:p>
        </w:tc>
        <w:tc>
          <w:tcPr>
            <w:tcW w:w="1422" w:type="dxa"/>
            <w:tcBorders>
              <w:top w:val="single" w:sz="4" w:space="0" w:color="000000"/>
              <w:left w:val="single" w:sz="4" w:space="0" w:color="000000"/>
              <w:bottom w:val="single" w:sz="4" w:space="0" w:color="000000"/>
              <w:right w:val="single" w:sz="4" w:space="0" w:color="000000"/>
            </w:tcBorders>
            <w:vAlign w:val="center"/>
          </w:tcPr>
          <w:p w14:paraId="63497E30" w14:textId="77777777" w:rsidR="008D405D" w:rsidRPr="00EF0201" w:rsidRDefault="008D405D" w:rsidP="007F46F8">
            <w:pPr>
              <w:jc w:val="center"/>
            </w:pPr>
            <w:r>
              <w:t>-</w:t>
            </w:r>
          </w:p>
        </w:tc>
      </w:tr>
      <w:tr w:rsidR="008D405D" w:rsidRPr="00EF0201" w14:paraId="5C47A678" w14:textId="77777777" w:rsidTr="007F46F8">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24175E54" w14:textId="77777777" w:rsidR="008D405D" w:rsidDel="00176E8B" w:rsidRDefault="008D405D" w:rsidP="007F46F8">
            <w:pPr>
              <w:jc w:val="center"/>
            </w:pPr>
            <w:r>
              <w:t>E9</w:t>
            </w:r>
          </w:p>
        </w:tc>
        <w:tc>
          <w:tcPr>
            <w:tcW w:w="5315" w:type="dxa"/>
            <w:tcBorders>
              <w:top w:val="single" w:sz="4" w:space="0" w:color="auto"/>
              <w:left w:val="nil"/>
              <w:bottom w:val="single" w:sz="4" w:space="0" w:color="auto"/>
              <w:right w:val="single" w:sz="4" w:space="0" w:color="000000"/>
            </w:tcBorders>
            <w:vAlign w:val="center"/>
          </w:tcPr>
          <w:p w14:paraId="2F8A851F" w14:textId="77777777" w:rsidR="008D405D" w:rsidRDefault="008D405D" w:rsidP="007F46F8">
            <w:r w:rsidRPr="000B2E0F">
              <w:rPr>
                <w:sz w:val="20"/>
                <w:szCs w:val="20"/>
              </w:rPr>
              <w:t>Informe final del Proyecto</w:t>
            </w:r>
          </w:p>
        </w:tc>
        <w:tc>
          <w:tcPr>
            <w:tcW w:w="1422" w:type="dxa"/>
            <w:tcBorders>
              <w:top w:val="single" w:sz="4" w:space="0" w:color="000000"/>
              <w:left w:val="single" w:sz="4" w:space="0" w:color="000000"/>
              <w:bottom w:val="single" w:sz="4" w:space="0" w:color="000000"/>
              <w:right w:val="single" w:sz="4" w:space="0" w:color="000000"/>
            </w:tcBorders>
            <w:vAlign w:val="center"/>
          </w:tcPr>
          <w:p w14:paraId="7021D079" w14:textId="77777777" w:rsidR="008D405D" w:rsidRDefault="008D405D" w:rsidP="007F46F8">
            <w:pPr>
              <w:jc w:val="center"/>
            </w:pPr>
            <w:r>
              <w:t>10%</w:t>
            </w:r>
          </w:p>
        </w:tc>
      </w:tr>
    </w:tbl>
    <w:p w14:paraId="43CA34D1" w14:textId="77777777" w:rsidR="008D405D" w:rsidRDefault="008D405D" w:rsidP="008D405D"/>
    <w:p w14:paraId="3F590CFE" w14:textId="0963D517" w:rsidR="008D405D" w:rsidRPr="00F15FA9" w:rsidRDefault="008D405D" w:rsidP="008D405D">
      <w:pPr>
        <w:pStyle w:val="Ejemploplantilla"/>
        <w:ind w:left="0"/>
        <w:rPr>
          <w:rFonts w:asciiTheme="majorHAnsi" w:eastAsia="Quattrocento Sans" w:hAnsiTheme="majorHAnsi" w:cstheme="majorHAnsi"/>
          <w:bCs w:val="0"/>
          <w:i w:val="0"/>
          <w:color w:val="000000"/>
          <w:sz w:val="22"/>
          <w:szCs w:val="22"/>
          <w:lang w:val="es-PE" w:eastAsia="es-UY"/>
        </w:rPr>
      </w:pPr>
      <w:r w:rsidRPr="00F15FA9">
        <w:rPr>
          <w:rFonts w:asciiTheme="majorHAnsi" w:eastAsia="Quattrocento Sans" w:hAnsiTheme="majorHAnsi" w:cstheme="majorHAnsi"/>
          <w:bCs w:val="0"/>
          <w:i w:val="0"/>
          <w:color w:val="000000"/>
          <w:sz w:val="22"/>
          <w:szCs w:val="22"/>
          <w:lang w:val="es-PE" w:eastAsia="es-UY"/>
        </w:rPr>
        <w:t xml:space="preserve">Cada pago correspondiente a cada entregable se ejecutará una vez obtenida la conformidad por parte de </w:t>
      </w:r>
      <w:r w:rsidRPr="00502186">
        <w:rPr>
          <w:rFonts w:asciiTheme="majorHAnsi" w:eastAsia="Quattrocento Sans" w:hAnsiTheme="majorHAnsi" w:cstheme="majorHAnsi"/>
          <w:b/>
          <w:bCs w:val="0"/>
          <w:i w:val="0"/>
          <w:color w:val="000000"/>
          <w:sz w:val="22"/>
          <w:szCs w:val="22"/>
          <w:lang w:val="es-PE" w:eastAsia="es-UY"/>
        </w:rPr>
        <w:t>LA SUNAT</w:t>
      </w:r>
      <w:r>
        <w:rPr>
          <w:rFonts w:asciiTheme="majorHAnsi" w:eastAsia="Quattrocento Sans" w:hAnsiTheme="majorHAnsi" w:cstheme="majorHAnsi"/>
          <w:bCs w:val="0"/>
          <w:i w:val="0"/>
          <w:color w:val="000000"/>
          <w:sz w:val="22"/>
          <w:szCs w:val="22"/>
          <w:lang w:val="es-PE" w:eastAsia="es-UY"/>
        </w:rPr>
        <w:t>. En el capítulo “</w:t>
      </w:r>
      <w:r w:rsidR="009B29A4">
        <w:rPr>
          <w:rFonts w:asciiTheme="majorHAnsi" w:eastAsia="Quattrocento Sans" w:hAnsiTheme="majorHAnsi" w:cstheme="majorHAnsi"/>
          <w:bCs w:val="0"/>
          <w:i w:val="0"/>
          <w:color w:val="000000"/>
          <w:sz w:val="22"/>
          <w:szCs w:val="22"/>
          <w:lang w:val="es-PE" w:eastAsia="es-UY"/>
        </w:rPr>
        <w:t>7</w:t>
      </w:r>
      <w:r>
        <w:rPr>
          <w:rFonts w:asciiTheme="majorHAnsi" w:eastAsia="Quattrocento Sans" w:hAnsiTheme="majorHAnsi" w:cstheme="majorHAnsi"/>
          <w:bCs w:val="0"/>
          <w:i w:val="0"/>
          <w:color w:val="000000"/>
          <w:sz w:val="22"/>
          <w:szCs w:val="22"/>
          <w:lang w:val="es-PE" w:eastAsia="es-UY"/>
        </w:rPr>
        <w:t>.5</w:t>
      </w:r>
      <w:r w:rsidRPr="00F15FA9">
        <w:rPr>
          <w:rFonts w:asciiTheme="majorHAnsi" w:eastAsia="Quattrocento Sans" w:hAnsiTheme="majorHAnsi" w:cstheme="majorHAnsi"/>
          <w:bCs w:val="0"/>
          <w:i w:val="0"/>
          <w:color w:val="000000"/>
          <w:sz w:val="22"/>
          <w:szCs w:val="22"/>
          <w:lang w:val="es-PE" w:eastAsia="es-UY"/>
        </w:rPr>
        <w:t xml:space="preserve"> Entregables” se detalla lo que </w:t>
      </w:r>
      <w:r w:rsidRPr="00502186">
        <w:rPr>
          <w:rFonts w:asciiTheme="majorHAnsi" w:eastAsia="Quattrocento Sans" w:hAnsiTheme="majorHAnsi" w:cstheme="majorHAnsi"/>
          <w:b/>
          <w:bCs w:val="0"/>
          <w:i w:val="0"/>
          <w:color w:val="000000"/>
          <w:sz w:val="22"/>
          <w:szCs w:val="22"/>
          <w:lang w:val="es-PE" w:eastAsia="es-UY"/>
        </w:rPr>
        <w:t>LA FIRMA CONSULTORA</w:t>
      </w:r>
      <w:r w:rsidRPr="00F15FA9">
        <w:rPr>
          <w:rFonts w:asciiTheme="majorHAnsi" w:eastAsia="Quattrocento Sans" w:hAnsiTheme="majorHAnsi" w:cstheme="majorHAnsi"/>
          <w:bCs w:val="0"/>
          <w:i w:val="0"/>
          <w:color w:val="000000"/>
          <w:sz w:val="22"/>
          <w:szCs w:val="22"/>
          <w:lang w:val="es-PE" w:eastAsia="es-UY"/>
        </w:rPr>
        <w:t xml:space="preserve"> deberá entregar a </w:t>
      </w:r>
      <w:r w:rsidRPr="00502186">
        <w:rPr>
          <w:rFonts w:asciiTheme="majorHAnsi" w:eastAsia="Quattrocento Sans" w:hAnsiTheme="majorHAnsi" w:cstheme="majorHAnsi"/>
          <w:b/>
          <w:bCs w:val="0"/>
          <w:i w:val="0"/>
          <w:color w:val="000000"/>
          <w:sz w:val="22"/>
          <w:szCs w:val="22"/>
          <w:lang w:val="es-PE" w:eastAsia="es-UY"/>
        </w:rPr>
        <w:t>LA SUNAT</w:t>
      </w:r>
      <w:r w:rsidRPr="00F15FA9">
        <w:rPr>
          <w:rFonts w:asciiTheme="majorHAnsi" w:eastAsia="Quattrocento Sans" w:hAnsiTheme="majorHAnsi" w:cstheme="majorHAnsi"/>
          <w:bCs w:val="0"/>
          <w:i w:val="0"/>
          <w:color w:val="000000"/>
          <w:sz w:val="22"/>
          <w:szCs w:val="22"/>
          <w:lang w:val="es-PE" w:eastAsia="es-UY"/>
        </w:rPr>
        <w:t xml:space="preserve"> en cada entregable, así como sus criterios de aceptación.</w:t>
      </w:r>
    </w:p>
    <w:p w14:paraId="565448A9" w14:textId="77777777" w:rsidR="008D405D" w:rsidRPr="00F15FA9" w:rsidRDefault="008D405D" w:rsidP="008D405D">
      <w:pPr>
        <w:pStyle w:val="Ejemploplantilla"/>
        <w:ind w:left="0"/>
        <w:rPr>
          <w:rFonts w:asciiTheme="majorHAnsi" w:eastAsia="Quattrocento Sans" w:hAnsiTheme="majorHAnsi" w:cstheme="majorHAnsi"/>
          <w:bCs w:val="0"/>
          <w:i w:val="0"/>
          <w:color w:val="000000"/>
          <w:sz w:val="22"/>
          <w:szCs w:val="22"/>
          <w:lang w:val="es-PE" w:eastAsia="es-UY"/>
        </w:rPr>
      </w:pPr>
    </w:p>
    <w:p w14:paraId="7A7453CF" w14:textId="77777777" w:rsidR="008D405D" w:rsidRPr="00F15FA9" w:rsidRDefault="008D405D" w:rsidP="008D405D">
      <w:pPr>
        <w:pStyle w:val="Ejemploplantilla"/>
        <w:ind w:left="0"/>
        <w:rPr>
          <w:rFonts w:asciiTheme="majorHAnsi" w:eastAsia="Quattrocento Sans" w:hAnsiTheme="majorHAnsi" w:cstheme="majorHAnsi"/>
          <w:bCs w:val="0"/>
          <w:i w:val="0"/>
          <w:color w:val="000000"/>
          <w:sz w:val="22"/>
          <w:szCs w:val="22"/>
          <w:lang w:val="es-PE" w:eastAsia="es-UY"/>
        </w:rPr>
      </w:pPr>
      <w:r w:rsidRPr="00F15FA9">
        <w:rPr>
          <w:rFonts w:asciiTheme="majorHAnsi" w:eastAsia="Quattrocento Sans" w:hAnsiTheme="majorHAnsi" w:cstheme="majorHAnsi"/>
          <w:bCs w:val="0"/>
          <w:i w:val="0"/>
          <w:color w:val="000000"/>
          <w:sz w:val="22"/>
          <w:szCs w:val="22"/>
          <w:lang w:val="es-PE" w:eastAsia="es-UY"/>
        </w:rPr>
        <w:t xml:space="preserve">Adicionalmente, y previo al último pago a cargo de </w:t>
      </w:r>
      <w:r w:rsidRPr="00502186">
        <w:rPr>
          <w:rFonts w:asciiTheme="majorHAnsi" w:eastAsia="Quattrocento Sans" w:hAnsiTheme="majorHAnsi" w:cstheme="majorHAnsi"/>
          <w:b/>
          <w:bCs w:val="0"/>
          <w:i w:val="0"/>
          <w:color w:val="000000"/>
          <w:sz w:val="22"/>
          <w:szCs w:val="22"/>
          <w:lang w:val="es-PE" w:eastAsia="es-UY"/>
        </w:rPr>
        <w:t>LA SUNAT</w:t>
      </w:r>
      <w:r w:rsidRPr="00F15FA9">
        <w:rPr>
          <w:rFonts w:asciiTheme="majorHAnsi" w:eastAsia="Quattrocento Sans" w:hAnsiTheme="majorHAnsi" w:cstheme="majorHAnsi"/>
          <w:bCs w:val="0"/>
          <w:i w:val="0"/>
          <w:color w:val="000000"/>
          <w:sz w:val="22"/>
          <w:szCs w:val="22"/>
          <w:lang w:val="es-PE" w:eastAsia="es-UY"/>
        </w:rPr>
        <w:t xml:space="preserve">, se requerirá la no objeción del BID al Informe Final que presente </w:t>
      </w:r>
      <w:r w:rsidRPr="00502186">
        <w:rPr>
          <w:rFonts w:asciiTheme="majorHAnsi" w:eastAsia="Quattrocento Sans" w:hAnsiTheme="majorHAnsi" w:cstheme="majorHAnsi"/>
          <w:b/>
          <w:bCs w:val="0"/>
          <w:i w:val="0"/>
          <w:color w:val="000000"/>
          <w:sz w:val="22"/>
          <w:szCs w:val="22"/>
          <w:lang w:val="es-PE" w:eastAsia="es-UY"/>
        </w:rPr>
        <w:t>LA FIRMA CONSULTORA</w:t>
      </w:r>
      <w:r w:rsidRPr="00F15FA9">
        <w:rPr>
          <w:rFonts w:asciiTheme="majorHAnsi" w:eastAsia="Quattrocento Sans" w:hAnsiTheme="majorHAnsi" w:cstheme="majorHAnsi"/>
          <w:bCs w:val="0"/>
          <w:i w:val="0"/>
          <w:color w:val="000000"/>
          <w:sz w:val="22"/>
          <w:szCs w:val="22"/>
          <w:lang w:val="es-PE" w:eastAsia="es-UY"/>
        </w:rPr>
        <w:t>.</w:t>
      </w:r>
    </w:p>
    <w:p w14:paraId="5BC012ED" w14:textId="77777777" w:rsidR="008D405D" w:rsidRDefault="008D405D" w:rsidP="008D405D"/>
    <w:p w14:paraId="6ED6B1CA" w14:textId="77777777" w:rsidR="008D405D" w:rsidRDefault="008D405D" w:rsidP="008D405D">
      <w:pPr>
        <w:pStyle w:val="Ttulo4"/>
      </w:pPr>
      <w:r>
        <w:t>Prestación Accesoria: Servicio de Mantenimiento Evolutivo</w:t>
      </w:r>
    </w:p>
    <w:p w14:paraId="6F5D556D" w14:textId="3D6F76B6" w:rsidR="008D405D" w:rsidRDefault="008D405D" w:rsidP="002F527F">
      <w:r>
        <w:t xml:space="preserve">El pago del mantenimiento evolutivo se abonará junto al pago del MVP correspondiente. </w:t>
      </w:r>
      <w:r w:rsidRPr="00425C1A">
        <w:rPr>
          <w:b/>
        </w:rPr>
        <w:t>LA FIRMA CONSULTORA</w:t>
      </w:r>
      <w:r>
        <w:t xml:space="preserve"> deberá anexar un informe sobre las horas de mantenimiento incurridas, así como las funcionalidades desarrolladas junto a la entrega de cada MVP. </w:t>
      </w:r>
      <w:r w:rsidRPr="00425C1A">
        <w:rPr>
          <w:b/>
        </w:rPr>
        <w:t>LA SUNAT</w:t>
      </w:r>
      <w:r>
        <w:t xml:space="preserve"> abonará las horas ejecutadas según lo cotizado por </w:t>
      </w:r>
      <w:r w:rsidRPr="00425C1A">
        <w:rPr>
          <w:b/>
        </w:rPr>
        <w:t>LA FIRMA CONSULTORA</w:t>
      </w:r>
      <w:r>
        <w:t>.</w:t>
      </w:r>
    </w:p>
    <w:p w14:paraId="21125D76" w14:textId="77777777" w:rsidR="00347B01" w:rsidRPr="00EF0201" w:rsidRDefault="00347B01" w:rsidP="00B32D35">
      <w:pPr>
        <w:pStyle w:val="Ttulo2"/>
      </w:pPr>
      <w:bookmarkStart w:id="136" w:name="_Toc9878905"/>
      <w:bookmarkStart w:id="137" w:name="_Toc9880213"/>
      <w:r w:rsidRPr="00EF0201">
        <w:t>Penalidades</w:t>
      </w:r>
      <w:bookmarkEnd w:id="136"/>
      <w:bookmarkEnd w:id="137"/>
    </w:p>
    <w:p w14:paraId="589846C4" w14:textId="77777777" w:rsidR="00347B01" w:rsidRPr="00EF0201" w:rsidRDefault="00347B01" w:rsidP="00B32D35">
      <w:pPr>
        <w:pStyle w:val="Ttulo3"/>
      </w:pPr>
      <w:bookmarkStart w:id="138" w:name="_Toc9878906"/>
      <w:bookmarkStart w:id="139" w:name="_Toc9880214"/>
      <w:r w:rsidRPr="00EF0201">
        <w:t>Entrega retrasada injustificada de entregables (aplicable según Plazos de entrega señalados en los Términos de referencia)</w:t>
      </w:r>
      <w:bookmarkEnd w:id="138"/>
      <w:bookmarkEnd w:id="139"/>
    </w:p>
    <w:p w14:paraId="64DFB14E" w14:textId="204A684A" w:rsidR="00347B01" w:rsidRPr="00EF0201" w:rsidRDefault="00347B01" w:rsidP="00B32D35">
      <w:r w:rsidRPr="00EF0201">
        <w:t>En caso de retraso injustificado en la ejecución de las prestaciones objeto del presente contrato, se aplicar</w:t>
      </w:r>
      <w:r>
        <w:t>á</w:t>
      </w:r>
      <w:r w:rsidRPr="00EF0201">
        <w:t xml:space="preserve"> a la firma consultora una penalidad por cada día calendario de </w:t>
      </w:r>
      <w:r>
        <w:t>re</w:t>
      </w:r>
      <w:r w:rsidRPr="00EF0201">
        <w:t>traso, deducible previa comunicación, de los pagos pendientes. La penalidad se empezará a aplicar</w:t>
      </w:r>
      <w:r w:rsidR="00832B00">
        <w:t xml:space="preserve"> al día siguiente calendario</w:t>
      </w:r>
      <w:r w:rsidRPr="00EF0201">
        <w:t xml:space="preserve"> desde la fecha límite para la presentación del entregable correspondiente.</w:t>
      </w:r>
    </w:p>
    <w:p w14:paraId="74A1F0F3" w14:textId="4C67472B" w:rsidR="00347B01" w:rsidRPr="00EF0201" w:rsidRDefault="00347B01" w:rsidP="00B32D35">
      <w:r w:rsidRPr="00EF0201">
        <w:t xml:space="preserve">La penalidad se aplicará y se calculará </w:t>
      </w:r>
      <w:r w:rsidR="00F859FF" w:rsidRPr="00EF0201">
        <w:t>de acuerdo con</w:t>
      </w:r>
      <w:r w:rsidRPr="00EF0201">
        <w:t xml:space="preserve"> la siguiente fórmula: </w:t>
      </w:r>
    </w:p>
    <w:p w14:paraId="03A57E89" w14:textId="77777777" w:rsidR="00347B01" w:rsidRPr="00EF0201" w:rsidRDefault="00347B01" w:rsidP="00B32D35">
      <w:pPr>
        <w:spacing w:after="0" w:line="240" w:lineRule="auto"/>
        <w:jc w:val="center"/>
      </w:pPr>
      <w:r w:rsidRPr="00EF0201">
        <w:t xml:space="preserve">Penalidad diaria = </w:t>
      </w:r>
      <w:r w:rsidRPr="00EF0201">
        <w:rPr>
          <w:u w:val="single"/>
        </w:rPr>
        <w:t xml:space="preserve">0,10 x Monto del Entregable </w:t>
      </w:r>
      <w:r w:rsidRPr="00EF0201">
        <w:rPr>
          <w:b/>
          <w:bCs/>
          <w:u w:val="single"/>
        </w:rPr>
        <w:t>(*)</w:t>
      </w:r>
    </w:p>
    <w:p w14:paraId="7EF402BE" w14:textId="77777777" w:rsidR="00347B01" w:rsidRPr="00EF0201" w:rsidRDefault="00347B01" w:rsidP="00B32D35">
      <w:pPr>
        <w:jc w:val="center"/>
      </w:pPr>
      <w:r w:rsidRPr="00EF0201">
        <w:t xml:space="preserve">                                0,25 x Plazo en días calendario</w:t>
      </w:r>
    </w:p>
    <w:p w14:paraId="648972C5" w14:textId="77FC4BF3" w:rsidR="00AA06BC" w:rsidRDefault="00AA06BC" w:rsidP="00B32D35">
      <w:r w:rsidRPr="00AA06BC">
        <w:t xml:space="preserve">En caso </w:t>
      </w:r>
      <w:r w:rsidR="00502186">
        <w:t xml:space="preserve">de que </w:t>
      </w:r>
      <w:r w:rsidR="00502186" w:rsidRPr="00AA06BC">
        <w:t>hubiera</w:t>
      </w:r>
      <w:r w:rsidRPr="00AA06BC">
        <w:t xml:space="preserve"> observaciones al Entregable, la penalidad se aplicará a partir del día siguiente de transcurrido el plazo para el levantamiento de observaciones, si la firma no hubiera levantado las mismas.</w:t>
      </w:r>
    </w:p>
    <w:p w14:paraId="25D92043" w14:textId="77777777" w:rsidR="008D5BAF" w:rsidRPr="00B810ED" w:rsidRDefault="008D5BAF" w:rsidP="008D5BAF">
      <w:pPr>
        <w:rPr>
          <w:rFonts w:ascii="Calibri" w:hAnsi="Calibri" w:cs="Calibri"/>
          <w:bCs/>
          <w:color w:val="auto"/>
        </w:rPr>
      </w:pPr>
      <w:r w:rsidRPr="00B810ED">
        <w:rPr>
          <w:bCs/>
          <w:color w:val="auto"/>
        </w:rPr>
        <w:lastRenderedPageBreak/>
        <w:t>En el caso de entregables incompletos, se considerarán como no presentados y empezará a computar el plazo de la penalidad correspondiente.</w:t>
      </w:r>
    </w:p>
    <w:p w14:paraId="721A1CF8" w14:textId="36A14965" w:rsidR="00347B01" w:rsidRPr="00EF0201" w:rsidRDefault="00347B01" w:rsidP="00B32D35">
      <w:r w:rsidRPr="00EF0201">
        <w:t>La penalidad será aplicada hasta por un monto máximo equivalente al diez por ciento (10%) del monto contra</w:t>
      </w:r>
      <w:r>
        <w:t>c</w:t>
      </w:r>
      <w:r w:rsidRPr="00EF0201">
        <w:t xml:space="preserve">tual. Cuando se alcance el monto máximo de la penalidad, </w:t>
      </w:r>
      <w:r w:rsidRPr="00EF0201">
        <w:rPr>
          <w:b/>
        </w:rPr>
        <w:t>LA SUNAT</w:t>
      </w:r>
      <w:r w:rsidRPr="00EF0201">
        <w:t xml:space="preserve"> podría resolver el contrato por incumplimiento.</w:t>
      </w:r>
    </w:p>
    <w:p w14:paraId="6ED6504D" w14:textId="6D069AA2" w:rsidR="00347B01" w:rsidRPr="00EF0201" w:rsidRDefault="00347B01" w:rsidP="00B32D35">
      <w:r w:rsidRPr="00EF0201">
        <w:t>La penalidad establecida en la presente cláusula se aplicará sin perjuicio de la obligación de la firma consultora de responder por los daños y perjuicios que pudieran derivarse de su incumplimiento o de las demás sanciones que pudieran corresponder.</w:t>
      </w:r>
    </w:p>
    <w:p w14:paraId="2ED37DB4" w14:textId="77777777" w:rsidR="00347B01" w:rsidRPr="00EF0201" w:rsidRDefault="00347B01" w:rsidP="00B32D35">
      <w:r w:rsidRPr="00EF0201">
        <w:rPr>
          <w:b/>
        </w:rPr>
        <w:t>(*)</w:t>
      </w:r>
      <w:r w:rsidRPr="00EF0201">
        <w:t xml:space="preserve"> El monto del entregable equivale al valor que se obtiene del porcentaje de pago definido el siguiente capítulo: “Forma de Pago” de estos Términos de referencia.</w:t>
      </w:r>
    </w:p>
    <w:p w14:paraId="028A333E" w14:textId="77777777" w:rsidR="00347B01" w:rsidRPr="00EF0201" w:rsidRDefault="00347B01" w:rsidP="00B32D35">
      <w:pPr>
        <w:pStyle w:val="Ttulo3"/>
      </w:pPr>
      <w:bookmarkStart w:id="140" w:name="_Toc9878907"/>
      <w:bookmarkStart w:id="141" w:name="_Toc9880215"/>
      <w:r w:rsidRPr="00EF0201">
        <w:t>Penalidad por sustitución del personal clave profesional no autorizada por LA SUNAT.</w:t>
      </w:r>
      <w:bookmarkEnd w:id="140"/>
      <w:bookmarkEnd w:id="141"/>
    </w:p>
    <w:p w14:paraId="0ADC84A1" w14:textId="18D888BA" w:rsidR="00347B01" w:rsidRDefault="00A67515" w:rsidP="00347B01">
      <w:r w:rsidRPr="002F527F">
        <w:t xml:space="preserve">Cualquier cambio deberá ser comunicado a la Sunat según el literal b del numeral </w:t>
      </w:r>
      <w:r w:rsidR="002F527F">
        <w:t>8</w:t>
      </w:r>
      <w:r w:rsidRPr="002F527F">
        <w:t>.5 Retiro del personal asignado al servicio, de no cumplir con dicha condición, s</w:t>
      </w:r>
      <w:r w:rsidR="00347B01" w:rsidRPr="002F527F">
        <w:t xml:space="preserve">i </w:t>
      </w:r>
      <w:r w:rsidR="00347B01" w:rsidRPr="002F527F">
        <w:rPr>
          <w:b/>
        </w:rPr>
        <w:t>LA FIRMA CONSULTORA</w:t>
      </w:r>
      <w:r w:rsidR="00347B01" w:rsidRPr="002F527F">
        <w:t xml:space="preserve"> cambia alguno(s) de los profesionales del personal clave propuesto sin autorización de </w:t>
      </w:r>
      <w:r w:rsidR="00347B01" w:rsidRPr="002F527F">
        <w:rPr>
          <w:b/>
        </w:rPr>
        <w:t>LA SUNAT</w:t>
      </w:r>
      <w:r w:rsidR="00347B01" w:rsidRPr="002F527F">
        <w:t xml:space="preserve"> se le aplicará una penalidad del 0.5 % del monto del contrato; la cual será deducida en el periodo de pagos en que se haya observado el incumplimiento. </w:t>
      </w:r>
    </w:p>
    <w:p w14:paraId="1E27931A" w14:textId="2C6B0688" w:rsidR="00204D63" w:rsidRPr="00EF0201" w:rsidRDefault="00204D63" w:rsidP="001B6AA3">
      <w:pPr>
        <w:pStyle w:val="Ttulo3"/>
      </w:pPr>
      <w:bookmarkStart w:id="142" w:name="_Toc9878908"/>
      <w:bookmarkStart w:id="143" w:name="_Toc9880216"/>
      <w:r w:rsidRPr="00EF0201">
        <w:t xml:space="preserve">Penalidad </w:t>
      </w:r>
      <w:r>
        <w:t xml:space="preserve">Aplicada la Fase de </w:t>
      </w:r>
      <w:r w:rsidR="001B6AA3" w:rsidRPr="001B6AA3">
        <w:t>Mantenimiento Correctivo y Soporte</w:t>
      </w:r>
      <w:bookmarkEnd w:id="142"/>
      <w:bookmarkEnd w:id="143"/>
    </w:p>
    <w:p w14:paraId="04EDDA92" w14:textId="6303DA98" w:rsidR="00204D63" w:rsidRPr="009549C5" w:rsidRDefault="00204D63" w:rsidP="00553198">
      <w:pPr>
        <w:pStyle w:val="Prrafodelista"/>
        <w:ind w:left="11"/>
        <w:jc w:val="left"/>
        <w:rPr>
          <w:b/>
        </w:rPr>
      </w:pPr>
      <w:r w:rsidRPr="00705D61">
        <w:rPr>
          <w:b/>
        </w:rPr>
        <w:t xml:space="preserve">Penalidad por Tiempo de Solución de Soporte Técnico </w:t>
      </w:r>
    </w:p>
    <w:p w14:paraId="33E6C504" w14:textId="5FDC93FE" w:rsidR="00204D63" w:rsidRPr="00276D9F" w:rsidRDefault="00204D63" w:rsidP="00CC7595">
      <w:pPr>
        <w:shd w:val="clear" w:color="auto" w:fill="FFFFFF" w:themeFill="background1"/>
        <w:tabs>
          <w:tab w:val="left" w:pos="426"/>
        </w:tabs>
        <w:spacing w:before="120" w:line="240" w:lineRule="auto"/>
        <w:ind w:left="11"/>
        <w:rPr>
          <w:rFonts w:eastAsia="Arial"/>
        </w:rPr>
      </w:pPr>
      <w:r w:rsidRPr="00276D9F">
        <w:rPr>
          <w:rFonts w:eastAsia="Arial"/>
        </w:rPr>
        <w:t xml:space="preserve">Las penalidades por tiempo de </w:t>
      </w:r>
      <w:r>
        <w:rPr>
          <w:rFonts w:eastAsia="Arial"/>
        </w:rPr>
        <w:t>solución</w:t>
      </w:r>
      <w:r w:rsidRPr="00276D9F">
        <w:rPr>
          <w:rFonts w:eastAsia="Arial"/>
        </w:rPr>
        <w:t xml:space="preserve"> de soporte técnico tienen el objetivo de garantizar un nivel mínimo </w:t>
      </w:r>
      <w:r>
        <w:rPr>
          <w:rFonts w:eastAsia="Arial"/>
        </w:rPr>
        <w:t>en el cierre de los llamados de soporte (problemas e incidentes)</w:t>
      </w:r>
      <w:r w:rsidRPr="00276D9F">
        <w:rPr>
          <w:rFonts w:eastAsia="Arial"/>
        </w:rPr>
        <w:t xml:space="preserve">. Los plazos de </w:t>
      </w:r>
      <w:r>
        <w:rPr>
          <w:rFonts w:eastAsia="Arial"/>
        </w:rPr>
        <w:t xml:space="preserve">solución </w:t>
      </w:r>
      <w:r w:rsidRPr="00276D9F">
        <w:rPr>
          <w:rFonts w:eastAsia="Arial"/>
        </w:rPr>
        <w:t xml:space="preserve">a los llamados de soporte técnico están definidos en </w:t>
      </w:r>
      <w:r>
        <w:rPr>
          <w:rFonts w:eastAsia="Arial"/>
        </w:rPr>
        <w:t>el</w:t>
      </w:r>
      <w:r w:rsidRPr="00276D9F">
        <w:rPr>
          <w:rFonts w:eastAsia="Arial"/>
        </w:rPr>
        <w:t xml:space="preserve"> numeral</w:t>
      </w:r>
      <w:r w:rsidR="00832B00">
        <w:rPr>
          <w:rFonts w:eastAsia="Arial"/>
        </w:rPr>
        <w:t xml:space="preserve"> </w:t>
      </w:r>
      <w:r w:rsidR="00832B00">
        <w:t>6.2.5</w:t>
      </w:r>
      <w:r w:rsidRPr="00276D9F">
        <w:rPr>
          <w:rFonts w:eastAsia="Arial"/>
        </w:rPr>
        <w:t xml:space="preserve">. El Acuerdo de Nivel de Operación para </w:t>
      </w:r>
      <w:r>
        <w:rPr>
          <w:rFonts w:eastAsia="Arial"/>
        </w:rPr>
        <w:t xml:space="preserve">ese tipo de penalidad </w:t>
      </w:r>
      <w:r w:rsidRPr="00276D9F">
        <w:rPr>
          <w:rFonts w:eastAsia="Arial"/>
        </w:rPr>
        <w:t>es calculado por la siguiente fórmula:</w:t>
      </w:r>
    </w:p>
    <w:p w14:paraId="37210A36" w14:textId="77777777" w:rsidR="00204D63" w:rsidRDefault="00204D63" w:rsidP="00204D63">
      <w:pPr>
        <w:shd w:val="clear" w:color="auto" w:fill="FFFFFF" w:themeFill="background1"/>
        <w:tabs>
          <w:tab w:val="left" w:pos="426"/>
        </w:tabs>
        <w:spacing w:before="120" w:line="240" w:lineRule="auto"/>
      </w:pPr>
    </w:p>
    <w:p w14:paraId="099198B4" w14:textId="77777777" w:rsidR="00204D63" w:rsidRPr="00EF791F" w:rsidRDefault="00204D63" w:rsidP="00204D63">
      <w:pPr>
        <w:shd w:val="clear" w:color="auto" w:fill="FFFFFF" w:themeFill="background1"/>
        <w:tabs>
          <w:tab w:val="left" w:pos="426"/>
        </w:tabs>
        <w:spacing w:before="120" w:line="240" w:lineRule="auto"/>
        <w:jc w:val="center"/>
      </w:pPr>
      <w:r w:rsidRPr="00EF791F">
        <w:t>ANS = 100*[(Q</w:t>
      </w:r>
      <w:r w:rsidRPr="00EF791F">
        <w:rPr>
          <w:vertAlign w:val="subscript"/>
        </w:rPr>
        <w:t>total</w:t>
      </w:r>
      <w:r w:rsidRPr="00EF791F">
        <w:t xml:space="preserve"> - Q</w:t>
      </w:r>
      <w:r w:rsidRPr="00EF791F">
        <w:rPr>
          <w:vertAlign w:val="subscript"/>
        </w:rPr>
        <w:t>fp</w:t>
      </w:r>
      <w:r w:rsidRPr="00EF791F">
        <w:t>)/Q</w:t>
      </w:r>
      <w:r w:rsidRPr="00EF791F">
        <w:rPr>
          <w:vertAlign w:val="subscript"/>
        </w:rPr>
        <w:t>total</w:t>
      </w:r>
      <w:r w:rsidRPr="00EF791F">
        <w:t>]</w:t>
      </w:r>
    </w:p>
    <w:p w14:paraId="478AA915" w14:textId="77777777" w:rsidR="00204D63" w:rsidRDefault="00204D63" w:rsidP="00204D63">
      <w:pPr>
        <w:shd w:val="clear" w:color="auto" w:fill="FFFFFF" w:themeFill="background1"/>
        <w:tabs>
          <w:tab w:val="left" w:pos="426"/>
        </w:tabs>
        <w:spacing w:before="120" w:line="240" w:lineRule="auto"/>
      </w:pPr>
      <w:r>
        <w:tab/>
        <w:t>Donde:</w:t>
      </w:r>
    </w:p>
    <w:p w14:paraId="2D857315" w14:textId="04A01C81" w:rsidR="00204D63" w:rsidRPr="00EF791F" w:rsidRDefault="00204D63" w:rsidP="00204D63">
      <w:pPr>
        <w:shd w:val="clear" w:color="auto" w:fill="FFFFFF" w:themeFill="background1"/>
        <w:tabs>
          <w:tab w:val="left" w:pos="426"/>
        </w:tabs>
        <w:spacing w:before="120" w:line="240" w:lineRule="auto"/>
        <w:ind w:left="776"/>
      </w:pPr>
      <w:r w:rsidRPr="00EF791F">
        <w:t>Q</w:t>
      </w:r>
      <w:r w:rsidRPr="00EF791F">
        <w:rPr>
          <w:vertAlign w:val="subscript"/>
        </w:rPr>
        <w:t>total</w:t>
      </w:r>
      <w:r w:rsidRPr="00EF791F">
        <w:t xml:space="preserve"> = Cantidad de </w:t>
      </w:r>
      <w:r w:rsidR="00CC7595">
        <w:t>atenciones</w:t>
      </w:r>
      <w:r w:rsidRPr="00EF791F">
        <w:t xml:space="preserve"> e</w:t>
      </w:r>
      <w:r>
        <w:t>n</w:t>
      </w:r>
      <w:r w:rsidRPr="00EF791F">
        <w:t xml:space="preserve"> el </w:t>
      </w:r>
      <w:r w:rsidR="00CC7595">
        <w:t>período</w:t>
      </w:r>
    </w:p>
    <w:p w14:paraId="739CA80B" w14:textId="2F3BBAB0" w:rsidR="00204D63" w:rsidRDefault="00204D63" w:rsidP="00204D63">
      <w:pPr>
        <w:shd w:val="clear" w:color="auto" w:fill="FFFFFF" w:themeFill="background1"/>
        <w:tabs>
          <w:tab w:val="left" w:pos="426"/>
        </w:tabs>
        <w:spacing w:before="120" w:line="240" w:lineRule="auto"/>
        <w:ind w:left="776"/>
      </w:pPr>
      <w:r w:rsidRPr="00EF791F">
        <w:t>Q</w:t>
      </w:r>
      <w:r w:rsidRPr="00EF791F">
        <w:rPr>
          <w:vertAlign w:val="subscript"/>
        </w:rPr>
        <w:t>fp</w:t>
      </w:r>
      <w:r w:rsidRPr="00EF791F">
        <w:t xml:space="preserve"> = Cantidad de </w:t>
      </w:r>
      <w:r w:rsidR="00CC7595">
        <w:t>atenciones</w:t>
      </w:r>
      <w:r w:rsidRPr="00EF791F">
        <w:t xml:space="preserve"> fuera del </w:t>
      </w:r>
      <w:r w:rsidRPr="00014133">
        <w:rPr>
          <w:b/>
        </w:rPr>
        <w:t>plazo de</w:t>
      </w:r>
      <w:r>
        <w:t xml:space="preserve"> </w:t>
      </w:r>
      <w:r w:rsidRPr="00014133">
        <w:rPr>
          <w:b/>
        </w:rPr>
        <w:t>solución</w:t>
      </w:r>
    </w:p>
    <w:p w14:paraId="624F097B" w14:textId="77777777" w:rsidR="00204D63" w:rsidRPr="00F96F92" w:rsidRDefault="00204D63" w:rsidP="00204D63">
      <w:pPr>
        <w:shd w:val="clear" w:color="auto" w:fill="FFFFFF" w:themeFill="background1"/>
        <w:spacing w:after="0" w:line="240" w:lineRule="auto"/>
        <w:ind w:firstLine="388"/>
      </w:pPr>
      <w:r w:rsidRPr="00F96F92">
        <w:t>La penalidad por el trimestre vencido estará en función al resultado del uptime según la siguiente tabla.</w:t>
      </w:r>
    </w:p>
    <w:p w14:paraId="0D2BA9A0" w14:textId="77777777" w:rsidR="00204D63" w:rsidRPr="00F96F92" w:rsidRDefault="00204D63" w:rsidP="00204D63">
      <w:pPr>
        <w:shd w:val="clear" w:color="auto" w:fill="FFFFFF" w:themeFill="background1"/>
        <w:spacing w:after="0" w:line="240" w:lineRule="auto"/>
        <w:ind w:left="709"/>
      </w:pPr>
    </w:p>
    <w:tbl>
      <w:tblPr>
        <w:tblW w:w="8351"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3" w:type="dxa"/>
        </w:tblCellMar>
        <w:tblLook w:val="04A0" w:firstRow="1" w:lastRow="0" w:firstColumn="1" w:lastColumn="0" w:noHBand="0" w:noVBand="1"/>
      </w:tblPr>
      <w:tblGrid>
        <w:gridCol w:w="4177"/>
        <w:gridCol w:w="4174"/>
      </w:tblGrid>
      <w:tr w:rsidR="00204D63" w:rsidRPr="00F96F92" w14:paraId="60D32B41" w14:textId="77777777" w:rsidTr="00736105">
        <w:tc>
          <w:tcPr>
            <w:tcW w:w="4177" w:type="dxa"/>
            <w:shd w:val="clear" w:color="auto" w:fill="auto"/>
            <w:tcMar>
              <w:left w:w="103" w:type="dxa"/>
            </w:tcMar>
            <w:vAlign w:val="center"/>
          </w:tcPr>
          <w:p w14:paraId="5F170EDA" w14:textId="77777777" w:rsidR="00204D63" w:rsidRPr="00F96F92" w:rsidRDefault="00204D63" w:rsidP="00DB1A93">
            <w:pPr>
              <w:spacing w:after="0" w:line="240" w:lineRule="auto"/>
              <w:jc w:val="center"/>
              <w:rPr>
                <w:b/>
              </w:rPr>
            </w:pPr>
            <w:r w:rsidRPr="00F96F92">
              <w:rPr>
                <w:b/>
              </w:rPr>
              <w:t>RANGO</w:t>
            </w:r>
          </w:p>
        </w:tc>
        <w:tc>
          <w:tcPr>
            <w:tcW w:w="4174" w:type="dxa"/>
            <w:shd w:val="clear" w:color="auto" w:fill="auto"/>
            <w:tcMar>
              <w:left w:w="103" w:type="dxa"/>
            </w:tcMar>
            <w:vAlign w:val="center"/>
          </w:tcPr>
          <w:p w14:paraId="12A1B616" w14:textId="58E89120" w:rsidR="00204D63" w:rsidRPr="00F96F92" w:rsidRDefault="00204D63" w:rsidP="00DB1A93">
            <w:pPr>
              <w:spacing w:after="0" w:line="240" w:lineRule="auto"/>
              <w:jc w:val="center"/>
              <w:rPr>
                <w:b/>
              </w:rPr>
            </w:pPr>
            <w:r w:rsidRPr="00F96F92">
              <w:rPr>
                <w:b/>
              </w:rPr>
              <w:t>PENALIDAD</w:t>
            </w:r>
            <w:r w:rsidR="002A7AC6">
              <w:rPr>
                <w:b/>
              </w:rPr>
              <w:t>*</w:t>
            </w:r>
          </w:p>
        </w:tc>
      </w:tr>
      <w:tr w:rsidR="00204D63" w:rsidRPr="00F96F92" w14:paraId="72143440" w14:textId="77777777" w:rsidTr="00736105">
        <w:tc>
          <w:tcPr>
            <w:tcW w:w="4177" w:type="dxa"/>
            <w:shd w:val="clear" w:color="auto" w:fill="auto"/>
            <w:tcMar>
              <w:left w:w="103" w:type="dxa"/>
            </w:tcMar>
            <w:vAlign w:val="bottom"/>
          </w:tcPr>
          <w:p w14:paraId="202F3E79" w14:textId="77777777" w:rsidR="00204D63" w:rsidRPr="00F96F92" w:rsidRDefault="00204D63" w:rsidP="00DB1A93">
            <w:pPr>
              <w:spacing w:after="0" w:line="240" w:lineRule="auto"/>
              <w:jc w:val="center"/>
            </w:pPr>
            <w:r w:rsidRPr="00F96F92">
              <w:t>&lt; 99%, 100%]</w:t>
            </w:r>
          </w:p>
        </w:tc>
        <w:tc>
          <w:tcPr>
            <w:tcW w:w="4174" w:type="dxa"/>
            <w:shd w:val="clear" w:color="auto" w:fill="auto"/>
            <w:tcMar>
              <w:left w:w="103" w:type="dxa"/>
            </w:tcMar>
            <w:vAlign w:val="bottom"/>
          </w:tcPr>
          <w:p w14:paraId="4F7C63F9" w14:textId="77777777" w:rsidR="00204D63" w:rsidRPr="00F96F92" w:rsidRDefault="00204D63" w:rsidP="00DB1A93">
            <w:pPr>
              <w:spacing w:after="0" w:line="240" w:lineRule="auto"/>
              <w:jc w:val="center"/>
            </w:pPr>
            <w:r w:rsidRPr="00F96F92">
              <w:t>0%</w:t>
            </w:r>
          </w:p>
        </w:tc>
      </w:tr>
      <w:tr w:rsidR="00204D63" w:rsidRPr="00F96F92" w14:paraId="0EA76542" w14:textId="77777777" w:rsidTr="00736105">
        <w:tc>
          <w:tcPr>
            <w:tcW w:w="4177" w:type="dxa"/>
            <w:shd w:val="clear" w:color="auto" w:fill="auto"/>
            <w:tcMar>
              <w:left w:w="103" w:type="dxa"/>
            </w:tcMar>
            <w:vAlign w:val="bottom"/>
          </w:tcPr>
          <w:p w14:paraId="0C257191" w14:textId="77777777" w:rsidR="00204D63" w:rsidRPr="00F96F92" w:rsidRDefault="00204D63" w:rsidP="00DB1A93">
            <w:pPr>
              <w:spacing w:after="0" w:line="240" w:lineRule="auto"/>
              <w:jc w:val="center"/>
            </w:pPr>
            <w:r w:rsidRPr="00F96F92">
              <w:t>&lt; 98%, 99%]</w:t>
            </w:r>
          </w:p>
        </w:tc>
        <w:tc>
          <w:tcPr>
            <w:tcW w:w="4174" w:type="dxa"/>
            <w:shd w:val="clear" w:color="auto" w:fill="auto"/>
            <w:tcMar>
              <w:left w:w="103" w:type="dxa"/>
            </w:tcMar>
            <w:vAlign w:val="bottom"/>
          </w:tcPr>
          <w:p w14:paraId="138273F6" w14:textId="77777777" w:rsidR="00204D63" w:rsidRPr="00F96F92" w:rsidRDefault="00204D63" w:rsidP="00DB1A93">
            <w:pPr>
              <w:spacing w:after="0" w:line="240" w:lineRule="auto"/>
              <w:jc w:val="center"/>
            </w:pPr>
            <w:r w:rsidRPr="00F96F92">
              <w:t>2%</w:t>
            </w:r>
          </w:p>
        </w:tc>
      </w:tr>
      <w:tr w:rsidR="00204D63" w:rsidRPr="00F96F92" w14:paraId="3176C71E" w14:textId="77777777" w:rsidTr="00736105">
        <w:tc>
          <w:tcPr>
            <w:tcW w:w="4177" w:type="dxa"/>
            <w:shd w:val="clear" w:color="auto" w:fill="auto"/>
            <w:tcMar>
              <w:left w:w="103" w:type="dxa"/>
            </w:tcMar>
            <w:vAlign w:val="bottom"/>
          </w:tcPr>
          <w:p w14:paraId="46E453FE" w14:textId="77777777" w:rsidR="00204D63" w:rsidRPr="00F96F92" w:rsidRDefault="00204D63" w:rsidP="00DB1A93">
            <w:pPr>
              <w:spacing w:after="0" w:line="240" w:lineRule="auto"/>
              <w:jc w:val="center"/>
            </w:pPr>
            <w:r w:rsidRPr="00F96F92">
              <w:t>&lt; 97%, 98%]</w:t>
            </w:r>
          </w:p>
        </w:tc>
        <w:tc>
          <w:tcPr>
            <w:tcW w:w="4174" w:type="dxa"/>
            <w:shd w:val="clear" w:color="auto" w:fill="auto"/>
            <w:tcMar>
              <w:left w:w="103" w:type="dxa"/>
            </w:tcMar>
            <w:vAlign w:val="bottom"/>
          </w:tcPr>
          <w:p w14:paraId="407707E6" w14:textId="77777777" w:rsidR="00204D63" w:rsidRPr="00F96F92" w:rsidRDefault="00204D63" w:rsidP="00DB1A93">
            <w:pPr>
              <w:spacing w:after="0" w:line="240" w:lineRule="auto"/>
              <w:jc w:val="center"/>
            </w:pPr>
            <w:r w:rsidRPr="00F96F92">
              <w:t>4%</w:t>
            </w:r>
            <w:r w:rsidRPr="00F96F92">
              <w:rPr>
                <w:color w:val="000000" w:themeColor="text1"/>
                <w:vertAlign w:val="superscript"/>
              </w:rPr>
              <w:t>(1)</w:t>
            </w:r>
          </w:p>
        </w:tc>
      </w:tr>
      <w:tr w:rsidR="00204D63" w:rsidRPr="00F96F92" w14:paraId="644477FC" w14:textId="77777777" w:rsidTr="00736105">
        <w:tc>
          <w:tcPr>
            <w:tcW w:w="4177" w:type="dxa"/>
            <w:shd w:val="clear" w:color="auto" w:fill="auto"/>
            <w:tcMar>
              <w:left w:w="103" w:type="dxa"/>
            </w:tcMar>
            <w:vAlign w:val="bottom"/>
          </w:tcPr>
          <w:p w14:paraId="34C18518" w14:textId="77777777" w:rsidR="00204D63" w:rsidRPr="00F96F92" w:rsidRDefault="00204D63" w:rsidP="00DB1A93">
            <w:pPr>
              <w:spacing w:after="0" w:line="240" w:lineRule="auto"/>
              <w:jc w:val="center"/>
            </w:pPr>
            <w:r w:rsidRPr="00F96F92">
              <w:rPr>
                <w:rFonts w:eastAsia="Calibri"/>
                <w:lang w:eastAsia="en-US"/>
              </w:rPr>
              <w:t>&lt; 96%, 97%]</w:t>
            </w:r>
          </w:p>
        </w:tc>
        <w:tc>
          <w:tcPr>
            <w:tcW w:w="4174" w:type="dxa"/>
            <w:shd w:val="clear" w:color="auto" w:fill="auto"/>
            <w:tcMar>
              <w:left w:w="103" w:type="dxa"/>
            </w:tcMar>
            <w:vAlign w:val="bottom"/>
          </w:tcPr>
          <w:p w14:paraId="7F1BB039" w14:textId="77777777" w:rsidR="00204D63" w:rsidRPr="00F96F92" w:rsidRDefault="00204D63" w:rsidP="00DB1A93">
            <w:pPr>
              <w:spacing w:after="0" w:line="240" w:lineRule="auto"/>
              <w:jc w:val="center"/>
            </w:pPr>
            <w:r w:rsidRPr="00F96F92">
              <w:t>6%</w:t>
            </w:r>
          </w:p>
        </w:tc>
      </w:tr>
      <w:tr w:rsidR="00204D63" w:rsidRPr="00F96F92" w14:paraId="04F4723F" w14:textId="77777777" w:rsidTr="00736105">
        <w:tc>
          <w:tcPr>
            <w:tcW w:w="4177" w:type="dxa"/>
            <w:shd w:val="clear" w:color="auto" w:fill="auto"/>
            <w:tcMar>
              <w:left w:w="103" w:type="dxa"/>
            </w:tcMar>
            <w:vAlign w:val="bottom"/>
          </w:tcPr>
          <w:p w14:paraId="31BBF35C" w14:textId="77777777" w:rsidR="00204D63" w:rsidRPr="00F96F92" w:rsidRDefault="00204D63" w:rsidP="00DB1A93">
            <w:pPr>
              <w:spacing w:after="0" w:line="240" w:lineRule="auto"/>
              <w:jc w:val="center"/>
            </w:pPr>
            <w:r w:rsidRPr="00F96F92">
              <w:t>&lt; 95%, 96%]</w:t>
            </w:r>
          </w:p>
        </w:tc>
        <w:tc>
          <w:tcPr>
            <w:tcW w:w="4174" w:type="dxa"/>
            <w:shd w:val="clear" w:color="auto" w:fill="auto"/>
            <w:tcMar>
              <w:left w:w="103" w:type="dxa"/>
            </w:tcMar>
            <w:vAlign w:val="bottom"/>
          </w:tcPr>
          <w:p w14:paraId="1273F115" w14:textId="77777777" w:rsidR="00204D63" w:rsidRPr="00F96F92" w:rsidRDefault="00204D63" w:rsidP="00DB1A93">
            <w:pPr>
              <w:spacing w:after="0" w:line="240" w:lineRule="auto"/>
              <w:jc w:val="center"/>
            </w:pPr>
            <w:r w:rsidRPr="00F96F92">
              <w:t>8%</w:t>
            </w:r>
          </w:p>
        </w:tc>
      </w:tr>
      <w:tr w:rsidR="00204D63" w:rsidRPr="00F96F92" w14:paraId="614412F9" w14:textId="77777777" w:rsidTr="00736105">
        <w:tc>
          <w:tcPr>
            <w:tcW w:w="4177" w:type="dxa"/>
            <w:shd w:val="clear" w:color="auto" w:fill="auto"/>
            <w:tcMar>
              <w:left w:w="103" w:type="dxa"/>
            </w:tcMar>
            <w:vAlign w:val="bottom"/>
          </w:tcPr>
          <w:p w14:paraId="30CF9688" w14:textId="77777777" w:rsidR="00204D63" w:rsidRPr="00F96F92" w:rsidRDefault="00204D63" w:rsidP="00DB1A93">
            <w:pPr>
              <w:spacing w:after="0" w:line="240" w:lineRule="auto"/>
              <w:jc w:val="center"/>
            </w:pPr>
            <w:r w:rsidRPr="00F96F92">
              <w:t>&lt; 94%, 95%]</w:t>
            </w:r>
          </w:p>
        </w:tc>
        <w:tc>
          <w:tcPr>
            <w:tcW w:w="4174" w:type="dxa"/>
            <w:shd w:val="clear" w:color="auto" w:fill="auto"/>
            <w:tcMar>
              <w:left w:w="103" w:type="dxa"/>
            </w:tcMar>
            <w:vAlign w:val="bottom"/>
          </w:tcPr>
          <w:p w14:paraId="26CEA95D" w14:textId="77777777" w:rsidR="00204D63" w:rsidRPr="00F96F92" w:rsidRDefault="00204D63" w:rsidP="00DB1A93">
            <w:pPr>
              <w:spacing w:after="0" w:line="240" w:lineRule="auto"/>
              <w:jc w:val="center"/>
            </w:pPr>
            <w:r w:rsidRPr="00F96F92">
              <w:t>10%</w:t>
            </w:r>
          </w:p>
        </w:tc>
      </w:tr>
      <w:tr w:rsidR="00204D63" w:rsidRPr="00F96F92" w14:paraId="2DCF89E8" w14:textId="77777777" w:rsidTr="00736105">
        <w:tc>
          <w:tcPr>
            <w:tcW w:w="4177" w:type="dxa"/>
            <w:shd w:val="clear" w:color="auto" w:fill="auto"/>
            <w:tcMar>
              <w:left w:w="103" w:type="dxa"/>
            </w:tcMar>
            <w:vAlign w:val="bottom"/>
          </w:tcPr>
          <w:p w14:paraId="0B98D186" w14:textId="77777777" w:rsidR="00204D63" w:rsidRPr="00F96F92" w:rsidRDefault="00204D63" w:rsidP="00DB1A93">
            <w:pPr>
              <w:spacing w:after="0" w:line="240" w:lineRule="auto"/>
              <w:jc w:val="center"/>
            </w:pPr>
            <w:r w:rsidRPr="00F96F92">
              <w:t>Menor o igual a 94%</w:t>
            </w:r>
          </w:p>
        </w:tc>
        <w:tc>
          <w:tcPr>
            <w:tcW w:w="4174" w:type="dxa"/>
            <w:shd w:val="clear" w:color="auto" w:fill="auto"/>
            <w:tcMar>
              <w:left w:w="103" w:type="dxa"/>
            </w:tcMar>
            <w:vAlign w:val="bottom"/>
          </w:tcPr>
          <w:p w14:paraId="00AAA6D9" w14:textId="77777777" w:rsidR="00204D63" w:rsidRPr="00F96F92" w:rsidRDefault="00204D63" w:rsidP="00DB1A93">
            <w:pPr>
              <w:keepNext/>
              <w:spacing w:after="0" w:line="240" w:lineRule="auto"/>
              <w:jc w:val="center"/>
            </w:pPr>
            <w:r w:rsidRPr="00F96F92">
              <w:t>10%</w:t>
            </w:r>
          </w:p>
        </w:tc>
      </w:tr>
    </w:tbl>
    <w:p w14:paraId="4A92D105" w14:textId="77777777" w:rsidR="00736105" w:rsidRDefault="00736105" w:rsidP="00736105">
      <w:pPr>
        <w:shd w:val="clear" w:color="auto" w:fill="FFFFFF" w:themeFill="background1"/>
        <w:spacing w:after="0" w:line="240" w:lineRule="auto"/>
      </w:pPr>
    </w:p>
    <w:p w14:paraId="0C8037E4" w14:textId="2DCD93AA" w:rsidR="00736105" w:rsidRDefault="00736105" w:rsidP="00B76B1C">
      <w:pPr>
        <w:shd w:val="clear" w:color="auto" w:fill="FFFFFF" w:themeFill="background1"/>
        <w:spacing w:after="0" w:line="240" w:lineRule="auto"/>
      </w:pPr>
      <w:bookmarkStart w:id="144" w:name="_Hlk526778579"/>
      <w:r>
        <w:t xml:space="preserve">(*) </w:t>
      </w:r>
      <w:r w:rsidR="002C3251">
        <w:t xml:space="preserve">El porcentaje señalado en la tabla anterior se refiere al porcentaje de la penalidad calculado sobre el monto </w:t>
      </w:r>
      <w:r w:rsidR="00DB44DC">
        <w:t xml:space="preserve">del </w:t>
      </w:r>
      <w:r w:rsidR="0045766D">
        <w:t>E</w:t>
      </w:r>
      <w:r w:rsidR="00DB44DC">
        <w:t xml:space="preserve">ntregable </w:t>
      </w:r>
      <w:r w:rsidR="00091E85">
        <w:t>E</w:t>
      </w:r>
      <w:r w:rsidR="00DB44DC">
        <w:t>10</w:t>
      </w:r>
      <w:r w:rsidR="002C3251">
        <w:t xml:space="preserve">. </w:t>
      </w:r>
      <w:r>
        <w:t>La penalidad será aplicada y descon</w:t>
      </w:r>
      <w:r w:rsidR="00553198">
        <w:t xml:space="preserve">tada del pago del Entregable 10 de la siguiente forma: </w:t>
      </w:r>
      <w:r w:rsidR="00D358BE">
        <w:t xml:space="preserve">A lo largo del servicio de garantía, a través de los informes presentados se irán estableciendo los montos de penalidad según lo indicado anteriormente. Al ejecutar el pago correspondiente al informe final, se descontará el total de las penalidades por este concepto incurridas durante la fase de garantía. </w:t>
      </w:r>
    </w:p>
    <w:bookmarkEnd w:id="144"/>
    <w:p w14:paraId="1320AF64" w14:textId="77777777" w:rsidR="00553198" w:rsidRDefault="00553198" w:rsidP="00B76B1C">
      <w:pPr>
        <w:shd w:val="clear" w:color="auto" w:fill="FFFFFF" w:themeFill="background1"/>
        <w:spacing w:after="0" w:line="240" w:lineRule="auto"/>
      </w:pPr>
    </w:p>
    <w:p w14:paraId="3C8B9E29" w14:textId="32928408" w:rsidR="00204D63" w:rsidRDefault="00204D63" w:rsidP="00204D63">
      <w:r w:rsidRPr="00F96F92">
        <w:t>De tener una razón justificada de porque no se le debió aplic</w:t>
      </w:r>
      <w:r w:rsidR="00CC7595">
        <w:t xml:space="preserve">ar una determinada penalidad </w:t>
      </w:r>
      <w:r w:rsidR="00CC7595" w:rsidRPr="00CC7595">
        <w:rPr>
          <w:b/>
        </w:rPr>
        <w:t>LA FIRMA CONSULT</w:t>
      </w:r>
      <w:r w:rsidR="002D7EA7">
        <w:rPr>
          <w:b/>
        </w:rPr>
        <w:t>ORA</w:t>
      </w:r>
      <w:r w:rsidR="00CC7595">
        <w:t xml:space="preserve"> </w:t>
      </w:r>
      <w:r w:rsidRPr="00F96F92">
        <w:t xml:space="preserve">debe enviar una Carta de manera formal a </w:t>
      </w:r>
      <w:r w:rsidR="00CC7595" w:rsidRPr="00CC7595">
        <w:rPr>
          <w:b/>
        </w:rPr>
        <w:t>LA SUNAT</w:t>
      </w:r>
      <w:r w:rsidRPr="00F96F92">
        <w:t xml:space="preserve"> exponiendo los motivos y </w:t>
      </w:r>
      <w:r w:rsidR="00CC7595">
        <w:t xml:space="preserve">de encontrarlos justificados </w:t>
      </w:r>
      <w:r w:rsidR="00CC7595" w:rsidRPr="00CC7595">
        <w:rPr>
          <w:b/>
        </w:rPr>
        <w:t>LA SUNAT</w:t>
      </w:r>
      <w:r w:rsidR="00CC7595">
        <w:t xml:space="preserve"> </w:t>
      </w:r>
      <w:r w:rsidRPr="00F96F92">
        <w:t>aprobará el pedido.</w:t>
      </w:r>
    </w:p>
    <w:p w14:paraId="36240A7A" w14:textId="77777777" w:rsidR="00420B8E" w:rsidRPr="00EF0201" w:rsidRDefault="00420B8E" w:rsidP="00420B8E">
      <w:r w:rsidRPr="00EF0201">
        <w:lastRenderedPageBreak/>
        <w:t>La penalidad será aplicada hasta por un monto máximo equivalente al diez por ciento (10%) del monto contra</w:t>
      </w:r>
      <w:r>
        <w:t>c</w:t>
      </w:r>
      <w:r w:rsidRPr="00EF0201">
        <w:t xml:space="preserve">tual. Cuando se alcance el monto máximo de la penalidad, </w:t>
      </w:r>
      <w:r w:rsidRPr="00EF0201">
        <w:rPr>
          <w:b/>
        </w:rPr>
        <w:t>LA SUNAT</w:t>
      </w:r>
      <w:r w:rsidRPr="00EF0201">
        <w:t xml:space="preserve"> podría resolver el contrato por incumplimiento.</w:t>
      </w:r>
    </w:p>
    <w:p w14:paraId="2160AE0D" w14:textId="77777777" w:rsidR="00676F07" w:rsidRPr="00EF0201" w:rsidRDefault="00676F07" w:rsidP="00676F07">
      <w:pPr>
        <w:pStyle w:val="Ttulo2"/>
      </w:pPr>
      <w:bookmarkStart w:id="145" w:name="_Toc9878909"/>
      <w:bookmarkStart w:id="146" w:name="_Toc9880217"/>
      <w:r w:rsidRPr="00EF0201">
        <w:t>Responsabilidad por Vicios Ocultos</w:t>
      </w:r>
      <w:bookmarkEnd w:id="145"/>
      <w:bookmarkEnd w:id="146"/>
      <w:r w:rsidRPr="00EF0201">
        <w:t xml:space="preserve"> </w:t>
      </w:r>
    </w:p>
    <w:p w14:paraId="2E2E037B" w14:textId="2853F157" w:rsidR="00C5339B" w:rsidRPr="00A6343F" w:rsidRDefault="00E06D34" w:rsidP="00A6343F">
      <w:r w:rsidRPr="00CF66B4">
        <w:rPr>
          <w:b/>
        </w:rPr>
        <w:t>LA FIRMA CONSULTORA</w:t>
      </w:r>
      <w:r w:rsidRPr="00E06D34">
        <w:t xml:space="preserve"> es el responsable por la calidad ofrecida y por los vicios ocultos del servicio ofrecido por un plazo de doce (12) meses contados a partir de la conformidad otorgada por </w:t>
      </w:r>
      <w:r w:rsidRPr="00CF66B4">
        <w:rPr>
          <w:b/>
        </w:rPr>
        <w:t>LA SUNAT</w:t>
      </w:r>
      <w:r w:rsidRPr="00E06D34">
        <w:t xml:space="preserve">. La conformidad otorgada por </w:t>
      </w:r>
      <w:r w:rsidRPr="00CF66B4">
        <w:rPr>
          <w:b/>
        </w:rPr>
        <w:t>LA SUNAT</w:t>
      </w:r>
      <w:r w:rsidRPr="00E06D34">
        <w:t xml:space="preserve"> a considerar para el cómputo de los 12 meses, será la que se refiera al último entregable del servicio</w:t>
      </w:r>
      <w:bookmarkStart w:id="147" w:name="_2xcytpi" w:colFirst="0" w:colLast="0"/>
      <w:bookmarkStart w:id="148" w:name="_3whwml4" w:colFirst="0" w:colLast="0"/>
      <w:bookmarkStart w:id="149" w:name="_32mxloxlfa1c" w:colFirst="0" w:colLast="0"/>
      <w:bookmarkStart w:id="150" w:name="_1ci93xb" w:colFirst="0" w:colLast="0"/>
      <w:bookmarkStart w:id="151" w:name="_wbl22hgsn2ru" w:colFirst="0" w:colLast="0"/>
      <w:bookmarkStart w:id="152" w:name="_k5leqnv5749z" w:colFirst="0" w:colLast="0"/>
      <w:bookmarkStart w:id="153" w:name="_u4wjzfivk6q2" w:colFirst="0" w:colLast="0"/>
      <w:bookmarkStart w:id="154" w:name="_2bn6wsx" w:colFirst="0" w:colLast="0"/>
      <w:bookmarkEnd w:id="71"/>
      <w:bookmarkEnd w:id="147"/>
      <w:bookmarkEnd w:id="148"/>
      <w:bookmarkEnd w:id="149"/>
      <w:bookmarkEnd w:id="150"/>
      <w:bookmarkEnd w:id="151"/>
      <w:bookmarkEnd w:id="152"/>
      <w:bookmarkEnd w:id="153"/>
      <w:bookmarkEnd w:id="154"/>
      <w:r w:rsidR="00C5339B" w:rsidRPr="00A6343F">
        <w:t>.</w:t>
      </w:r>
    </w:p>
    <w:p w14:paraId="39BDD43E" w14:textId="5668393B" w:rsidR="00676F07" w:rsidRPr="00EF0201" w:rsidRDefault="00676F07" w:rsidP="00FC788A">
      <w:pPr>
        <w:pStyle w:val="Ttulo1"/>
      </w:pPr>
      <w:bookmarkStart w:id="155" w:name="_Toc9878910"/>
      <w:bookmarkStart w:id="156" w:name="_Toc9880218"/>
      <w:r w:rsidRPr="00EF0201">
        <w:t>Declaratoria de Viabilidad</w:t>
      </w:r>
      <w:bookmarkEnd w:id="155"/>
      <w:bookmarkEnd w:id="156"/>
    </w:p>
    <w:p w14:paraId="428431BB" w14:textId="6ED7FE38" w:rsidR="00676F07" w:rsidRDefault="00676F07" w:rsidP="00676F07">
      <w:r w:rsidRPr="00EF0201">
        <w:t>Esta contratación está enmarcada en el proyecto de inversión pública “Mejoramiento de la efectividad del control tributario y aduanero del universo de administrados a nivel nacional”, el nivel de estudio con el que se obtuvo la viabilidad fue el perfil con fecha de viabilidad 14 de marzo del 2014. El código SNIP asignado es 282107.</w:t>
      </w:r>
    </w:p>
    <w:p w14:paraId="6F40AB98" w14:textId="089F14BF" w:rsidR="004B3D8A" w:rsidRDefault="004B3D8A">
      <w:pPr>
        <w:rPr>
          <w:b/>
          <w:sz w:val="32"/>
          <w:szCs w:val="32"/>
        </w:rPr>
      </w:pPr>
      <w:r>
        <w:rPr>
          <w:b/>
          <w:sz w:val="32"/>
          <w:szCs w:val="32"/>
        </w:rPr>
        <w:br w:type="page"/>
      </w:r>
    </w:p>
    <w:p w14:paraId="59EB8B19" w14:textId="77777777" w:rsidR="00247D53" w:rsidRDefault="00247D53" w:rsidP="00676F07">
      <w:pPr>
        <w:rPr>
          <w:b/>
          <w:sz w:val="32"/>
          <w:szCs w:val="32"/>
        </w:rPr>
      </w:pPr>
    </w:p>
    <w:p w14:paraId="7FDD587B" w14:textId="77777777" w:rsidR="00247D53" w:rsidRDefault="00247D53" w:rsidP="00C50FCD">
      <w:pPr>
        <w:pStyle w:val="Ttulo1"/>
        <w:numPr>
          <w:ilvl w:val="0"/>
          <w:numId w:val="0"/>
        </w:numPr>
        <w:ind w:left="432"/>
      </w:pPr>
      <w:bookmarkStart w:id="157" w:name="_Toc9878911"/>
      <w:bookmarkStart w:id="158" w:name="_Toc9880219"/>
      <w:r w:rsidRPr="00EF0201">
        <w:t>Anexos</w:t>
      </w:r>
      <w:bookmarkEnd w:id="157"/>
      <w:bookmarkEnd w:id="158"/>
    </w:p>
    <w:p w14:paraId="7983D7CA" w14:textId="1779A905" w:rsidR="00537510" w:rsidRPr="00EF0201" w:rsidRDefault="00537510" w:rsidP="00C50FCD">
      <w:pPr>
        <w:pStyle w:val="Ttulo1"/>
        <w:numPr>
          <w:ilvl w:val="0"/>
          <w:numId w:val="0"/>
        </w:numPr>
        <w:ind w:left="432"/>
      </w:pPr>
      <w:bookmarkStart w:id="159" w:name="_Toc9878912"/>
      <w:bookmarkStart w:id="160" w:name="_Toc9880220"/>
      <w:r>
        <w:t xml:space="preserve">Anexo 1: </w:t>
      </w:r>
      <w:r w:rsidRPr="00EF0201">
        <w:t>Requerimientos Funcionales</w:t>
      </w:r>
      <w:bookmarkEnd w:id="159"/>
      <w:bookmarkEnd w:id="160"/>
    </w:p>
    <w:p w14:paraId="1369CFE0" w14:textId="77777777" w:rsidR="00537510" w:rsidRDefault="00537510" w:rsidP="00851009">
      <w:pPr>
        <w:pStyle w:val="Prrafodelista"/>
        <w:numPr>
          <w:ilvl w:val="0"/>
          <w:numId w:val="81"/>
        </w:numPr>
      </w:pPr>
      <w:r>
        <w:t>Diseño y construcción del esquema general de cuenta</w:t>
      </w:r>
    </w:p>
    <w:p w14:paraId="5D58760D" w14:textId="77777777" w:rsidR="00537510" w:rsidRDefault="00537510" w:rsidP="00851009">
      <w:pPr>
        <w:pStyle w:val="Prrafodelista"/>
        <w:numPr>
          <w:ilvl w:val="0"/>
          <w:numId w:val="81"/>
        </w:numPr>
      </w:pPr>
      <w:r>
        <w:t>Diseño y construcción de las interfases de la cuenta con el contribuyente.</w:t>
      </w:r>
    </w:p>
    <w:p w14:paraId="25B5BAF9" w14:textId="77777777" w:rsidR="00537510" w:rsidRDefault="00537510" w:rsidP="00851009">
      <w:pPr>
        <w:pStyle w:val="Prrafodelista"/>
        <w:numPr>
          <w:ilvl w:val="0"/>
          <w:numId w:val="81"/>
        </w:numPr>
      </w:pPr>
      <w:r>
        <w:t>Diseño y construcción de las interfases de la cuenta con los usuarios internos.</w:t>
      </w:r>
    </w:p>
    <w:p w14:paraId="47D2ABA9" w14:textId="77777777" w:rsidR="00537510" w:rsidRDefault="00537510" w:rsidP="00851009">
      <w:pPr>
        <w:pStyle w:val="Prrafodelista"/>
        <w:numPr>
          <w:ilvl w:val="0"/>
          <w:numId w:val="81"/>
        </w:numPr>
      </w:pPr>
      <w:r>
        <w:t xml:space="preserve">Con relación al inicio de las cuentas de deudas y de </w:t>
      </w:r>
      <w:r w:rsidRPr="000C2BA2">
        <w:t xml:space="preserve">créditos </w:t>
      </w:r>
      <w:r w:rsidRPr="005A739C">
        <w:t>el sistema permitirá hacerlo desde la normalización de nuevos documentos o mediante el registro inicial de un monto</w:t>
      </w:r>
      <w:r>
        <w:t>.</w:t>
      </w:r>
    </w:p>
    <w:p w14:paraId="78105DFD" w14:textId="77777777" w:rsidR="00537510" w:rsidRDefault="00537510" w:rsidP="00E77814">
      <w:pPr>
        <w:pStyle w:val="Prrafodelista"/>
      </w:pPr>
      <w:r>
        <w:t>Así se tiene:</w:t>
      </w:r>
    </w:p>
    <w:p w14:paraId="26F2ACD2" w14:textId="77777777" w:rsidR="00537510" w:rsidRDefault="00537510" w:rsidP="00851009">
      <w:pPr>
        <w:pStyle w:val="Prrafodelista"/>
        <w:numPr>
          <w:ilvl w:val="1"/>
          <w:numId w:val="7"/>
        </w:numPr>
      </w:pPr>
      <w:r w:rsidRPr="005A739C">
        <w:t xml:space="preserve">En el caso de Tributos Internos – Recaudación, las cuentas de saldos deudores se inician en el proceso de Administración de la </w:t>
      </w:r>
      <w:r>
        <w:t>R</w:t>
      </w:r>
      <w:r w:rsidRPr="005A739C">
        <w:t xml:space="preserve">ecaudación – Recepción de </w:t>
      </w:r>
      <w:r>
        <w:t>D</w:t>
      </w:r>
      <w:r w:rsidRPr="005A739C">
        <w:t>eclaraciones-</w:t>
      </w:r>
      <w:r>
        <w:t>P</w:t>
      </w:r>
      <w:r w:rsidRPr="005A739C">
        <w:t xml:space="preserve">ago, por lo que se tendrá que desarrollar la Normalización de los formularios. Los formularios a normalizar </w:t>
      </w:r>
      <w:r>
        <w:t xml:space="preserve">por cada impuesto que se declare en cada caso </w:t>
      </w:r>
      <w:r w:rsidRPr="005A739C">
        <w:t>son:</w:t>
      </w:r>
    </w:p>
    <w:p w14:paraId="46DCBC25" w14:textId="77777777" w:rsidR="00537510" w:rsidRPr="000C2BA2" w:rsidRDefault="00537510" w:rsidP="00851009">
      <w:pPr>
        <w:pStyle w:val="Prrafodelista"/>
        <w:numPr>
          <w:ilvl w:val="0"/>
          <w:numId w:val="82"/>
        </w:numPr>
      </w:pPr>
      <w:r w:rsidRPr="005A739C">
        <w:rPr>
          <w:bCs/>
        </w:rPr>
        <w:t>F</w:t>
      </w:r>
      <w:r>
        <w:rPr>
          <w:bCs/>
        </w:rPr>
        <w:t>V</w:t>
      </w:r>
      <w:r w:rsidRPr="005A739C">
        <w:rPr>
          <w:bCs/>
        </w:rPr>
        <w:t xml:space="preserve"> 0621 - IGV Renta mensual</w:t>
      </w:r>
    </w:p>
    <w:p w14:paraId="1D2AB8B3" w14:textId="77777777" w:rsidR="00537510" w:rsidRPr="005A739C" w:rsidRDefault="00537510" w:rsidP="00851009">
      <w:pPr>
        <w:pStyle w:val="Prrafodelista"/>
        <w:numPr>
          <w:ilvl w:val="0"/>
          <w:numId w:val="82"/>
        </w:numPr>
      </w:pPr>
      <w:r w:rsidRPr="005A739C">
        <w:rPr>
          <w:bCs/>
        </w:rPr>
        <w:t>FV 0626 – Agentes de Retención</w:t>
      </w:r>
    </w:p>
    <w:p w14:paraId="0AFC7C07" w14:textId="77777777" w:rsidR="00537510" w:rsidRPr="005A739C" w:rsidRDefault="00537510" w:rsidP="00851009">
      <w:pPr>
        <w:pStyle w:val="Prrafodelista"/>
        <w:numPr>
          <w:ilvl w:val="0"/>
          <w:numId w:val="82"/>
        </w:numPr>
      </w:pPr>
      <w:r w:rsidRPr="005A739C">
        <w:rPr>
          <w:bCs/>
        </w:rPr>
        <w:t>FV 0633 – Agentes de Percepción</w:t>
      </w:r>
    </w:p>
    <w:p w14:paraId="132ED995" w14:textId="77777777" w:rsidR="00537510" w:rsidRPr="005A739C" w:rsidRDefault="00537510" w:rsidP="00851009">
      <w:pPr>
        <w:pStyle w:val="Prrafodelista"/>
        <w:numPr>
          <w:ilvl w:val="0"/>
          <w:numId w:val="82"/>
        </w:numPr>
      </w:pPr>
      <w:r w:rsidRPr="005A739C">
        <w:rPr>
          <w:bCs/>
        </w:rPr>
        <w:t>FV 0697 - Agentes de Percepción Ventas Internas</w:t>
      </w:r>
    </w:p>
    <w:p w14:paraId="075DF616" w14:textId="77777777" w:rsidR="00537510" w:rsidRPr="005A739C" w:rsidRDefault="00537510" w:rsidP="00851009">
      <w:pPr>
        <w:pStyle w:val="Prrafodelista"/>
        <w:numPr>
          <w:ilvl w:val="0"/>
          <w:numId w:val="82"/>
        </w:numPr>
      </w:pPr>
      <w:r w:rsidRPr="005A739C">
        <w:rPr>
          <w:bCs/>
        </w:rPr>
        <w:t>PDT 0648 – Impuesto Temporal a los Activos Netos</w:t>
      </w:r>
    </w:p>
    <w:p w14:paraId="3AB64C03" w14:textId="77777777" w:rsidR="00537510" w:rsidRPr="005A739C" w:rsidRDefault="00537510" w:rsidP="00851009">
      <w:pPr>
        <w:pStyle w:val="Prrafodelista"/>
        <w:numPr>
          <w:ilvl w:val="0"/>
          <w:numId w:val="82"/>
        </w:numPr>
      </w:pPr>
      <w:r w:rsidRPr="005A739C">
        <w:rPr>
          <w:bCs/>
        </w:rPr>
        <w:t>Boleta de pago – Pagos varios y NPS</w:t>
      </w:r>
    </w:p>
    <w:p w14:paraId="7E8ED465" w14:textId="77777777" w:rsidR="00537510" w:rsidRDefault="00537510" w:rsidP="00851009">
      <w:pPr>
        <w:pStyle w:val="Prrafodelista"/>
        <w:numPr>
          <w:ilvl w:val="0"/>
          <w:numId w:val="82"/>
        </w:numPr>
      </w:pPr>
      <w:r w:rsidRPr="000C2BA2">
        <w:t>Boleta de pago con documentos valorados</w:t>
      </w:r>
    </w:p>
    <w:p w14:paraId="48772791" w14:textId="77777777" w:rsidR="00537510" w:rsidRDefault="00537510" w:rsidP="00851009">
      <w:pPr>
        <w:pStyle w:val="Prrafodelista"/>
        <w:numPr>
          <w:ilvl w:val="0"/>
          <w:numId w:val="82"/>
        </w:numPr>
      </w:pPr>
      <w:r>
        <w:t>Boleta de entrega de importes retenidos</w:t>
      </w:r>
    </w:p>
    <w:p w14:paraId="1E35CFB4" w14:textId="77777777" w:rsidR="00537510" w:rsidRDefault="00537510" w:rsidP="00851009">
      <w:pPr>
        <w:pStyle w:val="Prrafodelista"/>
        <w:numPr>
          <w:ilvl w:val="0"/>
          <w:numId w:val="82"/>
        </w:numPr>
      </w:pPr>
      <w:r>
        <w:t>Boleta de pago responsable solidario</w:t>
      </w:r>
    </w:p>
    <w:p w14:paraId="116DE0B2" w14:textId="77777777" w:rsidR="00537510" w:rsidRDefault="00537510" w:rsidP="00851009">
      <w:pPr>
        <w:pStyle w:val="Prrafodelista"/>
        <w:numPr>
          <w:ilvl w:val="0"/>
          <w:numId w:val="82"/>
        </w:numPr>
      </w:pPr>
      <w:r>
        <w:t>PDT 601 Planilla Electrónica PLAME</w:t>
      </w:r>
    </w:p>
    <w:p w14:paraId="3F51B7E6" w14:textId="77777777" w:rsidR="00537510" w:rsidRPr="005A739C" w:rsidRDefault="00537510" w:rsidP="00851009">
      <w:pPr>
        <w:pStyle w:val="Prrafodelista"/>
        <w:numPr>
          <w:ilvl w:val="0"/>
          <w:numId w:val="82"/>
        </w:numPr>
      </w:pPr>
      <w:r w:rsidRPr="005A739C">
        <w:rPr>
          <w:bCs/>
        </w:rPr>
        <w:t>PDT y FV 0616 - Trabajadores Independientes</w:t>
      </w:r>
    </w:p>
    <w:p w14:paraId="3D08C4FA" w14:textId="77777777" w:rsidR="00537510" w:rsidRPr="005A739C" w:rsidRDefault="00537510" w:rsidP="00851009">
      <w:pPr>
        <w:pStyle w:val="Prrafodelista"/>
        <w:numPr>
          <w:ilvl w:val="0"/>
          <w:numId w:val="82"/>
        </w:numPr>
      </w:pPr>
      <w:r w:rsidRPr="005A739C">
        <w:rPr>
          <w:bCs/>
        </w:rPr>
        <w:t>PDT 0617 – IGV Otras Retenciones</w:t>
      </w:r>
    </w:p>
    <w:p w14:paraId="14797D2B" w14:textId="77777777" w:rsidR="00537510" w:rsidRPr="005A739C" w:rsidRDefault="00537510" w:rsidP="00851009">
      <w:pPr>
        <w:pStyle w:val="Prrafodelista"/>
        <w:numPr>
          <w:ilvl w:val="0"/>
          <w:numId w:val="82"/>
        </w:numPr>
      </w:pPr>
      <w:r w:rsidRPr="005A739C">
        <w:rPr>
          <w:bCs/>
        </w:rPr>
        <w:t>PDT 0618 – Fondos y Fideicomisos</w:t>
      </w:r>
    </w:p>
    <w:p w14:paraId="13C3A601" w14:textId="77777777" w:rsidR="00537510" w:rsidRPr="005A739C" w:rsidRDefault="00537510" w:rsidP="00851009">
      <w:pPr>
        <w:pStyle w:val="Prrafodelista"/>
        <w:numPr>
          <w:ilvl w:val="0"/>
          <w:numId w:val="82"/>
        </w:numPr>
      </w:pPr>
      <w:r w:rsidRPr="005A739C">
        <w:rPr>
          <w:bCs/>
        </w:rPr>
        <w:t>PDT y FV de Renta anual  – 3ra categoría</w:t>
      </w:r>
    </w:p>
    <w:p w14:paraId="53C41D7F" w14:textId="77777777" w:rsidR="00537510" w:rsidRPr="005A739C" w:rsidRDefault="00537510" w:rsidP="00851009">
      <w:pPr>
        <w:pStyle w:val="Prrafodelista"/>
        <w:numPr>
          <w:ilvl w:val="0"/>
          <w:numId w:val="82"/>
        </w:numPr>
      </w:pPr>
      <w:r w:rsidRPr="005A739C">
        <w:rPr>
          <w:bCs/>
        </w:rPr>
        <w:t>FV de Renta anual  – Otras rentas</w:t>
      </w:r>
    </w:p>
    <w:p w14:paraId="25AC86A0" w14:textId="77777777" w:rsidR="00537510" w:rsidRPr="005A739C" w:rsidRDefault="00537510" w:rsidP="00851009">
      <w:pPr>
        <w:pStyle w:val="Prrafodelista"/>
        <w:numPr>
          <w:ilvl w:val="0"/>
          <w:numId w:val="82"/>
        </w:numPr>
      </w:pPr>
      <w:r w:rsidRPr="005A739C">
        <w:rPr>
          <w:bCs/>
        </w:rPr>
        <w:t>PDT 0615 – Impuesto Selectivo al Consumo</w:t>
      </w:r>
    </w:p>
    <w:p w14:paraId="66B57AC5" w14:textId="77777777" w:rsidR="00537510" w:rsidRPr="005A739C" w:rsidRDefault="00537510" w:rsidP="00851009">
      <w:pPr>
        <w:pStyle w:val="Prrafodelista"/>
        <w:numPr>
          <w:ilvl w:val="0"/>
          <w:numId w:val="82"/>
        </w:numPr>
      </w:pPr>
      <w:r w:rsidRPr="005A739C">
        <w:rPr>
          <w:bCs/>
        </w:rPr>
        <w:t>PDT 0698 - Regalías Mineras</w:t>
      </w:r>
    </w:p>
    <w:p w14:paraId="5B33BED1" w14:textId="77777777" w:rsidR="00537510" w:rsidRPr="005A739C" w:rsidRDefault="00537510" w:rsidP="00851009">
      <w:pPr>
        <w:pStyle w:val="Prrafodelista"/>
        <w:numPr>
          <w:ilvl w:val="0"/>
          <w:numId w:val="82"/>
        </w:numPr>
      </w:pPr>
      <w:r w:rsidRPr="005A739C">
        <w:rPr>
          <w:bCs/>
        </w:rPr>
        <w:t>PDT 0699 - Régimen Minero</w:t>
      </w:r>
    </w:p>
    <w:p w14:paraId="6B2C3D4D" w14:textId="77777777" w:rsidR="00537510" w:rsidRPr="005A739C" w:rsidRDefault="00537510" w:rsidP="00851009">
      <w:pPr>
        <w:pStyle w:val="Prrafodelista"/>
        <w:numPr>
          <w:ilvl w:val="0"/>
          <w:numId w:val="82"/>
        </w:numPr>
      </w:pPr>
      <w:r w:rsidRPr="005A739C">
        <w:rPr>
          <w:bCs/>
        </w:rPr>
        <w:t>PDT 0693 - Casinos y máquinas tragamonedas</w:t>
      </w:r>
    </w:p>
    <w:p w14:paraId="1B38A9F6" w14:textId="77777777" w:rsidR="00537510" w:rsidRPr="005A739C" w:rsidRDefault="00537510" w:rsidP="00851009">
      <w:pPr>
        <w:pStyle w:val="Prrafodelista"/>
        <w:numPr>
          <w:ilvl w:val="0"/>
          <w:numId w:val="82"/>
        </w:numPr>
      </w:pPr>
      <w:r w:rsidRPr="005A739C">
        <w:rPr>
          <w:bCs/>
        </w:rPr>
        <w:t>PDT 0695 - Impuesto a las Transacciones Financiera</w:t>
      </w:r>
    </w:p>
    <w:p w14:paraId="67DD06ED" w14:textId="77777777" w:rsidR="00537510" w:rsidRPr="005A739C" w:rsidRDefault="00537510" w:rsidP="00851009">
      <w:pPr>
        <w:pStyle w:val="Prrafodelista"/>
        <w:numPr>
          <w:ilvl w:val="0"/>
          <w:numId w:val="82"/>
        </w:numPr>
      </w:pPr>
      <w:r w:rsidRPr="005A739C">
        <w:rPr>
          <w:bCs/>
        </w:rPr>
        <w:t xml:space="preserve">1683 – </w:t>
      </w:r>
      <w:r w:rsidRPr="005A739C">
        <w:t>Arrendamiento</w:t>
      </w:r>
    </w:p>
    <w:p w14:paraId="255F93A8" w14:textId="77777777" w:rsidR="00537510" w:rsidRPr="005A739C" w:rsidRDefault="00537510" w:rsidP="00851009">
      <w:pPr>
        <w:pStyle w:val="Prrafodelista"/>
        <w:numPr>
          <w:ilvl w:val="0"/>
          <w:numId w:val="82"/>
        </w:numPr>
      </w:pPr>
      <w:r w:rsidRPr="005A739C">
        <w:rPr>
          <w:bCs/>
        </w:rPr>
        <w:t xml:space="preserve">1611 - </w:t>
      </w:r>
      <w:r w:rsidRPr="005A739C">
        <w:t>Nuevo Régimen Único Simplificado – NRUS</w:t>
      </w:r>
    </w:p>
    <w:p w14:paraId="5EB05A8A" w14:textId="77777777" w:rsidR="00537510" w:rsidRPr="005A739C" w:rsidRDefault="00537510" w:rsidP="00851009">
      <w:pPr>
        <w:pStyle w:val="Prrafodelista"/>
        <w:numPr>
          <w:ilvl w:val="0"/>
          <w:numId w:val="82"/>
        </w:numPr>
      </w:pPr>
      <w:r w:rsidRPr="005A739C">
        <w:rPr>
          <w:bCs/>
        </w:rPr>
        <w:t>PDT 0634 – Impuesto Extraordinario para la Promoción y Desarrollo Turístico Nacional</w:t>
      </w:r>
    </w:p>
    <w:p w14:paraId="2E8E370D" w14:textId="77777777" w:rsidR="00537510" w:rsidRPr="005A739C" w:rsidRDefault="00537510" w:rsidP="00851009">
      <w:pPr>
        <w:pStyle w:val="Prrafodelista"/>
        <w:numPr>
          <w:ilvl w:val="0"/>
          <w:numId w:val="82"/>
        </w:numPr>
      </w:pPr>
      <w:r w:rsidRPr="005A739C">
        <w:rPr>
          <w:bCs/>
        </w:rPr>
        <w:t>FV N° 1674 - Fondo Extraordinario del Pescador</w:t>
      </w:r>
    </w:p>
    <w:p w14:paraId="20E2BC2D" w14:textId="77777777" w:rsidR="00537510" w:rsidRPr="005A739C" w:rsidRDefault="00537510" w:rsidP="00851009">
      <w:pPr>
        <w:pStyle w:val="Prrafodelista"/>
        <w:numPr>
          <w:ilvl w:val="0"/>
          <w:numId w:val="82"/>
        </w:numPr>
      </w:pPr>
      <w:r w:rsidRPr="005A739C">
        <w:rPr>
          <w:bCs/>
        </w:rPr>
        <w:t>F</w:t>
      </w:r>
      <w:r>
        <w:rPr>
          <w:bCs/>
        </w:rPr>
        <w:t>V</w:t>
      </w:r>
      <w:r w:rsidRPr="005A739C">
        <w:rPr>
          <w:bCs/>
        </w:rPr>
        <w:t xml:space="preserve"> 1690 Declaración de impuesto de embarcaciones de recreo</w:t>
      </w:r>
    </w:p>
    <w:p w14:paraId="3559C4A5" w14:textId="77777777" w:rsidR="00537510" w:rsidRPr="005A739C" w:rsidRDefault="00537510" w:rsidP="00851009">
      <w:pPr>
        <w:pStyle w:val="Prrafodelista"/>
        <w:numPr>
          <w:ilvl w:val="0"/>
          <w:numId w:val="82"/>
        </w:numPr>
      </w:pPr>
      <w:r w:rsidRPr="005A739C">
        <w:rPr>
          <w:bCs/>
        </w:rPr>
        <w:t>1665 – Rentas de segunda categoría</w:t>
      </w:r>
    </w:p>
    <w:p w14:paraId="4FD9AD8E" w14:textId="77777777" w:rsidR="00537510" w:rsidRPr="005A739C" w:rsidRDefault="00537510" w:rsidP="00851009">
      <w:pPr>
        <w:pStyle w:val="Prrafodelista"/>
        <w:numPr>
          <w:ilvl w:val="0"/>
          <w:numId w:val="82"/>
        </w:numPr>
      </w:pPr>
      <w:r w:rsidRPr="005A739C">
        <w:rPr>
          <w:bCs/>
        </w:rPr>
        <w:t>1666 – Ganancias de capital</w:t>
      </w:r>
    </w:p>
    <w:p w14:paraId="6CE40297" w14:textId="77777777" w:rsidR="00537510" w:rsidRPr="005A739C" w:rsidRDefault="00537510" w:rsidP="00851009">
      <w:pPr>
        <w:pStyle w:val="Prrafodelista"/>
        <w:numPr>
          <w:ilvl w:val="0"/>
          <w:numId w:val="82"/>
        </w:numPr>
      </w:pPr>
      <w:r w:rsidRPr="005A739C">
        <w:rPr>
          <w:bCs/>
        </w:rPr>
        <w:t>1688 – Arroz pilado</w:t>
      </w:r>
    </w:p>
    <w:p w14:paraId="02444B2D" w14:textId="77777777" w:rsidR="00537510" w:rsidRPr="005A739C" w:rsidRDefault="00537510" w:rsidP="00851009">
      <w:pPr>
        <w:pStyle w:val="Prrafodelista"/>
        <w:numPr>
          <w:ilvl w:val="0"/>
          <w:numId w:val="82"/>
        </w:numPr>
      </w:pPr>
      <w:r w:rsidRPr="005A739C">
        <w:rPr>
          <w:bCs/>
        </w:rPr>
        <w:t>1676 – Trabajadores del hogar</w:t>
      </w:r>
    </w:p>
    <w:p w14:paraId="1104BB9E" w14:textId="77777777" w:rsidR="00D153B1" w:rsidRDefault="00D153B1" w:rsidP="00D153B1">
      <w:pPr>
        <w:pStyle w:val="Prrafodelista"/>
        <w:numPr>
          <w:ilvl w:val="0"/>
          <w:numId w:val="82"/>
        </w:numPr>
        <w:rPr>
          <w:bCs/>
        </w:rPr>
      </w:pPr>
      <w:r>
        <w:rPr>
          <w:bCs/>
        </w:rPr>
        <w:t>FV1670 – Imuesto al consumo de bolsas plásticas</w:t>
      </w:r>
    </w:p>
    <w:p w14:paraId="7D9E4DB3" w14:textId="77777777" w:rsidR="00D153B1" w:rsidRDefault="00D153B1" w:rsidP="00A22C10">
      <w:pPr>
        <w:spacing w:after="0"/>
        <w:ind w:left="2160"/>
        <w:rPr>
          <w:bCs/>
        </w:rPr>
      </w:pPr>
    </w:p>
    <w:p w14:paraId="3D17D0CD" w14:textId="77777777" w:rsidR="00A22C10" w:rsidRPr="00B61592" w:rsidRDefault="00A22C10" w:rsidP="00A22C10">
      <w:pPr>
        <w:pStyle w:val="Prrafodelista"/>
        <w:numPr>
          <w:ilvl w:val="1"/>
          <w:numId w:val="7"/>
        </w:numPr>
      </w:pPr>
      <w:r w:rsidRPr="00B61592">
        <w:t>En el caso de Tributos Internos</w:t>
      </w:r>
      <w:r>
        <w:t>,</w:t>
      </w:r>
      <w:r w:rsidRPr="00B61592">
        <w:t xml:space="preserve"> –las cuentas de créditos de saldos a favor, ingresos como recaudación de detracciones, pérdidas tributarias, retenciones y percepciones, </w:t>
      </w:r>
      <w:r>
        <w:t xml:space="preserve">valores, </w:t>
      </w:r>
      <w:r w:rsidRPr="00B61592">
        <w:t>así como los fraccionamientos y los refinanciamientos se inician con un monto</w:t>
      </w:r>
      <w:r>
        <w:t xml:space="preserve"> que será puesto a disposición de la firma por la SUNAT para su registro en las cuentas (como inicialización)</w:t>
      </w:r>
      <w:r w:rsidRPr="00B61592">
        <w:t xml:space="preserve">. </w:t>
      </w:r>
    </w:p>
    <w:p w14:paraId="55B21D37" w14:textId="77777777" w:rsidR="00A22C10" w:rsidRPr="000C2BA2" w:rsidRDefault="00A22C10" w:rsidP="00A22C10">
      <w:pPr>
        <w:pStyle w:val="Prrafodelista"/>
        <w:ind w:left="1802"/>
      </w:pPr>
    </w:p>
    <w:p w14:paraId="2D17B188" w14:textId="77777777" w:rsidR="00A22C10" w:rsidRDefault="00A22C10" w:rsidP="00A22C10">
      <w:pPr>
        <w:pStyle w:val="Prrafodelista"/>
        <w:numPr>
          <w:ilvl w:val="0"/>
          <w:numId w:val="81"/>
        </w:numPr>
      </w:pPr>
      <w:r>
        <w:t>La estructura del Documento Normalizado a desarrollar:</w:t>
      </w:r>
    </w:p>
    <w:p w14:paraId="01026D20" w14:textId="77777777" w:rsidR="00A22C10" w:rsidRDefault="00A22C10" w:rsidP="00A22C10">
      <w:pPr>
        <w:pStyle w:val="Prrafodelista"/>
      </w:pPr>
    </w:p>
    <w:tbl>
      <w:tblPr>
        <w:tblW w:w="7460" w:type="dxa"/>
        <w:jc w:val="center"/>
        <w:tblCellMar>
          <w:left w:w="70" w:type="dxa"/>
          <w:right w:w="70" w:type="dxa"/>
        </w:tblCellMar>
        <w:tblLook w:val="04A0" w:firstRow="1" w:lastRow="0" w:firstColumn="1" w:lastColumn="0" w:noHBand="0" w:noVBand="1"/>
      </w:tblPr>
      <w:tblGrid>
        <w:gridCol w:w="360"/>
        <w:gridCol w:w="1960"/>
        <w:gridCol w:w="5140"/>
      </w:tblGrid>
      <w:tr w:rsidR="00A22C10" w:rsidRPr="00914360" w14:paraId="71D74CEB" w14:textId="77777777" w:rsidTr="00FE73BB">
        <w:trPr>
          <w:trHeight w:val="255"/>
          <w:tblHeader/>
          <w:jc w:val="center"/>
        </w:trPr>
        <w:tc>
          <w:tcPr>
            <w:tcW w:w="7460" w:type="dxa"/>
            <w:gridSpan w:val="3"/>
            <w:tcBorders>
              <w:top w:val="single" w:sz="4" w:space="0" w:color="auto"/>
              <w:left w:val="single" w:sz="4" w:space="0" w:color="auto"/>
              <w:bottom w:val="single" w:sz="4" w:space="0" w:color="auto"/>
              <w:right w:val="single" w:sz="4" w:space="0" w:color="auto"/>
            </w:tcBorders>
            <w:shd w:val="clear" w:color="000000" w:fill="D9D9D9"/>
            <w:vAlign w:val="center"/>
            <w:hideMark/>
          </w:tcPr>
          <w:p w14:paraId="55211960" w14:textId="77777777" w:rsidR="00A22C10" w:rsidRPr="005A739C" w:rsidRDefault="00A22C10" w:rsidP="00FE73BB">
            <w:pPr>
              <w:jc w:val="center"/>
              <w:rPr>
                <w:b/>
                <w:bCs/>
                <w:sz w:val="20"/>
                <w:szCs w:val="20"/>
              </w:rPr>
            </w:pPr>
            <w:r w:rsidRPr="005A739C">
              <w:rPr>
                <w:b/>
                <w:bCs/>
                <w:sz w:val="20"/>
                <w:szCs w:val="20"/>
              </w:rPr>
              <w:t>Documento Normalizado (DN) asignados por el Sistema</w:t>
            </w:r>
          </w:p>
        </w:tc>
      </w:tr>
      <w:tr w:rsidR="00A22C10" w:rsidRPr="00914360" w14:paraId="2C0E0745" w14:textId="77777777" w:rsidTr="00FE73BB">
        <w:trPr>
          <w:trHeight w:val="315"/>
          <w:jc w:val="center"/>
        </w:trPr>
        <w:tc>
          <w:tcPr>
            <w:tcW w:w="360" w:type="dxa"/>
            <w:tcBorders>
              <w:top w:val="nil"/>
              <w:left w:val="single" w:sz="4" w:space="0" w:color="auto"/>
              <w:bottom w:val="single" w:sz="4" w:space="0" w:color="auto"/>
              <w:right w:val="single" w:sz="4" w:space="0" w:color="auto"/>
            </w:tcBorders>
            <w:shd w:val="clear" w:color="auto" w:fill="auto"/>
            <w:hideMark/>
          </w:tcPr>
          <w:p w14:paraId="6BAEBEE4" w14:textId="77777777" w:rsidR="00A22C10" w:rsidRPr="005A739C" w:rsidRDefault="00A22C10" w:rsidP="00FE73BB">
            <w:pPr>
              <w:jc w:val="center"/>
              <w:rPr>
                <w:sz w:val="20"/>
                <w:szCs w:val="20"/>
              </w:rPr>
            </w:pPr>
            <w:r w:rsidRPr="005A739C">
              <w:rPr>
                <w:sz w:val="20"/>
                <w:szCs w:val="20"/>
              </w:rPr>
              <w:t>1</w:t>
            </w:r>
          </w:p>
        </w:tc>
        <w:tc>
          <w:tcPr>
            <w:tcW w:w="1960" w:type="dxa"/>
            <w:tcBorders>
              <w:top w:val="nil"/>
              <w:left w:val="nil"/>
              <w:bottom w:val="single" w:sz="4" w:space="0" w:color="auto"/>
              <w:right w:val="single" w:sz="4" w:space="0" w:color="auto"/>
            </w:tcBorders>
            <w:shd w:val="clear" w:color="auto" w:fill="auto"/>
            <w:hideMark/>
          </w:tcPr>
          <w:p w14:paraId="29DE23D8" w14:textId="77777777" w:rsidR="00A22C10" w:rsidRPr="005A739C" w:rsidRDefault="00A22C10" w:rsidP="00FE73BB">
            <w:pPr>
              <w:rPr>
                <w:sz w:val="20"/>
                <w:szCs w:val="20"/>
              </w:rPr>
            </w:pPr>
            <w:r w:rsidRPr="005A739C">
              <w:rPr>
                <w:sz w:val="20"/>
                <w:szCs w:val="20"/>
              </w:rPr>
              <w:t xml:space="preserve">Tipo proceso de negocio </w:t>
            </w:r>
          </w:p>
        </w:tc>
        <w:tc>
          <w:tcPr>
            <w:tcW w:w="5140" w:type="dxa"/>
            <w:tcBorders>
              <w:top w:val="nil"/>
              <w:left w:val="nil"/>
              <w:bottom w:val="single" w:sz="4" w:space="0" w:color="auto"/>
              <w:right w:val="single" w:sz="4" w:space="0" w:color="auto"/>
            </w:tcBorders>
            <w:shd w:val="clear" w:color="auto" w:fill="auto"/>
            <w:hideMark/>
          </w:tcPr>
          <w:p w14:paraId="4A11E86A" w14:textId="77777777" w:rsidR="00A22C10" w:rsidRPr="005A739C" w:rsidRDefault="00A22C10" w:rsidP="00FE73BB">
            <w:pPr>
              <w:rPr>
                <w:sz w:val="20"/>
                <w:szCs w:val="20"/>
              </w:rPr>
            </w:pPr>
            <w:r w:rsidRPr="005A739C">
              <w:rPr>
                <w:sz w:val="20"/>
                <w:szCs w:val="20"/>
              </w:rPr>
              <w:t>Identifica el tipo de proceso de negocio o documento que origina el DN</w:t>
            </w:r>
          </w:p>
        </w:tc>
      </w:tr>
      <w:tr w:rsidR="00A22C10" w:rsidRPr="00914360" w14:paraId="4DA679C0" w14:textId="77777777" w:rsidTr="00FE73BB">
        <w:trPr>
          <w:trHeight w:val="255"/>
          <w:jc w:val="center"/>
        </w:trPr>
        <w:tc>
          <w:tcPr>
            <w:tcW w:w="360" w:type="dxa"/>
            <w:tcBorders>
              <w:top w:val="nil"/>
              <w:left w:val="single" w:sz="4" w:space="0" w:color="auto"/>
              <w:bottom w:val="single" w:sz="4" w:space="0" w:color="auto"/>
              <w:right w:val="single" w:sz="4" w:space="0" w:color="auto"/>
            </w:tcBorders>
            <w:shd w:val="clear" w:color="auto" w:fill="auto"/>
            <w:hideMark/>
          </w:tcPr>
          <w:p w14:paraId="3139B6F6" w14:textId="77777777" w:rsidR="00A22C10" w:rsidRPr="005A739C" w:rsidRDefault="00A22C10" w:rsidP="00FE73BB">
            <w:pPr>
              <w:jc w:val="center"/>
              <w:rPr>
                <w:sz w:val="20"/>
                <w:szCs w:val="20"/>
              </w:rPr>
            </w:pPr>
            <w:r w:rsidRPr="005A739C">
              <w:rPr>
                <w:sz w:val="20"/>
                <w:szCs w:val="20"/>
              </w:rPr>
              <w:t>2</w:t>
            </w:r>
          </w:p>
        </w:tc>
        <w:tc>
          <w:tcPr>
            <w:tcW w:w="1960" w:type="dxa"/>
            <w:tcBorders>
              <w:top w:val="nil"/>
              <w:left w:val="nil"/>
              <w:bottom w:val="single" w:sz="4" w:space="0" w:color="auto"/>
              <w:right w:val="single" w:sz="4" w:space="0" w:color="auto"/>
            </w:tcBorders>
            <w:shd w:val="clear" w:color="auto" w:fill="auto"/>
            <w:hideMark/>
          </w:tcPr>
          <w:p w14:paraId="0E2CCD7E" w14:textId="77777777" w:rsidR="00A22C10" w:rsidRPr="005A739C" w:rsidRDefault="00A22C10" w:rsidP="00FE73BB">
            <w:pPr>
              <w:rPr>
                <w:sz w:val="20"/>
                <w:szCs w:val="20"/>
              </w:rPr>
            </w:pPr>
            <w:r w:rsidRPr="005A739C">
              <w:rPr>
                <w:sz w:val="20"/>
                <w:szCs w:val="20"/>
              </w:rPr>
              <w:t>N° de Orden del DN</w:t>
            </w:r>
          </w:p>
        </w:tc>
        <w:tc>
          <w:tcPr>
            <w:tcW w:w="5140" w:type="dxa"/>
            <w:tcBorders>
              <w:top w:val="nil"/>
              <w:left w:val="nil"/>
              <w:bottom w:val="single" w:sz="4" w:space="0" w:color="auto"/>
              <w:right w:val="single" w:sz="4" w:space="0" w:color="auto"/>
            </w:tcBorders>
            <w:shd w:val="clear" w:color="auto" w:fill="auto"/>
            <w:hideMark/>
          </w:tcPr>
          <w:p w14:paraId="67D4113F" w14:textId="77777777" w:rsidR="00A22C10" w:rsidRPr="005A739C" w:rsidRDefault="00A22C10" w:rsidP="00FE73BB">
            <w:pPr>
              <w:rPr>
                <w:sz w:val="20"/>
                <w:szCs w:val="20"/>
              </w:rPr>
            </w:pPr>
            <w:r w:rsidRPr="005A739C">
              <w:rPr>
                <w:sz w:val="20"/>
                <w:szCs w:val="20"/>
              </w:rPr>
              <w:t>Número de orden correlativo asignado al DN</w:t>
            </w:r>
          </w:p>
        </w:tc>
      </w:tr>
      <w:tr w:rsidR="00A22C10" w:rsidRPr="00914360" w14:paraId="769E9A82" w14:textId="77777777" w:rsidTr="00FE73BB">
        <w:trPr>
          <w:trHeight w:val="510"/>
          <w:jc w:val="center"/>
        </w:trPr>
        <w:tc>
          <w:tcPr>
            <w:tcW w:w="360" w:type="dxa"/>
            <w:tcBorders>
              <w:top w:val="nil"/>
              <w:left w:val="single" w:sz="4" w:space="0" w:color="auto"/>
              <w:bottom w:val="single" w:sz="4" w:space="0" w:color="auto"/>
              <w:right w:val="single" w:sz="4" w:space="0" w:color="auto"/>
            </w:tcBorders>
            <w:shd w:val="clear" w:color="auto" w:fill="auto"/>
            <w:hideMark/>
          </w:tcPr>
          <w:p w14:paraId="069988C1" w14:textId="77777777" w:rsidR="00A22C10" w:rsidRPr="005A739C" w:rsidRDefault="00A22C10" w:rsidP="00FE73BB">
            <w:pPr>
              <w:jc w:val="center"/>
              <w:rPr>
                <w:sz w:val="20"/>
                <w:szCs w:val="20"/>
              </w:rPr>
            </w:pPr>
            <w:r w:rsidRPr="005A739C">
              <w:rPr>
                <w:sz w:val="20"/>
                <w:szCs w:val="20"/>
              </w:rPr>
              <w:t>3</w:t>
            </w:r>
          </w:p>
        </w:tc>
        <w:tc>
          <w:tcPr>
            <w:tcW w:w="1960" w:type="dxa"/>
            <w:tcBorders>
              <w:top w:val="nil"/>
              <w:left w:val="nil"/>
              <w:bottom w:val="single" w:sz="4" w:space="0" w:color="auto"/>
              <w:right w:val="single" w:sz="4" w:space="0" w:color="auto"/>
            </w:tcBorders>
            <w:shd w:val="clear" w:color="auto" w:fill="auto"/>
            <w:hideMark/>
          </w:tcPr>
          <w:p w14:paraId="4B200AF6" w14:textId="77777777" w:rsidR="00A22C10" w:rsidRPr="005A739C" w:rsidRDefault="00A22C10" w:rsidP="00FE73BB">
            <w:pPr>
              <w:rPr>
                <w:sz w:val="20"/>
                <w:szCs w:val="20"/>
              </w:rPr>
            </w:pPr>
            <w:r w:rsidRPr="005A739C">
              <w:rPr>
                <w:sz w:val="20"/>
                <w:szCs w:val="20"/>
              </w:rPr>
              <w:t>Fecha y hora de generación del DN</w:t>
            </w:r>
          </w:p>
        </w:tc>
        <w:tc>
          <w:tcPr>
            <w:tcW w:w="5140" w:type="dxa"/>
            <w:tcBorders>
              <w:top w:val="nil"/>
              <w:left w:val="nil"/>
              <w:bottom w:val="single" w:sz="4" w:space="0" w:color="auto"/>
              <w:right w:val="single" w:sz="4" w:space="0" w:color="auto"/>
            </w:tcBorders>
            <w:shd w:val="clear" w:color="auto" w:fill="auto"/>
            <w:hideMark/>
          </w:tcPr>
          <w:p w14:paraId="275157B6" w14:textId="77777777" w:rsidR="00A22C10" w:rsidRPr="005A739C" w:rsidRDefault="00A22C10" w:rsidP="00FE73BB">
            <w:pPr>
              <w:rPr>
                <w:sz w:val="20"/>
                <w:szCs w:val="20"/>
              </w:rPr>
            </w:pPr>
            <w:r w:rsidRPr="005A739C">
              <w:rPr>
                <w:sz w:val="20"/>
                <w:szCs w:val="20"/>
              </w:rPr>
              <w:t>Fecha y hora del proceso de generación del DN</w:t>
            </w:r>
          </w:p>
        </w:tc>
      </w:tr>
      <w:tr w:rsidR="00A22C10" w:rsidRPr="00914360" w14:paraId="5E7DA6D5" w14:textId="77777777" w:rsidTr="00FE73BB">
        <w:trPr>
          <w:trHeight w:val="255"/>
          <w:jc w:val="center"/>
        </w:trPr>
        <w:tc>
          <w:tcPr>
            <w:tcW w:w="360" w:type="dxa"/>
            <w:tcBorders>
              <w:top w:val="nil"/>
              <w:left w:val="single" w:sz="4" w:space="0" w:color="auto"/>
              <w:bottom w:val="single" w:sz="4" w:space="0" w:color="auto"/>
              <w:right w:val="single" w:sz="4" w:space="0" w:color="auto"/>
            </w:tcBorders>
            <w:shd w:val="clear" w:color="auto" w:fill="auto"/>
            <w:hideMark/>
          </w:tcPr>
          <w:p w14:paraId="3D9A72AD" w14:textId="77777777" w:rsidR="00A22C10" w:rsidRPr="005A739C" w:rsidRDefault="00A22C10" w:rsidP="00FE73BB">
            <w:pPr>
              <w:jc w:val="center"/>
              <w:rPr>
                <w:sz w:val="20"/>
                <w:szCs w:val="20"/>
              </w:rPr>
            </w:pPr>
            <w:r w:rsidRPr="005A739C">
              <w:rPr>
                <w:sz w:val="20"/>
                <w:szCs w:val="20"/>
              </w:rPr>
              <w:t>4</w:t>
            </w:r>
          </w:p>
        </w:tc>
        <w:tc>
          <w:tcPr>
            <w:tcW w:w="1960" w:type="dxa"/>
            <w:tcBorders>
              <w:top w:val="nil"/>
              <w:left w:val="nil"/>
              <w:bottom w:val="single" w:sz="4" w:space="0" w:color="auto"/>
              <w:right w:val="single" w:sz="4" w:space="0" w:color="auto"/>
            </w:tcBorders>
            <w:shd w:val="clear" w:color="auto" w:fill="auto"/>
            <w:hideMark/>
          </w:tcPr>
          <w:p w14:paraId="692E1DA7" w14:textId="77777777" w:rsidR="00A22C10" w:rsidRPr="005A739C" w:rsidRDefault="00A22C10" w:rsidP="00FE73BB">
            <w:pPr>
              <w:rPr>
                <w:sz w:val="20"/>
                <w:szCs w:val="20"/>
              </w:rPr>
            </w:pPr>
            <w:r w:rsidRPr="005A739C">
              <w:rPr>
                <w:sz w:val="20"/>
                <w:szCs w:val="20"/>
              </w:rPr>
              <w:t>Indicador de estado</w:t>
            </w:r>
          </w:p>
        </w:tc>
        <w:tc>
          <w:tcPr>
            <w:tcW w:w="5140" w:type="dxa"/>
            <w:tcBorders>
              <w:top w:val="nil"/>
              <w:left w:val="nil"/>
              <w:bottom w:val="single" w:sz="4" w:space="0" w:color="auto"/>
              <w:right w:val="single" w:sz="4" w:space="0" w:color="auto"/>
            </w:tcBorders>
            <w:shd w:val="clear" w:color="auto" w:fill="auto"/>
            <w:hideMark/>
          </w:tcPr>
          <w:p w14:paraId="29348276" w14:textId="77777777" w:rsidR="00A22C10" w:rsidRPr="005A739C" w:rsidRDefault="00A22C10" w:rsidP="00FE73BB">
            <w:pPr>
              <w:rPr>
                <w:sz w:val="20"/>
                <w:szCs w:val="20"/>
              </w:rPr>
            </w:pPr>
            <w:r w:rsidRPr="005A739C">
              <w:rPr>
                <w:sz w:val="20"/>
                <w:szCs w:val="20"/>
              </w:rPr>
              <w:t>Indica el estado del DN   (1 =  generado  2 = revertido)</w:t>
            </w:r>
          </w:p>
        </w:tc>
      </w:tr>
      <w:tr w:rsidR="00A22C10" w:rsidRPr="00914360" w14:paraId="65BE2233" w14:textId="77777777" w:rsidTr="00FE73BB">
        <w:trPr>
          <w:trHeight w:val="510"/>
          <w:jc w:val="center"/>
        </w:trPr>
        <w:tc>
          <w:tcPr>
            <w:tcW w:w="360" w:type="dxa"/>
            <w:tcBorders>
              <w:top w:val="nil"/>
              <w:left w:val="single" w:sz="4" w:space="0" w:color="auto"/>
              <w:bottom w:val="single" w:sz="4" w:space="0" w:color="auto"/>
              <w:right w:val="single" w:sz="4" w:space="0" w:color="auto"/>
            </w:tcBorders>
            <w:shd w:val="clear" w:color="auto" w:fill="auto"/>
            <w:hideMark/>
          </w:tcPr>
          <w:p w14:paraId="15761B8A" w14:textId="77777777" w:rsidR="00A22C10" w:rsidRPr="005A739C" w:rsidRDefault="00A22C10" w:rsidP="00FE73BB">
            <w:pPr>
              <w:jc w:val="center"/>
              <w:rPr>
                <w:sz w:val="20"/>
                <w:szCs w:val="20"/>
              </w:rPr>
            </w:pPr>
            <w:r w:rsidRPr="005A739C">
              <w:rPr>
                <w:sz w:val="20"/>
                <w:szCs w:val="20"/>
              </w:rPr>
              <w:t>5</w:t>
            </w:r>
          </w:p>
        </w:tc>
        <w:tc>
          <w:tcPr>
            <w:tcW w:w="1960" w:type="dxa"/>
            <w:tcBorders>
              <w:top w:val="nil"/>
              <w:left w:val="nil"/>
              <w:bottom w:val="single" w:sz="4" w:space="0" w:color="auto"/>
              <w:right w:val="single" w:sz="4" w:space="0" w:color="auto"/>
            </w:tcBorders>
            <w:shd w:val="clear" w:color="auto" w:fill="auto"/>
            <w:hideMark/>
          </w:tcPr>
          <w:p w14:paraId="6F0B2EA8" w14:textId="77777777" w:rsidR="00A22C10" w:rsidRPr="005A739C" w:rsidRDefault="00A22C10" w:rsidP="00FE73BB">
            <w:pPr>
              <w:rPr>
                <w:sz w:val="20"/>
                <w:szCs w:val="20"/>
              </w:rPr>
            </w:pPr>
            <w:r w:rsidRPr="005A739C">
              <w:rPr>
                <w:sz w:val="20"/>
                <w:szCs w:val="20"/>
              </w:rPr>
              <w:t>Indicador de proceso</w:t>
            </w:r>
          </w:p>
        </w:tc>
        <w:tc>
          <w:tcPr>
            <w:tcW w:w="5140" w:type="dxa"/>
            <w:tcBorders>
              <w:top w:val="nil"/>
              <w:left w:val="nil"/>
              <w:bottom w:val="single" w:sz="4" w:space="0" w:color="auto"/>
              <w:right w:val="single" w:sz="4" w:space="0" w:color="auto"/>
            </w:tcBorders>
            <w:shd w:val="clear" w:color="auto" w:fill="auto"/>
            <w:hideMark/>
          </w:tcPr>
          <w:p w14:paraId="1B09E5B5" w14:textId="77777777" w:rsidR="00A22C10" w:rsidRPr="005A739C" w:rsidRDefault="00A22C10" w:rsidP="00FE73BB">
            <w:pPr>
              <w:rPr>
                <w:sz w:val="20"/>
                <w:szCs w:val="20"/>
              </w:rPr>
            </w:pPr>
            <w:r w:rsidRPr="005A739C">
              <w:rPr>
                <w:sz w:val="20"/>
                <w:szCs w:val="20"/>
              </w:rPr>
              <w:t xml:space="preserve">Indica si el DN se encuentra procesado </w:t>
            </w:r>
            <w:r>
              <w:rPr>
                <w:sz w:val="20"/>
                <w:szCs w:val="20"/>
              </w:rPr>
              <w:t xml:space="preserve">en Cuenta Única </w:t>
            </w:r>
            <w:r w:rsidRPr="005A739C">
              <w:rPr>
                <w:sz w:val="20"/>
                <w:szCs w:val="20"/>
              </w:rPr>
              <w:t>(1 =  procesado  2 = no procesado)</w:t>
            </w:r>
          </w:p>
        </w:tc>
      </w:tr>
      <w:tr w:rsidR="00A22C10" w:rsidRPr="00914360" w14:paraId="2C5A0377" w14:textId="77777777" w:rsidTr="00FE73BB">
        <w:trPr>
          <w:trHeight w:val="510"/>
          <w:jc w:val="center"/>
        </w:trPr>
        <w:tc>
          <w:tcPr>
            <w:tcW w:w="360" w:type="dxa"/>
            <w:tcBorders>
              <w:top w:val="nil"/>
              <w:left w:val="single" w:sz="4" w:space="0" w:color="auto"/>
              <w:bottom w:val="single" w:sz="4" w:space="0" w:color="auto"/>
              <w:right w:val="single" w:sz="4" w:space="0" w:color="auto"/>
            </w:tcBorders>
            <w:shd w:val="clear" w:color="auto" w:fill="auto"/>
            <w:hideMark/>
          </w:tcPr>
          <w:p w14:paraId="4A32E960" w14:textId="77777777" w:rsidR="00A22C10" w:rsidRPr="005A739C" w:rsidRDefault="00A22C10" w:rsidP="00FE73BB">
            <w:pPr>
              <w:jc w:val="center"/>
              <w:rPr>
                <w:sz w:val="20"/>
                <w:szCs w:val="20"/>
              </w:rPr>
            </w:pPr>
            <w:r w:rsidRPr="005A739C">
              <w:rPr>
                <w:sz w:val="20"/>
                <w:szCs w:val="20"/>
              </w:rPr>
              <w:t>6</w:t>
            </w:r>
          </w:p>
        </w:tc>
        <w:tc>
          <w:tcPr>
            <w:tcW w:w="1960" w:type="dxa"/>
            <w:tcBorders>
              <w:top w:val="nil"/>
              <w:left w:val="nil"/>
              <w:bottom w:val="single" w:sz="4" w:space="0" w:color="auto"/>
              <w:right w:val="single" w:sz="4" w:space="0" w:color="auto"/>
            </w:tcBorders>
            <w:shd w:val="clear" w:color="auto" w:fill="auto"/>
            <w:hideMark/>
          </w:tcPr>
          <w:p w14:paraId="1E2FE277" w14:textId="77777777" w:rsidR="00A22C10" w:rsidRPr="005A739C" w:rsidRDefault="00A22C10" w:rsidP="00FE73BB">
            <w:pPr>
              <w:rPr>
                <w:sz w:val="20"/>
                <w:szCs w:val="20"/>
              </w:rPr>
            </w:pPr>
            <w:r w:rsidRPr="005A739C">
              <w:rPr>
                <w:sz w:val="20"/>
                <w:szCs w:val="20"/>
              </w:rPr>
              <w:t>Indicador de Reproceso</w:t>
            </w:r>
          </w:p>
        </w:tc>
        <w:tc>
          <w:tcPr>
            <w:tcW w:w="5140" w:type="dxa"/>
            <w:tcBorders>
              <w:top w:val="nil"/>
              <w:left w:val="nil"/>
              <w:bottom w:val="single" w:sz="4" w:space="0" w:color="auto"/>
              <w:right w:val="single" w:sz="4" w:space="0" w:color="auto"/>
            </w:tcBorders>
            <w:shd w:val="clear" w:color="auto" w:fill="auto"/>
            <w:hideMark/>
          </w:tcPr>
          <w:p w14:paraId="2E0FB9DC" w14:textId="77777777" w:rsidR="00A22C10" w:rsidRPr="005A739C" w:rsidRDefault="00A22C10" w:rsidP="00FE73BB">
            <w:pPr>
              <w:rPr>
                <w:sz w:val="20"/>
                <w:szCs w:val="20"/>
              </w:rPr>
            </w:pPr>
            <w:r w:rsidRPr="005A739C">
              <w:rPr>
                <w:sz w:val="20"/>
                <w:szCs w:val="20"/>
              </w:rPr>
              <w:t xml:space="preserve">Indica si el DN se ha originado por un reproceso y de ser el caso si es automático o a pedido </w:t>
            </w:r>
          </w:p>
        </w:tc>
      </w:tr>
    </w:tbl>
    <w:p w14:paraId="1443BE34" w14:textId="77777777" w:rsidR="00537510" w:rsidRDefault="00537510" w:rsidP="006555D8">
      <w:pPr>
        <w:pStyle w:val="Prrafodelista"/>
      </w:pPr>
    </w:p>
    <w:tbl>
      <w:tblPr>
        <w:tblW w:w="7460" w:type="dxa"/>
        <w:jc w:val="center"/>
        <w:tblCellMar>
          <w:left w:w="70" w:type="dxa"/>
          <w:right w:w="70" w:type="dxa"/>
        </w:tblCellMar>
        <w:tblLook w:val="04A0" w:firstRow="1" w:lastRow="0" w:firstColumn="1" w:lastColumn="0" w:noHBand="0" w:noVBand="1"/>
      </w:tblPr>
      <w:tblGrid>
        <w:gridCol w:w="360"/>
        <w:gridCol w:w="1960"/>
        <w:gridCol w:w="5140"/>
      </w:tblGrid>
      <w:tr w:rsidR="00537510" w:rsidRPr="00914360" w14:paraId="2ED2EC7D" w14:textId="77777777" w:rsidTr="00815C25">
        <w:trPr>
          <w:trHeight w:val="330"/>
          <w:jc w:val="center"/>
        </w:trPr>
        <w:tc>
          <w:tcPr>
            <w:tcW w:w="7460" w:type="dxa"/>
            <w:gridSpan w:val="3"/>
            <w:tcBorders>
              <w:top w:val="single" w:sz="4" w:space="0" w:color="auto"/>
              <w:left w:val="single" w:sz="4" w:space="0" w:color="auto"/>
              <w:bottom w:val="single" w:sz="4" w:space="0" w:color="auto"/>
              <w:right w:val="single" w:sz="4" w:space="0" w:color="auto"/>
            </w:tcBorders>
            <w:shd w:val="clear" w:color="000000" w:fill="D9D9D9"/>
            <w:vAlign w:val="center"/>
            <w:hideMark/>
          </w:tcPr>
          <w:p w14:paraId="05E49FCB" w14:textId="77777777" w:rsidR="00537510" w:rsidRPr="005A739C" w:rsidRDefault="00537510" w:rsidP="008007E1">
            <w:pPr>
              <w:jc w:val="center"/>
              <w:rPr>
                <w:b/>
                <w:bCs/>
                <w:sz w:val="20"/>
                <w:szCs w:val="20"/>
              </w:rPr>
            </w:pPr>
            <w:r w:rsidRPr="005A739C">
              <w:rPr>
                <w:b/>
                <w:bCs/>
                <w:sz w:val="20"/>
                <w:szCs w:val="20"/>
              </w:rPr>
              <w:t>Documento Sustento (Proceso de Negocio)</w:t>
            </w:r>
          </w:p>
        </w:tc>
      </w:tr>
      <w:tr w:rsidR="00537510" w:rsidRPr="00914360" w14:paraId="7B3CEF86" w14:textId="77777777" w:rsidTr="00815C25">
        <w:trPr>
          <w:trHeight w:val="255"/>
          <w:jc w:val="center"/>
        </w:trPr>
        <w:tc>
          <w:tcPr>
            <w:tcW w:w="360" w:type="dxa"/>
            <w:tcBorders>
              <w:top w:val="nil"/>
              <w:left w:val="single" w:sz="4" w:space="0" w:color="auto"/>
              <w:bottom w:val="single" w:sz="4" w:space="0" w:color="auto"/>
              <w:right w:val="single" w:sz="4" w:space="0" w:color="auto"/>
            </w:tcBorders>
            <w:shd w:val="clear" w:color="auto" w:fill="auto"/>
            <w:hideMark/>
          </w:tcPr>
          <w:p w14:paraId="6CC744A9" w14:textId="77777777" w:rsidR="00537510" w:rsidRPr="005A739C" w:rsidRDefault="00537510" w:rsidP="006555D8">
            <w:pPr>
              <w:jc w:val="center"/>
              <w:rPr>
                <w:sz w:val="20"/>
                <w:szCs w:val="20"/>
              </w:rPr>
            </w:pPr>
            <w:r w:rsidRPr="005A739C">
              <w:rPr>
                <w:sz w:val="20"/>
                <w:szCs w:val="20"/>
              </w:rPr>
              <w:t>1</w:t>
            </w:r>
          </w:p>
        </w:tc>
        <w:tc>
          <w:tcPr>
            <w:tcW w:w="1960" w:type="dxa"/>
            <w:tcBorders>
              <w:top w:val="nil"/>
              <w:left w:val="nil"/>
              <w:bottom w:val="single" w:sz="4" w:space="0" w:color="auto"/>
              <w:right w:val="single" w:sz="4" w:space="0" w:color="auto"/>
            </w:tcBorders>
            <w:shd w:val="clear" w:color="auto" w:fill="auto"/>
            <w:hideMark/>
          </w:tcPr>
          <w:p w14:paraId="33A1EBA6" w14:textId="77777777" w:rsidR="00537510" w:rsidRPr="005A739C" w:rsidRDefault="00537510" w:rsidP="008007E1">
            <w:pPr>
              <w:rPr>
                <w:sz w:val="20"/>
                <w:szCs w:val="20"/>
              </w:rPr>
            </w:pPr>
            <w:r w:rsidRPr="005A739C">
              <w:rPr>
                <w:sz w:val="20"/>
                <w:szCs w:val="20"/>
              </w:rPr>
              <w:t>RUC</w:t>
            </w:r>
          </w:p>
        </w:tc>
        <w:tc>
          <w:tcPr>
            <w:tcW w:w="5140" w:type="dxa"/>
            <w:tcBorders>
              <w:top w:val="nil"/>
              <w:left w:val="nil"/>
              <w:bottom w:val="single" w:sz="4" w:space="0" w:color="auto"/>
              <w:right w:val="single" w:sz="4" w:space="0" w:color="auto"/>
            </w:tcBorders>
            <w:shd w:val="clear" w:color="auto" w:fill="auto"/>
            <w:hideMark/>
          </w:tcPr>
          <w:p w14:paraId="65DA1AA4" w14:textId="77777777" w:rsidR="00537510" w:rsidRPr="005A739C" w:rsidRDefault="00537510" w:rsidP="002632D0">
            <w:pPr>
              <w:rPr>
                <w:sz w:val="20"/>
                <w:szCs w:val="20"/>
              </w:rPr>
            </w:pPr>
            <w:r w:rsidRPr="005A739C">
              <w:rPr>
                <w:sz w:val="20"/>
                <w:szCs w:val="20"/>
              </w:rPr>
              <w:t>Número de RUC del contribuyente que origina el proceso de negocio</w:t>
            </w:r>
          </w:p>
        </w:tc>
      </w:tr>
      <w:tr w:rsidR="00537510" w:rsidRPr="00914360" w14:paraId="6528EC39" w14:textId="77777777" w:rsidTr="00815C25">
        <w:trPr>
          <w:trHeight w:val="510"/>
          <w:jc w:val="center"/>
        </w:trPr>
        <w:tc>
          <w:tcPr>
            <w:tcW w:w="360" w:type="dxa"/>
            <w:tcBorders>
              <w:top w:val="nil"/>
              <w:left w:val="single" w:sz="4" w:space="0" w:color="auto"/>
              <w:bottom w:val="single" w:sz="4" w:space="0" w:color="auto"/>
              <w:right w:val="single" w:sz="4" w:space="0" w:color="auto"/>
            </w:tcBorders>
            <w:shd w:val="clear" w:color="auto" w:fill="auto"/>
            <w:hideMark/>
          </w:tcPr>
          <w:p w14:paraId="6BBDE1BC" w14:textId="77777777" w:rsidR="00537510" w:rsidRPr="005A739C" w:rsidRDefault="00537510" w:rsidP="006555D8">
            <w:pPr>
              <w:jc w:val="center"/>
              <w:rPr>
                <w:sz w:val="20"/>
                <w:szCs w:val="20"/>
              </w:rPr>
            </w:pPr>
            <w:r w:rsidRPr="005A739C">
              <w:rPr>
                <w:sz w:val="20"/>
                <w:szCs w:val="20"/>
              </w:rPr>
              <w:t>2</w:t>
            </w:r>
          </w:p>
        </w:tc>
        <w:tc>
          <w:tcPr>
            <w:tcW w:w="1960" w:type="dxa"/>
            <w:tcBorders>
              <w:top w:val="nil"/>
              <w:left w:val="nil"/>
              <w:bottom w:val="single" w:sz="4" w:space="0" w:color="auto"/>
              <w:right w:val="single" w:sz="4" w:space="0" w:color="auto"/>
            </w:tcBorders>
            <w:shd w:val="clear" w:color="auto" w:fill="auto"/>
            <w:hideMark/>
          </w:tcPr>
          <w:p w14:paraId="6E89E573" w14:textId="77777777" w:rsidR="00537510" w:rsidRPr="005A739C" w:rsidRDefault="00537510" w:rsidP="008007E1">
            <w:pPr>
              <w:rPr>
                <w:sz w:val="20"/>
                <w:szCs w:val="20"/>
              </w:rPr>
            </w:pPr>
            <w:r w:rsidRPr="005A739C">
              <w:rPr>
                <w:sz w:val="20"/>
                <w:szCs w:val="20"/>
              </w:rPr>
              <w:t>Documento de sustento</w:t>
            </w:r>
          </w:p>
        </w:tc>
        <w:tc>
          <w:tcPr>
            <w:tcW w:w="5140" w:type="dxa"/>
            <w:tcBorders>
              <w:top w:val="nil"/>
              <w:left w:val="nil"/>
              <w:bottom w:val="single" w:sz="4" w:space="0" w:color="auto"/>
              <w:right w:val="single" w:sz="4" w:space="0" w:color="auto"/>
            </w:tcBorders>
            <w:shd w:val="clear" w:color="auto" w:fill="auto"/>
            <w:hideMark/>
          </w:tcPr>
          <w:p w14:paraId="3B346C3B" w14:textId="77777777" w:rsidR="00537510" w:rsidRPr="005A739C" w:rsidRDefault="00537510" w:rsidP="002632D0">
            <w:pPr>
              <w:rPr>
                <w:sz w:val="20"/>
                <w:szCs w:val="20"/>
              </w:rPr>
            </w:pPr>
            <w:r w:rsidRPr="005A739C">
              <w:rPr>
                <w:sz w:val="20"/>
                <w:szCs w:val="20"/>
              </w:rPr>
              <w:t>Código de formulario sustento (DJ, boleta, solicitud, Comunicación, resolución, número de ajuste, número de re imputación, etc.)</w:t>
            </w:r>
          </w:p>
        </w:tc>
      </w:tr>
      <w:tr w:rsidR="00537510" w:rsidRPr="00914360" w14:paraId="2D2C478D" w14:textId="77777777" w:rsidTr="00815C25">
        <w:trPr>
          <w:trHeight w:val="255"/>
          <w:jc w:val="center"/>
        </w:trPr>
        <w:tc>
          <w:tcPr>
            <w:tcW w:w="360" w:type="dxa"/>
            <w:tcBorders>
              <w:top w:val="nil"/>
              <w:left w:val="single" w:sz="4" w:space="0" w:color="auto"/>
              <w:bottom w:val="single" w:sz="4" w:space="0" w:color="auto"/>
              <w:right w:val="single" w:sz="4" w:space="0" w:color="auto"/>
            </w:tcBorders>
            <w:shd w:val="clear" w:color="auto" w:fill="auto"/>
            <w:hideMark/>
          </w:tcPr>
          <w:p w14:paraId="6DFB29E9" w14:textId="77777777" w:rsidR="00537510" w:rsidRPr="005A739C" w:rsidRDefault="00537510" w:rsidP="006555D8">
            <w:pPr>
              <w:jc w:val="center"/>
              <w:rPr>
                <w:sz w:val="20"/>
                <w:szCs w:val="20"/>
              </w:rPr>
            </w:pPr>
            <w:r w:rsidRPr="005A739C">
              <w:rPr>
                <w:sz w:val="20"/>
                <w:szCs w:val="20"/>
              </w:rPr>
              <w:t>3</w:t>
            </w:r>
          </w:p>
        </w:tc>
        <w:tc>
          <w:tcPr>
            <w:tcW w:w="1960" w:type="dxa"/>
            <w:tcBorders>
              <w:top w:val="nil"/>
              <w:left w:val="nil"/>
              <w:bottom w:val="single" w:sz="4" w:space="0" w:color="auto"/>
              <w:right w:val="single" w:sz="4" w:space="0" w:color="auto"/>
            </w:tcBorders>
            <w:shd w:val="clear" w:color="auto" w:fill="auto"/>
            <w:hideMark/>
          </w:tcPr>
          <w:p w14:paraId="5783BC5D" w14:textId="77777777" w:rsidR="00537510" w:rsidRPr="005A739C" w:rsidRDefault="00537510" w:rsidP="008007E1">
            <w:pPr>
              <w:rPr>
                <w:sz w:val="20"/>
                <w:szCs w:val="20"/>
              </w:rPr>
            </w:pPr>
            <w:r w:rsidRPr="005A739C">
              <w:rPr>
                <w:sz w:val="20"/>
                <w:szCs w:val="20"/>
              </w:rPr>
              <w:t>Número de orden del documento de sustento</w:t>
            </w:r>
          </w:p>
        </w:tc>
        <w:tc>
          <w:tcPr>
            <w:tcW w:w="5140" w:type="dxa"/>
            <w:tcBorders>
              <w:top w:val="nil"/>
              <w:left w:val="nil"/>
              <w:bottom w:val="single" w:sz="4" w:space="0" w:color="auto"/>
              <w:right w:val="single" w:sz="4" w:space="0" w:color="auto"/>
            </w:tcBorders>
            <w:shd w:val="clear" w:color="auto" w:fill="auto"/>
            <w:hideMark/>
          </w:tcPr>
          <w:p w14:paraId="73DE2B33" w14:textId="77777777" w:rsidR="00537510" w:rsidRPr="005A739C" w:rsidRDefault="00537510" w:rsidP="002632D0">
            <w:pPr>
              <w:rPr>
                <w:sz w:val="20"/>
                <w:szCs w:val="20"/>
              </w:rPr>
            </w:pPr>
            <w:r w:rsidRPr="005A739C">
              <w:rPr>
                <w:sz w:val="20"/>
                <w:szCs w:val="20"/>
              </w:rPr>
              <w:t>Número de orden de formulario sustento</w:t>
            </w:r>
          </w:p>
        </w:tc>
      </w:tr>
      <w:tr w:rsidR="00537510" w:rsidRPr="00914360" w14:paraId="063B5F98" w14:textId="77777777" w:rsidTr="00815C25">
        <w:trPr>
          <w:trHeight w:val="510"/>
          <w:jc w:val="center"/>
        </w:trPr>
        <w:tc>
          <w:tcPr>
            <w:tcW w:w="360" w:type="dxa"/>
            <w:tcBorders>
              <w:top w:val="nil"/>
              <w:left w:val="single" w:sz="4" w:space="0" w:color="auto"/>
              <w:bottom w:val="single" w:sz="4" w:space="0" w:color="auto"/>
              <w:right w:val="single" w:sz="4" w:space="0" w:color="auto"/>
            </w:tcBorders>
            <w:shd w:val="clear" w:color="auto" w:fill="auto"/>
          </w:tcPr>
          <w:p w14:paraId="16C1C82A" w14:textId="77777777" w:rsidR="00537510" w:rsidRPr="005A739C" w:rsidRDefault="00537510" w:rsidP="006555D8">
            <w:pPr>
              <w:jc w:val="center"/>
              <w:rPr>
                <w:sz w:val="20"/>
                <w:szCs w:val="20"/>
              </w:rPr>
            </w:pPr>
            <w:r w:rsidRPr="005A739C">
              <w:rPr>
                <w:sz w:val="20"/>
                <w:szCs w:val="20"/>
              </w:rPr>
              <w:t>4</w:t>
            </w:r>
          </w:p>
        </w:tc>
        <w:tc>
          <w:tcPr>
            <w:tcW w:w="1960" w:type="dxa"/>
            <w:tcBorders>
              <w:top w:val="nil"/>
              <w:left w:val="nil"/>
              <w:bottom w:val="single" w:sz="4" w:space="0" w:color="auto"/>
              <w:right w:val="single" w:sz="4" w:space="0" w:color="auto"/>
            </w:tcBorders>
            <w:shd w:val="clear" w:color="auto" w:fill="auto"/>
          </w:tcPr>
          <w:p w14:paraId="2328A1DE" w14:textId="77777777" w:rsidR="00537510" w:rsidRPr="005A739C" w:rsidRDefault="00537510" w:rsidP="008007E1">
            <w:pPr>
              <w:rPr>
                <w:sz w:val="20"/>
                <w:szCs w:val="20"/>
              </w:rPr>
            </w:pPr>
            <w:r w:rsidRPr="005A739C">
              <w:rPr>
                <w:sz w:val="20"/>
                <w:szCs w:val="20"/>
              </w:rPr>
              <w:t>Tributo</w:t>
            </w:r>
          </w:p>
        </w:tc>
        <w:tc>
          <w:tcPr>
            <w:tcW w:w="5140" w:type="dxa"/>
            <w:tcBorders>
              <w:top w:val="nil"/>
              <w:left w:val="nil"/>
              <w:bottom w:val="single" w:sz="4" w:space="0" w:color="auto"/>
              <w:right w:val="single" w:sz="4" w:space="0" w:color="auto"/>
            </w:tcBorders>
            <w:shd w:val="clear" w:color="auto" w:fill="auto"/>
          </w:tcPr>
          <w:p w14:paraId="68D6745F" w14:textId="77777777" w:rsidR="00537510" w:rsidRPr="005A739C" w:rsidRDefault="00537510" w:rsidP="002632D0">
            <w:pPr>
              <w:rPr>
                <w:sz w:val="20"/>
                <w:szCs w:val="20"/>
              </w:rPr>
            </w:pPr>
            <w:r w:rsidRPr="005A739C">
              <w:rPr>
                <w:sz w:val="20"/>
                <w:szCs w:val="20"/>
              </w:rPr>
              <w:t>Código de tributo del documento sustento</w:t>
            </w:r>
          </w:p>
        </w:tc>
      </w:tr>
      <w:tr w:rsidR="00537510" w:rsidRPr="00914360" w14:paraId="51AB4691" w14:textId="77777777" w:rsidTr="00815C25">
        <w:trPr>
          <w:trHeight w:val="510"/>
          <w:jc w:val="center"/>
        </w:trPr>
        <w:tc>
          <w:tcPr>
            <w:tcW w:w="360" w:type="dxa"/>
            <w:tcBorders>
              <w:top w:val="nil"/>
              <w:left w:val="single" w:sz="4" w:space="0" w:color="auto"/>
              <w:bottom w:val="single" w:sz="4" w:space="0" w:color="auto"/>
              <w:right w:val="single" w:sz="4" w:space="0" w:color="auto"/>
            </w:tcBorders>
            <w:shd w:val="clear" w:color="auto" w:fill="auto"/>
            <w:hideMark/>
          </w:tcPr>
          <w:p w14:paraId="2ECF0018" w14:textId="77777777" w:rsidR="00537510" w:rsidRPr="005A739C" w:rsidRDefault="00537510" w:rsidP="006555D8">
            <w:pPr>
              <w:jc w:val="center"/>
              <w:rPr>
                <w:sz w:val="20"/>
                <w:szCs w:val="20"/>
              </w:rPr>
            </w:pPr>
            <w:r w:rsidRPr="005A739C">
              <w:rPr>
                <w:sz w:val="20"/>
                <w:szCs w:val="20"/>
              </w:rPr>
              <w:t>5</w:t>
            </w:r>
          </w:p>
        </w:tc>
        <w:tc>
          <w:tcPr>
            <w:tcW w:w="1960" w:type="dxa"/>
            <w:tcBorders>
              <w:top w:val="nil"/>
              <w:left w:val="nil"/>
              <w:bottom w:val="single" w:sz="4" w:space="0" w:color="auto"/>
              <w:right w:val="single" w:sz="4" w:space="0" w:color="auto"/>
            </w:tcBorders>
            <w:shd w:val="clear" w:color="auto" w:fill="auto"/>
            <w:hideMark/>
          </w:tcPr>
          <w:p w14:paraId="56436332" w14:textId="77777777" w:rsidR="00537510" w:rsidRPr="005A739C" w:rsidRDefault="00537510" w:rsidP="008007E1">
            <w:pPr>
              <w:rPr>
                <w:sz w:val="20"/>
                <w:szCs w:val="20"/>
              </w:rPr>
            </w:pPr>
            <w:r w:rsidRPr="005A739C">
              <w:rPr>
                <w:sz w:val="20"/>
                <w:szCs w:val="20"/>
              </w:rPr>
              <w:t>Fecha y hora del documento de sustento</w:t>
            </w:r>
          </w:p>
        </w:tc>
        <w:tc>
          <w:tcPr>
            <w:tcW w:w="5140" w:type="dxa"/>
            <w:tcBorders>
              <w:top w:val="nil"/>
              <w:left w:val="nil"/>
              <w:bottom w:val="single" w:sz="4" w:space="0" w:color="auto"/>
              <w:right w:val="single" w:sz="4" w:space="0" w:color="auto"/>
            </w:tcBorders>
            <w:shd w:val="clear" w:color="auto" w:fill="auto"/>
            <w:hideMark/>
          </w:tcPr>
          <w:p w14:paraId="72416421" w14:textId="77777777" w:rsidR="00537510" w:rsidRPr="005A739C" w:rsidRDefault="00537510" w:rsidP="002632D0">
            <w:pPr>
              <w:rPr>
                <w:sz w:val="20"/>
                <w:szCs w:val="20"/>
              </w:rPr>
            </w:pPr>
            <w:r w:rsidRPr="005A739C">
              <w:rPr>
                <w:sz w:val="20"/>
                <w:szCs w:val="20"/>
              </w:rPr>
              <w:t>Fecha y hora de ingreso del documento sustento en el sistema de origen</w:t>
            </w:r>
          </w:p>
        </w:tc>
      </w:tr>
      <w:tr w:rsidR="00537510" w:rsidRPr="00914360" w14:paraId="4E2A888C" w14:textId="77777777" w:rsidTr="00815C25">
        <w:trPr>
          <w:trHeight w:val="255"/>
          <w:jc w:val="center"/>
        </w:trPr>
        <w:tc>
          <w:tcPr>
            <w:tcW w:w="360" w:type="dxa"/>
            <w:tcBorders>
              <w:top w:val="nil"/>
              <w:left w:val="single" w:sz="4" w:space="0" w:color="auto"/>
              <w:bottom w:val="single" w:sz="4" w:space="0" w:color="auto"/>
              <w:right w:val="single" w:sz="4" w:space="0" w:color="auto"/>
            </w:tcBorders>
            <w:shd w:val="clear" w:color="auto" w:fill="auto"/>
            <w:hideMark/>
          </w:tcPr>
          <w:p w14:paraId="32BEF6D4" w14:textId="77777777" w:rsidR="00537510" w:rsidRPr="005A739C" w:rsidRDefault="00537510" w:rsidP="006555D8">
            <w:pPr>
              <w:jc w:val="center"/>
              <w:rPr>
                <w:sz w:val="20"/>
                <w:szCs w:val="20"/>
              </w:rPr>
            </w:pPr>
            <w:r w:rsidRPr="005A739C">
              <w:rPr>
                <w:sz w:val="20"/>
                <w:szCs w:val="20"/>
              </w:rPr>
              <w:t>6</w:t>
            </w:r>
          </w:p>
        </w:tc>
        <w:tc>
          <w:tcPr>
            <w:tcW w:w="1960" w:type="dxa"/>
            <w:tcBorders>
              <w:top w:val="nil"/>
              <w:left w:val="nil"/>
              <w:bottom w:val="single" w:sz="4" w:space="0" w:color="auto"/>
              <w:right w:val="single" w:sz="4" w:space="0" w:color="auto"/>
            </w:tcBorders>
            <w:shd w:val="clear" w:color="auto" w:fill="auto"/>
            <w:hideMark/>
          </w:tcPr>
          <w:p w14:paraId="630FE7CC" w14:textId="77777777" w:rsidR="00537510" w:rsidRPr="005A739C" w:rsidRDefault="00537510" w:rsidP="008007E1">
            <w:pPr>
              <w:rPr>
                <w:sz w:val="20"/>
                <w:szCs w:val="20"/>
              </w:rPr>
            </w:pPr>
            <w:r w:rsidRPr="005A739C">
              <w:rPr>
                <w:sz w:val="20"/>
                <w:szCs w:val="20"/>
              </w:rPr>
              <w:t>Origen de DJ</w:t>
            </w:r>
          </w:p>
        </w:tc>
        <w:tc>
          <w:tcPr>
            <w:tcW w:w="5140" w:type="dxa"/>
            <w:tcBorders>
              <w:top w:val="nil"/>
              <w:left w:val="nil"/>
              <w:bottom w:val="single" w:sz="4" w:space="0" w:color="auto"/>
              <w:right w:val="single" w:sz="4" w:space="0" w:color="auto"/>
            </w:tcBorders>
            <w:shd w:val="clear" w:color="auto" w:fill="auto"/>
            <w:hideMark/>
          </w:tcPr>
          <w:p w14:paraId="743C7391" w14:textId="77777777" w:rsidR="00537510" w:rsidRPr="005A739C" w:rsidRDefault="00537510" w:rsidP="002632D0">
            <w:pPr>
              <w:rPr>
                <w:sz w:val="20"/>
                <w:szCs w:val="20"/>
              </w:rPr>
            </w:pPr>
            <w:r w:rsidRPr="005A739C">
              <w:rPr>
                <w:sz w:val="20"/>
                <w:szCs w:val="20"/>
              </w:rPr>
              <w:t xml:space="preserve">Indica si la DJ fue realizada por el contribuyente o por </w:t>
            </w:r>
            <w:r w:rsidRPr="005A739C">
              <w:rPr>
                <w:b/>
                <w:sz w:val="20"/>
                <w:szCs w:val="20"/>
              </w:rPr>
              <w:t>LA SUNAT</w:t>
            </w:r>
            <w:r w:rsidRPr="005A739C">
              <w:rPr>
                <w:sz w:val="20"/>
                <w:szCs w:val="20"/>
              </w:rPr>
              <w:t>.</w:t>
            </w:r>
          </w:p>
        </w:tc>
      </w:tr>
      <w:tr w:rsidR="00537510" w:rsidRPr="00914360" w14:paraId="1DD4BE3B" w14:textId="77777777" w:rsidTr="00815C25">
        <w:trPr>
          <w:trHeight w:val="255"/>
          <w:jc w:val="center"/>
        </w:trPr>
        <w:tc>
          <w:tcPr>
            <w:tcW w:w="360" w:type="dxa"/>
            <w:tcBorders>
              <w:top w:val="nil"/>
              <w:left w:val="single" w:sz="4" w:space="0" w:color="auto"/>
              <w:bottom w:val="single" w:sz="4" w:space="0" w:color="auto"/>
              <w:right w:val="single" w:sz="4" w:space="0" w:color="auto"/>
            </w:tcBorders>
            <w:shd w:val="clear" w:color="auto" w:fill="auto"/>
            <w:hideMark/>
          </w:tcPr>
          <w:p w14:paraId="50C53AE6" w14:textId="77777777" w:rsidR="00537510" w:rsidRPr="005A739C" w:rsidRDefault="00537510" w:rsidP="006555D8">
            <w:pPr>
              <w:jc w:val="center"/>
              <w:rPr>
                <w:sz w:val="20"/>
                <w:szCs w:val="20"/>
              </w:rPr>
            </w:pPr>
            <w:r w:rsidRPr="005A739C">
              <w:rPr>
                <w:sz w:val="20"/>
                <w:szCs w:val="20"/>
              </w:rPr>
              <w:t>7</w:t>
            </w:r>
          </w:p>
        </w:tc>
        <w:tc>
          <w:tcPr>
            <w:tcW w:w="1960" w:type="dxa"/>
            <w:tcBorders>
              <w:top w:val="nil"/>
              <w:left w:val="nil"/>
              <w:bottom w:val="single" w:sz="4" w:space="0" w:color="auto"/>
              <w:right w:val="single" w:sz="4" w:space="0" w:color="auto"/>
            </w:tcBorders>
            <w:shd w:val="clear" w:color="auto" w:fill="auto"/>
            <w:hideMark/>
          </w:tcPr>
          <w:p w14:paraId="397173CE" w14:textId="77777777" w:rsidR="00537510" w:rsidRPr="005A739C" w:rsidRDefault="00537510" w:rsidP="008007E1">
            <w:pPr>
              <w:rPr>
                <w:sz w:val="20"/>
                <w:szCs w:val="20"/>
              </w:rPr>
            </w:pPr>
            <w:r w:rsidRPr="005A739C">
              <w:rPr>
                <w:sz w:val="20"/>
                <w:szCs w:val="20"/>
              </w:rPr>
              <w:t>Tipo de DJ</w:t>
            </w:r>
          </w:p>
        </w:tc>
        <w:tc>
          <w:tcPr>
            <w:tcW w:w="5140" w:type="dxa"/>
            <w:tcBorders>
              <w:top w:val="nil"/>
              <w:left w:val="nil"/>
              <w:bottom w:val="single" w:sz="4" w:space="0" w:color="auto"/>
              <w:right w:val="single" w:sz="4" w:space="0" w:color="auto"/>
            </w:tcBorders>
            <w:shd w:val="clear" w:color="auto" w:fill="auto"/>
            <w:hideMark/>
          </w:tcPr>
          <w:p w14:paraId="50746F0A" w14:textId="77777777" w:rsidR="00537510" w:rsidRPr="005A739C" w:rsidRDefault="00537510" w:rsidP="002632D0">
            <w:pPr>
              <w:rPr>
                <w:sz w:val="20"/>
                <w:szCs w:val="20"/>
              </w:rPr>
            </w:pPr>
            <w:r w:rsidRPr="005A739C">
              <w:rPr>
                <w:sz w:val="20"/>
                <w:szCs w:val="20"/>
              </w:rPr>
              <w:t>0 = Original1= sustitutoria 2 = rectificatoria pendiente  3 = rectificatoria aceptada y 4 = rectificatoria rechazada</w:t>
            </w:r>
          </w:p>
        </w:tc>
      </w:tr>
      <w:tr w:rsidR="00537510" w:rsidRPr="00914360" w14:paraId="52E12EEF" w14:textId="77777777" w:rsidTr="00815C25">
        <w:trPr>
          <w:trHeight w:val="510"/>
          <w:jc w:val="center"/>
        </w:trPr>
        <w:tc>
          <w:tcPr>
            <w:tcW w:w="360" w:type="dxa"/>
            <w:tcBorders>
              <w:top w:val="nil"/>
              <w:left w:val="single" w:sz="4" w:space="0" w:color="auto"/>
              <w:bottom w:val="single" w:sz="4" w:space="0" w:color="auto"/>
              <w:right w:val="single" w:sz="4" w:space="0" w:color="auto"/>
            </w:tcBorders>
            <w:shd w:val="clear" w:color="auto" w:fill="auto"/>
            <w:hideMark/>
          </w:tcPr>
          <w:p w14:paraId="0592B0FC" w14:textId="77777777" w:rsidR="00537510" w:rsidRPr="005A739C" w:rsidRDefault="00537510" w:rsidP="006555D8">
            <w:pPr>
              <w:jc w:val="center"/>
              <w:rPr>
                <w:sz w:val="20"/>
                <w:szCs w:val="20"/>
              </w:rPr>
            </w:pPr>
            <w:r w:rsidRPr="005A739C">
              <w:rPr>
                <w:sz w:val="20"/>
                <w:szCs w:val="20"/>
              </w:rPr>
              <w:t>8</w:t>
            </w:r>
          </w:p>
        </w:tc>
        <w:tc>
          <w:tcPr>
            <w:tcW w:w="1960" w:type="dxa"/>
            <w:tcBorders>
              <w:top w:val="nil"/>
              <w:left w:val="nil"/>
              <w:bottom w:val="single" w:sz="4" w:space="0" w:color="auto"/>
              <w:right w:val="single" w:sz="4" w:space="0" w:color="auto"/>
            </w:tcBorders>
            <w:shd w:val="clear" w:color="auto" w:fill="auto"/>
            <w:hideMark/>
          </w:tcPr>
          <w:p w14:paraId="679C54F6" w14:textId="77777777" w:rsidR="00537510" w:rsidRPr="005A739C" w:rsidRDefault="00537510" w:rsidP="008007E1">
            <w:pPr>
              <w:rPr>
                <w:sz w:val="20"/>
                <w:szCs w:val="20"/>
              </w:rPr>
            </w:pPr>
            <w:r w:rsidRPr="005A739C">
              <w:rPr>
                <w:sz w:val="20"/>
                <w:szCs w:val="20"/>
              </w:rPr>
              <w:t>Fecha de vencimiento</w:t>
            </w:r>
          </w:p>
        </w:tc>
        <w:tc>
          <w:tcPr>
            <w:tcW w:w="5140" w:type="dxa"/>
            <w:tcBorders>
              <w:top w:val="nil"/>
              <w:left w:val="nil"/>
              <w:bottom w:val="single" w:sz="4" w:space="0" w:color="auto"/>
              <w:right w:val="single" w:sz="4" w:space="0" w:color="auto"/>
            </w:tcBorders>
            <w:shd w:val="clear" w:color="auto" w:fill="auto"/>
            <w:hideMark/>
          </w:tcPr>
          <w:p w14:paraId="73746204" w14:textId="77777777" w:rsidR="00537510" w:rsidRPr="005A739C" w:rsidRDefault="00537510" w:rsidP="002632D0">
            <w:pPr>
              <w:rPr>
                <w:sz w:val="20"/>
                <w:szCs w:val="20"/>
              </w:rPr>
            </w:pPr>
            <w:r w:rsidRPr="005A739C">
              <w:rPr>
                <w:sz w:val="20"/>
                <w:szCs w:val="20"/>
              </w:rPr>
              <w:t>Fecha por último dígito de RUC, vencimiento especial o nueva fecha en caso de modificación de fecha de vencimiento</w:t>
            </w:r>
          </w:p>
        </w:tc>
      </w:tr>
      <w:tr w:rsidR="00537510" w:rsidRPr="00914360" w14:paraId="4D63129B" w14:textId="77777777" w:rsidTr="00815C25">
        <w:trPr>
          <w:trHeight w:val="255"/>
          <w:jc w:val="center"/>
        </w:trPr>
        <w:tc>
          <w:tcPr>
            <w:tcW w:w="360" w:type="dxa"/>
            <w:tcBorders>
              <w:top w:val="nil"/>
              <w:left w:val="single" w:sz="4" w:space="0" w:color="auto"/>
              <w:bottom w:val="single" w:sz="4" w:space="0" w:color="auto"/>
              <w:right w:val="single" w:sz="4" w:space="0" w:color="auto"/>
            </w:tcBorders>
            <w:shd w:val="clear" w:color="auto" w:fill="auto"/>
            <w:hideMark/>
          </w:tcPr>
          <w:p w14:paraId="23D26DDA" w14:textId="77777777" w:rsidR="00537510" w:rsidRPr="005A739C" w:rsidRDefault="00537510" w:rsidP="006555D8">
            <w:pPr>
              <w:jc w:val="center"/>
              <w:rPr>
                <w:sz w:val="20"/>
                <w:szCs w:val="20"/>
              </w:rPr>
            </w:pPr>
            <w:r w:rsidRPr="005A739C">
              <w:rPr>
                <w:sz w:val="20"/>
                <w:szCs w:val="20"/>
              </w:rPr>
              <w:t>9</w:t>
            </w:r>
          </w:p>
        </w:tc>
        <w:tc>
          <w:tcPr>
            <w:tcW w:w="1960" w:type="dxa"/>
            <w:tcBorders>
              <w:top w:val="nil"/>
              <w:left w:val="nil"/>
              <w:bottom w:val="single" w:sz="4" w:space="0" w:color="auto"/>
              <w:right w:val="single" w:sz="4" w:space="0" w:color="auto"/>
            </w:tcBorders>
            <w:shd w:val="clear" w:color="auto" w:fill="auto"/>
            <w:hideMark/>
          </w:tcPr>
          <w:p w14:paraId="5ACD14AB" w14:textId="77777777" w:rsidR="00537510" w:rsidRPr="005A739C" w:rsidRDefault="00537510" w:rsidP="008007E1">
            <w:pPr>
              <w:rPr>
                <w:sz w:val="20"/>
                <w:szCs w:val="20"/>
              </w:rPr>
            </w:pPr>
            <w:r w:rsidRPr="005A739C">
              <w:rPr>
                <w:sz w:val="20"/>
                <w:szCs w:val="20"/>
              </w:rPr>
              <w:t>Moneda</w:t>
            </w:r>
          </w:p>
        </w:tc>
        <w:tc>
          <w:tcPr>
            <w:tcW w:w="5140" w:type="dxa"/>
            <w:tcBorders>
              <w:top w:val="nil"/>
              <w:left w:val="nil"/>
              <w:bottom w:val="single" w:sz="4" w:space="0" w:color="auto"/>
              <w:right w:val="single" w:sz="4" w:space="0" w:color="auto"/>
            </w:tcBorders>
            <w:shd w:val="clear" w:color="auto" w:fill="auto"/>
            <w:hideMark/>
          </w:tcPr>
          <w:p w14:paraId="089EC11C" w14:textId="77777777" w:rsidR="00537510" w:rsidRPr="005A739C" w:rsidRDefault="00537510" w:rsidP="002632D0">
            <w:pPr>
              <w:rPr>
                <w:sz w:val="20"/>
                <w:szCs w:val="20"/>
              </w:rPr>
            </w:pPr>
            <w:r w:rsidRPr="005A739C">
              <w:rPr>
                <w:sz w:val="20"/>
                <w:szCs w:val="20"/>
              </w:rPr>
              <w:t>1 = Soles   2 = dólares …(otras monedas según parámetro)</w:t>
            </w:r>
          </w:p>
        </w:tc>
      </w:tr>
      <w:tr w:rsidR="00537510" w:rsidRPr="00914360" w14:paraId="5FD3338F" w14:textId="77777777" w:rsidTr="00815C25">
        <w:trPr>
          <w:trHeight w:val="765"/>
          <w:jc w:val="center"/>
        </w:trPr>
        <w:tc>
          <w:tcPr>
            <w:tcW w:w="360" w:type="dxa"/>
            <w:tcBorders>
              <w:top w:val="nil"/>
              <w:left w:val="single" w:sz="4" w:space="0" w:color="auto"/>
              <w:bottom w:val="single" w:sz="4" w:space="0" w:color="auto"/>
              <w:right w:val="single" w:sz="4" w:space="0" w:color="auto"/>
            </w:tcBorders>
            <w:shd w:val="clear" w:color="auto" w:fill="auto"/>
            <w:hideMark/>
          </w:tcPr>
          <w:p w14:paraId="6CCDB06D" w14:textId="77777777" w:rsidR="00537510" w:rsidRPr="005A739C" w:rsidRDefault="00537510" w:rsidP="006555D8">
            <w:pPr>
              <w:jc w:val="center"/>
              <w:rPr>
                <w:sz w:val="20"/>
                <w:szCs w:val="20"/>
              </w:rPr>
            </w:pPr>
            <w:r w:rsidRPr="005A739C">
              <w:rPr>
                <w:sz w:val="20"/>
                <w:szCs w:val="20"/>
              </w:rPr>
              <w:t>10</w:t>
            </w:r>
          </w:p>
        </w:tc>
        <w:tc>
          <w:tcPr>
            <w:tcW w:w="1960" w:type="dxa"/>
            <w:tcBorders>
              <w:top w:val="nil"/>
              <w:left w:val="nil"/>
              <w:bottom w:val="single" w:sz="4" w:space="0" w:color="auto"/>
              <w:right w:val="single" w:sz="4" w:space="0" w:color="auto"/>
            </w:tcBorders>
            <w:shd w:val="clear" w:color="auto" w:fill="auto"/>
            <w:hideMark/>
          </w:tcPr>
          <w:p w14:paraId="29F649EC" w14:textId="77777777" w:rsidR="00537510" w:rsidRPr="005A739C" w:rsidRDefault="00537510" w:rsidP="008007E1">
            <w:pPr>
              <w:rPr>
                <w:sz w:val="20"/>
                <w:szCs w:val="20"/>
              </w:rPr>
            </w:pPr>
            <w:r w:rsidRPr="005A739C">
              <w:rPr>
                <w:sz w:val="20"/>
                <w:szCs w:val="20"/>
              </w:rPr>
              <w:t>Tipo de resultado</w:t>
            </w:r>
          </w:p>
        </w:tc>
        <w:tc>
          <w:tcPr>
            <w:tcW w:w="5140" w:type="dxa"/>
            <w:tcBorders>
              <w:top w:val="nil"/>
              <w:left w:val="nil"/>
              <w:bottom w:val="single" w:sz="4" w:space="0" w:color="auto"/>
              <w:right w:val="single" w:sz="4" w:space="0" w:color="auto"/>
            </w:tcBorders>
            <w:shd w:val="clear" w:color="auto" w:fill="auto"/>
            <w:hideMark/>
          </w:tcPr>
          <w:p w14:paraId="687EB42E" w14:textId="77777777" w:rsidR="00537510" w:rsidRPr="005A739C" w:rsidRDefault="00537510" w:rsidP="002632D0">
            <w:pPr>
              <w:rPr>
                <w:sz w:val="20"/>
                <w:szCs w:val="20"/>
              </w:rPr>
            </w:pPr>
            <w:r w:rsidRPr="005A739C">
              <w:rPr>
                <w:sz w:val="20"/>
                <w:szCs w:val="20"/>
              </w:rPr>
              <w:t xml:space="preserve">Indica si el resultado es aceptado o denegado o si la resolución, de ser el caso, es procedente, procedente en parte, improcedente o inadmisible </w:t>
            </w:r>
          </w:p>
        </w:tc>
      </w:tr>
    </w:tbl>
    <w:p w14:paraId="446DCF8A" w14:textId="77777777" w:rsidR="00537510" w:rsidRDefault="00537510" w:rsidP="006555D8">
      <w:pPr>
        <w:pStyle w:val="Prrafodelista"/>
      </w:pPr>
    </w:p>
    <w:tbl>
      <w:tblPr>
        <w:tblW w:w="7460" w:type="dxa"/>
        <w:jc w:val="center"/>
        <w:tblCellMar>
          <w:left w:w="70" w:type="dxa"/>
          <w:right w:w="70" w:type="dxa"/>
        </w:tblCellMar>
        <w:tblLook w:val="04A0" w:firstRow="1" w:lastRow="0" w:firstColumn="1" w:lastColumn="0" w:noHBand="0" w:noVBand="1"/>
      </w:tblPr>
      <w:tblGrid>
        <w:gridCol w:w="360"/>
        <w:gridCol w:w="1960"/>
        <w:gridCol w:w="5140"/>
      </w:tblGrid>
      <w:tr w:rsidR="00A22C10" w:rsidRPr="00914360" w14:paraId="2B2D2E62" w14:textId="77777777" w:rsidTr="00FE73BB">
        <w:trPr>
          <w:trHeight w:val="330"/>
          <w:jc w:val="center"/>
        </w:trPr>
        <w:tc>
          <w:tcPr>
            <w:tcW w:w="7460" w:type="dxa"/>
            <w:gridSpan w:val="3"/>
            <w:tcBorders>
              <w:top w:val="single" w:sz="4" w:space="0" w:color="auto"/>
              <w:left w:val="single" w:sz="4" w:space="0" w:color="auto"/>
              <w:bottom w:val="single" w:sz="4" w:space="0" w:color="auto"/>
              <w:right w:val="single" w:sz="4" w:space="0" w:color="auto"/>
            </w:tcBorders>
            <w:shd w:val="clear" w:color="000000" w:fill="D9D9D9"/>
            <w:vAlign w:val="center"/>
            <w:hideMark/>
          </w:tcPr>
          <w:p w14:paraId="43BFABC3" w14:textId="77777777" w:rsidR="00A22C10" w:rsidRPr="005A739C" w:rsidRDefault="00A22C10" w:rsidP="00FE73BB">
            <w:pPr>
              <w:jc w:val="center"/>
              <w:rPr>
                <w:b/>
                <w:bCs/>
                <w:sz w:val="20"/>
                <w:szCs w:val="20"/>
              </w:rPr>
            </w:pPr>
            <w:r w:rsidRPr="005A739C">
              <w:rPr>
                <w:b/>
                <w:bCs/>
                <w:sz w:val="20"/>
                <w:szCs w:val="20"/>
              </w:rPr>
              <w:t>Otros datos específicos (Proceso de Negocio)</w:t>
            </w:r>
          </w:p>
        </w:tc>
      </w:tr>
      <w:tr w:rsidR="00A22C10" w:rsidRPr="00914360" w14:paraId="4854BB63" w14:textId="77777777" w:rsidTr="00FE73BB">
        <w:trPr>
          <w:trHeight w:val="255"/>
          <w:jc w:val="center"/>
        </w:trPr>
        <w:tc>
          <w:tcPr>
            <w:tcW w:w="360" w:type="dxa"/>
            <w:tcBorders>
              <w:top w:val="nil"/>
              <w:left w:val="single" w:sz="4" w:space="0" w:color="auto"/>
              <w:bottom w:val="single" w:sz="4" w:space="0" w:color="auto"/>
              <w:right w:val="single" w:sz="4" w:space="0" w:color="auto"/>
            </w:tcBorders>
            <w:shd w:val="clear" w:color="auto" w:fill="auto"/>
            <w:hideMark/>
          </w:tcPr>
          <w:p w14:paraId="7F593792" w14:textId="77777777" w:rsidR="00A22C10" w:rsidRPr="005A739C" w:rsidRDefault="00A22C10" w:rsidP="00FE73BB">
            <w:pPr>
              <w:jc w:val="center"/>
              <w:rPr>
                <w:sz w:val="20"/>
                <w:szCs w:val="20"/>
              </w:rPr>
            </w:pPr>
            <w:r w:rsidRPr="005A739C">
              <w:rPr>
                <w:sz w:val="20"/>
                <w:szCs w:val="20"/>
              </w:rPr>
              <w:t>1</w:t>
            </w:r>
          </w:p>
        </w:tc>
        <w:tc>
          <w:tcPr>
            <w:tcW w:w="1960" w:type="dxa"/>
            <w:tcBorders>
              <w:top w:val="nil"/>
              <w:left w:val="nil"/>
              <w:bottom w:val="single" w:sz="4" w:space="0" w:color="auto"/>
              <w:right w:val="single" w:sz="4" w:space="0" w:color="auto"/>
            </w:tcBorders>
            <w:shd w:val="clear" w:color="auto" w:fill="auto"/>
            <w:hideMark/>
          </w:tcPr>
          <w:p w14:paraId="1CB5D14E" w14:textId="77777777" w:rsidR="00A22C10" w:rsidRPr="005A739C" w:rsidRDefault="00A22C10" w:rsidP="00FE73BB">
            <w:pPr>
              <w:rPr>
                <w:sz w:val="20"/>
                <w:szCs w:val="20"/>
              </w:rPr>
            </w:pPr>
            <w:r w:rsidRPr="005A739C">
              <w:rPr>
                <w:sz w:val="20"/>
                <w:szCs w:val="20"/>
              </w:rPr>
              <w:t>Cantidad  de Cuotas</w:t>
            </w:r>
          </w:p>
        </w:tc>
        <w:tc>
          <w:tcPr>
            <w:tcW w:w="5140" w:type="dxa"/>
            <w:tcBorders>
              <w:top w:val="nil"/>
              <w:left w:val="nil"/>
              <w:bottom w:val="single" w:sz="4" w:space="0" w:color="auto"/>
              <w:right w:val="single" w:sz="4" w:space="0" w:color="auto"/>
            </w:tcBorders>
            <w:shd w:val="clear" w:color="auto" w:fill="auto"/>
            <w:hideMark/>
          </w:tcPr>
          <w:p w14:paraId="062B5B28" w14:textId="77777777" w:rsidR="00A22C10" w:rsidRPr="005A739C" w:rsidRDefault="00A22C10" w:rsidP="00FE73BB">
            <w:pPr>
              <w:rPr>
                <w:sz w:val="20"/>
                <w:szCs w:val="20"/>
              </w:rPr>
            </w:pPr>
            <w:r w:rsidRPr="005A739C">
              <w:rPr>
                <w:sz w:val="20"/>
                <w:szCs w:val="20"/>
              </w:rPr>
              <w:t>Número de cuotas que conforma la deuda Aplica para los casos de fraccionamiento y de DJ de ITAN.</w:t>
            </w:r>
          </w:p>
        </w:tc>
      </w:tr>
      <w:tr w:rsidR="00A22C10" w:rsidRPr="00914360" w14:paraId="27545679" w14:textId="77777777" w:rsidTr="00FE73BB">
        <w:trPr>
          <w:trHeight w:val="510"/>
          <w:jc w:val="center"/>
        </w:trPr>
        <w:tc>
          <w:tcPr>
            <w:tcW w:w="360" w:type="dxa"/>
            <w:tcBorders>
              <w:top w:val="nil"/>
              <w:left w:val="single" w:sz="4" w:space="0" w:color="auto"/>
              <w:bottom w:val="single" w:sz="4" w:space="0" w:color="auto"/>
              <w:right w:val="single" w:sz="4" w:space="0" w:color="auto"/>
            </w:tcBorders>
            <w:shd w:val="clear" w:color="auto" w:fill="auto"/>
            <w:hideMark/>
          </w:tcPr>
          <w:p w14:paraId="75A5A518" w14:textId="77777777" w:rsidR="00A22C10" w:rsidRPr="005A739C" w:rsidRDefault="00A22C10" w:rsidP="00FE73BB">
            <w:pPr>
              <w:jc w:val="center"/>
              <w:rPr>
                <w:sz w:val="20"/>
                <w:szCs w:val="20"/>
              </w:rPr>
            </w:pPr>
            <w:r w:rsidRPr="005A739C">
              <w:rPr>
                <w:sz w:val="20"/>
                <w:szCs w:val="20"/>
              </w:rPr>
              <w:t>2</w:t>
            </w:r>
          </w:p>
        </w:tc>
        <w:tc>
          <w:tcPr>
            <w:tcW w:w="1960" w:type="dxa"/>
            <w:tcBorders>
              <w:top w:val="nil"/>
              <w:left w:val="nil"/>
              <w:bottom w:val="single" w:sz="4" w:space="0" w:color="auto"/>
              <w:right w:val="single" w:sz="4" w:space="0" w:color="auto"/>
            </w:tcBorders>
            <w:shd w:val="clear" w:color="auto" w:fill="auto"/>
            <w:hideMark/>
          </w:tcPr>
          <w:p w14:paraId="6EBB8BA4" w14:textId="77777777" w:rsidR="00A22C10" w:rsidRPr="005A739C" w:rsidRDefault="00A22C10" w:rsidP="00FE73BB">
            <w:pPr>
              <w:rPr>
                <w:sz w:val="20"/>
                <w:szCs w:val="20"/>
              </w:rPr>
            </w:pPr>
            <w:r w:rsidRPr="005A739C">
              <w:rPr>
                <w:sz w:val="20"/>
                <w:szCs w:val="20"/>
              </w:rPr>
              <w:t>RUC responsable</w:t>
            </w:r>
          </w:p>
        </w:tc>
        <w:tc>
          <w:tcPr>
            <w:tcW w:w="5140" w:type="dxa"/>
            <w:tcBorders>
              <w:top w:val="nil"/>
              <w:left w:val="nil"/>
              <w:bottom w:val="single" w:sz="4" w:space="0" w:color="auto"/>
              <w:right w:val="single" w:sz="4" w:space="0" w:color="auto"/>
            </w:tcBorders>
            <w:shd w:val="clear" w:color="auto" w:fill="auto"/>
            <w:hideMark/>
          </w:tcPr>
          <w:p w14:paraId="2BE91195" w14:textId="77777777" w:rsidR="00A22C10" w:rsidRPr="005A739C" w:rsidRDefault="00A22C10" w:rsidP="00FE73BB">
            <w:pPr>
              <w:rPr>
                <w:sz w:val="20"/>
                <w:szCs w:val="20"/>
              </w:rPr>
            </w:pPr>
            <w:r w:rsidRPr="005A739C">
              <w:rPr>
                <w:sz w:val="20"/>
                <w:szCs w:val="20"/>
              </w:rPr>
              <w:t>Número de RUC del contribuyente que se le atribuyó la deuda o del crédito (para casos de reorganización de empresas, por ejemplo)</w:t>
            </w:r>
          </w:p>
        </w:tc>
      </w:tr>
      <w:tr w:rsidR="00A22C10" w:rsidRPr="00914360" w14:paraId="3A19E107" w14:textId="77777777" w:rsidTr="00FE73BB">
        <w:trPr>
          <w:trHeight w:val="510"/>
          <w:jc w:val="center"/>
        </w:trPr>
        <w:tc>
          <w:tcPr>
            <w:tcW w:w="360" w:type="dxa"/>
            <w:tcBorders>
              <w:top w:val="nil"/>
              <w:left w:val="single" w:sz="4" w:space="0" w:color="auto"/>
              <w:bottom w:val="single" w:sz="4" w:space="0" w:color="auto"/>
              <w:right w:val="single" w:sz="4" w:space="0" w:color="auto"/>
            </w:tcBorders>
            <w:shd w:val="clear" w:color="auto" w:fill="auto"/>
            <w:hideMark/>
          </w:tcPr>
          <w:p w14:paraId="69863586" w14:textId="77777777" w:rsidR="00A22C10" w:rsidRPr="005A739C" w:rsidRDefault="00A22C10" w:rsidP="00FE73BB">
            <w:pPr>
              <w:jc w:val="center"/>
              <w:rPr>
                <w:sz w:val="20"/>
                <w:szCs w:val="20"/>
              </w:rPr>
            </w:pPr>
            <w:r w:rsidRPr="005A739C">
              <w:rPr>
                <w:sz w:val="20"/>
                <w:szCs w:val="20"/>
              </w:rPr>
              <w:t>3</w:t>
            </w:r>
          </w:p>
        </w:tc>
        <w:tc>
          <w:tcPr>
            <w:tcW w:w="1960" w:type="dxa"/>
            <w:tcBorders>
              <w:top w:val="nil"/>
              <w:left w:val="nil"/>
              <w:bottom w:val="single" w:sz="4" w:space="0" w:color="auto"/>
              <w:right w:val="single" w:sz="4" w:space="0" w:color="auto"/>
            </w:tcBorders>
            <w:shd w:val="clear" w:color="auto" w:fill="auto"/>
            <w:hideMark/>
          </w:tcPr>
          <w:p w14:paraId="5CC04027" w14:textId="77777777" w:rsidR="00A22C10" w:rsidRPr="005A739C" w:rsidRDefault="00A22C10" w:rsidP="00FE73BB">
            <w:pPr>
              <w:rPr>
                <w:sz w:val="20"/>
                <w:szCs w:val="20"/>
              </w:rPr>
            </w:pPr>
            <w:r w:rsidRPr="005A739C">
              <w:rPr>
                <w:sz w:val="20"/>
                <w:szCs w:val="20"/>
              </w:rPr>
              <w:t>Documento de origen</w:t>
            </w:r>
          </w:p>
        </w:tc>
        <w:tc>
          <w:tcPr>
            <w:tcW w:w="5140" w:type="dxa"/>
            <w:tcBorders>
              <w:top w:val="nil"/>
              <w:left w:val="nil"/>
              <w:bottom w:val="single" w:sz="4" w:space="0" w:color="auto"/>
              <w:right w:val="single" w:sz="4" w:space="0" w:color="auto"/>
            </w:tcBorders>
            <w:shd w:val="clear" w:color="auto" w:fill="auto"/>
            <w:hideMark/>
          </w:tcPr>
          <w:p w14:paraId="5669F647" w14:textId="77777777" w:rsidR="00A22C10" w:rsidRPr="005A739C" w:rsidRDefault="00A22C10" w:rsidP="00FE73BB">
            <w:pPr>
              <w:rPr>
                <w:sz w:val="20"/>
                <w:szCs w:val="20"/>
              </w:rPr>
            </w:pPr>
            <w:r w:rsidRPr="005A739C">
              <w:rPr>
                <w:sz w:val="20"/>
                <w:szCs w:val="20"/>
              </w:rPr>
              <w:t>Documento que da origen al proceso o trámite y por el que se tiene el tipo de resultado</w:t>
            </w:r>
          </w:p>
        </w:tc>
      </w:tr>
      <w:tr w:rsidR="00A22C10" w:rsidRPr="00914360" w14:paraId="494B5E86" w14:textId="77777777" w:rsidTr="00FE73BB">
        <w:trPr>
          <w:trHeight w:val="510"/>
          <w:jc w:val="center"/>
        </w:trPr>
        <w:tc>
          <w:tcPr>
            <w:tcW w:w="360" w:type="dxa"/>
            <w:tcBorders>
              <w:top w:val="nil"/>
              <w:left w:val="single" w:sz="4" w:space="0" w:color="auto"/>
              <w:bottom w:val="single" w:sz="4" w:space="0" w:color="auto"/>
              <w:right w:val="single" w:sz="4" w:space="0" w:color="auto"/>
            </w:tcBorders>
            <w:shd w:val="clear" w:color="auto" w:fill="auto"/>
            <w:hideMark/>
          </w:tcPr>
          <w:p w14:paraId="0DDA9E37" w14:textId="77777777" w:rsidR="00A22C10" w:rsidRPr="005A739C" w:rsidRDefault="00A22C10" w:rsidP="00FE73BB">
            <w:pPr>
              <w:jc w:val="center"/>
              <w:rPr>
                <w:sz w:val="20"/>
                <w:szCs w:val="20"/>
              </w:rPr>
            </w:pPr>
            <w:r w:rsidRPr="005A739C">
              <w:rPr>
                <w:sz w:val="20"/>
                <w:szCs w:val="20"/>
              </w:rPr>
              <w:t>4</w:t>
            </w:r>
          </w:p>
        </w:tc>
        <w:tc>
          <w:tcPr>
            <w:tcW w:w="1960" w:type="dxa"/>
            <w:tcBorders>
              <w:top w:val="nil"/>
              <w:left w:val="nil"/>
              <w:bottom w:val="single" w:sz="4" w:space="0" w:color="auto"/>
              <w:right w:val="single" w:sz="4" w:space="0" w:color="auto"/>
            </w:tcBorders>
            <w:shd w:val="clear" w:color="auto" w:fill="auto"/>
            <w:hideMark/>
          </w:tcPr>
          <w:p w14:paraId="16F46133" w14:textId="77777777" w:rsidR="00A22C10" w:rsidRPr="005A739C" w:rsidRDefault="00A22C10" w:rsidP="00FE73BB">
            <w:pPr>
              <w:rPr>
                <w:sz w:val="20"/>
                <w:szCs w:val="20"/>
              </w:rPr>
            </w:pPr>
            <w:r w:rsidRPr="005A739C">
              <w:rPr>
                <w:sz w:val="20"/>
                <w:szCs w:val="20"/>
              </w:rPr>
              <w:t>Número de orden de documento de origen</w:t>
            </w:r>
          </w:p>
        </w:tc>
        <w:tc>
          <w:tcPr>
            <w:tcW w:w="5140" w:type="dxa"/>
            <w:tcBorders>
              <w:top w:val="nil"/>
              <w:left w:val="nil"/>
              <w:bottom w:val="single" w:sz="4" w:space="0" w:color="auto"/>
              <w:right w:val="single" w:sz="4" w:space="0" w:color="auto"/>
            </w:tcBorders>
            <w:shd w:val="clear" w:color="auto" w:fill="auto"/>
            <w:hideMark/>
          </w:tcPr>
          <w:p w14:paraId="3841A45D" w14:textId="77777777" w:rsidR="00A22C10" w:rsidRPr="005A739C" w:rsidRDefault="00A22C10" w:rsidP="00FE73BB">
            <w:pPr>
              <w:rPr>
                <w:sz w:val="20"/>
                <w:szCs w:val="20"/>
              </w:rPr>
            </w:pPr>
            <w:r w:rsidRPr="005A739C">
              <w:rPr>
                <w:sz w:val="20"/>
                <w:szCs w:val="20"/>
              </w:rPr>
              <w:t>Número de orden del documento que da origen al proceso o trámite y por el que se tiene el tipo de resultado</w:t>
            </w:r>
          </w:p>
        </w:tc>
      </w:tr>
      <w:tr w:rsidR="00A22C10" w:rsidRPr="00914360" w14:paraId="7CA67EEC" w14:textId="77777777" w:rsidTr="00FE73BB">
        <w:trPr>
          <w:trHeight w:val="510"/>
          <w:jc w:val="center"/>
        </w:trPr>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6B76133E" w14:textId="77777777" w:rsidR="00A22C10" w:rsidRPr="005A739C" w:rsidRDefault="00A22C10" w:rsidP="00FE73BB">
            <w:pPr>
              <w:jc w:val="center"/>
              <w:rPr>
                <w:sz w:val="20"/>
                <w:szCs w:val="20"/>
              </w:rPr>
            </w:pPr>
            <w:r w:rsidRPr="005A739C">
              <w:rPr>
                <w:sz w:val="20"/>
                <w:szCs w:val="20"/>
              </w:rPr>
              <w:t>5</w:t>
            </w:r>
          </w:p>
        </w:tc>
        <w:tc>
          <w:tcPr>
            <w:tcW w:w="1960" w:type="dxa"/>
            <w:tcBorders>
              <w:top w:val="single" w:sz="4" w:space="0" w:color="auto"/>
              <w:left w:val="nil"/>
              <w:bottom w:val="single" w:sz="4" w:space="0" w:color="auto"/>
              <w:right w:val="single" w:sz="4" w:space="0" w:color="auto"/>
            </w:tcBorders>
            <w:shd w:val="clear" w:color="auto" w:fill="auto"/>
            <w:hideMark/>
          </w:tcPr>
          <w:p w14:paraId="2BCD2630" w14:textId="77777777" w:rsidR="00A22C10" w:rsidRPr="005A739C" w:rsidRDefault="00A22C10" w:rsidP="00FE73BB">
            <w:pPr>
              <w:rPr>
                <w:sz w:val="20"/>
                <w:szCs w:val="20"/>
              </w:rPr>
            </w:pPr>
            <w:r w:rsidRPr="005A739C">
              <w:rPr>
                <w:sz w:val="20"/>
                <w:szCs w:val="20"/>
              </w:rPr>
              <w:t>Indicador de Casillas con Diferencias</w:t>
            </w:r>
          </w:p>
        </w:tc>
        <w:tc>
          <w:tcPr>
            <w:tcW w:w="5140" w:type="dxa"/>
            <w:tcBorders>
              <w:top w:val="single" w:sz="4" w:space="0" w:color="auto"/>
              <w:left w:val="nil"/>
              <w:bottom w:val="single" w:sz="4" w:space="0" w:color="auto"/>
              <w:right w:val="single" w:sz="4" w:space="0" w:color="auto"/>
            </w:tcBorders>
            <w:shd w:val="clear" w:color="auto" w:fill="auto"/>
            <w:hideMark/>
          </w:tcPr>
          <w:p w14:paraId="783ED23B" w14:textId="77777777" w:rsidR="00A22C10" w:rsidRPr="005A739C" w:rsidRDefault="00A22C10" w:rsidP="00FE73BB">
            <w:pPr>
              <w:rPr>
                <w:sz w:val="20"/>
                <w:szCs w:val="20"/>
              </w:rPr>
            </w:pPr>
            <w:r w:rsidRPr="005A739C">
              <w:rPr>
                <w:sz w:val="20"/>
                <w:szCs w:val="20"/>
              </w:rPr>
              <w:t>El campo “Indicador de Casillas Diferentes”</w:t>
            </w:r>
            <w:r w:rsidRPr="005A739C">
              <w:rPr>
                <w:rStyle w:val="Refdenotaalpie"/>
                <w:sz w:val="20"/>
                <w:szCs w:val="20"/>
              </w:rPr>
              <w:t xml:space="preserve"> </w:t>
            </w:r>
            <w:r w:rsidRPr="005A739C">
              <w:rPr>
                <w:rStyle w:val="Refdenotaalpie"/>
                <w:sz w:val="20"/>
                <w:szCs w:val="20"/>
              </w:rPr>
              <w:footnoteReference w:id="3"/>
            </w:r>
            <w:r w:rsidRPr="005A739C">
              <w:rPr>
                <w:sz w:val="20"/>
                <w:szCs w:val="20"/>
              </w:rPr>
              <w:t xml:space="preserve"> tiene los siguientes valores:</w:t>
            </w:r>
          </w:p>
          <w:p w14:paraId="1D1416A0" w14:textId="77777777" w:rsidR="00A22C10" w:rsidRPr="005A739C" w:rsidRDefault="00A22C10" w:rsidP="00FE73BB">
            <w:pPr>
              <w:rPr>
                <w:sz w:val="20"/>
                <w:szCs w:val="20"/>
              </w:rPr>
            </w:pPr>
            <w:r w:rsidRPr="005A739C">
              <w:rPr>
                <w:sz w:val="20"/>
                <w:szCs w:val="20"/>
              </w:rPr>
              <w:t>0 = Sin casillas diferentes</w:t>
            </w:r>
          </w:p>
          <w:p w14:paraId="26B4AEE6" w14:textId="77777777" w:rsidR="00A22C10" w:rsidRPr="005A739C" w:rsidRDefault="00A22C10" w:rsidP="00FE73BB">
            <w:pPr>
              <w:rPr>
                <w:sz w:val="20"/>
                <w:szCs w:val="20"/>
              </w:rPr>
            </w:pPr>
            <w:r w:rsidRPr="005A739C">
              <w:rPr>
                <w:sz w:val="20"/>
                <w:szCs w:val="20"/>
              </w:rPr>
              <w:t>1 = Con casillas diferentes</w:t>
            </w:r>
          </w:p>
        </w:tc>
      </w:tr>
    </w:tbl>
    <w:p w14:paraId="1A602DFB" w14:textId="77777777" w:rsidR="00537510" w:rsidRDefault="00537510" w:rsidP="006555D8">
      <w:pPr>
        <w:pStyle w:val="Prrafodelista"/>
      </w:pPr>
    </w:p>
    <w:p w14:paraId="76D0AE9A" w14:textId="77777777" w:rsidR="00A22C10" w:rsidRDefault="00A22C10" w:rsidP="00A22C10">
      <w:pPr>
        <w:pStyle w:val="Prrafodelista"/>
      </w:pPr>
      <w:r>
        <w:t>Por cada concepto, que se controla en cuenta (saldos deudores o créditos), que se incluya en el documento normalizado se tendrá la siguiente información:</w:t>
      </w:r>
    </w:p>
    <w:p w14:paraId="3EC74188" w14:textId="77777777" w:rsidR="00A22C10" w:rsidRDefault="00A22C10" w:rsidP="00A22C10">
      <w:pPr>
        <w:pStyle w:val="Prrafodelista"/>
      </w:pPr>
    </w:p>
    <w:tbl>
      <w:tblPr>
        <w:tblW w:w="7100" w:type="dxa"/>
        <w:jc w:val="center"/>
        <w:tblCellMar>
          <w:left w:w="70" w:type="dxa"/>
          <w:right w:w="70" w:type="dxa"/>
        </w:tblCellMar>
        <w:tblLook w:val="04A0" w:firstRow="1" w:lastRow="0" w:firstColumn="1" w:lastColumn="0" w:noHBand="0" w:noVBand="1"/>
      </w:tblPr>
      <w:tblGrid>
        <w:gridCol w:w="1960"/>
        <w:gridCol w:w="5140"/>
      </w:tblGrid>
      <w:tr w:rsidR="00A22C10" w:rsidRPr="00914360" w14:paraId="48C44149" w14:textId="77777777" w:rsidTr="00FE73BB">
        <w:trPr>
          <w:trHeight w:val="330"/>
          <w:tblHeader/>
          <w:jc w:val="center"/>
        </w:trPr>
        <w:tc>
          <w:tcPr>
            <w:tcW w:w="7100" w:type="dxa"/>
            <w:gridSpan w:val="2"/>
            <w:tcBorders>
              <w:top w:val="single" w:sz="4" w:space="0" w:color="auto"/>
              <w:left w:val="single" w:sz="4" w:space="0" w:color="auto"/>
              <w:bottom w:val="single" w:sz="4" w:space="0" w:color="auto"/>
              <w:right w:val="single" w:sz="4" w:space="0" w:color="000000"/>
            </w:tcBorders>
            <w:shd w:val="clear" w:color="000000" w:fill="D9D9D9"/>
            <w:vAlign w:val="center"/>
            <w:hideMark/>
          </w:tcPr>
          <w:p w14:paraId="7D29D458" w14:textId="77777777" w:rsidR="00A22C10" w:rsidRPr="005A739C" w:rsidRDefault="00A22C10" w:rsidP="00FE73BB">
            <w:pPr>
              <w:jc w:val="center"/>
              <w:rPr>
                <w:b/>
                <w:bCs/>
                <w:sz w:val="20"/>
                <w:szCs w:val="20"/>
              </w:rPr>
            </w:pPr>
            <w:r w:rsidRPr="005A739C">
              <w:rPr>
                <w:b/>
                <w:bCs/>
                <w:sz w:val="20"/>
                <w:szCs w:val="20"/>
              </w:rPr>
              <w:t>Conceptos a Normalizar</w:t>
            </w:r>
          </w:p>
        </w:tc>
      </w:tr>
      <w:tr w:rsidR="00A22C10" w:rsidRPr="00914360" w14:paraId="38C047BA" w14:textId="77777777" w:rsidTr="00FE73BB">
        <w:trPr>
          <w:trHeight w:val="255"/>
          <w:jc w:val="center"/>
        </w:trPr>
        <w:tc>
          <w:tcPr>
            <w:tcW w:w="1960" w:type="dxa"/>
            <w:tcBorders>
              <w:top w:val="nil"/>
              <w:left w:val="single" w:sz="4" w:space="0" w:color="auto"/>
              <w:bottom w:val="single" w:sz="4" w:space="0" w:color="auto"/>
              <w:right w:val="single" w:sz="4" w:space="0" w:color="auto"/>
            </w:tcBorders>
            <w:shd w:val="clear" w:color="auto" w:fill="auto"/>
            <w:hideMark/>
          </w:tcPr>
          <w:p w14:paraId="2C09572D" w14:textId="77777777" w:rsidR="00A22C10" w:rsidRPr="005A739C" w:rsidRDefault="00A22C10" w:rsidP="00FE73BB">
            <w:pPr>
              <w:rPr>
                <w:sz w:val="20"/>
                <w:szCs w:val="20"/>
              </w:rPr>
            </w:pPr>
            <w:r w:rsidRPr="005A739C">
              <w:rPr>
                <w:sz w:val="20"/>
                <w:szCs w:val="20"/>
              </w:rPr>
              <w:t>Concepto</w:t>
            </w:r>
          </w:p>
        </w:tc>
        <w:tc>
          <w:tcPr>
            <w:tcW w:w="5140" w:type="dxa"/>
            <w:tcBorders>
              <w:top w:val="nil"/>
              <w:left w:val="nil"/>
              <w:bottom w:val="single" w:sz="4" w:space="0" w:color="auto"/>
              <w:right w:val="single" w:sz="4" w:space="0" w:color="auto"/>
            </w:tcBorders>
            <w:shd w:val="clear" w:color="auto" w:fill="auto"/>
            <w:hideMark/>
          </w:tcPr>
          <w:p w14:paraId="7D622206" w14:textId="77777777" w:rsidR="00A22C10" w:rsidRPr="005A739C" w:rsidRDefault="00A22C10" w:rsidP="00FE73BB">
            <w:pPr>
              <w:rPr>
                <w:sz w:val="20"/>
                <w:szCs w:val="20"/>
              </w:rPr>
            </w:pPr>
            <w:r w:rsidRPr="005A739C">
              <w:rPr>
                <w:sz w:val="20"/>
                <w:szCs w:val="20"/>
              </w:rPr>
              <w:t>Casilla o Concepto a normalizar</w:t>
            </w:r>
          </w:p>
        </w:tc>
      </w:tr>
      <w:tr w:rsidR="00A22C10" w:rsidRPr="00914360" w14:paraId="7E7E2B46" w14:textId="77777777" w:rsidTr="00FE73BB">
        <w:trPr>
          <w:trHeight w:val="255"/>
          <w:jc w:val="center"/>
        </w:trPr>
        <w:tc>
          <w:tcPr>
            <w:tcW w:w="1960" w:type="dxa"/>
            <w:tcBorders>
              <w:top w:val="nil"/>
              <w:left w:val="single" w:sz="4" w:space="0" w:color="auto"/>
              <w:bottom w:val="single" w:sz="4" w:space="0" w:color="auto"/>
              <w:right w:val="single" w:sz="4" w:space="0" w:color="auto"/>
            </w:tcBorders>
            <w:shd w:val="clear" w:color="auto" w:fill="auto"/>
            <w:hideMark/>
          </w:tcPr>
          <w:p w14:paraId="438C74AD" w14:textId="77777777" w:rsidR="00A22C10" w:rsidRPr="005A739C" w:rsidRDefault="00A22C10" w:rsidP="00FE73BB">
            <w:pPr>
              <w:rPr>
                <w:sz w:val="20"/>
                <w:szCs w:val="20"/>
              </w:rPr>
            </w:pPr>
            <w:r w:rsidRPr="005A739C">
              <w:rPr>
                <w:sz w:val="20"/>
                <w:szCs w:val="20"/>
              </w:rPr>
              <w:t>Indicador de regla</w:t>
            </w:r>
          </w:p>
        </w:tc>
        <w:tc>
          <w:tcPr>
            <w:tcW w:w="5140" w:type="dxa"/>
            <w:tcBorders>
              <w:top w:val="nil"/>
              <w:left w:val="nil"/>
              <w:bottom w:val="single" w:sz="4" w:space="0" w:color="auto"/>
              <w:right w:val="single" w:sz="4" w:space="0" w:color="auto"/>
            </w:tcBorders>
            <w:shd w:val="clear" w:color="auto" w:fill="auto"/>
            <w:hideMark/>
          </w:tcPr>
          <w:p w14:paraId="7E64DCF9" w14:textId="77777777" w:rsidR="00A22C10" w:rsidRPr="005A739C" w:rsidRDefault="00A22C10" w:rsidP="00FE73BB">
            <w:pPr>
              <w:rPr>
                <w:sz w:val="20"/>
                <w:szCs w:val="20"/>
              </w:rPr>
            </w:pPr>
            <w:r w:rsidRPr="005A739C">
              <w:rPr>
                <w:sz w:val="20"/>
                <w:szCs w:val="20"/>
              </w:rPr>
              <w:t>Indica la funcionalidad del concepto normalizado</w:t>
            </w:r>
            <w:r w:rsidRPr="005A739C">
              <w:rPr>
                <w:color w:val="FF0000"/>
                <w:sz w:val="20"/>
                <w:szCs w:val="20"/>
              </w:rPr>
              <w:t xml:space="preserve"> </w:t>
            </w:r>
            <w:r w:rsidRPr="005A739C">
              <w:rPr>
                <w:sz w:val="20"/>
                <w:szCs w:val="20"/>
              </w:rPr>
              <w:t>(1 = Crea  2 = Usa  3 = Anula)</w:t>
            </w:r>
          </w:p>
        </w:tc>
      </w:tr>
      <w:tr w:rsidR="00A22C10" w:rsidRPr="00914360" w14:paraId="4A740D9F" w14:textId="77777777" w:rsidTr="00FE73BB">
        <w:trPr>
          <w:trHeight w:val="255"/>
          <w:jc w:val="center"/>
        </w:trPr>
        <w:tc>
          <w:tcPr>
            <w:tcW w:w="1960" w:type="dxa"/>
            <w:tcBorders>
              <w:top w:val="nil"/>
              <w:left w:val="single" w:sz="4" w:space="0" w:color="auto"/>
              <w:bottom w:val="single" w:sz="4" w:space="0" w:color="auto"/>
              <w:right w:val="single" w:sz="4" w:space="0" w:color="auto"/>
            </w:tcBorders>
            <w:shd w:val="clear" w:color="auto" w:fill="auto"/>
            <w:hideMark/>
          </w:tcPr>
          <w:p w14:paraId="494F0F25" w14:textId="77777777" w:rsidR="00A22C10" w:rsidRPr="005A739C" w:rsidRDefault="00A22C10" w:rsidP="00FE73BB">
            <w:pPr>
              <w:rPr>
                <w:sz w:val="20"/>
                <w:szCs w:val="20"/>
              </w:rPr>
            </w:pPr>
            <w:r w:rsidRPr="005A739C">
              <w:rPr>
                <w:sz w:val="20"/>
                <w:szCs w:val="20"/>
              </w:rPr>
              <w:t>RUC</w:t>
            </w:r>
          </w:p>
        </w:tc>
        <w:tc>
          <w:tcPr>
            <w:tcW w:w="5140" w:type="dxa"/>
            <w:tcBorders>
              <w:top w:val="nil"/>
              <w:left w:val="nil"/>
              <w:bottom w:val="single" w:sz="4" w:space="0" w:color="auto"/>
              <w:right w:val="single" w:sz="4" w:space="0" w:color="auto"/>
            </w:tcBorders>
            <w:shd w:val="clear" w:color="auto" w:fill="auto"/>
            <w:hideMark/>
          </w:tcPr>
          <w:p w14:paraId="7904DBE0" w14:textId="77777777" w:rsidR="00A22C10" w:rsidRPr="005A739C" w:rsidRDefault="00A22C10" w:rsidP="00FE73BB">
            <w:pPr>
              <w:rPr>
                <w:sz w:val="20"/>
                <w:szCs w:val="20"/>
              </w:rPr>
            </w:pPr>
            <w:r w:rsidRPr="005A739C">
              <w:rPr>
                <w:sz w:val="20"/>
                <w:szCs w:val="20"/>
              </w:rPr>
              <w:t>Número de RUC del contribuyente (por ejemplo, para modificación de datos)</w:t>
            </w:r>
          </w:p>
        </w:tc>
      </w:tr>
      <w:tr w:rsidR="00A22C10" w:rsidRPr="00914360" w14:paraId="68030EF8" w14:textId="77777777" w:rsidTr="00FE73BB">
        <w:trPr>
          <w:trHeight w:val="255"/>
          <w:jc w:val="center"/>
        </w:trPr>
        <w:tc>
          <w:tcPr>
            <w:tcW w:w="1960" w:type="dxa"/>
            <w:tcBorders>
              <w:top w:val="nil"/>
              <w:left w:val="single" w:sz="4" w:space="0" w:color="auto"/>
              <w:bottom w:val="single" w:sz="4" w:space="0" w:color="auto"/>
              <w:right w:val="single" w:sz="4" w:space="0" w:color="auto"/>
            </w:tcBorders>
            <w:shd w:val="clear" w:color="auto" w:fill="auto"/>
            <w:hideMark/>
          </w:tcPr>
          <w:p w14:paraId="613B604E" w14:textId="77777777" w:rsidR="00A22C10" w:rsidRPr="005A739C" w:rsidRDefault="00A22C10" w:rsidP="00FE73BB">
            <w:pPr>
              <w:rPr>
                <w:sz w:val="20"/>
                <w:szCs w:val="20"/>
              </w:rPr>
            </w:pPr>
            <w:r w:rsidRPr="005A739C">
              <w:rPr>
                <w:sz w:val="20"/>
                <w:szCs w:val="20"/>
              </w:rPr>
              <w:t>Período tributario</w:t>
            </w:r>
          </w:p>
        </w:tc>
        <w:tc>
          <w:tcPr>
            <w:tcW w:w="5140" w:type="dxa"/>
            <w:tcBorders>
              <w:top w:val="nil"/>
              <w:left w:val="nil"/>
              <w:bottom w:val="single" w:sz="4" w:space="0" w:color="auto"/>
              <w:right w:val="single" w:sz="4" w:space="0" w:color="auto"/>
            </w:tcBorders>
            <w:shd w:val="clear" w:color="auto" w:fill="auto"/>
            <w:hideMark/>
          </w:tcPr>
          <w:p w14:paraId="3DEA7E7B" w14:textId="77777777" w:rsidR="00A22C10" w:rsidRPr="005A739C" w:rsidRDefault="00A22C10" w:rsidP="00FE73BB">
            <w:pPr>
              <w:rPr>
                <w:sz w:val="20"/>
                <w:szCs w:val="20"/>
              </w:rPr>
            </w:pPr>
            <w:r w:rsidRPr="005A739C">
              <w:rPr>
                <w:sz w:val="20"/>
                <w:szCs w:val="20"/>
              </w:rPr>
              <w:t xml:space="preserve">Período tributario del documento </w:t>
            </w:r>
            <w:r>
              <w:rPr>
                <w:sz w:val="20"/>
                <w:szCs w:val="20"/>
              </w:rPr>
              <w:t>sustento</w:t>
            </w:r>
            <w:r w:rsidRPr="005A739C">
              <w:rPr>
                <w:sz w:val="20"/>
                <w:szCs w:val="20"/>
              </w:rPr>
              <w:t xml:space="preserve"> o documento origen</w:t>
            </w:r>
          </w:p>
        </w:tc>
      </w:tr>
      <w:tr w:rsidR="00A22C10" w:rsidRPr="00914360" w14:paraId="15D11570" w14:textId="77777777" w:rsidTr="00FE73BB">
        <w:trPr>
          <w:trHeight w:val="255"/>
          <w:jc w:val="center"/>
        </w:trPr>
        <w:tc>
          <w:tcPr>
            <w:tcW w:w="1960" w:type="dxa"/>
            <w:tcBorders>
              <w:top w:val="nil"/>
              <w:left w:val="single" w:sz="4" w:space="0" w:color="auto"/>
              <w:bottom w:val="single" w:sz="4" w:space="0" w:color="auto"/>
              <w:right w:val="single" w:sz="4" w:space="0" w:color="auto"/>
            </w:tcBorders>
            <w:shd w:val="clear" w:color="auto" w:fill="auto"/>
            <w:hideMark/>
          </w:tcPr>
          <w:p w14:paraId="58623B93" w14:textId="77777777" w:rsidR="00A22C10" w:rsidRPr="005A739C" w:rsidRDefault="00A22C10" w:rsidP="00FE73BB">
            <w:pPr>
              <w:rPr>
                <w:sz w:val="20"/>
                <w:szCs w:val="20"/>
              </w:rPr>
            </w:pPr>
            <w:r w:rsidRPr="005A739C">
              <w:rPr>
                <w:sz w:val="20"/>
                <w:szCs w:val="20"/>
              </w:rPr>
              <w:t>Código de tributo</w:t>
            </w:r>
          </w:p>
        </w:tc>
        <w:tc>
          <w:tcPr>
            <w:tcW w:w="5140" w:type="dxa"/>
            <w:tcBorders>
              <w:top w:val="nil"/>
              <w:left w:val="nil"/>
              <w:bottom w:val="single" w:sz="4" w:space="0" w:color="auto"/>
              <w:right w:val="single" w:sz="4" w:space="0" w:color="auto"/>
            </w:tcBorders>
            <w:shd w:val="clear" w:color="auto" w:fill="auto"/>
            <w:hideMark/>
          </w:tcPr>
          <w:p w14:paraId="4B945D6E" w14:textId="77777777" w:rsidR="00A22C10" w:rsidRPr="005A739C" w:rsidRDefault="00A22C10" w:rsidP="00FE73BB">
            <w:pPr>
              <w:rPr>
                <w:sz w:val="20"/>
                <w:szCs w:val="20"/>
              </w:rPr>
            </w:pPr>
            <w:r w:rsidRPr="005A739C">
              <w:rPr>
                <w:sz w:val="20"/>
                <w:szCs w:val="20"/>
              </w:rPr>
              <w:t xml:space="preserve">Código de tributo del documento </w:t>
            </w:r>
            <w:r>
              <w:rPr>
                <w:sz w:val="20"/>
                <w:szCs w:val="20"/>
              </w:rPr>
              <w:t>sustento</w:t>
            </w:r>
            <w:r w:rsidRPr="005A739C">
              <w:rPr>
                <w:sz w:val="20"/>
                <w:szCs w:val="20"/>
              </w:rPr>
              <w:t xml:space="preserve"> o documento origen</w:t>
            </w:r>
          </w:p>
        </w:tc>
      </w:tr>
      <w:tr w:rsidR="00A22C10" w:rsidRPr="00914360" w14:paraId="0606D443" w14:textId="77777777" w:rsidTr="00FE73BB">
        <w:trPr>
          <w:trHeight w:val="510"/>
          <w:jc w:val="center"/>
        </w:trPr>
        <w:tc>
          <w:tcPr>
            <w:tcW w:w="1960" w:type="dxa"/>
            <w:tcBorders>
              <w:top w:val="nil"/>
              <w:left w:val="single" w:sz="4" w:space="0" w:color="auto"/>
              <w:bottom w:val="single" w:sz="4" w:space="0" w:color="auto"/>
              <w:right w:val="single" w:sz="4" w:space="0" w:color="auto"/>
            </w:tcBorders>
            <w:shd w:val="clear" w:color="auto" w:fill="auto"/>
            <w:hideMark/>
          </w:tcPr>
          <w:p w14:paraId="11302050" w14:textId="77777777" w:rsidR="00A22C10" w:rsidRPr="005A739C" w:rsidRDefault="00A22C10" w:rsidP="00FE73BB">
            <w:pPr>
              <w:rPr>
                <w:sz w:val="20"/>
                <w:szCs w:val="20"/>
              </w:rPr>
            </w:pPr>
            <w:r w:rsidRPr="005A739C">
              <w:rPr>
                <w:sz w:val="20"/>
                <w:szCs w:val="20"/>
              </w:rPr>
              <w:t>Código de tributo asociado</w:t>
            </w:r>
          </w:p>
        </w:tc>
        <w:tc>
          <w:tcPr>
            <w:tcW w:w="5140" w:type="dxa"/>
            <w:tcBorders>
              <w:top w:val="nil"/>
              <w:left w:val="nil"/>
              <w:bottom w:val="single" w:sz="4" w:space="0" w:color="auto"/>
              <w:right w:val="single" w:sz="4" w:space="0" w:color="auto"/>
            </w:tcBorders>
            <w:shd w:val="clear" w:color="auto" w:fill="auto"/>
            <w:hideMark/>
          </w:tcPr>
          <w:p w14:paraId="7E54607F" w14:textId="77777777" w:rsidR="00A22C10" w:rsidRPr="005A739C" w:rsidRDefault="00A22C10" w:rsidP="00FE73BB">
            <w:pPr>
              <w:rPr>
                <w:sz w:val="20"/>
                <w:szCs w:val="20"/>
              </w:rPr>
            </w:pPr>
            <w:r w:rsidRPr="005A739C">
              <w:rPr>
                <w:sz w:val="20"/>
                <w:szCs w:val="20"/>
              </w:rPr>
              <w:t xml:space="preserve">Código de tributo asociado del documento </w:t>
            </w:r>
            <w:r>
              <w:rPr>
                <w:sz w:val="20"/>
                <w:szCs w:val="20"/>
              </w:rPr>
              <w:t>sustento</w:t>
            </w:r>
            <w:r w:rsidRPr="005A739C">
              <w:rPr>
                <w:sz w:val="20"/>
                <w:szCs w:val="20"/>
              </w:rPr>
              <w:t xml:space="preserve"> o documento origen</w:t>
            </w:r>
          </w:p>
        </w:tc>
      </w:tr>
      <w:tr w:rsidR="00A22C10" w:rsidRPr="00914360" w14:paraId="67EB30D9" w14:textId="77777777" w:rsidTr="00FE73BB">
        <w:trPr>
          <w:trHeight w:val="510"/>
          <w:jc w:val="center"/>
        </w:trPr>
        <w:tc>
          <w:tcPr>
            <w:tcW w:w="1960" w:type="dxa"/>
            <w:tcBorders>
              <w:top w:val="nil"/>
              <w:left w:val="single" w:sz="4" w:space="0" w:color="auto"/>
              <w:bottom w:val="single" w:sz="4" w:space="0" w:color="auto"/>
              <w:right w:val="single" w:sz="4" w:space="0" w:color="auto"/>
            </w:tcBorders>
            <w:shd w:val="clear" w:color="auto" w:fill="auto"/>
            <w:hideMark/>
          </w:tcPr>
          <w:p w14:paraId="4F09C603" w14:textId="77777777" w:rsidR="00A22C10" w:rsidRPr="005A739C" w:rsidRDefault="00A22C10" w:rsidP="00FE73BB">
            <w:pPr>
              <w:rPr>
                <w:sz w:val="20"/>
                <w:szCs w:val="20"/>
              </w:rPr>
            </w:pPr>
            <w:r w:rsidRPr="005A739C">
              <w:rPr>
                <w:sz w:val="20"/>
                <w:szCs w:val="20"/>
              </w:rPr>
              <w:t>Número de documento de sustento del insumo</w:t>
            </w:r>
          </w:p>
        </w:tc>
        <w:tc>
          <w:tcPr>
            <w:tcW w:w="5140" w:type="dxa"/>
            <w:tcBorders>
              <w:top w:val="nil"/>
              <w:left w:val="nil"/>
              <w:bottom w:val="single" w:sz="4" w:space="0" w:color="auto"/>
              <w:right w:val="single" w:sz="4" w:space="0" w:color="auto"/>
            </w:tcBorders>
            <w:shd w:val="clear" w:color="auto" w:fill="auto"/>
            <w:hideMark/>
          </w:tcPr>
          <w:p w14:paraId="44FE395B" w14:textId="77777777" w:rsidR="00A22C10" w:rsidRPr="005A739C" w:rsidRDefault="00A22C10" w:rsidP="00FE73BB">
            <w:pPr>
              <w:rPr>
                <w:sz w:val="20"/>
                <w:szCs w:val="20"/>
              </w:rPr>
            </w:pPr>
            <w:r w:rsidRPr="005A739C">
              <w:rPr>
                <w:sz w:val="20"/>
                <w:szCs w:val="20"/>
              </w:rPr>
              <w:t xml:space="preserve">Código del documento </w:t>
            </w:r>
            <w:r>
              <w:rPr>
                <w:sz w:val="20"/>
                <w:szCs w:val="20"/>
              </w:rPr>
              <w:t>sustento</w:t>
            </w:r>
            <w:r w:rsidRPr="005A739C">
              <w:rPr>
                <w:sz w:val="20"/>
                <w:szCs w:val="20"/>
              </w:rPr>
              <w:t xml:space="preserve"> o documento origen (DJ, valor, RI, etc.)</w:t>
            </w:r>
          </w:p>
        </w:tc>
      </w:tr>
      <w:tr w:rsidR="00A22C10" w:rsidRPr="00914360" w14:paraId="57268241" w14:textId="77777777" w:rsidTr="00FE73BB">
        <w:trPr>
          <w:trHeight w:val="510"/>
          <w:jc w:val="center"/>
        </w:trPr>
        <w:tc>
          <w:tcPr>
            <w:tcW w:w="1960" w:type="dxa"/>
            <w:tcBorders>
              <w:top w:val="nil"/>
              <w:left w:val="single" w:sz="4" w:space="0" w:color="auto"/>
              <w:bottom w:val="single" w:sz="4" w:space="0" w:color="auto"/>
              <w:right w:val="single" w:sz="4" w:space="0" w:color="auto"/>
            </w:tcBorders>
            <w:shd w:val="clear" w:color="auto" w:fill="auto"/>
            <w:hideMark/>
          </w:tcPr>
          <w:p w14:paraId="44BDD80A" w14:textId="77777777" w:rsidR="00A22C10" w:rsidRPr="005A739C" w:rsidRDefault="00A22C10" w:rsidP="00FE73BB">
            <w:pPr>
              <w:rPr>
                <w:sz w:val="20"/>
                <w:szCs w:val="20"/>
              </w:rPr>
            </w:pPr>
            <w:r w:rsidRPr="005A739C">
              <w:rPr>
                <w:sz w:val="20"/>
                <w:szCs w:val="20"/>
              </w:rPr>
              <w:t>Número de orden del documento de sustento del insumo</w:t>
            </w:r>
          </w:p>
        </w:tc>
        <w:tc>
          <w:tcPr>
            <w:tcW w:w="5140" w:type="dxa"/>
            <w:tcBorders>
              <w:top w:val="nil"/>
              <w:left w:val="nil"/>
              <w:bottom w:val="single" w:sz="4" w:space="0" w:color="auto"/>
              <w:right w:val="single" w:sz="4" w:space="0" w:color="auto"/>
            </w:tcBorders>
            <w:shd w:val="clear" w:color="auto" w:fill="auto"/>
            <w:hideMark/>
          </w:tcPr>
          <w:p w14:paraId="4215BDFE" w14:textId="77777777" w:rsidR="00A22C10" w:rsidRPr="005A739C" w:rsidRDefault="00A22C10" w:rsidP="00FE73BB">
            <w:pPr>
              <w:rPr>
                <w:sz w:val="20"/>
                <w:szCs w:val="20"/>
              </w:rPr>
            </w:pPr>
            <w:r w:rsidRPr="005A739C">
              <w:rPr>
                <w:sz w:val="20"/>
                <w:szCs w:val="20"/>
              </w:rPr>
              <w:t xml:space="preserve">Número de orden del documento </w:t>
            </w:r>
            <w:r>
              <w:rPr>
                <w:sz w:val="20"/>
                <w:szCs w:val="20"/>
              </w:rPr>
              <w:t>sustento</w:t>
            </w:r>
            <w:r w:rsidRPr="005A739C">
              <w:rPr>
                <w:sz w:val="20"/>
                <w:szCs w:val="20"/>
              </w:rPr>
              <w:t xml:space="preserve"> </w:t>
            </w:r>
          </w:p>
        </w:tc>
      </w:tr>
      <w:tr w:rsidR="00A22C10" w:rsidRPr="00914360" w14:paraId="63B1458B" w14:textId="77777777" w:rsidTr="00FE73BB">
        <w:trPr>
          <w:trHeight w:val="510"/>
          <w:jc w:val="center"/>
        </w:trPr>
        <w:tc>
          <w:tcPr>
            <w:tcW w:w="1960" w:type="dxa"/>
            <w:tcBorders>
              <w:top w:val="nil"/>
              <w:left w:val="single" w:sz="4" w:space="0" w:color="auto"/>
              <w:bottom w:val="single" w:sz="4" w:space="0" w:color="auto"/>
              <w:right w:val="single" w:sz="4" w:space="0" w:color="auto"/>
            </w:tcBorders>
            <w:shd w:val="clear" w:color="auto" w:fill="auto"/>
            <w:hideMark/>
          </w:tcPr>
          <w:p w14:paraId="7B5FCE4D" w14:textId="77777777" w:rsidR="00A22C10" w:rsidRPr="005A739C" w:rsidRDefault="00A22C10" w:rsidP="00FE73BB">
            <w:pPr>
              <w:rPr>
                <w:sz w:val="20"/>
                <w:szCs w:val="20"/>
              </w:rPr>
            </w:pPr>
            <w:r w:rsidRPr="005A739C">
              <w:rPr>
                <w:sz w:val="20"/>
                <w:szCs w:val="20"/>
              </w:rPr>
              <w:t>Fecha y hora de generación aplicación o uso</w:t>
            </w:r>
          </w:p>
        </w:tc>
        <w:tc>
          <w:tcPr>
            <w:tcW w:w="5140" w:type="dxa"/>
            <w:tcBorders>
              <w:top w:val="nil"/>
              <w:left w:val="nil"/>
              <w:bottom w:val="single" w:sz="4" w:space="0" w:color="auto"/>
              <w:right w:val="single" w:sz="4" w:space="0" w:color="auto"/>
            </w:tcBorders>
            <w:shd w:val="clear" w:color="auto" w:fill="auto"/>
            <w:hideMark/>
          </w:tcPr>
          <w:p w14:paraId="257A663F" w14:textId="77777777" w:rsidR="00A22C10" w:rsidRPr="005A739C" w:rsidRDefault="00A22C10" w:rsidP="00FE73BB">
            <w:pPr>
              <w:rPr>
                <w:sz w:val="20"/>
                <w:szCs w:val="20"/>
              </w:rPr>
            </w:pPr>
            <w:r w:rsidRPr="005A739C">
              <w:rPr>
                <w:sz w:val="20"/>
                <w:szCs w:val="20"/>
              </w:rPr>
              <w:t>Fecha y hora de generación del débito o crédito o de aplicación o uso del crédito (coexistencia), de ser el caso.</w:t>
            </w:r>
          </w:p>
        </w:tc>
      </w:tr>
      <w:tr w:rsidR="00A22C10" w:rsidRPr="00914360" w14:paraId="62F31353" w14:textId="77777777" w:rsidTr="00FE73BB">
        <w:trPr>
          <w:trHeight w:val="255"/>
          <w:jc w:val="center"/>
        </w:trPr>
        <w:tc>
          <w:tcPr>
            <w:tcW w:w="1960" w:type="dxa"/>
            <w:tcBorders>
              <w:top w:val="nil"/>
              <w:left w:val="single" w:sz="4" w:space="0" w:color="auto"/>
              <w:bottom w:val="single" w:sz="4" w:space="0" w:color="auto"/>
              <w:right w:val="single" w:sz="4" w:space="0" w:color="auto"/>
            </w:tcBorders>
            <w:shd w:val="clear" w:color="auto" w:fill="auto"/>
            <w:hideMark/>
          </w:tcPr>
          <w:p w14:paraId="22C5CA5A" w14:textId="77777777" w:rsidR="00A22C10" w:rsidRPr="005A739C" w:rsidRDefault="00A22C10" w:rsidP="00FE73BB">
            <w:pPr>
              <w:rPr>
                <w:sz w:val="20"/>
                <w:szCs w:val="20"/>
              </w:rPr>
            </w:pPr>
            <w:r w:rsidRPr="005A739C">
              <w:rPr>
                <w:sz w:val="20"/>
                <w:szCs w:val="20"/>
              </w:rPr>
              <w:lastRenderedPageBreak/>
              <w:t>Importe del tributo</w:t>
            </w:r>
          </w:p>
        </w:tc>
        <w:tc>
          <w:tcPr>
            <w:tcW w:w="5140" w:type="dxa"/>
            <w:tcBorders>
              <w:top w:val="nil"/>
              <w:left w:val="nil"/>
              <w:bottom w:val="single" w:sz="4" w:space="0" w:color="auto"/>
              <w:right w:val="single" w:sz="4" w:space="0" w:color="auto"/>
            </w:tcBorders>
            <w:shd w:val="clear" w:color="auto" w:fill="auto"/>
            <w:hideMark/>
          </w:tcPr>
          <w:p w14:paraId="18F0A4E8" w14:textId="77777777" w:rsidR="00A22C10" w:rsidRPr="005A739C" w:rsidRDefault="00A22C10" w:rsidP="00FE73BB">
            <w:pPr>
              <w:rPr>
                <w:sz w:val="20"/>
                <w:szCs w:val="20"/>
              </w:rPr>
            </w:pPr>
            <w:r w:rsidRPr="005A739C">
              <w:rPr>
                <w:sz w:val="20"/>
                <w:szCs w:val="20"/>
              </w:rPr>
              <w:t>Monto de tributo del documento de crédito o de deuda.</w:t>
            </w:r>
          </w:p>
        </w:tc>
      </w:tr>
      <w:tr w:rsidR="00A22C10" w:rsidRPr="00914360" w14:paraId="3C1DAADF" w14:textId="77777777" w:rsidTr="00FE73BB">
        <w:trPr>
          <w:trHeight w:val="510"/>
          <w:jc w:val="center"/>
        </w:trPr>
        <w:tc>
          <w:tcPr>
            <w:tcW w:w="1960" w:type="dxa"/>
            <w:tcBorders>
              <w:top w:val="nil"/>
              <w:left w:val="single" w:sz="4" w:space="0" w:color="auto"/>
              <w:bottom w:val="single" w:sz="4" w:space="0" w:color="auto"/>
              <w:right w:val="single" w:sz="4" w:space="0" w:color="auto"/>
            </w:tcBorders>
            <w:shd w:val="clear" w:color="auto" w:fill="auto"/>
            <w:hideMark/>
          </w:tcPr>
          <w:p w14:paraId="22393617" w14:textId="77777777" w:rsidR="00A22C10" w:rsidRPr="005A739C" w:rsidRDefault="00A22C10" w:rsidP="00FE73BB">
            <w:pPr>
              <w:rPr>
                <w:sz w:val="20"/>
                <w:szCs w:val="20"/>
              </w:rPr>
            </w:pPr>
            <w:r w:rsidRPr="005A739C">
              <w:rPr>
                <w:sz w:val="20"/>
                <w:szCs w:val="20"/>
              </w:rPr>
              <w:t>Interés capitalizado</w:t>
            </w:r>
          </w:p>
        </w:tc>
        <w:tc>
          <w:tcPr>
            <w:tcW w:w="5140" w:type="dxa"/>
            <w:tcBorders>
              <w:top w:val="nil"/>
              <w:left w:val="nil"/>
              <w:bottom w:val="single" w:sz="4" w:space="0" w:color="auto"/>
              <w:right w:val="single" w:sz="4" w:space="0" w:color="auto"/>
            </w:tcBorders>
            <w:shd w:val="clear" w:color="auto" w:fill="auto"/>
            <w:hideMark/>
          </w:tcPr>
          <w:p w14:paraId="07DCC928" w14:textId="77777777" w:rsidR="00A22C10" w:rsidRPr="005A739C" w:rsidRDefault="00A22C10" w:rsidP="00FE73BB">
            <w:pPr>
              <w:rPr>
                <w:sz w:val="20"/>
                <w:szCs w:val="20"/>
              </w:rPr>
            </w:pPr>
            <w:r w:rsidRPr="005A739C">
              <w:rPr>
                <w:sz w:val="20"/>
                <w:szCs w:val="20"/>
              </w:rPr>
              <w:t>Monto de interés capitalizado del documento.</w:t>
            </w:r>
          </w:p>
        </w:tc>
      </w:tr>
      <w:tr w:rsidR="00A22C10" w:rsidRPr="00914360" w14:paraId="12169DCB" w14:textId="77777777" w:rsidTr="00FE73BB">
        <w:trPr>
          <w:trHeight w:val="255"/>
          <w:jc w:val="center"/>
        </w:trPr>
        <w:tc>
          <w:tcPr>
            <w:tcW w:w="1960" w:type="dxa"/>
            <w:tcBorders>
              <w:top w:val="nil"/>
              <w:left w:val="single" w:sz="4" w:space="0" w:color="auto"/>
              <w:bottom w:val="single" w:sz="4" w:space="0" w:color="auto"/>
              <w:right w:val="single" w:sz="4" w:space="0" w:color="auto"/>
            </w:tcBorders>
            <w:shd w:val="clear" w:color="auto" w:fill="auto"/>
            <w:hideMark/>
          </w:tcPr>
          <w:p w14:paraId="5930EE59" w14:textId="77777777" w:rsidR="00A22C10" w:rsidRPr="005A739C" w:rsidRDefault="00A22C10" w:rsidP="00FE73BB">
            <w:pPr>
              <w:rPr>
                <w:sz w:val="20"/>
                <w:szCs w:val="20"/>
              </w:rPr>
            </w:pPr>
            <w:r w:rsidRPr="005A739C">
              <w:rPr>
                <w:sz w:val="20"/>
                <w:szCs w:val="20"/>
              </w:rPr>
              <w:t>Interés moratorio</w:t>
            </w:r>
          </w:p>
        </w:tc>
        <w:tc>
          <w:tcPr>
            <w:tcW w:w="5140" w:type="dxa"/>
            <w:tcBorders>
              <w:top w:val="nil"/>
              <w:left w:val="nil"/>
              <w:bottom w:val="single" w:sz="4" w:space="0" w:color="auto"/>
              <w:right w:val="single" w:sz="4" w:space="0" w:color="auto"/>
            </w:tcBorders>
            <w:shd w:val="clear" w:color="auto" w:fill="auto"/>
            <w:hideMark/>
          </w:tcPr>
          <w:p w14:paraId="4534B528" w14:textId="77777777" w:rsidR="00A22C10" w:rsidRPr="005A739C" w:rsidRDefault="00A22C10" w:rsidP="00FE73BB">
            <w:pPr>
              <w:rPr>
                <w:sz w:val="20"/>
                <w:szCs w:val="20"/>
              </w:rPr>
            </w:pPr>
            <w:r w:rsidRPr="005A739C">
              <w:rPr>
                <w:sz w:val="20"/>
                <w:szCs w:val="20"/>
              </w:rPr>
              <w:t>Monto de interés moratorio del documento.</w:t>
            </w:r>
          </w:p>
        </w:tc>
      </w:tr>
      <w:tr w:rsidR="00A22C10" w:rsidRPr="00914360" w14:paraId="7853EE6A" w14:textId="77777777" w:rsidTr="00FE73BB">
        <w:trPr>
          <w:trHeight w:val="510"/>
          <w:jc w:val="center"/>
        </w:trPr>
        <w:tc>
          <w:tcPr>
            <w:tcW w:w="1960" w:type="dxa"/>
            <w:tcBorders>
              <w:top w:val="nil"/>
              <w:left w:val="single" w:sz="4" w:space="0" w:color="auto"/>
              <w:bottom w:val="single" w:sz="4" w:space="0" w:color="auto"/>
              <w:right w:val="single" w:sz="4" w:space="0" w:color="auto"/>
            </w:tcBorders>
            <w:shd w:val="clear" w:color="auto" w:fill="auto"/>
            <w:hideMark/>
          </w:tcPr>
          <w:p w14:paraId="08B03B8F" w14:textId="77777777" w:rsidR="00A22C10" w:rsidRPr="005A739C" w:rsidRDefault="00A22C10" w:rsidP="00FE73BB">
            <w:pPr>
              <w:rPr>
                <w:sz w:val="20"/>
                <w:szCs w:val="20"/>
              </w:rPr>
            </w:pPr>
            <w:r w:rsidRPr="005A739C">
              <w:rPr>
                <w:sz w:val="20"/>
                <w:szCs w:val="20"/>
              </w:rPr>
              <w:t>Saldo disponible del crédito en la cuenta</w:t>
            </w:r>
          </w:p>
        </w:tc>
        <w:tc>
          <w:tcPr>
            <w:tcW w:w="5140" w:type="dxa"/>
            <w:tcBorders>
              <w:top w:val="nil"/>
              <w:left w:val="nil"/>
              <w:bottom w:val="single" w:sz="4" w:space="0" w:color="auto"/>
              <w:right w:val="single" w:sz="4" w:space="0" w:color="auto"/>
            </w:tcBorders>
            <w:shd w:val="clear" w:color="auto" w:fill="auto"/>
            <w:hideMark/>
          </w:tcPr>
          <w:p w14:paraId="6BE98303" w14:textId="77777777" w:rsidR="00A22C10" w:rsidRPr="005A739C" w:rsidRDefault="00A22C10" w:rsidP="00FE73BB">
            <w:pPr>
              <w:rPr>
                <w:sz w:val="20"/>
                <w:szCs w:val="20"/>
              </w:rPr>
            </w:pPr>
            <w:r w:rsidRPr="005A739C">
              <w:rPr>
                <w:sz w:val="20"/>
                <w:szCs w:val="20"/>
              </w:rPr>
              <w:t>Saldo disponible del crédito en la cuenta antes de su aplicación a la deuda mediante este documento.</w:t>
            </w:r>
          </w:p>
        </w:tc>
      </w:tr>
    </w:tbl>
    <w:p w14:paraId="46EE611A" w14:textId="77777777" w:rsidR="00537510" w:rsidRDefault="00537510" w:rsidP="006555D8">
      <w:pPr>
        <w:pStyle w:val="Prrafodelista"/>
      </w:pPr>
    </w:p>
    <w:p w14:paraId="42100161" w14:textId="77777777" w:rsidR="00537510" w:rsidRDefault="00537510" w:rsidP="00851009">
      <w:pPr>
        <w:pStyle w:val="Prrafodelista"/>
        <w:numPr>
          <w:ilvl w:val="0"/>
          <w:numId w:val="81"/>
        </w:numPr>
      </w:pPr>
      <w:r>
        <w:t>Desarrollo e implementación del Esquema de Procesamiento de Reglas.</w:t>
      </w:r>
    </w:p>
    <w:p w14:paraId="7B11C565" w14:textId="77777777" w:rsidR="00A22C10" w:rsidRDefault="00A22C10" w:rsidP="00A22C10">
      <w:pPr>
        <w:pStyle w:val="Prrafodelista"/>
        <w:numPr>
          <w:ilvl w:val="0"/>
          <w:numId w:val="81"/>
        </w:numPr>
      </w:pPr>
      <w:r>
        <w:t>Respecto de los procesos de Tributos Internos se implementará las siguientes cuentas:</w:t>
      </w:r>
    </w:p>
    <w:p w14:paraId="73CEA7C1" w14:textId="77777777" w:rsidR="00A22C10" w:rsidRDefault="00A22C10" w:rsidP="00A22C10">
      <w:pPr>
        <w:pStyle w:val="Prrafodelista"/>
        <w:numPr>
          <w:ilvl w:val="3"/>
          <w:numId w:val="44"/>
        </w:numPr>
        <w:ind w:left="993" w:hanging="284"/>
      </w:pPr>
      <w:r>
        <w:t>Cuentas de Deudas Tributos Internos</w:t>
      </w:r>
    </w:p>
    <w:p w14:paraId="5A067EE3" w14:textId="77777777" w:rsidR="00537510" w:rsidRDefault="00537510" w:rsidP="00E77814">
      <w:pPr>
        <w:pStyle w:val="Prrafodelista"/>
        <w:ind w:left="993"/>
      </w:pPr>
    </w:p>
    <w:tbl>
      <w:tblPr>
        <w:tblW w:w="0" w:type="auto"/>
        <w:tblInd w:w="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850"/>
        <w:gridCol w:w="3402"/>
      </w:tblGrid>
      <w:tr w:rsidR="00A22C10" w:rsidRPr="00914360" w14:paraId="03B17CD1" w14:textId="77777777" w:rsidTr="00FE73BB">
        <w:tc>
          <w:tcPr>
            <w:tcW w:w="2943" w:type="dxa"/>
          </w:tcPr>
          <w:p w14:paraId="463EBA55" w14:textId="77777777" w:rsidR="00A22C10" w:rsidRPr="005A739C" w:rsidRDefault="00A22C10" w:rsidP="00FE73BB">
            <w:pPr>
              <w:pStyle w:val="Prrafodelista"/>
              <w:ind w:left="0"/>
              <w:rPr>
                <w:b/>
                <w:sz w:val="20"/>
                <w:szCs w:val="20"/>
              </w:rPr>
            </w:pPr>
            <w:r w:rsidRPr="005A739C">
              <w:rPr>
                <w:b/>
                <w:sz w:val="20"/>
                <w:szCs w:val="20"/>
              </w:rPr>
              <w:t>Cuenta</w:t>
            </w:r>
          </w:p>
        </w:tc>
        <w:tc>
          <w:tcPr>
            <w:tcW w:w="850" w:type="dxa"/>
          </w:tcPr>
          <w:p w14:paraId="6F7F2FFC" w14:textId="77777777" w:rsidR="00A22C10" w:rsidRPr="005A739C" w:rsidRDefault="00A22C10" w:rsidP="00FE73BB">
            <w:pPr>
              <w:pStyle w:val="Prrafodelista"/>
              <w:ind w:left="0"/>
              <w:rPr>
                <w:b/>
                <w:sz w:val="20"/>
                <w:szCs w:val="20"/>
              </w:rPr>
            </w:pPr>
            <w:r w:rsidRPr="005A739C">
              <w:rPr>
                <w:b/>
                <w:sz w:val="20"/>
                <w:szCs w:val="20"/>
              </w:rPr>
              <w:t>Tributo</w:t>
            </w:r>
          </w:p>
        </w:tc>
        <w:tc>
          <w:tcPr>
            <w:tcW w:w="3402" w:type="dxa"/>
          </w:tcPr>
          <w:p w14:paraId="7D60BFF8" w14:textId="77777777" w:rsidR="00A22C10" w:rsidRPr="005A739C" w:rsidRDefault="00A22C10" w:rsidP="00FE73BB">
            <w:pPr>
              <w:pStyle w:val="Prrafodelista"/>
              <w:ind w:left="0"/>
              <w:rPr>
                <w:b/>
                <w:sz w:val="20"/>
                <w:szCs w:val="20"/>
              </w:rPr>
            </w:pPr>
            <w:r w:rsidRPr="005A739C">
              <w:rPr>
                <w:b/>
                <w:sz w:val="20"/>
                <w:szCs w:val="20"/>
              </w:rPr>
              <w:t>Descripción Tributo</w:t>
            </w:r>
          </w:p>
        </w:tc>
      </w:tr>
      <w:tr w:rsidR="00A22C10" w:rsidRPr="00914360" w14:paraId="54B578D8" w14:textId="77777777" w:rsidTr="00FE73BB">
        <w:tc>
          <w:tcPr>
            <w:tcW w:w="2943" w:type="dxa"/>
          </w:tcPr>
          <w:p w14:paraId="4B0E0ACF" w14:textId="77777777" w:rsidR="00A22C10" w:rsidRPr="005A739C" w:rsidRDefault="00A22C10" w:rsidP="00FE73BB">
            <w:pPr>
              <w:pStyle w:val="Prrafodelista"/>
              <w:ind w:left="0"/>
              <w:rPr>
                <w:sz w:val="20"/>
                <w:szCs w:val="20"/>
              </w:rPr>
            </w:pPr>
            <w:r w:rsidRPr="005A739C">
              <w:rPr>
                <w:sz w:val="20"/>
                <w:szCs w:val="20"/>
              </w:rPr>
              <w:t>Cuenta de Saldos deudores TI</w:t>
            </w:r>
          </w:p>
        </w:tc>
        <w:tc>
          <w:tcPr>
            <w:tcW w:w="850" w:type="dxa"/>
          </w:tcPr>
          <w:p w14:paraId="74C17978" w14:textId="77777777" w:rsidR="00A22C10" w:rsidRPr="005A739C" w:rsidRDefault="00A22C10" w:rsidP="00FE73BB">
            <w:pPr>
              <w:pStyle w:val="Prrafodelista"/>
              <w:ind w:left="0"/>
              <w:rPr>
                <w:sz w:val="20"/>
                <w:szCs w:val="20"/>
              </w:rPr>
            </w:pPr>
            <w:r w:rsidRPr="005A739C">
              <w:rPr>
                <w:sz w:val="20"/>
                <w:szCs w:val="20"/>
              </w:rPr>
              <w:t>Varios</w:t>
            </w:r>
          </w:p>
        </w:tc>
        <w:tc>
          <w:tcPr>
            <w:tcW w:w="3402" w:type="dxa"/>
          </w:tcPr>
          <w:p w14:paraId="3D5DDB5E" w14:textId="77777777" w:rsidR="00A22C10" w:rsidRPr="005A739C" w:rsidRDefault="00A22C10" w:rsidP="00FE73BB">
            <w:pPr>
              <w:pStyle w:val="Prrafodelista"/>
              <w:ind w:left="0"/>
              <w:rPr>
                <w:sz w:val="20"/>
                <w:szCs w:val="20"/>
              </w:rPr>
            </w:pPr>
            <w:r w:rsidRPr="005A739C">
              <w:rPr>
                <w:sz w:val="20"/>
                <w:szCs w:val="20"/>
              </w:rPr>
              <w:t>Todos los tributos que generan deuda</w:t>
            </w:r>
          </w:p>
        </w:tc>
      </w:tr>
      <w:tr w:rsidR="00A22C10" w:rsidRPr="00914360" w14:paraId="4533C9FE" w14:textId="77777777" w:rsidTr="00FE73BB">
        <w:tc>
          <w:tcPr>
            <w:tcW w:w="2943" w:type="dxa"/>
          </w:tcPr>
          <w:p w14:paraId="50E9CC30" w14:textId="77777777" w:rsidR="00A22C10" w:rsidRPr="005A739C" w:rsidRDefault="00A22C10" w:rsidP="00FE73BB">
            <w:pPr>
              <w:pStyle w:val="Prrafodelista"/>
              <w:ind w:left="0"/>
              <w:rPr>
                <w:sz w:val="20"/>
                <w:szCs w:val="20"/>
              </w:rPr>
            </w:pPr>
            <w:r>
              <w:rPr>
                <w:sz w:val="20"/>
                <w:szCs w:val="20"/>
              </w:rPr>
              <w:t>Cuenta de Sanciones TI</w:t>
            </w:r>
          </w:p>
        </w:tc>
        <w:tc>
          <w:tcPr>
            <w:tcW w:w="850" w:type="dxa"/>
          </w:tcPr>
          <w:p w14:paraId="344B1F7C" w14:textId="77777777" w:rsidR="00A22C10" w:rsidRPr="005A739C" w:rsidRDefault="00A22C10" w:rsidP="00FE73BB">
            <w:pPr>
              <w:pStyle w:val="Prrafodelista"/>
              <w:ind w:left="0"/>
              <w:rPr>
                <w:sz w:val="20"/>
                <w:szCs w:val="20"/>
              </w:rPr>
            </w:pPr>
            <w:r>
              <w:rPr>
                <w:sz w:val="20"/>
                <w:szCs w:val="20"/>
              </w:rPr>
              <w:t>Varios</w:t>
            </w:r>
          </w:p>
        </w:tc>
        <w:tc>
          <w:tcPr>
            <w:tcW w:w="3402" w:type="dxa"/>
          </w:tcPr>
          <w:p w14:paraId="4103ADEA" w14:textId="77777777" w:rsidR="00A22C10" w:rsidRPr="005A739C" w:rsidRDefault="00A22C10" w:rsidP="00FE73BB">
            <w:pPr>
              <w:pStyle w:val="Prrafodelista"/>
              <w:ind w:left="0"/>
              <w:rPr>
                <w:sz w:val="20"/>
                <w:szCs w:val="20"/>
              </w:rPr>
            </w:pPr>
            <w:r>
              <w:rPr>
                <w:sz w:val="20"/>
                <w:szCs w:val="20"/>
              </w:rPr>
              <w:t>Tributos relacionados a infracciones</w:t>
            </w:r>
          </w:p>
        </w:tc>
      </w:tr>
    </w:tbl>
    <w:tbl>
      <w:tblPr>
        <w:tblStyle w:val="Tablaconcuadrcula"/>
        <w:tblW w:w="0" w:type="auto"/>
        <w:tblInd w:w="993" w:type="dxa"/>
        <w:tblLook w:val="04A0" w:firstRow="1" w:lastRow="0" w:firstColumn="1" w:lastColumn="0" w:noHBand="0" w:noVBand="1"/>
      </w:tblPr>
      <w:tblGrid>
        <w:gridCol w:w="2943"/>
        <w:gridCol w:w="850"/>
        <w:gridCol w:w="3402"/>
      </w:tblGrid>
      <w:tr w:rsidR="00A22C10" w:rsidRPr="00914360" w14:paraId="528B5DFC" w14:textId="77777777" w:rsidTr="00FE73BB">
        <w:tc>
          <w:tcPr>
            <w:tcW w:w="2943" w:type="dxa"/>
          </w:tcPr>
          <w:p w14:paraId="6ED8E2E6" w14:textId="77777777" w:rsidR="00A22C10" w:rsidRPr="00C44039" w:rsidRDefault="00A22C10" w:rsidP="00FE73BB">
            <w:pPr>
              <w:pStyle w:val="Prrafodelista"/>
              <w:ind w:left="0"/>
              <w:rPr>
                <w:sz w:val="20"/>
                <w:szCs w:val="20"/>
                <w:lang w:val="es-PE"/>
              </w:rPr>
            </w:pPr>
            <w:r w:rsidRPr="00C44039">
              <w:rPr>
                <w:sz w:val="20"/>
                <w:szCs w:val="20"/>
                <w:lang w:val="es-PE"/>
              </w:rPr>
              <w:t>Cuenta de Valores (OP, RM, RD, RI)</w:t>
            </w:r>
          </w:p>
        </w:tc>
        <w:tc>
          <w:tcPr>
            <w:tcW w:w="850" w:type="dxa"/>
          </w:tcPr>
          <w:p w14:paraId="1185724A" w14:textId="77777777" w:rsidR="00A22C10" w:rsidRDefault="00A22C10" w:rsidP="00FE73BB">
            <w:pPr>
              <w:pStyle w:val="Prrafodelista"/>
              <w:ind w:left="0"/>
              <w:rPr>
                <w:sz w:val="20"/>
                <w:szCs w:val="20"/>
              </w:rPr>
            </w:pPr>
            <w:r>
              <w:rPr>
                <w:sz w:val="20"/>
                <w:szCs w:val="20"/>
              </w:rPr>
              <w:t>Varios</w:t>
            </w:r>
          </w:p>
        </w:tc>
        <w:tc>
          <w:tcPr>
            <w:tcW w:w="3402" w:type="dxa"/>
          </w:tcPr>
          <w:p w14:paraId="477E478A" w14:textId="77777777" w:rsidR="00A22C10" w:rsidRPr="00C44039" w:rsidRDefault="00A22C10" w:rsidP="00FE73BB">
            <w:pPr>
              <w:pStyle w:val="Prrafodelista"/>
              <w:ind w:left="0"/>
              <w:rPr>
                <w:sz w:val="20"/>
                <w:szCs w:val="20"/>
                <w:lang w:val="es-PE"/>
              </w:rPr>
            </w:pPr>
            <w:r w:rsidRPr="00C44039">
              <w:rPr>
                <w:sz w:val="20"/>
                <w:szCs w:val="20"/>
                <w:lang w:val="es-PE"/>
              </w:rPr>
              <w:t>Todos los tributos que generan deuda</w:t>
            </w:r>
          </w:p>
        </w:tc>
      </w:tr>
      <w:tr w:rsidR="00A22C10" w:rsidRPr="00914360" w14:paraId="1470E63A" w14:textId="77777777" w:rsidTr="00FE73BB">
        <w:tc>
          <w:tcPr>
            <w:tcW w:w="2943" w:type="dxa"/>
          </w:tcPr>
          <w:p w14:paraId="47A1791E" w14:textId="77777777" w:rsidR="00A22C10" w:rsidRDefault="00A22C10" w:rsidP="00FE73BB">
            <w:pPr>
              <w:pStyle w:val="Prrafodelista"/>
              <w:ind w:left="0"/>
              <w:rPr>
                <w:sz w:val="20"/>
                <w:szCs w:val="20"/>
              </w:rPr>
            </w:pPr>
            <w:r>
              <w:rPr>
                <w:sz w:val="20"/>
                <w:szCs w:val="20"/>
              </w:rPr>
              <w:t>Cuenta de Fraccionamiento</w:t>
            </w:r>
          </w:p>
        </w:tc>
        <w:tc>
          <w:tcPr>
            <w:tcW w:w="850" w:type="dxa"/>
          </w:tcPr>
          <w:p w14:paraId="18B0554F" w14:textId="77777777" w:rsidR="00A22C10" w:rsidRDefault="00A22C10" w:rsidP="00FE73BB">
            <w:pPr>
              <w:pStyle w:val="Prrafodelista"/>
              <w:ind w:left="0"/>
              <w:rPr>
                <w:sz w:val="20"/>
                <w:szCs w:val="20"/>
              </w:rPr>
            </w:pPr>
            <w:r>
              <w:rPr>
                <w:sz w:val="20"/>
                <w:szCs w:val="20"/>
              </w:rPr>
              <w:t>Varios</w:t>
            </w:r>
          </w:p>
        </w:tc>
        <w:tc>
          <w:tcPr>
            <w:tcW w:w="3402" w:type="dxa"/>
          </w:tcPr>
          <w:p w14:paraId="3FC57045" w14:textId="77777777" w:rsidR="00A22C10" w:rsidRPr="00C44039" w:rsidRDefault="00A22C10" w:rsidP="00FE73BB">
            <w:pPr>
              <w:pStyle w:val="Prrafodelista"/>
              <w:ind w:left="0"/>
              <w:rPr>
                <w:sz w:val="20"/>
                <w:szCs w:val="20"/>
                <w:lang w:val="es-PE"/>
              </w:rPr>
            </w:pPr>
            <w:r w:rsidRPr="00C44039">
              <w:rPr>
                <w:sz w:val="20"/>
                <w:szCs w:val="20"/>
                <w:lang w:val="es-PE"/>
              </w:rPr>
              <w:t>Todos los tributos que generan deuda</w:t>
            </w:r>
          </w:p>
        </w:tc>
      </w:tr>
    </w:tbl>
    <w:p w14:paraId="4A3D0CC5" w14:textId="77777777" w:rsidR="00537510" w:rsidRDefault="00537510" w:rsidP="006555D8">
      <w:pPr>
        <w:pStyle w:val="Prrafodelista"/>
        <w:ind w:left="993"/>
      </w:pPr>
    </w:p>
    <w:p w14:paraId="231FC945" w14:textId="77777777" w:rsidR="00537510" w:rsidRDefault="00537510" w:rsidP="00A22C10">
      <w:pPr>
        <w:pStyle w:val="Prrafodelista"/>
        <w:numPr>
          <w:ilvl w:val="3"/>
          <w:numId w:val="44"/>
        </w:numPr>
        <w:ind w:left="993" w:hanging="284"/>
      </w:pPr>
      <w:r>
        <w:t>Cuentas de Créditos</w:t>
      </w:r>
    </w:p>
    <w:p w14:paraId="15791E88" w14:textId="77777777" w:rsidR="00537510" w:rsidRDefault="00537510" w:rsidP="002632D0">
      <w:pPr>
        <w:pStyle w:val="Prrafodelista"/>
        <w:ind w:left="993"/>
      </w:pPr>
    </w:p>
    <w:tbl>
      <w:tblPr>
        <w:tblW w:w="7229" w:type="dxa"/>
        <w:tblInd w:w="921" w:type="dxa"/>
        <w:tblCellMar>
          <w:left w:w="70" w:type="dxa"/>
          <w:right w:w="70" w:type="dxa"/>
        </w:tblCellMar>
        <w:tblLook w:val="04A0" w:firstRow="1" w:lastRow="0" w:firstColumn="1" w:lastColumn="0" w:noHBand="0" w:noVBand="1"/>
      </w:tblPr>
      <w:tblGrid>
        <w:gridCol w:w="2977"/>
        <w:gridCol w:w="850"/>
        <w:gridCol w:w="3402"/>
      </w:tblGrid>
      <w:tr w:rsidR="00A22C10" w:rsidRPr="00AC5E41" w14:paraId="49F32DFA" w14:textId="77777777" w:rsidTr="00FE73BB">
        <w:trPr>
          <w:trHeight w:val="315"/>
          <w:tblHeader/>
        </w:trPr>
        <w:tc>
          <w:tcPr>
            <w:tcW w:w="2977" w:type="dxa"/>
            <w:tcBorders>
              <w:top w:val="single" w:sz="4" w:space="0" w:color="auto"/>
              <w:left w:val="single" w:sz="4" w:space="0" w:color="auto"/>
              <w:bottom w:val="single" w:sz="4" w:space="0" w:color="auto"/>
              <w:right w:val="single" w:sz="4" w:space="0" w:color="auto"/>
            </w:tcBorders>
            <w:shd w:val="clear" w:color="auto" w:fill="auto"/>
            <w:noWrap/>
            <w:hideMark/>
          </w:tcPr>
          <w:p w14:paraId="6294FF4D" w14:textId="77777777" w:rsidR="00A22C10" w:rsidRPr="005A739C" w:rsidRDefault="00A22C10" w:rsidP="00FE73BB">
            <w:pPr>
              <w:rPr>
                <w:b/>
                <w:bCs/>
                <w:sz w:val="20"/>
                <w:szCs w:val="20"/>
              </w:rPr>
            </w:pPr>
            <w:r w:rsidRPr="005A739C">
              <w:rPr>
                <w:b/>
                <w:bCs/>
                <w:sz w:val="20"/>
                <w:szCs w:val="20"/>
              </w:rPr>
              <w:t>Cuenta</w:t>
            </w:r>
          </w:p>
        </w:tc>
        <w:tc>
          <w:tcPr>
            <w:tcW w:w="850" w:type="dxa"/>
            <w:tcBorders>
              <w:top w:val="single" w:sz="4" w:space="0" w:color="auto"/>
              <w:left w:val="single" w:sz="4" w:space="0" w:color="auto"/>
              <w:bottom w:val="single" w:sz="4" w:space="0" w:color="auto"/>
              <w:right w:val="single" w:sz="4" w:space="0" w:color="auto"/>
            </w:tcBorders>
          </w:tcPr>
          <w:p w14:paraId="09131A26" w14:textId="77777777" w:rsidR="00A22C10" w:rsidRPr="005A739C" w:rsidRDefault="00A22C10" w:rsidP="00FE73BB">
            <w:pPr>
              <w:rPr>
                <w:b/>
                <w:bCs/>
                <w:sz w:val="20"/>
                <w:szCs w:val="20"/>
              </w:rPr>
            </w:pPr>
            <w:r w:rsidRPr="005A739C">
              <w:rPr>
                <w:b/>
                <w:bCs/>
                <w:sz w:val="20"/>
                <w:szCs w:val="20"/>
              </w:rPr>
              <w:t>Tributo</w:t>
            </w:r>
          </w:p>
        </w:tc>
        <w:tc>
          <w:tcPr>
            <w:tcW w:w="3402" w:type="dxa"/>
            <w:tcBorders>
              <w:top w:val="single" w:sz="4" w:space="0" w:color="auto"/>
              <w:left w:val="single" w:sz="4" w:space="0" w:color="auto"/>
              <w:bottom w:val="single" w:sz="4" w:space="0" w:color="auto"/>
              <w:right w:val="single" w:sz="4" w:space="0" w:color="auto"/>
            </w:tcBorders>
          </w:tcPr>
          <w:p w14:paraId="3CDEC9DE" w14:textId="77777777" w:rsidR="00A22C10" w:rsidRPr="005A739C" w:rsidRDefault="00A22C10" w:rsidP="00FE73BB">
            <w:pPr>
              <w:rPr>
                <w:b/>
                <w:bCs/>
                <w:sz w:val="20"/>
                <w:szCs w:val="20"/>
              </w:rPr>
            </w:pPr>
            <w:r w:rsidRPr="005A739C">
              <w:rPr>
                <w:b/>
                <w:bCs/>
                <w:sz w:val="20"/>
                <w:szCs w:val="20"/>
              </w:rPr>
              <w:t>Descripción Tributo</w:t>
            </w:r>
          </w:p>
        </w:tc>
      </w:tr>
      <w:tr w:rsidR="00A22C10" w:rsidRPr="00AC5E41" w14:paraId="59315A68" w14:textId="77777777" w:rsidTr="00FE73BB">
        <w:trPr>
          <w:trHeight w:val="315"/>
        </w:trPr>
        <w:tc>
          <w:tcPr>
            <w:tcW w:w="2977" w:type="dxa"/>
            <w:tcBorders>
              <w:top w:val="single" w:sz="4" w:space="0" w:color="auto"/>
              <w:left w:val="single" w:sz="4" w:space="0" w:color="auto"/>
              <w:bottom w:val="single" w:sz="4" w:space="0" w:color="auto"/>
              <w:right w:val="single" w:sz="4" w:space="0" w:color="auto"/>
            </w:tcBorders>
            <w:shd w:val="clear" w:color="auto" w:fill="auto"/>
            <w:noWrap/>
          </w:tcPr>
          <w:p w14:paraId="1137B1FB" w14:textId="77777777" w:rsidR="00A22C10" w:rsidRPr="005A739C" w:rsidRDefault="00A22C10" w:rsidP="00FE73BB">
            <w:pPr>
              <w:ind w:right="49"/>
              <w:rPr>
                <w:sz w:val="20"/>
                <w:szCs w:val="20"/>
              </w:rPr>
            </w:pPr>
            <w:r>
              <w:rPr>
                <w:sz w:val="20"/>
                <w:szCs w:val="20"/>
              </w:rPr>
              <w:t>Saldos a Favor Declaraciones Mensuales</w:t>
            </w:r>
          </w:p>
        </w:tc>
        <w:tc>
          <w:tcPr>
            <w:tcW w:w="850" w:type="dxa"/>
            <w:tcBorders>
              <w:top w:val="single" w:sz="4" w:space="0" w:color="auto"/>
              <w:left w:val="single" w:sz="4" w:space="0" w:color="auto"/>
              <w:bottom w:val="single" w:sz="4" w:space="0" w:color="auto"/>
              <w:right w:val="single" w:sz="4" w:space="0" w:color="auto"/>
            </w:tcBorders>
          </w:tcPr>
          <w:p w14:paraId="20B39BB7" w14:textId="77777777" w:rsidR="00A22C10" w:rsidRPr="005A739C" w:rsidRDefault="00A22C10" w:rsidP="00FE73BB">
            <w:pPr>
              <w:ind w:right="49"/>
              <w:rPr>
                <w:sz w:val="20"/>
                <w:szCs w:val="20"/>
              </w:rPr>
            </w:pPr>
            <w:r>
              <w:rPr>
                <w:sz w:val="20"/>
                <w:szCs w:val="20"/>
              </w:rPr>
              <w:t>Varios</w:t>
            </w:r>
          </w:p>
        </w:tc>
        <w:tc>
          <w:tcPr>
            <w:tcW w:w="3402" w:type="dxa"/>
            <w:tcBorders>
              <w:top w:val="single" w:sz="4" w:space="0" w:color="auto"/>
              <w:left w:val="single" w:sz="4" w:space="0" w:color="auto"/>
              <w:bottom w:val="single" w:sz="4" w:space="0" w:color="auto"/>
              <w:right w:val="single" w:sz="4" w:space="0" w:color="auto"/>
            </w:tcBorders>
          </w:tcPr>
          <w:p w14:paraId="2569716E" w14:textId="77777777" w:rsidR="00A22C10" w:rsidRPr="005A739C" w:rsidRDefault="00A22C10" w:rsidP="00FE73BB">
            <w:pPr>
              <w:ind w:right="49"/>
              <w:rPr>
                <w:sz w:val="20"/>
                <w:szCs w:val="20"/>
              </w:rPr>
            </w:pPr>
            <w:r>
              <w:rPr>
                <w:sz w:val="20"/>
                <w:szCs w:val="20"/>
              </w:rPr>
              <w:t>Todos los tributos que por normas vigentes permiten generar saldo a favor por declaraciones juradas mensuales</w:t>
            </w:r>
          </w:p>
        </w:tc>
      </w:tr>
      <w:tr w:rsidR="00A22C10" w:rsidRPr="00AC5E41" w14:paraId="60EE773B" w14:textId="77777777" w:rsidTr="00FE73BB">
        <w:trPr>
          <w:trHeight w:val="315"/>
        </w:trPr>
        <w:tc>
          <w:tcPr>
            <w:tcW w:w="2977" w:type="dxa"/>
            <w:tcBorders>
              <w:top w:val="single" w:sz="4" w:space="0" w:color="auto"/>
              <w:left w:val="single" w:sz="4" w:space="0" w:color="auto"/>
              <w:bottom w:val="single" w:sz="4" w:space="0" w:color="auto"/>
              <w:right w:val="single" w:sz="4" w:space="0" w:color="auto"/>
            </w:tcBorders>
            <w:shd w:val="clear" w:color="auto" w:fill="auto"/>
            <w:noWrap/>
          </w:tcPr>
          <w:p w14:paraId="556632A1" w14:textId="77777777" w:rsidR="00A22C10" w:rsidRDefault="00A22C10" w:rsidP="00FE73BB">
            <w:pPr>
              <w:ind w:right="49"/>
              <w:rPr>
                <w:sz w:val="20"/>
                <w:szCs w:val="20"/>
              </w:rPr>
            </w:pPr>
            <w:r>
              <w:rPr>
                <w:sz w:val="20"/>
                <w:szCs w:val="20"/>
              </w:rPr>
              <w:t>Saldos a Favor Declaraciones Anuales</w:t>
            </w:r>
          </w:p>
        </w:tc>
        <w:tc>
          <w:tcPr>
            <w:tcW w:w="850" w:type="dxa"/>
            <w:tcBorders>
              <w:top w:val="single" w:sz="4" w:space="0" w:color="auto"/>
              <w:left w:val="single" w:sz="4" w:space="0" w:color="auto"/>
              <w:bottom w:val="single" w:sz="4" w:space="0" w:color="auto"/>
              <w:right w:val="single" w:sz="4" w:space="0" w:color="auto"/>
            </w:tcBorders>
          </w:tcPr>
          <w:p w14:paraId="4CB12513" w14:textId="77777777" w:rsidR="00A22C10" w:rsidRDefault="00A22C10" w:rsidP="00FE73BB">
            <w:pPr>
              <w:ind w:right="49"/>
              <w:rPr>
                <w:sz w:val="20"/>
                <w:szCs w:val="20"/>
              </w:rPr>
            </w:pPr>
            <w:r w:rsidRPr="00472F94">
              <w:rPr>
                <w:sz w:val="20"/>
                <w:szCs w:val="20"/>
              </w:rPr>
              <w:t>030702</w:t>
            </w:r>
          </w:p>
          <w:p w14:paraId="42E83AE5" w14:textId="77777777" w:rsidR="00A22C10" w:rsidRDefault="00A22C10" w:rsidP="00FE73BB">
            <w:pPr>
              <w:ind w:right="49"/>
              <w:rPr>
                <w:sz w:val="20"/>
                <w:szCs w:val="20"/>
              </w:rPr>
            </w:pPr>
            <w:r w:rsidRPr="00472F94">
              <w:rPr>
                <w:sz w:val="20"/>
                <w:szCs w:val="20"/>
              </w:rPr>
              <w:t>030703</w:t>
            </w:r>
          </w:p>
          <w:p w14:paraId="622839BB" w14:textId="77777777" w:rsidR="00A22C10" w:rsidRDefault="00A22C10" w:rsidP="00FE73BB">
            <w:pPr>
              <w:ind w:right="49"/>
              <w:rPr>
                <w:sz w:val="20"/>
                <w:szCs w:val="20"/>
              </w:rPr>
            </w:pPr>
            <w:r w:rsidRPr="00472F94">
              <w:rPr>
                <w:sz w:val="20"/>
                <w:szCs w:val="20"/>
              </w:rPr>
              <w:t>030704</w:t>
            </w:r>
          </w:p>
          <w:p w14:paraId="3C3BB345" w14:textId="77777777" w:rsidR="00A22C10" w:rsidRDefault="00A22C10" w:rsidP="00FE73BB">
            <w:pPr>
              <w:ind w:right="49"/>
              <w:rPr>
                <w:sz w:val="20"/>
                <w:szCs w:val="20"/>
              </w:rPr>
            </w:pPr>
            <w:r w:rsidRPr="00472F94">
              <w:rPr>
                <w:sz w:val="20"/>
                <w:szCs w:val="20"/>
              </w:rPr>
              <w:t>030801</w:t>
            </w:r>
          </w:p>
        </w:tc>
        <w:tc>
          <w:tcPr>
            <w:tcW w:w="3402" w:type="dxa"/>
            <w:tcBorders>
              <w:top w:val="single" w:sz="4" w:space="0" w:color="auto"/>
              <w:left w:val="single" w:sz="4" w:space="0" w:color="auto"/>
              <w:bottom w:val="single" w:sz="4" w:space="0" w:color="auto"/>
              <w:right w:val="single" w:sz="4" w:space="0" w:color="auto"/>
            </w:tcBorders>
          </w:tcPr>
          <w:p w14:paraId="59592CF7" w14:textId="77777777" w:rsidR="00A22C10" w:rsidRDefault="00A22C10" w:rsidP="00FE73BB">
            <w:pPr>
              <w:ind w:right="49"/>
              <w:rPr>
                <w:sz w:val="20"/>
                <w:szCs w:val="20"/>
              </w:rPr>
            </w:pPr>
            <w:r w:rsidRPr="00472F94">
              <w:rPr>
                <w:sz w:val="20"/>
                <w:szCs w:val="20"/>
              </w:rPr>
              <w:t>RTA.-REGULARIZ.-RTA.1RA.CATEG.</w:t>
            </w:r>
          </w:p>
          <w:p w14:paraId="4D1EE3D6" w14:textId="77777777" w:rsidR="00A22C10" w:rsidRDefault="00A22C10" w:rsidP="00FE73BB">
            <w:pPr>
              <w:ind w:right="49"/>
              <w:rPr>
                <w:sz w:val="20"/>
                <w:szCs w:val="20"/>
              </w:rPr>
            </w:pPr>
            <w:r w:rsidRPr="00472F94">
              <w:rPr>
                <w:sz w:val="20"/>
                <w:szCs w:val="20"/>
              </w:rPr>
              <w:t>RTA.-REGULARIZ.-RTA. DE TRABAJO</w:t>
            </w:r>
          </w:p>
          <w:p w14:paraId="351755FF" w14:textId="77777777" w:rsidR="00A22C10" w:rsidRDefault="00A22C10" w:rsidP="00FE73BB">
            <w:pPr>
              <w:ind w:right="49"/>
              <w:rPr>
                <w:sz w:val="20"/>
                <w:szCs w:val="20"/>
              </w:rPr>
            </w:pPr>
            <w:r w:rsidRPr="00472F94">
              <w:rPr>
                <w:sz w:val="20"/>
                <w:szCs w:val="20"/>
              </w:rPr>
              <w:t>RTA.-REGULARIZ.-RTA.2DA.CATEG.</w:t>
            </w:r>
          </w:p>
          <w:p w14:paraId="5B4AD587" w14:textId="77777777" w:rsidR="00A22C10" w:rsidRDefault="00A22C10" w:rsidP="00FE73BB">
            <w:pPr>
              <w:ind w:right="49"/>
              <w:rPr>
                <w:sz w:val="20"/>
                <w:szCs w:val="20"/>
              </w:rPr>
            </w:pPr>
            <w:r w:rsidRPr="00472F94">
              <w:rPr>
                <w:sz w:val="20"/>
                <w:szCs w:val="20"/>
              </w:rPr>
              <w:t>RENTA - REGULAR. - 3RA. CATEG.</w:t>
            </w:r>
          </w:p>
        </w:tc>
      </w:tr>
      <w:tr w:rsidR="00A22C10" w:rsidRPr="00AC5E41" w14:paraId="08FF9EDA" w14:textId="77777777" w:rsidTr="00FE73BB">
        <w:trPr>
          <w:trHeight w:val="315"/>
        </w:trPr>
        <w:tc>
          <w:tcPr>
            <w:tcW w:w="2977" w:type="dxa"/>
            <w:tcBorders>
              <w:top w:val="single" w:sz="4" w:space="0" w:color="auto"/>
              <w:left w:val="single" w:sz="4" w:space="0" w:color="auto"/>
              <w:bottom w:val="single" w:sz="4" w:space="0" w:color="auto"/>
              <w:right w:val="single" w:sz="4" w:space="0" w:color="auto"/>
            </w:tcBorders>
            <w:shd w:val="clear" w:color="auto" w:fill="auto"/>
            <w:noWrap/>
          </w:tcPr>
          <w:p w14:paraId="3760EE72" w14:textId="77777777" w:rsidR="00A22C10" w:rsidRDefault="00A22C10" w:rsidP="00FE73BB">
            <w:pPr>
              <w:ind w:right="49"/>
              <w:rPr>
                <w:sz w:val="20"/>
                <w:szCs w:val="20"/>
              </w:rPr>
            </w:pPr>
            <w:r>
              <w:rPr>
                <w:sz w:val="20"/>
                <w:szCs w:val="20"/>
              </w:rPr>
              <w:t>Pagos del ITAN contra renta</w:t>
            </w:r>
          </w:p>
        </w:tc>
        <w:tc>
          <w:tcPr>
            <w:tcW w:w="850" w:type="dxa"/>
            <w:tcBorders>
              <w:top w:val="single" w:sz="4" w:space="0" w:color="auto"/>
              <w:left w:val="single" w:sz="4" w:space="0" w:color="auto"/>
              <w:bottom w:val="single" w:sz="4" w:space="0" w:color="auto"/>
              <w:right w:val="single" w:sz="4" w:space="0" w:color="auto"/>
            </w:tcBorders>
          </w:tcPr>
          <w:p w14:paraId="1CA8675B" w14:textId="77777777" w:rsidR="00A22C10" w:rsidRDefault="00A22C10" w:rsidP="00FE73BB">
            <w:pPr>
              <w:ind w:right="49"/>
              <w:rPr>
                <w:sz w:val="20"/>
                <w:szCs w:val="20"/>
              </w:rPr>
            </w:pPr>
            <w:r>
              <w:rPr>
                <w:sz w:val="20"/>
                <w:szCs w:val="20"/>
              </w:rPr>
              <w:t>030308</w:t>
            </w:r>
          </w:p>
        </w:tc>
        <w:tc>
          <w:tcPr>
            <w:tcW w:w="3402" w:type="dxa"/>
            <w:tcBorders>
              <w:top w:val="single" w:sz="4" w:space="0" w:color="auto"/>
              <w:left w:val="single" w:sz="4" w:space="0" w:color="auto"/>
              <w:bottom w:val="single" w:sz="4" w:space="0" w:color="auto"/>
              <w:right w:val="single" w:sz="4" w:space="0" w:color="auto"/>
            </w:tcBorders>
          </w:tcPr>
          <w:p w14:paraId="0391BCAB" w14:textId="77777777" w:rsidR="00A22C10" w:rsidRDefault="00A22C10" w:rsidP="00FE73BB">
            <w:pPr>
              <w:ind w:right="49"/>
              <w:rPr>
                <w:sz w:val="20"/>
                <w:szCs w:val="20"/>
              </w:rPr>
            </w:pPr>
            <w:r>
              <w:rPr>
                <w:sz w:val="20"/>
                <w:szCs w:val="20"/>
              </w:rPr>
              <w:t>Impuesto Temporal a los Activos Netos (ITAN)</w:t>
            </w:r>
          </w:p>
        </w:tc>
      </w:tr>
      <w:tr w:rsidR="00A22C10" w:rsidRPr="00AC5E41" w14:paraId="2793BFEB" w14:textId="77777777" w:rsidTr="00FE73BB">
        <w:trPr>
          <w:trHeight w:val="315"/>
        </w:trPr>
        <w:tc>
          <w:tcPr>
            <w:tcW w:w="2977" w:type="dxa"/>
            <w:tcBorders>
              <w:top w:val="single" w:sz="4" w:space="0" w:color="auto"/>
              <w:left w:val="single" w:sz="4" w:space="0" w:color="auto"/>
              <w:bottom w:val="single" w:sz="4" w:space="0" w:color="auto"/>
              <w:right w:val="single" w:sz="4" w:space="0" w:color="auto"/>
            </w:tcBorders>
            <w:shd w:val="clear" w:color="auto" w:fill="auto"/>
            <w:noWrap/>
            <w:hideMark/>
          </w:tcPr>
          <w:p w14:paraId="517DC38C" w14:textId="77777777" w:rsidR="00A22C10" w:rsidRPr="005A739C" w:rsidRDefault="00A22C10" w:rsidP="00FE73BB">
            <w:pPr>
              <w:ind w:right="49"/>
              <w:rPr>
                <w:sz w:val="20"/>
                <w:szCs w:val="20"/>
              </w:rPr>
            </w:pPr>
            <w:r w:rsidRPr="005A739C">
              <w:rPr>
                <w:sz w:val="20"/>
                <w:szCs w:val="20"/>
              </w:rPr>
              <w:t>Saldo a favor materia de beneficio</w:t>
            </w:r>
          </w:p>
        </w:tc>
        <w:tc>
          <w:tcPr>
            <w:tcW w:w="850" w:type="dxa"/>
            <w:tcBorders>
              <w:top w:val="single" w:sz="4" w:space="0" w:color="auto"/>
              <w:left w:val="single" w:sz="4" w:space="0" w:color="auto"/>
              <w:bottom w:val="single" w:sz="4" w:space="0" w:color="auto"/>
              <w:right w:val="single" w:sz="4" w:space="0" w:color="auto"/>
            </w:tcBorders>
          </w:tcPr>
          <w:p w14:paraId="60C3AE18" w14:textId="77777777" w:rsidR="00A22C10" w:rsidRPr="005A739C" w:rsidRDefault="00A22C10" w:rsidP="00FE73BB">
            <w:pPr>
              <w:ind w:right="49"/>
              <w:rPr>
                <w:sz w:val="20"/>
                <w:szCs w:val="20"/>
              </w:rPr>
            </w:pPr>
            <w:r w:rsidRPr="005A739C">
              <w:rPr>
                <w:sz w:val="20"/>
                <w:szCs w:val="20"/>
              </w:rPr>
              <w:t>010101</w:t>
            </w:r>
          </w:p>
        </w:tc>
        <w:tc>
          <w:tcPr>
            <w:tcW w:w="3402" w:type="dxa"/>
            <w:tcBorders>
              <w:top w:val="single" w:sz="4" w:space="0" w:color="auto"/>
              <w:left w:val="single" w:sz="4" w:space="0" w:color="auto"/>
              <w:bottom w:val="single" w:sz="4" w:space="0" w:color="auto"/>
              <w:right w:val="single" w:sz="4" w:space="0" w:color="auto"/>
            </w:tcBorders>
          </w:tcPr>
          <w:p w14:paraId="4DFABF8F" w14:textId="77777777" w:rsidR="00A22C10" w:rsidRPr="005A739C" w:rsidRDefault="00A22C10" w:rsidP="00FE73BB">
            <w:pPr>
              <w:ind w:right="49"/>
              <w:rPr>
                <w:sz w:val="20"/>
                <w:szCs w:val="20"/>
              </w:rPr>
            </w:pPr>
            <w:r w:rsidRPr="005A739C">
              <w:rPr>
                <w:sz w:val="20"/>
                <w:szCs w:val="20"/>
              </w:rPr>
              <w:t>IGV - OPER. INT. - CTA. PROPIA</w:t>
            </w:r>
          </w:p>
        </w:tc>
      </w:tr>
      <w:tr w:rsidR="00A22C10" w:rsidRPr="00AC5E41" w14:paraId="550741AB" w14:textId="77777777" w:rsidTr="00FE73BB">
        <w:trPr>
          <w:trHeight w:val="315"/>
        </w:trPr>
        <w:tc>
          <w:tcPr>
            <w:tcW w:w="2977" w:type="dxa"/>
            <w:tcBorders>
              <w:top w:val="nil"/>
              <w:left w:val="single" w:sz="4" w:space="0" w:color="auto"/>
              <w:bottom w:val="single" w:sz="4" w:space="0" w:color="auto"/>
              <w:right w:val="single" w:sz="4" w:space="0" w:color="auto"/>
            </w:tcBorders>
            <w:shd w:val="clear" w:color="auto" w:fill="auto"/>
            <w:noWrap/>
            <w:hideMark/>
          </w:tcPr>
          <w:p w14:paraId="6A367495" w14:textId="77777777" w:rsidR="00A22C10" w:rsidRPr="005A739C" w:rsidRDefault="00A22C10" w:rsidP="00FE73BB">
            <w:pPr>
              <w:ind w:right="49"/>
              <w:rPr>
                <w:sz w:val="20"/>
                <w:szCs w:val="20"/>
              </w:rPr>
            </w:pPr>
            <w:r w:rsidRPr="005A739C">
              <w:rPr>
                <w:sz w:val="20"/>
                <w:szCs w:val="20"/>
              </w:rPr>
              <w:t>Pagos</w:t>
            </w:r>
          </w:p>
        </w:tc>
        <w:tc>
          <w:tcPr>
            <w:tcW w:w="850" w:type="dxa"/>
            <w:tcBorders>
              <w:top w:val="nil"/>
              <w:left w:val="single" w:sz="4" w:space="0" w:color="auto"/>
              <w:bottom w:val="single" w:sz="4" w:space="0" w:color="auto"/>
              <w:right w:val="single" w:sz="4" w:space="0" w:color="auto"/>
            </w:tcBorders>
          </w:tcPr>
          <w:p w14:paraId="46236CA4" w14:textId="77777777" w:rsidR="00A22C10" w:rsidRPr="005A739C" w:rsidRDefault="00A22C10" w:rsidP="00FE73BB">
            <w:pPr>
              <w:ind w:right="49"/>
              <w:rPr>
                <w:sz w:val="20"/>
                <w:szCs w:val="20"/>
              </w:rPr>
            </w:pPr>
            <w:r w:rsidRPr="005A739C">
              <w:rPr>
                <w:sz w:val="20"/>
                <w:szCs w:val="20"/>
              </w:rPr>
              <w:t>Todos</w:t>
            </w:r>
          </w:p>
        </w:tc>
        <w:tc>
          <w:tcPr>
            <w:tcW w:w="3402" w:type="dxa"/>
            <w:tcBorders>
              <w:top w:val="nil"/>
              <w:left w:val="single" w:sz="4" w:space="0" w:color="auto"/>
              <w:bottom w:val="single" w:sz="4" w:space="0" w:color="auto"/>
              <w:right w:val="single" w:sz="4" w:space="0" w:color="auto"/>
            </w:tcBorders>
          </w:tcPr>
          <w:p w14:paraId="580BBAB9" w14:textId="77777777" w:rsidR="00A22C10" w:rsidRPr="005A739C" w:rsidRDefault="00A22C10" w:rsidP="00FE73BB">
            <w:pPr>
              <w:rPr>
                <w:sz w:val="20"/>
                <w:szCs w:val="20"/>
              </w:rPr>
            </w:pPr>
            <w:r w:rsidRPr="005A739C">
              <w:rPr>
                <w:sz w:val="20"/>
                <w:szCs w:val="20"/>
              </w:rPr>
              <w:t>Todos los tributos por los que se pueden hacer pagos</w:t>
            </w:r>
          </w:p>
        </w:tc>
      </w:tr>
      <w:tr w:rsidR="00A22C10" w:rsidRPr="00AC5E41" w14:paraId="1692C074" w14:textId="77777777" w:rsidTr="00FE73BB">
        <w:trPr>
          <w:trHeight w:val="315"/>
        </w:trPr>
        <w:tc>
          <w:tcPr>
            <w:tcW w:w="2977" w:type="dxa"/>
            <w:tcBorders>
              <w:top w:val="nil"/>
              <w:left w:val="single" w:sz="4" w:space="0" w:color="auto"/>
              <w:bottom w:val="single" w:sz="4" w:space="0" w:color="auto"/>
              <w:right w:val="single" w:sz="4" w:space="0" w:color="auto"/>
            </w:tcBorders>
            <w:shd w:val="clear" w:color="auto" w:fill="auto"/>
            <w:noWrap/>
            <w:hideMark/>
          </w:tcPr>
          <w:p w14:paraId="126F1DA2" w14:textId="77777777" w:rsidR="00A22C10" w:rsidRPr="005A739C" w:rsidRDefault="00A22C10" w:rsidP="00FE73BB">
            <w:pPr>
              <w:ind w:right="49"/>
              <w:rPr>
                <w:sz w:val="20"/>
                <w:szCs w:val="20"/>
              </w:rPr>
            </w:pPr>
            <w:r w:rsidRPr="005A739C">
              <w:rPr>
                <w:sz w:val="20"/>
                <w:szCs w:val="20"/>
              </w:rPr>
              <w:t>Pagos anticipados</w:t>
            </w:r>
          </w:p>
        </w:tc>
        <w:tc>
          <w:tcPr>
            <w:tcW w:w="850" w:type="dxa"/>
            <w:tcBorders>
              <w:top w:val="nil"/>
              <w:left w:val="single" w:sz="4" w:space="0" w:color="auto"/>
              <w:bottom w:val="single" w:sz="4" w:space="0" w:color="auto"/>
              <w:right w:val="single" w:sz="4" w:space="0" w:color="auto"/>
            </w:tcBorders>
          </w:tcPr>
          <w:p w14:paraId="4BD08187" w14:textId="77777777" w:rsidR="00A22C10" w:rsidRPr="005A739C" w:rsidRDefault="00A22C10" w:rsidP="00FE73BB">
            <w:pPr>
              <w:ind w:right="49"/>
              <w:rPr>
                <w:sz w:val="20"/>
                <w:szCs w:val="20"/>
              </w:rPr>
            </w:pPr>
            <w:r w:rsidRPr="005A739C">
              <w:rPr>
                <w:sz w:val="20"/>
                <w:szCs w:val="20"/>
              </w:rPr>
              <w:t>Todos</w:t>
            </w:r>
          </w:p>
        </w:tc>
        <w:tc>
          <w:tcPr>
            <w:tcW w:w="3402" w:type="dxa"/>
            <w:tcBorders>
              <w:top w:val="nil"/>
              <w:left w:val="single" w:sz="4" w:space="0" w:color="auto"/>
              <w:bottom w:val="single" w:sz="4" w:space="0" w:color="auto"/>
              <w:right w:val="single" w:sz="4" w:space="0" w:color="auto"/>
            </w:tcBorders>
          </w:tcPr>
          <w:p w14:paraId="1906024B" w14:textId="77777777" w:rsidR="00A22C10" w:rsidRPr="005A739C" w:rsidRDefault="00A22C10" w:rsidP="00FE73BB">
            <w:pPr>
              <w:rPr>
                <w:sz w:val="20"/>
                <w:szCs w:val="20"/>
              </w:rPr>
            </w:pPr>
            <w:r w:rsidRPr="005A739C">
              <w:rPr>
                <w:sz w:val="20"/>
                <w:szCs w:val="20"/>
              </w:rPr>
              <w:t>Todos los tributos por los que se pueden hacer pagos</w:t>
            </w:r>
          </w:p>
        </w:tc>
      </w:tr>
      <w:tr w:rsidR="00A22C10" w:rsidRPr="00AC5E41" w14:paraId="1E9617BE" w14:textId="77777777" w:rsidTr="00FE73BB">
        <w:trPr>
          <w:trHeight w:val="315"/>
        </w:trPr>
        <w:tc>
          <w:tcPr>
            <w:tcW w:w="2977" w:type="dxa"/>
            <w:tcBorders>
              <w:top w:val="nil"/>
              <w:left w:val="single" w:sz="4" w:space="0" w:color="auto"/>
              <w:bottom w:val="single" w:sz="4" w:space="0" w:color="auto"/>
              <w:right w:val="single" w:sz="4" w:space="0" w:color="auto"/>
            </w:tcBorders>
            <w:shd w:val="clear" w:color="auto" w:fill="auto"/>
            <w:noWrap/>
            <w:hideMark/>
          </w:tcPr>
          <w:p w14:paraId="16EDE761" w14:textId="77777777" w:rsidR="00A22C10" w:rsidRPr="005A739C" w:rsidRDefault="00A22C10" w:rsidP="00FE73BB">
            <w:pPr>
              <w:ind w:right="49"/>
              <w:rPr>
                <w:sz w:val="20"/>
                <w:szCs w:val="20"/>
              </w:rPr>
            </w:pPr>
            <w:r w:rsidRPr="005A739C">
              <w:rPr>
                <w:sz w:val="20"/>
                <w:szCs w:val="20"/>
              </w:rPr>
              <w:t>Pagos en exceso</w:t>
            </w:r>
          </w:p>
        </w:tc>
        <w:tc>
          <w:tcPr>
            <w:tcW w:w="850" w:type="dxa"/>
            <w:tcBorders>
              <w:top w:val="nil"/>
              <w:left w:val="single" w:sz="4" w:space="0" w:color="auto"/>
              <w:bottom w:val="single" w:sz="4" w:space="0" w:color="auto"/>
              <w:right w:val="single" w:sz="4" w:space="0" w:color="auto"/>
            </w:tcBorders>
          </w:tcPr>
          <w:p w14:paraId="3FD2216C" w14:textId="77777777" w:rsidR="00A22C10" w:rsidRPr="005A739C" w:rsidRDefault="00A22C10" w:rsidP="00FE73BB">
            <w:pPr>
              <w:ind w:right="49"/>
              <w:rPr>
                <w:sz w:val="20"/>
                <w:szCs w:val="20"/>
              </w:rPr>
            </w:pPr>
            <w:r w:rsidRPr="005A739C">
              <w:rPr>
                <w:sz w:val="20"/>
                <w:szCs w:val="20"/>
              </w:rPr>
              <w:t>Todos</w:t>
            </w:r>
          </w:p>
        </w:tc>
        <w:tc>
          <w:tcPr>
            <w:tcW w:w="3402" w:type="dxa"/>
            <w:tcBorders>
              <w:top w:val="nil"/>
              <w:left w:val="single" w:sz="4" w:space="0" w:color="auto"/>
              <w:bottom w:val="single" w:sz="4" w:space="0" w:color="auto"/>
              <w:right w:val="single" w:sz="4" w:space="0" w:color="auto"/>
            </w:tcBorders>
          </w:tcPr>
          <w:p w14:paraId="7B58F403" w14:textId="77777777" w:rsidR="00A22C10" w:rsidRPr="005A739C" w:rsidRDefault="00A22C10" w:rsidP="00FE73BB">
            <w:pPr>
              <w:rPr>
                <w:sz w:val="20"/>
                <w:szCs w:val="20"/>
              </w:rPr>
            </w:pPr>
            <w:r w:rsidRPr="005A739C">
              <w:rPr>
                <w:sz w:val="20"/>
                <w:szCs w:val="20"/>
              </w:rPr>
              <w:t>Todos los tributos por los que se pueden hacer pagos</w:t>
            </w:r>
          </w:p>
        </w:tc>
      </w:tr>
      <w:tr w:rsidR="00A22C10" w:rsidRPr="00AC5E41" w14:paraId="3E2DDC58" w14:textId="77777777" w:rsidTr="00FE73BB">
        <w:trPr>
          <w:trHeight w:val="315"/>
        </w:trPr>
        <w:tc>
          <w:tcPr>
            <w:tcW w:w="2977" w:type="dxa"/>
            <w:tcBorders>
              <w:top w:val="nil"/>
              <w:left w:val="single" w:sz="4" w:space="0" w:color="auto"/>
              <w:bottom w:val="single" w:sz="4" w:space="0" w:color="auto"/>
              <w:right w:val="single" w:sz="4" w:space="0" w:color="auto"/>
            </w:tcBorders>
            <w:shd w:val="clear" w:color="auto" w:fill="auto"/>
            <w:noWrap/>
            <w:hideMark/>
          </w:tcPr>
          <w:p w14:paraId="7F19A937" w14:textId="77777777" w:rsidR="00A22C10" w:rsidRPr="005A739C" w:rsidRDefault="00A22C10" w:rsidP="00FE73BB">
            <w:pPr>
              <w:ind w:right="49"/>
              <w:rPr>
                <w:sz w:val="20"/>
                <w:szCs w:val="20"/>
              </w:rPr>
            </w:pPr>
            <w:r w:rsidRPr="005A739C">
              <w:rPr>
                <w:sz w:val="20"/>
                <w:szCs w:val="20"/>
              </w:rPr>
              <w:t>Pagos indebidos</w:t>
            </w:r>
          </w:p>
        </w:tc>
        <w:tc>
          <w:tcPr>
            <w:tcW w:w="850" w:type="dxa"/>
            <w:tcBorders>
              <w:top w:val="nil"/>
              <w:left w:val="single" w:sz="4" w:space="0" w:color="auto"/>
              <w:bottom w:val="single" w:sz="4" w:space="0" w:color="auto"/>
              <w:right w:val="single" w:sz="4" w:space="0" w:color="auto"/>
            </w:tcBorders>
          </w:tcPr>
          <w:p w14:paraId="167D90FA" w14:textId="77777777" w:rsidR="00A22C10" w:rsidRPr="005A739C" w:rsidRDefault="00A22C10" w:rsidP="00FE73BB">
            <w:pPr>
              <w:ind w:right="49"/>
              <w:rPr>
                <w:sz w:val="20"/>
                <w:szCs w:val="20"/>
              </w:rPr>
            </w:pPr>
            <w:r w:rsidRPr="005A739C">
              <w:rPr>
                <w:sz w:val="20"/>
                <w:szCs w:val="20"/>
              </w:rPr>
              <w:t>Todos</w:t>
            </w:r>
          </w:p>
        </w:tc>
        <w:tc>
          <w:tcPr>
            <w:tcW w:w="3402" w:type="dxa"/>
            <w:tcBorders>
              <w:top w:val="nil"/>
              <w:left w:val="single" w:sz="4" w:space="0" w:color="auto"/>
              <w:bottom w:val="single" w:sz="4" w:space="0" w:color="auto"/>
              <w:right w:val="single" w:sz="4" w:space="0" w:color="auto"/>
            </w:tcBorders>
          </w:tcPr>
          <w:p w14:paraId="6A2F932C" w14:textId="77777777" w:rsidR="00A22C10" w:rsidRPr="005A739C" w:rsidRDefault="00A22C10" w:rsidP="00FE73BB">
            <w:pPr>
              <w:rPr>
                <w:sz w:val="20"/>
                <w:szCs w:val="20"/>
              </w:rPr>
            </w:pPr>
            <w:r w:rsidRPr="005A739C">
              <w:rPr>
                <w:sz w:val="20"/>
                <w:szCs w:val="20"/>
              </w:rPr>
              <w:t>Todos los tributos por los que se pueden hacer pagos</w:t>
            </w:r>
          </w:p>
        </w:tc>
      </w:tr>
      <w:tr w:rsidR="00A22C10" w:rsidRPr="00AC5E41" w14:paraId="5966CDCD" w14:textId="77777777" w:rsidTr="00FE73BB">
        <w:trPr>
          <w:trHeight w:val="300"/>
        </w:trPr>
        <w:tc>
          <w:tcPr>
            <w:tcW w:w="2977" w:type="dxa"/>
            <w:tcBorders>
              <w:top w:val="nil"/>
              <w:left w:val="single" w:sz="4" w:space="0" w:color="auto"/>
              <w:bottom w:val="single" w:sz="4" w:space="0" w:color="auto"/>
              <w:right w:val="single" w:sz="4" w:space="0" w:color="auto"/>
            </w:tcBorders>
            <w:shd w:val="clear" w:color="auto" w:fill="auto"/>
            <w:noWrap/>
            <w:hideMark/>
          </w:tcPr>
          <w:p w14:paraId="006B0240" w14:textId="77777777" w:rsidR="00A22C10" w:rsidRPr="005A739C" w:rsidRDefault="00A22C10" w:rsidP="00FE73BB">
            <w:pPr>
              <w:ind w:right="49"/>
              <w:rPr>
                <w:sz w:val="20"/>
                <w:szCs w:val="20"/>
              </w:rPr>
            </w:pPr>
            <w:r w:rsidRPr="005A739C">
              <w:rPr>
                <w:sz w:val="20"/>
                <w:szCs w:val="20"/>
              </w:rPr>
              <w:t>Pagos con documentos valorados</w:t>
            </w:r>
          </w:p>
        </w:tc>
        <w:tc>
          <w:tcPr>
            <w:tcW w:w="850" w:type="dxa"/>
            <w:tcBorders>
              <w:top w:val="nil"/>
              <w:left w:val="single" w:sz="4" w:space="0" w:color="auto"/>
              <w:bottom w:val="single" w:sz="4" w:space="0" w:color="auto"/>
              <w:right w:val="single" w:sz="4" w:space="0" w:color="auto"/>
            </w:tcBorders>
          </w:tcPr>
          <w:p w14:paraId="24420268" w14:textId="77777777" w:rsidR="00A22C10" w:rsidRPr="005A739C" w:rsidRDefault="00A22C10" w:rsidP="00FE73BB">
            <w:pPr>
              <w:ind w:right="49"/>
              <w:rPr>
                <w:sz w:val="20"/>
                <w:szCs w:val="20"/>
              </w:rPr>
            </w:pPr>
            <w:r w:rsidRPr="005A739C">
              <w:rPr>
                <w:sz w:val="20"/>
                <w:szCs w:val="20"/>
              </w:rPr>
              <w:t>Varios</w:t>
            </w:r>
          </w:p>
        </w:tc>
        <w:tc>
          <w:tcPr>
            <w:tcW w:w="3402" w:type="dxa"/>
            <w:tcBorders>
              <w:top w:val="nil"/>
              <w:left w:val="single" w:sz="4" w:space="0" w:color="auto"/>
              <w:bottom w:val="single" w:sz="4" w:space="0" w:color="auto"/>
              <w:right w:val="single" w:sz="4" w:space="0" w:color="auto"/>
            </w:tcBorders>
          </w:tcPr>
          <w:p w14:paraId="13630941" w14:textId="77777777" w:rsidR="00A22C10" w:rsidRPr="005A739C" w:rsidRDefault="00A22C10" w:rsidP="00FE73BB">
            <w:pPr>
              <w:ind w:right="49"/>
              <w:rPr>
                <w:sz w:val="20"/>
                <w:szCs w:val="20"/>
              </w:rPr>
            </w:pPr>
            <w:r w:rsidRPr="005A739C">
              <w:rPr>
                <w:sz w:val="20"/>
                <w:szCs w:val="20"/>
              </w:rPr>
              <w:t>Todos los tributos que las normas vigentes permiten realizar con documentos valorados</w:t>
            </w:r>
          </w:p>
        </w:tc>
      </w:tr>
      <w:tr w:rsidR="00A22C10" w:rsidRPr="00AC5E41" w14:paraId="4FCFB1B5" w14:textId="77777777" w:rsidTr="00FE73BB">
        <w:trPr>
          <w:trHeight w:val="300"/>
        </w:trPr>
        <w:tc>
          <w:tcPr>
            <w:tcW w:w="2977" w:type="dxa"/>
            <w:tcBorders>
              <w:top w:val="nil"/>
              <w:left w:val="single" w:sz="4" w:space="0" w:color="auto"/>
              <w:bottom w:val="single" w:sz="4" w:space="0" w:color="auto"/>
              <w:right w:val="single" w:sz="4" w:space="0" w:color="auto"/>
            </w:tcBorders>
            <w:shd w:val="clear" w:color="auto" w:fill="auto"/>
            <w:noWrap/>
          </w:tcPr>
          <w:p w14:paraId="57F22918" w14:textId="77777777" w:rsidR="00A22C10" w:rsidRPr="00856861" w:rsidRDefault="00A22C10" w:rsidP="00FE73BB">
            <w:pPr>
              <w:ind w:right="49"/>
              <w:rPr>
                <w:sz w:val="20"/>
                <w:szCs w:val="20"/>
              </w:rPr>
            </w:pPr>
            <w:r>
              <w:rPr>
                <w:sz w:val="20"/>
                <w:szCs w:val="20"/>
              </w:rPr>
              <w:lastRenderedPageBreak/>
              <w:t>Documentos valorados electrónicos</w:t>
            </w:r>
          </w:p>
        </w:tc>
        <w:tc>
          <w:tcPr>
            <w:tcW w:w="850" w:type="dxa"/>
            <w:tcBorders>
              <w:top w:val="nil"/>
              <w:left w:val="single" w:sz="4" w:space="0" w:color="auto"/>
              <w:bottom w:val="single" w:sz="4" w:space="0" w:color="auto"/>
              <w:right w:val="single" w:sz="4" w:space="0" w:color="auto"/>
            </w:tcBorders>
          </w:tcPr>
          <w:p w14:paraId="001F6A5E" w14:textId="77777777" w:rsidR="00A22C10" w:rsidRPr="00856861" w:rsidRDefault="00A22C10" w:rsidP="00FE73BB">
            <w:pPr>
              <w:ind w:right="49"/>
              <w:rPr>
                <w:sz w:val="20"/>
                <w:szCs w:val="20"/>
              </w:rPr>
            </w:pPr>
            <w:r>
              <w:rPr>
                <w:sz w:val="20"/>
                <w:szCs w:val="20"/>
              </w:rPr>
              <w:t>Varios</w:t>
            </w:r>
          </w:p>
        </w:tc>
        <w:tc>
          <w:tcPr>
            <w:tcW w:w="3402" w:type="dxa"/>
            <w:tcBorders>
              <w:top w:val="nil"/>
              <w:left w:val="single" w:sz="4" w:space="0" w:color="auto"/>
              <w:bottom w:val="single" w:sz="4" w:space="0" w:color="auto"/>
              <w:right w:val="single" w:sz="4" w:space="0" w:color="auto"/>
            </w:tcBorders>
          </w:tcPr>
          <w:p w14:paraId="50405A29" w14:textId="77777777" w:rsidR="00A22C10" w:rsidRPr="00856861" w:rsidRDefault="00A22C10" w:rsidP="00FE73BB">
            <w:pPr>
              <w:ind w:right="49"/>
              <w:rPr>
                <w:sz w:val="20"/>
                <w:szCs w:val="20"/>
              </w:rPr>
            </w:pPr>
            <w:r>
              <w:rPr>
                <w:sz w:val="20"/>
                <w:szCs w:val="20"/>
              </w:rPr>
              <w:t>Corresponden a todos los tipos de documentos valorados</w:t>
            </w:r>
          </w:p>
        </w:tc>
      </w:tr>
      <w:tr w:rsidR="00A22C10" w:rsidRPr="00AC5E41" w14:paraId="3DEC12BA" w14:textId="77777777" w:rsidTr="00FE73BB">
        <w:trPr>
          <w:trHeight w:val="315"/>
        </w:trPr>
        <w:tc>
          <w:tcPr>
            <w:tcW w:w="2977" w:type="dxa"/>
            <w:tcBorders>
              <w:top w:val="nil"/>
              <w:left w:val="single" w:sz="4" w:space="0" w:color="auto"/>
              <w:bottom w:val="single" w:sz="4" w:space="0" w:color="auto"/>
              <w:right w:val="single" w:sz="4" w:space="0" w:color="auto"/>
            </w:tcBorders>
            <w:shd w:val="clear" w:color="auto" w:fill="auto"/>
            <w:noWrap/>
            <w:hideMark/>
          </w:tcPr>
          <w:p w14:paraId="6DE15AAC" w14:textId="77777777" w:rsidR="00A22C10" w:rsidRPr="005A739C" w:rsidRDefault="00A22C10" w:rsidP="00FE73BB">
            <w:pPr>
              <w:ind w:right="49"/>
              <w:rPr>
                <w:sz w:val="20"/>
                <w:szCs w:val="20"/>
              </w:rPr>
            </w:pPr>
            <w:r w:rsidRPr="005A739C">
              <w:rPr>
                <w:sz w:val="20"/>
                <w:szCs w:val="20"/>
              </w:rPr>
              <w:t>Pagos por ingreso como recaudación</w:t>
            </w:r>
          </w:p>
        </w:tc>
        <w:tc>
          <w:tcPr>
            <w:tcW w:w="850" w:type="dxa"/>
            <w:tcBorders>
              <w:top w:val="nil"/>
              <w:left w:val="single" w:sz="4" w:space="0" w:color="auto"/>
              <w:bottom w:val="single" w:sz="4" w:space="0" w:color="auto"/>
              <w:right w:val="single" w:sz="4" w:space="0" w:color="auto"/>
            </w:tcBorders>
          </w:tcPr>
          <w:p w14:paraId="7960643A" w14:textId="77777777" w:rsidR="00A22C10" w:rsidRPr="005A739C" w:rsidRDefault="00A22C10" w:rsidP="00FE73BB">
            <w:pPr>
              <w:ind w:right="49"/>
              <w:rPr>
                <w:sz w:val="20"/>
                <w:szCs w:val="20"/>
              </w:rPr>
            </w:pPr>
            <w:r w:rsidRPr="005A739C">
              <w:rPr>
                <w:sz w:val="20"/>
                <w:szCs w:val="20"/>
              </w:rPr>
              <w:t>080703</w:t>
            </w:r>
          </w:p>
        </w:tc>
        <w:tc>
          <w:tcPr>
            <w:tcW w:w="3402" w:type="dxa"/>
            <w:tcBorders>
              <w:top w:val="nil"/>
              <w:left w:val="single" w:sz="4" w:space="0" w:color="auto"/>
              <w:bottom w:val="single" w:sz="4" w:space="0" w:color="auto"/>
              <w:right w:val="single" w:sz="4" w:space="0" w:color="auto"/>
            </w:tcBorders>
          </w:tcPr>
          <w:p w14:paraId="01F20D12" w14:textId="77777777" w:rsidR="00A22C10" w:rsidRPr="005A739C" w:rsidRDefault="00A22C10" w:rsidP="00FE73BB">
            <w:pPr>
              <w:ind w:right="49"/>
              <w:rPr>
                <w:sz w:val="20"/>
                <w:szCs w:val="20"/>
              </w:rPr>
            </w:pPr>
            <w:r w:rsidRPr="005A739C">
              <w:rPr>
                <w:sz w:val="20"/>
                <w:szCs w:val="20"/>
              </w:rPr>
              <w:t>Traslado de montos de cuentas</w:t>
            </w:r>
          </w:p>
        </w:tc>
      </w:tr>
      <w:tr w:rsidR="00A22C10" w:rsidRPr="00AC5E41" w14:paraId="707B40E1" w14:textId="77777777" w:rsidTr="00FE73BB">
        <w:trPr>
          <w:trHeight w:val="315"/>
        </w:trPr>
        <w:tc>
          <w:tcPr>
            <w:tcW w:w="2977" w:type="dxa"/>
            <w:tcBorders>
              <w:top w:val="nil"/>
              <w:left w:val="single" w:sz="4" w:space="0" w:color="auto"/>
              <w:bottom w:val="single" w:sz="4" w:space="0" w:color="auto"/>
              <w:right w:val="single" w:sz="4" w:space="0" w:color="auto"/>
            </w:tcBorders>
            <w:shd w:val="clear" w:color="auto" w:fill="auto"/>
            <w:noWrap/>
            <w:hideMark/>
          </w:tcPr>
          <w:p w14:paraId="24974357" w14:textId="77777777" w:rsidR="00A22C10" w:rsidRPr="005A739C" w:rsidRDefault="00A22C10" w:rsidP="00FE73BB">
            <w:pPr>
              <w:ind w:right="49"/>
              <w:rPr>
                <w:sz w:val="20"/>
                <w:szCs w:val="20"/>
              </w:rPr>
            </w:pPr>
            <w:r w:rsidRPr="005A739C">
              <w:rPr>
                <w:sz w:val="20"/>
                <w:szCs w:val="20"/>
              </w:rPr>
              <w:t>Pérdidas tributarias</w:t>
            </w:r>
          </w:p>
        </w:tc>
        <w:tc>
          <w:tcPr>
            <w:tcW w:w="850" w:type="dxa"/>
            <w:tcBorders>
              <w:top w:val="nil"/>
              <w:left w:val="single" w:sz="4" w:space="0" w:color="auto"/>
              <w:bottom w:val="single" w:sz="4" w:space="0" w:color="auto"/>
              <w:right w:val="single" w:sz="4" w:space="0" w:color="auto"/>
            </w:tcBorders>
          </w:tcPr>
          <w:p w14:paraId="59FF1BF3" w14:textId="77777777" w:rsidR="00A22C10" w:rsidRPr="005A739C" w:rsidRDefault="00A22C10" w:rsidP="00FE73BB">
            <w:pPr>
              <w:ind w:right="49"/>
              <w:rPr>
                <w:sz w:val="20"/>
                <w:szCs w:val="20"/>
              </w:rPr>
            </w:pPr>
            <w:r w:rsidRPr="005A739C">
              <w:rPr>
                <w:sz w:val="20"/>
                <w:szCs w:val="20"/>
              </w:rPr>
              <w:t>030801</w:t>
            </w:r>
          </w:p>
        </w:tc>
        <w:tc>
          <w:tcPr>
            <w:tcW w:w="3402" w:type="dxa"/>
            <w:tcBorders>
              <w:top w:val="nil"/>
              <w:left w:val="single" w:sz="4" w:space="0" w:color="auto"/>
              <w:bottom w:val="single" w:sz="4" w:space="0" w:color="auto"/>
              <w:right w:val="single" w:sz="4" w:space="0" w:color="auto"/>
            </w:tcBorders>
          </w:tcPr>
          <w:p w14:paraId="2AE00DB9" w14:textId="77777777" w:rsidR="00A22C10" w:rsidRPr="005A739C" w:rsidRDefault="00A22C10" w:rsidP="00FE73BB">
            <w:pPr>
              <w:ind w:right="49"/>
              <w:rPr>
                <w:sz w:val="20"/>
                <w:szCs w:val="20"/>
              </w:rPr>
            </w:pPr>
            <w:r w:rsidRPr="005A739C">
              <w:rPr>
                <w:sz w:val="20"/>
                <w:szCs w:val="20"/>
              </w:rPr>
              <w:t>RENTA - REGULAR. - 3RA. CATEG.</w:t>
            </w:r>
          </w:p>
        </w:tc>
      </w:tr>
      <w:tr w:rsidR="00A22C10" w:rsidRPr="00AC5E41" w14:paraId="4ABF4868" w14:textId="77777777" w:rsidTr="00FE73BB">
        <w:trPr>
          <w:trHeight w:val="315"/>
        </w:trPr>
        <w:tc>
          <w:tcPr>
            <w:tcW w:w="2977" w:type="dxa"/>
            <w:tcBorders>
              <w:top w:val="nil"/>
              <w:left w:val="single" w:sz="4" w:space="0" w:color="auto"/>
              <w:bottom w:val="single" w:sz="4" w:space="0" w:color="auto"/>
              <w:right w:val="single" w:sz="4" w:space="0" w:color="auto"/>
            </w:tcBorders>
            <w:shd w:val="clear" w:color="auto" w:fill="auto"/>
            <w:hideMark/>
          </w:tcPr>
          <w:p w14:paraId="4374ED4D" w14:textId="77777777" w:rsidR="00A22C10" w:rsidRPr="005A739C" w:rsidRDefault="00A22C10" w:rsidP="00FE73BB">
            <w:pPr>
              <w:ind w:right="49"/>
              <w:rPr>
                <w:sz w:val="20"/>
                <w:szCs w:val="20"/>
              </w:rPr>
            </w:pPr>
            <w:r w:rsidRPr="005A739C">
              <w:rPr>
                <w:sz w:val="20"/>
                <w:szCs w:val="20"/>
              </w:rPr>
              <w:t>Pagos  a cuenta en exceso de renta</w:t>
            </w:r>
          </w:p>
        </w:tc>
        <w:tc>
          <w:tcPr>
            <w:tcW w:w="850" w:type="dxa"/>
            <w:tcBorders>
              <w:top w:val="nil"/>
              <w:left w:val="single" w:sz="4" w:space="0" w:color="auto"/>
              <w:bottom w:val="single" w:sz="4" w:space="0" w:color="auto"/>
              <w:right w:val="single" w:sz="4" w:space="0" w:color="auto"/>
            </w:tcBorders>
          </w:tcPr>
          <w:p w14:paraId="77C07CA9" w14:textId="77777777" w:rsidR="00A22C10" w:rsidRPr="005A739C" w:rsidRDefault="00A22C10" w:rsidP="00FE73BB">
            <w:pPr>
              <w:rPr>
                <w:sz w:val="20"/>
                <w:szCs w:val="20"/>
              </w:rPr>
            </w:pPr>
            <w:r w:rsidRPr="005A739C">
              <w:rPr>
                <w:sz w:val="20"/>
                <w:szCs w:val="20"/>
              </w:rPr>
              <w:t>030301</w:t>
            </w:r>
          </w:p>
        </w:tc>
        <w:tc>
          <w:tcPr>
            <w:tcW w:w="3402" w:type="dxa"/>
            <w:tcBorders>
              <w:top w:val="nil"/>
              <w:left w:val="single" w:sz="4" w:space="0" w:color="auto"/>
              <w:bottom w:val="single" w:sz="4" w:space="0" w:color="auto"/>
              <w:right w:val="single" w:sz="4" w:space="0" w:color="auto"/>
            </w:tcBorders>
          </w:tcPr>
          <w:p w14:paraId="2E7B497F" w14:textId="77777777" w:rsidR="00A22C10" w:rsidRPr="005A739C" w:rsidRDefault="00A22C10" w:rsidP="00FE73BB">
            <w:pPr>
              <w:rPr>
                <w:sz w:val="20"/>
                <w:szCs w:val="20"/>
              </w:rPr>
            </w:pPr>
            <w:r w:rsidRPr="005A739C">
              <w:rPr>
                <w:sz w:val="20"/>
                <w:szCs w:val="20"/>
              </w:rPr>
              <w:t>RENTA-3RA. CATEGOR.-CTA.PROPIA</w:t>
            </w:r>
          </w:p>
        </w:tc>
      </w:tr>
      <w:tr w:rsidR="00A22C10" w:rsidRPr="00AC5E41" w14:paraId="64EEB83F" w14:textId="77777777" w:rsidTr="00FE73BB">
        <w:trPr>
          <w:trHeight w:val="315"/>
        </w:trPr>
        <w:tc>
          <w:tcPr>
            <w:tcW w:w="2977" w:type="dxa"/>
            <w:tcBorders>
              <w:top w:val="nil"/>
              <w:left w:val="single" w:sz="4" w:space="0" w:color="auto"/>
              <w:bottom w:val="single" w:sz="4" w:space="0" w:color="auto"/>
              <w:right w:val="single" w:sz="4" w:space="0" w:color="auto"/>
            </w:tcBorders>
            <w:shd w:val="clear" w:color="auto" w:fill="auto"/>
            <w:hideMark/>
          </w:tcPr>
          <w:p w14:paraId="27498B42" w14:textId="77777777" w:rsidR="00A22C10" w:rsidRPr="005A739C" w:rsidRDefault="00A22C10" w:rsidP="00FE73BB">
            <w:pPr>
              <w:ind w:right="49"/>
              <w:rPr>
                <w:sz w:val="20"/>
                <w:szCs w:val="20"/>
              </w:rPr>
            </w:pPr>
            <w:r w:rsidRPr="005A739C">
              <w:rPr>
                <w:sz w:val="20"/>
                <w:szCs w:val="20"/>
              </w:rPr>
              <w:t>Retenciones del IGV – sujeto retenido</w:t>
            </w:r>
          </w:p>
        </w:tc>
        <w:tc>
          <w:tcPr>
            <w:tcW w:w="850" w:type="dxa"/>
            <w:tcBorders>
              <w:top w:val="nil"/>
              <w:left w:val="single" w:sz="4" w:space="0" w:color="auto"/>
              <w:bottom w:val="single" w:sz="4" w:space="0" w:color="auto"/>
              <w:right w:val="single" w:sz="4" w:space="0" w:color="auto"/>
            </w:tcBorders>
          </w:tcPr>
          <w:p w14:paraId="4B7035C6" w14:textId="77777777" w:rsidR="00A22C10" w:rsidRPr="005A739C" w:rsidRDefault="00A22C10" w:rsidP="00FE73BB">
            <w:pPr>
              <w:ind w:right="49"/>
              <w:rPr>
                <w:sz w:val="20"/>
                <w:szCs w:val="20"/>
              </w:rPr>
            </w:pPr>
            <w:r w:rsidRPr="005A739C">
              <w:rPr>
                <w:sz w:val="20"/>
                <w:szCs w:val="20"/>
              </w:rPr>
              <w:t>010302</w:t>
            </w:r>
          </w:p>
        </w:tc>
        <w:tc>
          <w:tcPr>
            <w:tcW w:w="3402" w:type="dxa"/>
            <w:tcBorders>
              <w:top w:val="nil"/>
              <w:left w:val="single" w:sz="4" w:space="0" w:color="auto"/>
              <w:bottom w:val="single" w:sz="4" w:space="0" w:color="auto"/>
              <w:right w:val="single" w:sz="4" w:space="0" w:color="auto"/>
            </w:tcBorders>
          </w:tcPr>
          <w:p w14:paraId="2ACBBBC2" w14:textId="77777777" w:rsidR="00A22C10" w:rsidRPr="005A739C" w:rsidRDefault="00A22C10" w:rsidP="00FE73BB">
            <w:pPr>
              <w:ind w:right="49"/>
              <w:rPr>
                <w:sz w:val="20"/>
                <w:szCs w:val="20"/>
              </w:rPr>
            </w:pPr>
            <w:r w:rsidRPr="005A739C">
              <w:rPr>
                <w:sz w:val="20"/>
                <w:szCs w:val="20"/>
              </w:rPr>
              <w:t>IGV-REG.PROVEEDOR.-RETENCIONES</w:t>
            </w:r>
          </w:p>
        </w:tc>
      </w:tr>
      <w:tr w:rsidR="00A22C10" w:rsidRPr="00AC5E41" w14:paraId="78F600EC" w14:textId="77777777" w:rsidTr="00FE73BB">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351F40A0" w14:textId="77777777" w:rsidR="00A22C10" w:rsidRPr="005A739C" w:rsidRDefault="00A22C10" w:rsidP="00FE73BB">
            <w:pPr>
              <w:ind w:right="49"/>
              <w:rPr>
                <w:sz w:val="20"/>
                <w:szCs w:val="20"/>
              </w:rPr>
            </w:pPr>
            <w:r w:rsidRPr="005A739C">
              <w:rPr>
                <w:sz w:val="20"/>
                <w:szCs w:val="20"/>
              </w:rPr>
              <w:t>Percepciones del IGV (internas, hidrocarburos, importación) – sujeto percibido</w:t>
            </w:r>
          </w:p>
        </w:tc>
        <w:tc>
          <w:tcPr>
            <w:tcW w:w="850" w:type="dxa"/>
            <w:tcBorders>
              <w:top w:val="nil"/>
              <w:left w:val="single" w:sz="4" w:space="0" w:color="auto"/>
              <w:bottom w:val="single" w:sz="4" w:space="0" w:color="auto"/>
              <w:right w:val="single" w:sz="4" w:space="0" w:color="auto"/>
            </w:tcBorders>
          </w:tcPr>
          <w:p w14:paraId="0AFEF7A5" w14:textId="77777777" w:rsidR="00A22C10" w:rsidRPr="005A739C" w:rsidRDefault="00A22C10" w:rsidP="00FE73BB">
            <w:pPr>
              <w:ind w:right="49"/>
              <w:rPr>
                <w:sz w:val="20"/>
                <w:szCs w:val="20"/>
              </w:rPr>
            </w:pPr>
            <w:r w:rsidRPr="005A739C">
              <w:rPr>
                <w:sz w:val="20"/>
                <w:szCs w:val="20"/>
              </w:rPr>
              <w:t>010503</w:t>
            </w:r>
          </w:p>
          <w:p w14:paraId="726F2D49" w14:textId="77777777" w:rsidR="00A22C10" w:rsidRPr="005A739C" w:rsidRDefault="00A22C10" w:rsidP="00FE73BB">
            <w:pPr>
              <w:ind w:right="49"/>
              <w:rPr>
                <w:sz w:val="20"/>
                <w:szCs w:val="20"/>
              </w:rPr>
            </w:pPr>
            <w:r w:rsidRPr="005A739C">
              <w:rPr>
                <w:sz w:val="20"/>
                <w:szCs w:val="20"/>
              </w:rPr>
              <w:t>010504</w:t>
            </w:r>
          </w:p>
          <w:p w14:paraId="2E293A23" w14:textId="77777777" w:rsidR="00A22C10" w:rsidRPr="005A739C" w:rsidRDefault="00A22C10" w:rsidP="00FE73BB">
            <w:pPr>
              <w:ind w:right="49"/>
              <w:rPr>
                <w:sz w:val="20"/>
                <w:szCs w:val="20"/>
              </w:rPr>
            </w:pPr>
            <w:r w:rsidRPr="005A739C">
              <w:rPr>
                <w:sz w:val="20"/>
                <w:szCs w:val="20"/>
              </w:rPr>
              <w:t>010502</w:t>
            </w:r>
          </w:p>
        </w:tc>
        <w:tc>
          <w:tcPr>
            <w:tcW w:w="3402" w:type="dxa"/>
            <w:tcBorders>
              <w:top w:val="nil"/>
              <w:left w:val="single" w:sz="4" w:space="0" w:color="auto"/>
              <w:bottom w:val="single" w:sz="4" w:space="0" w:color="auto"/>
              <w:right w:val="single" w:sz="4" w:space="0" w:color="auto"/>
            </w:tcBorders>
          </w:tcPr>
          <w:p w14:paraId="7EA82ADA" w14:textId="77777777" w:rsidR="00A22C10" w:rsidRPr="005A739C" w:rsidRDefault="00A22C10" w:rsidP="00FE73BB">
            <w:pPr>
              <w:ind w:right="49"/>
              <w:rPr>
                <w:sz w:val="20"/>
                <w:szCs w:val="20"/>
              </w:rPr>
            </w:pPr>
            <w:r w:rsidRPr="005A739C">
              <w:rPr>
                <w:sz w:val="20"/>
                <w:szCs w:val="20"/>
              </w:rPr>
              <w:t>IGV - GRAL. PERCEPCION ADUANAS</w:t>
            </w:r>
          </w:p>
          <w:p w14:paraId="1480DABE" w14:textId="77777777" w:rsidR="00A22C10" w:rsidRPr="005A739C" w:rsidRDefault="00A22C10" w:rsidP="00FE73BB">
            <w:pPr>
              <w:ind w:right="49"/>
              <w:rPr>
                <w:sz w:val="20"/>
                <w:szCs w:val="20"/>
              </w:rPr>
            </w:pPr>
            <w:r w:rsidRPr="005A739C">
              <w:rPr>
                <w:sz w:val="20"/>
                <w:szCs w:val="20"/>
              </w:rPr>
              <w:t>IGV - PERCEPCION VENTA INTERNA</w:t>
            </w:r>
          </w:p>
          <w:p w14:paraId="2E547414" w14:textId="77777777" w:rsidR="00A22C10" w:rsidRPr="005A739C" w:rsidRDefault="00A22C10" w:rsidP="00FE73BB">
            <w:pPr>
              <w:ind w:right="49"/>
              <w:rPr>
                <w:sz w:val="20"/>
                <w:szCs w:val="20"/>
              </w:rPr>
            </w:pPr>
            <w:r w:rsidRPr="005A739C">
              <w:rPr>
                <w:sz w:val="20"/>
                <w:szCs w:val="20"/>
              </w:rPr>
              <w:t>IGV - REG. PERCEPCION HIDROCARBUROS</w:t>
            </w:r>
          </w:p>
        </w:tc>
      </w:tr>
      <w:tr w:rsidR="00A22C10" w:rsidRPr="00AC5E41" w14:paraId="532F2073" w14:textId="77777777" w:rsidTr="00FE73BB">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108E5FE3" w14:textId="77777777" w:rsidR="00A22C10" w:rsidRPr="005A739C" w:rsidRDefault="00A22C10" w:rsidP="00FE73BB">
            <w:pPr>
              <w:ind w:right="49"/>
              <w:rPr>
                <w:sz w:val="20"/>
                <w:szCs w:val="20"/>
              </w:rPr>
            </w:pPr>
            <w:r w:rsidRPr="005A739C">
              <w:rPr>
                <w:sz w:val="20"/>
                <w:szCs w:val="20"/>
              </w:rPr>
              <w:t xml:space="preserve">Pagos a cuenta de renta de 1ra. Categoría (**) </w:t>
            </w:r>
          </w:p>
        </w:tc>
        <w:tc>
          <w:tcPr>
            <w:tcW w:w="850" w:type="dxa"/>
            <w:tcBorders>
              <w:top w:val="nil"/>
              <w:left w:val="single" w:sz="4" w:space="0" w:color="auto"/>
              <w:bottom w:val="single" w:sz="4" w:space="0" w:color="auto"/>
              <w:right w:val="single" w:sz="4" w:space="0" w:color="auto"/>
            </w:tcBorders>
          </w:tcPr>
          <w:p w14:paraId="41014E92" w14:textId="77777777" w:rsidR="00A22C10" w:rsidRPr="005A739C" w:rsidRDefault="00A22C10" w:rsidP="00FE73BB">
            <w:pPr>
              <w:ind w:right="49"/>
              <w:rPr>
                <w:sz w:val="20"/>
                <w:szCs w:val="20"/>
              </w:rPr>
            </w:pPr>
            <w:r w:rsidRPr="005A739C">
              <w:rPr>
                <w:sz w:val="20"/>
                <w:szCs w:val="20"/>
              </w:rPr>
              <w:t>030101</w:t>
            </w:r>
          </w:p>
        </w:tc>
        <w:tc>
          <w:tcPr>
            <w:tcW w:w="3402" w:type="dxa"/>
            <w:tcBorders>
              <w:top w:val="nil"/>
              <w:left w:val="single" w:sz="4" w:space="0" w:color="auto"/>
              <w:bottom w:val="single" w:sz="4" w:space="0" w:color="auto"/>
              <w:right w:val="single" w:sz="4" w:space="0" w:color="auto"/>
            </w:tcBorders>
          </w:tcPr>
          <w:p w14:paraId="6A301F56" w14:textId="77777777" w:rsidR="00A22C10" w:rsidRPr="005A739C" w:rsidRDefault="00A22C10" w:rsidP="00FE73BB">
            <w:pPr>
              <w:ind w:right="49"/>
              <w:rPr>
                <w:sz w:val="20"/>
                <w:szCs w:val="20"/>
              </w:rPr>
            </w:pPr>
            <w:r w:rsidRPr="005A739C">
              <w:rPr>
                <w:sz w:val="20"/>
                <w:szCs w:val="20"/>
              </w:rPr>
              <w:t>RENTA-1RA. CATEGOR.-CTA.PROPIA</w:t>
            </w:r>
          </w:p>
        </w:tc>
      </w:tr>
      <w:tr w:rsidR="00A22C10" w:rsidRPr="00AC5E41" w14:paraId="27474240" w14:textId="77777777" w:rsidTr="00FE73BB">
        <w:trPr>
          <w:trHeight w:val="470"/>
        </w:trPr>
        <w:tc>
          <w:tcPr>
            <w:tcW w:w="2977" w:type="dxa"/>
            <w:tcBorders>
              <w:top w:val="nil"/>
              <w:left w:val="single" w:sz="4" w:space="0" w:color="auto"/>
              <w:bottom w:val="single" w:sz="4" w:space="0" w:color="auto"/>
              <w:right w:val="single" w:sz="4" w:space="0" w:color="auto"/>
            </w:tcBorders>
            <w:shd w:val="clear" w:color="auto" w:fill="auto"/>
            <w:hideMark/>
          </w:tcPr>
          <w:p w14:paraId="51FCBF6E" w14:textId="77777777" w:rsidR="00A22C10" w:rsidRPr="005A739C" w:rsidRDefault="00A22C10" w:rsidP="00FE73BB">
            <w:pPr>
              <w:ind w:right="49"/>
              <w:rPr>
                <w:sz w:val="20"/>
                <w:szCs w:val="20"/>
              </w:rPr>
            </w:pPr>
            <w:r w:rsidRPr="005A739C">
              <w:rPr>
                <w:sz w:val="20"/>
                <w:szCs w:val="20"/>
              </w:rPr>
              <w:t>Pagos a cuenta de renta de 2da. Categoría (**)</w:t>
            </w:r>
          </w:p>
        </w:tc>
        <w:tc>
          <w:tcPr>
            <w:tcW w:w="850" w:type="dxa"/>
            <w:tcBorders>
              <w:top w:val="nil"/>
              <w:left w:val="single" w:sz="4" w:space="0" w:color="auto"/>
              <w:bottom w:val="single" w:sz="4" w:space="0" w:color="auto"/>
              <w:right w:val="single" w:sz="4" w:space="0" w:color="auto"/>
            </w:tcBorders>
          </w:tcPr>
          <w:p w14:paraId="6848CF20" w14:textId="77777777" w:rsidR="00A22C10" w:rsidRPr="005A739C" w:rsidRDefault="00A22C10" w:rsidP="00FE73BB">
            <w:pPr>
              <w:ind w:right="49"/>
              <w:rPr>
                <w:sz w:val="20"/>
                <w:szCs w:val="20"/>
              </w:rPr>
            </w:pPr>
            <w:r w:rsidRPr="005A739C" w:rsidDel="00BB0482">
              <w:rPr>
                <w:sz w:val="20"/>
                <w:szCs w:val="20"/>
              </w:rPr>
              <w:t>030201</w:t>
            </w:r>
          </w:p>
        </w:tc>
        <w:tc>
          <w:tcPr>
            <w:tcW w:w="3402" w:type="dxa"/>
            <w:tcBorders>
              <w:top w:val="nil"/>
              <w:left w:val="single" w:sz="4" w:space="0" w:color="auto"/>
              <w:bottom w:val="single" w:sz="4" w:space="0" w:color="auto"/>
              <w:right w:val="single" w:sz="4" w:space="0" w:color="auto"/>
            </w:tcBorders>
          </w:tcPr>
          <w:p w14:paraId="4C3EFB9B" w14:textId="77777777" w:rsidR="00A22C10" w:rsidRPr="005A739C" w:rsidRDefault="00A22C10" w:rsidP="00FE73BB">
            <w:pPr>
              <w:ind w:right="49"/>
              <w:rPr>
                <w:sz w:val="20"/>
                <w:szCs w:val="20"/>
              </w:rPr>
            </w:pPr>
            <w:r w:rsidRPr="005A739C" w:rsidDel="00BB0482">
              <w:rPr>
                <w:sz w:val="20"/>
                <w:szCs w:val="20"/>
              </w:rPr>
              <w:t>RENTA-2DA. CATEGOR.-CTA.PROPIA</w:t>
            </w:r>
          </w:p>
        </w:tc>
      </w:tr>
      <w:tr w:rsidR="00A22C10" w:rsidRPr="00AC5E41" w14:paraId="62F72E11" w14:textId="77777777" w:rsidTr="00FE73BB">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73C55C07" w14:textId="77777777" w:rsidR="00A22C10" w:rsidRPr="005A739C" w:rsidRDefault="00A22C10" w:rsidP="00FE73BB">
            <w:pPr>
              <w:ind w:right="49"/>
              <w:rPr>
                <w:sz w:val="20"/>
                <w:szCs w:val="20"/>
              </w:rPr>
            </w:pPr>
            <w:r w:rsidRPr="005A739C">
              <w:rPr>
                <w:sz w:val="20"/>
                <w:szCs w:val="20"/>
              </w:rPr>
              <w:t>Pagos a cuenta de renta de 3ra.</w:t>
            </w:r>
          </w:p>
          <w:p w14:paraId="75685D05" w14:textId="77777777" w:rsidR="00A22C10" w:rsidRPr="005A739C" w:rsidRDefault="00A22C10" w:rsidP="00FE73BB">
            <w:pPr>
              <w:ind w:right="49"/>
              <w:rPr>
                <w:sz w:val="20"/>
                <w:szCs w:val="20"/>
              </w:rPr>
            </w:pPr>
            <w:r w:rsidRPr="005A739C">
              <w:rPr>
                <w:sz w:val="20"/>
                <w:szCs w:val="20"/>
              </w:rPr>
              <w:t>Categoría (**)</w:t>
            </w:r>
          </w:p>
        </w:tc>
        <w:tc>
          <w:tcPr>
            <w:tcW w:w="850" w:type="dxa"/>
            <w:tcBorders>
              <w:top w:val="nil"/>
              <w:left w:val="single" w:sz="4" w:space="0" w:color="auto"/>
              <w:bottom w:val="single" w:sz="4" w:space="0" w:color="auto"/>
              <w:right w:val="single" w:sz="4" w:space="0" w:color="auto"/>
            </w:tcBorders>
          </w:tcPr>
          <w:p w14:paraId="3FC578FC" w14:textId="77777777" w:rsidR="00A22C10" w:rsidRPr="005A739C" w:rsidRDefault="00A22C10" w:rsidP="00FE73BB">
            <w:pPr>
              <w:ind w:right="49"/>
              <w:rPr>
                <w:sz w:val="20"/>
                <w:szCs w:val="20"/>
              </w:rPr>
            </w:pPr>
            <w:r w:rsidRPr="005A739C" w:rsidDel="00BB0482">
              <w:rPr>
                <w:sz w:val="20"/>
                <w:szCs w:val="20"/>
              </w:rPr>
              <w:t>030301</w:t>
            </w:r>
          </w:p>
        </w:tc>
        <w:tc>
          <w:tcPr>
            <w:tcW w:w="3402" w:type="dxa"/>
            <w:tcBorders>
              <w:top w:val="nil"/>
              <w:left w:val="single" w:sz="4" w:space="0" w:color="auto"/>
              <w:bottom w:val="single" w:sz="4" w:space="0" w:color="auto"/>
              <w:right w:val="single" w:sz="4" w:space="0" w:color="auto"/>
            </w:tcBorders>
          </w:tcPr>
          <w:p w14:paraId="15BF323E" w14:textId="77777777" w:rsidR="00A22C10" w:rsidRPr="005A739C" w:rsidRDefault="00A22C10" w:rsidP="00FE73BB">
            <w:pPr>
              <w:ind w:right="49"/>
              <w:rPr>
                <w:sz w:val="20"/>
                <w:szCs w:val="20"/>
              </w:rPr>
            </w:pPr>
            <w:r w:rsidRPr="005A739C" w:rsidDel="00BB0482">
              <w:rPr>
                <w:sz w:val="20"/>
                <w:szCs w:val="20"/>
              </w:rPr>
              <w:t>RENTA – 3RA. CATEGOR.</w:t>
            </w:r>
          </w:p>
        </w:tc>
      </w:tr>
      <w:tr w:rsidR="00A22C10" w:rsidRPr="00AC5E41" w14:paraId="76181B95" w14:textId="77777777" w:rsidTr="00FE73BB">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3FAF2F32" w14:textId="77777777" w:rsidR="00A22C10" w:rsidRPr="005A739C" w:rsidRDefault="00A22C10" w:rsidP="00FE73BB">
            <w:pPr>
              <w:ind w:right="49"/>
              <w:rPr>
                <w:sz w:val="20"/>
                <w:szCs w:val="20"/>
              </w:rPr>
            </w:pPr>
            <w:r w:rsidRPr="005A739C">
              <w:rPr>
                <w:sz w:val="20"/>
                <w:szCs w:val="20"/>
              </w:rPr>
              <w:t>Retenciones de renta de 2da. Categoría (**)</w:t>
            </w:r>
          </w:p>
        </w:tc>
        <w:tc>
          <w:tcPr>
            <w:tcW w:w="850" w:type="dxa"/>
            <w:tcBorders>
              <w:top w:val="nil"/>
              <w:left w:val="single" w:sz="4" w:space="0" w:color="auto"/>
              <w:bottom w:val="single" w:sz="4" w:space="0" w:color="auto"/>
              <w:right w:val="single" w:sz="4" w:space="0" w:color="auto"/>
            </w:tcBorders>
          </w:tcPr>
          <w:p w14:paraId="3EB27605" w14:textId="77777777" w:rsidR="00A22C10" w:rsidRPr="005A739C" w:rsidRDefault="00A22C10" w:rsidP="00FE73BB">
            <w:pPr>
              <w:ind w:right="49"/>
              <w:rPr>
                <w:sz w:val="20"/>
                <w:szCs w:val="20"/>
              </w:rPr>
            </w:pPr>
            <w:r w:rsidRPr="005A739C" w:rsidDel="00BB0482">
              <w:rPr>
                <w:sz w:val="20"/>
                <w:szCs w:val="20"/>
              </w:rPr>
              <w:t>030202</w:t>
            </w:r>
          </w:p>
        </w:tc>
        <w:tc>
          <w:tcPr>
            <w:tcW w:w="3402" w:type="dxa"/>
            <w:tcBorders>
              <w:top w:val="nil"/>
              <w:left w:val="single" w:sz="4" w:space="0" w:color="auto"/>
              <w:bottom w:val="single" w:sz="4" w:space="0" w:color="auto"/>
              <w:right w:val="single" w:sz="4" w:space="0" w:color="auto"/>
            </w:tcBorders>
          </w:tcPr>
          <w:p w14:paraId="5F666406" w14:textId="77777777" w:rsidR="00A22C10" w:rsidRPr="005A739C" w:rsidRDefault="00A22C10" w:rsidP="00FE73BB">
            <w:pPr>
              <w:ind w:right="49"/>
              <w:rPr>
                <w:sz w:val="20"/>
                <w:szCs w:val="20"/>
              </w:rPr>
            </w:pPr>
            <w:r w:rsidRPr="005A739C" w:rsidDel="00BB0482">
              <w:rPr>
                <w:sz w:val="20"/>
                <w:szCs w:val="20"/>
              </w:rPr>
              <w:t>RENTA-2DA. CATEG.-RETENCIONES</w:t>
            </w:r>
          </w:p>
        </w:tc>
      </w:tr>
      <w:tr w:rsidR="00A22C10" w:rsidRPr="00AC5E41" w14:paraId="40E60BF0" w14:textId="77777777" w:rsidTr="00FE73BB">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15E7286E" w14:textId="77777777" w:rsidR="00A22C10" w:rsidRPr="005A739C" w:rsidRDefault="00A22C10" w:rsidP="00FE73BB">
            <w:pPr>
              <w:ind w:right="49"/>
              <w:rPr>
                <w:sz w:val="20"/>
                <w:szCs w:val="20"/>
              </w:rPr>
            </w:pPr>
            <w:r w:rsidRPr="005A739C">
              <w:rPr>
                <w:sz w:val="20"/>
                <w:szCs w:val="20"/>
              </w:rPr>
              <w:t>Pagos a cuenta de renta de 4ta. Categoría (**)</w:t>
            </w:r>
          </w:p>
        </w:tc>
        <w:tc>
          <w:tcPr>
            <w:tcW w:w="850" w:type="dxa"/>
            <w:tcBorders>
              <w:top w:val="nil"/>
              <w:left w:val="single" w:sz="4" w:space="0" w:color="auto"/>
              <w:bottom w:val="single" w:sz="4" w:space="0" w:color="auto"/>
              <w:right w:val="single" w:sz="4" w:space="0" w:color="auto"/>
            </w:tcBorders>
          </w:tcPr>
          <w:p w14:paraId="6006BCD4" w14:textId="77777777" w:rsidR="00A22C10" w:rsidRPr="005A739C" w:rsidRDefault="00A22C10" w:rsidP="00FE73BB">
            <w:pPr>
              <w:ind w:right="49"/>
              <w:rPr>
                <w:sz w:val="20"/>
                <w:szCs w:val="20"/>
              </w:rPr>
            </w:pPr>
            <w:r w:rsidRPr="005A739C" w:rsidDel="00BB0482">
              <w:rPr>
                <w:sz w:val="20"/>
                <w:szCs w:val="20"/>
              </w:rPr>
              <w:t>030401</w:t>
            </w:r>
          </w:p>
        </w:tc>
        <w:tc>
          <w:tcPr>
            <w:tcW w:w="3402" w:type="dxa"/>
            <w:tcBorders>
              <w:top w:val="nil"/>
              <w:left w:val="single" w:sz="4" w:space="0" w:color="auto"/>
              <w:bottom w:val="single" w:sz="4" w:space="0" w:color="auto"/>
              <w:right w:val="single" w:sz="4" w:space="0" w:color="auto"/>
            </w:tcBorders>
          </w:tcPr>
          <w:p w14:paraId="7D870C0B" w14:textId="77777777" w:rsidR="00A22C10" w:rsidRPr="005A739C" w:rsidRDefault="00A22C10" w:rsidP="00FE73BB">
            <w:pPr>
              <w:ind w:right="49"/>
              <w:rPr>
                <w:sz w:val="20"/>
                <w:szCs w:val="20"/>
              </w:rPr>
            </w:pPr>
            <w:r w:rsidRPr="005A739C" w:rsidDel="00BB0482">
              <w:rPr>
                <w:sz w:val="20"/>
                <w:szCs w:val="20"/>
              </w:rPr>
              <w:t>RENTA-4TA. CATEGOR.-CTA.PROPIA</w:t>
            </w:r>
          </w:p>
        </w:tc>
      </w:tr>
      <w:tr w:rsidR="00A22C10" w:rsidRPr="00AC5E41" w14:paraId="2FD84D82" w14:textId="77777777" w:rsidTr="00FE73BB">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5464DF76" w14:textId="77777777" w:rsidR="00A22C10" w:rsidRPr="005A739C" w:rsidRDefault="00A22C10" w:rsidP="00FE73BB">
            <w:pPr>
              <w:ind w:right="49"/>
              <w:rPr>
                <w:sz w:val="20"/>
                <w:szCs w:val="20"/>
              </w:rPr>
            </w:pPr>
            <w:r w:rsidRPr="005A739C">
              <w:rPr>
                <w:sz w:val="20"/>
                <w:szCs w:val="20"/>
              </w:rPr>
              <w:t>Retenciones de renta de 4ta. Categoría (**)</w:t>
            </w:r>
          </w:p>
        </w:tc>
        <w:tc>
          <w:tcPr>
            <w:tcW w:w="850" w:type="dxa"/>
            <w:tcBorders>
              <w:top w:val="nil"/>
              <w:left w:val="single" w:sz="4" w:space="0" w:color="auto"/>
              <w:bottom w:val="single" w:sz="4" w:space="0" w:color="auto"/>
              <w:right w:val="single" w:sz="4" w:space="0" w:color="auto"/>
            </w:tcBorders>
          </w:tcPr>
          <w:p w14:paraId="3CDD9393" w14:textId="77777777" w:rsidR="00A22C10" w:rsidRPr="005A739C" w:rsidRDefault="00A22C10" w:rsidP="00FE73BB">
            <w:pPr>
              <w:ind w:right="49"/>
              <w:rPr>
                <w:sz w:val="20"/>
                <w:szCs w:val="20"/>
              </w:rPr>
            </w:pPr>
            <w:r w:rsidRPr="005A739C" w:rsidDel="00BB0482">
              <w:rPr>
                <w:sz w:val="20"/>
                <w:szCs w:val="20"/>
              </w:rPr>
              <w:t>030402</w:t>
            </w:r>
          </w:p>
        </w:tc>
        <w:tc>
          <w:tcPr>
            <w:tcW w:w="3402" w:type="dxa"/>
            <w:tcBorders>
              <w:top w:val="nil"/>
              <w:left w:val="single" w:sz="4" w:space="0" w:color="auto"/>
              <w:bottom w:val="single" w:sz="4" w:space="0" w:color="auto"/>
              <w:right w:val="single" w:sz="4" w:space="0" w:color="auto"/>
            </w:tcBorders>
          </w:tcPr>
          <w:p w14:paraId="1B7342D9" w14:textId="77777777" w:rsidR="00A22C10" w:rsidRPr="005A739C" w:rsidRDefault="00A22C10" w:rsidP="00FE73BB">
            <w:pPr>
              <w:ind w:right="49"/>
              <w:rPr>
                <w:sz w:val="20"/>
                <w:szCs w:val="20"/>
              </w:rPr>
            </w:pPr>
            <w:r w:rsidRPr="005A739C" w:rsidDel="001E56EC">
              <w:rPr>
                <w:sz w:val="20"/>
                <w:szCs w:val="20"/>
              </w:rPr>
              <w:t>RENTA-4TA. CATEGOR.-RETENCIONES</w:t>
            </w:r>
          </w:p>
        </w:tc>
      </w:tr>
      <w:tr w:rsidR="00A22C10" w:rsidRPr="00AC5E41" w14:paraId="6B848D36" w14:textId="77777777" w:rsidTr="00FE73BB">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1822436E" w14:textId="77777777" w:rsidR="00A22C10" w:rsidRPr="005A739C" w:rsidRDefault="00A22C10" w:rsidP="00FE73BB">
            <w:pPr>
              <w:ind w:right="49"/>
              <w:rPr>
                <w:sz w:val="20"/>
                <w:szCs w:val="20"/>
              </w:rPr>
            </w:pPr>
            <w:r w:rsidRPr="005A739C">
              <w:rPr>
                <w:sz w:val="20"/>
                <w:szCs w:val="20"/>
              </w:rPr>
              <w:t>Pagos a cuenta de renta de 5ta. Categoría (*)(**)</w:t>
            </w:r>
          </w:p>
        </w:tc>
        <w:tc>
          <w:tcPr>
            <w:tcW w:w="850" w:type="dxa"/>
            <w:tcBorders>
              <w:top w:val="nil"/>
              <w:left w:val="single" w:sz="4" w:space="0" w:color="auto"/>
              <w:bottom w:val="single" w:sz="4" w:space="0" w:color="auto"/>
              <w:right w:val="single" w:sz="4" w:space="0" w:color="auto"/>
            </w:tcBorders>
          </w:tcPr>
          <w:p w14:paraId="75818635" w14:textId="77777777" w:rsidR="00A22C10" w:rsidRPr="005A739C" w:rsidRDefault="00A22C10" w:rsidP="00FE73BB">
            <w:pPr>
              <w:ind w:right="49"/>
              <w:rPr>
                <w:sz w:val="20"/>
                <w:szCs w:val="20"/>
              </w:rPr>
            </w:pPr>
            <w:r w:rsidRPr="005A739C" w:rsidDel="001E56EC">
              <w:rPr>
                <w:sz w:val="20"/>
                <w:szCs w:val="20"/>
              </w:rPr>
              <w:t>030501</w:t>
            </w:r>
          </w:p>
        </w:tc>
        <w:tc>
          <w:tcPr>
            <w:tcW w:w="3402" w:type="dxa"/>
            <w:tcBorders>
              <w:top w:val="nil"/>
              <w:left w:val="single" w:sz="4" w:space="0" w:color="auto"/>
              <w:bottom w:val="single" w:sz="4" w:space="0" w:color="auto"/>
              <w:right w:val="single" w:sz="4" w:space="0" w:color="auto"/>
            </w:tcBorders>
          </w:tcPr>
          <w:p w14:paraId="0506A8C0" w14:textId="77777777" w:rsidR="00A22C10" w:rsidRPr="005A739C" w:rsidRDefault="00A22C10" w:rsidP="00FE73BB">
            <w:pPr>
              <w:ind w:right="49"/>
              <w:rPr>
                <w:sz w:val="20"/>
                <w:szCs w:val="20"/>
              </w:rPr>
            </w:pPr>
            <w:r w:rsidRPr="005A739C" w:rsidDel="001E56EC">
              <w:rPr>
                <w:sz w:val="20"/>
                <w:szCs w:val="20"/>
              </w:rPr>
              <w:t>RENTA-5TA.- CTA. PROPIA</w:t>
            </w:r>
          </w:p>
        </w:tc>
      </w:tr>
      <w:tr w:rsidR="00A22C10" w:rsidRPr="00AC5E41" w14:paraId="6CD393DE" w14:textId="77777777" w:rsidTr="00FE73BB">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572A4B0D" w14:textId="77777777" w:rsidR="00A22C10" w:rsidRPr="005A739C" w:rsidRDefault="00A22C10" w:rsidP="00FE73BB">
            <w:pPr>
              <w:ind w:right="49"/>
              <w:rPr>
                <w:sz w:val="20"/>
                <w:szCs w:val="20"/>
              </w:rPr>
            </w:pPr>
            <w:r w:rsidRPr="005A739C">
              <w:rPr>
                <w:sz w:val="20"/>
                <w:szCs w:val="20"/>
              </w:rPr>
              <w:t>Retenciones renta de 5ta. Categoría (*)(**)</w:t>
            </w:r>
          </w:p>
        </w:tc>
        <w:tc>
          <w:tcPr>
            <w:tcW w:w="850" w:type="dxa"/>
            <w:tcBorders>
              <w:top w:val="nil"/>
              <w:left w:val="single" w:sz="4" w:space="0" w:color="auto"/>
              <w:bottom w:val="single" w:sz="4" w:space="0" w:color="auto"/>
              <w:right w:val="single" w:sz="4" w:space="0" w:color="auto"/>
            </w:tcBorders>
          </w:tcPr>
          <w:p w14:paraId="0C8E0413" w14:textId="77777777" w:rsidR="00A22C10" w:rsidRPr="005A739C" w:rsidRDefault="00A22C10" w:rsidP="00FE73BB">
            <w:pPr>
              <w:ind w:right="49"/>
              <w:rPr>
                <w:sz w:val="20"/>
                <w:szCs w:val="20"/>
              </w:rPr>
            </w:pPr>
            <w:r w:rsidRPr="005A739C" w:rsidDel="001E56EC">
              <w:rPr>
                <w:sz w:val="20"/>
                <w:szCs w:val="20"/>
              </w:rPr>
              <w:t>030502</w:t>
            </w:r>
          </w:p>
        </w:tc>
        <w:tc>
          <w:tcPr>
            <w:tcW w:w="3402" w:type="dxa"/>
            <w:tcBorders>
              <w:top w:val="nil"/>
              <w:left w:val="single" w:sz="4" w:space="0" w:color="auto"/>
              <w:bottom w:val="single" w:sz="4" w:space="0" w:color="auto"/>
              <w:right w:val="single" w:sz="4" w:space="0" w:color="auto"/>
            </w:tcBorders>
          </w:tcPr>
          <w:p w14:paraId="3F3EF1EB" w14:textId="77777777" w:rsidR="00A22C10" w:rsidRPr="005A739C" w:rsidRDefault="00A22C10" w:rsidP="00FE73BB">
            <w:pPr>
              <w:ind w:right="49"/>
              <w:rPr>
                <w:sz w:val="20"/>
                <w:szCs w:val="20"/>
              </w:rPr>
            </w:pPr>
            <w:r w:rsidRPr="005A739C" w:rsidDel="001E56EC">
              <w:rPr>
                <w:sz w:val="20"/>
                <w:szCs w:val="20"/>
              </w:rPr>
              <w:t>RENTA 5TA. CATEG. RETENCIONES</w:t>
            </w:r>
          </w:p>
        </w:tc>
      </w:tr>
      <w:tr w:rsidR="00A22C10" w:rsidRPr="00AC5E41" w14:paraId="7CCC19DC" w14:textId="77777777" w:rsidTr="00FE73BB">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0BDCA124" w14:textId="77777777" w:rsidR="00A22C10" w:rsidRPr="005A739C" w:rsidRDefault="00A22C10" w:rsidP="00FE73BB">
            <w:pPr>
              <w:ind w:right="49"/>
              <w:rPr>
                <w:sz w:val="20"/>
                <w:szCs w:val="20"/>
              </w:rPr>
            </w:pPr>
            <w:r w:rsidRPr="005A739C">
              <w:rPr>
                <w:sz w:val="20"/>
                <w:szCs w:val="20"/>
              </w:rPr>
              <w:t>Retenciones de Renta de 3ra categoría (**)</w:t>
            </w:r>
          </w:p>
        </w:tc>
        <w:tc>
          <w:tcPr>
            <w:tcW w:w="850" w:type="dxa"/>
            <w:tcBorders>
              <w:top w:val="nil"/>
              <w:left w:val="single" w:sz="4" w:space="0" w:color="auto"/>
              <w:bottom w:val="single" w:sz="4" w:space="0" w:color="auto"/>
              <w:right w:val="single" w:sz="4" w:space="0" w:color="auto"/>
            </w:tcBorders>
          </w:tcPr>
          <w:p w14:paraId="2A1E8E5D" w14:textId="77777777" w:rsidR="00A22C10" w:rsidRPr="005A739C" w:rsidRDefault="00A22C10" w:rsidP="00FE73BB">
            <w:pPr>
              <w:ind w:right="49"/>
              <w:rPr>
                <w:sz w:val="20"/>
                <w:szCs w:val="20"/>
              </w:rPr>
            </w:pPr>
            <w:r w:rsidRPr="005A739C" w:rsidDel="00BB0482">
              <w:rPr>
                <w:sz w:val="20"/>
                <w:szCs w:val="20"/>
              </w:rPr>
              <w:t>030302</w:t>
            </w:r>
          </w:p>
        </w:tc>
        <w:tc>
          <w:tcPr>
            <w:tcW w:w="3402" w:type="dxa"/>
            <w:tcBorders>
              <w:top w:val="nil"/>
              <w:left w:val="single" w:sz="4" w:space="0" w:color="auto"/>
              <w:bottom w:val="single" w:sz="4" w:space="0" w:color="auto"/>
              <w:right w:val="single" w:sz="4" w:space="0" w:color="auto"/>
            </w:tcBorders>
          </w:tcPr>
          <w:p w14:paraId="714846AC" w14:textId="77777777" w:rsidR="00A22C10" w:rsidRPr="005A739C" w:rsidRDefault="00A22C10" w:rsidP="00FE73BB">
            <w:pPr>
              <w:ind w:right="49"/>
              <w:rPr>
                <w:sz w:val="20"/>
                <w:szCs w:val="20"/>
              </w:rPr>
            </w:pPr>
            <w:r w:rsidRPr="005A739C" w:rsidDel="00BB0482">
              <w:rPr>
                <w:sz w:val="20"/>
                <w:szCs w:val="20"/>
              </w:rPr>
              <w:t>RETENC. RTA. 3RA CAT. FIDEICOM</w:t>
            </w:r>
          </w:p>
        </w:tc>
      </w:tr>
      <w:tr w:rsidR="00A22C10" w:rsidRPr="00AC5E41" w14:paraId="1605906A" w14:textId="77777777" w:rsidTr="00FE73BB">
        <w:trPr>
          <w:trHeight w:val="525"/>
        </w:trPr>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3D0903FC" w14:textId="77777777" w:rsidR="00A22C10" w:rsidRPr="005A739C" w:rsidRDefault="00A22C10" w:rsidP="00FE73BB">
            <w:pPr>
              <w:ind w:right="49"/>
              <w:rPr>
                <w:sz w:val="20"/>
                <w:szCs w:val="20"/>
              </w:rPr>
            </w:pPr>
            <w:r w:rsidRPr="005A739C">
              <w:rPr>
                <w:sz w:val="20"/>
                <w:szCs w:val="20"/>
              </w:rPr>
              <w:t>Pago de tributos no declarativos (**)</w:t>
            </w:r>
          </w:p>
        </w:tc>
        <w:tc>
          <w:tcPr>
            <w:tcW w:w="850" w:type="dxa"/>
            <w:tcBorders>
              <w:top w:val="single" w:sz="4" w:space="0" w:color="auto"/>
              <w:left w:val="single" w:sz="4" w:space="0" w:color="auto"/>
              <w:bottom w:val="single" w:sz="4" w:space="0" w:color="auto"/>
              <w:right w:val="single" w:sz="4" w:space="0" w:color="auto"/>
            </w:tcBorders>
          </w:tcPr>
          <w:p w14:paraId="1DEAA627" w14:textId="77777777" w:rsidR="00A22C10" w:rsidRPr="005A739C" w:rsidRDefault="00A22C10" w:rsidP="00FE73BB">
            <w:pPr>
              <w:ind w:right="49"/>
              <w:rPr>
                <w:sz w:val="20"/>
                <w:szCs w:val="20"/>
              </w:rPr>
            </w:pPr>
            <w:r w:rsidRPr="005A739C">
              <w:rPr>
                <w:sz w:val="20"/>
                <w:szCs w:val="20"/>
              </w:rPr>
              <w:t>010401</w:t>
            </w:r>
          </w:p>
          <w:p w14:paraId="4DF4E435" w14:textId="77777777" w:rsidR="00A22C10" w:rsidRPr="005A739C" w:rsidRDefault="00A22C10" w:rsidP="00FE73BB">
            <w:pPr>
              <w:ind w:right="49"/>
              <w:rPr>
                <w:sz w:val="20"/>
                <w:szCs w:val="20"/>
              </w:rPr>
            </w:pPr>
            <w:r w:rsidRPr="005A739C">
              <w:rPr>
                <w:sz w:val="20"/>
                <w:szCs w:val="20"/>
              </w:rPr>
              <w:t>Varios</w:t>
            </w:r>
          </w:p>
        </w:tc>
        <w:tc>
          <w:tcPr>
            <w:tcW w:w="3402" w:type="dxa"/>
            <w:tcBorders>
              <w:top w:val="single" w:sz="4" w:space="0" w:color="auto"/>
              <w:left w:val="single" w:sz="4" w:space="0" w:color="auto"/>
              <w:bottom w:val="single" w:sz="4" w:space="0" w:color="auto"/>
              <w:right w:val="single" w:sz="4" w:space="0" w:color="auto"/>
            </w:tcBorders>
          </w:tcPr>
          <w:p w14:paraId="46E3AE61" w14:textId="77777777" w:rsidR="00A22C10" w:rsidRPr="005A739C" w:rsidRDefault="00A22C10" w:rsidP="00FE73BB">
            <w:pPr>
              <w:ind w:right="49"/>
              <w:rPr>
                <w:sz w:val="20"/>
                <w:szCs w:val="20"/>
              </w:rPr>
            </w:pPr>
            <w:r w:rsidRPr="005A739C">
              <w:rPr>
                <w:sz w:val="20"/>
                <w:szCs w:val="20"/>
              </w:rPr>
              <w:t xml:space="preserve">IGV – No domiciliados </w:t>
            </w:r>
          </w:p>
          <w:p w14:paraId="27A59303" w14:textId="77777777" w:rsidR="00A22C10" w:rsidRPr="005A739C" w:rsidRDefault="00A22C10" w:rsidP="00FE73BB">
            <w:pPr>
              <w:ind w:right="49"/>
              <w:rPr>
                <w:sz w:val="20"/>
                <w:szCs w:val="20"/>
              </w:rPr>
            </w:pPr>
            <w:r w:rsidRPr="005A739C">
              <w:rPr>
                <w:sz w:val="20"/>
                <w:szCs w:val="20"/>
              </w:rPr>
              <w:t>Los demás conceptos cuyo saldo deudor no se controlará en cuenta</w:t>
            </w:r>
          </w:p>
        </w:tc>
      </w:tr>
      <w:tr w:rsidR="00A22C10" w:rsidRPr="00AC5E41" w14:paraId="655510F8" w14:textId="77777777" w:rsidTr="00FE73BB">
        <w:trPr>
          <w:trHeight w:val="525"/>
        </w:trPr>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6E82006E" w14:textId="77777777" w:rsidR="00A22C10" w:rsidRPr="005A739C" w:rsidRDefault="00A22C10" w:rsidP="00FE73BB">
            <w:pPr>
              <w:ind w:right="49"/>
              <w:rPr>
                <w:sz w:val="20"/>
                <w:szCs w:val="20"/>
              </w:rPr>
            </w:pPr>
            <w:r w:rsidRPr="005A739C">
              <w:rPr>
                <w:sz w:val="20"/>
                <w:szCs w:val="20"/>
              </w:rPr>
              <w:t>Pagos por Regalía Contractual contra Gravamen Minero</w:t>
            </w:r>
          </w:p>
        </w:tc>
        <w:tc>
          <w:tcPr>
            <w:tcW w:w="850" w:type="dxa"/>
            <w:tcBorders>
              <w:top w:val="single" w:sz="4" w:space="0" w:color="auto"/>
              <w:left w:val="single" w:sz="4" w:space="0" w:color="auto"/>
              <w:bottom w:val="single" w:sz="4" w:space="0" w:color="auto"/>
              <w:right w:val="single" w:sz="4" w:space="0" w:color="auto"/>
            </w:tcBorders>
          </w:tcPr>
          <w:p w14:paraId="0C577892" w14:textId="77777777" w:rsidR="00A22C10" w:rsidRPr="005A739C" w:rsidRDefault="00A22C10" w:rsidP="00FE73BB">
            <w:pPr>
              <w:ind w:right="49"/>
              <w:rPr>
                <w:sz w:val="20"/>
                <w:szCs w:val="20"/>
              </w:rPr>
            </w:pPr>
            <w:r w:rsidRPr="005A739C">
              <w:rPr>
                <w:sz w:val="20"/>
                <w:szCs w:val="20"/>
              </w:rPr>
              <w:t>071403</w:t>
            </w:r>
          </w:p>
        </w:tc>
        <w:tc>
          <w:tcPr>
            <w:tcW w:w="3402" w:type="dxa"/>
            <w:tcBorders>
              <w:top w:val="single" w:sz="4" w:space="0" w:color="auto"/>
              <w:left w:val="single" w:sz="4" w:space="0" w:color="auto"/>
              <w:bottom w:val="single" w:sz="4" w:space="0" w:color="auto"/>
              <w:right w:val="single" w:sz="4" w:space="0" w:color="auto"/>
            </w:tcBorders>
          </w:tcPr>
          <w:p w14:paraId="12B92F37" w14:textId="77777777" w:rsidR="00A22C10" w:rsidRPr="005A739C" w:rsidRDefault="00A22C10" w:rsidP="00FE73BB">
            <w:pPr>
              <w:ind w:right="49"/>
              <w:rPr>
                <w:sz w:val="20"/>
                <w:szCs w:val="20"/>
              </w:rPr>
            </w:pPr>
            <w:r w:rsidRPr="005A739C">
              <w:rPr>
                <w:sz w:val="20"/>
                <w:szCs w:val="20"/>
              </w:rPr>
              <w:t>REGALÍAS MINERAS LEY 29788</w:t>
            </w:r>
          </w:p>
        </w:tc>
      </w:tr>
      <w:tr w:rsidR="00A22C10" w:rsidRPr="00AC5E41" w14:paraId="239483D7" w14:textId="77777777" w:rsidTr="00FE73BB">
        <w:trPr>
          <w:trHeight w:val="525"/>
        </w:trPr>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0B78D895" w14:textId="77777777" w:rsidR="00A22C10" w:rsidRPr="005A739C" w:rsidRDefault="00A22C10" w:rsidP="00FE73BB">
            <w:pPr>
              <w:ind w:right="49"/>
              <w:rPr>
                <w:sz w:val="20"/>
                <w:szCs w:val="20"/>
              </w:rPr>
            </w:pPr>
            <w:r w:rsidRPr="005A739C">
              <w:rPr>
                <w:sz w:val="20"/>
                <w:szCs w:val="20"/>
              </w:rPr>
              <w:t>Pagos por Regalía Ley 28258 contra Gravamen Minero</w:t>
            </w:r>
          </w:p>
        </w:tc>
        <w:tc>
          <w:tcPr>
            <w:tcW w:w="850" w:type="dxa"/>
            <w:tcBorders>
              <w:top w:val="single" w:sz="4" w:space="0" w:color="auto"/>
              <w:left w:val="single" w:sz="4" w:space="0" w:color="auto"/>
              <w:bottom w:val="single" w:sz="4" w:space="0" w:color="auto"/>
              <w:right w:val="single" w:sz="4" w:space="0" w:color="auto"/>
            </w:tcBorders>
          </w:tcPr>
          <w:p w14:paraId="3619817B" w14:textId="77777777" w:rsidR="00A22C10" w:rsidRPr="005A739C" w:rsidRDefault="00A22C10" w:rsidP="00FE73BB">
            <w:pPr>
              <w:ind w:right="49"/>
              <w:rPr>
                <w:sz w:val="20"/>
                <w:szCs w:val="20"/>
              </w:rPr>
            </w:pPr>
            <w:r w:rsidRPr="005A739C">
              <w:rPr>
                <w:sz w:val="20"/>
                <w:szCs w:val="20"/>
              </w:rPr>
              <w:t>071401</w:t>
            </w:r>
          </w:p>
        </w:tc>
        <w:tc>
          <w:tcPr>
            <w:tcW w:w="3402" w:type="dxa"/>
            <w:tcBorders>
              <w:top w:val="single" w:sz="4" w:space="0" w:color="auto"/>
              <w:left w:val="single" w:sz="4" w:space="0" w:color="auto"/>
              <w:bottom w:val="single" w:sz="4" w:space="0" w:color="auto"/>
              <w:right w:val="single" w:sz="4" w:space="0" w:color="auto"/>
            </w:tcBorders>
          </w:tcPr>
          <w:p w14:paraId="0B890BC0" w14:textId="77777777" w:rsidR="00A22C10" w:rsidRPr="005A739C" w:rsidRDefault="00A22C10" w:rsidP="00FE73BB">
            <w:pPr>
              <w:ind w:right="49"/>
              <w:rPr>
                <w:sz w:val="20"/>
                <w:szCs w:val="20"/>
              </w:rPr>
            </w:pPr>
            <w:r w:rsidRPr="005A739C">
              <w:rPr>
                <w:sz w:val="20"/>
                <w:szCs w:val="20"/>
              </w:rPr>
              <w:t>REGALÍAS MINERAS – LEY 28258</w:t>
            </w:r>
          </w:p>
        </w:tc>
      </w:tr>
    </w:tbl>
    <w:p w14:paraId="1392A6B3" w14:textId="77777777" w:rsidR="00537510" w:rsidRPr="005A739C" w:rsidRDefault="00537510" w:rsidP="006555D8">
      <w:pPr>
        <w:pStyle w:val="Prrafodelista"/>
        <w:ind w:left="993"/>
        <w:rPr>
          <w:sz w:val="20"/>
          <w:szCs w:val="20"/>
        </w:rPr>
      </w:pPr>
      <w:r w:rsidRPr="005A739C">
        <w:rPr>
          <w:sz w:val="20"/>
          <w:szCs w:val="20"/>
        </w:rPr>
        <w:t>(*) Aplicable a los contribuyentes que tengan Renta de Cuarta Categoría</w:t>
      </w:r>
    </w:p>
    <w:p w14:paraId="7C11E176" w14:textId="77777777" w:rsidR="00537510" w:rsidRPr="005A739C" w:rsidRDefault="00537510" w:rsidP="008007E1">
      <w:pPr>
        <w:pStyle w:val="Prrafodelista"/>
        <w:ind w:left="993"/>
        <w:rPr>
          <w:sz w:val="20"/>
          <w:szCs w:val="20"/>
        </w:rPr>
      </w:pPr>
      <w:r w:rsidRPr="005A739C">
        <w:rPr>
          <w:sz w:val="20"/>
          <w:szCs w:val="20"/>
        </w:rPr>
        <w:t>(**) Corresponde a la cuenta de “Crédito para las declaraciones anuales”</w:t>
      </w:r>
    </w:p>
    <w:p w14:paraId="55037429" w14:textId="77777777" w:rsidR="00537510" w:rsidRDefault="00537510" w:rsidP="002632D0">
      <w:pPr>
        <w:pStyle w:val="Prrafodelista"/>
        <w:ind w:left="993"/>
      </w:pPr>
    </w:p>
    <w:p w14:paraId="008C3253" w14:textId="77777777" w:rsidR="00537510" w:rsidRDefault="00537510" w:rsidP="00A22C10">
      <w:pPr>
        <w:pStyle w:val="Prrafodelista"/>
        <w:numPr>
          <w:ilvl w:val="3"/>
          <w:numId w:val="44"/>
        </w:numPr>
        <w:ind w:left="993" w:hanging="284"/>
      </w:pPr>
      <w:r>
        <w:t>Cuentas de Control</w:t>
      </w:r>
    </w:p>
    <w:tbl>
      <w:tblPr>
        <w:tblW w:w="7253" w:type="dxa"/>
        <w:tblInd w:w="959" w:type="dxa"/>
        <w:tblLook w:val="04A0" w:firstRow="1" w:lastRow="0" w:firstColumn="1" w:lastColumn="0" w:noHBand="0" w:noVBand="1"/>
      </w:tblPr>
      <w:tblGrid>
        <w:gridCol w:w="2977"/>
        <w:gridCol w:w="874"/>
        <w:gridCol w:w="3402"/>
      </w:tblGrid>
      <w:tr w:rsidR="00A22C10" w:rsidRPr="00C1036A" w14:paraId="2E9E870C" w14:textId="77777777" w:rsidTr="00FE73BB">
        <w:trPr>
          <w:trHeight w:val="300"/>
          <w:tblHeader/>
        </w:trPr>
        <w:tc>
          <w:tcPr>
            <w:tcW w:w="2977" w:type="dxa"/>
            <w:tcBorders>
              <w:top w:val="single" w:sz="4" w:space="0" w:color="auto"/>
              <w:left w:val="single" w:sz="4" w:space="0" w:color="auto"/>
              <w:bottom w:val="single" w:sz="4" w:space="0" w:color="auto"/>
              <w:right w:val="single" w:sz="4" w:space="0" w:color="auto"/>
            </w:tcBorders>
            <w:noWrap/>
            <w:hideMark/>
          </w:tcPr>
          <w:p w14:paraId="1D733D12" w14:textId="77777777" w:rsidR="00A22C10" w:rsidRPr="00C1036A" w:rsidRDefault="00A22C10" w:rsidP="00FE73BB">
            <w:pPr>
              <w:rPr>
                <w:b/>
                <w:bCs/>
                <w:sz w:val="20"/>
                <w:szCs w:val="20"/>
              </w:rPr>
            </w:pPr>
            <w:r w:rsidRPr="00C1036A">
              <w:rPr>
                <w:b/>
                <w:bCs/>
                <w:sz w:val="20"/>
                <w:szCs w:val="20"/>
              </w:rPr>
              <w:lastRenderedPageBreak/>
              <w:t>Cuenta</w:t>
            </w:r>
          </w:p>
        </w:tc>
        <w:tc>
          <w:tcPr>
            <w:tcW w:w="874" w:type="dxa"/>
            <w:tcBorders>
              <w:top w:val="single" w:sz="4" w:space="0" w:color="auto"/>
              <w:left w:val="single" w:sz="4" w:space="0" w:color="auto"/>
              <w:bottom w:val="single" w:sz="4" w:space="0" w:color="auto"/>
              <w:right w:val="single" w:sz="4" w:space="0" w:color="auto"/>
            </w:tcBorders>
            <w:noWrap/>
            <w:hideMark/>
          </w:tcPr>
          <w:p w14:paraId="68FAA7BD" w14:textId="77777777" w:rsidR="00A22C10" w:rsidRPr="00C1036A" w:rsidRDefault="00A22C10" w:rsidP="00FE73BB">
            <w:pPr>
              <w:rPr>
                <w:b/>
                <w:bCs/>
                <w:sz w:val="20"/>
                <w:szCs w:val="20"/>
              </w:rPr>
            </w:pPr>
            <w:r w:rsidRPr="00C1036A">
              <w:rPr>
                <w:b/>
                <w:bCs/>
                <w:sz w:val="20"/>
                <w:szCs w:val="20"/>
              </w:rPr>
              <w:t>Tributo</w:t>
            </w:r>
          </w:p>
        </w:tc>
        <w:tc>
          <w:tcPr>
            <w:tcW w:w="3402" w:type="dxa"/>
            <w:tcBorders>
              <w:top w:val="single" w:sz="4" w:space="0" w:color="auto"/>
              <w:left w:val="single" w:sz="4" w:space="0" w:color="auto"/>
              <w:bottom w:val="single" w:sz="4" w:space="0" w:color="auto"/>
              <w:right w:val="single" w:sz="4" w:space="0" w:color="auto"/>
            </w:tcBorders>
            <w:noWrap/>
            <w:hideMark/>
          </w:tcPr>
          <w:p w14:paraId="7301FEF2" w14:textId="77777777" w:rsidR="00A22C10" w:rsidRPr="00C1036A" w:rsidRDefault="00A22C10" w:rsidP="00FE73BB">
            <w:pPr>
              <w:rPr>
                <w:b/>
                <w:bCs/>
                <w:sz w:val="20"/>
                <w:szCs w:val="20"/>
              </w:rPr>
            </w:pPr>
            <w:r w:rsidRPr="00C1036A">
              <w:rPr>
                <w:b/>
                <w:bCs/>
                <w:sz w:val="20"/>
                <w:szCs w:val="20"/>
              </w:rPr>
              <w:t>Descripción Tributo</w:t>
            </w:r>
          </w:p>
        </w:tc>
      </w:tr>
      <w:tr w:rsidR="00A22C10" w:rsidRPr="00C1036A" w14:paraId="12EB458B" w14:textId="77777777" w:rsidTr="00FE73BB">
        <w:trPr>
          <w:trHeight w:val="300"/>
        </w:trPr>
        <w:tc>
          <w:tcPr>
            <w:tcW w:w="2977" w:type="dxa"/>
            <w:tcBorders>
              <w:top w:val="single" w:sz="4" w:space="0" w:color="auto"/>
              <w:left w:val="single" w:sz="4" w:space="0" w:color="auto"/>
              <w:right w:val="single" w:sz="4" w:space="0" w:color="auto"/>
            </w:tcBorders>
            <w:noWrap/>
            <w:hideMark/>
          </w:tcPr>
          <w:p w14:paraId="12AF9807" w14:textId="77777777" w:rsidR="00A22C10" w:rsidRPr="005A739C" w:rsidRDefault="00A22C10" w:rsidP="00FE73BB">
            <w:pPr>
              <w:ind w:right="49"/>
              <w:rPr>
                <w:sz w:val="20"/>
                <w:szCs w:val="20"/>
              </w:rPr>
            </w:pPr>
            <w:r w:rsidRPr="005A739C">
              <w:rPr>
                <w:sz w:val="20"/>
                <w:szCs w:val="20"/>
              </w:rPr>
              <w:t xml:space="preserve">Retenciones IGV – para el Sujeto retenido </w:t>
            </w:r>
          </w:p>
        </w:tc>
        <w:tc>
          <w:tcPr>
            <w:tcW w:w="874" w:type="dxa"/>
            <w:tcBorders>
              <w:top w:val="single" w:sz="4" w:space="0" w:color="auto"/>
              <w:left w:val="single" w:sz="4" w:space="0" w:color="auto"/>
              <w:right w:val="single" w:sz="4" w:space="0" w:color="auto"/>
            </w:tcBorders>
            <w:noWrap/>
            <w:hideMark/>
          </w:tcPr>
          <w:p w14:paraId="7567EEA6" w14:textId="77777777" w:rsidR="00A22C10" w:rsidRPr="005A739C" w:rsidRDefault="00A22C10" w:rsidP="00FE73BB">
            <w:pPr>
              <w:ind w:right="49"/>
              <w:rPr>
                <w:sz w:val="20"/>
                <w:szCs w:val="20"/>
              </w:rPr>
            </w:pPr>
            <w:r w:rsidRPr="005A739C">
              <w:rPr>
                <w:sz w:val="20"/>
                <w:szCs w:val="20"/>
              </w:rPr>
              <w:t>010302</w:t>
            </w:r>
          </w:p>
        </w:tc>
        <w:tc>
          <w:tcPr>
            <w:tcW w:w="3402" w:type="dxa"/>
            <w:tcBorders>
              <w:top w:val="single" w:sz="4" w:space="0" w:color="auto"/>
              <w:left w:val="single" w:sz="4" w:space="0" w:color="auto"/>
              <w:right w:val="single" w:sz="4" w:space="0" w:color="auto"/>
            </w:tcBorders>
            <w:noWrap/>
            <w:hideMark/>
          </w:tcPr>
          <w:p w14:paraId="2F3B59A8" w14:textId="77777777" w:rsidR="00A22C10" w:rsidRPr="005A739C" w:rsidRDefault="00A22C10" w:rsidP="00FE73BB">
            <w:pPr>
              <w:ind w:right="49"/>
              <w:rPr>
                <w:sz w:val="20"/>
                <w:szCs w:val="20"/>
              </w:rPr>
            </w:pPr>
            <w:r w:rsidRPr="005A739C">
              <w:rPr>
                <w:sz w:val="20"/>
                <w:szCs w:val="20"/>
              </w:rPr>
              <w:t>IGV-REG.PROVEEDOR.-RETENCIONES</w:t>
            </w:r>
          </w:p>
        </w:tc>
      </w:tr>
      <w:tr w:rsidR="00A22C10" w:rsidRPr="00C1036A" w14:paraId="609654F2" w14:textId="77777777" w:rsidTr="00FE73BB">
        <w:trPr>
          <w:trHeight w:val="300"/>
        </w:trPr>
        <w:tc>
          <w:tcPr>
            <w:tcW w:w="2977" w:type="dxa"/>
            <w:tcBorders>
              <w:top w:val="single" w:sz="4" w:space="0" w:color="auto"/>
              <w:left w:val="single" w:sz="4" w:space="0" w:color="auto"/>
              <w:right w:val="single" w:sz="4" w:space="0" w:color="auto"/>
            </w:tcBorders>
            <w:noWrap/>
            <w:hideMark/>
          </w:tcPr>
          <w:p w14:paraId="66D7B238" w14:textId="77777777" w:rsidR="00A22C10" w:rsidRPr="005A739C" w:rsidRDefault="00A22C10" w:rsidP="00FE73BB">
            <w:pPr>
              <w:ind w:right="49"/>
              <w:rPr>
                <w:sz w:val="20"/>
                <w:szCs w:val="20"/>
              </w:rPr>
            </w:pPr>
            <w:r w:rsidRPr="005A739C">
              <w:rPr>
                <w:sz w:val="20"/>
                <w:szCs w:val="20"/>
              </w:rPr>
              <w:t>Retenciones IGV – para el agente</w:t>
            </w:r>
          </w:p>
        </w:tc>
        <w:tc>
          <w:tcPr>
            <w:tcW w:w="874" w:type="dxa"/>
            <w:tcBorders>
              <w:top w:val="single" w:sz="4" w:space="0" w:color="auto"/>
              <w:left w:val="single" w:sz="4" w:space="0" w:color="auto"/>
              <w:right w:val="single" w:sz="4" w:space="0" w:color="auto"/>
            </w:tcBorders>
            <w:noWrap/>
            <w:hideMark/>
          </w:tcPr>
          <w:p w14:paraId="7BDD0E8B" w14:textId="77777777" w:rsidR="00A22C10" w:rsidRPr="005A739C" w:rsidRDefault="00A22C10" w:rsidP="00FE73BB">
            <w:pPr>
              <w:ind w:right="49"/>
              <w:rPr>
                <w:sz w:val="20"/>
                <w:szCs w:val="20"/>
              </w:rPr>
            </w:pPr>
            <w:r w:rsidRPr="005A739C">
              <w:rPr>
                <w:sz w:val="20"/>
                <w:szCs w:val="20"/>
              </w:rPr>
              <w:t>010302</w:t>
            </w:r>
          </w:p>
        </w:tc>
        <w:tc>
          <w:tcPr>
            <w:tcW w:w="3402" w:type="dxa"/>
            <w:tcBorders>
              <w:top w:val="single" w:sz="4" w:space="0" w:color="auto"/>
              <w:left w:val="single" w:sz="4" w:space="0" w:color="auto"/>
              <w:right w:val="single" w:sz="4" w:space="0" w:color="auto"/>
            </w:tcBorders>
            <w:noWrap/>
            <w:hideMark/>
          </w:tcPr>
          <w:p w14:paraId="6A83E287" w14:textId="77777777" w:rsidR="00A22C10" w:rsidRPr="005A739C" w:rsidRDefault="00A22C10" w:rsidP="00FE73BB">
            <w:pPr>
              <w:ind w:right="49"/>
              <w:rPr>
                <w:sz w:val="20"/>
                <w:szCs w:val="20"/>
              </w:rPr>
            </w:pPr>
            <w:r w:rsidRPr="005A739C">
              <w:rPr>
                <w:sz w:val="20"/>
                <w:szCs w:val="20"/>
              </w:rPr>
              <w:t>IGV-REG.PROVEEDOR.-RETENCIONES</w:t>
            </w:r>
          </w:p>
        </w:tc>
      </w:tr>
      <w:tr w:rsidR="00A22C10" w:rsidRPr="00C1036A" w14:paraId="59D943A3" w14:textId="77777777" w:rsidTr="00FE73BB">
        <w:trPr>
          <w:trHeight w:val="300"/>
        </w:trPr>
        <w:tc>
          <w:tcPr>
            <w:tcW w:w="2977" w:type="dxa"/>
            <w:tcBorders>
              <w:top w:val="single" w:sz="4" w:space="0" w:color="auto"/>
              <w:left w:val="single" w:sz="4" w:space="0" w:color="auto"/>
              <w:right w:val="single" w:sz="4" w:space="0" w:color="auto"/>
            </w:tcBorders>
            <w:noWrap/>
            <w:hideMark/>
          </w:tcPr>
          <w:p w14:paraId="0245A414" w14:textId="77777777" w:rsidR="00A22C10" w:rsidRPr="005A739C" w:rsidRDefault="00A22C10" w:rsidP="00FE73BB">
            <w:pPr>
              <w:ind w:right="49"/>
              <w:rPr>
                <w:sz w:val="20"/>
                <w:szCs w:val="20"/>
              </w:rPr>
            </w:pPr>
            <w:r w:rsidRPr="005A739C">
              <w:rPr>
                <w:sz w:val="20"/>
                <w:szCs w:val="20"/>
              </w:rPr>
              <w:t>Percepciones IGV -– para el Sujeto retenido</w:t>
            </w:r>
          </w:p>
        </w:tc>
        <w:tc>
          <w:tcPr>
            <w:tcW w:w="874" w:type="dxa"/>
            <w:tcBorders>
              <w:top w:val="single" w:sz="4" w:space="0" w:color="auto"/>
              <w:left w:val="single" w:sz="4" w:space="0" w:color="auto"/>
              <w:right w:val="single" w:sz="4" w:space="0" w:color="auto"/>
            </w:tcBorders>
            <w:noWrap/>
            <w:hideMark/>
          </w:tcPr>
          <w:p w14:paraId="44B456C7" w14:textId="77777777" w:rsidR="00A22C10" w:rsidRPr="005A739C" w:rsidRDefault="00A22C10" w:rsidP="00FE73BB">
            <w:pPr>
              <w:ind w:right="49"/>
              <w:rPr>
                <w:sz w:val="20"/>
                <w:szCs w:val="20"/>
              </w:rPr>
            </w:pPr>
            <w:r w:rsidRPr="005A739C">
              <w:rPr>
                <w:sz w:val="20"/>
                <w:szCs w:val="20"/>
              </w:rPr>
              <w:t>010503</w:t>
            </w:r>
          </w:p>
          <w:p w14:paraId="5571DD05" w14:textId="77777777" w:rsidR="00A22C10" w:rsidRPr="005A739C" w:rsidRDefault="00A22C10" w:rsidP="00FE73BB">
            <w:pPr>
              <w:ind w:right="49"/>
              <w:rPr>
                <w:sz w:val="20"/>
                <w:szCs w:val="20"/>
              </w:rPr>
            </w:pPr>
            <w:r w:rsidRPr="005A739C">
              <w:rPr>
                <w:sz w:val="20"/>
                <w:szCs w:val="20"/>
              </w:rPr>
              <w:t>010504</w:t>
            </w:r>
          </w:p>
          <w:p w14:paraId="0C38F9A9" w14:textId="77777777" w:rsidR="00A22C10" w:rsidRPr="005A739C" w:rsidRDefault="00A22C10" w:rsidP="00FE73BB">
            <w:pPr>
              <w:ind w:right="49"/>
              <w:rPr>
                <w:sz w:val="20"/>
                <w:szCs w:val="20"/>
              </w:rPr>
            </w:pPr>
            <w:r w:rsidRPr="005A739C">
              <w:rPr>
                <w:sz w:val="20"/>
                <w:szCs w:val="20"/>
              </w:rPr>
              <w:t>010502</w:t>
            </w:r>
          </w:p>
        </w:tc>
        <w:tc>
          <w:tcPr>
            <w:tcW w:w="3402" w:type="dxa"/>
            <w:tcBorders>
              <w:top w:val="single" w:sz="4" w:space="0" w:color="auto"/>
              <w:left w:val="single" w:sz="4" w:space="0" w:color="auto"/>
              <w:right w:val="single" w:sz="4" w:space="0" w:color="auto"/>
            </w:tcBorders>
            <w:noWrap/>
            <w:hideMark/>
          </w:tcPr>
          <w:p w14:paraId="00CE9101" w14:textId="77777777" w:rsidR="00A22C10" w:rsidRPr="005A739C" w:rsidRDefault="00A22C10" w:rsidP="00FE73BB">
            <w:pPr>
              <w:ind w:right="49"/>
              <w:rPr>
                <w:sz w:val="20"/>
                <w:szCs w:val="20"/>
              </w:rPr>
            </w:pPr>
            <w:r w:rsidRPr="005A739C">
              <w:rPr>
                <w:sz w:val="20"/>
                <w:szCs w:val="20"/>
              </w:rPr>
              <w:t>IGV - GRAL. PERCEPCION ADUANAS</w:t>
            </w:r>
          </w:p>
          <w:p w14:paraId="0F9D8738" w14:textId="77777777" w:rsidR="00A22C10" w:rsidRPr="005A739C" w:rsidRDefault="00A22C10" w:rsidP="00FE73BB">
            <w:pPr>
              <w:ind w:right="49"/>
              <w:rPr>
                <w:sz w:val="20"/>
                <w:szCs w:val="20"/>
              </w:rPr>
            </w:pPr>
            <w:r w:rsidRPr="005A739C">
              <w:rPr>
                <w:sz w:val="20"/>
                <w:szCs w:val="20"/>
              </w:rPr>
              <w:t>IGV - PERCEPCION VENTA INTERNA</w:t>
            </w:r>
          </w:p>
          <w:p w14:paraId="29591722" w14:textId="77777777" w:rsidR="00A22C10" w:rsidRPr="005A739C" w:rsidRDefault="00A22C10" w:rsidP="00FE73BB">
            <w:pPr>
              <w:ind w:right="49"/>
              <w:rPr>
                <w:sz w:val="20"/>
                <w:szCs w:val="20"/>
              </w:rPr>
            </w:pPr>
            <w:r w:rsidRPr="005A739C">
              <w:rPr>
                <w:sz w:val="20"/>
                <w:szCs w:val="20"/>
              </w:rPr>
              <w:t>IGV - REG. PERCEPCION HIDROCARBUROS</w:t>
            </w:r>
          </w:p>
        </w:tc>
      </w:tr>
      <w:tr w:rsidR="00A22C10" w:rsidRPr="00C1036A" w14:paraId="4091F247"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7F04A2F5" w14:textId="77777777" w:rsidR="00A22C10" w:rsidRPr="005A739C" w:rsidRDefault="00A22C10" w:rsidP="00FE73BB">
            <w:pPr>
              <w:ind w:right="49"/>
              <w:rPr>
                <w:sz w:val="20"/>
                <w:szCs w:val="20"/>
              </w:rPr>
            </w:pPr>
            <w:r w:rsidRPr="005A739C">
              <w:rPr>
                <w:sz w:val="20"/>
                <w:szCs w:val="20"/>
              </w:rPr>
              <w:t>Percepciones IGV – para el agente</w:t>
            </w:r>
          </w:p>
        </w:tc>
        <w:tc>
          <w:tcPr>
            <w:tcW w:w="874" w:type="dxa"/>
            <w:tcBorders>
              <w:top w:val="single" w:sz="4" w:space="0" w:color="auto"/>
              <w:left w:val="single" w:sz="4" w:space="0" w:color="auto"/>
              <w:bottom w:val="single" w:sz="4" w:space="0" w:color="auto"/>
              <w:right w:val="single" w:sz="4" w:space="0" w:color="auto"/>
            </w:tcBorders>
            <w:noWrap/>
            <w:hideMark/>
          </w:tcPr>
          <w:p w14:paraId="6FEC9852" w14:textId="77777777" w:rsidR="00A22C10" w:rsidRPr="005A739C" w:rsidRDefault="00A22C10" w:rsidP="00FE73BB">
            <w:pPr>
              <w:ind w:right="49"/>
              <w:rPr>
                <w:sz w:val="20"/>
                <w:szCs w:val="20"/>
              </w:rPr>
            </w:pPr>
            <w:r w:rsidRPr="005A739C">
              <w:rPr>
                <w:sz w:val="20"/>
                <w:szCs w:val="20"/>
              </w:rPr>
              <w:t>010503</w:t>
            </w:r>
          </w:p>
          <w:p w14:paraId="629C83CA" w14:textId="77777777" w:rsidR="00A22C10" w:rsidRPr="005A739C" w:rsidRDefault="00A22C10" w:rsidP="00FE73BB">
            <w:pPr>
              <w:ind w:right="49"/>
              <w:rPr>
                <w:sz w:val="20"/>
                <w:szCs w:val="20"/>
              </w:rPr>
            </w:pPr>
            <w:r w:rsidRPr="005A739C">
              <w:rPr>
                <w:sz w:val="20"/>
                <w:szCs w:val="20"/>
              </w:rPr>
              <w:t>010504</w:t>
            </w:r>
          </w:p>
          <w:p w14:paraId="2978BBEB" w14:textId="77777777" w:rsidR="00A22C10" w:rsidRPr="005A739C" w:rsidRDefault="00A22C10" w:rsidP="00FE73BB">
            <w:pPr>
              <w:ind w:right="49"/>
              <w:rPr>
                <w:sz w:val="20"/>
                <w:szCs w:val="20"/>
              </w:rPr>
            </w:pPr>
            <w:r w:rsidRPr="005A739C">
              <w:rPr>
                <w:sz w:val="20"/>
                <w:szCs w:val="20"/>
              </w:rPr>
              <w:t>010502</w:t>
            </w:r>
          </w:p>
        </w:tc>
        <w:tc>
          <w:tcPr>
            <w:tcW w:w="3402" w:type="dxa"/>
            <w:tcBorders>
              <w:top w:val="single" w:sz="4" w:space="0" w:color="auto"/>
              <w:left w:val="single" w:sz="4" w:space="0" w:color="auto"/>
              <w:bottom w:val="single" w:sz="4" w:space="0" w:color="auto"/>
              <w:right w:val="single" w:sz="4" w:space="0" w:color="auto"/>
            </w:tcBorders>
            <w:noWrap/>
            <w:hideMark/>
          </w:tcPr>
          <w:p w14:paraId="17CDF08E" w14:textId="77777777" w:rsidR="00A22C10" w:rsidRPr="005A739C" w:rsidRDefault="00A22C10" w:rsidP="00FE73BB">
            <w:pPr>
              <w:ind w:right="49"/>
              <w:rPr>
                <w:sz w:val="20"/>
                <w:szCs w:val="20"/>
              </w:rPr>
            </w:pPr>
            <w:r w:rsidRPr="005A739C">
              <w:rPr>
                <w:sz w:val="20"/>
                <w:szCs w:val="20"/>
              </w:rPr>
              <w:t>IGV - GRAL. PERCEPCION ADUANAS</w:t>
            </w:r>
          </w:p>
          <w:p w14:paraId="52922451" w14:textId="77777777" w:rsidR="00A22C10" w:rsidRPr="005A739C" w:rsidRDefault="00A22C10" w:rsidP="00FE73BB">
            <w:pPr>
              <w:ind w:right="49"/>
              <w:rPr>
                <w:sz w:val="20"/>
                <w:szCs w:val="20"/>
              </w:rPr>
            </w:pPr>
            <w:r w:rsidRPr="005A739C">
              <w:rPr>
                <w:sz w:val="20"/>
                <w:szCs w:val="20"/>
              </w:rPr>
              <w:t>IGV - PERCEPCION VENTA INTERNA</w:t>
            </w:r>
          </w:p>
          <w:p w14:paraId="4B882220" w14:textId="77777777" w:rsidR="00A22C10" w:rsidRPr="005A739C" w:rsidRDefault="00A22C10" w:rsidP="00FE73BB">
            <w:pPr>
              <w:ind w:right="49"/>
              <w:rPr>
                <w:sz w:val="20"/>
                <w:szCs w:val="20"/>
              </w:rPr>
            </w:pPr>
            <w:r w:rsidRPr="005A739C">
              <w:rPr>
                <w:sz w:val="20"/>
                <w:szCs w:val="20"/>
              </w:rPr>
              <w:t>IGV - REG. PERCEPCION HIDROCARBUROS</w:t>
            </w:r>
          </w:p>
        </w:tc>
      </w:tr>
      <w:tr w:rsidR="00A22C10" w:rsidRPr="00C1036A" w14:paraId="591AAEE8"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tcPr>
          <w:p w14:paraId="3A0860AA" w14:textId="77777777" w:rsidR="00A22C10" w:rsidRPr="005A739C" w:rsidRDefault="00A22C10" w:rsidP="00FE73BB">
            <w:pPr>
              <w:ind w:right="49"/>
              <w:rPr>
                <w:sz w:val="20"/>
                <w:szCs w:val="20"/>
              </w:rPr>
            </w:pPr>
            <w:r>
              <w:rPr>
                <w:sz w:val="20"/>
                <w:szCs w:val="20"/>
              </w:rPr>
              <w:t>Exportación de servicios</w:t>
            </w:r>
          </w:p>
        </w:tc>
        <w:tc>
          <w:tcPr>
            <w:tcW w:w="874" w:type="dxa"/>
            <w:tcBorders>
              <w:top w:val="single" w:sz="4" w:space="0" w:color="auto"/>
              <w:left w:val="single" w:sz="4" w:space="0" w:color="auto"/>
              <w:bottom w:val="single" w:sz="4" w:space="0" w:color="auto"/>
              <w:right w:val="single" w:sz="4" w:space="0" w:color="auto"/>
            </w:tcBorders>
            <w:noWrap/>
          </w:tcPr>
          <w:p w14:paraId="6E712F8C" w14:textId="77777777" w:rsidR="00A22C10" w:rsidRPr="005A739C" w:rsidRDefault="00A22C10" w:rsidP="00FE73BB">
            <w:pPr>
              <w:ind w:right="49"/>
              <w:rPr>
                <w:sz w:val="20"/>
                <w:szCs w:val="20"/>
              </w:rPr>
            </w:pPr>
            <w:r>
              <w:rPr>
                <w:sz w:val="20"/>
                <w:szCs w:val="20"/>
              </w:rPr>
              <w:t>010101</w:t>
            </w:r>
          </w:p>
        </w:tc>
        <w:tc>
          <w:tcPr>
            <w:tcW w:w="3402" w:type="dxa"/>
            <w:tcBorders>
              <w:top w:val="single" w:sz="4" w:space="0" w:color="auto"/>
              <w:left w:val="single" w:sz="4" w:space="0" w:color="auto"/>
              <w:bottom w:val="single" w:sz="4" w:space="0" w:color="auto"/>
              <w:right w:val="single" w:sz="4" w:space="0" w:color="auto"/>
            </w:tcBorders>
            <w:noWrap/>
          </w:tcPr>
          <w:p w14:paraId="073A0D3E" w14:textId="77777777" w:rsidR="00A22C10" w:rsidRPr="005A739C" w:rsidRDefault="00A22C10" w:rsidP="00FE73BB">
            <w:pPr>
              <w:ind w:right="49"/>
              <w:rPr>
                <w:sz w:val="20"/>
                <w:szCs w:val="20"/>
              </w:rPr>
            </w:pPr>
            <w:r>
              <w:rPr>
                <w:sz w:val="20"/>
                <w:szCs w:val="20"/>
              </w:rPr>
              <w:t>IGV mensual</w:t>
            </w:r>
          </w:p>
        </w:tc>
      </w:tr>
      <w:tr w:rsidR="00A22C10" w:rsidRPr="00C1036A" w14:paraId="3E9D9000"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6FB4DAA3" w14:textId="77777777" w:rsidR="00A22C10" w:rsidRPr="005A739C" w:rsidRDefault="00A22C10" w:rsidP="00FE73BB">
            <w:pPr>
              <w:ind w:right="49"/>
              <w:rPr>
                <w:sz w:val="20"/>
                <w:szCs w:val="20"/>
              </w:rPr>
            </w:pPr>
            <w:r w:rsidRPr="005A739C">
              <w:rPr>
                <w:sz w:val="20"/>
                <w:szCs w:val="20"/>
              </w:rPr>
              <w:t>Pagos a cuenta de renta de 1ra. Categoría</w:t>
            </w:r>
          </w:p>
          <w:p w14:paraId="08348FB0" w14:textId="77777777" w:rsidR="00A22C10" w:rsidRPr="005A739C" w:rsidRDefault="00A22C10" w:rsidP="00FE73BB">
            <w:pPr>
              <w:ind w:right="49"/>
              <w:rPr>
                <w:sz w:val="20"/>
                <w:szCs w:val="20"/>
              </w:rPr>
            </w:pPr>
            <w:r w:rsidRPr="005A739C">
              <w:rPr>
                <w:sz w:val="20"/>
                <w:szCs w:val="20"/>
              </w:rPr>
              <w:t>Pagos (**)</w:t>
            </w:r>
          </w:p>
        </w:tc>
        <w:tc>
          <w:tcPr>
            <w:tcW w:w="874" w:type="dxa"/>
            <w:tcBorders>
              <w:top w:val="single" w:sz="4" w:space="0" w:color="auto"/>
              <w:left w:val="single" w:sz="4" w:space="0" w:color="auto"/>
              <w:bottom w:val="single" w:sz="4" w:space="0" w:color="auto"/>
              <w:right w:val="single" w:sz="4" w:space="0" w:color="auto"/>
            </w:tcBorders>
            <w:noWrap/>
            <w:hideMark/>
          </w:tcPr>
          <w:p w14:paraId="6378F8C6" w14:textId="77777777" w:rsidR="00A22C10" w:rsidRPr="005A739C" w:rsidRDefault="00A22C10" w:rsidP="00FE73BB">
            <w:pPr>
              <w:ind w:right="49"/>
              <w:rPr>
                <w:sz w:val="20"/>
                <w:szCs w:val="20"/>
              </w:rPr>
            </w:pPr>
            <w:r w:rsidRPr="005A739C">
              <w:rPr>
                <w:sz w:val="20"/>
                <w:szCs w:val="20"/>
              </w:rPr>
              <w:t>030101</w:t>
            </w:r>
          </w:p>
        </w:tc>
        <w:tc>
          <w:tcPr>
            <w:tcW w:w="3402" w:type="dxa"/>
            <w:tcBorders>
              <w:top w:val="single" w:sz="4" w:space="0" w:color="auto"/>
              <w:left w:val="single" w:sz="4" w:space="0" w:color="auto"/>
              <w:bottom w:val="single" w:sz="4" w:space="0" w:color="auto"/>
              <w:right w:val="single" w:sz="4" w:space="0" w:color="auto"/>
            </w:tcBorders>
            <w:noWrap/>
            <w:hideMark/>
          </w:tcPr>
          <w:p w14:paraId="32ECB9B8" w14:textId="77777777" w:rsidR="00A22C10" w:rsidRPr="005A739C" w:rsidRDefault="00A22C10" w:rsidP="00FE73BB">
            <w:pPr>
              <w:ind w:right="49"/>
              <w:rPr>
                <w:sz w:val="20"/>
                <w:szCs w:val="20"/>
              </w:rPr>
            </w:pPr>
            <w:r w:rsidRPr="005A739C">
              <w:rPr>
                <w:sz w:val="20"/>
                <w:szCs w:val="20"/>
              </w:rPr>
              <w:t>RENTA-1RA. CATEGOR.-CTA.PROPIA</w:t>
            </w:r>
          </w:p>
        </w:tc>
      </w:tr>
      <w:tr w:rsidR="00A22C10" w:rsidRPr="00C1036A" w14:paraId="2DB37A19"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3DAA26C4" w14:textId="77777777" w:rsidR="00A22C10" w:rsidRPr="005A739C" w:rsidRDefault="00A22C10" w:rsidP="00FE73BB">
            <w:pPr>
              <w:ind w:right="49"/>
              <w:rPr>
                <w:sz w:val="20"/>
                <w:szCs w:val="20"/>
              </w:rPr>
            </w:pPr>
            <w:r w:rsidRPr="005A739C">
              <w:rPr>
                <w:sz w:val="20"/>
                <w:szCs w:val="20"/>
              </w:rPr>
              <w:t>Pagos a cuenta de renta de 2da. Categoría</w:t>
            </w:r>
          </w:p>
          <w:p w14:paraId="439E1414" w14:textId="77777777" w:rsidR="00A22C10" w:rsidRPr="005A739C" w:rsidRDefault="00A22C10" w:rsidP="00FE73BB">
            <w:pPr>
              <w:ind w:right="49"/>
              <w:rPr>
                <w:sz w:val="20"/>
                <w:szCs w:val="20"/>
              </w:rPr>
            </w:pPr>
            <w:r w:rsidRPr="005A739C">
              <w:rPr>
                <w:sz w:val="20"/>
                <w:szCs w:val="20"/>
              </w:rPr>
              <w:t>Pagos (**)</w:t>
            </w:r>
          </w:p>
        </w:tc>
        <w:tc>
          <w:tcPr>
            <w:tcW w:w="874" w:type="dxa"/>
            <w:tcBorders>
              <w:top w:val="single" w:sz="4" w:space="0" w:color="auto"/>
              <w:left w:val="single" w:sz="4" w:space="0" w:color="auto"/>
              <w:bottom w:val="single" w:sz="4" w:space="0" w:color="auto"/>
              <w:right w:val="single" w:sz="4" w:space="0" w:color="auto"/>
            </w:tcBorders>
            <w:noWrap/>
            <w:hideMark/>
          </w:tcPr>
          <w:p w14:paraId="22752C2B" w14:textId="77777777" w:rsidR="00A22C10" w:rsidRPr="005A739C" w:rsidRDefault="00A22C10" w:rsidP="00FE73BB">
            <w:pPr>
              <w:ind w:right="49"/>
              <w:rPr>
                <w:sz w:val="20"/>
                <w:szCs w:val="20"/>
              </w:rPr>
            </w:pPr>
            <w:r w:rsidRPr="005A739C" w:rsidDel="00F060DA">
              <w:rPr>
                <w:sz w:val="20"/>
                <w:szCs w:val="20"/>
              </w:rPr>
              <w:t>030201</w:t>
            </w:r>
          </w:p>
        </w:tc>
        <w:tc>
          <w:tcPr>
            <w:tcW w:w="3402" w:type="dxa"/>
            <w:tcBorders>
              <w:top w:val="single" w:sz="4" w:space="0" w:color="auto"/>
              <w:left w:val="single" w:sz="4" w:space="0" w:color="auto"/>
              <w:bottom w:val="single" w:sz="4" w:space="0" w:color="auto"/>
              <w:right w:val="single" w:sz="4" w:space="0" w:color="auto"/>
            </w:tcBorders>
            <w:noWrap/>
            <w:hideMark/>
          </w:tcPr>
          <w:p w14:paraId="042C2C7D" w14:textId="77777777" w:rsidR="00A22C10" w:rsidRPr="005A739C" w:rsidRDefault="00A22C10" w:rsidP="00FE73BB">
            <w:pPr>
              <w:ind w:right="49"/>
              <w:rPr>
                <w:sz w:val="20"/>
                <w:szCs w:val="20"/>
              </w:rPr>
            </w:pPr>
            <w:r w:rsidRPr="005A739C" w:rsidDel="00F060DA">
              <w:rPr>
                <w:sz w:val="20"/>
                <w:szCs w:val="20"/>
              </w:rPr>
              <w:t>RENTA-2DA. CATEGOR.-CTA.PROPIA</w:t>
            </w:r>
          </w:p>
        </w:tc>
      </w:tr>
      <w:tr w:rsidR="00A22C10" w:rsidRPr="00C1036A" w14:paraId="6E9447D7"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595FDDE2" w14:textId="77777777" w:rsidR="00A22C10" w:rsidRPr="005A739C" w:rsidRDefault="00A22C10" w:rsidP="00FE73BB">
            <w:pPr>
              <w:ind w:right="49"/>
              <w:rPr>
                <w:sz w:val="20"/>
                <w:szCs w:val="20"/>
              </w:rPr>
            </w:pPr>
            <w:r w:rsidRPr="005A739C">
              <w:rPr>
                <w:sz w:val="20"/>
                <w:szCs w:val="20"/>
              </w:rPr>
              <w:t>Pagos a cuenta de renta de 3ra.</w:t>
            </w:r>
          </w:p>
          <w:p w14:paraId="4DD007E9" w14:textId="77777777" w:rsidR="00A22C10" w:rsidRPr="005A739C" w:rsidRDefault="00A22C10" w:rsidP="00FE73BB">
            <w:pPr>
              <w:ind w:right="49"/>
              <w:rPr>
                <w:sz w:val="20"/>
                <w:szCs w:val="20"/>
              </w:rPr>
            </w:pPr>
            <w:r w:rsidRPr="005A739C">
              <w:rPr>
                <w:sz w:val="20"/>
                <w:szCs w:val="20"/>
              </w:rPr>
              <w:t>Categoría</w:t>
            </w:r>
          </w:p>
          <w:p w14:paraId="40CC4332" w14:textId="77777777" w:rsidR="00A22C10" w:rsidRPr="005A739C" w:rsidRDefault="00A22C10" w:rsidP="00FE73BB">
            <w:pPr>
              <w:ind w:right="49"/>
              <w:rPr>
                <w:sz w:val="20"/>
                <w:szCs w:val="20"/>
              </w:rPr>
            </w:pPr>
            <w:r w:rsidRPr="005A739C">
              <w:rPr>
                <w:sz w:val="20"/>
                <w:szCs w:val="20"/>
              </w:rPr>
              <w:t>Pagos(**)</w:t>
            </w:r>
          </w:p>
        </w:tc>
        <w:tc>
          <w:tcPr>
            <w:tcW w:w="874" w:type="dxa"/>
            <w:tcBorders>
              <w:top w:val="single" w:sz="4" w:space="0" w:color="auto"/>
              <w:left w:val="single" w:sz="4" w:space="0" w:color="auto"/>
              <w:bottom w:val="single" w:sz="4" w:space="0" w:color="auto"/>
              <w:right w:val="single" w:sz="4" w:space="0" w:color="auto"/>
            </w:tcBorders>
            <w:noWrap/>
            <w:hideMark/>
          </w:tcPr>
          <w:p w14:paraId="773AAEED" w14:textId="77777777" w:rsidR="00A22C10" w:rsidRPr="005A739C" w:rsidRDefault="00A22C10" w:rsidP="00FE73BB">
            <w:pPr>
              <w:ind w:right="49"/>
              <w:rPr>
                <w:sz w:val="20"/>
                <w:szCs w:val="20"/>
              </w:rPr>
            </w:pPr>
            <w:r w:rsidRPr="005A739C" w:rsidDel="00F060DA">
              <w:rPr>
                <w:sz w:val="20"/>
                <w:szCs w:val="20"/>
              </w:rPr>
              <w:t>030301</w:t>
            </w:r>
          </w:p>
        </w:tc>
        <w:tc>
          <w:tcPr>
            <w:tcW w:w="3402" w:type="dxa"/>
            <w:tcBorders>
              <w:top w:val="single" w:sz="4" w:space="0" w:color="auto"/>
              <w:left w:val="single" w:sz="4" w:space="0" w:color="auto"/>
              <w:bottom w:val="single" w:sz="4" w:space="0" w:color="auto"/>
              <w:right w:val="single" w:sz="4" w:space="0" w:color="auto"/>
            </w:tcBorders>
            <w:noWrap/>
            <w:hideMark/>
          </w:tcPr>
          <w:p w14:paraId="2155AB2B" w14:textId="77777777" w:rsidR="00A22C10" w:rsidRPr="005A739C" w:rsidRDefault="00A22C10" w:rsidP="00FE73BB">
            <w:pPr>
              <w:ind w:right="49"/>
              <w:rPr>
                <w:sz w:val="20"/>
                <w:szCs w:val="20"/>
              </w:rPr>
            </w:pPr>
            <w:r w:rsidRPr="005A739C" w:rsidDel="00F060DA">
              <w:rPr>
                <w:sz w:val="20"/>
                <w:szCs w:val="20"/>
              </w:rPr>
              <w:t>RENTA – 3RA. CATEGOR.</w:t>
            </w:r>
          </w:p>
        </w:tc>
      </w:tr>
      <w:tr w:rsidR="00A22C10" w:rsidRPr="00C1036A" w14:paraId="649E2D36"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4994FE4A" w14:textId="77777777" w:rsidR="00A22C10" w:rsidRPr="005A739C" w:rsidRDefault="00A22C10" w:rsidP="00FE73BB">
            <w:pPr>
              <w:ind w:right="49"/>
              <w:rPr>
                <w:sz w:val="20"/>
                <w:szCs w:val="20"/>
              </w:rPr>
            </w:pPr>
            <w:r w:rsidRPr="005A739C">
              <w:rPr>
                <w:sz w:val="20"/>
                <w:szCs w:val="20"/>
              </w:rPr>
              <w:t>Retenciones de renta de 2da. Categoría</w:t>
            </w:r>
          </w:p>
          <w:p w14:paraId="73EC2808" w14:textId="77777777" w:rsidR="00A22C10" w:rsidRPr="005A739C" w:rsidRDefault="00A22C10" w:rsidP="00FE73BB">
            <w:pPr>
              <w:ind w:right="49"/>
              <w:rPr>
                <w:sz w:val="20"/>
                <w:szCs w:val="20"/>
              </w:rPr>
            </w:pPr>
            <w:r w:rsidRPr="005A739C">
              <w:rPr>
                <w:sz w:val="20"/>
                <w:szCs w:val="20"/>
              </w:rPr>
              <w:t>Pagos (***)</w:t>
            </w:r>
          </w:p>
        </w:tc>
        <w:tc>
          <w:tcPr>
            <w:tcW w:w="874" w:type="dxa"/>
            <w:tcBorders>
              <w:top w:val="single" w:sz="4" w:space="0" w:color="auto"/>
              <w:left w:val="single" w:sz="4" w:space="0" w:color="auto"/>
              <w:bottom w:val="single" w:sz="4" w:space="0" w:color="auto"/>
              <w:right w:val="single" w:sz="4" w:space="0" w:color="auto"/>
            </w:tcBorders>
            <w:noWrap/>
            <w:hideMark/>
          </w:tcPr>
          <w:p w14:paraId="45C8C23A" w14:textId="77777777" w:rsidR="00A22C10" w:rsidRPr="005A739C" w:rsidRDefault="00A22C10" w:rsidP="00FE73BB">
            <w:pPr>
              <w:ind w:right="49"/>
              <w:rPr>
                <w:sz w:val="20"/>
                <w:szCs w:val="20"/>
              </w:rPr>
            </w:pPr>
            <w:r w:rsidRPr="005A739C">
              <w:rPr>
                <w:sz w:val="20"/>
                <w:szCs w:val="20"/>
              </w:rPr>
              <w:t>030202</w:t>
            </w:r>
          </w:p>
        </w:tc>
        <w:tc>
          <w:tcPr>
            <w:tcW w:w="3402" w:type="dxa"/>
            <w:tcBorders>
              <w:top w:val="single" w:sz="4" w:space="0" w:color="auto"/>
              <w:left w:val="single" w:sz="4" w:space="0" w:color="auto"/>
              <w:bottom w:val="single" w:sz="4" w:space="0" w:color="auto"/>
              <w:right w:val="single" w:sz="4" w:space="0" w:color="auto"/>
            </w:tcBorders>
            <w:noWrap/>
            <w:hideMark/>
          </w:tcPr>
          <w:p w14:paraId="41D006B5" w14:textId="77777777" w:rsidR="00A22C10" w:rsidRPr="005A739C" w:rsidRDefault="00A22C10" w:rsidP="00FE73BB">
            <w:pPr>
              <w:ind w:right="49"/>
              <w:rPr>
                <w:sz w:val="20"/>
                <w:szCs w:val="20"/>
              </w:rPr>
            </w:pPr>
            <w:r w:rsidRPr="005A739C">
              <w:rPr>
                <w:sz w:val="20"/>
                <w:szCs w:val="20"/>
              </w:rPr>
              <w:t>RENTA-2DA. CATEG.-RETENCIONES</w:t>
            </w:r>
          </w:p>
        </w:tc>
      </w:tr>
      <w:tr w:rsidR="00A22C10" w:rsidRPr="00C1036A" w14:paraId="577FE277"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23395A31" w14:textId="77777777" w:rsidR="00A22C10" w:rsidRPr="005A739C" w:rsidRDefault="00A22C10" w:rsidP="00FE73BB">
            <w:pPr>
              <w:ind w:right="49"/>
              <w:rPr>
                <w:sz w:val="20"/>
                <w:szCs w:val="20"/>
              </w:rPr>
            </w:pPr>
            <w:r w:rsidRPr="005A739C">
              <w:rPr>
                <w:sz w:val="20"/>
                <w:szCs w:val="20"/>
              </w:rPr>
              <w:t>Retenciones ITF</w:t>
            </w:r>
          </w:p>
        </w:tc>
        <w:tc>
          <w:tcPr>
            <w:tcW w:w="874" w:type="dxa"/>
            <w:tcBorders>
              <w:top w:val="single" w:sz="4" w:space="0" w:color="auto"/>
              <w:left w:val="single" w:sz="4" w:space="0" w:color="auto"/>
              <w:bottom w:val="single" w:sz="4" w:space="0" w:color="auto"/>
              <w:right w:val="single" w:sz="4" w:space="0" w:color="auto"/>
            </w:tcBorders>
            <w:noWrap/>
            <w:hideMark/>
          </w:tcPr>
          <w:p w14:paraId="6A45E104" w14:textId="77777777" w:rsidR="00A22C10" w:rsidRPr="005A739C" w:rsidRDefault="00A22C10" w:rsidP="00FE73BB">
            <w:pPr>
              <w:ind w:right="49"/>
              <w:rPr>
                <w:sz w:val="20"/>
                <w:szCs w:val="20"/>
              </w:rPr>
            </w:pPr>
            <w:r w:rsidRPr="005A739C">
              <w:rPr>
                <w:sz w:val="20"/>
                <w:szCs w:val="20"/>
              </w:rPr>
              <w:t>081302</w:t>
            </w:r>
          </w:p>
        </w:tc>
        <w:tc>
          <w:tcPr>
            <w:tcW w:w="3402" w:type="dxa"/>
            <w:tcBorders>
              <w:top w:val="single" w:sz="4" w:space="0" w:color="auto"/>
              <w:left w:val="single" w:sz="4" w:space="0" w:color="auto"/>
              <w:bottom w:val="single" w:sz="4" w:space="0" w:color="auto"/>
              <w:right w:val="single" w:sz="4" w:space="0" w:color="auto"/>
            </w:tcBorders>
            <w:noWrap/>
            <w:hideMark/>
          </w:tcPr>
          <w:p w14:paraId="15D640C7" w14:textId="77777777" w:rsidR="00A22C10" w:rsidRPr="005A739C" w:rsidRDefault="00A22C10" w:rsidP="00FE73BB">
            <w:pPr>
              <w:ind w:right="49"/>
              <w:rPr>
                <w:sz w:val="20"/>
                <w:szCs w:val="20"/>
              </w:rPr>
            </w:pPr>
            <w:r w:rsidRPr="005A739C">
              <w:rPr>
                <w:sz w:val="20"/>
                <w:szCs w:val="20"/>
              </w:rPr>
              <w:t>IMP.TRANS.FINANC.-RETENCION</w:t>
            </w:r>
          </w:p>
        </w:tc>
      </w:tr>
      <w:tr w:rsidR="00A22C10" w:rsidRPr="00C1036A" w14:paraId="75C6D18C"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601FD6B4" w14:textId="77777777" w:rsidR="00A22C10" w:rsidRPr="005A739C" w:rsidRDefault="00A22C10" w:rsidP="00FE73BB">
            <w:pPr>
              <w:ind w:right="49"/>
              <w:rPr>
                <w:sz w:val="20"/>
                <w:szCs w:val="20"/>
              </w:rPr>
            </w:pPr>
            <w:r w:rsidRPr="005A739C">
              <w:rPr>
                <w:sz w:val="20"/>
                <w:szCs w:val="20"/>
              </w:rPr>
              <w:t>Pagos a cuenta de renta de 4ta. Categoría</w:t>
            </w:r>
          </w:p>
          <w:p w14:paraId="407CB1AD" w14:textId="77777777" w:rsidR="00A22C10" w:rsidRPr="005A739C" w:rsidRDefault="00A22C10" w:rsidP="00FE73BB">
            <w:pPr>
              <w:ind w:right="49"/>
              <w:rPr>
                <w:sz w:val="20"/>
                <w:szCs w:val="20"/>
              </w:rPr>
            </w:pPr>
            <w:r w:rsidRPr="005A739C">
              <w:rPr>
                <w:sz w:val="20"/>
                <w:szCs w:val="20"/>
              </w:rPr>
              <w:t>Pagos (**)</w:t>
            </w:r>
          </w:p>
        </w:tc>
        <w:tc>
          <w:tcPr>
            <w:tcW w:w="874" w:type="dxa"/>
            <w:tcBorders>
              <w:top w:val="single" w:sz="4" w:space="0" w:color="auto"/>
              <w:left w:val="single" w:sz="4" w:space="0" w:color="auto"/>
              <w:bottom w:val="single" w:sz="4" w:space="0" w:color="auto"/>
              <w:right w:val="single" w:sz="4" w:space="0" w:color="auto"/>
            </w:tcBorders>
            <w:noWrap/>
            <w:hideMark/>
          </w:tcPr>
          <w:p w14:paraId="0AB8FE1C" w14:textId="77777777" w:rsidR="00A22C10" w:rsidRPr="005A739C" w:rsidRDefault="00A22C10" w:rsidP="00FE73BB">
            <w:pPr>
              <w:ind w:right="49"/>
              <w:rPr>
                <w:sz w:val="20"/>
                <w:szCs w:val="20"/>
              </w:rPr>
            </w:pPr>
            <w:r w:rsidRPr="005A739C" w:rsidDel="00F060DA">
              <w:rPr>
                <w:sz w:val="20"/>
                <w:szCs w:val="20"/>
              </w:rPr>
              <w:t>030401</w:t>
            </w:r>
          </w:p>
        </w:tc>
        <w:tc>
          <w:tcPr>
            <w:tcW w:w="3402" w:type="dxa"/>
            <w:tcBorders>
              <w:top w:val="single" w:sz="4" w:space="0" w:color="auto"/>
              <w:left w:val="single" w:sz="4" w:space="0" w:color="auto"/>
              <w:bottom w:val="single" w:sz="4" w:space="0" w:color="auto"/>
              <w:right w:val="single" w:sz="4" w:space="0" w:color="auto"/>
            </w:tcBorders>
            <w:noWrap/>
            <w:hideMark/>
          </w:tcPr>
          <w:p w14:paraId="75F93DDA" w14:textId="77777777" w:rsidR="00A22C10" w:rsidRPr="005A739C" w:rsidRDefault="00A22C10" w:rsidP="00FE73BB">
            <w:pPr>
              <w:ind w:right="49"/>
              <w:rPr>
                <w:sz w:val="20"/>
                <w:szCs w:val="20"/>
              </w:rPr>
            </w:pPr>
            <w:r w:rsidRPr="005A739C" w:rsidDel="00F060DA">
              <w:rPr>
                <w:sz w:val="20"/>
                <w:szCs w:val="20"/>
              </w:rPr>
              <w:t>RENTA-4TA. CATEGOR.-CTA.PROPIA</w:t>
            </w:r>
          </w:p>
        </w:tc>
      </w:tr>
      <w:tr w:rsidR="00A22C10" w:rsidRPr="00C1036A" w14:paraId="0C8F820C"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6761E3B7" w14:textId="77777777" w:rsidR="00A22C10" w:rsidRPr="005A739C" w:rsidRDefault="00A22C10" w:rsidP="00FE73BB">
            <w:pPr>
              <w:ind w:right="49"/>
              <w:rPr>
                <w:sz w:val="20"/>
                <w:szCs w:val="20"/>
              </w:rPr>
            </w:pPr>
            <w:r w:rsidRPr="005A739C">
              <w:rPr>
                <w:sz w:val="20"/>
                <w:szCs w:val="20"/>
              </w:rPr>
              <w:t>Retenciones 4ta. Categoría (***)</w:t>
            </w:r>
          </w:p>
        </w:tc>
        <w:tc>
          <w:tcPr>
            <w:tcW w:w="874" w:type="dxa"/>
            <w:tcBorders>
              <w:top w:val="single" w:sz="4" w:space="0" w:color="auto"/>
              <w:left w:val="single" w:sz="4" w:space="0" w:color="auto"/>
              <w:bottom w:val="single" w:sz="4" w:space="0" w:color="auto"/>
              <w:right w:val="single" w:sz="4" w:space="0" w:color="auto"/>
            </w:tcBorders>
            <w:noWrap/>
            <w:hideMark/>
          </w:tcPr>
          <w:p w14:paraId="3169C710" w14:textId="77777777" w:rsidR="00A22C10" w:rsidRPr="005A739C" w:rsidRDefault="00A22C10" w:rsidP="00FE73BB">
            <w:pPr>
              <w:ind w:right="49"/>
              <w:rPr>
                <w:sz w:val="20"/>
                <w:szCs w:val="20"/>
              </w:rPr>
            </w:pPr>
            <w:r w:rsidRPr="005A739C" w:rsidDel="00F060DA">
              <w:rPr>
                <w:sz w:val="20"/>
                <w:szCs w:val="20"/>
              </w:rPr>
              <w:t>030402</w:t>
            </w:r>
          </w:p>
        </w:tc>
        <w:tc>
          <w:tcPr>
            <w:tcW w:w="3402" w:type="dxa"/>
            <w:tcBorders>
              <w:top w:val="single" w:sz="4" w:space="0" w:color="auto"/>
              <w:left w:val="single" w:sz="4" w:space="0" w:color="auto"/>
              <w:bottom w:val="single" w:sz="4" w:space="0" w:color="auto"/>
              <w:right w:val="single" w:sz="4" w:space="0" w:color="auto"/>
            </w:tcBorders>
            <w:noWrap/>
            <w:hideMark/>
          </w:tcPr>
          <w:p w14:paraId="420673A6" w14:textId="77777777" w:rsidR="00A22C10" w:rsidRPr="005A739C" w:rsidRDefault="00A22C10" w:rsidP="00FE73BB">
            <w:pPr>
              <w:ind w:right="49"/>
              <w:rPr>
                <w:sz w:val="20"/>
                <w:szCs w:val="20"/>
              </w:rPr>
            </w:pPr>
            <w:r w:rsidRPr="005A739C" w:rsidDel="00F060DA">
              <w:rPr>
                <w:sz w:val="20"/>
                <w:szCs w:val="20"/>
              </w:rPr>
              <w:t>RENTA-4TA. CATEGOR.-RETENCIONES</w:t>
            </w:r>
          </w:p>
        </w:tc>
      </w:tr>
      <w:tr w:rsidR="00A22C10" w:rsidRPr="00C1036A" w14:paraId="60453D06"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787CB88F" w14:textId="77777777" w:rsidR="00A22C10" w:rsidRPr="005A739C" w:rsidRDefault="00A22C10" w:rsidP="00FE73BB">
            <w:pPr>
              <w:ind w:right="49"/>
              <w:rPr>
                <w:sz w:val="20"/>
                <w:szCs w:val="20"/>
              </w:rPr>
            </w:pPr>
            <w:r w:rsidRPr="005A739C">
              <w:rPr>
                <w:sz w:val="20"/>
                <w:szCs w:val="20"/>
              </w:rPr>
              <w:t>Pagos a cuenta de renta de 5ta. Categoría</w:t>
            </w:r>
          </w:p>
          <w:p w14:paraId="63C13A9C" w14:textId="77777777" w:rsidR="00A22C10" w:rsidRPr="005A739C" w:rsidRDefault="00A22C10" w:rsidP="00FE73BB">
            <w:pPr>
              <w:ind w:right="49"/>
              <w:rPr>
                <w:sz w:val="20"/>
                <w:szCs w:val="20"/>
              </w:rPr>
            </w:pPr>
            <w:r w:rsidRPr="005A739C">
              <w:rPr>
                <w:sz w:val="20"/>
                <w:szCs w:val="20"/>
              </w:rPr>
              <w:t>Pagos (*)(**)</w:t>
            </w:r>
          </w:p>
        </w:tc>
        <w:tc>
          <w:tcPr>
            <w:tcW w:w="874" w:type="dxa"/>
            <w:tcBorders>
              <w:top w:val="single" w:sz="4" w:space="0" w:color="auto"/>
              <w:left w:val="single" w:sz="4" w:space="0" w:color="auto"/>
              <w:bottom w:val="single" w:sz="4" w:space="0" w:color="auto"/>
              <w:right w:val="single" w:sz="4" w:space="0" w:color="auto"/>
            </w:tcBorders>
            <w:noWrap/>
            <w:hideMark/>
          </w:tcPr>
          <w:p w14:paraId="06F26BD6" w14:textId="77777777" w:rsidR="00A22C10" w:rsidRPr="005A739C" w:rsidRDefault="00A22C10" w:rsidP="00FE73BB">
            <w:pPr>
              <w:ind w:right="49"/>
              <w:rPr>
                <w:sz w:val="20"/>
                <w:szCs w:val="20"/>
              </w:rPr>
            </w:pPr>
            <w:r w:rsidRPr="005A739C" w:rsidDel="00F060DA">
              <w:rPr>
                <w:sz w:val="20"/>
                <w:szCs w:val="20"/>
              </w:rPr>
              <w:t>030501</w:t>
            </w:r>
          </w:p>
        </w:tc>
        <w:tc>
          <w:tcPr>
            <w:tcW w:w="3402" w:type="dxa"/>
            <w:tcBorders>
              <w:top w:val="single" w:sz="4" w:space="0" w:color="auto"/>
              <w:left w:val="single" w:sz="4" w:space="0" w:color="auto"/>
              <w:bottom w:val="single" w:sz="4" w:space="0" w:color="auto"/>
              <w:right w:val="single" w:sz="4" w:space="0" w:color="auto"/>
            </w:tcBorders>
            <w:noWrap/>
            <w:hideMark/>
          </w:tcPr>
          <w:p w14:paraId="1D1F9935" w14:textId="77777777" w:rsidR="00A22C10" w:rsidRPr="005A739C" w:rsidRDefault="00A22C10" w:rsidP="00FE73BB">
            <w:pPr>
              <w:ind w:right="49"/>
              <w:rPr>
                <w:sz w:val="20"/>
                <w:szCs w:val="20"/>
              </w:rPr>
            </w:pPr>
            <w:r w:rsidRPr="005A739C" w:rsidDel="00F060DA">
              <w:rPr>
                <w:sz w:val="20"/>
                <w:szCs w:val="20"/>
              </w:rPr>
              <w:t>RENTA-5TA.- CTA. PROPIA</w:t>
            </w:r>
          </w:p>
        </w:tc>
      </w:tr>
      <w:tr w:rsidR="00A22C10" w:rsidRPr="00C1036A" w14:paraId="5397B19A"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5B4306EA" w14:textId="77777777" w:rsidR="00A22C10" w:rsidRPr="005A739C" w:rsidRDefault="00A22C10" w:rsidP="00FE73BB">
            <w:pPr>
              <w:ind w:right="49"/>
              <w:rPr>
                <w:sz w:val="20"/>
                <w:szCs w:val="20"/>
              </w:rPr>
            </w:pPr>
            <w:r w:rsidRPr="005A739C">
              <w:rPr>
                <w:sz w:val="20"/>
                <w:szCs w:val="20"/>
              </w:rPr>
              <w:t>ITF (**)</w:t>
            </w:r>
          </w:p>
        </w:tc>
        <w:tc>
          <w:tcPr>
            <w:tcW w:w="874" w:type="dxa"/>
            <w:tcBorders>
              <w:top w:val="single" w:sz="4" w:space="0" w:color="auto"/>
              <w:left w:val="single" w:sz="4" w:space="0" w:color="auto"/>
              <w:bottom w:val="single" w:sz="4" w:space="0" w:color="auto"/>
              <w:right w:val="single" w:sz="4" w:space="0" w:color="auto"/>
            </w:tcBorders>
            <w:noWrap/>
            <w:hideMark/>
          </w:tcPr>
          <w:p w14:paraId="356D22E3" w14:textId="77777777" w:rsidR="00A22C10" w:rsidRPr="005A739C" w:rsidRDefault="00A22C10" w:rsidP="00FE73BB">
            <w:pPr>
              <w:ind w:right="49"/>
              <w:rPr>
                <w:sz w:val="20"/>
                <w:szCs w:val="20"/>
              </w:rPr>
            </w:pPr>
            <w:r w:rsidRPr="005A739C" w:rsidDel="00C262C1">
              <w:rPr>
                <w:sz w:val="20"/>
                <w:szCs w:val="20"/>
              </w:rPr>
              <w:t>081301</w:t>
            </w:r>
          </w:p>
        </w:tc>
        <w:tc>
          <w:tcPr>
            <w:tcW w:w="3402" w:type="dxa"/>
            <w:tcBorders>
              <w:top w:val="single" w:sz="4" w:space="0" w:color="auto"/>
              <w:left w:val="single" w:sz="4" w:space="0" w:color="auto"/>
              <w:bottom w:val="single" w:sz="4" w:space="0" w:color="auto"/>
              <w:right w:val="single" w:sz="4" w:space="0" w:color="auto"/>
            </w:tcBorders>
            <w:noWrap/>
            <w:hideMark/>
          </w:tcPr>
          <w:p w14:paraId="36E03D2D" w14:textId="77777777" w:rsidR="00A22C10" w:rsidRPr="005A739C" w:rsidRDefault="00A22C10" w:rsidP="00FE73BB">
            <w:pPr>
              <w:ind w:right="49"/>
              <w:rPr>
                <w:sz w:val="20"/>
                <w:szCs w:val="20"/>
              </w:rPr>
            </w:pPr>
            <w:r w:rsidRPr="005A739C" w:rsidDel="00C262C1">
              <w:rPr>
                <w:sz w:val="20"/>
                <w:szCs w:val="20"/>
              </w:rPr>
              <w:t>IMP.TRANS.FINANC.-CTA.PROPIA</w:t>
            </w:r>
          </w:p>
        </w:tc>
      </w:tr>
      <w:tr w:rsidR="00A22C10" w:rsidRPr="00C1036A" w14:paraId="49473A14"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7D853B01" w14:textId="77777777" w:rsidR="00A22C10" w:rsidRPr="005A739C" w:rsidRDefault="00A22C10" w:rsidP="00FE73BB">
            <w:pPr>
              <w:ind w:right="49"/>
              <w:rPr>
                <w:sz w:val="20"/>
                <w:szCs w:val="20"/>
              </w:rPr>
            </w:pPr>
            <w:r w:rsidRPr="005A739C">
              <w:rPr>
                <w:sz w:val="20"/>
                <w:szCs w:val="20"/>
              </w:rPr>
              <w:t>Retenciones renta de 5ta. Categoría (*)(***)</w:t>
            </w:r>
          </w:p>
        </w:tc>
        <w:tc>
          <w:tcPr>
            <w:tcW w:w="874" w:type="dxa"/>
            <w:tcBorders>
              <w:top w:val="single" w:sz="4" w:space="0" w:color="auto"/>
              <w:left w:val="single" w:sz="4" w:space="0" w:color="auto"/>
              <w:bottom w:val="single" w:sz="4" w:space="0" w:color="auto"/>
              <w:right w:val="single" w:sz="4" w:space="0" w:color="auto"/>
            </w:tcBorders>
            <w:noWrap/>
            <w:hideMark/>
          </w:tcPr>
          <w:p w14:paraId="7B35A24D" w14:textId="77777777" w:rsidR="00A22C10" w:rsidRPr="005A739C" w:rsidRDefault="00A22C10" w:rsidP="00FE73BB">
            <w:pPr>
              <w:ind w:right="49"/>
              <w:rPr>
                <w:sz w:val="20"/>
                <w:szCs w:val="20"/>
              </w:rPr>
            </w:pPr>
            <w:r w:rsidRPr="005A739C" w:rsidDel="00F060DA">
              <w:rPr>
                <w:sz w:val="20"/>
                <w:szCs w:val="20"/>
              </w:rPr>
              <w:t>030502</w:t>
            </w:r>
          </w:p>
        </w:tc>
        <w:tc>
          <w:tcPr>
            <w:tcW w:w="3402" w:type="dxa"/>
            <w:tcBorders>
              <w:top w:val="single" w:sz="4" w:space="0" w:color="auto"/>
              <w:left w:val="single" w:sz="4" w:space="0" w:color="auto"/>
              <w:bottom w:val="single" w:sz="4" w:space="0" w:color="auto"/>
              <w:right w:val="single" w:sz="4" w:space="0" w:color="auto"/>
            </w:tcBorders>
            <w:noWrap/>
            <w:hideMark/>
          </w:tcPr>
          <w:p w14:paraId="53A05770" w14:textId="77777777" w:rsidR="00A22C10" w:rsidRPr="005A739C" w:rsidRDefault="00A22C10" w:rsidP="00FE73BB">
            <w:pPr>
              <w:ind w:right="49"/>
              <w:rPr>
                <w:sz w:val="20"/>
                <w:szCs w:val="20"/>
              </w:rPr>
            </w:pPr>
            <w:r w:rsidRPr="005A739C" w:rsidDel="00F060DA">
              <w:rPr>
                <w:sz w:val="20"/>
                <w:szCs w:val="20"/>
              </w:rPr>
              <w:t>RENTA 5TA. CATEG. RETENCIONES</w:t>
            </w:r>
          </w:p>
        </w:tc>
      </w:tr>
      <w:tr w:rsidR="00A22C10" w:rsidRPr="00C1036A" w14:paraId="08B827F1" w14:textId="77777777" w:rsidTr="00FE73BB">
        <w:tblPrEx>
          <w:tblCellMar>
            <w:left w:w="70" w:type="dxa"/>
            <w:right w:w="70" w:type="dxa"/>
          </w:tblCellMar>
        </w:tblPrEx>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4C8BFBAA" w14:textId="77777777" w:rsidR="00A22C10" w:rsidRPr="005A739C" w:rsidRDefault="00A22C10" w:rsidP="00FE73BB">
            <w:pPr>
              <w:ind w:right="49"/>
              <w:rPr>
                <w:sz w:val="20"/>
                <w:szCs w:val="20"/>
              </w:rPr>
            </w:pPr>
            <w:r w:rsidRPr="005A739C">
              <w:rPr>
                <w:sz w:val="20"/>
                <w:szCs w:val="20"/>
              </w:rPr>
              <w:t>Retenciones de Renta de 3ra categoría (***)</w:t>
            </w:r>
          </w:p>
        </w:tc>
        <w:tc>
          <w:tcPr>
            <w:tcW w:w="874" w:type="dxa"/>
            <w:tcBorders>
              <w:top w:val="nil"/>
              <w:left w:val="single" w:sz="4" w:space="0" w:color="auto"/>
              <w:bottom w:val="single" w:sz="4" w:space="0" w:color="auto"/>
              <w:right w:val="single" w:sz="4" w:space="0" w:color="auto"/>
            </w:tcBorders>
          </w:tcPr>
          <w:p w14:paraId="31427FE7" w14:textId="77777777" w:rsidR="00A22C10" w:rsidRPr="005A739C" w:rsidRDefault="00A22C10" w:rsidP="00FE73BB">
            <w:pPr>
              <w:ind w:right="49"/>
              <w:rPr>
                <w:sz w:val="20"/>
                <w:szCs w:val="20"/>
              </w:rPr>
            </w:pPr>
            <w:r w:rsidRPr="005A739C" w:rsidDel="00F060DA">
              <w:rPr>
                <w:sz w:val="20"/>
                <w:szCs w:val="20"/>
              </w:rPr>
              <w:t>030302</w:t>
            </w:r>
          </w:p>
        </w:tc>
        <w:tc>
          <w:tcPr>
            <w:tcW w:w="3402" w:type="dxa"/>
            <w:tcBorders>
              <w:top w:val="nil"/>
              <w:left w:val="single" w:sz="4" w:space="0" w:color="auto"/>
              <w:bottom w:val="single" w:sz="4" w:space="0" w:color="auto"/>
              <w:right w:val="single" w:sz="4" w:space="0" w:color="auto"/>
            </w:tcBorders>
          </w:tcPr>
          <w:p w14:paraId="5F317DE8" w14:textId="77777777" w:rsidR="00A22C10" w:rsidRPr="005A739C" w:rsidRDefault="00A22C10" w:rsidP="00FE73BB">
            <w:pPr>
              <w:ind w:right="49"/>
              <w:rPr>
                <w:sz w:val="20"/>
                <w:szCs w:val="20"/>
              </w:rPr>
            </w:pPr>
            <w:r w:rsidRPr="005A739C" w:rsidDel="00F060DA">
              <w:rPr>
                <w:sz w:val="20"/>
                <w:szCs w:val="20"/>
              </w:rPr>
              <w:t>RETENC. RTA. 3RA CAT. FIDE</w:t>
            </w:r>
            <w:r w:rsidRPr="005A739C">
              <w:rPr>
                <w:sz w:val="20"/>
                <w:szCs w:val="20"/>
              </w:rPr>
              <w:t>ICOM</w:t>
            </w:r>
          </w:p>
        </w:tc>
      </w:tr>
      <w:tr w:rsidR="00A22C10" w:rsidRPr="00C1036A" w14:paraId="7C0013A0" w14:textId="77777777" w:rsidTr="00FE73BB">
        <w:tblPrEx>
          <w:tblCellMar>
            <w:left w:w="70" w:type="dxa"/>
            <w:right w:w="70" w:type="dxa"/>
          </w:tblCellMar>
        </w:tblPrEx>
        <w:trPr>
          <w:trHeight w:val="525"/>
        </w:trPr>
        <w:tc>
          <w:tcPr>
            <w:tcW w:w="2977" w:type="dxa"/>
            <w:tcBorders>
              <w:top w:val="nil"/>
              <w:left w:val="single" w:sz="4" w:space="0" w:color="auto"/>
              <w:bottom w:val="single" w:sz="4" w:space="0" w:color="auto"/>
              <w:right w:val="single" w:sz="4" w:space="0" w:color="auto"/>
            </w:tcBorders>
            <w:shd w:val="clear" w:color="auto" w:fill="auto"/>
          </w:tcPr>
          <w:p w14:paraId="1BE1094B" w14:textId="77777777" w:rsidR="00A22C10" w:rsidRPr="005A739C" w:rsidRDefault="00A22C10" w:rsidP="00FE73BB">
            <w:pPr>
              <w:ind w:right="49"/>
              <w:rPr>
                <w:sz w:val="20"/>
                <w:szCs w:val="20"/>
              </w:rPr>
            </w:pPr>
            <w:r>
              <w:rPr>
                <w:sz w:val="20"/>
                <w:szCs w:val="20"/>
              </w:rPr>
              <w:t>Rentas de 1ra Categoría</w:t>
            </w:r>
          </w:p>
        </w:tc>
        <w:tc>
          <w:tcPr>
            <w:tcW w:w="874" w:type="dxa"/>
            <w:tcBorders>
              <w:top w:val="nil"/>
              <w:left w:val="single" w:sz="4" w:space="0" w:color="auto"/>
              <w:bottom w:val="single" w:sz="4" w:space="0" w:color="auto"/>
              <w:right w:val="single" w:sz="4" w:space="0" w:color="auto"/>
            </w:tcBorders>
          </w:tcPr>
          <w:p w14:paraId="232E3354" w14:textId="77777777" w:rsidR="00A22C10" w:rsidRPr="005A739C" w:rsidRDefault="00A22C10" w:rsidP="00FE73BB">
            <w:pPr>
              <w:ind w:right="49"/>
              <w:rPr>
                <w:sz w:val="20"/>
                <w:szCs w:val="20"/>
              </w:rPr>
            </w:pPr>
            <w:r>
              <w:rPr>
                <w:sz w:val="20"/>
                <w:szCs w:val="20"/>
              </w:rPr>
              <w:t>030101</w:t>
            </w:r>
          </w:p>
        </w:tc>
        <w:tc>
          <w:tcPr>
            <w:tcW w:w="3402" w:type="dxa"/>
            <w:tcBorders>
              <w:top w:val="nil"/>
              <w:left w:val="single" w:sz="4" w:space="0" w:color="auto"/>
              <w:bottom w:val="single" w:sz="4" w:space="0" w:color="auto"/>
              <w:right w:val="single" w:sz="4" w:space="0" w:color="auto"/>
            </w:tcBorders>
          </w:tcPr>
          <w:p w14:paraId="3E73D005" w14:textId="77777777" w:rsidR="00A22C10" w:rsidRPr="005A739C" w:rsidDel="00F060DA" w:rsidRDefault="00A22C10" w:rsidP="00FE73BB">
            <w:pPr>
              <w:ind w:right="49"/>
              <w:rPr>
                <w:sz w:val="20"/>
                <w:szCs w:val="20"/>
              </w:rPr>
            </w:pPr>
            <w:r>
              <w:rPr>
                <w:sz w:val="20"/>
                <w:szCs w:val="20"/>
              </w:rPr>
              <w:t>RENTA-1RA. CATEGOR.-CTA.PROPIA</w:t>
            </w:r>
          </w:p>
        </w:tc>
      </w:tr>
      <w:tr w:rsidR="00A22C10" w:rsidRPr="00C1036A" w14:paraId="1422EC3F" w14:textId="77777777" w:rsidTr="00FE73BB">
        <w:tblPrEx>
          <w:tblCellMar>
            <w:left w:w="70" w:type="dxa"/>
            <w:right w:w="70" w:type="dxa"/>
          </w:tblCellMar>
        </w:tblPrEx>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29FDC9BA" w14:textId="77777777" w:rsidR="00A22C10" w:rsidRPr="005A739C" w:rsidRDefault="00A22C10" w:rsidP="00FE73BB">
            <w:pPr>
              <w:ind w:right="49"/>
              <w:rPr>
                <w:sz w:val="20"/>
                <w:szCs w:val="20"/>
              </w:rPr>
            </w:pPr>
            <w:r w:rsidRPr="005A739C">
              <w:rPr>
                <w:sz w:val="20"/>
                <w:szCs w:val="20"/>
              </w:rPr>
              <w:lastRenderedPageBreak/>
              <w:t>Rentas de 4ta Categoría</w:t>
            </w:r>
          </w:p>
        </w:tc>
        <w:tc>
          <w:tcPr>
            <w:tcW w:w="874" w:type="dxa"/>
            <w:tcBorders>
              <w:top w:val="nil"/>
              <w:left w:val="single" w:sz="4" w:space="0" w:color="auto"/>
              <w:bottom w:val="single" w:sz="4" w:space="0" w:color="auto"/>
              <w:right w:val="single" w:sz="4" w:space="0" w:color="auto"/>
            </w:tcBorders>
          </w:tcPr>
          <w:p w14:paraId="0830ADEE" w14:textId="77777777" w:rsidR="00A22C10" w:rsidRPr="005A739C" w:rsidRDefault="00A22C10" w:rsidP="00FE73BB">
            <w:pPr>
              <w:ind w:right="49"/>
              <w:rPr>
                <w:sz w:val="20"/>
                <w:szCs w:val="20"/>
              </w:rPr>
            </w:pPr>
            <w:r w:rsidRPr="005A739C">
              <w:rPr>
                <w:sz w:val="20"/>
                <w:szCs w:val="20"/>
              </w:rPr>
              <w:t>030401</w:t>
            </w:r>
          </w:p>
          <w:p w14:paraId="4E8D3044" w14:textId="77777777" w:rsidR="00A22C10" w:rsidRPr="005A739C" w:rsidDel="00F060DA" w:rsidRDefault="00A22C10" w:rsidP="00FE73BB">
            <w:pPr>
              <w:ind w:right="49"/>
              <w:rPr>
                <w:sz w:val="20"/>
                <w:szCs w:val="20"/>
              </w:rPr>
            </w:pPr>
            <w:r w:rsidRPr="005A739C">
              <w:rPr>
                <w:sz w:val="20"/>
                <w:szCs w:val="20"/>
              </w:rPr>
              <w:t>030402</w:t>
            </w:r>
          </w:p>
        </w:tc>
        <w:tc>
          <w:tcPr>
            <w:tcW w:w="3402" w:type="dxa"/>
            <w:tcBorders>
              <w:top w:val="nil"/>
              <w:left w:val="single" w:sz="4" w:space="0" w:color="auto"/>
              <w:bottom w:val="single" w:sz="4" w:space="0" w:color="auto"/>
              <w:right w:val="single" w:sz="4" w:space="0" w:color="auto"/>
            </w:tcBorders>
          </w:tcPr>
          <w:p w14:paraId="1981925F" w14:textId="77777777" w:rsidR="00A22C10" w:rsidRPr="005A739C" w:rsidRDefault="00A22C10" w:rsidP="00FE73BB">
            <w:pPr>
              <w:ind w:right="49"/>
              <w:rPr>
                <w:sz w:val="20"/>
                <w:szCs w:val="20"/>
              </w:rPr>
            </w:pPr>
            <w:r w:rsidRPr="005A739C" w:rsidDel="00F060DA">
              <w:rPr>
                <w:sz w:val="20"/>
                <w:szCs w:val="20"/>
              </w:rPr>
              <w:t>RENTA-4TA. CATEGOR.-CTA.PROPIA</w:t>
            </w:r>
          </w:p>
          <w:p w14:paraId="1AD90F0B" w14:textId="77777777" w:rsidR="00A22C10" w:rsidRPr="005A739C" w:rsidDel="00F060DA" w:rsidRDefault="00A22C10" w:rsidP="00FE73BB">
            <w:pPr>
              <w:ind w:right="49"/>
              <w:rPr>
                <w:sz w:val="20"/>
                <w:szCs w:val="20"/>
              </w:rPr>
            </w:pPr>
            <w:r w:rsidRPr="005A739C" w:rsidDel="00F060DA">
              <w:rPr>
                <w:sz w:val="20"/>
                <w:szCs w:val="20"/>
              </w:rPr>
              <w:t>RENTA-4TA. CATEGOR.-RETENCIONES</w:t>
            </w:r>
          </w:p>
        </w:tc>
      </w:tr>
      <w:tr w:rsidR="00A22C10" w:rsidRPr="00C1036A" w14:paraId="2D5AB1BB" w14:textId="77777777" w:rsidTr="00FE73BB">
        <w:tblPrEx>
          <w:tblCellMar>
            <w:left w:w="70" w:type="dxa"/>
            <w:right w:w="70" w:type="dxa"/>
          </w:tblCellMar>
        </w:tblPrEx>
        <w:trPr>
          <w:trHeight w:val="525"/>
        </w:trPr>
        <w:tc>
          <w:tcPr>
            <w:tcW w:w="2977" w:type="dxa"/>
            <w:tcBorders>
              <w:top w:val="nil"/>
              <w:left w:val="single" w:sz="4" w:space="0" w:color="auto"/>
              <w:bottom w:val="single" w:sz="4" w:space="0" w:color="auto"/>
              <w:right w:val="single" w:sz="4" w:space="0" w:color="auto"/>
            </w:tcBorders>
            <w:shd w:val="clear" w:color="auto" w:fill="auto"/>
          </w:tcPr>
          <w:p w14:paraId="1ACDD8CC" w14:textId="77777777" w:rsidR="00A22C10" w:rsidRPr="005A739C" w:rsidRDefault="00A22C10" w:rsidP="00FE73BB">
            <w:pPr>
              <w:ind w:right="49"/>
              <w:rPr>
                <w:sz w:val="20"/>
                <w:szCs w:val="20"/>
              </w:rPr>
            </w:pPr>
            <w:r>
              <w:rPr>
                <w:sz w:val="20"/>
                <w:szCs w:val="20"/>
              </w:rPr>
              <w:t>Rentas de 5ta Categoría</w:t>
            </w:r>
          </w:p>
        </w:tc>
        <w:tc>
          <w:tcPr>
            <w:tcW w:w="874" w:type="dxa"/>
            <w:tcBorders>
              <w:top w:val="nil"/>
              <w:left w:val="single" w:sz="4" w:space="0" w:color="auto"/>
              <w:bottom w:val="single" w:sz="4" w:space="0" w:color="auto"/>
              <w:right w:val="single" w:sz="4" w:space="0" w:color="auto"/>
            </w:tcBorders>
          </w:tcPr>
          <w:p w14:paraId="6602CE84" w14:textId="77777777" w:rsidR="00A22C10" w:rsidRDefault="00A22C10" w:rsidP="00FE73BB">
            <w:pPr>
              <w:ind w:right="49"/>
              <w:rPr>
                <w:sz w:val="20"/>
                <w:szCs w:val="20"/>
              </w:rPr>
            </w:pPr>
            <w:r>
              <w:rPr>
                <w:sz w:val="20"/>
                <w:szCs w:val="20"/>
              </w:rPr>
              <w:t>030501</w:t>
            </w:r>
          </w:p>
          <w:p w14:paraId="14B997F0" w14:textId="77777777" w:rsidR="00A22C10" w:rsidRPr="005A739C" w:rsidRDefault="00A22C10" w:rsidP="00FE73BB">
            <w:pPr>
              <w:ind w:right="49"/>
              <w:rPr>
                <w:sz w:val="20"/>
                <w:szCs w:val="20"/>
              </w:rPr>
            </w:pPr>
            <w:r>
              <w:rPr>
                <w:sz w:val="20"/>
                <w:szCs w:val="20"/>
              </w:rPr>
              <w:t>030502</w:t>
            </w:r>
          </w:p>
        </w:tc>
        <w:tc>
          <w:tcPr>
            <w:tcW w:w="3402" w:type="dxa"/>
            <w:tcBorders>
              <w:top w:val="nil"/>
              <w:left w:val="single" w:sz="4" w:space="0" w:color="auto"/>
              <w:bottom w:val="single" w:sz="4" w:space="0" w:color="auto"/>
              <w:right w:val="single" w:sz="4" w:space="0" w:color="auto"/>
            </w:tcBorders>
          </w:tcPr>
          <w:p w14:paraId="2F06A0F0" w14:textId="77777777" w:rsidR="00A22C10" w:rsidRDefault="00A22C10" w:rsidP="00FE73BB">
            <w:pPr>
              <w:ind w:right="49"/>
              <w:rPr>
                <w:sz w:val="20"/>
                <w:szCs w:val="20"/>
              </w:rPr>
            </w:pPr>
            <w:r>
              <w:rPr>
                <w:sz w:val="20"/>
                <w:szCs w:val="20"/>
              </w:rPr>
              <w:t>RENTA-5TA. CATEGOR.-CTA.PROPIA</w:t>
            </w:r>
          </w:p>
          <w:p w14:paraId="2C58ED5B" w14:textId="77777777" w:rsidR="00A22C10" w:rsidRDefault="00A22C10" w:rsidP="00FE73BB">
            <w:pPr>
              <w:spacing w:after="0" w:line="240" w:lineRule="auto"/>
              <w:jc w:val="left"/>
              <w:rPr>
                <w:rFonts w:ascii="Times New Roman" w:hAnsi="Times New Roman" w:cs="Times New Roman"/>
                <w:color w:val="auto"/>
                <w:sz w:val="24"/>
                <w:szCs w:val="24"/>
                <w:lang w:val="es-UY"/>
              </w:rPr>
            </w:pPr>
            <w:r>
              <w:rPr>
                <w:sz w:val="20"/>
                <w:szCs w:val="20"/>
              </w:rPr>
              <w:t>RENTA-5TA.CATEGOR.-RETENCIONES</w:t>
            </w:r>
            <w:r>
              <w:rPr>
                <w:rFonts w:ascii="Times New Roman" w:hAnsi="Times New Roman" w:cs="Times New Roman"/>
                <w:color w:val="auto"/>
                <w:sz w:val="24"/>
                <w:szCs w:val="24"/>
                <w:lang w:val="es-UY"/>
              </w:rPr>
              <w:t xml:space="preserve"> </w:t>
            </w:r>
          </w:p>
          <w:p w14:paraId="6A96918D" w14:textId="77777777" w:rsidR="00A22C10" w:rsidRPr="005A739C" w:rsidDel="00F060DA" w:rsidRDefault="00A22C10" w:rsidP="00FE73BB">
            <w:pPr>
              <w:pStyle w:val="Textocomentario"/>
            </w:pPr>
            <w:r>
              <w:t>corregido</w:t>
            </w:r>
          </w:p>
        </w:tc>
      </w:tr>
      <w:tr w:rsidR="00A22C10" w:rsidRPr="00C1036A" w14:paraId="341D02C0" w14:textId="77777777" w:rsidTr="00FE73BB">
        <w:tblPrEx>
          <w:tblCellMar>
            <w:left w:w="70" w:type="dxa"/>
            <w:right w:w="70" w:type="dxa"/>
          </w:tblCellMar>
        </w:tblPrEx>
        <w:trPr>
          <w:trHeight w:val="525"/>
        </w:trPr>
        <w:tc>
          <w:tcPr>
            <w:tcW w:w="2977" w:type="dxa"/>
            <w:tcBorders>
              <w:top w:val="nil"/>
              <w:left w:val="single" w:sz="4" w:space="0" w:color="auto"/>
              <w:bottom w:val="single" w:sz="4" w:space="0" w:color="auto"/>
              <w:right w:val="single" w:sz="4" w:space="0" w:color="auto"/>
            </w:tcBorders>
            <w:shd w:val="clear" w:color="auto" w:fill="auto"/>
          </w:tcPr>
          <w:p w14:paraId="0B610ECE" w14:textId="77777777" w:rsidR="00A22C10" w:rsidRPr="005A739C" w:rsidRDefault="00A22C10" w:rsidP="00FE73BB">
            <w:pPr>
              <w:ind w:right="49"/>
              <w:rPr>
                <w:sz w:val="20"/>
                <w:szCs w:val="20"/>
              </w:rPr>
            </w:pPr>
            <w:r>
              <w:rPr>
                <w:sz w:val="20"/>
                <w:szCs w:val="20"/>
              </w:rPr>
              <w:t>Gastos deducibles</w:t>
            </w:r>
          </w:p>
        </w:tc>
        <w:tc>
          <w:tcPr>
            <w:tcW w:w="874" w:type="dxa"/>
            <w:tcBorders>
              <w:top w:val="nil"/>
              <w:left w:val="single" w:sz="4" w:space="0" w:color="auto"/>
              <w:bottom w:val="single" w:sz="4" w:space="0" w:color="auto"/>
              <w:right w:val="single" w:sz="4" w:space="0" w:color="auto"/>
            </w:tcBorders>
          </w:tcPr>
          <w:p w14:paraId="2581AD55" w14:textId="77777777" w:rsidR="00A22C10" w:rsidRPr="005A739C" w:rsidRDefault="00A22C10" w:rsidP="00FE73BB">
            <w:pPr>
              <w:ind w:right="49"/>
              <w:rPr>
                <w:sz w:val="20"/>
                <w:szCs w:val="20"/>
              </w:rPr>
            </w:pPr>
            <w:r>
              <w:rPr>
                <w:sz w:val="20"/>
                <w:szCs w:val="20"/>
              </w:rPr>
              <w:t>Varios</w:t>
            </w:r>
          </w:p>
        </w:tc>
        <w:tc>
          <w:tcPr>
            <w:tcW w:w="3402" w:type="dxa"/>
            <w:tcBorders>
              <w:top w:val="nil"/>
              <w:left w:val="single" w:sz="4" w:space="0" w:color="auto"/>
              <w:bottom w:val="single" w:sz="4" w:space="0" w:color="auto"/>
              <w:right w:val="single" w:sz="4" w:space="0" w:color="auto"/>
            </w:tcBorders>
          </w:tcPr>
          <w:p w14:paraId="7AE36E11" w14:textId="77777777" w:rsidR="00A22C10" w:rsidRDefault="00A22C10" w:rsidP="00FE73BB">
            <w:pPr>
              <w:spacing w:after="0" w:line="240" w:lineRule="auto"/>
              <w:jc w:val="left"/>
              <w:rPr>
                <w:rFonts w:ascii="Times New Roman" w:hAnsi="Times New Roman" w:cs="Times New Roman"/>
                <w:color w:val="auto"/>
                <w:sz w:val="24"/>
                <w:szCs w:val="24"/>
                <w:lang w:val="es-UY"/>
              </w:rPr>
            </w:pPr>
            <w:r>
              <w:rPr>
                <w:sz w:val="20"/>
                <w:szCs w:val="20"/>
              </w:rPr>
              <w:t>Provenientes de información de comprobantes de pago e información de pagos de impuestos, contra rentas de trabajo y/o de fuente extranjera anual.</w:t>
            </w:r>
            <w:r>
              <w:rPr>
                <w:rFonts w:ascii="Times New Roman" w:hAnsi="Times New Roman" w:cs="Times New Roman"/>
                <w:color w:val="auto"/>
                <w:sz w:val="24"/>
                <w:szCs w:val="24"/>
                <w:lang w:val="es-UY"/>
              </w:rPr>
              <w:t xml:space="preserve"> </w:t>
            </w:r>
          </w:p>
          <w:p w14:paraId="02027A5D" w14:textId="77777777" w:rsidR="00A22C10" w:rsidRPr="005A739C" w:rsidDel="00F060DA" w:rsidRDefault="00A22C10" w:rsidP="00FE73BB">
            <w:pPr>
              <w:pStyle w:val="Textocomentario"/>
            </w:pPr>
            <w:r>
              <w:t>corregido</w:t>
            </w:r>
          </w:p>
        </w:tc>
      </w:tr>
      <w:tr w:rsidR="00A22C10" w:rsidRPr="00C1036A" w14:paraId="4C0EEA53" w14:textId="77777777" w:rsidTr="00FE73BB">
        <w:tblPrEx>
          <w:tblCellMar>
            <w:left w:w="70" w:type="dxa"/>
            <w:right w:w="70" w:type="dxa"/>
          </w:tblCellMar>
        </w:tblPrEx>
        <w:trPr>
          <w:trHeight w:val="525"/>
        </w:trPr>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57FF45BC" w14:textId="77777777" w:rsidR="00A22C10" w:rsidRPr="005A739C" w:rsidRDefault="00A22C10" w:rsidP="00FE73BB">
            <w:pPr>
              <w:ind w:right="49"/>
              <w:rPr>
                <w:sz w:val="20"/>
                <w:szCs w:val="20"/>
              </w:rPr>
            </w:pPr>
            <w:r w:rsidRPr="005A739C">
              <w:rPr>
                <w:sz w:val="20"/>
                <w:szCs w:val="20"/>
              </w:rPr>
              <w:t>Pagos de tributos no declarativos</w:t>
            </w:r>
          </w:p>
        </w:tc>
        <w:tc>
          <w:tcPr>
            <w:tcW w:w="874" w:type="dxa"/>
            <w:tcBorders>
              <w:top w:val="single" w:sz="4" w:space="0" w:color="auto"/>
              <w:left w:val="single" w:sz="4" w:space="0" w:color="auto"/>
              <w:bottom w:val="single" w:sz="4" w:space="0" w:color="auto"/>
              <w:right w:val="single" w:sz="4" w:space="0" w:color="auto"/>
            </w:tcBorders>
          </w:tcPr>
          <w:p w14:paraId="772320CC" w14:textId="77777777" w:rsidR="00A22C10" w:rsidRPr="005A739C" w:rsidDel="00F060DA" w:rsidRDefault="00A22C10" w:rsidP="00FE73BB">
            <w:pPr>
              <w:ind w:right="49"/>
              <w:rPr>
                <w:sz w:val="20"/>
                <w:szCs w:val="20"/>
              </w:rPr>
            </w:pPr>
            <w:r w:rsidRPr="005A739C">
              <w:rPr>
                <w:sz w:val="20"/>
                <w:szCs w:val="20"/>
              </w:rPr>
              <w:t>Varios</w:t>
            </w:r>
          </w:p>
        </w:tc>
        <w:tc>
          <w:tcPr>
            <w:tcW w:w="3402" w:type="dxa"/>
            <w:tcBorders>
              <w:top w:val="single" w:sz="4" w:space="0" w:color="auto"/>
              <w:left w:val="single" w:sz="4" w:space="0" w:color="auto"/>
              <w:bottom w:val="single" w:sz="4" w:space="0" w:color="auto"/>
              <w:right w:val="single" w:sz="4" w:space="0" w:color="auto"/>
            </w:tcBorders>
          </w:tcPr>
          <w:p w14:paraId="19AE3AB5" w14:textId="77777777" w:rsidR="00A22C10" w:rsidRPr="005A739C" w:rsidDel="00F060DA" w:rsidRDefault="00A22C10" w:rsidP="00FE73BB">
            <w:pPr>
              <w:ind w:right="49"/>
              <w:rPr>
                <w:sz w:val="20"/>
                <w:szCs w:val="20"/>
              </w:rPr>
            </w:pPr>
            <w:r w:rsidRPr="005A739C">
              <w:rPr>
                <w:sz w:val="20"/>
                <w:szCs w:val="20"/>
              </w:rPr>
              <w:t>Para cuando son invocados en un proceso no contencioso.</w:t>
            </w:r>
          </w:p>
        </w:tc>
      </w:tr>
      <w:tr w:rsidR="00A22C10" w:rsidRPr="00C1036A" w14:paraId="465445D4" w14:textId="77777777" w:rsidTr="00FE73BB">
        <w:tblPrEx>
          <w:tblCellMar>
            <w:left w:w="70" w:type="dxa"/>
            <w:right w:w="70" w:type="dxa"/>
          </w:tblCellMar>
        </w:tblPrEx>
        <w:trPr>
          <w:trHeight w:val="525"/>
        </w:trPr>
        <w:tc>
          <w:tcPr>
            <w:tcW w:w="2977" w:type="dxa"/>
            <w:tcBorders>
              <w:top w:val="single" w:sz="4" w:space="0" w:color="auto"/>
              <w:left w:val="single" w:sz="4" w:space="0" w:color="auto"/>
              <w:bottom w:val="single" w:sz="4" w:space="0" w:color="auto"/>
              <w:right w:val="single" w:sz="4" w:space="0" w:color="auto"/>
            </w:tcBorders>
            <w:shd w:val="clear" w:color="auto" w:fill="auto"/>
          </w:tcPr>
          <w:p w14:paraId="7340514F" w14:textId="77777777" w:rsidR="00A22C10" w:rsidRPr="005A739C" w:rsidRDefault="00A22C10" w:rsidP="00FE73BB">
            <w:pPr>
              <w:ind w:right="49"/>
              <w:rPr>
                <w:sz w:val="20"/>
                <w:szCs w:val="20"/>
              </w:rPr>
            </w:pPr>
            <w:r w:rsidRPr="005A739C">
              <w:rPr>
                <w:sz w:val="20"/>
                <w:szCs w:val="20"/>
              </w:rPr>
              <w:t>Cuentas de Contrapartida</w:t>
            </w:r>
          </w:p>
        </w:tc>
        <w:tc>
          <w:tcPr>
            <w:tcW w:w="874" w:type="dxa"/>
            <w:tcBorders>
              <w:top w:val="single" w:sz="4" w:space="0" w:color="auto"/>
              <w:left w:val="single" w:sz="4" w:space="0" w:color="auto"/>
              <w:bottom w:val="single" w:sz="4" w:space="0" w:color="auto"/>
              <w:right w:val="single" w:sz="4" w:space="0" w:color="auto"/>
            </w:tcBorders>
          </w:tcPr>
          <w:p w14:paraId="057C37C4" w14:textId="77777777" w:rsidR="00A22C10" w:rsidRPr="005A739C" w:rsidRDefault="00A22C10" w:rsidP="00FE73BB">
            <w:pPr>
              <w:ind w:right="49"/>
              <w:rPr>
                <w:sz w:val="20"/>
                <w:szCs w:val="20"/>
              </w:rPr>
            </w:pPr>
            <w:r w:rsidRPr="005A739C">
              <w:rPr>
                <w:sz w:val="20"/>
                <w:szCs w:val="20"/>
              </w:rPr>
              <w:t>Varios</w:t>
            </w:r>
          </w:p>
        </w:tc>
        <w:tc>
          <w:tcPr>
            <w:tcW w:w="3402" w:type="dxa"/>
            <w:tcBorders>
              <w:top w:val="single" w:sz="4" w:space="0" w:color="auto"/>
              <w:left w:val="single" w:sz="4" w:space="0" w:color="auto"/>
              <w:bottom w:val="single" w:sz="4" w:space="0" w:color="auto"/>
              <w:right w:val="single" w:sz="4" w:space="0" w:color="auto"/>
            </w:tcBorders>
          </w:tcPr>
          <w:p w14:paraId="09741B9F" w14:textId="77777777" w:rsidR="00A22C10" w:rsidRPr="005A739C" w:rsidRDefault="00A22C10" w:rsidP="00FE73BB">
            <w:pPr>
              <w:ind w:right="49"/>
              <w:rPr>
                <w:sz w:val="20"/>
                <w:szCs w:val="20"/>
              </w:rPr>
            </w:pPr>
            <w:r w:rsidRPr="005A739C">
              <w:rPr>
                <w:sz w:val="20"/>
                <w:szCs w:val="20"/>
              </w:rPr>
              <w:t xml:space="preserve">Cuentas que permiten la partida doble para el registro de las transacciones </w:t>
            </w:r>
          </w:p>
        </w:tc>
      </w:tr>
    </w:tbl>
    <w:p w14:paraId="2A07B028" w14:textId="77777777" w:rsidR="00537510" w:rsidRPr="005A739C" w:rsidRDefault="00537510" w:rsidP="006555D8">
      <w:pPr>
        <w:pStyle w:val="Prrafodelista"/>
        <w:ind w:left="993"/>
        <w:rPr>
          <w:sz w:val="20"/>
          <w:szCs w:val="20"/>
        </w:rPr>
      </w:pPr>
      <w:r w:rsidRPr="005A739C">
        <w:rPr>
          <w:sz w:val="20"/>
          <w:szCs w:val="20"/>
        </w:rPr>
        <w:t>(*) Aplicable a los contribuyentes que tengan Renta de Cuarta categoría</w:t>
      </w:r>
    </w:p>
    <w:p w14:paraId="03FDB5B8" w14:textId="77777777" w:rsidR="00537510" w:rsidRPr="005A739C" w:rsidRDefault="00537510" w:rsidP="008007E1">
      <w:pPr>
        <w:pStyle w:val="Prrafodelista"/>
        <w:ind w:left="993"/>
        <w:rPr>
          <w:sz w:val="20"/>
          <w:szCs w:val="20"/>
        </w:rPr>
      </w:pPr>
      <w:r w:rsidRPr="005A739C">
        <w:rPr>
          <w:sz w:val="20"/>
          <w:szCs w:val="20"/>
        </w:rPr>
        <w:t>(**) Corresponde a la cuenta “Pagos a cuenta de renta por cuenta propia”</w:t>
      </w:r>
    </w:p>
    <w:p w14:paraId="3730F663" w14:textId="77777777" w:rsidR="00537510" w:rsidRPr="005A739C" w:rsidRDefault="00537510" w:rsidP="002632D0">
      <w:pPr>
        <w:pStyle w:val="Prrafodelista"/>
        <w:ind w:left="993"/>
        <w:rPr>
          <w:sz w:val="20"/>
          <w:szCs w:val="20"/>
        </w:rPr>
      </w:pPr>
      <w:r w:rsidRPr="005A739C">
        <w:rPr>
          <w:sz w:val="20"/>
          <w:szCs w:val="20"/>
        </w:rPr>
        <w:t xml:space="preserve">(***) Corresponde a la cuenta “Retenciones de </w:t>
      </w:r>
      <w:r>
        <w:rPr>
          <w:sz w:val="20"/>
          <w:szCs w:val="20"/>
        </w:rPr>
        <w:t>R</w:t>
      </w:r>
      <w:r w:rsidRPr="005A739C">
        <w:rPr>
          <w:sz w:val="20"/>
          <w:szCs w:val="20"/>
        </w:rPr>
        <w:t>enta para declaración anual”</w:t>
      </w:r>
    </w:p>
    <w:p w14:paraId="6C6903B0" w14:textId="77777777" w:rsidR="00537510" w:rsidRDefault="00537510" w:rsidP="002632D0">
      <w:pPr>
        <w:pStyle w:val="Prrafodelista"/>
        <w:ind w:left="993"/>
      </w:pPr>
    </w:p>
    <w:p w14:paraId="13BF5AF8" w14:textId="77777777" w:rsidR="00537510" w:rsidRDefault="00537510" w:rsidP="00A22C10">
      <w:pPr>
        <w:pStyle w:val="Prrafodelista"/>
        <w:numPr>
          <w:ilvl w:val="3"/>
          <w:numId w:val="44"/>
        </w:numPr>
        <w:ind w:left="993" w:hanging="284"/>
      </w:pPr>
      <w:r>
        <w:t xml:space="preserve">Cuentas </w:t>
      </w:r>
      <w:r w:rsidR="00535DA2">
        <w:t>Transitorias</w:t>
      </w:r>
    </w:p>
    <w:tbl>
      <w:tblPr>
        <w:tblW w:w="7229" w:type="dxa"/>
        <w:tblInd w:w="959" w:type="dxa"/>
        <w:tblLook w:val="04A0" w:firstRow="1" w:lastRow="0" w:firstColumn="1" w:lastColumn="0" w:noHBand="0" w:noVBand="1"/>
      </w:tblPr>
      <w:tblGrid>
        <w:gridCol w:w="2977"/>
        <w:gridCol w:w="850"/>
        <w:gridCol w:w="3402"/>
      </w:tblGrid>
      <w:tr w:rsidR="00537510" w:rsidRPr="00C1036A" w14:paraId="66240C8C" w14:textId="77777777" w:rsidTr="00815C25">
        <w:trPr>
          <w:trHeight w:val="300"/>
          <w:tblHeader/>
        </w:trPr>
        <w:tc>
          <w:tcPr>
            <w:tcW w:w="2977" w:type="dxa"/>
            <w:tcBorders>
              <w:top w:val="single" w:sz="4" w:space="0" w:color="auto"/>
              <w:left w:val="single" w:sz="4" w:space="0" w:color="auto"/>
              <w:bottom w:val="single" w:sz="4" w:space="0" w:color="auto"/>
              <w:right w:val="single" w:sz="4" w:space="0" w:color="auto"/>
            </w:tcBorders>
            <w:noWrap/>
            <w:hideMark/>
          </w:tcPr>
          <w:p w14:paraId="2F11A274" w14:textId="77777777" w:rsidR="00537510" w:rsidRPr="00C1036A" w:rsidRDefault="00537510" w:rsidP="00C50FCD">
            <w:pPr>
              <w:rPr>
                <w:b/>
                <w:bCs/>
                <w:sz w:val="20"/>
                <w:szCs w:val="20"/>
              </w:rPr>
            </w:pPr>
            <w:r w:rsidRPr="00C1036A">
              <w:rPr>
                <w:b/>
                <w:bCs/>
                <w:sz w:val="20"/>
                <w:szCs w:val="20"/>
              </w:rPr>
              <w:t>Cuenta</w:t>
            </w:r>
          </w:p>
        </w:tc>
        <w:tc>
          <w:tcPr>
            <w:tcW w:w="850" w:type="dxa"/>
            <w:tcBorders>
              <w:top w:val="single" w:sz="4" w:space="0" w:color="auto"/>
              <w:left w:val="single" w:sz="4" w:space="0" w:color="auto"/>
              <w:bottom w:val="single" w:sz="4" w:space="0" w:color="auto"/>
              <w:right w:val="single" w:sz="4" w:space="0" w:color="auto"/>
            </w:tcBorders>
            <w:noWrap/>
            <w:hideMark/>
          </w:tcPr>
          <w:p w14:paraId="5292051F" w14:textId="77777777" w:rsidR="00537510" w:rsidRPr="00C1036A" w:rsidRDefault="00537510" w:rsidP="00C50FCD">
            <w:pPr>
              <w:rPr>
                <w:b/>
                <w:bCs/>
                <w:sz w:val="20"/>
                <w:szCs w:val="20"/>
              </w:rPr>
            </w:pPr>
            <w:r w:rsidRPr="00C1036A">
              <w:rPr>
                <w:b/>
                <w:bCs/>
                <w:sz w:val="20"/>
                <w:szCs w:val="20"/>
              </w:rPr>
              <w:t>Tributo</w:t>
            </w:r>
          </w:p>
        </w:tc>
        <w:tc>
          <w:tcPr>
            <w:tcW w:w="3402" w:type="dxa"/>
            <w:tcBorders>
              <w:top w:val="single" w:sz="4" w:space="0" w:color="auto"/>
              <w:left w:val="single" w:sz="4" w:space="0" w:color="auto"/>
              <w:bottom w:val="single" w:sz="4" w:space="0" w:color="auto"/>
              <w:right w:val="single" w:sz="4" w:space="0" w:color="auto"/>
            </w:tcBorders>
            <w:noWrap/>
            <w:hideMark/>
          </w:tcPr>
          <w:p w14:paraId="46DB4CF4" w14:textId="77777777" w:rsidR="00537510" w:rsidRPr="00C1036A" w:rsidRDefault="00537510" w:rsidP="00C50FCD">
            <w:pPr>
              <w:rPr>
                <w:b/>
                <w:bCs/>
                <w:sz w:val="20"/>
                <w:szCs w:val="20"/>
              </w:rPr>
            </w:pPr>
            <w:r w:rsidRPr="00C1036A">
              <w:rPr>
                <w:b/>
                <w:bCs/>
                <w:sz w:val="20"/>
                <w:szCs w:val="20"/>
              </w:rPr>
              <w:t>Descripción Tributo</w:t>
            </w:r>
          </w:p>
        </w:tc>
      </w:tr>
      <w:tr w:rsidR="00537510" w:rsidRPr="0029662D" w14:paraId="301D3B01" w14:textId="77777777" w:rsidTr="00815C25">
        <w:trPr>
          <w:trHeight w:val="300"/>
        </w:trPr>
        <w:tc>
          <w:tcPr>
            <w:tcW w:w="2977" w:type="dxa"/>
            <w:tcBorders>
              <w:top w:val="single" w:sz="4" w:space="0" w:color="auto"/>
              <w:left w:val="single" w:sz="4" w:space="0" w:color="auto"/>
              <w:right w:val="single" w:sz="4" w:space="0" w:color="auto"/>
            </w:tcBorders>
            <w:noWrap/>
            <w:hideMark/>
          </w:tcPr>
          <w:p w14:paraId="100243E2" w14:textId="77777777" w:rsidR="00537510" w:rsidRPr="0029662D" w:rsidRDefault="00537510" w:rsidP="006555D8">
            <w:pPr>
              <w:ind w:right="49"/>
              <w:rPr>
                <w:sz w:val="20"/>
                <w:szCs w:val="20"/>
              </w:rPr>
            </w:pPr>
            <w:r>
              <w:rPr>
                <w:sz w:val="20"/>
                <w:szCs w:val="20"/>
              </w:rPr>
              <w:t>Cuenta Transitoria de Deudas en Revisión</w:t>
            </w:r>
            <w:r w:rsidRPr="0029662D">
              <w:rPr>
                <w:sz w:val="20"/>
                <w:szCs w:val="20"/>
              </w:rPr>
              <w:t xml:space="preserve"> </w:t>
            </w:r>
          </w:p>
        </w:tc>
        <w:tc>
          <w:tcPr>
            <w:tcW w:w="850" w:type="dxa"/>
            <w:tcBorders>
              <w:top w:val="single" w:sz="4" w:space="0" w:color="auto"/>
              <w:left w:val="single" w:sz="4" w:space="0" w:color="auto"/>
              <w:right w:val="single" w:sz="4" w:space="0" w:color="auto"/>
            </w:tcBorders>
            <w:noWrap/>
            <w:hideMark/>
          </w:tcPr>
          <w:p w14:paraId="41F2F398" w14:textId="77777777" w:rsidR="00537510" w:rsidRPr="0029662D" w:rsidRDefault="00537510" w:rsidP="008007E1">
            <w:pPr>
              <w:ind w:right="49"/>
              <w:rPr>
                <w:sz w:val="20"/>
                <w:szCs w:val="20"/>
              </w:rPr>
            </w:pPr>
            <w:r>
              <w:rPr>
                <w:sz w:val="20"/>
                <w:szCs w:val="20"/>
              </w:rPr>
              <w:t>Varios</w:t>
            </w:r>
          </w:p>
        </w:tc>
        <w:tc>
          <w:tcPr>
            <w:tcW w:w="3402" w:type="dxa"/>
            <w:tcBorders>
              <w:top w:val="single" w:sz="4" w:space="0" w:color="auto"/>
              <w:left w:val="single" w:sz="4" w:space="0" w:color="auto"/>
              <w:right w:val="single" w:sz="4" w:space="0" w:color="auto"/>
            </w:tcBorders>
            <w:noWrap/>
            <w:hideMark/>
          </w:tcPr>
          <w:p w14:paraId="2077D46E" w14:textId="77777777" w:rsidR="00537510" w:rsidRPr="0029662D" w:rsidRDefault="00537510" w:rsidP="002632D0">
            <w:pPr>
              <w:ind w:right="49"/>
              <w:rPr>
                <w:sz w:val="20"/>
                <w:szCs w:val="20"/>
              </w:rPr>
            </w:pPr>
            <w:r>
              <w:rPr>
                <w:sz w:val="20"/>
                <w:szCs w:val="20"/>
              </w:rPr>
              <w:t>Todos los tributos que generan deuda</w:t>
            </w:r>
          </w:p>
        </w:tc>
      </w:tr>
      <w:tr w:rsidR="00537510" w:rsidRPr="0029662D" w14:paraId="6B581525" w14:textId="77777777" w:rsidTr="00815C25">
        <w:trPr>
          <w:trHeight w:val="300"/>
        </w:trPr>
        <w:tc>
          <w:tcPr>
            <w:tcW w:w="2977" w:type="dxa"/>
            <w:tcBorders>
              <w:top w:val="single" w:sz="4" w:space="0" w:color="auto"/>
              <w:left w:val="single" w:sz="4" w:space="0" w:color="auto"/>
              <w:right w:val="single" w:sz="4" w:space="0" w:color="auto"/>
            </w:tcBorders>
            <w:noWrap/>
            <w:hideMark/>
          </w:tcPr>
          <w:p w14:paraId="6C6D744C" w14:textId="77777777" w:rsidR="00537510" w:rsidRPr="0029662D" w:rsidRDefault="00537510" w:rsidP="006555D8">
            <w:pPr>
              <w:ind w:right="49"/>
              <w:rPr>
                <w:sz w:val="20"/>
                <w:szCs w:val="20"/>
              </w:rPr>
            </w:pPr>
            <w:r>
              <w:rPr>
                <w:sz w:val="20"/>
                <w:szCs w:val="20"/>
              </w:rPr>
              <w:t>Cuenta Transitoria de Créditos en Revisión</w:t>
            </w:r>
          </w:p>
        </w:tc>
        <w:tc>
          <w:tcPr>
            <w:tcW w:w="850" w:type="dxa"/>
            <w:tcBorders>
              <w:top w:val="single" w:sz="4" w:space="0" w:color="auto"/>
              <w:left w:val="single" w:sz="4" w:space="0" w:color="auto"/>
              <w:right w:val="single" w:sz="4" w:space="0" w:color="auto"/>
            </w:tcBorders>
            <w:noWrap/>
            <w:hideMark/>
          </w:tcPr>
          <w:p w14:paraId="3E1366C5" w14:textId="77777777" w:rsidR="00537510" w:rsidRPr="0029662D" w:rsidRDefault="00537510" w:rsidP="008007E1">
            <w:pPr>
              <w:ind w:right="49"/>
              <w:rPr>
                <w:sz w:val="20"/>
                <w:szCs w:val="20"/>
              </w:rPr>
            </w:pPr>
            <w:r>
              <w:rPr>
                <w:sz w:val="20"/>
                <w:szCs w:val="20"/>
              </w:rPr>
              <w:t>Varios</w:t>
            </w:r>
          </w:p>
        </w:tc>
        <w:tc>
          <w:tcPr>
            <w:tcW w:w="3402" w:type="dxa"/>
            <w:tcBorders>
              <w:top w:val="single" w:sz="4" w:space="0" w:color="auto"/>
              <w:left w:val="single" w:sz="4" w:space="0" w:color="auto"/>
              <w:right w:val="single" w:sz="4" w:space="0" w:color="auto"/>
            </w:tcBorders>
            <w:noWrap/>
            <w:hideMark/>
          </w:tcPr>
          <w:p w14:paraId="095A616C" w14:textId="77777777" w:rsidR="00537510" w:rsidRPr="0029662D" w:rsidRDefault="00537510" w:rsidP="002632D0">
            <w:pPr>
              <w:ind w:right="49"/>
              <w:rPr>
                <w:sz w:val="20"/>
                <w:szCs w:val="20"/>
              </w:rPr>
            </w:pPr>
            <w:r>
              <w:rPr>
                <w:sz w:val="20"/>
                <w:szCs w:val="20"/>
              </w:rPr>
              <w:t>Todos los tributos que generan créditos y saldos a favor</w:t>
            </w:r>
          </w:p>
        </w:tc>
      </w:tr>
      <w:tr w:rsidR="00537510" w:rsidRPr="0029662D" w14:paraId="61783725" w14:textId="77777777" w:rsidTr="00815C25">
        <w:trPr>
          <w:trHeight w:val="300"/>
        </w:trPr>
        <w:tc>
          <w:tcPr>
            <w:tcW w:w="2977" w:type="dxa"/>
            <w:tcBorders>
              <w:top w:val="single" w:sz="4" w:space="0" w:color="auto"/>
              <w:left w:val="single" w:sz="4" w:space="0" w:color="auto"/>
              <w:right w:val="single" w:sz="4" w:space="0" w:color="auto"/>
            </w:tcBorders>
            <w:noWrap/>
            <w:hideMark/>
          </w:tcPr>
          <w:p w14:paraId="2D300D07" w14:textId="77777777" w:rsidR="00537510" w:rsidRPr="0029662D" w:rsidRDefault="00537510" w:rsidP="006555D8">
            <w:pPr>
              <w:ind w:right="49"/>
              <w:rPr>
                <w:sz w:val="20"/>
                <w:szCs w:val="20"/>
              </w:rPr>
            </w:pPr>
            <w:r>
              <w:rPr>
                <w:sz w:val="20"/>
                <w:szCs w:val="20"/>
              </w:rPr>
              <w:t>Saldos deudores preliminares</w:t>
            </w:r>
          </w:p>
        </w:tc>
        <w:tc>
          <w:tcPr>
            <w:tcW w:w="850" w:type="dxa"/>
            <w:tcBorders>
              <w:top w:val="single" w:sz="4" w:space="0" w:color="auto"/>
              <w:left w:val="single" w:sz="4" w:space="0" w:color="auto"/>
              <w:right w:val="single" w:sz="4" w:space="0" w:color="auto"/>
            </w:tcBorders>
            <w:noWrap/>
            <w:hideMark/>
          </w:tcPr>
          <w:p w14:paraId="27707E44" w14:textId="77777777" w:rsidR="00537510" w:rsidRPr="0029662D" w:rsidRDefault="00537510" w:rsidP="008007E1">
            <w:pPr>
              <w:ind w:right="49"/>
              <w:rPr>
                <w:sz w:val="20"/>
                <w:szCs w:val="20"/>
              </w:rPr>
            </w:pPr>
            <w:r>
              <w:rPr>
                <w:sz w:val="20"/>
                <w:szCs w:val="20"/>
              </w:rPr>
              <w:t>Varios</w:t>
            </w:r>
          </w:p>
        </w:tc>
        <w:tc>
          <w:tcPr>
            <w:tcW w:w="3402" w:type="dxa"/>
            <w:tcBorders>
              <w:top w:val="single" w:sz="4" w:space="0" w:color="auto"/>
              <w:left w:val="single" w:sz="4" w:space="0" w:color="auto"/>
              <w:right w:val="single" w:sz="4" w:space="0" w:color="auto"/>
            </w:tcBorders>
            <w:noWrap/>
            <w:hideMark/>
          </w:tcPr>
          <w:p w14:paraId="21A8BD70" w14:textId="77777777" w:rsidR="00537510" w:rsidRPr="0029662D" w:rsidRDefault="00537510" w:rsidP="002632D0">
            <w:pPr>
              <w:ind w:right="49"/>
              <w:rPr>
                <w:sz w:val="20"/>
                <w:szCs w:val="20"/>
              </w:rPr>
            </w:pPr>
            <w:r>
              <w:rPr>
                <w:sz w:val="20"/>
                <w:szCs w:val="20"/>
              </w:rPr>
              <w:t>Todos los tributos que generan deuda</w:t>
            </w:r>
          </w:p>
        </w:tc>
      </w:tr>
      <w:tr w:rsidR="00537510" w:rsidRPr="0029662D" w14:paraId="6B68748B" w14:textId="77777777" w:rsidTr="00815C25">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5BE86EE4" w14:textId="77777777" w:rsidR="00537510" w:rsidRPr="0029662D" w:rsidRDefault="00537510" w:rsidP="006555D8">
            <w:pPr>
              <w:ind w:right="49"/>
              <w:rPr>
                <w:sz w:val="20"/>
                <w:szCs w:val="20"/>
              </w:rPr>
            </w:pPr>
            <w:r>
              <w:rPr>
                <w:sz w:val="20"/>
                <w:szCs w:val="20"/>
              </w:rPr>
              <w:t>Saldos a favor preliminares</w:t>
            </w:r>
          </w:p>
        </w:tc>
        <w:tc>
          <w:tcPr>
            <w:tcW w:w="850" w:type="dxa"/>
            <w:tcBorders>
              <w:top w:val="single" w:sz="4" w:space="0" w:color="auto"/>
              <w:left w:val="single" w:sz="4" w:space="0" w:color="auto"/>
              <w:bottom w:val="single" w:sz="4" w:space="0" w:color="auto"/>
              <w:right w:val="single" w:sz="4" w:space="0" w:color="auto"/>
            </w:tcBorders>
            <w:noWrap/>
            <w:hideMark/>
          </w:tcPr>
          <w:p w14:paraId="7EF3029B" w14:textId="77777777" w:rsidR="00537510" w:rsidRPr="0029662D" w:rsidRDefault="00537510" w:rsidP="008007E1">
            <w:pPr>
              <w:ind w:right="49"/>
              <w:rPr>
                <w:sz w:val="20"/>
                <w:szCs w:val="20"/>
              </w:rPr>
            </w:pPr>
            <w:r>
              <w:rPr>
                <w:sz w:val="20"/>
                <w:szCs w:val="20"/>
              </w:rPr>
              <w:t>Varios</w:t>
            </w:r>
          </w:p>
        </w:tc>
        <w:tc>
          <w:tcPr>
            <w:tcW w:w="3402" w:type="dxa"/>
            <w:tcBorders>
              <w:top w:val="single" w:sz="4" w:space="0" w:color="auto"/>
              <w:left w:val="single" w:sz="4" w:space="0" w:color="auto"/>
              <w:bottom w:val="single" w:sz="4" w:space="0" w:color="auto"/>
              <w:right w:val="single" w:sz="4" w:space="0" w:color="auto"/>
            </w:tcBorders>
            <w:noWrap/>
            <w:hideMark/>
          </w:tcPr>
          <w:p w14:paraId="4BB7F616" w14:textId="77777777" w:rsidR="00537510" w:rsidRPr="0029662D" w:rsidRDefault="00537510" w:rsidP="002632D0">
            <w:pPr>
              <w:ind w:right="49"/>
              <w:rPr>
                <w:sz w:val="20"/>
                <w:szCs w:val="20"/>
              </w:rPr>
            </w:pPr>
            <w:r>
              <w:rPr>
                <w:sz w:val="20"/>
                <w:szCs w:val="20"/>
              </w:rPr>
              <w:t>Todos los tributos que generan créditos y saldos a favor</w:t>
            </w:r>
          </w:p>
        </w:tc>
      </w:tr>
      <w:tr w:rsidR="00537510" w:rsidRPr="0029662D" w14:paraId="4F33D73F" w14:textId="77777777" w:rsidTr="00815C25">
        <w:trPr>
          <w:trHeight w:val="300"/>
        </w:trPr>
        <w:tc>
          <w:tcPr>
            <w:tcW w:w="2977" w:type="dxa"/>
            <w:tcBorders>
              <w:top w:val="single" w:sz="4" w:space="0" w:color="auto"/>
              <w:left w:val="single" w:sz="4" w:space="0" w:color="auto"/>
              <w:bottom w:val="single" w:sz="4" w:space="0" w:color="auto"/>
              <w:right w:val="single" w:sz="4" w:space="0" w:color="auto"/>
            </w:tcBorders>
            <w:noWrap/>
          </w:tcPr>
          <w:p w14:paraId="214BEE6F" w14:textId="77777777" w:rsidR="00537510" w:rsidDel="00856861" w:rsidRDefault="00537510" w:rsidP="006555D8">
            <w:pPr>
              <w:ind w:right="49"/>
              <w:rPr>
                <w:sz w:val="20"/>
                <w:szCs w:val="20"/>
              </w:rPr>
            </w:pPr>
            <w:r>
              <w:rPr>
                <w:sz w:val="20"/>
                <w:szCs w:val="20"/>
              </w:rPr>
              <w:t>Saldos de infracciones preliminares</w:t>
            </w:r>
          </w:p>
        </w:tc>
        <w:tc>
          <w:tcPr>
            <w:tcW w:w="850" w:type="dxa"/>
            <w:tcBorders>
              <w:top w:val="single" w:sz="4" w:space="0" w:color="auto"/>
              <w:left w:val="single" w:sz="4" w:space="0" w:color="auto"/>
              <w:bottom w:val="single" w:sz="4" w:space="0" w:color="auto"/>
              <w:right w:val="single" w:sz="4" w:space="0" w:color="auto"/>
            </w:tcBorders>
            <w:noWrap/>
          </w:tcPr>
          <w:p w14:paraId="7906EE90" w14:textId="77777777" w:rsidR="00537510" w:rsidRDefault="00537510" w:rsidP="008007E1">
            <w:pPr>
              <w:ind w:right="49"/>
              <w:rPr>
                <w:sz w:val="20"/>
                <w:szCs w:val="20"/>
              </w:rPr>
            </w:pPr>
            <w:r>
              <w:rPr>
                <w:sz w:val="20"/>
                <w:szCs w:val="20"/>
              </w:rPr>
              <w:t>Varios</w:t>
            </w:r>
          </w:p>
        </w:tc>
        <w:tc>
          <w:tcPr>
            <w:tcW w:w="3402" w:type="dxa"/>
            <w:tcBorders>
              <w:top w:val="single" w:sz="4" w:space="0" w:color="auto"/>
              <w:left w:val="single" w:sz="4" w:space="0" w:color="auto"/>
              <w:bottom w:val="single" w:sz="4" w:space="0" w:color="auto"/>
              <w:right w:val="single" w:sz="4" w:space="0" w:color="auto"/>
            </w:tcBorders>
            <w:noWrap/>
          </w:tcPr>
          <w:p w14:paraId="19FB0D24" w14:textId="77777777" w:rsidR="00537510" w:rsidRDefault="00537510" w:rsidP="002632D0">
            <w:pPr>
              <w:ind w:right="49"/>
              <w:rPr>
                <w:sz w:val="20"/>
                <w:szCs w:val="20"/>
              </w:rPr>
            </w:pPr>
            <w:r>
              <w:rPr>
                <w:sz w:val="20"/>
                <w:szCs w:val="20"/>
              </w:rPr>
              <w:t>Todas las infracciones</w:t>
            </w:r>
          </w:p>
        </w:tc>
      </w:tr>
    </w:tbl>
    <w:p w14:paraId="12D57C6F" w14:textId="77777777" w:rsidR="00537510" w:rsidRDefault="00537510" w:rsidP="00A22C10">
      <w:pPr>
        <w:pStyle w:val="Sinespaciado"/>
        <w:ind w:firstLine="720"/>
      </w:pPr>
    </w:p>
    <w:p w14:paraId="23135B0F" w14:textId="77777777" w:rsidR="00A22C10" w:rsidRDefault="00A22C10" w:rsidP="00A22C10">
      <w:pPr>
        <w:pStyle w:val="Sinespaciado"/>
        <w:ind w:left="709"/>
      </w:pPr>
      <w:r>
        <w:t>Las cuentas de créditos y de control también proveerán información para la elaboración de Declaraciones Juradas y boletas de pago, por lo que se tendrá que considerar el acceso a dicha información.</w:t>
      </w:r>
    </w:p>
    <w:p w14:paraId="389912C9" w14:textId="77777777" w:rsidR="00A22C10" w:rsidRDefault="00A22C10" w:rsidP="00A22C10">
      <w:pPr>
        <w:pStyle w:val="Sinespaciado"/>
        <w:ind w:firstLine="720"/>
      </w:pPr>
    </w:p>
    <w:p w14:paraId="637275AB" w14:textId="77777777" w:rsidR="00A22C10" w:rsidRDefault="00A22C10" w:rsidP="00A22C10">
      <w:pPr>
        <w:pStyle w:val="Prrafodelista"/>
        <w:numPr>
          <w:ilvl w:val="0"/>
          <w:numId w:val="81"/>
        </w:numPr>
      </w:pPr>
      <w:r>
        <w:t>Respecto de los procesos de Tributos Aduaneros se mostrará la información con relación a los siguientes conceptos:</w:t>
      </w:r>
    </w:p>
    <w:p w14:paraId="39191A5B" w14:textId="77777777" w:rsidR="00A22C10" w:rsidRDefault="00A22C10" w:rsidP="00A22C10">
      <w:pPr>
        <w:pStyle w:val="Prrafodelista"/>
        <w:numPr>
          <w:ilvl w:val="0"/>
          <w:numId w:val="138"/>
        </w:numPr>
        <w:ind w:left="993" w:hanging="284"/>
      </w:pPr>
      <w:r>
        <w:t>Cuentas de Deudas</w:t>
      </w:r>
    </w:p>
    <w:p w14:paraId="1314EADB" w14:textId="77777777" w:rsidR="00A22C10" w:rsidRDefault="00A22C10" w:rsidP="00A22C10">
      <w:pPr>
        <w:pStyle w:val="Prrafodelista"/>
        <w:ind w:left="993"/>
      </w:pPr>
    </w:p>
    <w:tbl>
      <w:tblPr>
        <w:tblW w:w="0" w:type="auto"/>
        <w:tblInd w:w="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850"/>
        <w:gridCol w:w="3402"/>
      </w:tblGrid>
      <w:tr w:rsidR="00A22C10" w:rsidRPr="00914360" w14:paraId="1A5C748C" w14:textId="77777777" w:rsidTr="00FE73BB">
        <w:tc>
          <w:tcPr>
            <w:tcW w:w="2943" w:type="dxa"/>
          </w:tcPr>
          <w:p w14:paraId="24828636" w14:textId="77777777" w:rsidR="00A22C10" w:rsidRPr="005A739C" w:rsidRDefault="00A22C10" w:rsidP="00FE73BB">
            <w:pPr>
              <w:pStyle w:val="Prrafodelista"/>
              <w:ind w:left="0"/>
              <w:rPr>
                <w:b/>
                <w:sz w:val="20"/>
                <w:szCs w:val="20"/>
              </w:rPr>
            </w:pPr>
            <w:r w:rsidRPr="005A739C">
              <w:rPr>
                <w:b/>
                <w:sz w:val="20"/>
                <w:szCs w:val="20"/>
              </w:rPr>
              <w:t>Cuenta</w:t>
            </w:r>
          </w:p>
        </w:tc>
        <w:tc>
          <w:tcPr>
            <w:tcW w:w="850" w:type="dxa"/>
          </w:tcPr>
          <w:p w14:paraId="3E63975D" w14:textId="77777777" w:rsidR="00A22C10" w:rsidRPr="005A739C" w:rsidRDefault="00A22C10" w:rsidP="00FE73BB">
            <w:pPr>
              <w:pStyle w:val="Prrafodelista"/>
              <w:ind w:left="0"/>
              <w:rPr>
                <w:b/>
                <w:sz w:val="20"/>
                <w:szCs w:val="20"/>
              </w:rPr>
            </w:pPr>
            <w:r w:rsidRPr="005A739C">
              <w:rPr>
                <w:b/>
                <w:sz w:val="20"/>
                <w:szCs w:val="20"/>
              </w:rPr>
              <w:t>Tributo</w:t>
            </w:r>
          </w:p>
        </w:tc>
        <w:tc>
          <w:tcPr>
            <w:tcW w:w="3402" w:type="dxa"/>
          </w:tcPr>
          <w:p w14:paraId="0DB2AB25" w14:textId="77777777" w:rsidR="00A22C10" w:rsidRPr="005A739C" w:rsidRDefault="00A22C10" w:rsidP="00FE73BB">
            <w:pPr>
              <w:pStyle w:val="Prrafodelista"/>
              <w:ind w:left="0"/>
              <w:rPr>
                <w:b/>
                <w:sz w:val="20"/>
                <w:szCs w:val="20"/>
              </w:rPr>
            </w:pPr>
            <w:r w:rsidRPr="005A739C">
              <w:rPr>
                <w:b/>
                <w:sz w:val="20"/>
                <w:szCs w:val="20"/>
              </w:rPr>
              <w:t>Descripción Tributo</w:t>
            </w:r>
          </w:p>
        </w:tc>
      </w:tr>
      <w:tr w:rsidR="00A22C10" w:rsidRPr="00914360" w14:paraId="5C249A23" w14:textId="77777777" w:rsidTr="00FE73BB">
        <w:tc>
          <w:tcPr>
            <w:tcW w:w="2943" w:type="dxa"/>
          </w:tcPr>
          <w:p w14:paraId="67EFEAFC" w14:textId="77777777" w:rsidR="00A22C10" w:rsidRPr="005A739C" w:rsidRDefault="00A22C10" w:rsidP="00FE73BB">
            <w:pPr>
              <w:pStyle w:val="Prrafodelista"/>
              <w:ind w:left="0"/>
              <w:rPr>
                <w:sz w:val="20"/>
                <w:szCs w:val="20"/>
              </w:rPr>
            </w:pPr>
            <w:r>
              <w:rPr>
                <w:sz w:val="20"/>
                <w:szCs w:val="20"/>
              </w:rPr>
              <w:t>Cuenta de Saldos deudores DAM, DS, LC</w:t>
            </w:r>
          </w:p>
        </w:tc>
        <w:tc>
          <w:tcPr>
            <w:tcW w:w="850" w:type="dxa"/>
          </w:tcPr>
          <w:p w14:paraId="7A16B45D" w14:textId="77777777" w:rsidR="00A22C10" w:rsidRPr="005A739C" w:rsidRDefault="00A22C10" w:rsidP="00FE73BB">
            <w:pPr>
              <w:pStyle w:val="Prrafodelista"/>
              <w:ind w:left="0"/>
              <w:rPr>
                <w:sz w:val="20"/>
                <w:szCs w:val="20"/>
              </w:rPr>
            </w:pPr>
            <w:r w:rsidRPr="0029662D">
              <w:rPr>
                <w:sz w:val="20"/>
                <w:szCs w:val="20"/>
              </w:rPr>
              <w:t>Varios</w:t>
            </w:r>
          </w:p>
        </w:tc>
        <w:tc>
          <w:tcPr>
            <w:tcW w:w="3402" w:type="dxa"/>
          </w:tcPr>
          <w:p w14:paraId="5412466D" w14:textId="77777777" w:rsidR="00A22C10" w:rsidRPr="005A739C" w:rsidRDefault="00A22C10" w:rsidP="00FE73BB">
            <w:pPr>
              <w:pStyle w:val="Prrafodelista"/>
              <w:ind w:left="0"/>
              <w:rPr>
                <w:sz w:val="20"/>
                <w:szCs w:val="20"/>
              </w:rPr>
            </w:pPr>
            <w:r w:rsidRPr="0029662D">
              <w:rPr>
                <w:sz w:val="20"/>
                <w:szCs w:val="20"/>
              </w:rPr>
              <w:t>Todos los tributos que generan deuda</w:t>
            </w:r>
          </w:p>
        </w:tc>
      </w:tr>
    </w:tbl>
    <w:tbl>
      <w:tblPr>
        <w:tblStyle w:val="Tablaconcuadrcula"/>
        <w:tblW w:w="0" w:type="auto"/>
        <w:tblInd w:w="993" w:type="dxa"/>
        <w:tblLook w:val="04A0" w:firstRow="1" w:lastRow="0" w:firstColumn="1" w:lastColumn="0" w:noHBand="0" w:noVBand="1"/>
      </w:tblPr>
      <w:tblGrid>
        <w:gridCol w:w="2943"/>
        <w:gridCol w:w="850"/>
        <w:gridCol w:w="3402"/>
      </w:tblGrid>
      <w:tr w:rsidR="00A22C10" w:rsidRPr="00914360" w14:paraId="57EBF9E7" w14:textId="77777777" w:rsidTr="00FE73BB">
        <w:tc>
          <w:tcPr>
            <w:tcW w:w="2943" w:type="dxa"/>
          </w:tcPr>
          <w:p w14:paraId="033A290E" w14:textId="77777777" w:rsidR="00A22C10" w:rsidRPr="00C44039" w:rsidRDefault="00A22C10" w:rsidP="00FE73BB">
            <w:pPr>
              <w:pStyle w:val="Prrafodelista"/>
              <w:ind w:left="0"/>
              <w:rPr>
                <w:sz w:val="20"/>
                <w:szCs w:val="20"/>
                <w:lang w:val="es-PE"/>
              </w:rPr>
            </w:pPr>
            <w:r w:rsidRPr="00C44039">
              <w:rPr>
                <w:sz w:val="20"/>
                <w:szCs w:val="20"/>
                <w:lang w:val="es-PE"/>
              </w:rPr>
              <w:t>Cuenta de Valores TA (LC)</w:t>
            </w:r>
          </w:p>
        </w:tc>
        <w:tc>
          <w:tcPr>
            <w:tcW w:w="850" w:type="dxa"/>
          </w:tcPr>
          <w:p w14:paraId="6945A69F" w14:textId="77777777" w:rsidR="00A22C10" w:rsidRDefault="00A22C10" w:rsidP="00FE73BB">
            <w:pPr>
              <w:pStyle w:val="Prrafodelista"/>
              <w:ind w:left="0"/>
              <w:rPr>
                <w:sz w:val="20"/>
                <w:szCs w:val="20"/>
              </w:rPr>
            </w:pPr>
            <w:r>
              <w:rPr>
                <w:sz w:val="20"/>
                <w:szCs w:val="20"/>
              </w:rPr>
              <w:t>Varios</w:t>
            </w:r>
          </w:p>
        </w:tc>
        <w:tc>
          <w:tcPr>
            <w:tcW w:w="3402" w:type="dxa"/>
          </w:tcPr>
          <w:p w14:paraId="301605DF" w14:textId="77777777" w:rsidR="00A22C10" w:rsidRPr="00C44039" w:rsidRDefault="00A22C10" w:rsidP="00FE73BB">
            <w:pPr>
              <w:pStyle w:val="Prrafodelista"/>
              <w:ind w:left="0"/>
              <w:rPr>
                <w:sz w:val="20"/>
                <w:szCs w:val="20"/>
                <w:lang w:val="es-PE"/>
              </w:rPr>
            </w:pPr>
            <w:r w:rsidRPr="00C44039">
              <w:rPr>
                <w:sz w:val="20"/>
                <w:szCs w:val="20"/>
                <w:lang w:val="es-PE"/>
              </w:rPr>
              <w:t xml:space="preserve">Todos los tributos que generan deuda </w:t>
            </w:r>
          </w:p>
        </w:tc>
      </w:tr>
    </w:tbl>
    <w:p w14:paraId="12DEEE1C" w14:textId="77777777" w:rsidR="00A22C10" w:rsidRDefault="00A22C10" w:rsidP="00A22C10">
      <w:pPr>
        <w:pStyle w:val="Prrafodelista"/>
        <w:ind w:left="993"/>
      </w:pPr>
    </w:p>
    <w:p w14:paraId="0D615DD3" w14:textId="77777777" w:rsidR="00A22C10" w:rsidRDefault="00A22C10" w:rsidP="00A22C10">
      <w:pPr>
        <w:pStyle w:val="Prrafodelista"/>
        <w:numPr>
          <w:ilvl w:val="0"/>
          <w:numId w:val="138"/>
        </w:numPr>
        <w:ind w:left="993" w:hanging="284"/>
      </w:pPr>
      <w:r>
        <w:t>Cuentas de Créditos</w:t>
      </w:r>
    </w:p>
    <w:p w14:paraId="6B591D39" w14:textId="77777777" w:rsidR="00A22C10" w:rsidRDefault="00A22C10" w:rsidP="00A22C10">
      <w:pPr>
        <w:pStyle w:val="Prrafodelista"/>
        <w:ind w:left="993"/>
      </w:pPr>
    </w:p>
    <w:tbl>
      <w:tblPr>
        <w:tblW w:w="7229" w:type="dxa"/>
        <w:tblInd w:w="921" w:type="dxa"/>
        <w:tblCellMar>
          <w:left w:w="70" w:type="dxa"/>
          <w:right w:w="70" w:type="dxa"/>
        </w:tblCellMar>
        <w:tblLook w:val="04A0" w:firstRow="1" w:lastRow="0" w:firstColumn="1" w:lastColumn="0" w:noHBand="0" w:noVBand="1"/>
      </w:tblPr>
      <w:tblGrid>
        <w:gridCol w:w="2977"/>
        <w:gridCol w:w="850"/>
        <w:gridCol w:w="3402"/>
      </w:tblGrid>
      <w:tr w:rsidR="00A22C10" w:rsidRPr="00AC5E41" w14:paraId="40C21DC1" w14:textId="77777777" w:rsidTr="00FE73BB">
        <w:trPr>
          <w:trHeight w:val="315"/>
          <w:tblHeader/>
        </w:trPr>
        <w:tc>
          <w:tcPr>
            <w:tcW w:w="2977" w:type="dxa"/>
            <w:tcBorders>
              <w:top w:val="single" w:sz="4" w:space="0" w:color="auto"/>
              <w:left w:val="single" w:sz="4" w:space="0" w:color="auto"/>
              <w:bottom w:val="single" w:sz="4" w:space="0" w:color="auto"/>
              <w:right w:val="single" w:sz="4" w:space="0" w:color="auto"/>
            </w:tcBorders>
            <w:shd w:val="clear" w:color="auto" w:fill="auto"/>
            <w:noWrap/>
            <w:hideMark/>
          </w:tcPr>
          <w:p w14:paraId="54C30F0A" w14:textId="77777777" w:rsidR="00A22C10" w:rsidRPr="005A739C" w:rsidRDefault="00A22C10" w:rsidP="00FE73BB">
            <w:pPr>
              <w:rPr>
                <w:b/>
                <w:bCs/>
                <w:sz w:val="20"/>
                <w:szCs w:val="20"/>
              </w:rPr>
            </w:pPr>
            <w:r w:rsidRPr="005A739C">
              <w:rPr>
                <w:b/>
                <w:bCs/>
                <w:sz w:val="20"/>
                <w:szCs w:val="20"/>
              </w:rPr>
              <w:lastRenderedPageBreak/>
              <w:t>Cuenta</w:t>
            </w:r>
          </w:p>
        </w:tc>
        <w:tc>
          <w:tcPr>
            <w:tcW w:w="850" w:type="dxa"/>
            <w:tcBorders>
              <w:top w:val="single" w:sz="4" w:space="0" w:color="auto"/>
              <w:left w:val="single" w:sz="4" w:space="0" w:color="auto"/>
              <w:bottom w:val="single" w:sz="4" w:space="0" w:color="auto"/>
              <w:right w:val="single" w:sz="4" w:space="0" w:color="auto"/>
            </w:tcBorders>
          </w:tcPr>
          <w:p w14:paraId="5A24CBDF" w14:textId="77777777" w:rsidR="00A22C10" w:rsidRPr="005A739C" w:rsidRDefault="00A22C10" w:rsidP="00FE73BB">
            <w:pPr>
              <w:rPr>
                <w:b/>
                <w:bCs/>
                <w:sz w:val="20"/>
                <w:szCs w:val="20"/>
              </w:rPr>
            </w:pPr>
            <w:r w:rsidRPr="005A739C">
              <w:rPr>
                <w:b/>
                <w:bCs/>
                <w:sz w:val="20"/>
                <w:szCs w:val="20"/>
              </w:rPr>
              <w:t>Tributo</w:t>
            </w:r>
          </w:p>
        </w:tc>
        <w:tc>
          <w:tcPr>
            <w:tcW w:w="3402" w:type="dxa"/>
            <w:tcBorders>
              <w:top w:val="single" w:sz="4" w:space="0" w:color="auto"/>
              <w:left w:val="single" w:sz="4" w:space="0" w:color="auto"/>
              <w:bottom w:val="single" w:sz="4" w:space="0" w:color="auto"/>
              <w:right w:val="single" w:sz="4" w:space="0" w:color="auto"/>
            </w:tcBorders>
          </w:tcPr>
          <w:p w14:paraId="50AE10AA" w14:textId="77777777" w:rsidR="00A22C10" w:rsidRPr="005A739C" w:rsidRDefault="00A22C10" w:rsidP="00FE73BB">
            <w:pPr>
              <w:rPr>
                <w:b/>
                <w:bCs/>
                <w:sz w:val="20"/>
                <w:szCs w:val="20"/>
              </w:rPr>
            </w:pPr>
            <w:r w:rsidRPr="005A739C">
              <w:rPr>
                <w:b/>
                <w:bCs/>
                <w:sz w:val="20"/>
                <w:szCs w:val="20"/>
              </w:rPr>
              <w:t>Descripción Tributo</w:t>
            </w:r>
          </w:p>
        </w:tc>
      </w:tr>
      <w:tr w:rsidR="00A22C10" w:rsidRPr="002A47CE" w14:paraId="2DC72EC6" w14:textId="77777777" w:rsidTr="00FE73BB">
        <w:trPr>
          <w:trHeight w:val="525"/>
        </w:trPr>
        <w:tc>
          <w:tcPr>
            <w:tcW w:w="2977" w:type="dxa"/>
            <w:tcBorders>
              <w:top w:val="single" w:sz="4" w:space="0" w:color="auto"/>
              <w:left w:val="single" w:sz="4" w:space="0" w:color="auto"/>
              <w:bottom w:val="single" w:sz="4" w:space="0" w:color="auto"/>
              <w:right w:val="single" w:sz="4" w:space="0" w:color="auto"/>
            </w:tcBorders>
            <w:shd w:val="clear" w:color="auto" w:fill="auto"/>
          </w:tcPr>
          <w:p w14:paraId="71FC4057" w14:textId="77777777" w:rsidR="00A22C10" w:rsidRPr="00977A53" w:rsidRDefault="00A22C10" w:rsidP="00FE73BB">
            <w:pPr>
              <w:rPr>
                <w:sz w:val="20"/>
                <w:szCs w:val="20"/>
              </w:rPr>
            </w:pPr>
            <w:r w:rsidRPr="00977A53">
              <w:rPr>
                <w:sz w:val="20"/>
                <w:szCs w:val="20"/>
              </w:rPr>
              <w:t>Cuenta de Peco</w:t>
            </w:r>
          </w:p>
        </w:tc>
        <w:tc>
          <w:tcPr>
            <w:tcW w:w="850" w:type="dxa"/>
            <w:tcBorders>
              <w:top w:val="single" w:sz="4" w:space="0" w:color="auto"/>
              <w:left w:val="single" w:sz="4" w:space="0" w:color="auto"/>
              <w:bottom w:val="single" w:sz="4" w:space="0" w:color="auto"/>
              <w:right w:val="single" w:sz="4" w:space="0" w:color="auto"/>
            </w:tcBorders>
          </w:tcPr>
          <w:p w14:paraId="753D3187" w14:textId="77777777" w:rsidR="00A22C10" w:rsidRPr="00977A53" w:rsidRDefault="00A22C10" w:rsidP="00FE73BB">
            <w:pPr>
              <w:ind w:right="49"/>
              <w:rPr>
                <w:sz w:val="20"/>
                <w:szCs w:val="20"/>
              </w:rPr>
            </w:pPr>
            <w:r w:rsidRPr="00977A53">
              <w:rPr>
                <w:sz w:val="20"/>
                <w:szCs w:val="20"/>
              </w:rPr>
              <w:t>Varios</w:t>
            </w:r>
          </w:p>
        </w:tc>
        <w:tc>
          <w:tcPr>
            <w:tcW w:w="3402" w:type="dxa"/>
            <w:tcBorders>
              <w:top w:val="single" w:sz="4" w:space="0" w:color="auto"/>
              <w:left w:val="single" w:sz="4" w:space="0" w:color="auto"/>
              <w:bottom w:val="single" w:sz="4" w:space="0" w:color="auto"/>
              <w:right w:val="single" w:sz="4" w:space="0" w:color="auto"/>
            </w:tcBorders>
          </w:tcPr>
          <w:p w14:paraId="47A205D9" w14:textId="77777777" w:rsidR="00A22C10" w:rsidRPr="00977A53" w:rsidRDefault="00A22C10" w:rsidP="00FE73BB">
            <w:pPr>
              <w:ind w:right="49"/>
              <w:rPr>
                <w:sz w:val="20"/>
                <w:szCs w:val="20"/>
              </w:rPr>
            </w:pPr>
            <w:r w:rsidRPr="00977A53">
              <w:rPr>
                <w:sz w:val="20"/>
                <w:szCs w:val="20"/>
              </w:rPr>
              <w:t>Pago que corresponde al beneficio otorgado</w:t>
            </w:r>
          </w:p>
        </w:tc>
      </w:tr>
      <w:tr w:rsidR="00A22C10" w:rsidRPr="002A47CE" w14:paraId="401655B1" w14:textId="77777777" w:rsidTr="00FE73BB">
        <w:trPr>
          <w:trHeight w:val="525"/>
        </w:trPr>
        <w:tc>
          <w:tcPr>
            <w:tcW w:w="2977" w:type="dxa"/>
            <w:tcBorders>
              <w:top w:val="single" w:sz="4" w:space="0" w:color="auto"/>
              <w:left w:val="single" w:sz="4" w:space="0" w:color="auto"/>
              <w:bottom w:val="single" w:sz="4" w:space="0" w:color="auto"/>
              <w:right w:val="single" w:sz="4" w:space="0" w:color="auto"/>
            </w:tcBorders>
            <w:shd w:val="clear" w:color="auto" w:fill="auto"/>
          </w:tcPr>
          <w:p w14:paraId="4D5A2CB5" w14:textId="77777777" w:rsidR="00A22C10" w:rsidRPr="00977A53" w:rsidRDefault="00A22C10" w:rsidP="00FE73BB">
            <w:pPr>
              <w:rPr>
                <w:sz w:val="20"/>
                <w:szCs w:val="20"/>
              </w:rPr>
            </w:pPr>
            <w:r w:rsidRPr="00977A53">
              <w:rPr>
                <w:sz w:val="20"/>
                <w:szCs w:val="20"/>
              </w:rPr>
              <w:t>Cuenta de Amazonía</w:t>
            </w:r>
          </w:p>
        </w:tc>
        <w:tc>
          <w:tcPr>
            <w:tcW w:w="850" w:type="dxa"/>
            <w:tcBorders>
              <w:top w:val="single" w:sz="4" w:space="0" w:color="auto"/>
              <w:left w:val="single" w:sz="4" w:space="0" w:color="auto"/>
              <w:bottom w:val="single" w:sz="4" w:space="0" w:color="auto"/>
              <w:right w:val="single" w:sz="4" w:space="0" w:color="auto"/>
            </w:tcBorders>
          </w:tcPr>
          <w:p w14:paraId="1772003C" w14:textId="77777777" w:rsidR="00A22C10" w:rsidRPr="00977A53" w:rsidRDefault="00A22C10" w:rsidP="00FE73BB">
            <w:pPr>
              <w:ind w:right="49"/>
              <w:rPr>
                <w:sz w:val="20"/>
                <w:szCs w:val="20"/>
              </w:rPr>
            </w:pPr>
            <w:r w:rsidRPr="00977A53">
              <w:rPr>
                <w:sz w:val="20"/>
                <w:szCs w:val="20"/>
              </w:rPr>
              <w:t>Varios</w:t>
            </w:r>
          </w:p>
        </w:tc>
        <w:tc>
          <w:tcPr>
            <w:tcW w:w="3402" w:type="dxa"/>
            <w:tcBorders>
              <w:top w:val="single" w:sz="4" w:space="0" w:color="auto"/>
              <w:left w:val="single" w:sz="4" w:space="0" w:color="auto"/>
              <w:bottom w:val="single" w:sz="4" w:space="0" w:color="auto"/>
              <w:right w:val="single" w:sz="4" w:space="0" w:color="auto"/>
            </w:tcBorders>
          </w:tcPr>
          <w:p w14:paraId="0B7FC788" w14:textId="77777777" w:rsidR="00A22C10" w:rsidRPr="00977A53" w:rsidRDefault="00A22C10" w:rsidP="00FE73BB">
            <w:pPr>
              <w:ind w:right="49"/>
              <w:rPr>
                <w:sz w:val="20"/>
                <w:szCs w:val="20"/>
              </w:rPr>
            </w:pPr>
            <w:r w:rsidRPr="00977A53">
              <w:rPr>
                <w:sz w:val="20"/>
                <w:szCs w:val="20"/>
              </w:rPr>
              <w:t>Pago que corresponde al beneficio otorgado</w:t>
            </w:r>
          </w:p>
        </w:tc>
      </w:tr>
      <w:tr w:rsidR="00A22C10" w:rsidRPr="002A47CE" w14:paraId="0AFA1A07" w14:textId="77777777" w:rsidTr="00FE73BB">
        <w:trPr>
          <w:trHeight w:val="525"/>
        </w:trPr>
        <w:tc>
          <w:tcPr>
            <w:tcW w:w="2977" w:type="dxa"/>
            <w:tcBorders>
              <w:top w:val="single" w:sz="4" w:space="0" w:color="auto"/>
              <w:left w:val="single" w:sz="4" w:space="0" w:color="auto"/>
              <w:bottom w:val="single" w:sz="4" w:space="0" w:color="auto"/>
              <w:right w:val="single" w:sz="4" w:space="0" w:color="auto"/>
            </w:tcBorders>
            <w:shd w:val="clear" w:color="auto" w:fill="auto"/>
          </w:tcPr>
          <w:p w14:paraId="33E2445D" w14:textId="77777777" w:rsidR="00A22C10" w:rsidRPr="00977A53" w:rsidRDefault="00A22C10" w:rsidP="00FE73BB">
            <w:pPr>
              <w:rPr>
                <w:sz w:val="20"/>
                <w:szCs w:val="20"/>
              </w:rPr>
            </w:pPr>
            <w:r w:rsidRPr="00977A53">
              <w:rPr>
                <w:sz w:val="20"/>
                <w:szCs w:val="20"/>
              </w:rPr>
              <w:t>Cuenta de Drawback</w:t>
            </w:r>
          </w:p>
        </w:tc>
        <w:tc>
          <w:tcPr>
            <w:tcW w:w="850" w:type="dxa"/>
            <w:tcBorders>
              <w:top w:val="single" w:sz="4" w:space="0" w:color="auto"/>
              <w:left w:val="single" w:sz="4" w:space="0" w:color="auto"/>
              <w:bottom w:val="single" w:sz="4" w:space="0" w:color="auto"/>
              <w:right w:val="single" w:sz="4" w:space="0" w:color="auto"/>
            </w:tcBorders>
          </w:tcPr>
          <w:p w14:paraId="0A656E31" w14:textId="77777777" w:rsidR="00A22C10" w:rsidRPr="00977A53" w:rsidRDefault="00A22C10" w:rsidP="00FE73BB">
            <w:pPr>
              <w:ind w:right="49"/>
              <w:rPr>
                <w:sz w:val="20"/>
                <w:szCs w:val="20"/>
              </w:rPr>
            </w:pPr>
            <w:r w:rsidRPr="00977A53">
              <w:rPr>
                <w:sz w:val="20"/>
                <w:szCs w:val="20"/>
              </w:rPr>
              <w:t>Varios</w:t>
            </w:r>
          </w:p>
        </w:tc>
        <w:tc>
          <w:tcPr>
            <w:tcW w:w="3402" w:type="dxa"/>
            <w:tcBorders>
              <w:top w:val="single" w:sz="4" w:space="0" w:color="auto"/>
              <w:left w:val="single" w:sz="4" w:space="0" w:color="auto"/>
              <w:bottom w:val="single" w:sz="4" w:space="0" w:color="auto"/>
              <w:right w:val="single" w:sz="4" w:space="0" w:color="auto"/>
            </w:tcBorders>
          </w:tcPr>
          <w:p w14:paraId="70410F6F" w14:textId="77777777" w:rsidR="00A22C10" w:rsidRPr="00977A53" w:rsidRDefault="00A22C10" w:rsidP="00FE73BB">
            <w:pPr>
              <w:ind w:right="49"/>
              <w:rPr>
                <w:sz w:val="20"/>
                <w:szCs w:val="20"/>
              </w:rPr>
            </w:pPr>
            <w:r w:rsidRPr="00977A53">
              <w:rPr>
                <w:sz w:val="20"/>
                <w:szCs w:val="20"/>
              </w:rPr>
              <w:t>Pago que corresponde al beneficio otorgado</w:t>
            </w:r>
          </w:p>
        </w:tc>
      </w:tr>
      <w:tr w:rsidR="00A22C10" w:rsidRPr="002A47CE" w14:paraId="6287FD41" w14:textId="77777777" w:rsidTr="00FE73BB">
        <w:trPr>
          <w:trHeight w:val="525"/>
        </w:trPr>
        <w:tc>
          <w:tcPr>
            <w:tcW w:w="2977" w:type="dxa"/>
            <w:tcBorders>
              <w:top w:val="single" w:sz="4" w:space="0" w:color="auto"/>
              <w:left w:val="single" w:sz="4" w:space="0" w:color="auto"/>
              <w:bottom w:val="single" w:sz="4" w:space="0" w:color="auto"/>
              <w:right w:val="single" w:sz="4" w:space="0" w:color="auto"/>
            </w:tcBorders>
            <w:shd w:val="clear" w:color="auto" w:fill="auto"/>
          </w:tcPr>
          <w:p w14:paraId="37C52608" w14:textId="77777777" w:rsidR="00A22C10" w:rsidRPr="00977A53" w:rsidRDefault="00A22C10" w:rsidP="00FE73BB">
            <w:pPr>
              <w:rPr>
                <w:sz w:val="20"/>
                <w:szCs w:val="20"/>
              </w:rPr>
            </w:pPr>
            <w:r>
              <w:rPr>
                <w:sz w:val="20"/>
                <w:szCs w:val="20"/>
              </w:rPr>
              <w:t>Pagos en exceso o indebidos</w:t>
            </w:r>
          </w:p>
        </w:tc>
        <w:tc>
          <w:tcPr>
            <w:tcW w:w="850" w:type="dxa"/>
            <w:tcBorders>
              <w:top w:val="single" w:sz="4" w:space="0" w:color="auto"/>
              <w:left w:val="single" w:sz="4" w:space="0" w:color="auto"/>
              <w:bottom w:val="single" w:sz="4" w:space="0" w:color="auto"/>
              <w:right w:val="single" w:sz="4" w:space="0" w:color="auto"/>
            </w:tcBorders>
          </w:tcPr>
          <w:p w14:paraId="2150D02F" w14:textId="77777777" w:rsidR="00A22C10" w:rsidRPr="00977A53" w:rsidRDefault="00A22C10" w:rsidP="00FE73BB">
            <w:pPr>
              <w:ind w:right="49"/>
              <w:rPr>
                <w:sz w:val="20"/>
                <w:szCs w:val="20"/>
              </w:rPr>
            </w:pPr>
            <w:r>
              <w:rPr>
                <w:sz w:val="20"/>
                <w:szCs w:val="20"/>
              </w:rPr>
              <w:t>Varios</w:t>
            </w:r>
          </w:p>
        </w:tc>
        <w:tc>
          <w:tcPr>
            <w:tcW w:w="3402" w:type="dxa"/>
            <w:tcBorders>
              <w:top w:val="single" w:sz="4" w:space="0" w:color="auto"/>
              <w:left w:val="single" w:sz="4" w:space="0" w:color="auto"/>
              <w:bottom w:val="single" w:sz="4" w:space="0" w:color="auto"/>
              <w:right w:val="single" w:sz="4" w:space="0" w:color="auto"/>
            </w:tcBorders>
          </w:tcPr>
          <w:p w14:paraId="344F554B" w14:textId="77777777" w:rsidR="00A22C10" w:rsidRPr="00977A53" w:rsidRDefault="00A22C10" w:rsidP="00FE73BB">
            <w:pPr>
              <w:ind w:right="49"/>
              <w:rPr>
                <w:sz w:val="20"/>
                <w:szCs w:val="20"/>
              </w:rPr>
            </w:pPr>
            <w:r>
              <w:rPr>
                <w:sz w:val="20"/>
                <w:szCs w:val="20"/>
              </w:rPr>
              <w:t>Todos los tributos de Aduanas por los que se puede hacer pagos</w:t>
            </w:r>
          </w:p>
        </w:tc>
      </w:tr>
    </w:tbl>
    <w:p w14:paraId="160B8CBE" w14:textId="77777777" w:rsidR="00A22C10" w:rsidRDefault="00A22C10" w:rsidP="00A22C10">
      <w:pPr>
        <w:ind w:left="360"/>
      </w:pPr>
    </w:p>
    <w:p w14:paraId="54231E9A" w14:textId="77777777" w:rsidR="00537510" w:rsidRDefault="00537510" w:rsidP="00851009">
      <w:pPr>
        <w:pStyle w:val="Prrafodelista"/>
        <w:numPr>
          <w:ilvl w:val="0"/>
          <w:numId w:val="81"/>
        </w:numPr>
      </w:pPr>
      <w:r>
        <w:t>Se implementarán las Cuentas de Control de Contrapartida para el registro de la partida doble para los casos que correspondan.</w:t>
      </w:r>
    </w:p>
    <w:p w14:paraId="6259E205" w14:textId="77777777" w:rsidR="00537510" w:rsidRDefault="00537510" w:rsidP="00851009">
      <w:pPr>
        <w:pStyle w:val="Prrafodelista"/>
        <w:numPr>
          <w:ilvl w:val="0"/>
          <w:numId w:val="81"/>
        </w:numPr>
      </w:pPr>
      <w:r>
        <w:t>Se implementarán las Cuentas Transitorias correspondientes a deudas y créditos que no se encuentran firmes al encontrarse en un proceso de revisión.</w:t>
      </w:r>
    </w:p>
    <w:p w14:paraId="2D40BF1F" w14:textId="77777777" w:rsidR="00537510" w:rsidRDefault="00537510" w:rsidP="00851009">
      <w:pPr>
        <w:pStyle w:val="Prrafodelista"/>
        <w:numPr>
          <w:ilvl w:val="0"/>
          <w:numId w:val="81"/>
        </w:numPr>
      </w:pPr>
      <w:r>
        <w:t>Interacción de los procesos no contenciosos de los sistemas legacy considerando:</w:t>
      </w:r>
    </w:p>
    <w:p w14:paraId="27F0D1EB" w14:textId="77777777" w:rsidR="00537510" w:rsidRDefault="00537510" w:rsidP="00E77814">
      <w:pPr>
        <w:pStyle w:val="Prrafodelista"/>
      </w:pPr>
      <w:r>
        <w:t>Novedades de ingreso: crédito y/o saldo afectado</w:t>
      </w:r>
    </w:p>
    <w:p w14:paraId="5CB1ED0D" w14:textId="77777777" w:rsidR="00537510" w:rsidRDefault="00537510" w:rsidP="00C50FCD">
      <w:pPr>
        <w:pStyle w:val="Prrafodelista"/>
      </w:pPr>
      <w:r>
        <w:t>Novedades de resultado: emisión de documentos</w:t>
      </w:r>
    </w:p>
    <w:p w14:paraId="30DFECE8" w14:textId="77777777" w:rsidR="00A22C10" w:rsidRDefault="00A22C10" w:rsidP="00A22C10">
      <w:pPr>
        <w:pStyle w:val="Prrafodelista"/>
        <w:numPr>
          <w:ilvl w:val="0"/>
          <w:numId w:val="81"/>
        </w:numPr>
        <w:tabs>
          <w:tab w:val="left" w:pos="1905"/>
        </w:tabs>
      </w:pPr>
      <w:r w:rsidRPr="00943135">
        <w:t xml:space="preserve">Seguimiento de documentos y eventos de las </w:t>
      </w:r>
      <w:r w:rsidRPr="005A739C">
        <w:t>declaraciones juradas, de las boletas de pago,</w:t>
      </w:r>
      <w:r>
        <w:t xml:space="preserve"> de los valores,</w:t>
      </w:r>
      <w:r w:rsidRPr="005A739C">
        <w:t xml:space="preserve"> así como de las solicitudes y resultados de los procesos incluidos en el sistema de cuenta</w:t>
      </w:r>
      <w:r>
        <w:t>.</w:t>
      </w:r>
    </w:p>
    <w:p w14:paraId="19904A50" w14:textId="77777777" w:rsidR="00A22C10" w:rsidRDefault="00A22C10" w:rsidP="00A22C10">
      <w:pPr>
        <w:pStyle w:val="Prrafodelista"/>
        <w:numPr>
          <w:ilvl w:val="0"/>
          <w:numId w:val="81"/>
        </w:numPr>
        <w:tabs>
          <w:tab w:val="left" w:pos="1905"/>
        </w:tabs>
      </w:pPr>
      <w:r>
        <w:t>Proceso para generar las novedades de las cuentas de control antes señaladas a partir de los comprobantes de pago, boletas de pago, declaraciones, otros según la definición de cada cuenta..</w:t>
      </w:r>
    </w:p>
    <w:p w14:paraId="4F7FA438" w14:textId="77777777" w:rsidR="00A22C10" w:rsidRDefault="00A22C10" w:rsidP="00A22C10">
      <w:pPr>
        <w:pStyle w:val="Prrafodelista"/>
        <w:numPr>
          <w:ilvl w:val="0"/>
          <w:numId w:val="81"/>
        </w:numPr>
        <w:tabs>
          <w:tab w:val="left" w:pos="1905"/>
        </w:tabs>
      </w:pPr>
      <w:r>
        <w:t>Novedades de extorno y reversión de pagos efectuados, información que se recibe del sistema que controla la información de declaraciones y pagos.</w:t>
      </w:r>
    </w:p>
    <w:p w14:paraId="6ECBEB48" w14:textId="77777777" w:rsidR="00A22C10" w:rsidRDefault="00A22C10" w:rsidP="00A22C10">
      <w:pPr>
        <w:pStyle w:val="Prrafodelista"/>
        <w:numPr>
          <w:ilvl w:val="0"/>
          <w:numId w:val="81"/>
        </w:numPr>
        <w:tabs>
          <w:tab w:val="left" w:pos="1905"/>
        </w:tabs>
      </w:pPr>
      <w:r>
        <w:t>Implementación de nuevas funcionalidades en el Sistema de Cuenta Única respecto de los módulos que se implementen.</w:t>
      </w:r>
    </w:p>
    <w:p w14:paraId="200E1B6D" w14:textId="77777777" w:rsidR="00A22C10" w:rsidRDefault="00A22C10" w:rsidP="00A22C10">
      <w:pPr>
        <w:pStyle w:val="Prrafodelista"/>
        <w:tabs>
          <w:tab w:val="left" w:pos="1905"/>
        </w:tabs>
        <w:rPr>
          <w:rFonts w:ascii="Arial" w:hAnsi="Arial" w:cs="Arial"/>
          <w:sz w:val="20"/>
          <w:szCs w:val="20"/>
        </w:rPr>
      </w:pPr>
    </w:p>
    <w:p w14:paraId="583ED839" w14:textId="77777777" w:rsidR="00A22C10" w:rsidRDefault="00A22C10" w:rsidP="00A22C10">
      <w:pPr>
        <w:pStyle w:val="Prrafodelista"/>
        <w:numPr>
          <w:ilvl w:val="0"/>
          <w:numId w:val="81"/>
        </w:numPr>
        <w:tabs>
          <w:tab w:val="left" w:pos="1905"/>
        </w:tabs>
      </w:pPr>
      <w:r w:rsidRPr="005A739C">
        <w:t xml:space="preserve">Reportes y consultas que permitan a los usuarios el acceso a los datos de la Cuenta Única y </w:t>
      </w:r>
      <w:r>
        <w:t xml:space="preserve">desde los cuales </w:t>
      </w:r>
      <w:r w:rsidRPr="005A739C">
        <w:t>también</w:t>
      </w:r>
      <w:r>
        <w:t xml:space="preserve"> se permitirá</w:t>
      </w:r>
      <w:r w:rsidRPr="005A739C">
        <w:t xml:space="preserve"> realizar transacciones (p</w:t>
      </w:r>
      <w:r>
        <w:t xml:space="preserve">or </w:t>
      </w:r>
      <w:r w:rsidRPr="005A739C">
        <w:t>e</w:t>
      </w:r>
      <w:r>
        <w:t>jemplo,</w:t>
      </w:r>
      <w:r w:rsidRPr="005A739C">
        <w:t xml:space="preserve"> la compensación de una cuenta de créditos con un saldo deudor de la cuenta de deudas). Para los procesos de recaudación </w:t>
      </w:r>
      <w:r>
        <w:t>de</w:t>
      </w:r>
      <w:r w:rsidRPr="005A739C">
        <w:t xml:space="preserve"> </w:t>
      </w:r>
      <w:r>
        <w:t>T</w:t>
      </w:r>
      <w:r w:rsidRPr="005A739C">
        <w:t xml:space="preserve">ributos </w:t>
      </w:r>
      <w:r>
        <w:t>I</w:t>
      </w:r>
      <w:r w:rsidRPr="005A739C">
        <w:t>nternos se identifi</w:t>
      </w:r>
      <w:r>
        <w:t>caron</w:t>
      </w:r>
      <w:r w:rsidRPr="005A739C">
        <w:t xml:space="preserve"> los siguientes reportes</w:t>
      </w:r>
      <w:r>
        <w:t>:</w:t>
      </w:r>
    </w:p>
    <w:p w14:paraId="7DF9E250" w14:textId="77777777" w:rsidR="00A22C10" w:rsidRDefault="00A22C10" w:rsidP="00A22C10">
      <w:pPr>
        <w:pStyle w:val="Prrafodelista"/>
        <w:tabs>
          <w:tab w:val="left" w:pos="1905"/>
        </w:tabs>
      </w:pPr>
    </w:p>
    <w:p w14:paraId="766C0E92" w14:textId="77777777" w:rsidR="00A22C10" w:rsidRDefault="00A22C10" w:rsidP="00A22C10">
      <w:pPr>
        <w:pStyle w:val="Prrafodelista"/>
        <w:tabs>
          <w:tab w:val="left" w:pos="1905"/>
        </w:tabs>
      </w:pPr>
      <w:r>
        <w:t>Cuadro de Reportes y Consultas de Cuenta Única</w:t>
      </w:r>
    </w:p>
    <w:tbl>
      <w:tblPr>
        <w:tblW w:w="0" w:type="auto"/>
        <w:tblInd w:w="9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9"/>
        <w:gridCol w:w="6573"/>
        <w:gridCol w:w="1134"/>
        <w:gridCol w:w="1130"/>
      </w:tblGrid>
      <w:tr w:rsidR="00A22C10" w:rsidRPr="00387734" w14:paraId="30524562" w14:textId="77777777" w:rsidTr="00FE73BB">
        <w:trPr>
          <w:cantSplit/>
        </w:trPr>
        <w:tc>
          <w:tcPr>
            <w:tcW w:w="439" w:type="dxa"/>
          </w:tcPr>
          <w:p w14:paraId="2A77EC74" w14:textId="77777777" w:rsidR="00A22C10" w:rsidRPr="005A739C" w:rsidRDefault="00A22C10" w:rsidP="00FE73BB">
            <w:pPr>
              <w:jc w:val="center"/>
              <w:rPr>
                <w:bCs/>
                <w:sz w:val="20"/>
                <w:szCs w:val="20"/>
              </w:rPr>
            </w:pPr>
          </w:p>
        </w:tc>
        <w:tc>
          <w:tcPr>
            <w:tcW w:w="6573" w:type="dxa"/>
          </w:tcPr>
          <w:p w14:paraId="55B6E9E4" w14:textId="77777777" w:rsidR="00A22C10" w:rsidRPr="005A739C" w:rsidRDefault="00A22C10" w:rsidP="00FE73BB">
            <w:pPr>
              <w:rPr>
                <w:b/>
                <w:bCs/>
                <w:sz w:val="20"/>
                <w:szCs w:val="20"/>
              </w:rPr>
            </w:pPr>
          </w:p>
        </w:tc>
        <w:tc>
          <w:tcPr>
            <w:tcW w:w="1134" w:type="dxa"/>
          </w:tcPr>
          <w:p w14:paraId="6537C22B" w14:textId="77777777" w:rsidR="00A22C10" w:rsidRPr="005A739C" w:rsidRDefault="00A22C10" w:rsidP="00FE73BB">
            <w:pPr>
              <w:jc w:val="center"/>
              <w:rPr>
                <w:b/>
                <w:bCs/>
                <w:sz w:val="20"/>
                <w:szCs w:val="20"/>
              </w:rPr>
            </w:pPr>
            <w:r>
              <w:rPr>
                <w:b/>
                <w:bCs/>
                <w:sz w:val="20"/>
                <w:szCs w:val="20"/>
              </w:rPr>
              <w:t>MVP1</w:t>
            </w:r>
          </w:p>
        </w:tc>
        <w:tc>
          <w:tcPr>
            <w:tcW w:w="1130" w:type="dxa"/>
          </w:tcPr>
          <w:p w14:paraId="2720CC81" w14:textId="7AC2724D" w:rsidR="00A22C10" w:rsidRPr="005A739C" w:rsidRDefault="00A22C10" w:rsidP="00FE73BB">
            <w:pPr>
              <w:jc w:val="center"/>
              <w:rPr>
                <w:b/>
                <w:bCs/>
                <w:sz w:val="20"/>
                <w:szCs w:val="20"/>
              </w:rPr>
            </w:pPr>
            <w:r>
              <w:rPr>
                <w:b/>
                <w:bCs/>
                <w:sz w:val="20"/>
                <w:szCs w:val="20"/>
              </w:rPr>
              <w:t>MVP2</w:t>
            </w:r>
            <w:r w:rsidR="00EE3C9D">
              <w:rPr>
                <w:b/>
                <w:bCs/>
                <w:sz w:val="20"/>
                <w:szCs w:val="20"/>
              </w:rPr>
              <w:t>, 4</w:t>
            </w:r>
          </w:p>
        </w:tc>
      </w:tr>
      <w:tr w:rsidR="00A22C10" w:rsidRPr="00387734" w14:paraId="1264E4C9" w14:textId="77777777" w:rsidTr="00FE73BB">
        <w:trPr>
          <w:cantSplit/>
        </w:trPr>
        <w:tc>
          <w:tcPr>
            <w:tcW w:w="439" w:type="dxa"/>
          </w:tcPr>
          <w:p w14:paraId="5F3C963E" w14:textId="77777777" w:rsidR="00A22C10" w:rsidRPr="005A739C" w:rsidRDefault="00A22C10" w:rsidP="00FE73BB">
            <w:pPr>
              <w:jc w:val="center"/>
              <w:rPr>
                <w:bCs/>
                <w:sz w:val="20"/>
                <w:szCs w:val="20"/>
              </w:rPr>
            </w:pPr>
            <w:r w:rsidRPr="005A739C">
              <w:rPr>
                <w:bCs/>
                <w:sz w:val="20"/>
                <w:szCs w:val="20"/>
              </w:rPr>
              <w:t>1</w:t>
            </w:r>
          </w:p>
        </w:tc>
        <w:tc>
          <w:tcPr>
            <w:tcW w:w="6573" w:type="dxa"/>
          </w:tcPr>
          <w:p w14:paraId="325CB9F7" w14:textId="77777777" w:rsidR="00A22C10" w:rsidRPr="005A739C" w:rsidRDefault="00A22C10" w:rsidP="00FE73BB">
            <w:pPr>
              <w:rPr>
                <w:b/>
                <w:bCs/>
                <w:sz w:val="20"/>
                <w:szCs w:val="20"/>
              </w:rPr>
            </w:pPr>
            <w:r w:rsidRPr="005A739C">
              <w:rPr>
                <w:b/>
                <w:bCs/>
                <w:sz w:val="20"/>
                <w:szCs w:val="20"/>
              </w:rPr>
              <w:t xml:space="preserve">Documentos normalizados: </w:t>
            </w:r>
          </w:p>
          <w:p w14:paraId="2A5712B9" w14:textId="77777777" w:rsidR="00A22C10" w:rsidRPr="005A739C" w:rsidRDefault="00A22C10" w:rsidP="00FE73BB">
            <w:pPr>
              <w:rPr>
                <w:bCs/>
                <w:sz w:val="20"/>
                <w:szCs w:val="20"/>
              </w:rPr>
            </w:pPr>
            <w:r w:rsidRPr="005A739C">
              <w:rPr>
                <w:bCs/>
                <w:sz w:val="20"/>
                <w:szCs w:val="20"/>
              </w:rPr>
              <w:t>Consulta de los documentos normalizados mostrando datos generales, datos de sustento, datos específicos y datos de detalle de los conceptos. Individual o masivo considerando filtros y ordenamiento.</w:t>
            </w:r>
          </w:p>
          <w:p w14:paraId="6975FC73" w14:textId="77777777" w:rsidR="00A22C10" w:rsidRPr="005A739C" w:rsidRDefault="00A22C10" w:rsidP="00FE73BB">
            <w:pPr>
              <w:rPr>
                <w:bCs/>
                <w:sz w:val="20"/>
                <w:szCs w:val="20"/>
              </w:rPr>
            </w:pPr>
            <w:r w:rsidRPr="005A739C">
              <w:rPr>
                <w:bCs/>
                <w:sz w:val="20"/>
                <w:szCs w:val="20"/>
              </w:rPr>
              <w:t>Opción de uso del usuario interno.</w:t>
            </w:r>
          </w:p>
        </w:tc>
        <w:tc>
          <w:tcPr>
            <w:tcW w:w="1134" w:type="dxa"/>
          </w:tcPr>
          <w:p w14:paraId="6E62BF49" w14:textId="77777777" w:rsidR="00A22C10" w:rsidRPr="005A739C" w:rsidRDefault="00A22C10" w:rsidP="00FE73BB">
            <w:pPr>
              <w:jc w:val="center"/>
              <w:rPr>
                <w:b/>
                <w:bCs/>
                <w:sz w:val="20"/>
                <w:szCs w:val="20"/>
              </w:rPr>
            </w:pPr>
            <w:r>
              <w:rPr>
                <w:b/>
                <w:bCs/>
                <w:sz w:val="20"/>
                <w:szCs w:val="20"/>
              </w:rPr>
              <w:t>X</w:t>
            </w:r>
          </w:p>
        </w:tc>
        <w:tc>
          <w:tcPr>
            <w:tcW w:w="1130" w:type="dxa"/>
          </w:tcPr>
          <w:p w14:paraId="5D5148DB" w14:textId="77777777" w:rsidR="00A22C10" w:rsidRPr="005A739C" w:rsidRDefault="00A22C10" w:rsidP="00FE73BB">
            <w:pPr>
              <w:jc w:val="center"/>
              <w:rPr>
                <w:b/>
                <w:bCs/>
                <w:sz w:val="20"/>
                <w:szCs w:val="20"/>
              </w:rPr>
            </w:pPr>
          </w:p>
        </w:tc>
      </w:tr>
      <w:tr w:rsidR="00A22C10" w:rsidRPr="00387734" w14:paraId="76ED1ED2" w14:textId="77777777" w:rsidTr="00FE73BB">
        <w:trPr>
          <w:cantSplit/>
        </w:trPr>
        <w:tc>
          <w:tcPr>
            <w:tcW w:w="439" w:type="dxa"/>
          </w:tcPr>
          <w:p w14:paraId="43A9A3B9" w14:textId="77777777" w:rsidR="00A22C10" w:rsidRPr="005A739C" w:rsidRDefault="00A22C10" w:rsidP="00FE73BB">
            <w:pPr>
              <w:jc w:val="center"/>
              <w:rPr>
                <w:bCs/>
                <w:sz w:val="20"/>
                <w:szCs w:val="20"/>
              </w:rPr>
            </w:pPr>
            <w:r w:rsidRPr="005A739C">
              <w:rPr>
                <w:bCs/>
                <w:sz w:val="20"/>
                <w:szCs w:val="20"/>
              </w:rPr>
              <w:t>2</w:t>
            </w:r>
          </w:p>
        </w:tc>
        <w:tc>
          <w:tcPr>
            <w:tcW w:w="6573" w:type="dxa"/>
          </w:tcPr>
          <w:p w14:paraId="5DFACC98" w14:textId="77777777" w:rsidR="00A22C10" w:rsidRPr="005A739C" w:rsidRDefault="00A22C10" w:rsidP="00FE73BB">
            <w:pPr>
              <w:rPr>
                <w:bCs/>
                <w:sz w:val="20"/>
                <w:szCs w:val="20"/>
              </w:rPr>
            </w:pPr>
            <w:r w:rsidRPr="005A739C">
              <w:rPr>
                <w:b/>
                <w:bCs/>
                <w:sz w:val="20"/>
                <w:szCs w:val="20"/>
              </w:rPr>
              <w:t>Cuenta de deuda, de crédito y transitorias</w:t>
            </w:r>
            <w:r w:rsidRPr="005A739C">
              <w:rPr>
                <w:bCs/>
                <w:sz w:val="20"/>
                <w:szCs w:val="20"/>
              </w:rPr>
              <w:t>:</w:t>
            </w:r>
          </w:p>
          <w:p w14:paraId="7987BBA2" w14:textId="77777777" w:rsidR="00A22C10" w:rsidRPr="005A739C" w:rsidRDefault="00A22C10" w:rsidP="00FE73BB">
            <w:pPr>
              <w:rPr>
                <w:bCs/>
                <w:sz w:val="20"/>
                <w:szCs w:val="20"/>
              </w:rPr>
            </w:pPr>
            <w:r w:rsidRPr="005A739C">
              <w:rPr>
                <w:bCs/>
                <w:sz w:val="20"/>
                <w:szCs w:val="20"/>
              </w:rPr>
              <w:t>Consulta de las cuentas implementadas, cuentas de deuda, cuentas de crédito, cuentas transitorias de manera independiente. Permitirá consultar sub-cuentas, los documentos de sustento y los movimientos de cada una de ellas.</w:t>
            </w:r>
          </w:p>
          <w:p w14:paraId="67361C94" w14:textId="77777777" w:rsidR="00A22C10" w:rsidRPr="005A739C" w:rsidRDefault="00A22C10" w:rsidP="00FE73BB">
            <w:pPr>
              <w:rPr>
                <w:bCs/>
                <w:sz w:val="20"/>
                <w:szCs w:val="20"/>
              </w:rPr>
            </w:pPr>
            <w:r w:rsidRPr="005A739C">
              <w:rPr>
                <w:bCs/>
                <w:sz w:val="20"/>
                <w:szCs w:val="20"/>
              </w:rPr>
              <w:t>Opción de uso para el contribuyente y el usuario interno.</w:t>
            </w:r>
          </w:p>
        </w:tc>
        <w:tc>
          <w:tcPr>
            <w:tcW w:w="1134" w:type="dxa"/>
          </w:tcPr>
          <w:p w14:paraId="21F334CE" w14:textId="77777777" w:rsidR="00A22C10" w:rsidRPr="005A739C" w:rsidRDefault="00A22C10" w:rsidP="00FE73BB">
            <w:pPr>
              <w:jc w:val="center"/>
              <w:rPr>
                <w:b/>
                <w:bCs/>
                <w:sz w:val="20"/>
                <w:szCs w:val="20"/>
              </w:rPr>
            </w:pPr>
            <w:r>
              <w:rPr>
                <w:b/>
                <w:bCs/>
                <w:sz w:val="20"/>
                <w:szCs w:val="20"/>
              </w:rPr>
              <w:t>X</w:t>
            </w:r>
          </w:p>
        </w:tc>
        <w:tc>
          <w:tcPr>
            <w:tcW w:w="1130" w:type="dxa"/>
          </w:tcPr>
          <w:p w14:paraId="0A3D90EA" w14:textId="77777777" w:rsidR="00A22C10" w:rsidRPr="005A739C" w:rsidRDefault="00A22C10" w:rsidP="00FE73BB">
            <w:pPr>
              <w:jc w:val="center"/>
              <w:rPr>
                <w:b/>
                <w:bCs/>
                <w:sz w:val="20"/>
                <w:szCs w:val="20"/>
              </w:rPr>
            </w:pPr>
            <w:r>
              <w:rPr>
                <w:b/>
                <w:bCs/>
                <w:sz w:val="20"/>
                <w:szCs w:val="20"/>
              </w:rPr>
              <w:t>X</w:t>
            </w:r>
          </w:p>
        </w:tc>
      </w:tr>
      <w:tr w:rsidR="00A22C10" w:rsidRPr="00387734" w14:paraId="49AC8537" w14:textId="77777777" w:rsidTr="00FE73BB">
        <w:trPr>
          <w:cantSplit/>
        </w:trPr>
        <w:tc>
          <w:tcPr>
            <w:tcW w:w="439" w:type="dxa"/>
          </w:tcPr>
          <w:p w14:paraId="01C458E0" w14:textId="77777777" w:rsidR="00A22C10" w:rsidRPr="005A739C" w:rsidRDefault="00A22C10" w:rsidP="00FE73BB">
            <w:pPr>
              <w:jc w:val="center"/>
              <w:rPr>
                <w:bCs/>
                <w:sz w:val="20"/>
                <w:szCs w:val="20"/>
              </w:rPr>
            </w:pPr>
            <w:r w:rsidRPr="005A739C">
              <w:rPr>
                <w:bCs/>
                <w:sz w:val="20"/>
                <w:szCs w:val="20"/>
              </w:rPr>
              <w:lastRenderedPageBreak/>
              <w:t>3</w:t>
            </w:r>
          </w:p>
        </w:tc>
        <w:tc>
          <w:tcPr>
            <w:tcW w:w="6573" w:type="dxa"/>
          </w:tcPr>
          <w:p w14:paraId="64924325" w14:textId="77777777" w:rsidR="00A22C10" w:rsidRPr="005A739C" w:rsidRDefault="00A22C10" w:rsidP="00FE73BB">
            <w:pPr>
              <w:rPr>
                <w:b/>
                <w:bCs/>
                <w:sz w:val="20"/>
                <w:szCs w:val="20"/>
              </w:rPr>
            </w:pPr>
            <w:r w:rsidRPr="005A739C">
              <w:rPr>
                <w:b/>
                <w:bCs/>
                <w:sz w:val="20"/>
                <w:szCs w:val="20"/>
              </w:rPr>
              <w:t>Cuentas de control</w:t>
            </w:r>
          </w:p>
          <w:p w14:paraId="5A26BE01" w14:textId="77777777" w:rsidR="00A22C10" w:rsidRPr="005A739C" w:rsidRDefault="00A22C10" w:rsidP="00FE73BB">
            <w:pPr>
              <w:rPr>
                <w:bCs/>
                <w:sz w:val="20"/>
                <w:szCs w:val="20"/>
              </w:rPr>
            </w:pPr>
            <w:r w:rsidRPr="005A739C">
              <w:rPr>
                <w:bCs/>
                <w:sz w:val="20"/>
                <w:szCs w:val="20"/>
              </w:rPr>
              <w:t>Consulta de las cuentas de control implementadas con un diseño propio para cada una de ellas.</w:t>
            </w:r>
          </w:p>
          <w:p w14:paraId="1B541BDC" w14:textId="77777777" w:rsidR="00A22C10" w:rsidRPr="005A739C" w:rsidRDefault="00A22C10" w:rsidP="00FE73BB">
            <w:pPr>
              <w:rPr>
                <w:bCs/>
                <w:sz w:val="20"/>
                <w:szCs w:val="20"/>
              </w:rPr>
            </w:pPr>
            <w:r w:rsidRPr="005A739C">
              <w:rPr>
                <w:bCs/>
                <w:sz w:val="20"/>
                <w:szCs w:val="20"/>
              </w:rPr>
              <w:t>Opción de uso para el contribuyente y el usuario interno.</w:t>
            </w:r>
          </w:p>
        </w:tc>
        <w:tc>
          <w:tcPr>
            <w:tcW w:w="1134" w:type="dxa"/>
          </w:tcPr>
          <w:p w14:paraId="04BD8531" w14:textId="77777777" w:rsidR="00A22C10" w:rsidRPr="005A739C" w:rsidRDefault="00A22C10" w:rsidP="00FE73BB">
            <w:pPr>
              <w:jc w:val="center"/>
              <w:rPr>
                <w:b/>
                <w:bCs/>
                <w:sz w:val="20"/>
                <w:szCs w:val="20"/>
              </w:rPr>
            </w:pPr>
            <w:r>
              <w:rPr>
                <w:b/>
                <w:bCs/>
                <w:sz w:val="20"/>
                <w:szCs w:val="20"/>
              </w:rPr>
              <w:t>X</w:t>
            </w:r>
          </w:p>
        </w:tc>
        <w:tc>
          <w:tcPr>
            <w:tcW w:w="1130" w:type="dxa"/>
          </w:tcPr>
          <w:p w14:paraId="75AB5A1A" w14:textId="77777777" w:rsidR="00A22C10" w:rsidRPr="005A739C" w:rsidRDefault="00A22C10" w:rsidP="00FE73BB">
            <w:pPr>
              <w:jc w:val="center"/>
              <w:rPr>
                <w:b/>
                <w:bCs/>
                <w:sz w:val="20"/>
                <w:szCs w:val="20"/>
              </w:rPr>
            </w:pPr>
          </w:p>
        </w:tc>
      </w:tr>
      <w:tr w:rsidR="00A22C10" w:rsidRPr="00387734" w14:paraId="6AE96D17" w14:textId="77777777" w:rsidTr="00FE73BB">
        <w:trPr>
          <w:cantSplit/>
        </w:trPr>
        <w:tc>
          <w:tcPr>
            <w:tcW w:w="439" w:type="dxa"/>
          </w:tcPr>
          <w:p w14:paraId="7A7F6CDD" w14:textId="77777777" w:rsidR="00A22C10" w:rsidRPr="005A739C" w:rsidRDefault="00A22C10" w:rsidP="00FE73BB">
            <w:pPr>
              <w:jc w:val="center"/>
              <w:rPr>
                <w:bCs/>
                <w:sz w:val="20"/>
                <w:szCs w:val="20"/>
              </w:rPr>
            </w:pPr>
            <w:r w:rsidRPr="005A739C">
              <w:rPr>
                <w:bCs/>
                <w:sz w:val="20"/>
                <w:szCs w:val="20"/>
              </w:rPr>
              <w:t>4</w:t>
            </w:r>
          </w:p>
        </w:tc>
        <w:tc>
          <w:tcPr>
            <w:tcW w:w="6573" w:type="dxa"/>
          </w:tcPr>
          <w:p w14:paraId="05804AFB" w14:textId="77777777" w:rsidR="00A22C10" w:rsidRPr="005A739C" w:rsidRDefault="00A22C10" w:rsidP="00FE73BB">
            <w:pPr>
              <w:rPr>
                <w:b/>
                <w:bCs/>
                <w:sz w:val="20"/>
                <w:szCs w:val="20"/>
              </w:rPr>
            </w:pPr>
            <w:r w:rsidRPr="005A739C">
              <w:rPr>
                <w:b/>
                <w:bCs/>
                <w:sz w:val="20"/>
                <w:szCs w:val="20"/>
              </w:rPr>
              <w:t>Consulta de situación general de la cuenta del contribuyente</w:t>
            </w:r>
          </w:p>
          <w:p w14:paraId="25C939DB" w14:textId="77777777" w:rsidR="00A22C10" w:rsidRPr="005A739C" w:rsidRDefault="00A22C10" w:rsidP="00FE73BB">
            <w:pPr>
              <w:rPr>
                <w:bCs/>
                <w:sz w:val="20"/>
                <w:szCs w:val="20"/>
              </w:rPr>
            </w:pPr>
            <w:r w:rsidRPr="005A739C">
              <w:rPr>
                <w:bCs/>
                <w:sz w:val="20"/>
                <w:szCs w:val="20"/>
              </w:rPr>
              <w:t>Consulta de nivel general que integra la situación de la deuda y créditos incluyendo las que están en transitoria.</w:t>
            </w:r>
          </w:p>
          <w:p w14:paraId="33BD42A7" w14:textId="77777777" w:rsidR="00A22C10" w:rsidRPr="005A739C" w:rsidRDefault="00A22C10" w:rsidP="00FE73BB">
            <w:pPr>
              <w:rPr>
                <w:b/>
                <w:bCs/>
                <w:sz w:val="20"/>
                <w:szCs w:val="20"/>
              </w:rPr>
            </w:pPr>
            <w:r w:rsidRPr="005A739C">
              <w:rPr>
                <w:bCs/>
                <w:sz w:val="20"/>
                <w:szCs w:val="20"/>
              </w:rPr>
              <w:t>Opción de uso para el contribuyente y el usuario interno.</w:t>
            </w:r>
          </w:p>
        </w:tc>
        <w:tc>
          <w:tcPr>
            <w:tcW w:w="1134" w:type="dxa"/>
          </w:tcPr>
          <w:p w14:paraId="7EB2CE11" w14:textId="77777777" w:rsidR="00A22C10" w:rsidRPr="005A739C" w:rsidRDefault="00A22C10" w:rsidP="00FE73BB">
            <w:pPr>
              <w:jc w:val="center"/>
              <w:rPr>
                <w:b/>
                <w:bCs/>
                <w:sz w:val="20"/>
                <w:szCs w:val="20"/>
              </w:rPr>
            </w:pPr>
            <w:r>
              <w:rPr>
                <w:b/>
                <w:bCs/>
                <w:sz w:val="20"/>
                <w:szCs w:val="20"/>
              </w:rPr>
              <w:t>X</w:t>
            </w:r>
          </w:p>
        </w:tc>
        <w:tc>
          <w:tcPr>
            <w:tcW w:w="1130" w:type="dxa"/>
          </w:tcPr>
          <w:p w14:paraId="2C98545E" w14:textId="77777777" w:rsidR="00A22C10" w:rsidRPr="005A739C" w:rsidRDefault="00A22C10" w:rsidP="00FE73BB">
            <w:pPr>
              <w:jc w:val="center"/>
              <w:rPr>
                <w:b/>
                <w:bCs/>
                <w:sz w:val="20"/>
                <w:szCs w:val="20"/>
              </w:rPr>
            </w:pPr>
            <w:r>
              <w:rPr>
                <w:b/>
                <w:bCs/>
                <w:sz w:val="20"/>
                <w:szCs w:val="20"/>
              </w:rPr>
              <w:t>X</w:t>
            </w:r>
          </w:p>
        </w:tc>
      </w:tr>
      <w:tr w:rsidR="00A22C10" w:rsidRPr="00387734" w14:paraId="5CB7C82F" w14:textId="77777777" w:rsidTr="00FE73BB">
        <w:trPr>
          <w:cantSplit/>
        </w:trPr>
        <w:tc>
          <w:tcPr>
            <w:tcW w:w="439" w:type="dxa"/>
          </w:tcPr>
          <w:p w14:paraId="180B0E7C" w14:textId="77777777" w:rsidR="00A22C10" w:rsidRPr="005A739C" w:rsidRDefault="00A22C10" w:rsidP="00FE73BB">
            <w:pPr>
              <w:jc w:val="center"/>
              <w:rPr>
                <w:bCs/>
                <w:sz w:val="20"/>
                <w:szCs w:val="20"/>
              </w:rPr>
            </w:pPr>
            <w:r w:rsidRPr="005A739C">
              <w:rPr>
                <w:bCs/>
                <w:sz w:val="20"/>
                <w:szCs w:val="20"/>
              </w:rPr>
              <w:t>5</w:t>
            </w:r>
          </w:p>
        </w:tc>
        <w:tc>
          <w:tcPr>
            <w:tcW w:w="6573" w:type="dxa"/>
          </w:tcPr>
          <w:p w14:paraId="7B3759B9" w14:textId="77777777" w:rsidR="00A22C10" w:rsidRPr="005A739C" w:rsidRDefault="00A22C10" w:rsidP="00FE73BB">
            <w:pPr>
              <w:rPr>
                <w:bCs/>
                <w:sz w:val="20"/>
                <w:szCs w:val="20"/>
              </w:rPr>
            </w:pPr>
            <w:r w:rsidRPr="005A739C">
              <w:rPr>
                <w:b/>
                <w:bCs/>
                <w:sz w:val="20"/>
                <w:szCs w:val="20"/>
              </w:rPr>
              <w:t>Saldos deudores</w:t>
            </w:r>
            <w:r w:rsidRPr="005A739C">
              <w:rPr>
                <w:bCs/>
                <w:sz w:val="20"/>
                <w:szCs w:val="20"/>
              </w:rPr>
              <w:t xml:space="preserve"> (declaración no modificada o declaración modificada respecto de los datos de cuenta y marca de efectos por rectificatoria):</w:t>
            </w:r>
          </w:p>
          <w:p w14:paraId="157A14A2" w14:textId="77777777" w:rsidR="00A22C10" w:rsidRPr="005A739C" w:rsidRDefault="00A22C10" w:rsidP="00FE73BB">
            <w:pPr>
              <w:rPr>
                <w:bCs/>
                <w:sz w:val="20"/>
                <w:szCs w:val="20"/>
              </w:rPr>
            </w:pPr>
            <w:r w:rsidRPr="005A739C">
              <w:rPr>
                <w:bCs/>
                <w:sz w:val="20"/>
                <w:szCs w:val="20"/>
              </w:rPr>
              <w:t xml:space="preserve">Reporte de los saldos deudores que se hubieran generado aplicando diferentes filtros (período, tributo, RUC) individual o masivo. La opción y el reporte permitirán identificar los saldos que se hubieran generado de formularios en los que el contribuyente no modificó las casillas proporcionadas por </w:t>
            </w:r>
            <w:r w:rsidRPr="005A739C">
              <w:rPr>
                <w:b/>
                <w:bCs/>
                <w:sz w:val="20"/>
                <w:szCs w:val="20"/>
              </w:rPr>
              <w:t>LA SUNAT</w:t>
            </w:r>
            <w:r w:rsidRPr="005A739C">
              <w:rPr>
                <w:bCs/>
                <w:sz w:val="20"/>
                <w:szCs w:val="20"/>
              </w:rPr>
              <w:t>, de aquellos saldos que se generan de declaraciones en las que los contribuyentes si modificaron las casillas.</w:t>
            </w:r>
          </w:p>
          <w:p w14:paraId="0776393C" w14:textId="77777777" w:rsidR="00A22C10" w:rsidRPr="005A739C" w:rsidRDefault="00A22C10" w:rsidP="00FE73BB">
            <w:pPr>
              <w:rPr>
                <w:bCs/>
                <w:sz w:val="20"/>
                <w:szCs w:val="20"/>
              </w:rPr>
            </w:pPr>
            <w:r w:rsidRPr="005A739C">
              <w:rPr>
                <w:bCs/>
                <w:sz w:val="20"/>
                <w:szCs w:val="20"/>
              </w:rPr>
              <w:t>Además, debe mostrar la marca de los saldos deudores que tienen efectos de rectificatorias del período o de otros períodos pendientes de veredicto.</w:t>
            </w:r>
          </w:p>
          <w:p w14:paraId="5D7E76FB" w14:textId="77777777" w:rsidR="00A22C10" w:rsidRPr="005A739C" w:rsidRDefault="00A22C10" w:rsidP="00FE73BB">
            <w:pPr>
              <w:rPr>
                <w:bCs/>
                <w:sz w:val="20"/>
                <w:szCs w:val="20"/>
              </w:rPr>
            </w:pPr>
            <w:r w:rsidRPr="005A739C">
              <w:rPr>
                <w:bCs/>
                <w:sz w:val="20"/>
                <w:szCs w:val="20"/>
              </w:rPr>
              <w:t>Opción de uso para el usuario interno.</w:t>
            </w:r>
          </w:p>
        </w:tc>
        <w:tc>
          <w:tcPr>
            <w:tcW w:w="1134" w:type="dxa"/>
          </w:tcPr>
          <w:p w14:paraId="57A76043" w14:textId="77777777" w:rsidR="00A22C10" w:rsidRPr="005A739C" w:rsidRDefault="00A22C10" w:rsidP="00FE73BB">
            <w:pPr>
              <w:jc w:val="center"/>
              <w:rPr>
                <w:b/>
                <w:bCs/>
                <w:sz w:val="20"/>
                <w:szCs w:val="20"/>
              </w:rPr>
            </w:pPr>
            <w:r>
              <w:rPr>
                <w:b/>
                <w:bCs/>
                <w:sz w:val="20"/>
                <w:szCs w:val="20"/>
              </w:rPr>
              <w:t>X</w:t>
            </w:r>
          </w:p>
        </w:tc>
        <w:tc>
          <w:tcPr>
            <w:tcW w:w="1130" w:type="dxa"/>
          </w:tcPr>
          <w:p w14:paraId="4B24C574" w14:textId="77777777" w:rsidR="00A22C10" w:rsidRPr="005A739C" w:rsidRDefault="00A22C10" w:rsidP="00FE73BB">
            <w:pPr>
              <w:jc w:val="center"/>
              <w:rPr>
                <w:b/>
                <w:bCs/>
                <w:sz w:val="20"/>
                <w:szCs w:val="20"/>
              </w:rPr>
            </w:pPr>
          </w:p>
        </w:tc>
      </w:tr>
      <w:tr w:rsidR="00A22C10" w:rsidRPr="00387734" w14:paraId="19DA37EB" w14:textId="77777777" w:rsidTr="00FE73BB">
        <w:trPr>
          <w:cantSplit/>
        </w:trPr>
        <w:tc>
          <w:tcPr>
            <w:tcW w:w="439" w:type="dxa"/>
          </w:tcPr>
          <w:p w14:paraId="11879323" w14:textId="77777777" w:rsidR="00A22C10" w:rsidRPr="005A739C" w:rsidRDefault="00A22C10" w:rsidP="00FE73BB">
            <w:pPr>
              <w:jc w:val="center"/>
              <w:rPr>
                <w:bCs/>
                <w:sz w:val="20"/>
                <w:szCs w:val="20"/>
              </w:rPr>
            </w:pPr>
            <w:r w:rsidRPr="005A739C">
              <w:rPr>
                <w:bCs/>
                <w:sz w:val="20"/>
                <w:szCs w:val="20"/>
              </w:rPr>
              <w:t>6</w:t>
            </w:r>
          </w:p>
        </w:tc>
        <w:tc>
          <w:tcPr>
            <w:tcW w:w="6573" w:type="dxa"/>
          </w:tcPr>
          <w:p w14:paraId="192453F3" w14:textId="77777777" w:rsidR="00A22C10" w:rsidRPr="005A739C" w:rsidRDefault="00A22C10" w:rsidP="00FE73BB">
            <w:pPr>
              <w:rPr>
                <w:b/>
                <w:bCs/>
                <w:sz w:val="20"/>
                <w:szCs w:val="20"/>
              </w:rPr>
            </w:pPr>
            <w:r w:rsidRPr="005A739C">
              <w:rPr>
                <w:b/>
                <w:bCs/>
                <w:sz w:val="20"/>
                <w:szCs w:val="20"/>
              </w:rPr>
              <w:t>Consulta de la liquidación de la declaración</w:t>
            </w:r>
          </w:p>
          <w:p w14:paraId="21B54787" w14:textId="77777777" w:rsidR="00A22C10" w:rsidRPr="005A739C" w:rsidRDefault="00A22C10" w:rsidP="00FE73BB">
            <w:pPr>
              <w:rPr>
                <w:bCs/>
                <w:sz w:val="20"/>
                <w:szCs w:val="20"/>
              </w:rPr>
            </w:pPr>
            <w:r w:rsidRPr="005A739C">
              <w:rPr>
                <w:bCs/>
                <w:sz w:val="20"/>
                <w:szCs w:val="20"/>
              </w:rPr>
              <w:t xml:space="preserve">Reporte de la liquidación de la declaración jurada presentada, que muestre lo declarado y lo considerado por </w:t>
            </w:r>
            <w:r w:rsidRPr="005A739C">
              <w:rPr>
                <w:b/>
                <w:bCs/>
                <w:sz w:val="20"/>
                <w:szCs w:val="20"/>
              </w:rPr>
              <w:t>LA SUNAT</w:t>
            </w:r>
            <w:r w:rsidRPr="005A739C">
              <w:rPr>
                <w:bCs/>
                <w:sz w:val="20"/>
                <w:szCs w:val="20"/>
              </w:rPr>
              <w:t>.</w:t>
            </w:r>
          </w:p>
          <w:p w14:paraId="4285CD00" w14:textId="77777777" w:rsidR="00A22C10" w:rsidRPr="005A739C" w:rsidRDefault="00A22C10" w:rsidP="00FE73BB">
            <w:pPr>
              <w:rPr>
                <w:b/>
                <w:bCs/>
                <w:sz w:val="20"/>
                <w:szCs w:val="20"/>
              </w:rPr>
            </w:pPr>
            <w:r w:rsidRPr="005A739C">
              <w:rPr>
                <w:bCs/>
                <w:sz w:val="20"/>
                <w:szCs w:val="20"/>
              </w:rPr>
              <w:t>Opción de uso para el contribuyente y el usuario interno.</w:t>
            </w:r>
          </w:p>
        </w:tc>
        <w:tc>
          <w:tcPr>
            <w:tcW w:w="1134" w:type="dxa"/>
          </w:tcPr>
          <w:p w14:paraId="2216535E" w14:textId="77777777" w:rsidR="00A22C10" w:rsidRPr="005A739C" w:rsidRDefault="00A22C10" w:rsidP="00FE73BB">
            <w:pPr>
              <w:jc w:val="center"/>
              <w:rPr>
                <w:b/>
                <w:bCs/>
                <w:sz w:val="20"/>
                <w:szCs w:val="20"/>
              </w:rPr>
            </w:pPr>
            <w:r>
              <w:rPr>
                <w:b/>
                <w:bCs/>
                <w:sz w:val="20"/>
                <w:szCs w:val="20"/>
              </w:rPr>
              <w:t>X</w:t>
            </w:r>
          </w:p>
        </w:tc>
        <w:tc>
          <w:tcPr>
            <w:tcW w:w="1130" w:type="dxa"/>
          </w:tcPr>
          <w:p w14:paraId="4D88F2DF" w14:textId="77777777" w:rsidR="00A22C10" w:rsidRPr="005A739C" w:rsidRDefault="00A22C10" w:rsidP="00FE73BB">
            <w:pPr>
              <w:jc w:val="center"/>
              <w:rPr>
                <w:b/>
                <w:bCs/>
                <w:sz w:val="20"/>
                <w:szCs w:val="20"/>
              </w:rPr>
            </w:pPr>
          </w:p>
        </w:tc>
      </w:tr>
      <w:tr w:rsidR="00A22C10" w:rsidRPr="00387734" w14:paraId="1EB40723" w14:textId="77777777" w:rsidTr="00FE73BB">
        <w:trPr>
          <w:cantSplit/>
        </w:trPr>
        <w:tc>
          <w:tcPr>
            <w:tcW w:w="439" w:type="dxa"/>
          </w:tcPr>
          <w:p w14:paraId="63A00338" w14:textId="77777777" w:rsidR="00A22C10" w:rsidRPr="005A739C" w:rsidRDefault="00A22C10" w:rsidP="00FE73BB">
            <w:pPr>
              <w:jc w:val="center"/>
              <w:rPr>
                <w:bCs/>
                <w:sz w:val="20"/>
                <w:szCs w:val="20"/>
              </w:rPr>
            </w:pPr>
            <w:r w:rsidRPr="005A739C">
              <w:rPr>
                <w:bCs/>
                <w:sz w:val="20"/>
                <w:szCs w:val="20"/>
              </w:rPr>
              <w:t>7</w:t>
            </w:r>
          </w:p>
        </w:tc>
        <w:tc>
          <w:tcPr>
            <w:tcW w:w="6573" w:type="dxa"/>
          </w:tcPr>
          <w:p w14:paraId="0CA854D0" w14:textId="77777777" w:rsidR="00A22C10" w:rsidRPr="005A739C" w:rsidRDefault="00A22C10" w:rsidP="00FE73BB">
            <w:pPr>
              <w:rPr>
                <w:bCs/>
                <w:sz w:val="20"/>
                <w:szCs w:val="20"/>
              </w:rPr>
            </w:pPr>
            <w:r w:rsidRPr="005A739C">
              <w:rPr>
                <w:b/>
                <w:bCs/>
                <w:sz w:val="20"/>
                <w:szCs w:val="20"/>
              </w:rPr>
              <w:t>Consulta de seguimiento de documentos y eventos</w:t>
            </w:r>
          </w:p>
          <w:p w14:paraId="30CA5E65" w14:textId="77777777" w:rsidR="00A22C10" w:rsidRPr="005A739C" w:rsidRDefault="00A22C10" w:rsidP="00FE73BB">
            <w:pPr>
              <w:rPr>
                <w:bCs/>
                <w:sz w:val="20"/>
                <w:szCs w:val="20"/>
              </w:rPr>
            </w:pPr>
            <w:r w:rsidRPr="005A739C">
              <w:rPr>
                <w:bCs/>
                <w:sz w:val="20"/>
                <w:szCs w:val="20"/>
              </w:rPr>
              <w:t>Consulta de la situación de los documentos controlados por el sistema de cuenta, mostrando las etapas por las que pasa cada documento como efecto de los eventos que ocurren sobre dichos documentos. Puede ser individual o masivo y debe considerar filtros y criterios de ordenamiento.</w:t>
            </w:r>
          </w:p>
          <w:p w14:paraId="5E941052" w14:textId="77777777" w:rsidR="00A22C10" w:rsidRPr="005A739C" w:rsidRDefault="00A22C10" w:rsidP="00FE73BB">
            <w:pPr>
              <w:rPr>
                <w:bCs/>
                <w:sz w:val="20"/>
                <w:szCs w:val="20"/>
              </w:rPr>
            </w:pPr>
            <w:r w:rsidRPr="005A739C">
              <w:rPr>
                <w:bCs/>
                <w:sz w:val="20"/>
                <w:szCs w:val="20"/>
              </w:rPr>
              <w:t>Opción de uso para el contribuyente y el usuario interno.</w:t>
            </w:r>
          </w:p>
        </w:tc>
        <w:tc>
          <w:tcPr>
            <w:tcW w:w="1134" w:type="dxa"/>
          </w:tcPr>
          <w:p w14:paraId="71430C80" w14:textId="77777777" w:rsidR="00A22C10" w:rsidRPr="005A739C" w:rsidRDefault="00A22C10" w:rsidP="00FE73BB">
            <w:pPr>
              <w:jc w:val="center"/>
              <w:rPr>
                <w:b/>
                <w:bCs/>
                <w:sz w:val="20"/>
                <w:szCs w:val="20"/>
              </w:rPr>
            </w:pPr>
            <w:r>
              <w:rPr>
                <w:b/>
                <w:bCs/>
                <w:sz w:val="20"/>
                <w:szCs w:val="20"/>
              </w:rPr>
              <w:t>X</w:t>
            </w:r>
          </w:p>
        </w:tc>
        <w:tc>
          <w:tcPr>
            <w:tcW w:w="1130" w:type="dxa"/>
          </w:tcPr>
          <w:p w14:paraId="34438E3A" w14:textId="77777777" w:rsidR="00A22C10" w:rsidRPr="005A739C" w:rsidRDefault="00A22C10" w:rsidP="00FE73BB">
            <w:pPr>
              <w:jc w:val="center"/>
              <w:rPr>
                <w:b/>
                <w:bCs/>
                <w:sz w:val="20"/>
                <w:szCs w:val="20"/>
              </w:rPr>
            </w:pPr>
            <w:r>
              <w:rPr>
                <w:b/>
                <w:bCs/>
                <w:sz w:val="20"/>
                <w:szCs w:val="20"/>
              </w:rPr>
              <w:t>X</w:t>
            </w:r>
          </w:p>
        </w:tc>
      </w:tr>
      <w:tr w:rsidR="00A22C10" w:rsidRPr="00387734" w14:paraId="63EF4157" w14:textId="77777777" w:rsidTr="00FE73BB">
        <w:trPr>
          <w:cantSplit/>
        </w:trPr>
        <w:tc>
          <w:tcPr>
            <w:tcW w:w="439" w:type="dxa"/>
          </w:tcPr>
          <w:p w14:paraId="7B8288CD" w14:textId="77777777" w:rsidR="00A22C10" w:rsidRPr="005A739C" w:rsidRDefault="00A22C10" w:rsidP="00FE73BB">
            <w:pPr>
              <w:jc w:val="center"/>
              <w:rPr>
                <w:bCs/>
                <w:sz w:val="20"/>
                <w:szCs w:val="20"/>
              </w:rPr>
            </w:pPr>
            <w:r w:rsidRPr="005A739C">
              <w:rPr>
                <w:bCs/>
                <w:sz w:val="20"/>
                <w:szCs w:val="20"/>
              </w:rPr>
              <w:t>8</w:t>
            </w:r>
          </w:p>
        </w:tc>
        <w:tc>
          <w:tcPr>
            <w:tcW w:w="6573" w:type="dxa"/>
          </w:tcPr>
          <w:p w14:paraId="59C71E6D" w14:textId="77777777" w:rsidR="00A22C10" w:rsidRPr="005A739C" w:rsidRDefault="00A22C10" w:rsidP="00FE73BB">
            <w:pPr>
              <w:rPr>
                <w:b/>
                <w:bCs/>
                <w:sz w:val="20"/>
                <w:szCs w:val="20"/>
              </w:rPr>
            </w:pPr>
            <w:r w:rsidRPr="005A739C">
              <w:rPr>
                <w:b/>
                <w:bCs/>
                <w:sz w:val="20"/>
                <w:szCs w:val="20"/>
              </w:rPr>
              <w:t>Consulta de liquidación de declaraciones con arrastre de créditos por varios períodos</w:t>
            </w:r>
          </w:p>
          <w:p w14:paraId="46E72279" w14:textId="77777777" w:rsidR="00A22C10" w:rsidRPr="005A739C" w:rsidRDefault="00A22C10" w:rsidP="00FE73BB">
            <w:pPr>
              <w:rPr>
                <w:bCs/>
                <w:sz w:val="20"/>
                <w:szCs w:val="20"/>
              </w:rPr>
            </w:pPr>
            <w:r w:rsidRPr="005A739C">
              <w:rPr>
                <w:bCs/>
                <w:sz w:val="20"/>
                <w:szCs w:val="20"/>
              </w:rPr>
              <w:t>Reporte que permite mostrar la liquidación de las declaraciones, considerando el arrastre de los créditos cuando corresponda y que incluye el efecto de las rectificatorias de alguno de los períodos mostrados.</w:t>
            </w:r>
          </w:p>
          <w:p w14:paraId="2C2264DC" w14:textId="77777777" w:rsidR="00A22C10" w:rsidRPr="005A739C" w:rsidRDefault="00A22C10" w:rsidP="00FE73BB">
            <w:pPr>
              <w:rPr>
                <w:b/>
                <w:bCs/>
                <w:sz w:val="20"/>
                <w:szCs w:val="20"/>
              </w:rPr>
            </w:pPr>
            <w:r w:rsidRPr="005A739C">
              <w:rPr>
                <w:bCs/>
                <w:sz w:val="20"/>
                <w:szCs w:val="20"/>
              </w:rPr>
              <w:t>Opción de uso para el usuario interno.</w:t>
            </w:r>
          </w:p>
        </w:tc>
        <w:tc>
          <w:tcPr>
            <w:tcW w:w="1134" w:type="dxa"/>
          </w:tcPr>
          <w:p w14:paraId="3E840ACA" w14:textId="77777777" w:rsidR="00A22C10" w:rsidRPr="005A739C" w:rsidRDefault="00A22C10" w:rsidP="00FE73BB">
            <w:pPr>
              <w:jc w:val="center"/>
              <w:rPr>
                <w:b/>
                <w:bCs/>
                <w:sz w:val="20"/>
                <w:szCs w:val="20"/>
              </w:rPr>
            </w:pPr>
            <w:r>
              <w:rPr>
                <w:b/>
                <w:bCs/>
                <w:sz w:val="20"/>
                <w:szCs w:val="20"/>
              </w:rPr>
              <w:t>X</w:t>
            </w:r>
          </w:p>
        </w:tc>
        <w:tc>
          <w:tcPr>
            <w:tcW w:w="1130" w:type="dxa"/>
          </w:tcPr>
          <w:p w14:paraId="6A9EAA11" w14:textId="77777777" w:rsidR="00A22C10" w:rsidRPr="005A739C" w:rsidRDefault="00A22C10" w:rsidP="00FE73BB">
            <w:pPr>
              <w:jc w:val="center"/>
              <w:rPr>
                <w:b/>
                <w:bCs/>
                <w:sz w:val="20"/>
                <w:szCs w:val="20"/>
              </w:rPr>
            </w:pPr>
          </w:p>
        </w:tc>
      </w:tr>
      <w:tr w:rsidR="00A22C10" w:rsidRPr="00387734" w14:paraId="213AD91D" w14:textId="77777777" w:rsidTr="00FE73BB">
        <w:trPr>
          <w:cantSplit/>
        </w:trPr>
        <w:tc>
          <w:tcPr>
            <w:tcW w:w="439" w:type="dxa"/>
          </w:tcPr>
          <w:p w14:paraId="6CAA8769" w14:textId="77777777" w:rsidR="00A22C10" w:rsidRPr="005A739C" w:rsidRDefault="00A22C10" w:rsidP="00FE73BB">
            <w:pPr>
              <w:jc w:val="center"/>
              <w:rPr>
                <w:bCs/>
                <w:sz w:val="20"/>
                <w:szCs w:val="20"/>
              </w:rPr>
            </w:pPr>
            <w:r w:rsidRPr="005A739C">
              <w:rPr>
                <w:bCs/>
                <w:sz w:val="20"/>
                <w:szCs w:val="20"/>
              </w:rPr>
              <w:t>9</w:t>
            </w:r>
          </w:p>
        </w:tc>
        <w:tc>
          <w:tcPr>
            <w:tcW w:w="6573" w:type="dxa"/>
          </w:tcPr>
          <w:p w14:paraId="6519BB0F" w14:textId="77777777" w:rsidR="00A22C10" w:rsidRPr="005A739C" w:rsidRDefault="00A22C10" w:rsidP="00FE73BB">
            <w:pPr>
              <w:rPr>
                <w:b/>
                <w:bCs/>
                <w:sz w:val="20"/>
                <w:szCs w:val="20"/>
              </w:rPr>
            </w:pPr>
            <w:r w:rsidRPr="005A739C">
              <w:rPr>
                <w:b/>
                <w:bCs/>
                <w:sz w:val="20"/>
                <w:szCs w:val="20"/>
              </w:rPr>
              <w:t>Información personalizada para las DDJJ</w:t>
            </w:r>
          </w:p>
          <w:p w14:paraId="272A084A" w14:textId="77777777" w:rsidR="00A22C10" w:rsidRPr="005A739C" w:rsidRDefault="00A22C10" w:rsidP="00FE73BB">
            <w:pPr>
              <w:rPr>
                <w:bCs/>
                <w:sz w:val="20"/>
                <w:szCs w:val="20"/>
              </w:rPr>
            </w:pPr>
            <w:r w:rsidRPr="005A739C">
              <w:rPr>
                <w:bCs/>
                <w:sz w:val="20"/>
                <w:szCs w:val="20"/>
              </w:rPr>
              <w:t>Consulta y descarga de la información de las cuentas en forma integrada para mostrar la información personalizada para las DDJJ.</w:t>
            </w:r>
          </w:p>
          <w:p w14:paraId="128CD08F" w14:textId="77777777" w:rsidR="00A22C10" w:rsidRPr="005A739C" w:rsidRDefault="00A22C10" w:rsidP="00FE73BB">
            <w:pPr>
              <w:rPr>
                <w:b/>
                <w:bCs/>
                <w:sz w:val="20"/>
                <w:szCs w:val="20"/>
              </w:rPr>
            </w:pPr>
            <w:r w:rsidRPr="005A739C">
              <w:rPr>
                <w:bCs/>
                <w:sz w:val="20"/>
                <w:szCs w:val="20"/>
              </w:rPr>
              <w:t>Opción de uso para el contribuyente y el usuario interno.</w:t>
            </w:r>
          </w:p>
        </w:tc>
        <w:tc>
          <w:tcPr>
            <w:tcW w:w="1134" w:type="dxa"/>
          </w:tcPr>
          <w:p w14:paraId="3F29B0FA" w14:textId="77777777" w:rsidR="00A22C10" w:rsidRPr="005A739C" w:rsidRDefault="00A22C10" w:rsidP="00FE73BB">
            <w:pPr>
              <w:jc w:val="center"/>
              <w:rPr>
                <w:b/>
                <w:bCs/>
                <w:sz w:val="20"/>
                <w:szCs w:val="20"/>
              </w:rPr>
            </w:pPr>
            <w:r>
              <w:rPr>
                <w:b/>
                <w:bCs/>
                <w:sz w:val="20"/>
                <w:szCs w:val="20"/>
              </w:rPr>
              <w:t>X</w:t>
            </w:r>
          </w:p>
        </w:tc>
        <w:tc>
          <w:tcPr>
            <w:tcW w:w="1130" w:type="dxa"/>
          </w:tcPr>
          <w:p w14:paraId="3D77350C" w14:textId="77777777" w:rsidR="00A22C10" w:rsidRPr="005A739C" w:rsidRDefault="00A22C10" w:rsidP="00FE73BB">
            <w:pPr>
              <w:jc w:val="center"/>
              <w:rPr>
                <w:b/>
                <w:bCs/>
                <w:sz w:val="20"/>
                <w:szCs w:val="20"/>
              </w:rPr>
            </w:pPr>
          </w:p>
        </w:tc>
      </w:tr>
      <w:tr w:rsidR="00A22C10" w:rsidRPr="00DC6C4C" w14:paraId="661AE40B" w14:textId="77777777" w:rsidTr="00FE73BB">
        <w:trPr>
          <w:cantSplit/>
        </w:trPr>
        <w:tc>
          <w:tcPr>
            <w:tcW w:w="439" w:type="dxa"/>
          </w:tcPr>
          <w:p w14:paraId="69A7F983" w14:textId="77777777" w:rsidR="00A22C10" w:rsidRPr="005A739C" w:rsidRDefault="00A22C10" w:rsidP="00FE73BB">
            <w:pPr>
              <w:jc w:val="center"/>
              <w:rPr>
                <w:bCs/>
                <w:sz w:val="20"/>
                <w:szCs w:val="20"/>
              </w:rPr>
            </w:pPr>
            <w:r w:rsidRPr="005A739C">
              <w:rPr>
                <w:bCs/>
                <w:sz w:val="20"/>
                <w:szCs w:val="20"/>
              </w:rPr>
              <w:lastRenderedPageBreak/>
              <w:t>10</w:t>
            </w:r>
          </w:p>
        </w:tc>
        <w:tc>
          <w:tcPr>
            <w:tcW w:w="6573" w:type="dxa"/>
          </w:tcPr>
          <w:p w14:paraId="6C1BF778" w14:textId="77777777" w:rsidR="00A22C10" w:rsidRPr="005B4C48" w:rsidRDefault="00A22C10" w:rsidP="00FE73BB">
            <w:pPr>
              <w:rPr>
                <w:b/>
                <w:bCs/>
                <w:sz w:val="20"/>
                <w:szCs w:val="20"/>
              </w:rPr>
            </w:pPr>
            <w:r w:rsidRPr="005B4C48">
              <w:rPr>
                <w:b/>
                <w:bCs/>
                <w:sz w:val="20"/>
                <w:szCs w:val="20"/>
              </w:rPr>
              <w:t>Consulta por movimientos</w:t>
            </w:r>
          </w:p>
          <w:p w14:paraId="07F1B17B" w14:textId="77777777" w:rsidR="00A22C10" w:rsidRPr="000D2487" w:rsidRDefault="00A22C10" w:rsidP="00FE73BB">
            <w:pPr>
              <w:rPr>
                <w:bCs/>
                <w:sz w:val="20"/>
                <w:szCs w:val="20"/>
              </w:rPr>
            </w:pPr>
            <w:r w:rsidRPr="00660440">
              <w:rPr>
                <w:bCs/>
                <w:sz w:val="20"/>
                <w:szCs w:val="20"/>
              </w:rPr>
              <w:t>Consulta desde la perspectiva de los movimientos que se han presentado en las cuentas. Debe considerar filtros que permitan extraer la información de varias cuentas y de varios contribuyentes inclusive (por ejemplo, para ver todos los pagos extornados de determinado período o para deter</w:t>
            </w:r>
            <w:r w:rsidRPr="000D2487">
              <w:rPr>
                <w:bCs/>
                <w:sz w:val="20"/>
                <w:szCs w:val="20"/>
              </w:rPr>
              <w:t>minado contribuyente).</w:t>
            </w:r>
          </w:p>
          <w:p w14:paraId="5E326AF6" w14:textId="77777777" w:rsidR="00A22C10" w:rsidRPr="000D2487" w:rsidRDefault="00A22C10" w:rsidP="00FE73BB">
            <w:pPr>
              <w:rPr>
                <w:b/>
                <w:bCs/>
                <w:sz w:val="20"/>
                <w:szCs w:val="20"/>
              </w:rPr>
            </w:pPr>
            <w:r w:rsidRPr="000D2487">
              <w:rPr>
                <w:bCs/>
                <w:sz w:val="20"/>
                <w:szCs w:val="20"/>
              </w:rPr>
              <w:t>Opción de uso para el usuario interno.</w:t>
            </w:r>
          </w:p>
        </w:tc>
        <w:tc>
          <w:tcPr>
            <w:tcW w:w="1134" w:type="dxa"/>
          </w:tcPr>
          <w:p w14:paraId="4F3E50CF" w14:textId="77777777" w:rsidR="00A22C10" w:rsidRPr="000D2487" w:rsidRDefault="00A22C10" w:rsidP="00FE73BB">
            <w:pPr>
              <w:jc w:val="center"/>
              <w:rPr>
                <w:b/>
                <w:bCs/>
                <w:sz w:val="20"/>
                <w:szCs w:val="20"/>
              </w:rPr>
            </w:pPr>
            <w:r w:rsidRPr="000D2487">
              <w:rPr>
                <w:b/>
                <w:bCs/>
                <w:sz w:val="20"/>
                <w:szCs w:val="20"/>
              </w:rPr>
              <w:t>X</w:t>
            </w:r>
          </w:p>
        </w:tc>
        <w:tc>
          <w:tcPr>
            <w:tcW w:w="1130" w:type="dxa"/>
          </w:tcPr>
          <w:p w14:paraId="24AEEF31" w14:textId="77777777" w:rsidR="00A22C10" w:rsidRPr="005B4C48" w:rsidRDefault="00A22C10" w:rsidP="00FE73BB">
            <w:pPr>
              <w:jc w:val="center"/>
              <w:rPr>
                <w:b/>
                <w:bCs/>
                <w:sz w:val="20"/>
                <w:szCs w:val="20"/>
              </w:rPr>
            </w:pPr>
            <w:r w:rsidRPr="0078055D">
              <w:rPr>
                <w:b/>
                <w:bCs/>
                <w:sz w:val="20"/>
                <w:szCs w:val="20"/>
              </w:rPr>
              <w:t>X</w:t>
            </w:r>
          </w:p>
        </w:tc>
      </w:tr>
      <w:tr w:rsidR="00A22C10" w:rsidRPr="00387734" w14:paraId="1AF35550" w14:textId="77777777" w:rsidTr="00FE73BB">
        <w:trPr>
          <w:cantSplit/>
        </w:trPr>
        <w:tc>
          <w:tcPr>
            <w:tcW w:w="439" w:type="dxa"/>
          </w:tcPr>
          <w:p w14:paraId="30AB7182" w14:textId="77777777" w:rsidR="00A22C10" w:rsidRPr="005A739C" w:rsidRDefault="00A22C10" w:rsidP="00FE73BB">
            <w:pPr>
              <w:jc w:val="center"/>
              <w:rPr>
                <w:bCs/>
                <w:sz w:val="20"/>
                <w:szCs w:val="20"/>
              </w:rPr>
            </w:pPr>
            <w:r w:rsidRPr="005A739C">
              <w:rPr>
                <w:bCs/>
                <w:sz w:val="20"/>
                <w:szCs w:val="20"/>
              </w:rPr>
              <w:t>11</w:t>
            </w:r>
          </w:p>
        </w:tc>
        <w:tc>
          <w:tcPr>
            <w:tcW w:w="6573" w:type="dxa"/>
          </w:tcPr>
          <w:p w14:paraId="3C2E5734" w14:textId="77777777" w:rsidR="00A22C10" w:rsidRPr="005A739C" w:rsidRDefault="00A22C10" w:rsidP="00FE73BB">
            <w:pPr>
              <w:rPr>
                <w:b/>
                <w:bCs/>
                <w:sz w:val="20"/>
                <w:szCs w:val="20"/>
              </w:rPr>
            </w:pPr>
            <w:r w:rsidRPr="005A739C">
              <w:rPr>
                <w:b/>
                <w:bCs/>
                <w:sz w:val="20"/>
                <w:szCs w:val="20"/>
              </w:rPr>
              <w:t>Consulta de consistencia</w:t>
            </w:r>
          </w:p>
          <w:p w14:paraId="58D42A99" w14:textId="77777777" w:rsidR="00A22C10" w:rsidRPr="005A739C" w:rsidRDefault="00A22C10" w:rsidP="00FE73BB">
            <w:pPr>
              <w:rPr>
                <w:bCs/>
                <w:sz w:val="20"/>
                <w:szCs w:val="20"/>
              </w:rPr>
            </w:pPr>
            <w:r w:rsidRPr="005A739C">
              <w:rPr>
                <w:bCs/>
                <w:sz w:val="20"/>
                <w:szCs w:val="20"/>
              </w:rPr>
              <w:t>Reportes y consultas que muestren información de los documentos normalizados pendientes de generar, documentos normalizados pendientes de procesar con las reglas de registro en cuenta o parcialmente procesadas, documentos normalizados reprocesados.</w:t>
            </w:r>
          </w:p>
          <w:p w14:paraId="5E731F13" w14:textId="77777777" w:rsidR="00A22C10" w:rsidRPr="005A739C" w:rsidRDefault="00A22C10" w:rsidP="00FE73BB">
            <w:pPr>
              <w:rPr>
                <w:b/>
                <w:bCs/>
                <w:sz w:val="20"/>
                <w:szCs w:val="20"/>
              </w:rPr>
            </w:pPr>
            <w:r w:rsidRPr="005A739C">
              <w:rPr>
                <w:bCs/>
                <w:sz w:val="20"/>
                <w:szCs w:val="20"/>
              </w:rPr>
              <w:t>Opción de uso para el usuario interno.</w:t>
            </w:r>
          </w:p>
        </w:tc>
        <w:tc>
          <w:tcPr>
            <w:tcW w:w="1134" w:type="dxa"/>
          </w:tcPr>
          <w:p w14:paraId="017C0089" w14:textId="77777777" w:rsidR="00A22C10" w:rsidRPr="005A739C" w:rsidRDefault="00A22C10" w:rsidP="00FE73BB">
            <w:pPr>
              <w:jc w:val="center"/>
              <w:rPr>
                <w:b/>
                <w:bCs/>
                <w:sz w:val="20"/>
                <w:szCs w:val="20"/>
              </w:rPr>
            </w:pPr>
            <w:r>
              <w:rPr>
                <w:b/>
                <w:bCs/>
                <w:sz w:val="20"/>
                <w:szCs w:val="20"/>
              </w:rPr>
              <w:t>X</w:t>
            </w:r>
          </w:p>
        </w:tc>
        <w:tc>
          <w:tcPr>
            <w:tcW w:w="1130" w:type="dxa"/>
          </w:tcPr>
          <w:p w14:paraId="0D2D3913" w14:textId="77777777" w:rsidR="00A22C10" w:rsidRPr="005A739C" w:rsidRDefault="00A22C10" w:rsidP="00FE73BB">
            <w:pPr>
              <w:jc w:val="center"/>
              <w:rPr>
                <w:b/>
                <w:bCs/>
                <w:sz w:val="20"/>
                <w:szCs w:val="20"/>
              </w:rPr>
            </w:pPr>
          </w:p>
        </w:tc>
      </w:tr>
      <w:tr w:rsidR="00A22C10" w:rsidRPr="00387734" w14:paraId="64263684" w14:textId="77777777" w:rsidTr="00FE73BB">
        <w:trPr>
          <w:cantSplit/>
        </w:trPr>
        <w:tc>
          <w:tcPr>
            <w:tcW w:w="439" w:type="dxa"/>
          </w:tcPr>
          <w:p w14:paraId="041CA104" w14:textId="77777777" w:rsidR="00A22C10" w:rsidRPr="005A739C" w:rsidRDefault="00A22C10" w:rsidP="00FE73BB">
            <w:pPr>
              <w:jc w:val="center"/>
              <w:rPr>
                <w:bCs/>
                <w:sz w:val="20"/>
                <w:szCs w:val="20"/>
              </w:rPr>
            </w:pPr>
            <w:r>
              <w:rPr>
                <w:bCs/>
                <w:sz w:val="20"/>
                <w:szCs w:val="20"/>
              </w:rPr>
              <w:t>12</w:t>
            </w:r>
          </w:p>
        </w:tc>
        <w:tc>
          <w:tcPr>
            <w:tcW w:w="6573" w:type="dxa"/>
          </w:tcPr>
          <w:p w14:paraId="5959C219" w14:textId="77777777" w:rsidR="00A22C10" w:rsidRDefault="00A22C10" w:rsidP="00FE73BB">
            <w:pPr>
              <w:rPr>
                <w:b/>
                <w:bCs/>
                <w:sz w:val="20"/>
                <w:szCs w:val="20"/>
              </w:rPr>
            </w:pPr>
            <w:r w:rsidRPr="006F73D3">
              <w:rPr>
                <w:b/>
                <w:bCs/>
                <w:sz w:val="20"/>
                <w:szCs w:val="20"/>
              </w:rPr>
              <w:t>Consulta general de valores</w:t>
            </w:r>
          </w:p>
          <w:p w14:paraId="63781EA5" w14:textId="77777777" w:rsidR="00A22C10" w:rsidRDefault="00A22C10" w:rsidP="00FE73BB">
            <w:pPr>
              <w:rPr>
                <w:bCs/>
                <w:sz w:val="20"/>
                <w:szCs w:val="20"/>
              </w:rPr>
            </w:pPr>
            <w:r>
              <w:rPr>
                <w:bCs/>
                <w:sz w:val="20"/>
                <w:szCs w:val="20"/>
              </w:rPr>
              <w:t>Consulta y descarga de la información de las cuentas de valores, aplicando diferentes filtros individual o masivo. Muestra los valores que se han emitido y se tienen registrados en el Sistema de Cuenta Única, indicando la etapa, el estado y otros detalles de cada uno de ellos.</w:t>
            </w:r>
          </w:p>
          <w:p w14:paraId="123C9522" w14:textId="77777777" w:rsidR="00A22C10" w:rsidRPr="0078055D" w:rsidRDefault="00A22C10" w:rsidP="00FE73BB">
            <w:pPr>
              <w:rPr>
                <w:bCs/>
                <w:sz w:val="20"/>
                <w:szCs w:val="20"/>
              </w:rPr>
            </w:pPr>
            <w:r>
              <w:rPr>
                <w:bCs/>
                <w:sz w:val="20"/>
                <w:szCs w:val="20"/>
              </w:rPr>
              <w:t>Opcion de uso para el usuario interno</w:t>
            </w:r>
          </w:p>
        </w:tc>
        <w:tc>
          <w:tcPr>
            <w:tcW w:w="1134" w:type="dxa"/>
          </w:tcPr>
          <w:p w14:paraId="3931F020" w14:textId="77777777" w:rsidR="00A22C10" w:rsidRPr="006F73D3" w:rsidRDefault="00A22C10" w:rsidP="00FE73BB">
            <w:pPr>
              <w:jc w:val="center"/>
              <w:rPr>
                <w:b/>
                <w:bCs/>
                <w:sz w:val="20"/>
                <w:szCs w:val="20"/>
              </w:rPr>
            </w:pPr>
          </w:p>
        </w:tc>
        <w:tc>
          <w:tcPr>
            <w:tcW w:w="1130" w:type="dxa"/>
          </w:tcPr>
          <w:p w14:paraId="4BD5CCFF" w14:textId="77777777" w:rsidR="00A22C10" w:rsidRPr="006F73D3" w:rsidRDefault="00A22C10" w:rsidP="00FE73BB">
            <w:pPr>
              <w:jc w:val="center"/>
              <w:rPr>
                <w:b/>
                <w:bCs/>
                <w:sz w:val="20"/>
                <w:szCs w:val="20"/>
              </w:rPr>
            </w:pPr>
            <w:r>
              <w:rPr>
                <w:b/>
                <w:bCs/>
                <w:sz w:val="20"/>
                <w:szCs w:val="20"/>
              </w:rPr>
              <w:t>X</w:t>
            </w:r>
          </w:p>
        </w:tc>
      </w:tr>
    </w:tbl>
    <w:p w14:paraId="290644AA" w14:textId="77777777" w:rsidR="00537510" w:rsidRPr="00943135" w:rsidRDefault="00537510" w:rsidP="006555D8">
      <w:pPr>
        <w:pStyle w:val="Prrafodelista"/>
        <w:tabs>
          <w:tab w:val="left" w:pos="1905"/>
        </w:tabs>
      </w:pPr>
    </w:p>
    <w:p w14:paraId="7084F802" w14:textId="77777777" w:rsidR="00537510" w:rsidRDefault="00537510" w:rsidP="00851009">
      <w:pPr>
        <w:pStyle w:val="Prrafodelista"/>
        <w:numPr>
          <w:ilvl w:val="0"/>
          <w:numId w:val="81"/>
        </w:numPr>
      </w:pPr>
      <w:r>
        <w:t>Generación de documento normalizado a pedido (reproceso).</w:t>
      </w:r>
    </w:p>
    <w:p w14:paraId="382B6528" w14:textId="77777777" w:rsidR="00537510" w:rsidRDefault="00537510" w:rsidP="00851009">
      <w:pPr>
        <w:pStyle w:val="Prrafodelista"/>
        <w:numPr>
          <w:ilvl w:val="0"/>
          <w:numId w:val="81"/>
        </w:numPr>
      </w:pPr>
      <w:r>
        <w:t>Procesamiento de reglas a pedido (reproceso).</w:t>
      </w:r>
    </w:p>
    <w:p w14:paraId="73D46FE4" w14:textId="77777777" w:rsidR="00537510" w:rsidRDefault="00537510" w:rsidP="00851009">
      <w:pPr>
        <w:pStyle w:val="Prrafodelista"/>
        <w:numPr>
          <w:ilvl w:val="0"/>
          <w:numId w:val="81"/>
        </w:numPr>
      </w:pPr>
      <w:r w:rsidRPr="005A739C">
        <w:t>Procesos de verificación, que confirmen que para todos los formularios y otros documentos o procesos definidos se han generado normalizadas y que para todas estas se han aplicado el Procesamiento de Reglas.</w:t>
      </w:r>
    </w:p>
    <w:p w14:paraId="37D57F28" w14:textId="77777777" w:rsidR="00537510" w:rsidRDefault="00537510" w:rsidP="00851009">
      <w:pPr>
        <w:pStyle w:val="Prrafodelista"/>
        <w:numPr>
          <w:ilvl w:val="0"/>
          <w:numId w:val="81"/>
        </w:numPr>
      </w:pPr>
      <w:r>
        <w:t>Procesos de procesos concursales.</w:t>
      </w:r>
    </w:p>
    <w:p w14:paraId="147BE8CB" w14:textId="77777777" w:rsidR="00537510" w:rsidRDefault="00537510" w:rsidP="00851009">
      <w:pPr>
        <w:pStyle w:val="Prrafodelista"/>
        <w:numPr>
          <w:ilvl w:val="0"/>
          <w:numId w:val="81"/>
        </w:numPr>
      </w:pPr>
      <w:r>
        <w:t>Procesos de reorganización de sociedades.</w:t>
      </w:r>
    </w:p>
    <w:p w14:paraId="709E5D41" w14:textId="77777777" w:rsidR="00537510" w:rsidRDefault="00537510" w:rsidP="00851009">
      <w:pPr>
        <w:pStyle w:val="Prrafodelista"/>
        <w:numPr>
          <w:ilvl w:val="0"/>
          <w:numId w:val="81"/>
        </w:numPr>
      </w:pPr>
      <w:r>
        <w:t>Procesos de generación de información para centrales de riesgo.</w:t>
      </w:r>
    </w:p>
    <w:p w14:paraId="066C7895" w14:textId="77777777" w:rsidR="00537510" w:rsidRDefault="00537510" w:rsidP="00851009">
      <w:pPr>
        <w:pStyle w:val="Prrafodelista"/>
        <w:numPr>
          <w:ilvl w:val="0"/>
          <w:numId w:val="81"/>
        </w:numPr>
      </w:pPr>
      <w:r>
        <w:t>Proceso de incumplimiento de Entidades del Estado.</w:t>
      </w:r>
    </w:p>
    <w:p w14:paraId="0A5AAA40" w14:textId="77777777" w:rsidR="00A22C10" w:rsidRDefault="00A22C10" w:rsidP="00A22C10">
      <w:pPr>
        <w:pStyle w:val="Prrafodelista"/>
        <w:numPr>
          <w:ilvl w:val="0"/>
          <w:numId w:val="81"/>
        </w:numPr>
      </w:pPr>
      <w:r>
        <w:t>Proceso de envío de información para la cobranza inductiva</w:t>
      </w:r>
    </w:p>
    <w:p w14:paraId="5341FC9E" w14:textId="77777777" w:rsidR="00537510" w:rsidRDefault="00537510" w:rsidP="00851009">
      <w:pPr>
        <w:pStyle w:val="Prrafodelista"/>
        <w:numPr>
          <w:ilvl w:val="0"/>
          <w:numId w:val="81"/>
        </w:numPr>
      </w:pPr>
      <w:r w:rsidRPr="005A739C">
        <w:t>Otros Procesos asociados a cobranza (prescripción, error material, cobranza onerosa, condonación, consolidación, cobranza dudosa, recursos impugnatorios)</w:t>
      </w:r>
      <w:r>
        <w:t>.</w:t>
      </w:r>
    </w:p>
    <w:p w14:paraId="2585090D" w14:textId="77777777" w:rsidR="00A22C10" w:rsidRDefault="00A22C10" w:rsidP="00A22C10">
      <w:pPr>
        <w:ind w:left="360"/>
        <w:rPr>
          <w:b/>
        </w:rPr>
      </w:pPr>
    </w:p>
    <w:p w14:paraId="7BB8EE6B" w14:textId="77777777" w:rsidR="00A22C10" w:rsidRPr="006F73D3" w:rsidRDefault="00A22C10" w:rsidP="00A22C10">
      <w:pPr>
        <w:ind w:left="360"/>
        <w:rPr>
          <w:b/>
        </w:rPr>
      </w:pPr>
      <w:r w:rsidRPr="006F73D3">
        <w:rPr>
          <w:b/>
        </w:rPr>
        <w:t>Descripción de los procesos que se desarrollarán en Cuenta Única:</w:t>
      </w:r>
    </w:p>
    <w:p w14:paraId="009F6FA4" w14:textId="77777777" w:rsidR="00A22C10" w:rsidRPr="00951C3D" w:rsidRDefault="00A22C10" w:rsidP="00A22C10">
      <w:pPr>
        <w:ind w:left="360"/>
        <w:rPr>
          <w:u w:val="single"/>
        </w:rPr>
      </w:pPr>
      <w:r w:rsidRPr="00951C3D">
        <w:rPr>
          <w:u w:val="single"/>
        </w:rPr>
        <w:t>Transacciones asociadas a los procesos de Recaudación Tributos Internos:</w:t>
      </w:r>
    </w:p>
    <w:p w14:paraId="7F8AA849" w14:textId="77777777" w:rsidR="00537510" w:rsidRDefault="00537510" w:rsidP="00C50FCD">
      <w:pPr>
        <w:pStyle w:val="Prrafodelista"/>
      </w:pPr>
      <w:r w:rsidRPr="005A739C">
        <w:rPr>
          <w:b/>
        </w:rPr>
        <w:t>Declaración jurada mensual</w:t>
      </w:r>
      <w:r w:rsidRPr="00222FD7">
        <w:t xml:space="preserve">: </w:t>
      </w:r>
      <w:r w:rsidRPr="005A739C">
        <w:t xml:space="preserve">La presentación de la declaración jurada generará para el contribuyente que la presenta las cuentas de deudas o las cuentas de créditos, respecto de éstas últimas también podría actualizarlas. A </w:t>
      </w:r>
      <w:r w:rsidR="00535DA2" w:rsidRPr="005A739C">
        <w:t>continuación,</w:t>
      </w:r>
      <w:r w:rsidRPr="005A739C">
        <w:t xml:space="preserve"> se detalla como ejemplo el proceso que se seguirá para la declaración de IGV-Renta, el mismo que será aplicable a las otras declaraciones y procesos que se implement</w:t>
      </w:r>
      <w:r>
        <w:t>arán:</w:t>
      </w:r>
    </w:p>
    <w:p w14:paraId="05670431" w14:textId="77777777" w:rsidR="00537510" w:rsidRDefault="00537510" w:rsidP="00851009">
      <w:pPr>
        <w:pStyle w:val="Prrafodelista"/>
        <w:numPr>
          <w:ilvl w:val="4"/>
          <w:numId w:val="7"/>
        </w:numPr>
        <w:ind w:left="993" w:hanging="284"/>
      </w:pPr>
      <w:r>
        <w:t>Declaración original de IGV</w:t>
      </w:r>
    </w:p>
    <w:p w14:paraId="5C187AA1" w14:textId="77777777" w:rsidR="00537510" w:rsidRDefault="00537510" w:rsidP="00851009">
      <w:pPr>
        <w:pStyle w:val="Prrafodelista"/>
        <w:numPr>
          <w:ilvl w:val="0"/>
          <w:numId w:val="83"/>
        </w:numPr>
        <w:ind w:left="1134" w:hanging="141"/>
      </w:pPr>
      <w:r w:rsidRPr="00222FD7">
        <w:t xml:space="preserve">El ingreso </w:t>
      </w:r>
      <w:r w:rsidRPr="005A739C">
        <w:t>de la información de la Declaración Jurada a la Cuenta se iniciará a partir de la generación del documento normalizado en el que se determina el Impuesto Resultante o del Saldo a Favor del periodo para el contribuyente que presentó la declaración, lo cual generará, al aplicar las reglas, los siguientes movimientos</w:t>
      </w:r>
      <w:r>
        <w:t>:</w:t>
      </w:r>
    </w:p>
    <w:p w14:paraId="3225607C" w14:textId="77777777" w:rsidR="00537510" w:rsidRDefault="00537510" w:rsidP="00851009">
      <w:pPr>
        <w:pStyle w:val="Prrafodelista"/>
        <w:numPr>
          <w:ilvl w:val="0"/>
          <w:numId w:val="84"/>
        </w:numPr>
        <w:ind w:left="1418" w:hanging="284"/>
      </w:pPr>
      <w:r w:rsidRPr="00222FD7">
        <w:t xml:space="preserve">En el caso de Impuesto Resultante, se reflejará </w:t>
      </w:r>
      <w:r w:rsidRPr="005A739C">
        <w:t>un movimiento de débito en la Cuenta de Deuda y un movimiento de crédito en la Cuenta Contrapartida que representa la generación de deudas como acreencia de la Administración Tributaria.</w:t>
      </w:r>
    </w:p>
    <w:p w14:paraId="5EF34166" w14:textId="77777777" w:rsidR="00537510" w:rsidRPr="00222FD7" w:rsidRDefault="00537510" w:rsidP="00851009">
      <w:pPr>
        <w:pStyle w:val="Prrafodelista"/>
        <w:numPr>
          <w:ilvl w:val="0"/>
          <w:numId w:val="84"/>
        </w:numPr>
        <w:ind w:left="1418" w:hanging="284"/>
      </w:pPr>
      <w:r w:rsidRPr="00222FD7">
        <w:lastRenderedPageBreak/>
        <w:t xml:space="preserve">En el caso de Saldo a Favor, </w:t>
      </w:r>
      <w:r w:rsidRPr="005A739C">
        <w:t>se reflejará un movimiento acreedor en la Cuenta de Crédito y un movimiento deudor en la Cuenta Contrapartida que representa la generación de Obligaciones de la Administración Tributaria</w:t>
      </w:r>
      <w:r>
        <w:t>.</w:t>
      </w:r>
    </w:p>
    <w:p w14:paraId="3520C36B" w14:textId="77777777" w:rsidR="00537510" w:rsidRDefault="00537510" w:rsidP="00851009">
      <w:pPr>
        <w:pStyle w:val="Prrafodelista"/>
        <w:numPr>
          <w:ilvl w:val="0"/>
          <w:numId w:val="83"/>
        </w:numPr>
        <w:ind w:left="1134" w:hanging="141"/>
      </w:pPr>
      <w:r>
        <w:t>Al impuesto Resultante se le aplicará de ser el caso los créditos disponibles en cuenta, tales como el Saldo a Favor del Período Anterior, Retenciones de IGV, Percepciones de IGV, lo cual mostrará los siguientes movimientos:</w:t>
      </w:r>
    </w:p>
    <w:p w14:paraId="44F59FC9" w14:textId="77777777" w:rsidR="00537510" w:rsidRDefault="00537510" w:rsidP="00851009">
      <w:pPr>
        <w:pStyle w:val="Prrafodelista"/>
        <w:numPr>
          <w:ilvl w:val="0"/>
          <w:numId w:val="85"/>
        </w:numPr>
        <w:ind w:left="1418" w:hanging="284"/>
      </w:pPr>
      <w:r>
        <w:t>Un movimiento acreedor en la cuenta de deuda.</w:t>
      </w:r>
    </w:p>
    <w:p w14:paraId="1DFFB98A" w14:textId="77777777" w:rsidR="00537510" w:rsidRDefault="00537510" w:rsidP="00851009">
      <w:pPr>
        <w:pStyle w:val="Prrafodelista"/>
        <w:numPr>
          <w:ilvl w:val="0"/>
          <w:numId w:val="85"/>
        </w:numPr>
        <w:ind w:left="1418" w:hanging="284"/>
      </w:pPr>
      <w:r>
        <w:t>Un movimiento deudor en las cuentas de créditos (saldo a favor, retenciones percepciones, según sea el caso).</w:t>
      </w:r>
    </w:p>
    <w:p w14:paraId="767D9C9A" w14:textId="77777777" w:rsidR="00537510" w:rsidRPr="00387734" w:rsidRDefault="00537510" w:rsidP="00851009">
      <w:pPr>
        <w:pStyle w:val="Prrafodelista"/>
        <w:numPr>
          <w:ilvl w:val="0"/>
          <w:numId w:val="83"/>
        </w:numPr>
        <w:ind w:left="1134" w:hanging="141"/>
      </w:pPr>
      <w:r>
        <w:t>La aplicación de los créditos puede determinar un saldo por pagar o un saldo a favor para los próximos períodos.</w:t>
      </w:r>
    </w:p>
    <w:p w14:paraId="4BEDA5FF" w14:textId="77777777" w:rsidR="00537510" w:rsidRDefault="00537510" w:rsidP="00C50FCD">
      <w:pPr>
        <w:pStyle w:val="Sinespaciado"/>
      </w:pPr>
    </w:p>
    <w:p w14:paraId="770610C2" w14:textId="77777777" w:rsidR="00537510" w:rsidRDefault="00537510" w:rsidP="00851009">
      <w:pPr>
        <w:pStyle w:val="Prrafodelista"/>
        <w:numPr>
          <w:ilvl w:val="1"/>
          <w:numId w:val="86"/>
        </w:numPr>
        <w:ind w:left="993" w:hanging="284"/>
      </w:pPr>
      <w:r>
        <w:t>Declaración original de Renta</w:t>
      </w:r>
    </w:p>
    <w:p w14:paraId="3EBDDC9C" w14:textId="77777777" w:rsidR="00537510" w:rsidRDefault="00537510" w:rsidP="00851009">
      <w:pPr>
        <w:pStyle w:val="Prrafodelista"/>
        <w:numPr>
          <w:ilvl w:val="2"/>
          <w:numId w:val="86"/>
        </w:numPr>
        <w:ind w:left="1134" w:hanging="141"/>
      </w:pPr>
      <w:r w:rsidRPr="005A739C">
        <w:t>El ingreso de la información de la Declaración Jurada a la Cuenta se iniciará a partir de la generación del documento normalizado en el que se determina el Impuesto Resultante. Esto reflejará, al aplicar las reglas, un movimiento de débito en la Cuenta de Deuda y un movimiento de crédito en la Cuenta Contrapartida que representa la acreencia de la Administración Tributaria. Para determinar el impuesto resultante se toma la información de la cuenta de Pérdidas tributarias.</w:t>
      </w:r>
    </w:p>
    <w:p w14:paraId="14C52983" w14:textId="77777777" w:rsidR="00537510" w:rsidRDefault="00537510" w:rsidP="00851009">
      <w:pPr>
        <w:pStyle w:val="Prrafodelista"/>
        <w:numPr>
          <w:ilvl w:val="2"/>
          <w:numId w:val="86"/>
        </w:numPr>
        <w:ind w:left="1134" w:hanging="141"/>
      </w:pPr>
      <w:r w:rsidRPr="005A739C">
        <w:t>Al Impuesto Resultante se le aplicará el Saldo a Favor del Periodo Anterior y los créditos disponibles, que se pueden aplicar en este caso al impuesto a la Renta de acuerdo a la normatividad vigente, tales como el ITAN y el Saldo a favor del exportador, lo cual mostrará los siguientes movimientos:</w:t>
      </w:r>
    </w:p>
    <w:p w14:paraId="6AD63C16" w14:textId="77777777" w:rsidR="00537510" w:rsidRDefault="00537510" w:rsidP="00851009">
      <w:pPr>
        <w:pStyle w:val="Prrafodelista"/>
        <w:numPr>
          <w:ilvl w:val="0"/>
          <w:numId w:val="87"/>
        </w:numPr>
        <w:ind w:left="1418" w:hanging="284"/>
      </w:pPr>
      <w:r>
        <w:t>Un movimiento acreedor en la Cuenta de Deuda</w:t>
      </w:r>
    </w:p>
    <w:p w14:paraId="37CC0C5B" w14:textId="77777777" w:rsidR="00537510" w:rsidRDefault="00537510" w:rsidP="00851009">
      <w:pPr>
        <w:pStyle w:val="Prrafodelista"/>
        <w:numPr>
          <w:ilvl w:val="0"/>
          <w:numId w:val="87"/>
        </w:numPr>
        <w:ind w:left="1418" w:hanging="284"/>
      </w:pPr>
      <w:r>
        <w:t>Un movimiento deudor en las cuentas de Créditos</w:t>
      </w:r>
    </w:p>
    <w:p w14:paraId="2A02DC59" w14:textId="77777777" w:rsidR="00537510" w:rsidRDefault="00537510" w:rsidP="00851009">
      <w:pPr>
        <w:pStyle w:val="Prrafodelista"/>
        <w:numPr>
          <w:ilvl w:val="2"/>
          <w:numId w:val="86"/>
        </w:numPr>
        <w:ind w:left="1134" w:hanging="141"/>
      </w:pPr>
      <w:r w:rsidRPr="005A739C">
        <w:t>La aplicación de los créditos puede determinar un saldo por pagar o un saldo a favor para los próximos periodos.</w:t>
      </w:r>
    </w:p>
    <w:p w14:paraId="4ACBFB47" w14:textId="77777777" w:rsidR="00537510" w:rsidRPr="00A80695" w:rsidRDefault="00537510" w:rsidP="00851009">
      <w:pPr>
        <w:pStyle w:val="Prrafodelista"/>
        <w:numPr>
          <w:ilvl w:val="2"/>
          <w:numId w:val="86"/>
        </w:numPr>
        <w:ind w:left="1134" w:hanging="141"/>
      </w:pPr>
      <w:r w:rsidRPr="005A739C">
        <w:t>Los Pagos a Cuenta (PAC) que se hayan realizado durante el periodo a regularizar se registraron en la Cuenta de Control de Pagos a Cuenta de Renta de Tercera Categoría, de donde se obtiene el monto a aplicar.</w:t>
      </w:r>
    </w:p>
    <w:p w14:paraId="0E73AE6F" w14:textId="77777777" w:rsidR="00537510" w:rsidRDefault="00537510" w:rsidP="00C50FCD">
      <w:pPr>
        <w:pStyle w:val="Sinespaciado"/>
      </w:pPr>
    </w:p>
    <w:p w14:paraId="06F7916C" w14:textId="77777777" w:rsidR="00537510" w:rsidRDefault="00537510" w:rsidP="00851009">
      <w:pPr>
        <w:pStyle w:val="Prrafodelista"/>
        <w:numPr>
          <w:ilvl w:val="1"/>
          <w:numId w:val="86"/>
        </w:numPr>
        <w:ind w:left="993" w:hanging="284"/>
      </w:pPr>
      <w:r>
        <w:t>Declaración jurada rectificatoria</w:t>
      </w:r>
    </w:p>
    <w:p w14:paraId="62929F71" w14:textId="5A186623" w:rsidR="00537510" w:rsidRDefault="00537510" w:rsidP="00C50FCD">
      <w:pPr>
        <w:pStyle w:val="Prrafodelista"/>
        <w:ind w:left="993"/>
      </w:pPr>
      <w:r w:rsidRPr="005A739C">
        <w:t xml:space="preserve">La Declaración Jurada Rectificatoria generará </w:t>
      </w:r>
      <w:r>
        <w:t xml:space="preserve">su DN y mediante </w:t>
      </w:r>
      <w:r w:rsidR="003A5D23">
        <w:t xml:space="preserve">este </w:t>
      </w:r>
      <w:r w:rsidR="003A5D23" w:rsidRPr="005A739C">
        <w:t>movimiento</w:t>
      </w:r>
      <w:r w:rsidRPr="005A739C">
        <w:t xml:space="preserve"> en la Cuenta de Deuda o en la Cuenta de Crédito</w:t>
      </w:r>
      <w:r>
        <w:t xml:space="preserve"> (sustituyendo los saldos de la declaración original)</w:t>
      </w:r>
      <w:r w:rsidRPr="005A739C">
        <w:t xml:space="preserve">, </w:t>
      </w:r>
      <w:r>
        <w:t xml:space="preserve">cuando surta efectos (al momento de su presentación o en caso de </w:t>
      </w:r>
      <w:r w:rsidRPr="005A739C">
        <w:t xml:space="preserve">la </w:t>
      </w:r>
      <w:r>
        <w:t xml:space="preserve">disminución de la </w:t>
      </w:r>
      <w:r w:rsidRPr="005A739C">
        <w:t xml:space="preserve">deuda o </w:t>
      </w:r>
      <w:r>
        <w:t xml:space="preserve">aumento del </w:t>
      </w:r>
      <w:r w:rsidRPr="005A739C">
        <w:t xml:space="preserve">crédito </w:t>
      </w:r>
      <w:r>
        <w:t>cuando se tenga el veredicto siempre que sea aceptado</w:t>
      </w:r>
      <w:r w:rsidR="00A22C10">
        <w:t>)</w:t>
      </w:r>
      <w:r w:rsidR="00A22C10" w:rsidRPr="005A739C">
        <w:t>.</w:t>
      </w:r>
      <w:r w:rsidRPr="005A739C">
        <w:t xml:space="preserve"> </w:t>
      </w:r>
      <w:r>
        <w:t xml:space="preserve">En el </w:t>
      </w:r>
      <w:r w:rsidR="00535DA2">
        <w:t>lapso</w:t>
      </w:r>
      <w:r>
        <w:t xml:space="preserve"> entre la presentación de la declaración rectificatoria y cuando surta efectos los saldos se registran en las cuentas transitorias. Se debe tener en cuenta que una declaración jurada rectificatoria tendrá efectos sobre el período que rectifica, pero en algunos casos, cuando modifique la generación o el uso de créditos, también podrá afectar otros períodos por lo que </w:t>
      </w:r>
      <w:r w:rsidRPr="005A739C">
        <w:t>el sistema generará los DN para todos los periodos afectados y los procesará</w:t>
      </w:r>
      <w:r>
        <w:t>.</w:t>
      </w:r>
    </w:p>
    <w:p w14:paraId="2DFBAFA2" w14:textId="77777777" w:rsidR="00537510" w:rsidRDefault="00537510" w:rsidP="00C50FCD"/>
    <w:p w14:paraId="2B8D9DD0" w14:textId="77777777" w:rsidR="00A22C10" w:rsidRDefault="00A22C10" w:rsidP="00A22C10">
      <w:r w:rsidRPr="00EF0201">
        <w:t>A continuación, se presenta</w:t>
      </w:r>
      <w:r>
        <w:t>n</w:t>
      </w:r>
      <w:r w:rsidRPr="00EF0201">
        <w:t xml:space="preserve"> los procesos que afectan la Cuenta Única del contribuyente, identificando si serán desarrollados como parte del proyecto, o </w:t>
      </w:r>
      <w:r>
        <w:t>si</w:t>
      </w:r>
      <w:r w:rsidRPr="00EF0201">
        <w:t xml:space="preserve"> son procesos gestionados por otros sistemas y deben ser integrados para el registro de sus transacciones en la Cuenta Única.</w:t>
      </w:r>
    </w:p>
    <w:p w14:paraId="72EC04BC" w14:textId="77777777" w:rsidR="00A22C10" w:rsidRPr="00EF0201" w:rsidRDefault="00A22C10" w:rsidP="00A22C10"/>
    <w:tbl>
      <w:tblPr>
        <w:tblW w:w="76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791"/>
        <w:gridCol w:w="4583"/>
        <w:gridCol w:w="2276"/>
      </w:tblGrid>
      <w:tr w:rsidR="003A09C5" w:rsidRPr="00EF0201" w14:paraId="414323C0" w14:textId="77777777" w:rsidTr="003A09C5">
        <w:tc>
          <w:tcPr>
            <w:tcW w:w="791" w:type="dxa"/>
            <w:tcBorders>
              <w:top w:val="single" w:sz="4" w:space="0" w:color="999999"/>
              <w:left w:val="single" w:sz="4" w:space="0" w:color="999999"/>
              <w:bottom w:val="single" w:sz="12" w:space="0" w:color="666666"/>
              <w:right w:val="single" w:sz="4" w:space="0" w:color="999999"/>
            </w:tcBorders>
            <w:shd w:val="clear" w:color="auto" w:fill="808080"/>
          </w:tcPr>
          <w:p w14:paraId="637E87C5" w14:textId="77777777" w:rsidR="003A09C5" w:rsidRPr="00EF0201" w:rsidRDefault="003A09C5" w:rsidP="00FE73BB">
            <w:bookmarkStart w:id="161" w:name="_Hlk529367828"/>
            <w:r w:rsidRPr="00EF0201">
              <w:t>#</w:t>
            </w:r>
          </w:p>
        </w:tc>
        <w:tc>
          <w:tcPr>
            <w:tcW w:w="4583" w:type="dxa"/>
            <w:tcBorders>
              <w:top w:val="single" w:sz="4" w:space="0" w:color="999999"/>
              <w:left w:val="single" w:sz="4" w:space="0" w:color="999999"/>
              <w:bottom w:val="single" w:sz="12" w:space="0" w:color="666666"/>
              <w:right w:val="single" w:sz="4" w:space="0" w:color="999999"/>
            </w:tcBorders>
            <w:shd w:val="clear" w:color="auto" w:fill="808080"/>
          </w:tcPr>
          <w:p w14:paraId="082B8AEE" w14:textId="77777777" w:rsidR="003A09C5" w:rsidRPr="00EF0201" w:rsidRDefault="003A09C5" w:rsidP="00FE73BB">
            <w:r w:rsidRPr="00EF0201">
              <w:t>Proceso</w:t>
            </w:r>
          </w:p>
        </w:tc>
        <w:tc>
          <w:tcPr>
            <w:tcW w:w="2276" w:type="dxa"/>
            <w:tcBorders>
              <w:top w:val="single" w:sz="4" w:space="0" w:color="999999"/>
              <w:left w:val="single" w:sz="4" w:space="0" w:color="999999"/>
              <w:bottom w:val="single" w:sz="12" w:space="0" w:color="666666"/>
              <w:right w:val="single" w:sz="4" w:space="0" w:color="999999"/>
            </w:tcBorders>
            <w:shd w:val="clear" w:color="auto" w:fill="808080"/>
          </w:tcPr>
          <w:p w14:paraId="097D7154" w14:textId="77777777" w:rsidR="003A09C5" w:rsidRPr="00EF0201" w:rsidRDefault="003A09C5" w:rsidP="00FE73BB">
            <w:r w:rsidRPr="00EF0201">
              <w:t>Alcance</w:t>
            </w:r>
          </w:p>
        </w:tc>
      </w:tr>
      <w:bookmarkEnd w:id="161"/>
      <w:tr w:rsidR="003A09C5" w:rsidRPr="00EF0201" w14:paraId="673F8C28" w14:textId="77777777" w:rsidTr="003A09C5">
        <w:trPr>
          <w:trHeight w:val="180"/>
        </w:trPr>
        <w:tc>
          <w:tcPr>
            <w:tcW w:w="791" w:type="dxa"/>
            <w:tcBorders>
              <w:top w:val="single" w:sz="4" w:space="0" w:color="999999"/>
              <w:left w:val="single" w:sz="4" w:space="0" w:color="999999"/>
              <w:bottom w:val="single" w:sz="4" w:space="0" w:color="999999"/>
              <w:right w:val="single" w:sz="4" w:space="0" w:color="999999"/>
            </w:tcBorders>
          </w:tcPr>
          <w:p w14:paraId="47BF44AE" w14:textId="77777777" w:rsidR="003A09C5" w:rsidRPr="00EF0201" w:rsidRDefault="003A09C5" w:rsidP="00FE73BB">
            <w:r w:rsidRPr="00EF0201">
              <w:t>EP001</w:t>
            </w:r>
          </w:p>
        </w:tc>
        <w:tc>
          <w:tcPr>
            <w:tcW w:w="4583" w:type="dxa"/>
            <w:tcBorders>
              <w:top w:val="single" w:sz="4" w:space="0" w:color="999999"/>
              <w:left w:val="single" w:sz="4" w:space="0" w:color="999999"/>
              <w:bottom w:val="single" w:sz="4" w:space="0" w:color="999999"/>
              <w:right w:val="single" w:sz="4" w:space="0" w:color="999999"/>
            </w:tcBorders>
          </w:tcPr>
          <w:p w14:paraId="0FBAAF71" w14:textId="77777777" w:rsidR="003A09C5" w:rsidRPr="00EF0201" w:rsidRDefault="003A09C5" w:rsidP="00FE73BB">
            <w:r w:rsidRPr="00EF0201">
              <w:t xml:space="preserve">Compensaciones </w:t>
            </w:r>
          </w:p>
        </w:tc>
        <w:tc>
          <w:tcPr>
            <w:tcW w:w="2276" w:type="dxa"/>
            <w:tcBorders>
              <w:top w:val="single" w:sz="4" w:space="0" w:color="999999"/>
              <w:left w:val="single" w:sz="4" w:space="0" w:color="999999"/>
              <w:bottom w:val="single" w:sz="4" w:space="0" w:color="999999"/>
              <w:right w:val="single" w:sz="4" w:space="0" w:color="999999"/>
            </w:tcBorders>
          </w:tcPr>
          <w:p w14:paraId="07E92891" w14:textId="77777777" w:rsidR="003A09C5" w:rsidRPr="00EF0201" w:rsidRDefault="003A09C5" w:rsidP="00FE73BB">
            <w:r w:rsidRPr="00EF0201">
              <w:t>Nuevo desarrollo</w:t>
            </w:r>
          </w:p>
        </w:tc>
      </w:tr>
      <w:tr w:rsidR="003A09C5" w:rsidRPr="00EF0201" w14:paraId="48497159" w14:textId="77777777" w:rsidTr="003A09C5">
        <w:tc>
          <w:tcPr>
            <w:tcW w:w="791" w:type="dxa"/>
            <w:tcBorders>
              <w:top w:val="single" w:sz="4" w:space="0" w:color="999999"/>
              <w:left w:val="single" w:sz="4" w:space="0" w:color="999999"/>
              <w:bottom w:val="single" w:sz="4" w:space="0" w:color="999999"/>
              <w:right w:val="single" w:sz="4" w:space="0" w:color="999999"/>
            </w:tcBorders>
          </w:tcPr>
          <w:p w14:paraId="0BF0C814" w14:textId="77777777" w:rsidR="003A09C5" w:rsidRPr="00EF0201" w:rsidRDefault="003A09C5" w:rsidP="00FE73BB">
            <w:r w:rsidRPr="00EF0201">
              <w:lastRenderedPageBreak/>
              <w:t>EP002</w:t>
            </w:r>
          </w:p>
        </w:tc>
        <w:tc>
          <w:tcPr>
            <w:tcW w:w="4583" w:type="dxa"/>
            <w:tcBorders>
              <w:top w:val="single" w:sz="4" w:space="0" w:color="999999"/>
              <w:left w:val="single" w:sz="4" w:space="0" w:color="999999"/>
              <w:bottom w:val="single" w:sz="4" w:space="0" w:color="999999"/>
              <w:right w:val="single" w:sz="4" w:space="0" w:color="999999"/>
            </w:tcBorders>
          </w:tcPr>
          <w:p w14:paraId="2F38702C" w14:textId="77777777" w:rsidR="003A09C5" w:rsidRPr="00EF0201" w:rsidRDefault="003A09C5" w:rsidP="00FE73BB">
            <w:r w:rsidRPr="00EF0201">
              <w:t>Suspensión</w:t>
            </w:r>
          </w:p>
        </w:tc>
        <w:tc>
          <w:tcPr>
            <w:tcW w:w="2276" w:type="dxa"/>
            <w:tcBorders>
              <w:top w:val="single" w:sz="4" w:space="0" w:color="999999"/>
              <w:left w:val="single" w:sz="4" w:space="0" w:color="999999"/>
              <w:bottom w:val="single" w:sz="4" w:space="0" w:color="999999"/>
              <w:right w:val="single" w:sz="4" w:space="0" w:color="999999"/>
            </w:tcBorders>
          </w:tcPr>
          <w:p w14:paraId="233417B6" w14:textId="77777777" w:rsidR="003A09C5" w:rsidRPr="00EF0201" w:rsidRDefault="003A09C5" w:rsidP="00FE73BB">
            <w:r w:rsidRPr="00EF0201">
              <w:t>Nuevo desarrollo</w:t>
            </w:r>
          </w:p>
        </w:tc>
      </w:tr>
      <w:tr w:rsidR="003A09C5" w:rsidRPr="00EF0201" w14:paraId="37104C86" w14:textId="77777777" w:rsidTr="003A09C5">
        <w:tc>
          <w:tcPr>
            <w:tcW w:w="791" w:type="dxa"/>
            <w:tcBorders>
              <w:top w:val="single" w:sz="4" w:space="0" w:color="999999"/>
              <w:left w:val="single" w:sz="4" w:space="0" w:color="999999"/>
              <w:bottom w:val="single" w:sz="4" w:space="0" w:color="999999"/>
              <w:right w:val="single" w:sz="4" w:space="0" w:color="999999"/>
            </w:tcBorders>
          </w:tcPr>
          <w:p w14:paraId="448E3E25" w14:textId="77777777" w:rsidR="003A09C5" w:rsidRPr="00EF0201" w:rsidRDefault="003A09C5" w:rsidP="00FE73BB">
            <w:r w:rsidRPr="00EF0201">
              <w:t>EP003</w:t>
            </w:r>
          </w:p>
        </w:tc>
        <w:tc>
          <w:tcPr>
            <w:tcW w:w="4583" w:type="dxa"/>
            <w:tcBorders>
              <w:top w:val="single" w:sz="4" w:space="0" w:color="999999"/>
              <w:left w:val="single" w:sz="4" w:space="0" w:color="999999"/>
              <w:bottom w:val="single" w:sz="4" w:space="0" w:color="999999"/>
              <w:right w:val="single" w:sz="4" w:space="0" w:color="999999"/>
            </w:tcBorders>
          </w:tcPr>
          <w:p w14:paraId="1FF2F0FA" w14:textId="77777777" w:rsidR="003A09C5" w:rsidRPr="00EF0201" w:rsidRDefault="003A09C5" w:rsidP="00FE73BB">
            <w:r w:rsidRPr="00EF0201">
              <w:t>Ajustes</w:t>
            </w:r>
          </w:p>
        </w:tc>
        <w:tc>
          <w:tcPr>
            <w:tcW w:w="2276" w:type="dxa"/>
            <w:tcBorders>
              <w:top w:val="single" w:sz="4" w:space="0" w:color="999999"/>
              <w:left w:val="single" w:sz="4" w:space="0" w:color="999999"/>
              <w:bottom w:val="single" w:sz="4" w:space="0" w:color="999999"/>
              <w:right w:val="single" w:sz="4" w:space="0" w:color="999999"/>
            </w:tcBorders>
          </w:tcPr>
          <w:p w14:paraId="46137100" w14:textId="77777777" w:rsidR="003A09C5" w:rsidRPr="00EF0201" w:rsidRDefault="003A09C5" w:rsidP="00FE73BB">
            <w:r w:rsidRPr="00EF0201">
              <w:t>Nuevo desarrollo</w:t>
            </w:r>
          </w:p>
        </w:tc>
      </w:tr>
      <w:tr w:rsidR="003A09C5" w:rsidRPr="00EF0201" w14:paraId="5A998FD5" w14:textId="77777777" w:rsidTr="003A09C5">
        <w:tc>
          <w:tcPr>
            <w:tcW w:w="791" w:type="dxa"/>
            <w:tcBorders>
              <w:top w:val="single" w:sz="4" w:space="0" w:color="999999"/>
              <w:left w:val="single" w:sz="4" w:space="0" w:color="999999"/>
              <w:bottom w:val="single" w:sz="4" w:space="0" w:color="999999"/>
              <w:right w:val="single" w:sz="4" w:space="0" w:color="999999"/>
            </w:tcBorders>
          </w:tcPr>
          <w:p w14:paraId="0754838E" w14:textId="77777777" w:rsidR="003A09C5" w:rsidRPr="00EF0201" w:rsidRDefault="003A09C5" w:rsidP="00FE73BB">
            <w:r w:rsidRPr="00EF0201">
              <w:t>EP004</w:t>
            </w:r>
          </w:p>
        </w:tc>
        <w:tc>
          <w:tcPr>
            <w:tcW w:w="4583" w:type="dxa"/>
            <w:tcBorders>
              <w:top w:val="single" w:sz="4" w:space="0" w:color="999999"/>
              <w:left w:val="single" w:sz="4" w:space="0" w:color="999999"/>
              <w:bottom w:val="single" w:sz="4" w:space="0" w:color="999999"/>
              <w:right w:val="single" w:sz="4" w:space="0" w:color="999999"/>
            </w:tcBorders>
          </w:tcPr>
          <w:p w14:paraId="50478E04" w14:textId="77777777" w:rsidR="003A09C5" w:rsidRPr="00EF0201" w:rsidRDefault="003A09C5" w:rsidP="00FE73BB">
            <w:r w:rsidRPr="00EF0201">
              <w:t>Comunicación de diferencias</w:t>
            </w:r>
          </w:p>
        </w:tc>
        <w:tc>
          <w:tcPr>
            <w:tcW w:w="2276" w:type="dxa"/>
            <w:tcBorders>
              <w:top w:val="single" w:sz="4" w:space="0" w:color="999999"/>
              <w:left w:val="single" w:sz="4" w:space="0" w:color="999999"/>
              <w:bottom w:val="single" w:sz="4" w:space="0" w:color="999999"/>
              <w:right w:val="single" w:sz="4" w:space="0" w:color="999999"/>
            </w:tcBorders>
          </w:tcPr>
          <w:p w14:paraId="64200877" w14:textId="77777777" w:rsidR="003A09C5" w:rsidRPr="00EF0201" w:rsidRDefault="003A09C5" w:rsidP="00FE73BB">
            <w:r w:rsidRPr="00EF0201">
              <w:t>Nuevo desarrollo</w:t>
            </w:r>
          </w:p>
        </w:tc>
      </w:tr>
      <w:tr w:rsidR="003A09C5" w:rsidRPr="00EF0201" w14:paraId="1E4E9D12" w14:textId="77777777" w:rsidTr="003A09C5">
        <w:tc>
          <w:tcPr>
            <w:tcW w:w="791" w:type="dxa"/>
            <w:tcBorders>
              <w:top w:val="single" w:sz="4" w:space="0" w:color="999999"/>
              <w:left w:val="single" w:sz="4" w:space="0" w:color="999999"/>
              <w:bottom w:val="single" w:sz="4" w:space="0" w:color="999999"/>
              <w:right w:val="single" w:sz="4" w:space="0" w:color="999999"/>
            </w:tcBorders>
          </w:tcPr>
          <w:p w14:paraId="502FD0DE" w14:textId="77777777" w:rsidR="003A09C5" w:rsidRPr="00EF0201" w:rsidRDefault="003A09C5" w:rsidP="00FE73BB">
            <w:r w:rsidRPr="00EF0201">
              <w:t>EP005</w:t>
            </w:r>
          </w:p>
        </w:tc>
        <w:tc>
          <w:tcPr>
            <w:tcW w:w="4583" w:type="dxa"/>
            <w:tcBorders>
              <w:top w:val="single" w:sz="4" w:space="0" w:color="999999"/>
              <w:left w:val="single" w:sz="4" w:space="0" w:color="999999"/>
              <w:bottom w:val="single" w:sz="4" w:space="0" w:color="999999"/>
              <w:right w:val="single" w:sz="4" w:space="0" w:color="999999"/>
            </w:tcBorders>
          </w:tcPr>
          <w:p w14:paraId="556CC377" w14:textId="77777777" w:rsidR="003A09C5" w:rsidRPr="00EF0201" w:rsidRDefault="003A09C5" w:rsidP="00FE73BB">
            <w:r w:rsidRPr="00EF0201">
              <w:t>Reconocimiento de pago con error</w:t>
            </w:r>
          </w:p>
        </w:tc>
        <w:tc>
          <w:tcPr>
            <w:tcW w:w="2276" w:type="dxa"/>
            <w:tcBorders>
              <w:top w:val="single" w:sz="4" w:space="0" w:color="999999"/>
              <w:left w:val="single" w:sz="4" w:space="0" w:color="999999"/>
              <w:bottom w:val="single" w:sz="4" w:space="0" w:color="999999"/>
              <w:right w:val="single" w:sz="4" w:space="0" w:color="999999"/>
            </w:tcBorders>
          </w:tcPr>
          <w:p w14:paraId="48939EDF" w14:textId="77777777" w:rsidR="003A09C5" w:rsidRPr="00EF0201" w:rsidRDefault="003A09C5" w:rsidP="00FE73BB">
            <w:r w:rsidRPr="00EF0201">
              <w:t>Nuevo desarrollo</w:t>
            </w:r>
          </w:p>
        </w:tc>
      </w:tr>
      <w:tr w:rsidR="003A09C5" w:rsidRPr="00EF0201" w14:paraId="6538DCD3" w14:textId="77777777" w:rsidTr="003A09C5">
        <w:tc>
          <w:tcPr>
            <w:tcW w:w="791" w:type="dxa"/>
            <w:tcBorders>
              <w:top w:val="single" w:sz="4" w:space="0" w:color="999999"/>
              <w:left w:val="single" w:sz="4" w:space="0" w:color="999999"/>
              <w:bottom w:val="single" w:sz="4" w:space="0" w:color="999999"/>
              <w:right w:val="single" w:sz="4" w:space="0" w:color="999999"/>
            </w:tcBorders>
          </w:tcPr>
          <w:p w14:paraId="48EC7888" w14:textId="77777777" w:rsidR="003A09C5" w:rsidRPr="00EF0201" w:rsidRDefault="003A09C5" w:rsidP="00FE73BB">
            <w:r w:rsidRPr="00EF0201">
              <w:t>EP006</w:t>
            </w:r>
          </w:p>
        </w:tc>
        <w:tc>
          <w:tcPr>
            <w:tcW w:w="4583" w:type="dxa"/>
            <w:tcBorders>
              <w:top w:val="single" w:sz="4" w:space="0" w:color="999999"/>
              <w:left w:val="single" w:sz="4" w:space="0" w:color="999999"/>
              <w:bottom w:val="single" w:sz="4" w:space="0" w:color="999999"/>
              <w:right w:val="single" w:sz="4" w:space="0" w:color="999999"/>
            </w:tcBorders>
          </w:tcPr>
          <w:p w14:paraId="32D8CDB4" w14:textId="77777777" w:rsidR="003A09C5" w:rsidRPr="00EF0201" w:rsidRDefault="003A09C5" w:rsidP="00FE73BB">
            <w:r w:rsidRPr="00EF0201">
              <w:t>Modificación de Datos</w:t>
            </w:r>
          </w:p>
        </w:tc>
        <w:tc>
          <w:tcPr>
            <w:tcW w:w="2276" w:type="dxa"/>
            <w:tcBorders>
              <w:top w:val="single" w:sz="4" w:space="0" w:color="999999"/>
              <w:left w:val="single" w:sz="4" w:space="0" w:color="999999"/>
              <w:bottom w:val="single" w:sz="4" w:space="0" w:color="999999"/>
              <w:right w:val="single" w:sz="4" w:space="0" w:color="999999"/>
            </w:tcBorders>
          </w:tcPr>
          <w:p w14:paraId="42583321" w14:textId="77777777" w:rsidR="003A09C5" w:rsidRPr="00EF0201" w:rsidRDefault="003A09C5" w:rsidP="00FE73BB">
            <w:r w:rsidRPr="00EF0201">
              <w:t>Nuevo desarrollo</w:t>
            </w:r>
          </w:p>
        </w:tc>
      </w:tr>
      <w:tr w:rsidR="003A09C5" w:rsidRPr="00EF0201" w14:paraId="29A9E218" w14:textId="77777777" w:rsidTr="003A09C5">
        <w:tc>
          <w:tcPr>
            <w:tcW w:w="791" w:type="dxa"/>
            <w:tcBorders>
              <w:top w:val="single" w:sz="4" w:space="0" w:color="999999"/>
              <w:left w:val="single" w:sz="4" w:space="0" w:color="999999"/>
              <w:bottom w:val="single" w:sz="4" w:space="0" w:color="999999"/>
              <w:right w:val="single" w:sz="4" w:space="0" w:color="999999"/>
            </w:tcBorders>
          </w:tcPr>
          <w:p w14:paraId="517C7340" w14:textId="77777777" w:rsidR="003A09C5" w:rsidRPr="00EF0201" w:rsidRDefault="003A09C5" w:rsidP="00FE73BB">
            <w:r w:rsidRPr="00EF0201">
              <w:t>EP007</w:t>
            </w:r>
          </w:p>
        </w:tc>
        <w:tc>
          <w:tcPr>
            <w:tcW w:w="4583" w:type="dxa"/>
            <w:tcBorders>
              <w:top w:val="single" w:sz="4" w:space="0" w:color="999999"/>
              <w:left w:val="single" w:sz="4" w:space="0" w:color="999999"/>
              <w:bottom w:val="single" w:sz="4" w:space="0" w:color="999999"/>
              <w:right w:val="single" w:sz="4" w:space="0" w:color="999999"/>
            </w:tcBorders>
          </w:tcPr>
          <w:p w14:paraId="2E5E4DF8" w14:textId="77777777" w:rsidR="003A09C5" w:rsidRPr="00EF0201" w:rsidRDefault="003A09C5" w:rsidP="00FE73BB">
            <w:r w:rsidRPr="00EF0201">
              <w:t>Veredicto de rectificatorias</w:t>
            </w:r>
          </w:p>
        </w:tc>
        <w:tc>
          <w:tcPr>
            <w:tcW w:w="2276" w:type="dxa"/>
            <w:tcBorders>
              <w:top w:val="single" w:sz="4" w:space="0" w:color="999999"/>
              <w:left w:val="single" w:sz="4" w:space="0" w:color="999999"/>
              <w:bottom w:val="single" w:sz="4" w:space="0" w:color="999999"/>
              <w:right w:val="single" w:sz="4" w:space="0" w:color="999999"/>
            </w:tcBorders>
          </w:tcPr>
          <w:p w14:paraId="72E1F643" w14:textId="77777777" w:rsidR="003A09C5" w:rsidRPr="00EF0201" w:rsidRDefault="003A09C5" w:rsidP="00FE73BB">
            <w:r w:rsidRPr="00EF0201">
              <w:t>Nuevo desarrollo</w:t>
            </w:r>
          </w:p>
        </w:tc>
      </w:tr>
      <w:tr w:rsidR="003A09C5" w:rsidRPr="00EF0201" w14:paraId="1767F478" w14:textId="77777777" w:rsidTr="003A09C5">
        <w:tc>
          <w:tcPr>
            <w:tcW w:w="791" w:type="dxa"/>
            <w:tcBorders>
              <w:top w:val="single" w:sz="4" w:space="0" w:color="999999"/>
              <w:left w:val="single" w:sz="4" w:space="0" w:color="999999"/>
              <w:bottom w:val="single" w:sz="4" w:space="0" w:color="999999"/>
              <w:right w:val="single" w:sz="4" w:space="0" w:color="999999"/>
            </w:tcBorders>
          </w:tcPr>
          <w:p w14:paraId="755380DE" w14:textId="77777777" w:rsidR="003A09C5" w:rsidRPr="00EF0201" w:rsidRDefault="003A09C5" w:rsidP="00FE73BB">
            <w:r w:rsidRPr="00EF0201">
              <w:t>EP008</w:t>
            </w:r>
          </w:p>
        </w:tc>
        <w:tc>
          <w:tcPr>
            <w:tcW w:w="4583" w:type="dxa"/>
            <w:tcBorders>
              <w:top w:val="single" w:sz="4" w:space="0" w:color="999999"/>
              <w:left w:val="single" w:sz="4" w:space="0" w:color="999999"/>
              <w:bottom w:val="single" w:sz="4" w:space="0" w:color="999999"/>
              <w:right w:val="single" w:sz="4" w:space="0" w:color="999999"/>
            </w:tcBorders>
          </w:tcPr>
          <w:p w14:paraId="1F83AFCC" w14:textId="77777777" w:rsidR="003A09C5" w:rsidRPr="00EF0201" w:rsidRDefault="003A09C5" w:rsidP="00FE73BB">
            <w:r w:rsidRPr="00EF0201">
              <w:t>Devoluciones</w:t>
            </w:r>
          </w:p>
        </w:tc>
        <w:tc>
          <w:tcPr>
            <w:tcW w:w="2276" w:type="dxa"/>
            <w:tcBorders>
              <w:top w:val="single" w:sz="4" w:space="0" w:color="999999"/>
              <w:left w:val="single" w:sz="4" w:space="0" w:color="999999"/>
              <w:bottom w:val="single" w:sz="4" w:space="0" w:color="999999"/>
              <w:right w:val="single" w:sz="4" w:space="0" w:color="999999"/>
            </w:tcBorders>
          </w:tcPr>
          <w:p w14:paraId="19FBF55C" w14:textId="77777777" w:rsidR="003A09C5" w:rsidRPr="00EF0201" w:rsidRDefault="003A09C5" w:rsidP="00FE73BB">
            <w:r w:rsidRPr="00EF0201">
              <w:t>Nuevo desarrollo</w:t>
            </w:r>
          </w:p>
        </w:tc>
      </w:tr>
      <w:tr w:rsidR="003A09C5" w:rsidRPr="00EF0201" w14:paraId="50699CA1" w14:textId="77777777" w:rsidTr="003A09C5">
        <w:tc>
          <w:tcPr>
            <w:tcW w:w="791" w:type="dxa"/>
            <w:tcBorders>
              <w:top w:val="single" w:sz="4" w:space="0" w:color="999999"/>
              <w:left w:val="single" w:sz="4" w:space="0" w:color="999999"/>
              <w:bottom w:val="single" w:sz="4" w:space="0" w:color="999999"/>
              <w:right w:val="single" w:sz="4" w:space="0" w:color="999999"/>
            </w:tcBorders>
          </w:tcPr>
          <w:p w14:paraId="0A1A68BA" w14:textId="77777777" w:rsidR="003A09C5" w:rsidRPr="00EF0201" w:rsidRDefault="003A09C5" w:rsidP="00FE73BB">
            <w:r>
              <w:t>EP009</w:t>
            </w:r>
          </w:p>
        </w:tc>
        <w:tc>
          <w:tcPr>
            <w:tcW w:w="4583" w:type="dxa"/>
            <w:tcBorders>
              <w:top w:val="single" w:sz="4" w:space="0" w:color="999999"/>
              <w:left w:val="single" w:sz="4" w:space="0" w:color="999999"/>
              <w:bottom w:val="single" w:sz="4" w:space="0" w:color="999999"/>
              <w:right w:val="single" w:sz="4" w:space="0" w:color="999999"/>
            </w:tcBorders>
          </w:tcPr>
          <w:p w14:paraId="323065D6" w14:textId="77777777" w:rsidR="003A09C5" w:rsidRPr="00EF0201" w:rsidRDefault="003A09C5" w:rsidP="00FE73BB">
            <w:r>
              <w:t>Aplicar documentos en Cuenta Única</w:t>
            </w:r>
          </w:p>
        </w:tc>
        <w:tc>
          <w:tcPr>
            <w:tcW w:w="2276" w:type="dxa"/>
            <w:tcBorders>
              <w:top w:val="single" w:sz="4" w:space="0" w:color="999999"/>
              <w:left w:val="single" w:sz="4" w:space="0" w:color="999999"/>
              <w:bottom w:val="single" w:sz="4" w:space="0" w:color="999999"/>
              <w:right w:val="single" w:sz="4" w:space="0" w:color="999999"/>
            </w:tcBorders>
          </w:tcPr>
          <w:p w14:paraId="05BF9A6A" w14:textId="77777777" w:rsidR="003A09C5" w:rsidRPr="00EF0201" w:rsidRDefault="003A09C5" w:rsidP="00FE73BB">
            <w:r>
              <w:t>Nuevo desarrollo</w:t>
            </w:r>
          </w:p>
        </w:tc>
      </w:tr>
      <w:tr w:rsidR="003A09C5" w:rsidRPr="00EF0201" w14:paraId="7A79D1BC" w14:textId="77777777" w:rsidTr="003A09C5">
        <w:tc>
          <w:tcPr>
            <w:tcW w:w="791" w:type="dxa"/>
            <w:tcBorders>
              <w:top w:val="single" w:sz="4" w:space="0" w:color="999999"/>
              <w:left w:val="single" w:sz="4" w:space="0" w:color="999999"/>
              <w:bottom w:val="single" w:sz="4" w:space="0" w:color="999999"/>
              <w:right w:val="single" w:sz="4" w:space="0" w:color="999999"/>
            </w:tcBorders>
          </w:tcPr>
          <w:p w14:paraId="7EAAB1A3" w14:textId="77777777" w:rsidR="003A09C5" w:rsidRPr="00EF0201" w:rsidRDefault="003A09C5" w:rsidP="00FE73BB">
            <w:r w:rsidRPr="00EF0201">
              <w:t>EP010</w:t>
            </w:r>
          </w:p>
        </w:tc>
        <w:tc>
          <w:tcPr>
            <w:tcW w:w="4583" w:type="dxa"/>
            <w:tcBorders>
              <w:top w:val="single" w:sz="4" w:space="0" w:color="999999"/>
              <w:left w:val="single" w:sz="4" w:space="0" w:color="999999"/>
              <w:bottom w:val="single" w:sz="4" w:space="0" w:color="999999"/>
              <w:right w:val="single" w:sz="4" w:space="0" w:color="999999"/>
            </w:tcBorders>
          </w:tcPr>
          <w:p w14:paraId="756DC2A8" w14:textId="77777777" w:rsidR="003A09C5" w:rsidRPr="00EF0201" w:rsidRDefault="003A09C5" w:rsidP="00FE73BB">
            <w:r w:rsidRPr="00EF0201">
              <w:t>Error material</w:t>
            </w:r>
          </w:p>
        </w:tc>
        <w:tc>
          <w:tcPr>
            <w:tcW w:w="2276" w:type="dxa"/>
            <w:tcBorders>
              <w:top w:val="single" w:sz="4" w:space="0" w:color="999999"/>
              <w:left w:val="single" w:sz="4" w:space="0" w:color="999999"/>
              <w:bottom w:val="single" w:sz="4" w:space="0" w:color="999999"/>
              <w:right w:val="single" w:sz="4" w:space="0" w:color="999999"/>
            </w:tcBorders>
          </w:tcPr>
          <w:p w14:paraId="0ED19E65" w14:textId="77777777" w:rsidR="003A09C5" w:rsidRPr="00EF0201" w:rsidRDefault="003A09C5" w:rsidP="00FE73BB">
            <w:r w:rsidRPr="00EF0201">
              <w:t>Nuevo desarrollo</w:t>
            </w:r>
          </w:p>
        </w:tc>
      </w:tr>
      <w:tr w:rsidR="003A09C5" w:rsidRPr="00EF0201" w14:paraId="7CAAF168" w14:textId="77777777" w:rsidTr="003A09C5">
        <w:tc>
          <w:tcPr>
            <w:tcW w:w="791" w:type="dxa"/>
            <w:tcBorders>
              <w:top w:val="single" w:sz="4" w:space="0" w:color="999999"/>
              <w:left w:val="single" w:sz="4" w:space="0" w:color="999999"/>
              <w:bottom w:val="single" w:sz="4" w:space="0" w:color="999999"/>
              <w:right w:val="single" w:sz="4" w:space="0" w:color="999999"/>
            </w:tcBorders>
          </w:tcPr>
          <w:p w14:paraId="2E700558" w14:textId="77777777" w:rsidR="003A09C5" w:rsidRPr="00EF0201" w:rsidRDefault="003A09C5" w:rsidP="00FE73BB">
            <w:r w:rsidRPr="00EF0201">
              <w:t>EP012</w:t>
            </w:r>
          </w:p>
        </w:tc>
        <w:tc>
          <w:tcPr>
            <w:tcW w:w="4583" w:type="dxa"/>
            <w:tcBorders>
              <w:top w:val="single" w:sz="4" w:space="0" w:color="999999"/>
              <w:left w:val="single" w:sz="4" w:space="0" w:color="999999"/>
              <w:bottom w:val="single" w:sz="4" w:space="0" w:color="999999"/>
              <w:right w:val="single" w:sz="4" w:space="0" w:color="999999"/>
            </w:tcBorders>
          </w:tcPr>
          <w:p w14:paraId="1A89D81D" w14:textId="77777777" w:rsidR="003A09C5" w:rsidRPr="00EF0201" w:rsidRDefault="003A09C5" w:rsidP="00FE73BB">
            <w:r w:rsidRPr="00EF0201">
              <w:t>Correcciones de Cuenta Única</w:t>
            </w:r>
          </w:p>
        </w:tc>
        <w:tc>
          <w:tcPr>
            <w:tcW w:w="2276" w:type="dxa"/>
            <w:tcBorders>
              <w:top w:val="single" w:sz="4" w:space="0" w:color="999999"/>
              <w:left w:val="single" w:sz="4" w:space="0" w:color="999999"/>
              <w:bottom w:val="single" w:sz="4" w:space="0" w:color="999999"/>
              <w:right w:val="single" w:sz="4" w:space="0" w:color="999999"/>
            </w:tcBorders>
          </w:tcPr>
          <w:p w14:paraId="35348D87" w14:textId="77777777" w:rsidR="003A09C5" w:rsidRPr="00EF0201" w:rsidRDefault="003A09C5" w:rsidP="00FE73BB">
            <w:r w:rsidRPr="00EF0201">
              <w:t>Nuevo desarrollo</w:t>
            </w:r>
          </w:p>
        </w:tc>
      </w:tr>
      <w:tr w:rsidR="003A09C5" w:rsidRPr="00EF0201" w14:paraId="07D1B143" w14:textId="77777777" w:rsidTr="003A09C5">
        <w:tc>
          <w:tcPr>
            <w:tcW w:w="791" w:type="dxa"/>
            <w:tcBorders>
              <w:top w:val="single" w:sz="4" w:space="0" w:color="999999"/>
              <w:left w:val="single" w:sz="4" w:space="0" w:color="999999"/>
              <w:bottom w:val="single" w:sz="4" w:space="0" w:color="999999"/>
              <w:right w:val="single" w:sz="4" w:space="0" w:color="999999"/>
            </w:tcBorders>
          </w:tcPr>
          <w:p w14:paraId="44FC2202" w14:textId="77777777" w:rsidR="003A09C5" w:rsidRPr="00EF0201" w:rsidRDefault="003A09C5" w:rsidP="00FE73BB">
            <w:r>
              <w:t>EP013</w:t>
            </w:r>
          </w:p>
        </w:tc>
        <w:tc>
          <w:tcPr>
            <w:tcW w:w="4583" w:type="dxa"/>
            <w:tcBorders>
              <w:top w:val="single" w:sz="4" w:space="0" w:color="999999"/>
              <w:left w:val="single" w:sz="4" w:space="0" w:color="999999"/>
              <w:bottom w:val="single" w:sz="4" w:space="0" w:color="999999"/>
              <w:right w:val="single" w:sz="4" w:space="0" w:color="999999"/>
            </w:tcBorders>
          </w:tcPr>
          <w:p w14:paraId="17B1910D" w14:textId="77777777" w:rsidR="003A09C5" w:rsidRPr="00EF0201" w:rsidRDefault="003A09C5" w:rsidP="00FE73BB">
            <w:r>
              <w:t>Consultas en Cuenta Única</w:t>
            </w:r>
          </w:p>
        </w:tc>
        <w:tc>
          <w:tcPr>
            <w:tcW w:w="2276" w:type="dxa"/>
            <w:tcBorders>
              <w:top w:val="single" w:sz="4" w:space="0" w:color="999999"/>
              <w:left w:val="single" w:sz="4" w:space="0" w:color="999999"/>
              <w:bottom w:val="single" w:sz="4" w:space="0" w:color="999999"/>
              <w:right w:val="single" w:sz="4" w:space="0" w:color="999999"/>
            </w:tcBorders>
          </w:tcPr>
          <w:p w14:paraId="12166FE6" w14:textId="77777777" w:rsidR="003A09C5" w:rsidRPr="00EF0201" w:rsidRDefault="003A09C5" w:rsidP="00FE73BB">
            <w:r>
              <w:t>Nuevo desarrollo</w:t>
            </w:r>
          </w:p>
        </w:tc>
      </w:tr>
      <w:tr w:rsidR="003A09C5" w:rsidRPr="00EF0201" w14:paraId="115562F1" w14:textId="77777777" w:rsidTr="003A09C5">
        <w:tc>
          <w:tcPr>
            <w:tcW w:w="791" w:type="dxa"/>
            <w:tcBorders>
              <w:top w:val="single" w:sz="4" w:space="0" w:color="999999"/>
              <w:left w:val="single" w:sz="4" w:space="0" w:color="999999"/>
              <w:bottom w:val="single" w:sz="4" w:space="0" w:color="999999"/>
              <w:right w:val="single" w:sz="4" w:space="0" w:color="999999"/>
            </w:tcBorders>
          </w:tcPr>
          <w:p w14:paraId="128A0DAA" w14:textId="77777777" w:rsidR="003A09C5" w:rsidRPr="00EF0201" w:rsidRDefault="003A09C5" w:rsidP="00FE73BB">
            <w:r w:rsidRPr="00EF0201">
              <w:t>EP014</w:t>
            </w:r>
          </w:p>
        </w:tc>
        <w:tc>
          <w:tcPr>
            <w:tcW w:w="4583" w:type="dxa"/>
            <w:tcBorders>
              <w:top w:val="single" w:sz="4" w:space="0" w:color="999999"/>
              <w:left w:val="single" w:sz="4" w:space="0" w:color="999999"/>
              <w:bottom w:val="single" w:sz="4" w:space="0" w:color="999999"/>
              <w:right w:val="single" w:sz="4" w:space="0" w:color="999999"/>
            </w:tcBorders>
          </w:tcPr>
          <w:p w14:paraId="553B00AF" w14:textId="77777777" w:rsidR="003A09C5" w:rsidRPr="00EF0201" w:rsidRDefault="003A09C5" w:rsidP="00FE73BB">
            <w:r w:rsidRPr="008B03DE">
              <w:t>Re</w:t>
            </w:r>
            <w:r>
              <w:t xml:space="preserve">imputación de </w:t>
            </w:r>
            <w:r w:rsidRPr="008B03DE">
              <w:t xml:space="preserve">ingreso </w:t>
            </w:r>
            <w:r>
              <w:t xml:space="preserve">como recaudación </w:t>
            </w:r>
            <w:r w:rsidRPr="008B03DE">
              <w:t>(Detracciones)</w:t>
            </w:r>
          </w:p>
        </w:tc>
        <w:tc>
          <w:tcPr>
            <w:tcW w:w="2276" w:type="dxa"/>
            <w:tcBorders>
              <w:top w:val="single" w:sz="4" w:space="0" w:color="999999"/>
              <w:left w:val="single" w:sz="4" w:space="0" w:color="999999"/>
              <w:bottom w:val="single" w:sz="4" w:space="0" w:color="999999"/>
              <w:right w:val="single" w:sz="4" w:space="0" w:color="999999"/>
            </w:tcBorders>
          </w:tcPr>
          <w:p w14:paraId="53960FD1" w14:textId="77777777" w:rsidR="003A09C5" w:rsidRPr="00EF0201" w:rsidRDefault="003A09C5" w:rsidP="00FE73BB">
            <w:r w:rsidRPr="00EF0201">
              <w:t>Nuevo desarrollo</w:t>
            </w:r>
          </w:p>
        </w:tc>
      </w:tr>
      <w:tr w:rsidR="003A09C5" w:rsidRPr="00EF0201" w14:paraId="4E0AD281" w14:textId="77777777" w:rsidTr="003A09C5">
        <w:tc>
          <w:tcPr>
            <w:tcW w:w="791" w:type="dxa"/>
            <w:tcBorders>
              <w:top w:val="single" w:sz="4" w:space="0" w:color="999999"/>
              <w:left w:val="single" w:sz="4" w:space="0" w:color="999999"/>
              <w:bottom w:val="single" w:sz="4" w:space="0" w:color="999999"/>
              <w:right w:val="single" w:sz="4" w:space="0" w:color="999999"/>
            </w:tcBorders>
          </w:tcPr>
          <w:p w14:paraId="13C16C87" w14:textId="77777777" w:rsidR="003A09C5" w:rsidRPr="00EF0201" w:rsidRDefault="003A09C5" w:rsidP="00FE73BB">
            <w:r>
              <w:t>EP015</w:t>
            </w:r>
          </w:p>
        </w:tc>
        <w:tc>
          <w:tcPr>
            <w:tcW w:w="4583" w:type="dxa"/>
            <w:tcBorders>
              <w:top w:val="single" w:sz="4" w:space="0" w:color="999999"/>
              <w:left w:val="single" w:sz="4" w:space="0" w:color="999999"/>
              <w:bottom w:val="single" w:sz="4" w:space="0" w:color="999999"/>
              <w:right w:val="single" w:sz="4" w:space="0" w:color="999999"/>
            </w:tcBorders>
          </w:tcPr>
          <w:p w14:paraId="7E6D3AA0" w14:textId="77777777" w:rsidR="003A09C5" w:rsidRPr="00EF0201" w:rsidRDefault="003A09C5" w:rsidP="00FE73BB">
            <w:r>
              <w:t>Formularios y documentos de Cuenta Única</w:t>
            </w:r>
          </w:p>
        </w:tc>
        <w:tc>
          <w:tcPr>
            <w:tcW w:w="2276" w:type="dxa"/>
            <w:tcBorders>
              <w:top w:val="single" w:sz="4" w:space="0" w:color="999999"/>
              <w:left w:val="single" w:sz="4" w:space="0" w:color="999999"/>
              <w:bottom w:val="single" w:sz="4" w:space="0" w:color="999999"/>
              <w:right w:val="single" w:sz="4" w:space="0" w:color="999999"/>
            </w:tcBorders>
          </w:tcPr>
          <w:p w14:paraId="3F6F062F" w14:textId="77777777" w:rsidR="003A09C5" w:rsidRPr="00EF0201" w:rsidRDefault="003A09C5" w:rsidP="00FE73BB">
            <w:r>
              <w:t>Nuevo desarrollo</w:t>
            </w:r>
          </w:p>
        </w:tc>
      </w:tr>
      <w:tr w:rsidR="003A09C5" w:rsidRPr="00EF0201" w14:paraId="2D3AA082" w14:textId="77777777" w:rsidTr="003A09C5">
        <w:tc>
          <w:tcPr>
            <w:tcW w:w="791" w:type="dxa"/>
            <w:tcBorders>
              <w:top w:val="single" w:sz="4" w:space="0" w:color="999999"/>
              <w:left w:val="single" w:sz="4" w:space="0" w:color="999999"/>
              <w:bottom w:val="single" w:sz="4" w:space="0" w:color="999999"/>
              <w:right w:val="single" w:sz="4" w:space="0" w:color="999999"/>
            </w:tcBorders>
          </w:tcPr>
          <w:p w14:paraId="103A7F39" w14:textId="77777777" w:rsidR="003A09C5" w:rsidRPr="00EF0201" w:rsidRDefault="003A09C5" w:rsidP="00FE73BB">
            <w:r w:rsidRPr="00EF0201">
              <w:t>EP016</w:t>
            </w:r>
          </w:p>
        </w:tc>
        <w:tc>
          <w:tcPr>
            <w:tcW w:w="4583" w:type="dxa"/>
            <w:tcBorders>
              <w:top w:val="single" w:sz="4" w:space="0" w:color="999999"/>
              <w:left w:val="single" w:sz="4" w:space="0" w:color="999999"/>
              <w:bottom w:val="single" w:sz="4" w:space="0" w:color="999999"/>
              <w:right w:val="single" w:sz="4" w:space="0" w:color="999999"/>
            </w:tcBorders>
          </w:tcPr>
          <w:p w14:paraId="2F2F77D0" w14:textId="77777777" w:rsidR="003A09C5" w:rsidRPr="00EF0201" w:rsidRDefault="003A09C5" w:rsidP="00FE73BB">
            <w:r w:rsidRPr="00EF0201">
              <w:t>Prescripción</w:t>
            </w:r>
          </w:p>
        </w:tc>
        <w:tc>
          <w:tcPr>
            <w:tcW w:w="2276" w:type="dxa"/>
            <w:tcBorders>
              <w:top w:val="single" w:sz="4" w:space="0" w:color="999999"/>
              <w:left w:val="single" w:sz="4" w:space="0" w:color="999999"/>
              <w:bottom w:val="single" w:sz="4" w:space="0" w:color="999999"/>
              <w:right w:val="single" w:sz="4" w:space="0" w:color="999999"/>
            </w:tcBorders>
          </w:tcPr>
          <w:p w14:paraId="4B1432B0" w14:textId="77777777" w:rsidR="003A09C5" w:rsidRPr="00EF0201" w:rsidRDefault="003A09C5" w:rsidP="00FE73BB">
            <w:r w:rsidRPr="00EF0201">
              <w:t>Integración con sistema existente</w:t>
            </w:r>
          </w:p>
        </w:tc>
      </w:tr>
      <w:tr w:rsidR="003A09C5" w:rsidRPr="00EF0201" w14:paraId="0438C69F" w14:textId="77777777" w:rsidTr="003A09C5">
        <w:tc>
          <w:tcPr>
            <w:tcW w:w="791" w:type="dxa"/>
            <w:tcBorders>
              <w:top w:val="single" w:sz="4" w:space="0" w:color="999999"/>
              <w:left w:val="single" w:sz="4" w:space="0" w:color="999999"/>
              <w:bottom w:val="single" w:sz="4" w:space="0" w:color="999999"/>
              <w:right w:val="single" w:sz="4" w:space="0" w:color="999999"/>
            </w:tcBorders>
          </w:tcPr>
          <w:p w14:paraId="3D2C5F56" w14:textId="77777777" w:rsidR="003A09C5" w:rsidRPr="00EC6B09" w:rsidRDefault="003A09C5" w:rsidP="00FE73BB">
            <w:r w:rsidRPr="00EC6B09">
              <w:t>EP018</w:t>
            </w:r>
          </w:p>
        </w:tc>
        <w:tc>
          <w:tcPr>
            <w:tcW w:w="4583" w:type="dxa"/>
            <w:tcBorders>
              <w:top w:val="single" w:sz="4" w:space="0" w:color="999999"/>
              <w:left w:val="single" w:sz="4" w:space="0" w:color="999999"/>
              <w:bottom w:val="single" w:sz="4" w:space="0" w:color="999999"/>
              <w:right w:val="single" w:sz="4" w:space="0" w:color="999999"/>
            </w:tcBorders>
          </w:tcPr>
          <w:p w14:paraId="6A52445A" w14:textId="77777777" w:rsidR="003A09C5" w:rsidRPr="00DC6C4C" w:rsidRDefault="003A09C5" w:rsidP="00FE73BB">
            <w:r w:rsidRPr="000D2487">
              <w:t xml:space="preserve">Generación de </w:t>
            </w:r>
            <w:r w:rsidRPr="00DC6C4C">
              <w:t>información para incumplimiento de entidades del Estado, Centrales de Riego y Cobranza Inductiva</w:t>
            </w:r>
          </w:p>
        </w:tc>
        <w:tc>
          <w:tcPr>
            <w:tcW w:w="2276" w:type="dxa"/>
            <w:tcBorders>
              <w:top w:val="single" w:sz="4" w:space="0" w:color="999999"/>
              <w:left w:val="single" w:sz="4" w:space="0" w:color="999999"/>
              <w:bottom w:val="single" w:sz="4" w:space="0" w:color="999999"/>
              <w:right w:val="single" w:sz="4" w:space="0" w:color="999999"/>
            </w:tcBorders>
          </w:tcPr>
          <w:p w14:paraId="71150FED" w14:textId="77777777" w:rsidR="003A09C5" w:rsidRPr="00DC6C4C" w:rsidRDefault="003A09C5" w:rsidP="00FE73BB">
            <w:r w:rsidRPr="00DC6C4C">
              <w:t>Nuevo desarrollo</w:t>
            </w:r>
          </w:p>
        </w:tc>
      </w:tr>
      <w:tr w:rsidR="003A09C5" w:rsidRPr="00EF0201" w14:paraId="6B39ADA5" w14:textId="77777777" w:rsidTr="003A09C5">
        <w:tc>
          <w:tcPr>
            <w:tcW w:w="791" w:type="dxa"/>
            <w:tcBorders>
              <w:top w:val="single" w:sz="4" w:space="0" w:color="999999"/>
              <w:left w:val="single" w:sz="4" w:space="0" w:color="999999"/>
              <w:bottom w:val="single" w:sz="4" w:space="0" w:color="999999"/>
              <w:right w:val="single" w:sz="4" w:space="0" w:color="999999"/>
            </w:tcBorders>
          </w:tcPr>
          <w:p w14:paraId="11286DE6" w14:textId="77777777" w:rsidR="003A09C5" w:rsidRPr="00EF0201" w:rsidRDefault="003A09C5" w:rsidP="00FE73BB">
            <w:r w:rsidRPr="00EF0201">
              <w:t>EP019</w:t>
            </w:r>
          </w:p>
        </w:tc>
        <w:tc>
          <w:tcPr>
            <w:tcW w:w="4583" w:type="dxa"/>
            <w:tcBorders>
              <w:top w:val="single" w:sz="4" w:space="0" w:color="999999"/>
              <w:left w:val="single" w:sz="4" w:space="0" w:color="999999"/>
              <w:bottom w:val="single" w:sz="4" w:space="0" w:color="999999"/>
              <w:right w:val="single" w:sz="4" w:space="0" w:color="999999"/>
            </w:tcBorders>
          </w:tcPr>
          <w:p w14:paraId="570CC381" w14:textId="77777777" w:rsidR="003A09C5" w:rsidRPr="00EF0201" w:rsidRDefault="003A09C5" w:rsidP="00FE73BB">
            <w:r w:rsidRPr="00EF0201">
              <w:t>Cobranza onerosa</w:t>
            </w:r>
          </w:p>
        </w:tc>
        <w:tc>
          <w:tcPr>
            <w:tcW w:w="2276" w:type="dxa"/>
            <w:tcBorders>
              <w:top w:val="single" w:sz="4" w:space="0" w:color="999999"/>
              <w:left w:val="single" w:sz="4" w:space="0" w:color="999999"/>
              <w:bottom w:val="single" w:sz="4" w:space="0" w:color="999999"/>
              <w:right w:val="single" w:sz="4" w:space="0" w:color="999999"/>
            </w:tcBorders>
          </w:tcPr>
          <w:p w14:paraId="1FB5197C" w14:textId="77777777" w:rsidR="003A09C5" w:rsidRPr="00EF0201" w:rsidRDefault="003A09C5" w:rsidP="00FE73BB">
            <w:r w:rsidRPr="00EF0201">
              <w:t>Integración con sistema existente</w:t>
            </w:r>
          </w:p>
        </w:tc>
      </w:tr>
      <w:tr w:rsidR="003A09C5" w:rsidRPr="00EF0201" w14:paraId="7E69D7C2" w14:textId="77777777" w:rsidTr="003A09C5">
        <w:tc>
          <w:tcPr>
            <w:tcW w:w="791" w:type="dxa"/>
            <w:tcBorders>
              <w:top w:val="single" w:sz="4" w:space="0" w:color="999999"/>
              <w:left w:val="single" w:sz="4" w:space="0" w:color="999999"/>
              <w:bottom w:val="single" w:sz="4" w:space="0" w:color="999999"/>
              <w:right w:val="single" w:sz="4" w:space="0" w:color="999999"/>
            </w:tcBorders>
          </w:tcPr>
          <w:p w14:paraId="1EC78788" w14:textId="77777777" w:rsidR="003A09C5" w:rsidRPr="0078055D" w:rsidRDefault="003A09C5" w:rsidP="00FE73BB">
            <w:r w:rsidRPr="0078055D">
              <w:t>EP020</w:t>
            </w:r>
          </w:p>
        </w:tc>
        <w:tc>
          <w:tcPr>
            <w:tcW w:w="4583" w:type="dxa"/>
            <w:tcBorders>
              <w:top w:val="single" w:sz="4" w:space="0" w:color="999999"/>
              <w:left w:val="single" w:sz="4" w:space="0" w:color="999999"/>
              <w:bottom w:val="single" w:sz="4" w:space="0" w:color="999999"/>
              <w:right w:val="single" w:sz="4" w:space="0" w:color="999999"/>
            </w:tcBorders>
          </w:tcPr>
          <w:p w14:paraId="67A73828" w14:textId="77777777" w:rsidR="003A09C5" w:rsidRPr="0078055D" w:rsidRDefault="003A09C5" w:rsidP="00FE73BB">
            <w:r w:rsidRPr="0078055D">
              <w:t>Devoluciones de otros conceptos</w:t>
            </w:r>
          </w:p>
        </w:tc>
        <w:tc>
          <w:tcPr>
            <w:tcW w:w="2276" w:type="dxa"/>
            <w:tcBorders>
              <w:top w:val="single" w:sz="4" w:space="0" w:color="999999"/>
              <w:left w:val="single" w:sz="4" w:space="0" w:color="999999"/>
              <w:bottom w:val="single" w:sz="4" w:space="0" w:color="999999"/>
              <w:right w:val="single" w:sz="4" w:space="0" w:color="999999"/>
            </w:tcBorders>
          </w:tcPr>
          <w:p w14:paraId="152248E0" w14:textId="77777777" w:rsidR="003A09C5" w:rsidRPr="0078055D" w:rsidRDefault="003A09C5" w:rsidP="00FE73BB">
            <w:r w:rsidRPr="0078055D">
              <w:t>Integración con sistema existente</w:t>
            </w:r>
          </w:p>
        </w:tc>
      </w:tr>
      <w:tr w:rsidR="003A09C5" w:rsidRPr="00EF0201" w14:paraId="6BA984AA" w14:textId="77777777" w:rsidTr="003A09C5">
        <w:tc>
          <w:tcPr>
            <w:tcW w:w="791" w:type="dxa"/>
            <w:tcBorders>
              <w:top w:val="single" w:sz="4" w:space="0" w:color="999999"/>
              <w:left w:val="single" w:sz="4" w:space="0" w:color="999999"/>
              <w:bottom w:val="single" w:sz="4" w:space="0" w:color="999999"/>
              <w:right w:val="single" w:sz="4" w:space="0" w:color="999999"/>
            </w:tcBorders>
          </w:tcPr>
          <w:p w14:paraId="3D871EFE" w14:textId="77777777" w:rsidR="003A09C5" w:rsidRPr="00EF0201" w:rsidRDefault="003A09C5" w:rsidP="00FE73BB">
            <w:r w:rsidRPr="00EF0201">
              <w:t>EP021</w:t>
            </w:r>
          </w:p>
        </w:tc>
        <w:tc>
          <w:tcPr>
            <w:tcW w:w="4583" w:type="dxa"/>
            <w:tcBorders>
              <w:top w:val="single" w:sz="4" w:space="0" w:color="999999"/>
              <w:left w:val="single" w:sz="4" w:space="0" w:color="999999"/>
              <w:bottom w:val="single" w:sz="4" w:space="0" w:color="999999"/>
              <w:right w:val="single" w:sz="4" w:space="0" w:color="999999"/>
            </w:tcBorders>
          </w:tcPr>
          <w:p w14:paraId="03BCD74F" w14:textId="77777777" w:rsidR="003A09C5" w:rsidRPr="00EF0201" w:rsidRDefault="003A09C5" w:rsidP="00FE73BB">
            <w:r w:rsidRPr="00EF0201">
              <w:t>Presentar declaración jurada</w:t>
            </w:r>
          </w:p>
        </w:tc>
        <w:tc>
          <w:tcPr>
            <w:tcW w:w="2276" w:type="dxa"/>
            <w:tcBorders>
              <w:top w:val="single" w:sz="4" w:space="0" w:color="999999"/>
              <w:left w:val="single" w:sz="4" w:space="0" w:color="999999"/>
              <w:bottom w:val="single" w:sz="4" w:space="0" w:color="999999"/>
              <w:right w:val="single" w:sz="4" w:space="0" w:color="999999"/>
            </w:tcBorders>
          </w:tcPr>
          <w:p w14:paraId="7E9CADCA" w14:textId="77777777" w:rsidR="003A09C5" w:rsidRPr="00EF0201" w:rsidRDefault="003A09C5" w:rsidP="00FE73BB">
            <w:r w:rsidRPr="00EF0201">
              <w:t>Integración con sistema existente</w:t>
            </w:r>
          </w:p>
        </w:tc>
      </w:tr>
      <w:tr w:rsidR="003A09C5" w:rsidRPr="00EF0201" w14:paraId="6FCA129C" w14:textId="77777777" w:rsidTr="003A09C5">
        <w:tc>
          <w:tcPr>
            <w:tcW w:w="791" w:type="dxa"/>
            <w:tcBorders>
              <w:top w:val="single" w:sz="4" w:space="0" w:color="999999"/>
              <w:left w:val="single" w:sz="4" w:space="0" w:color="999999"/>
              <w:bottom w:val="single" w:sz="4" w:space="0" w:color="999999"/>
              <w:right w:val="single" w:sz="4" w:space="0" w:color="999999"/>
            </w:tcBorders>
          </w:tcPr>
          <w:p w14:paraId="61536CC2" w14:textId="77777777" w:rsidR="003A09C5" w:rsidRPr="00EF0201" w:rsidRDefault="003A09C5" w:rsidP="00FE73BB">
            <w:r w:rsidRPr="00EF0201">
              <w:t>EP022</w:t>
            </w:r>
          </w:p>
        </w:tc>
        <w:tc>
          <w:tcPr>
            <w:tcW w:w="4583" w:type="dxa"/>
            <w:tcBorders>
              <w:top w:val="single" w:sz="4" w:space="0" w:color="999999"/>
              <w:left w:val="single" w:sz="4" w:space="0" w:color="999999"/>
              <w:bottom w:val="single" w:sz="4" w:space="0" w:color="999999"/>
              <w:right w:val="single" w:sz="4" w:space="0" w:color="999999"/>
            </w:tcBorders>
          </w:tcPr>
          <w:p w14:paraId="58804A2F" w14:textId="77777777" w:rsidR="003A09C5" w:rsidRPr="00EF0201" w:rsidRDefault="003A09C5" w:rsidP="00FE73BB">
            <w:r w:rsidRPr="00EF0201">
              <w:t>Extinción de deuda</w:t>
            </w:r>
          </w:p>
        </w:tc>
        <w:tc>
          <w:tcPr>
            <w:tcW w:w="2276" w:type="dxa"/>
            <w:tcBorders>
              <w:top w:val="single" w:sz="4" w:space="0" w:color="999999"/>
              <w:left w:val="single" w:sz="4" w:space="0" w:color="999999"/>
              <w:bottom w:val="single" w:sz="4" w:space="0" w:color="999999"/>
              <w:right w:val="single" w:sz="4" w:space="0" w:color="999999"/>
            </w:tcBorders>
          </w:tcPr>
          <w:p w14:paraId="4CAAC2A4" w14:textId="77777777" w:rsidR="003A09C5" w:rsidRPr="00EF0201" w:rsidRDefault="003A09C5" w:rsidP="00FE73BB">
            <w:r w:rsidRPr="00EF0201">
              <w:t>Integración con sistema existente</w:t>
            </w:r>
          </w:p>
        </w:tc>
      </w:tr>
      <w:tr w:rsidR="003A09C5" w:rsidRPr="00EF0201" w14:paraId="6A7B8C92" w14:textId="77777777" w:rsidTr="003A09C5">
        <w:tc>
          <w:tcPr>
            <w:tcW w:w="791" w:type="dxa"/>
            <w:tcBorders>
              <w:top w:val="single" w:sz="4" w:space="0" w:color="999999"/>
              <w:left w:val="single" w:sz="4" w:space="0" w:color="999999"/>
              <w:bottom w:val="single" w:sz="4" w:space="0" w:color="999999"/>
              <w:right w:val="single" w:sz="4" w:space="0" w:color="999999"/>
            </w:tcBorders>
          </w:tcPr>
          <w:p w14:paraId="3638E5B4" w14:textId="77777777" w:rsidR="003A09C5" w:rsidRPr="00EF0201" w:rsidRDefault="003A09C5" w:rsidP="00FE73BB">
            <w:r w:rsidRPr="00EF0201">
              <w:t>EP023</w:t>
            </w:r>
          </w:p>
        </w:tc>
        <w:tc>
          <w:tcPr>
            <w:tcW w:w="4583" w:type="dxa"/>
            <w:tcBorders>
              <w:top w:val="single" w:sz="4" w:space="0" w:color="999999"/>
              <w:left w:val="single" w:sz="4" w:space="0" w:color="999999"/>
              <w:bottom w:val="single" w:sz="4" w:space="0" w:color="999999"/>
              <w:right w:val="single" w:sz="4" w:space="0" w:color="999999"/>
            </w:tcBorders>
          </w:tcPr>
          <w:p w14:paraId="3FD10E1F" w14:textId="77777777" w:rsidR="003A09C5" w:rsidRPr="00EF0201" w:rsidRDefault="003A09C5" w:rsidP="00FE73BB">
            <w:r w:rsidRPr="00EF0201">
              <w:t>Fraccionamiento</w:t>
            </w:r>
            <w:r>
              <w:t xml:space="preserve"> – parte 2</w:t>
            </w:r>
          </w:p>
        </w:tc>
        <w:tc>
          <w:tcPr>
            <w:tcW w:w="2276" w:type="dxa"/>
            <w:tcBorders>
              <w:top w:val="single" w:sz="4" w:space="0" w:color="999999"/>
              <w:left w:val="single" w:sz="4" w:space="0" w:color="999999"/>
              <w:bottom w:val="single" w:sz="4" w:space="0" w:color="999999"/>
              <w:right w:val="single" w:sz="4" w:space="0" w:color="999999"/>
            </w:tcBorders>
          </w:tcPr>
          <w:p w14:paraId="52178C09" w14:textId="77777777" w:rsidR="003A09C5" w:rsidRPr="00EF0201" w:rsidRDefault="003A09C5" w:rsidP="00FE73BB">
            <w:r w:rsidRPr="00EF0201">
              <w:t>Nuevo desarrollo</w:t>
            </w:r>
          </w:p>
        </w:tc>
      </w:tr>
      <w:tr w:rsidR="003A09C5" w:rsidRPr="00EF0201" w14:paraId="56E3ECD8" w14:textId="77777777" w:rsidTr="003A09C5">
        <w:tc>
          <w:tcPr>
            <w:tcW w:w="791" w:type="dxa"/>
            <w:tcBorders>
              <w:top w:val="single" w:sz="4" w:space="0" w:color="999999"/>
              <w:left w:val="single" w:sz="4" w:space="0" w:color="999999"/>
              <w:bottom w:val="single" w:sz="4" w:space="0" w:color="999999"/>
              <w:right w:val="single" w:sz="4" w:space="0" w:color="999999"/>
            </w:tcBorders>
          </w:tcPr>
          <w:p w14:paraId="20CCB347" w14:textId="77777777" w:rsidR="003A09C5" w:rsidRPr="00EF0201" w:rsidRDefault="003A09C5" w:rsidP="00FE73BB">
            <w:r w:rsidRPr="00EF0201">
              <w:t>EP024</w:t>
            </w:r>
          </w:p>
        </w:tc>
        <w:tc>
          <w:tcPr>
            <w:tcW w:w="4583" w:type="dxa"/>
            <w:tcBorders>
              <w:top w:val="single" w:sz="4" w:space="0" w:color="999999"/>
              <w:left w:val="single" w:sz="4" w:space="0" w:color="999999"/>
              <w:bottom w:val="single" w:sz="4" w:space="0" w:color="999999"/>
              <w:right w:val="single" w:sz="4" w:space="0" w:color="999999"/>
            </w:tcBorders>
          </w:tcPr>
          <w:p w14:paraId="68067665" w14:textId="77777777" w:rsidR="003A09C5" w:rsidRPr="00EF0201" w:rsidRDefault="003A09C5" w:rsidP="00FE73BB">
            <w:r w:rsidRPr="00EF0201">
              <w:t>Refinanciamiento</w:t>
            </w:r>
          </w:p>
        </w:tc>
        <w:tc>
          <w:tcPr>
            <w:tcW w:w="2276" w:type="dxa"/>
            <w:tcBorders>
              <w:top w:val="single" w:sz="4" w:space="0" w:color="999999"/>
              <w:left w:val="single" w:sz="4" w:space="0" w:color="999999"/>
              <w:bottom w:val="single" w:sz="4" w:space="0" w:color="999999"/>
              <w:right w:val="single" w:sz="4" w:space="0" w:color="999999"/>
            </w:tcBorders>
          </w:tcPr>
          <w:p w14:paraId="5AF8E518" w14:textId="77777777" w:rsidR="003A09C5" w:rsidRPr="00EF0201" w:rsidRDefault="003A09C5" w:rsidP="00FE73BB">
            <w:r w:rsidRPr="00EF0201">
              <w:t>Nuevo desarrollo</w:t>
            </w:r>
          </w:p>
        </w:tc>
      </w:tr>
      <w:tr w:rsidR="003A09C5" w:rsidRPr="00EF0201" w14:paraId="5DC4F44B" w14:textId="77777777" w:rsidTr="003A09C5">
        <w:tc>
          <w:tcPr>
            <w:tcW w:w="791" w:type="dxa"/>
            <w:tcBorders>
              <w:top w:val="single" w:sz="4" w:space="0" w:color="999999"/>
              <w:left w:val="single" w:sz="4" w:space="0" w:color="999999"/>
              <w:bottom w:val="single" w:sz="4" w:space="0" w:color="999999"/>
              <w:right w:val="single" w:sz="4" w:space="0" w:color="999999"/>
            </w:tcBorders>
          </w:tcPr>
          <w:p w14:paraId="01020ED6" w14:textId="77777777" w:rsidR="003A09C5" w:rsidRPr="00EF0201" w:rsidRDefault="003A09C5" w:rsidP="00FE73BB">
            <w:r w:rsidRPr="00EF0201">
              <w:t>EP026</w:t>
            </w:r>
          </w:p>
        </w:tc>
        <w:tc>
          <w:tcPr>
            <w:tcW w:w="4583" w:type="dxa"/>
            <w:tcBorders>
              <w:top w:val="single" w:sz="4" w:space="0" w:color="999999"/>
              <w:left w:val="single" w:sz="4" w:space="0" w:color="999999"/>
              <w:bottom w:val="single" w:sz="4" w:space="0" w:color="999999"/>
              <w:right w:val="single" w:sz="4" w:space="0" w:color="999999"/>
            </w:tcBorders>
          </w:tcPr>
          <w:p w14:paraId="46FFDE97" w14:textId="77777777" w:rsidR="003A09C5" w:rsidRPr="00EF0201" w:rsidRDefault="003A09C5" w:rsidP="00FE73BB">
            <w:r w:rsidRPr="00EF0201">
              <w:t>Registrar órdenes de pago</w:t>
            </w:r>
            <w:r>
              <w:t xml:space="preserve"> – parte 1</w:t>
            </w:r>
          </w:p>
        </w:tc>
        <w:tc>
          <w:tcPr>
            <w:tcW w:w="2276" w:type="dxa"/>
            <w:tcBorders>
              <w:top w:val="single" w:sz="4" w:space="0" w:color="999999"/>
              <w:left w:val="single" w:sz="4" w:space="0" w:color="999999"/>
              <w:bottom w:val="single" w:sz="4" w:space="0" w:color="999999"/>
              <w:right w:val="single" w:sz="4" w:space="0" w:color="999999"/>
            </w:tcBorders>
          </w:tcPr>
          <w:p w14:paraId="610B1F32" w14:textId="77777777" w:rsidR="003A09C5" w:rsidRPr="00EF0201" w:rsidRDefault="003A09C5" w:rsidP="00FE73BB">
            <w:r w:rsidRPr="00EF0201">
              <w:t>Nuevo desarrollo</w:t>
            </w:r>
          </w:p>
        </w:tc>
      </w:tr>
      <w:tr w:rsidR="003A09C5" w:rsidRPr="00EF0201" w14:paraId="6A5408DC" w14:textId="77777777" w:rsidTr="003A09C5">
        <w:tc>
          <w:tcPr>
            <w:tcW w:w="791" w:type="dxa"/>
            <w:tcBorders>
              <w:top w:val="single" w:sz="4" w:space="0" w:color="999999"/>
              <w:left w:val="single" w:sz="4" w:space="0" w:color="999999"/>
              <w:bottom w:val="single" w:sz="4" w:space="0" w:color="999999"/>
              <w:right w:val="single" w:sz="4" w:space="0" w:color="999999"/>
            </w:tcBorders>
          </w:tcPr>
          <w:p w14:paraId="67DCD0A8" w14:textId="77777777" w:rsidR="003A09C5" w:rsidRPr="00EF0201" w:rsidRDefault="003A09C5" w:rsidP="00FE73BB">
            <w:r w:rsidRPr="00EF0201">
              <w:t>EP027</w:t>
            </w:r>
          </w:p>
        </w:tc>
        <w:tc>
          <w:tcPr>
            <w:tcW w:w="4583" w:type="dxa"/>
            <w:tcBorders>
              <w:top w:val="single" w:sz="4" w:space="0" w:color="999999"/>
              <w:left w:val="single" w:sz="4" w:space="0" w:color="999999"/>
              <w:bottom w:val="single" w:sz="4" w:space="0" w:color="999999"/>
              <w:right w:val="single" w:sz="4" w:space="0" w:color="999999"/>
            </w:tcBorders>
          </w:tcPr>
          <w:p w14:paraId="1D3DB96A" w14:textId="77777777" w:rsidR="003A09C5" w:rsidRPr="00EF0201" w:rsidRDefault="003A09C5" w:rsidP="00FE73BB">
            <w:r w:rsidRPr="00EF0201">
              <w:t>Registrar comprobantes electrónicos</w:t>
            </w:r>
          </w:p>
        </w:tc>
        <w:tc>
          <w:tcPr>
            <w:tcW w:w="2276" w:type="dxa"/>
            <w:tcBorders>
              <w:top w:val="single" w:sz="4" w:space="0" w:color="999999"/>
              <w:left w:val="single" w:sz="4" w:space="0" w:color="999999"/>
              <w:bottom w:val="single" w:sz="4" w:space="0" w:color="999999"/>
              <w:right w:val="single" w:sz="4" w:space="0" w:color="999999"/>
            </w:tcBorders>
          </w:tcPr>
          <w:p w14:paraId="63FEDF10" w14:textId="77777777" w:rsidR="003A09C5" w:rsidRPr="00EF0201" w:rsidRDefault="003A09C5" w:rsidP="00FE73BB">
            <w:r w:rsidRPr="00EF0201">
              <w:t>Integración con sistema existente</w:t>
            </w:r>
          </w:p>
        </w:tc>
      </w:tr>
      <w:tr w:rsidR="003A09C5" w:rsidRPr="00EF0201" w14:paraId="65FB2121" w14:textId="77777777" w:rsidTr="003A09C5">
        <w:tc>
          <w:tcPr>
            <w:tcW w:w="791" w:type="dxa"/>
            <w:tcBorders>
              <w:top w:val="single" w:sz="4" w:space="0" w:color="999999"/>
              <w:left w:val="single" w:sz="4" w:space="0" w:color="999999"/>
              <w:bottom w:val="single" w:sz="4" w:space="0" w:color="999999"/>
              <w:right w:val="single" w:sz="4" w:space="0" w:color="999999"/>
            </w:tcBorders>
          </w:tcPr>
          <w:p w14:paraId="34E4E153" w14:textId="77777777" w:rsidR="003A09C5" w:rsidRPr="00EF0201" w:rsidRDefault="003A09C5" w:rsidP="00FE73BB">
            <w:r w:rsidRPr="00EF0201">
              <w:t>EP028</w:t>
            </w:r>
          </w:p>
        </w:tc>
        <w:tc>
          <w:tcPr>
            <w:tcW w:w="4583" w:type="dxa"/>
            <w:tcBorders>
              <w:top w:val="single" w:sz="4" w:space="0" w:color="999999"/>
              <w:left w:val="single" w:sz="4" w:space="0" w:color="999999"/>
              <w:bottom w:val="single" w:sz="4" w:space="0" w:color="999999"/>
              <w:right w:val="single" w:sz="4" w:space="0" w:color="999999"/>
            </w:tcBorders>
          </w:tcPr>
          <w:p w14:paraId="4BA4FB3A" w14:textId="77777777" w:rsidR="003A09C5" w:rsidRPr="00EF0201" w:rsidRDefault="003A09C5" w:rsidP="00FE73BB">
            <w:r w:rsidRPr="00EF0201">
              <w:t>Recepción de pagos</w:t>
            </w:r>
          </w:p>
        </w:tc>
        <w:tc>
          <w:tcPr>
            <w:tcW w:w="2276" w:type="dxa"/>
            <w:tcBorders>
              <w:top w:val="single" w:sz="4" w:space="0" w:color="999999"/>
              <w:left w:val="single" w:sz="4" w:space="0" w:color="999999"/>
              <w:bottom w:val="single" w:sz="4" w:space="0" w:color="999999"/>
              <w:right w:val="single" w:sz="4" w:space="0" w:color="999999"/>
            </w:tcBorders>
          </w:tcPr>
          <w:p w14:paraId="1346C441" w14:textId="77777777" w:rsidR="003A09C5" w:rsidRPr="00EF0201" w:rsidRDefault="003A09C5" w:rsidP="00FE73BB">
            <w:r w:rsidRPr="00EF0201">
              <w:t>Integración con sistema existente</w:t>
            </w:r>
          </w:p>
        </w:tc>
      </w:tr>
      <w:tr w:rsidR="003A09C5" w:rsidRPr="00EF0201" w14:paraId="3748AD21" w14:textId="77777777" w:rsidTr="003A09C5">
        <w:tc>
          <w:tcPr>
            <w:tcW w:w="791" w:type="dxa"/>
            <w:tcBorders>
              <w:top w:val="single" w:sz="4" w:space="0" w:color="999999"/>
              <w:left w:val="single" w:sz="4" w:space="0" w:color="999999"/>
              <w:bottom w:val="single" w:sz="4" w:space="0" w:color="999999"/>
              <w:right w:val="single" w:sz="4" w:space="0" w:color="999999"/>
            </w:tcBorders>
          </w:tcPr>
          <w:p w14:paraId="6E32EDD7" w14:textId="77777777" w:rsidR="003A09C5" w:rsidRPr="00EF0201" w:rsidRDefault="003A09C5" w:rsidP="00FE73BB">
            <w:r w:rsidRPr="00EF0201">
              <w:t>EP029</w:t>
            </w:r>
          </w:p>
        </w:tc>
        <w:tc>
          <w:tcPr>
            <w:tcW w:w="4583" w:type="dxa"/>
            <w:tcBorders>
              <w:top w:val="single" w:sz="4" w:space="0" w:color="999999"/>
              <w:left w:val="single" w:sz="4" w:space="0" w:color="999999"/>
              <w:bottom w:val="single" w:sz="4" w:space="0" w:color="999999"/>
              <w:right w:val="single" w:sz="4" w:space="0" w:color="999999"/>
            </w:tcBorders>
          </w:tcPr>
          <w:p w14:paraId="32DB3ECD" w14:textId="77777777" w:rsidR="003A09C5" w:rsidRPr="00EF0201" w:rsidRDefault="003A09C5" w:rsidP="00FE73BB">
            <w:r w:rsidRPr="00EF0201">
              <w:t>Liquidación de fiscalización</w:t>
            </w:r>
          </w:p>
        </w:tc>
        <w:tc>
          <w:tcPr>
            <w:tcW w:w="2276" w:type="dxa"/>
            <w:tcBorders>
              <w:top w:val="single" w:sz="4" w:space="0" w:color="999999"/>
              <w:left w:val="single" w:sz="4" w:space="0" w:color="999999"/>
              <w:bottom w:val="single" w:sz="4" w:space="0" w:color="999999"/>
              <w:right w:val="single" w:sz="4" w:space="0" w:color="999999"/>
            </w:tcBorders>
          </w:tcPr>
          <w:p w14:paraId="20051551" w14:textId="77777777" w:rsidR="003A09C5" w:rsidRPr="00EF0201" w:rsidRDefault="003A09C5" w:rsidP="00FE73BB">
            <w:r w:rsidRPr="00EF0201">
              <w:t>Integración con sistema existente</w:t>
            </w:r>
            <w:r>
              <w:t>, Nuevo desarrollo liquidación de deuda</w:t>
            </w:r>
          </w:p>
        </w:tc>
      </w:tr>
      <w:tr w:rsidR="003A09C5" w:rsidRPr="00EF0201" w14:paraId="5283D114" w14:textId="77777777" w:rsidTr="003A09C5">
        <w:tc>
          <w:tcPr>
            <w:tcW w:w="791" w:type="dxa"/>
            <w:tcBorders>
              <w:top w:val="single" w:sz="4" w:space="0" w:color="999999"/>
              <w:left w:val="single" w:sz="4" w:space="0" w:color="999999"/>
              <w:bottom w:val="single" w:sz="4" w:space="0" w:color="999999"/>
              <w:right w:val="single" w:sz="4" w:space="0" w:color="999999"/>
            </w:tcBorders>
          </w:tcPr>
          <w:p w14:paraId="7A26911E" w14:textId="77777777" w:rsidR="003A09C5" w:rsidRPr="00EF0201" w:rsidRDefault="003A09C5" w:rsidP="00FE73BB">
            <w:r w:rsidRPr="00EF0201">
              <w:lastRenderedPageBreak/>
              <w:t>EP030</w:t>
            </w:r>
          </w:p>
        </w:tc>
        <w:tc>
          <w:tcPr>
            <w:tcW w:w="4583" w:type="dxa"/>
            <w:tcBorders>
              <w:top w:val="single" w:sz="4" w:space="0" w:color="999999"/>
              <w:left w:val="single" w:sz="4" w:space="0" w:color="999999"/>
              <w:bottom w:val="single" w:sz="4" w:space="0" w:color="999999"/>
              <w:right w:val="single" w:sz="4" w:space="0" w:color="999999"/>
            </w:tcBorders>
          </w:tcPr>
          <w:p w14:paraId="349A2CB4" w14:textId="77777777" w:rsidR="003A09C5" w:rsidRPr="00EF0201" w:rsidRDefault="003A09C5" w:rsidP="00FE73BB">
            <w:r w:rsidRPr="00EF0201">
              <w:t>Recursos impugnatorios</w:t>
            </w:r>
          </w:p>
        </w:tc>
        <w:tc>
          <w:tcPr>
            <w:tcW w:w="2276" w:type="dxa"/>
            <w:tcBorders>
              <w:top w:val="single" w:sz="4" w:space="0" w:color="999999"/>
              <w:left w:val="single" w:sz="4" w:space="0" w:color="999999"/>
              <w:bottom w:val="single" w:sz="4" w:space="0" w:color="999999"/>
              <w:right w:val="single" w:sz="4" w:space="0" w:color="999999"/>
            </w:tcBorders>
          </w:tcPr>
          <w:p w14:paraId="19B1B229" w14:textId="77777777" w:rsidR="003A09C5" w:rsidRPr="00EF0201" w:rsidRDefault="003A09C5" w:rsidP="00FE73BB">
            <w:r w:rsidRPr="00EF0201">
              <w:t>Integración con sistema existente</w:t>
            </w:r>
            <w:r>
              <w:t>, Nuevo desarrollo liquidación de deuda</w:t>
            </w:r>
          </w:p>
        </w:tc>
      </w:tr>
      <w:tr w:rsidR="003A09C5" w:rsidRPr="00EF0201" w14:paraId="6AA2A406" w14:textId="77777777" w:rsidTr="003A09C5">
        <w:tc>
          <w:tcPr>
            <w:tcW w:w="791" w:type="dxa"/>
            <w:tcBorders>
              <w:top w:val="single" w:sz="4" w:space="0" w:color="999999"/>
              <w:left w:val="single" w:sz="4" w:space="0" w:color="999999"/>
              <w:bottom w:val="single" w:sz="4" w:space="0" w:color="999999"/>
              <w:right w:val="single" w:sz="4" w:space="0" w:color="999999"/>
            </w:tcBorders>
          </w:tcPr>
          <w:p w14:paraId="25F8CFB3" w14:textId="77777777" w:rsidR="003A09C5" w:rsidRPr="00EF0201" w:rsidRDefault="003A09C5" w:rsidP="00FE73BB">
            <w:r w:rsidRPr="00EF0201">
              <w:t>EP031</w:t>
            </w:r>
          </w:p>
        </w:tc>
        <w:tc>
          <w:tcPr>
            <w:tcW w:w="4583" w:type="dxa"/>
            <w:tcBorders>
              <w:top w:val="single" w:sz="4" w:space="0" w:color="999999"/>
              <w:left w:val="single" w:sz="4" w:space="0" w:color="999999"/>
              <w:bottom w:val="single" w:sz="4" w:space="0" w:color="999999"/>
              <w:right w:val="single" w:sz="4" w:space="0" w:color="999999"/>
            </w:tcBorders>
          </w:tcPr>
          <w:p w14:paraId="5544BAED" w14:textId="77777777" w:rsidR="003A09C5" w:rsidRPr="00EF0201" w:rsidRDefault="003A09C5" w:rsidP="00FE73BB">
            <w:r w:rsidRPr="00EF0201">
              <w:t>Proceso concursal</w:t>
            </w:r>
          </w:p>
        </w:tc>
        <w:tc>
          <w:tcPr>
            <w:tcW w:w="2276" w:type="dxa"/>
            <w:tcBorders>
              <w:top w:val="single" w:sz="4" w:space="0" w:color="999999"/>
              <w:left w:val="single" w:sz="4" w:space="0" w:color="999999"/>
              <w:bottom w:val="single" w:sz="4" w:space="0" w:color="999999"/>
              <w:right w:val="single" w:sz="4" w:space="0" w:color="999999"/>
            </w:tcBorders>
          </w:tcPr>
          <w:p w14:paraId="48C3F914" w14:textId="77777777" w:rsidR="003A09C5" w:rsidRPr="00EF0201" w:rsidRDefault="003A09C5" w:rsidP="00FE73BB">
            <w:r w:rsidRPr="00EF0201">
              <w:t>Integración con sistema existente</w:t>
            </w:r>
          </w:p>
        </w:tc>
      </w:tr>
      <w:tr w:rsidR="003A09C5" w:rsidRPr="00EF0201" w14:paraId="56506EF0" w14:textId="77777777" w:rsidTr="003A09C5">
        <w:tc>
          <w:tcPr>
            <w:tcW w:w="791" w:type="dxa"/>
            <w:tcBorders>
              <w:top w:val="single" w:sz="4" w:space="0" w:color="999999"/>
              <w:left w:val="single" w:sz="4" w:space="0" w:color="999999"/>
              <w:bottom w:val="single" w:sz="4" w:space="0" w:color="999999"/>
              <w:right w:val="single" w:sz="4" w:space="0" w:color="999999"/>
            </w:tcBorders>
          </w:tcPr>
          <w:p w14:paraId="7C7B64A6" w14:textId="77777777" w:rsidR="003A09C5" w:rsidRPr="00EF0201" w:rsidRDefault="003A09C5" w:rsidP="00FE73BB">
            <w:r w:rsidRPr="00EF0201">
              <w:t>EP032</w:t>
            </w:r>
          </w:p>
        </w:tc>
        <w:tc>
          <w:tcPr>
            <w:tcW w:w="4583" w:type="dxa"/>
            <w:tcBorders>
              <w:top w:val="single" w:sz="4" w:space="0" w:color="999999"/>
              <w:left w:val="single" w:sz="4" w:space="0" w:color="999999"/>
              <w:bottom w:val="single" w:sz="4" w:space="0" w:color="999999"/>
              <w:right w:val="single" w:sz="4" w:space="0" w:color="999999"/>
            </w:tcBorders>
          </w:tcPr>
          <w:p w14:paraId="24D138C8" w14:textId="77777777" w:rsidR="003A09C5" w:rsidRPr="00EF0201" w:rsidRDefault="003A09C5" w:rsidP="00FE73BB">
            <w:r w:rsidRPr="00EF0201">
              <w:t>Quiebra judicial</w:t>
            </w:r>
          </w:p>
        </w:tc>
        <w:tc>
          <w:tcPr>
            <w:tcW w:w="2276" w:type="dxa"/>
            <w:tcBorders>
              <w:top w:val="single" w:sz="4" w:space="0" w:color="999999"/>
              <w:left w:val="single" w:sz="4" w:space="0" w:color="999999"/>
              <w:bottom w:val="single" w:sz="4" w:space="0" w:color="999999"/>
              <w:right w:val="single" w:sz="4" w:space="0" w:color="999999"/>
            </w:tcBorders>
          </w:tcPr>
          <w:p w14:paraId="097C0988" w14:textId="77777777" w:rsidR="003A09C5" w:rsidRPr="00EF0201" w:rsidRDefault="003A09C5" w:rsidP="00FE73BB">
            <w:r w:rsidRPr="00EF0201">
              <w:t>Integración con sistema existente</w:t>
            </w:r>
          </w:p>
        </w:tc>
      </w:tr>
      <w:tr w:rsidR="003A09C5" w:rsidRPr="00EF0201" w14:paraId="38899F72" w14:textId="77777777" w:rsidTr="003A09C5">
        <w:tc>
          <w:tcPr>
            <w:tcW w:w="791" w:type="dxa"/>
            <w:tcBorders>
              <w:top w:val="single" w:sz="4" w:space="0" w:color="999999"/>
              <w:left w:val="single" w:sz="4" w:space="0" w:color="999999"/>
              <w:bottom w:val="single" w:sz="4" w:space="0" w:color="999999"/>
              <w:right w:val="single" w:sz="4" w:space="0" w:color="999999"/>
            </w:tcBorders>
          </w:tcPr>
          <w:p w14:paraId="66BCCEE4" w14:textId="77777777" w:rsidR="003A09C5" w:rsidRPr="00EF0201" w:rsidRDefault="003A09C5" w:rsidP="00FE73BB">
            <w:r w:rsidRPr="00EF0201">
              <w:t>EP033</w:t>
            </w:r>
          </w:p>
        </w:tc>
        <w:tc>
          <w:tcPr>
            <w:tcW w:w="4583" w:type="dxa"/>
            <w:tcBorders>
              <w:top w:val="single" w:sz="4" w:space="0" w:color="999999"/>
              <w:left w:val="single" w:sz="4" w:space="0" w:color="999999"/>
              <w:bottom w:val="single" w:sz="4" w:space="0" w:color="999999"/>
              <w:right w:val="single" w:sz="4" w:space="0" w:color="999999"/>
            </w:tcBorders>
          </w:tcPr>
          <w:p w14:paraId="7459FBA2" w14:textId="77777777" w:rsidR="003A09C5" w:rsidRPr="00EF0201" w:rsidRDefault="003A09C5" w:rsidP="00FE73BB">
            <w:r w:rsidRPr="00EF0201">
              <w:t>Cobranza coactiva</w:t>
            </w:r>
          </w:p>
        </w:tc>
        <w:tc>
          <w:tcPr>
            <w:tcW w:w="2276" w:type="dxa"/>
            <w:tcBorders>
              <w:top w:val="single" w:sz="4" w:space="0" w:color="999999"/>
              <w:left w:val="single" w:sz="4" w:space="0" w:color="999999"/>
              <w:bottom w:val="single" w:sz="4" w:space="0" w:color="999999"/>
              <w:right w:val="single" w:sz="4" w:space="0" w:color="999999"/>
            </w:tcBorders>
          </w:tcPr>
          <w:p w14:paraId="3B176AE4" w14:textId="77777777" w:rsidR="003A09C5" w:rsidRPr="00EF0201" w:rsidRDefault="003A09C5" w:rsidP="00FE73BB">
            <w:r>
              <w:t>Nuevo Desarrollo</w:t>
            </w:r>
          </w:p>
        </w:tc>
      </w:tr>
      <w:tr w:rsidR="003A09C5" w:rsidRPr="00EF0201" w14:paraId="07038AA6" w14:textId="77777777" w:rsidTr="003A09C5">
        <w:tc>
          <w:tcPr>
            <w:tcW w:w="791" w:type="dxa"/>
            <w:tcBorders>
              <w:top w:val="single" w:sz="4" w:space="0" w:color="999999"/>
              <w:left w:val="single" w:sz="4" w:space="0" w:color="999999"/>
              <w:bottom w:val="single" w:sz="4" w:space="0" w:color="999999"/>
              <w:right w:val="single" w:sz="4" w:space="0" w:color="999999"/>
            </w:tcBorders>
          </w:tcPr>
          <w:p w14:paraId="12B6988E" w14:textId="77777777" w:rsidR="003A09C5" w:rsidRPr="00EF0201" w:rsidRDefault="003A09C5" w:rsidP="00FE73BB">
            <w:r w:rsidRPr="00EF0201">
              <w:t>EP035</w:t>
            </w:r>
          </w:p>
        </w:tc>
        <w:tc>
          <w:tcPr>
            <w:tcW w:w="4583" w:type="dxa"/>
            <w:tcBorders>
              <w:top w:val="single" w:sz="4" w:space="0" w:color="999999"/>
              <w:left w:val="single" w:sz="4" w:space="0" w:color="999999"/>
              <w:bottom w:val="single" w:sz="4" w:space="0" w:color="999999"/>
              <w:right w:val="single" w:sz="4" w:space="0" w:color="999999"/>
            </w:tcBorders>
          </w:tcPr>
          <w:p w14:paraId="020745A6" w14:textId="77777777" w:rsidR="003A09C5" w:rsidRPr="00EF0201" w:rsidRDefault="003A09C5" w:rsidP="00FE73BB">
            <w:r w:rsidRPr="00EF0201">
              <w:t>Despacho aduanero</w:t>
            </w:r>
          </w:p>
        </w:tc>
        <w:tc>
          <w:tcPr>
            <w:tcW w:w="2276" w:type="dxa"/>
            <w:tcBorders>
              <w:top w:val="single" w:sz="4" w:space="0" w:color="999999"/>
              <w:left w:val="single" w:sz="4" w:space="0" w:color="999999"/>
              <w:bottom w:val="single" w:sz="4" w:space="0" w:color="999999"/>
              <w:right w:val="single" w:sz="4" w:space="0" w:color="999999"/>
            </w:tcBorders>
          </w:tcPr>
          <w:p w14:paraId="6C079E69" w14:textId="77777777" w:rsidR="003A09C5" w:rsidRPr="00EF0201" w:rsidRDefault="003A09C5" w:rsidP="00FE73BB">
            <w:r w:rsidRPr="00EF0201">
              <w:t>Integración con sistema existente</w:t>
            </w:r>
          </w:p>
        </w:tc>
      </w:tr>
      <w:tr w:rsidR="003A09C5" w:rsidRPr="00EF0201" w14:paraId="412EDC8C" w14:textId="77777777" w:rsidTr="003A09C5">
        <w:tc>
          <w:tcPr>
            <w:tcW w:w="791" w:type="dxa"/>
            <w:tcBorders>
              <w:top w:val="single" w:sz="4" w:space="0" w:color="999999"/>
              <w:left w:val="single" w:sz="4" w:space="0" w:color="999999"/>
              <w:bottom w:val="single" w:sz="4" w:space="0" w:color="999999"/>
              <w:right w:val="single" w:sz="4" w:space="0" w:color="999999"/>
            </w:tcBorders>
          </w:tcPr>
          <w:p w14:paraId="2DEAA7EC" w14:textId="77777777" w:rsidR="003A09C5" w:rsidRPr="00EF0201" w:rsidRDefault="003A09C5" w:rsidP="00FE73BB">
            <w:r w:rsidRPr="00EF0201">
              <w:t>EP037</w:t>
            </w:r>
          </w:p>
        </w:tc>
        <w:tc>
          <w:tcPr>
            <w:tcW w:w="4583" w:type="dxa"/>
            <w:tcBorders>
              <w:top w:val="single" w:sz="4" w:space="0" w:color="999999"/>
              <w:left w:val="single" w:sz="4" w:space="0" w:color="999999"/>
              <w:bottom w:val="single" w:sz="4" w:space="0" w:color="999999"/>
              <w:right w:val="single" w:sz="4" w:space="0" w:color="999999"/>
            </w:tcBorders>
          </w:tcPr>
          <w:p w14:paraId="1E38C341" w14:textId="77777777" w:rsidR="003A09C5" w:rsidRPr="00EF0201" w:rsidRDefault="003A09C5" w:rsidP="00FE73BB">
            <w:r w:rsidRPr="00EF0201">
              <w:t>Infracciones</w:t>
            </w:r>
          </w:p>
        </w:tc>
        <w:tc>
          <w:tcPr>
            <w:tcW w:w="2276" w:type="dxa"/>
            <w:tcBorders>
              <w:top w:val="single" w:sz="4" w:space="0" w:color="999999"/>
              <w:left w:val="single" w:sz="4" w:space="0" w:color="999999"/>
              <w:bottom w:val="single" w:sz="4" w:space="0" w:color="999999"/>
              <w:right w:val="single" w:sz="4" w:space="0" w:color="999999"/>
            </w:tcBorders>
          </w:tcPr>
          <w:p w14:paraId="02A76923" w14:textId="77777777" w:rsidR="003A09C5" w:rsidRPr="00EF0201" w:rsidRDefault="003A09C5" w:rsidP="00FE73BB">
            <w:r w:rsidRPr="00EF0201">
              <w:t>Nuevo desarrollo</w:t>
            </w:r>
          </w:p>
        </w:tc>
      </w:tr>
      <w:tr w:rsidR="003A09C5" w:rsidRPr="00EF0201" w14:paraId="70719D22" w14:textId="77777777" w:rsidTr="003A09C5">
        <w:tc>
          <w:tcPr>
            <w:tcW w:w="791" w:type="dxa"/>
            <w:tcBorders>
              <w:top w:val="single" w:sz="4" w:space="0" w:color="999999"/>
              <w:left w:val="single" w:sz="4" w:space="0" w:color="999999"/>
              <w:bottom w:val="single" w:sz="4" w:space="0" w:color="999999"/>
              <w:right w:val="single" w:sz="4" w:space="0" w:color="999999"/>
            </w:tcBorders>
          </w:tcPr>
          <w:p w14:paraId="3DCFC45F" w14:textId="77777777" w:rsidR="003A09C5" w:rsidRPr="00EF0201" w:rsidRDefault="003A09C5" w:rsidP="00FE73BB">
            <w:r w:rsidRPr="00EF0201">
              <w:t>EP038</w:t>
            </w:r>
          </w:p>
        </w:tc>
        <w:tc>
          <w:tcPr>
            <w:tcW w:w="4583" w:type="dxa"/>
            <w:tcBorders>
              <w:top w:val="single" w:sz="4" w:space="0" w:color="999999"/>
              <w:left w:val="single" w:sz="4" w:space="0" w:color="999999"/>
              <w:bottom w:val="single" w:sz="4" w:space="0" w:color="999999"/>
              <w:right w:val="single" w:sz="4" w:space="0" w:color="999999"/>
            </w:tcBorders>
          </w:tcPr>
          <w:p w14:paraId="66AD3E5C" w14:textId="77777777" w:rsidR="003A09C5" w:rsidRPr="00EF0201" w:rsidRDefault="003A09C5" w:rsidP="00FE73BB">
            <w:r w:rsidRPr="00EF0201">
              <w:t>Reestructuración o reorganización</w:t>
            </w:r>
          </w:p>
        </w:tc>
        <w:tc>
          <w:tcPr>
            <w:tcW w:w="2276" w:type="dxa"/>
            <w:tcBorders>
              <w:top w:val="single" w:sz="4" w:space="0" w:color="999999"/>
              <w:left w:val="single" w:sz="4" w:space="0" w:color="999999"/>
              <w:bottom w:val="single" w:sz="4" w:space="0" w:color="999999"/>
              <w:right w:val="single" w:sz="4" w:space="0" w:color="999999"/>
            </w:tcBorders>
          </w:tcPr>
          <w:p w14:paraId="1F3E4510" w14:textId="77777777" w:rsidR="003A09C5" w:rsidRPr="00EF0201" w:rsidRDefault="003A09C5" w:rsidP="00FE73BB">
            <w:r w:rsidRPr="00EF0201">
              <w:t>Nuevo desarrollo</w:t>
            </w:r>
          </w:p>
        </w:tc>
      </w:tr>
      <w:tr w:rsidR="003A09C5" w:rsidRPr="00EF0201" w14:paraId="5C73F928" w14:textId="77777777" w:rsidTr="003A09C5">
        <w:tc>
          <w:tcPr>
            <w:tcW w:w="791" w:type="dxa"/>
            <w:tcBorders>
              <w:top w:val="single" w:sz="4" w:space="0" w:color="999999"/>
              <w:left w:val="single" w:sz="4" w:space="0" w:color="999999"/>
              <w:bottom w:val="single" w:sz="4" w:space="0" w:color="999999"/>
              <w:right w:val="single" w:sz="4" w:space="0" w:color="999999"/>
            </w:tcBorders>
          </w:tcPr>
          <w:p w14:paraId="51A6114B" w14:textId="77777777" w:rsidR="003A09C5" w:rsidRPr="00EF0201" w:rsidRDefault="003A09C5" w:rsidP="00FE73BB">
            <w:r w:rsidRPr="00EF0201">
              <w:t>EP039</w:t>
            </w:r>
          </w:p>
        </w:tc>
        <w:tc>
          <w:tcPr>
            <w:tcW w:w="4583" w:type="dxa"/>
            <w:tcBorders>
              <w:top w:val="single" w:sz="4" w:space="0" w:color="999999"/>
              <w:left w:val="single" w:sz="4" w:space="0" w:color="999999"/>
              <w:bottom w:val="single" w:sz="4" w:space="0" w:color="999999"/>
              <w:right w:val="single" w:sz="4" w:space="0" w:color="999999"/>
            </w:tcBorders>
          </w:tcPr>
          <w:p w14:paraId="6AF25278" w14:textId="77777777" w:rsidR="003A09C5" w:rsidRPr="00EF0201" w:rsidRDefault="003A09C5" w:rsidP="00FE73BB">
            <w:r w:rsidRPr="00EF0201">
              <w:t>Documentos valorados electrónicos</w:t>
            </w:r>
          </w:p>
        </w:tc>
        <w:tc>
          <w:tcPr>
            <w:tcW w:w="2276" w:type="dxa"/>
            <w:tcBorders>
              <w:top w:val="single" w:sz="4" w:space="0" w:color="999999"/>
              <w:left w:val="single" w:sz="4" w:space="0" w:color="999999"/>
              <w:bottom w:val="single" w:sz="4" w:space="0" w:color="999999"/>
              <w:right w:val="single" w:sz="4" w:space="0" w:color="999999"/>
            </w:tcBorders>
          </w:tcPr>
          <w:p w14:paraId="6D52B8D5" w14:textId="77777777" w:rsidR="003A09C5" w:rsidRPr="00EF0201" w:rsidRDefault="003A09C5" w:rsidP="00FE73BB">
            <w:r w:rsidRPr="00EF0201">
              <w:t>Nuevo desarrollo</w:t>
            </w:r>
          </w:p>
        </w:tc>
      </w:tr>
      <w:tr w:rsidR="003A09C5" w:rsidRPr="00EF0201" w14:paraId="39FE53A2" w14:textId="77777777" w:rsidTr="003A09C5">
        <w:tc>
          <w:tcPr>
            <w:tcW w:w="791" w:type="dxa"/>
            <w:tcBorders>
              <w:top w:val="single" w:sz="4" w:space="0" w:color="999999"/>
              <w:left w:val="single" w:sz="4" w:space="0" w:color="999999"/>
              <w:bottom w:val="single" w:sz="4" w:space="0" w:color="999999"/>
              <w:right w:val="single" w:sz="4" w:space="0" w:color="999999"/>
            </w:tcBorders>
          </w:tcPr>
          <w:p w14:paraId="682A5DB4" w14:textId="77777777" w:rsidR="003A09C5" w:rsidRPr="00EF0201" w:rsidRDefault="003A09C5" w:rsidP="00FE73BB">
            <w:r>
              <w:t>EP040</w:t>
            </w:r>
          </w:p>
        </w:tc>
        <w:tc>
          <w:tcPr>
            <w:tcW w:w="4583" w:type="dxa"/>
            <w:tcBorders>
              <w:top w:val="single" w:sz="4" w:space="0" w:color="999999"/>
              <w:left w:val="single" w:sz="4" w:space="0" w:color="999999"/>
              <w:bottom w:val="single" w:sz="4" w:space="0" w:color="999999"/>
              <w:right w:val="single" w:sz="4" w:space="0" w:color="999999"/>
            </w:tcBorders>
          </w:tcPr>
          <w:p w14:paraId="3C59AAFE" w14:textId="77777777" w:rsidR="003A09C5" w:rsidRPr="00EF0201" w:rsidRDefault="003A09C5" w:rsidP="00FE73BB">
            <w:r>
              <w:t>Registro manual de Valores</w:t>
            </w:r>
          </w:p>
        </w:tc>
        <w:tc>
          <w:tcPr>
            <w:tcW w:w="2276" w:type="dxa"/>
            <w:tcBorders>
              <w:top w:val="single" w:sz="4" w:space="0" w:color="999999"/>
              <w:left w:val="single" w:sz="4" w:space="0" w:color="999999"/>
              <w:bottom w:val="single" w:sz="4" w:space="0" w:color="999999"/>
              <w:right w:val="single" w:sz="4" w:space="0" w:color="999999"/>
            </w:tcBorders>
          </w:tcPr>
          <w:p w14:paraId="57019BA1" w14:textId="77777777" w:rsidR="003A09C5" w:rsidRPr="00EF0201" w:rsidRDefault="003A09C5" w:rsidP="00FE73BB">
            <w:r>
              <w:t>Integración con sistema existente</w:t>
            </w:r>
          </w:p>
        </w:tc>
      </w:tr>
      <w:tr w:rsidR="003A09C5" w:rsidRPr="00EF0201" w14:paraId="459CEE9A" w14:textId="77777777" w:rsidTr="003A09C5">
        <w:tc>
          <w:tcPr>
            <w:tcW w:w="791" w:type="dxa"/>
            <w:tcBorders>
              <w:top w:val="single" w:sz="4" w:space="0" w:color="999999"/>
              <w:left w:val="single" w:sz="4" w:space="0" w:color="999999"/>
              <w:bottom w:val="single" w:sz="4" w:space="0" w:color="999999"/>
              <w:right w:val="single" w:sz="4" w:space="0" w:color="999999"/>
            </w:tcBorders>
          </w:tcPr>
          <w:p w14:paraId="6CDB4810" w14:textId="77777777" w:rsidR="003A09C5" w:rsidRDefault="003A09C5" w:rsidP="00FE73BB">
            <w:bookmarkStart w:id="162" w:name="_Hlk529367749"/>
            <w:r>
              <w:t>EP041</w:t>
            </w:r>
          </w:p>
        </w:tc>
        <w:tc>
          <w:tcPr>
            <w:tcW w:w="4583" w:type="dxa"/>
            <w:tcBorders>
              <w:top w:val="single" w:sz="4" w:space="0" w:color="999999"/>
              <w:left w:val="single" w:sz="4" w:space="0" w:color="999999"/>
              <w:bottom w:val="single" w:sz="4" w:space="0" w:color="999999"/>
              <w:right w:val="single" w:sz="4" w:space="0" w:color="999999"/>
            </w:tcBorders>
          </w:tcPr>
          <w:p w14:paraId="33688254" w14:textId="77777777" w:rsidR="003A09C5" w:rsidRDefault="003A09C5" w:rsidP="00FE73BB">
            <w:r w:rsidRPr="003343B1">
              <w:t>Créditos con posible prescripción</w:t>
            </w:r>
          </w:p>
        </w:tc>
        <w:tc>
          <w:tcPr>
            <w:tcW w:w="2276" w:type="dxa"/>
            <w:tcBorders>
              <w:top w:val="single" w:sz="4" w:space="0" w:color="999999"/>
              <w:left w:val="single" w:sz="4" w:space="0" w:color="999999"/>
              <w:bottom w:val="single" w:sz="4" w:space="0" w:color="999999"/>
              <w:right w:val="single" w:sz="4" w:space="0" w:color="999999"/>
            </w:tcBorders>
          </w:tcPr>
          <w:p w14:paraId="4B5C9560" w14:textId="77777777" w:rsidR="003A09C5" w:rsidRDefault="003A09C5" w:rsidP="00FE73BB">
            <w:r w:rsidRPr="00EF0201">
              <w:t>Nuevo desarrollo</w:t>
            </w:r>
          </w:p>
        </w:tc>
      </w:tr>
      <w:tr w:rsidR="003A09C5" w:rsidRPr="00EF0201" w14:paraId="2044E5FF" w14:textId="77777777" w:rsidTr="003A09C5">
        <w:tc>
          <w:tcPr>
            <w:tcW w:w="791" w:type="dxa"/>
            <w:tcBorders>
              <w:top w:val="single" w:sz="4" w:space="0" w:color="999999"/>
              <w:left w:val="single" w:sz="4" w:space="0" w:color="999999"/>
              <w:bottom w:val="single" w:sz="4" w:space="0" w:color="999999"/>
              <w:right w:val="single" w:sz="4" w:space="0" w:color="999999"/>
            </w:tcBorders>
          </w:tcPr>
          <w:p w14:paraId="307A70AC" w14:textId="77777777" w:rsidR="003A09C5" w:rsidRPr="00C86EC9" w:rsidRDefault="003A09C5" w:rsidP="00FE73BB">
            <w:pPr>
              <w:rPr>
                <w:color w:val="auto"/>
              </w:rPr>
            </w:pPr>
            <w:r w:rsidRPr="00C86EC9">
              <w:rPr>
                <w:color w:val="auto"/>
              </w:rPr>
              <w:t>EP042</w:t>
            </w:r>
          </w:p>
        </w:tc>
        <w:tc>
          <w:tcPr>
            <w:tcW w:w="4583" w:type="dxa"/>
            <w:tcBorders>
              <w:top w:val="single" w:sz="4" w:space="0" w:color="999999"/>
              <w:left w:val="single" w:sz="4" w:space="0" w:color="999999"/>
              <w:bottom w:val="single" w:sz="4" w:space="0" w:color="999999"/>
              <w:right w:val="single" w:sz="4" w:space="0" w:color="999999"/>
            </w:tcBorders>
          </w:tcPr>
          <w:p w14:paraId="64415172" w14:textId="77777777" w:rsidR="003A09C5" w:rsidRPr="00C86EC9" w:rsidRDefault="003A09C5" w:rsidP="00FE73BB">
            <w:pPr>
              <w:rPr>
                <w:color w:val="auto"/>
              </w:rPr>
            </w:pPr>
            <w:r w:rsidRPr="00C86EC9">
              <w:rPr>
                <w:color w:val="auto"/>
                <w:lang w:val="es-ES"/>
              </w:rPr>
              <w:t>Ajustes a MVP1 por cuentas de valores y fraccionamiento</w:t>
            </w:r>
          </w:p>
        </w:tc>
        <w:tc>
          <w:tcPr>
            <w:tcW w:w="2276" w:type="dxa"/>
            <w:tcBorders>
              <w:top w:val="single" w:sz="4" w:space="0" w:color="999999"/>
              <w:left w:val="single" w:sz="4" w:space="0" w:color="999999"/>
              <w:bottom w:val="single" w:sz="4" w:space="0" w:color="999999"/>
              <w:right w:val="single" w:sz="4" w:space="0" w:color="999999"/>
            </w:tcBorders>
          </w:tcPr>
          <w:p w14:paraId="38DE6FE3" w14:textId="77777777" w:rsidR="003A09C5" w:rsidRPr="00EF0201" w:rsidRDefault="003A09C5" w:rsidP="00FE73BB">
            <w:r>
              <w:t>Nuevo desarrollo</w:t>
            </w:r>
          </w:p>
        </w:tc>
      </w:tr>
      <w:tr w:rsidR="003A09C5" w:rsidRPr="00EF0201" w14:paraId="4CF63D0C" w14:textId="77777777" w:rsidTr="003A09C5">
        <w:tc>
          <w:tcPr>
            <w:tcW w:w="791" w:type="dxa"/>
            <w:tcBorders>
              <w:top w:val="single" w:sz="4" w:space="0" w:color="999999"/>
              <w:left w:val="single" w:sz="4" w:space="0" w:color="999999"/>
              <w:bottom w:val="single" w:sz="4" w:space="0" w:color="999999"/>
              <w:right w:val="single" w:sz="4" w:space="0" w:color="999999"/>
            </w:tcBorders>
          </w:tcPr>
          <w:p w14:paraId="0E383172" w14:textId="77777777" w:rsidR="003A09C5" w:rsidRPr="00C86EC9" w:rsidRDefault="003A09C5" w:rsidP="00FE73BB">
            <w:pPr>
              <w:rPr>
                <w:color w:val="auto"/>
              </w:rPr>
            </w:pPr>
            <w:r w:rsidRPr="00C86EC9">
              <w:rPr>
                <w:color w:val="auto"/>
                <w:lang w:val="es-ES"/>
              </w:rPr>
              <w:t>EP043</w:t>
            </w:r>
          </w:p>
        </w:tc>
        <w:tc>
          <w:tcPr>
            <w:tcW w:w="4583" w:type="dxa"/>
            <w:tcBorders>
              <w:top w:val="single" w:sz="4" w:space="0" w:color="999999"/>
              <w:left w:val="single" w:sz="4" w:space="0" w:color="999999"/>
              <w:bottom w:val="single" w:sz="4" w:space="0" w:color="999999"/>
              <w:right w:val="single" w:sz="4" w:space="0" w:color="999999"/>
            </w:tcBorders>
          </w:tcPr>
          <w:p w14:paraId="1CCD92AC" w14:textId="77777777" w:rsidR="003A09C5" w:rsidRPr="00C86EC9" w:rsidRDefault="003A09C5" w:rsidP="00FE73BB">
            <w:pPr>
              <w:spacing w:after="0" w:line="240" w:lineRule="auto"/>
              <w:jc w:val="left"/>
              <w:rPr>
                <w:color w:val="auto"/>
                <w:lang w:val="es-ES"/>
              </w:rPr>
            </w:pPr>
            <w:r w:rsidRPr="00C86EC9">
              <w:rPr>
                <w:color w:val="auto"/>
                <w:lang w:val="es-ES"/>
              </w:rPr>
              <w:t>Ajustes a Suspensiones por cuentas de valores y fraccionamiento</w:t>
            </w:r>
          </w:p>
        </w:tc>
        <w:tc>
          <w:tcPr>
            <w:tcW w:w="2276" w:type="dxa"/>
            <w:tcBorders>
              <w:top w:val="single" w:sz="4" w:space="0" w:color="999999"/>
              <w:left w:val="single" w:sz="4" w:space="0" w:color="999999"/>
              <w:bottom w:val="single" w:sz="4" w:space="0" w:color="999999"/>
              <w:right w:val="single" w:sz="4" w:space="0" w:color="999999"/>
            </w:tcBorders>
          </w:tcPr>
          <w:p w14:paraId="15808310" w14:textId="77777777" w:rsidR="003A09C5" w:rsidRDefault="003A09C5" w:rsidP="00FE73BB">
            <w:r>
              <w:t>Nuevo desarrollo</w:t>
            </w:r>
          </w:p>
        </w:tc>
      </w:tr>
      <w:bookmarkEnd w:id="162"/>
      <w:tr w:rsidR="003A09C5" w:rsidRPr="00EF0201" w14:paraId="3311FE3E" w14:textId="77777777" w:rsidTr="003A09C5">
        <w:tc>
          <w:tcPr>
            <w:tcW w:w="791" w:type="dxa"/>
            <w:tcBorders>
              <w:top w:val="single" w:sz="4" w:space="0" w:color="999999"/>
              <w:left w:val="single" w:sz="4" w:space="0" w:color="999999"/>
              <w:bottom w:val="single" w:sz="4" w:space="0" w:color="999999"/>
              <w:right w:val="single" w:sz="4" w:space="0" w:color="999999"/>
            </w:tcBorders>
          </w:tcPr>
          <w:p w14:paraId="1D90CBFB" w14:textId="77777777" w:rsidR="003A09C5" w:rsidRPr="00C86EC9" w:rsidRDefault="003A09C5" w:rsidP="00FE73BB">
            <w:pPr>
              <w:rPr>
                <w:color w:val="auto"/>
                <w:lang w:val="es-ES"/>
              </w:rPr>
            </w:pPr>
            <w:r w:rsidRPr="00C86EC9">
              <w:rPr>
                <w:color w:val="auto"/>
                <w:lang w:val="es-ES"/>
              </w:rPr>
              <w:t>EP044</w:t>
            </w:r>
          </w:p>
        </w:tc>
        <w:tc>
          <w:tcPr>
            <w:tcW w:w="4583" w:type="dxa"/>
            <w:tcBorders>
              <w:top w:val="single" w:sz="4" w:space="0" w:color="999999"/>
              <w:left w:val="single" w:sz="4" w:space="0" w:color="999999"/>
              <w:bottom w:val="single" w:sz="4" w:space="0" w:color="999999"/>
              <w:right w:val="single" w:sz="4" w:space="0" w:color="999999"/>
            </w:tcBorders>
          </w:tcPr>
          <w:p w14:paraId="56EE0EC2" w14:textId="77777777" w:rsidR="003A09C5" w:rsidRPr="00C86EC9" w:rsidRDefault="003A09C5" w:rsidP="00FE73BB">
            <w:pPr>
              <w:spacing w:after="0" w:line="240" w:lineRule="auto"/>
              <w:jc w:val="left"/>
              <w:rPr>
                <w:color w:val="auto"/>
                <w:lang w:val="es-ES"/>
              </w:rPr>
            </w:pPr>
            <w:r w:rsidRPr="00C86EC9">
              <w:rPr>
                <w:color w:val="auto"/>
                <w:lang w:val="es-ES"/>
              </w:rPr>
              <w:t>Ajustes a las Consultas de Cuenta Única por cuentas de valores y fraccionamiento</w:t>
            </w:r>
          </w:p>
        </w:tc>
        <w:tc>
          <w:tcPr>
            <w:tcW w:w="2276" w:type="dxa"/>
            <w:tcBorders>
              <w:top w:val="single" w:sz="4" w:space="0" w:color="999999"/>
              <w:left w:val="single" w:sz="4" w:space="0" w:color="999999"/>
              <w:bottom w:val="single" w:sz="4" w:space="0" w:color="999999"/>
              <w:right w:val="single" w:sz="4" w:space="0" w:color="999999"/>
            </w:tcBorders>
          </w:tcPr>
          <w:p w14:paraId="05B9199F" w14:textId="77777777" w:rsidR="003A09C5" w:rsidRDefault="003A09C5" w:rsidP="00FE73BB">
            <w:r>
              <w:t>Nuevo desarrollo</w:t>
            </w:r>
          </w:p>
        </w:tc>
      </w:tr>
      <w:tr w:rsidR="003A09C5" w:rsidRPr="00EF0201" w14:paraId="393141F8" w14:textId="77777777" w:rsidTr="003A09C5">
        <w:tc>
          <w:tcPr>
            <w:tcW w:w="791" w:type="dxa"/>
            <w:tcBorders>
              <w:top w:val="single" w:sz="4" w:space="0" w:color="999999"/>
              <w:left w:val="single" w:sz="4" w:space="0" w:color="999999"/>
              <w:bottom w:val="single" w:sz="4" w:space="0" w:color="999999"/>
              <w:right w:val="single" w:sz="4" w:space="0" w:color="999999"/>
            </w:tcBorders>
          </w:tcPr>
          <w:p w14:paraId="54536D95" w14:textId="77777777" w:rsidR="003A09C5" w:rsidRPr="00C86EC9" w:rsidRDefault="003A09C5" w:rsidP="00FE73BB">
            <w:pPr>
              <w:rPr>
                <w:color w:val="auto"/>
                <w:lang w:val="es-ES"/>
              </w:rPr>
            </w:pPr>
            <w:r w:rsidRPr="00C86EC9">
              <w:rPr>
                <w:color w:val="auto"/>
                <w:lang w:val="es-ES"/>
              </w:rPr>
              <w:t>EP045</w:t>
            </w:r>
          </w:p>
        </w:tc>
        <w:tc>
          <w:tcPr>
            <w:tcW w:w="4583" w:type="dxa"/>
            <w:tcBorders>
              <w:top w:val="single" w:sz="4" w:space="0" w:color="999999"/>
              <w:left w:val="single" w:sz="4" w:space="0" w:color="999999"/>
              <w:bottom w:val="single" w:sz="4" w:space="0" w:color="999999"/>
              <w:right w:val="single" w:sz="4" w:space="0" w:color="999999"/>
            </w:tcBorders>
          </w:tcPr>
          <w:p w14:paraId="1F9FDDE6" w14:textId="77777777" w:rsidR="003A09C5" w:rsidRPr="00C86EC9" w:rsidRDefault="003A09C5" w:rsidP="00FE73BB">
            <w:pPr>
              <w:spacing w:after="0" w:line="240" w:lineRule="auto"/>
              <w:jc w:val="left"/>
              <w:rPr>
                <w:color w:val="auto"/>
                <w:lang w:val="es-ES"/>
              </w:rPr>
            </w:pPr>
            <w:r w:rsidRPr="00C86EC9">
              <w:rPr>
                <w:color w:val="auto"/>
                <w:lang w:val="es-ES"/>
              </w:rPr>
              <w:t>Fraccionamiento – parte 1</w:t>
            </w:r>
          </w:p>
          <w:p w14:paraId="53108231" w14:textId="77777777" w:rsidR="003A09C5" w:rsidRPr="00C86EC9" w:rsidRDefault="003A09C5" w:rsidP="00FE73BB">
            <w:pPr>
              <w:spacing w:after="0" w:line="240" w:lineRule="auto"/>
              <w:jc w:val="left"/>
              <w:rPr>
                <w:color w:val="auto"/>
                <w:lang w:val="es-ES"/>
              </w:rPr>
            </w:pPr>
          </w:p>
        </w:tc>
        <w:tc>
          <w:tcPr>
            <w:tcW w:w="2276" w:type="dxa"/>
            <w:tcBorders>
              <w:top w:val="single" w:sz="4" w:space="0" w:color="999999"/>
              <w:left w:val="single" w:sz="4" w:space="0" w:color="999999"/>
              <w:bottom w:val="single" w:sz="4" w:space="0" w:color="999999"/>
              <w:right w:val="single" w:sz="4" w:space="0" w:color="999999"/>
            </w:tcBorders>
          </w:tcPr>
          <w:p w14:paraId="3B5F7023" w14:textId="77777777" w:rsidR="003A09C5" w:rsidRDefault="003A09C5" w:rsidP="00FE73BB">
            <w:r>
              <w:t>Integración con sistema existente</w:t>
            </w:r>
          </w:p>
        </w:tc>
      </w:tr>
      <w:tr w:rsidR="003A09C5" w:rsidRPr="00EF0201" w14:paraId="1A2F3048" w14:textId="77777777" w:rsidTr="003A09C5">
        <w:tc>
          <w:tcPr>
            <w:tcW w:w="791" w:type="dxa"/>
            <w:tcBorders>
              <w:top w:val="single" w:sz="4" w:space="0" w:color="999999"/>
              <w:left w:val="single" w:sz="4" w:space="0" w:color="999999"/>
              <w:bottom w:val="single" w:sz="4" w:space="0" w:color="999999"/>
              <w:right w:val="single" w:sz="4" w:space="0" w:color="999999"/>
            </w:tcBorders>
          </w:tcPr>
          <w:p w14:paraId="31BCA5BB" w14:textId="77777777" w:rsidR="003A09C5" w:rsidRPr="00C86EC9" w:rsidRDefault="003A09C5" w:rsidP="00FE73BB">
            <w:pPr>
              <w:rPr>
                <w:color w:val="auto"/>
                <w:lang w:val="es-ES"/>
              </w:rPr>
            </w:pPr>
            <w:r w:rsidRPr="00C86EC9">
              <w:rPr>
                <w:color w:val="auto"/>
                <w:lang w:val="es-ES"/>
              </w:rPr>
              <w:t>EP046</w:t>
            </w:r>
          </w:p>
        </w:tc>
        <w:tc>
          <w:tcPr>
            <w:tcW w:w="4583" w:type="dxa"/>
            <w:tcBorders>
              <w:top w:val="single" w:sz="4" w:space="0" w:color="999999"/>
              <w:left w:val="single" w:sz="4" w:space="0" w:color="999999"/>
              <w:bottom w:val="single" w:sz="4" w:space="0" w:color="999999"/>
              <w:right w:val="single" w:sz="4" w:space="0" w:color="999999"/>
            </w:tcBorders>
          </w:tcPr>
          <w:p w14:paraId="2D2EBA38" w14:textId="77777777" w:rsidR="003A09C5" w:rsidRPr="00C86EC9" w:rsidRDefault="003A09C5" w:rsidP="00FE73BB">
            <w:pPr>
              <w:spacing w:after="0" w:line="240" w:lineRule="auto"/>
              <w:jc w:val="left"/>
              <w:rPr>
                <w:color w:val="auto"/>
                <w:lang w:val="es-ES"/>
              </w:rPr>
            </w:pPr>
            <w:r w:rsidRPr="00C86EC9">
              <w:rPr>
                <w:color w:val="auto"/>
                <w:lang w:val="es-ES"/>
              </w:rPr>
              <w:t>Registrar órdenes de pago - parte 2</w:t>
            </w:r>
          </w:p>
        </w:tc>
        <w:tc>
          <w:tcPr>
            <w:tcW w:w="2276" w:type="dxa"/>
            <w:tcBorders>
              <w:top w:val="single" w:sz="4" w:space="0" w:color="999999"/>
              <w:left w:val="single" w:sz="4" w:space="0" w:color="999999"/>
              <w:bottom w:val="single" w:sz="4" w:space="0" w:color="999999"/>
              <w:right w:val="single" w:sz="4" w:space="0" w:color="999999"/>
            </w:tcBorders>
          </w:tcPr>
          <w:p w14:paraId="74AAD487" w14:textId="77777777" w:rsidR="003A09C5" w:rsidRDefault="003A09C5" w:rsidP="00FE73BB">
            <w:r>
              <w:t>Nuevo desarrollo</w:t>
            </w:r>
          </w:p>
        </w:tc>
      </w:tr>
      <w:tr w:rsidR="003A09C5" w:rsidRPr="00EF0201" w14:paraId="3D333733" w14:textId="77777777" w:rsidTr="003A09C5">
        <w:tc>
          <w:tcPr>
            <w:tcW w:w="791" w:type="dxa"/>
            <w:tcBorders>
              <w:top w:val="single" w:sz="4" w:space="0" w:color="999999"/>
              <w:left w:val="single" w:sz="4" w:space="0" w:color="999999"/>
              <w:bottom w:val="single" w:sz="4" w:space="0" w:color="999999"/>
              <w:right w:val="single" w:sz="4" w:space="0" w:color="999999"/>
            </w:tcBorders>
          </w:tcPr>
          <w:p w14:paraId="1F5BF979" w14:textId="77777777" w:rsidR="003A09C5" w:rsidRPr="00C86EC9" w:rsidRDefault="003A09C5" w:rsidP="00FE73BB">
            <w:pPr>
              <w:rPr>
                <w:color w:val="auto"/>
                <w:lang w:val="es-ES"/>
              </w:rPr>
            </w:pPr>
            <w:r w:rsidRPr="00C86EC9">
              <w:rPr>
                <w:color w:val="auto"/>
                <w:lang w:val="es-ES"/>
              </w:rPr>
              <w:t>EP047</w:t>
            </w:r>
          </w:p>
        </w:tc>
        <w:tc>
          <w:tcPr>
            <w:tcW w:w="4583" w:type="dxa"/>
            <w:tcBorders>
              <w:top w:val="single" w:sz="4" w:space="0" w:color="999999"/>
              <w:left w:val="single" w:sz="4" w:space="0" w:color="999999"/>
              <w:bottom w:val="single" w:sz="4" w:space="0" w:color="999999"/>
              <w:right w:val="single" w:sz="4" w:space="0" w:color="999999"/>
            </w:tcBorders>
          </w:tcPr>
          <w:p w14:paraId="267E5D18" w14:textId="77777777" w:rsidR="003A09C5" w:rsidRPr="00C86EC9" w:rsidRDefault="003A09C5" w:rsidP="00FE73BB">
            <w:pPr>
              <w:spacing w:after="0" w:line="240" w:lineRule="auto"/>
              <w:jc w:val="left"/>
              <w:rPr>
                <w:color w:val="auto"/>
                <w:lang w:val="es-ES"/>
              </w:rPr>
            </w:pPr>
            <w:r w:rsidRPr="00C86EC9">
              <w:rPr>
                <w:color w:val="auto"/>
                <w:lang w:val="es-ES"/>
              </w:rPr>
              <w:t>Ajustes a Infracciones por implementación de cuenta de valores</w:t>
            </w:r>
          </w:p>
        </w:tc>
        <w:tc>
          <w:tcPr>
            <w:tcW w:w="2276" w:type="dxa"/>
            <w:tcBorders>
              <w:top w:val="single" w:sz="4" w:space="0" w:color="999999"/>
              <w:left w:val="single" w:sz="4" w:space="0" w:color="999999"/>
              <w:bottom w:val="single" w:sz="4" w:space="0" w:color="999999"/>
              <w:right w:val="single" w:sz="4" w:space="0" w:color="999999"/>
            </w:tcBorders>
          </w:tcPr>
          <w:p w14:paraId="58C615CB" w14:textId="77777777" w:rsidR="003A09C5" w:rsidRDefault="003A09C5" w:rsidP="00FE73BB">
            <w:r>
              <w:t>Nuevo desarrollo</w:t>
            </w:r>
          </w:p>
        </w:tc>
      </w:tr>
      <w:tr w:rsidR="003A09C5" w:rsidRPr="00EF0201" w14:paraId="398F220A" w14:textId="77777777" w:rsidTr="003A09C5">
        <w:tc>
          <w:tcPr>
            <w:tcW w:w="791" w:type="dxa"/>
            <w:tcBorders>
              <w:top w:val="single" w:sz="4" w:space="0" w:color="999999"/>
              <w:left w:val="single" w:sz="4" w:space="0" w:color="999999"/>
              <w:bottom w:val="single" w:sz="4" w:space="0" w:color="999999"/>
              <w:right w:val="single" w:sz="4" w:space="0" w:color="999999"/>
            </w:tcBorders>
          </w:tcPr>
          <w:p w14:paraId="70D97578" w14:textId="77777777" w:rsidR="003A09C5" w:rsidRPr="00C86EC9" w:rsidRDefault="003A09C5" w:rsidP="00FE73BB">
            <w:pPr>
              <w:rPr>
                <w:color w:val="auto"/>
                <w:lang w:val="es-ES"/>
              </w:rPr>
            </w:pPr>
            <w:r w:rsidRPr="00C86EC9">
              <w:rPr>
                <w:color w:val="auto"/>
                <w:lang w:val="es-ES"/>
              </w:rPr>
              <w:t>EP048</w:t>
            </w:r>
          </w:p>
        </w:tc>
        <w:tc>
          <w:tcPr>
            <w:tcW w:w="4583" w:type="dxa"/>
            <w:tcBorders>
              <w:top w:val="single" w:sz="4" w:space="0" w:color="999999"/>
              <w:left w:val="single" w:sz="4" w:space="0" w:color="999999"/>
              <w:bottom w:val="single" w:sz="4" w:space="0" w:color="999999"/>
              <w:right w:val="single" w:sz="4" w:space="0" w:color="999999"/>
            </w:tcBorders>
          </w:tcPr>
          <w:p w14:paraId="617C638B" w14:textId="77777777" w:rsidR="003A09C5" w:rsidRPr="00C86EC9" w:rsidRDefault="003A09C5" w:rsidP="00FE73BB">
            <w:pPr>
              <w:spacing w:after="0" w:line="240" w:lineRule="auto"/>
              <w:jc w:val="left"/>
              <w:rPr>
                <w:color w:val="auto"/>
                <w:lang w:val="es-ES"/>
              </w:rPr>
            </w:pPr>
            <w:r w:rsidRPr="00C86EC9">
              <w:rPr>
                <w:color w:val="auto"/>
                <w:lang w:val="es-ES"/>
              </w:rPr>
              <w:t>Ajustes al Registro manual de valores por la implementación de la cuenta de valores</w:t>
            </w:r>
          </w:p>
        </w:tc>
        <w:tc>
          <w:tcPr>
            <w:tcW w:w="2276" w:type="dxa"/>
            <w:tcBorders>
              <w:top w:val="single" w:sz="4" w:space="0" w:color="999999"/>
              <w:left w:val="single" w:sz="4" w:space="0" w:color="999999"/>
              <w:bottom w:val="single" w:sz="4" w:space="0" w:color="999999"/>
              <w:right w:val="single" w:sz="4" w:space="0" w:color="999999"/>
            </w:tcBorders>
          </w:tcPr>
          <w:p w14:paraId="7C03BB83" w14:textId="77777777" w:rsidR="003A09C5" w:rsidRDefault="003A09C5" w:rsidP="00FE73BB">
            <w:r>
              <w:t>Nuevo desarrollo</w:t>
            </w:r>
          </w:p>
        </w:tc>
      </w:tr>
      <w:tr w:rsidR="003A09C5" w:rsidRPr="00EF0201" w14:paraId="44536C20" w14:textId="77777777" w:rsidTr="003A09C5">
        <w:tc>
          <w:tcPr>
            <w:tcW w:w="791" w:type="dxa"/>
            <w:tcBorders>
              <w:top w:val="single" w:sz="4" w:space="0" w:color="999999"/>
              <w:left w:val="single" w:sz="4" w:space="0" w:color="999999"/>
              <w:bottom w:val="single" w:sz="4" w:space="0" w:color="999999"/>
              <w:right w:val="single" w:sz="4" w:space="0" w:color="999999"/>
            </w:tcBorders>
          </w:tcPr>
          <w:p w14:paraId="4319BD10" w14:textId="77777777" w:rsidR="003A09C5" w:rsidRPr="00C86EC9" w:rsidRDefault="003A09C5" w:rsidP="00FE73BB">
            <w:pPr>
              <w:rPr>
                <w:color w:val="auto"/>
                <w:lang w:val="es-ES"/>
              </w:rPr>
            </w:pPr>
            <w:r w:rsidRPr="00C86EC9">
              <w:rPr>
                <w:color w:val="auto"/>
                <w:lang w:val="es-ES"/>
              </w:rPr>
              <w:t>EP049</w:t>
            </w:r>
          </w:p>
        </w:tc>
        <w:tc>
          <w:tcPr>
            <w:tcW w:w="4583" w:type="dxa"/>
            <w:tcBorders>
              <w:top w:val="single" w:sz="4" w:space="0" w:color="999999"/>
              <w:left w:val="single" w:sz="4" w:space="0" w:color="999999"/>
              <w:bottom w:val="single" w:sz="4" w:space="0" w:color="999999"/>
              <w:right w:val="single" w:sz="4" w:space="0" w:color="999999"/>
            </w:tcBorders>
          </w:tcPr>
          <w:p w14:paraId="4D76EA13" w14:textId="77777777" w:rsidR="003A09C5" w:rsidRPr="00C86EC9" w:rsidRDefault="003A09C5" w:rsidP="00FE73BB">
            <w:pPr>
              <w:spacing w:after="0" w:line="240" w:lineRule="auto"/>
              <w:jc w:val="left"/>
              <w:rPr>
                <w:color w:val="auto"/>
                <w:lang w:val="es-ES"/>
              </w:rPr>
            </w:pPr>
            <w:bookmarkStart w:id="163" w:name="_Hlk5803878"/>
            <w:r w:rsidRPr="00C86EC9">
              <w:rPr>
                <w:color w:val="auto"/>
                <w:lang w:val="es-ES"/>
              </w:rPr>
              <w:t>Ajustes al MVP2 por pagos en exceso e indebidos de Aduanas</w:t>
            </w:r>
            <w:bookmarkEnd w:id="163"/>
          </w:p>
        </w:tc>
        <w:tc>
          <w:tcPr>
            <w:tcW w:w="2276" w:type="dxa"/>
            <w:tcBorders>
              <w:top w:val="single" w:sz="4" w:space="0" w:color="999999"/>
              <w:left w:val="single" w:sz="4" w:space="0" w:color="999999"/>
              <w:bottom w:val="single" w:sz="4" w:space="0" w:color="999999"/>
              <w:right w:val="single" w:sz="4" w:space="0" w:color="999999"/>
            </w:tcBorders>
          </w:tcPr>
          <w:p w14:paraId="65FEBDE1" w14:textId="77777777" w:rsidR="003A09C5" w:rsidRDefault="003A09C5" w:rsidP="00FE73BB">
            <w:r>
              <w:t>Nuevo desarrollo</w:t>
            </w:r>
          </w:p>
        </w:tc>
      </w:tr>
      <w:tr w:rsidR="003A09C5" w:rsidRPr="00EF0201" w14:paraId="694B979A" w14:textId="77777777" w:rsidTr="003A09C5">
        <w:tc>
          <w:tcPr>
            <w:tcW w:w="791" w:type="dxa"/>
            <w:tcBorders>
              <w:top w:val="single" w:sz="4" w:space="0" w:color="999999"/>
              <w:left w:val="single" w:sz="4" w:space="0" w:color="999999"/>
              <w:bottom w:val="single" w:sz="4" w:space="0" w:color="999999"/>
              <w:right w:val="single" w:sz="4" w:space="0" w:color="999999"/>
            </w:tcBorders>
          </w:tcPr>
          <w:p w14:paraId="4F67D2B4" w14:textId="77777777" w:rsidR="003A09C5" w:rsidRPr="00C86EC9" w:rsidRDefault="003A09C5" w:rsidP="00FE73BB">
            <w:pPr>
              <w:rPr>
                <w:color w:val="auto"/>
                <w:lang w:val="es-ES"/>
              </w:rPr>
            </w:pPr>
            <w:r w:rsidRPr="00C86EC9">
              <w:rPr>
                <w:color w:val="auto"/>
                <w:lang w:val="es-ES"/>
              </w:rPr>
              <w:t>EP050</w:t>
            </w:r>
          </w:p>
        </w:tc>
        <w:tc>
          <w:tcPr>
            <w:tcW w:w="4583" w:type="dxa"/>
            <w:tcBorders>
              <w:top w:val="single" w:sz="4" w:space="0" w:color="999999"/>
              <w:left w:val="single" w:sz="4" w:space="0" w:color="999999"/>
              <w:bottom w:val="single" w:sz="4" w:space="0" w:color="999999"/>
              <w:right w:val="single" w:sz="4" w:space="0" w:color="999999"/>
            </w:tcBorders>
          </w:tcPr>
          <w:p w14:paraId="5D0B1D61" w14:textId="77777777" w:rsidR="003A09C5" w:rsidRPr="00C86EC9" w:rsidRDefault="003A09C5" w:rsidP="00FE73BB">
            <w:pPr>
              <w:spacing w:after="0" w:line="240" w:lineRule="auto"/>
              <w:jc w:val="left"/>
              <w:rPr>
                <w:color w:val="auto"/>
                <w:lang w:val="es-ES"/>
              </w:rPr>
            </w:pPr>
            <w:r w:rsidRPr="00C86EC9">
              <w:rPr>
                <w:color w:val="auto"/>
                <w:lang w:val="es-ES"/>
              </w:rPr>
              <w:t>Ajustes a Suspensiones por centrales de riesgo</w:t>
            </w:r>
          </w:p>
        </w:tc>
        <w:tc>
          <w:tcPr>
            <w:tcW w:w="2276" w:type="dxa"/>
            <w:tcBorders>
              <w:top w:val="single" w:sz="4" w:space="0" w:color="999999"/>
              <w:left w:val="single" w:sz="4" w:space="0" w:color="999999"/>
              <w:bottom w:val="single" w:sz="4" w:space="0" w:color="999999"/>
              <w:right w:val="single" w:sz="4" w:space="0" w:color="999999"/>
            </w:tcBorders>
          </w:tcPr>
          <w:p w14:paraId="0E72F1DA" w14:textId="77777777" w:rsidR="003A09C5" w:rsidRDefault="003A09C5" w:rsidP="00FE73BB">
            <w:r>
              <w:t>Nuevo desarrollo</w:t>
            </w:r>
          </w:p>
        </w:tc>
      </w:tr>
      <w:tr w:rsidR="003A09C5" w:rsidRPr="00EF0201" w14:paraId="2800EB8F" w14:textId="77777777" w:rsidTr="003A09C5">
        <w:tc>
          <w:tcPr>
            <w:tcW w:w="791" w:type="dxa"/>
            <w:tcBorders>
              <w:top w:val="single" w:sz="4" w:space="0" w:color="999999"/>
              <w:left w:val="single" w:sz="4" w:space="0" w:color="999999"/>
              <w:bottom w:val="single" w:sz="4" w:space="0" w:color="999999"/>
              <w:right w:val="single" w:sz="4" w:space="0" w:color="999999"/>
            </w:tcBorders>
          </w:tcPr>
          <w:p w14:paraId="28C780EB" w14:textId="77777777" w:rsidR="003A09C5" w:rsidRPr="00C86EC9" w:rsidRDefault="003A09C5" w:rsidP="00FE73BB">
            <w:pPr>
              <w:rPr>
                <w:color w:val="auto"/>
                <w:lang w:val="es-ES"/>
              </w:rPr>
            </w:pPr>
            <w:r w:rsidRPr="00C86EC9">
              <w:rPr>
                <w:color w:val="auto"/>
                <w:lang w:val="es-ES"/>
              </w:rPr>
              <w:t>EP052</w:t>
            </w:r>
          </w:p>
        </w:tc>
        <w:tc>
          <w:tcPr>
            <w:tcW w:w="4583" w:type="dxa"/>
            <w:tcBorders>
              <w:top w:val="single" w:sz="4" w:space="0" w:color="999999"/>
              <w:left w:val="single" w:sz="4" w:space="0" w:color="999999"/>
              <w:bottom w:val="single" w:sz="4" w:space="0" w:color="999999"/>
              <w:right w:val="single" w:sz="4" w:space="0" w:color="999999"/>
            </w:tcBorders>
          </w:tcPr>
          <w:p w14:paraId="08A9926A" w14:textId="77777777" w:rsidR="003A09C5" w:rsidRPr="00C86EC9" w:rsidRDefault="003A09C5" w:rsidP="00FE73BB">
            <w:pPr>
              <w:spacing w:after="0" w:line="240" w:lineRule="auto"/>
              <w:jc w:val="left"/>
              <w:rPr>
                <w:color w:val="auto"/>
                <w:lang w:val="es-ES"/>
              </w:rPr>
            </w:pPr>
            <w:r w:rsidRPr="00C86EC9">
              <w:rPr>
                <w:color w:val="auto"/>
                <w:lang w:val="es-ES"/>
              </w:rPr>
              <w:t>Liquidación de Recursos impugnatorios</w:t>
            </w:r>
          </w:p>
        </w:tc>
        <w:tc>
          <w:tcPr>
            <w:tcW w:w="2276" w:type="dxa"/>
            <w:tcBorders>
              <w:top w:val="single" w:sz="4" w:space="0" w:color="999999"/>
              <w:left w:val="single" w:sz="4" w:space="0" w:color="999999"/>
              <w:bottom w:val="single" w:sz="4" w:space="0" w:color="999999"/>
              <w:right w:val="single" w:sz="4" w:space="0" w:color="999999"/>
            </w:tcBorders>
          </w:tcPr>
          <w:p w14:paraId="6C629438" w14:textId="77777777" w:rsidR="003A09C5" w:rsidRDefault="003A09C5" w:rsidP="00FE73BB">
            <w:r>
              <w:t>Nuevo desarrollo</w:t>
            </w:r>
          </w:p>
        </w:tc>
      </w:tr>
      <w:tr w:rsidR="003A09C5" w:rsidRPr="00EF0201" w14:paraId="5DA1C2E5" w14:textId="77777777" w:rsidTr="003A09C5">
        <w:tc>
          <w:tcPr>
            <w:tcW w:w="791" w:type="dxa"/>
            <w:tcBorders>
              <w:top w:val="single" w:sz="4" w:space="0" w:color="999999"/>
              <w:left w:val="single" w:sz="4" w:space="0" w:color="999999"/>
              <w:bottom w:val="single" w:sz="4" w:space="0" w:color="999999"/>
              <w:right w:val="single" w:sz="4" w:space="0" w:color="999999"/>
            </w:tcBorders>
          </w:tcPr>
          <w:p w14:paraId="4659A464" w14:textId="77777777" w:rsidR="003A09C5" w:rsidRPr="00C86EC9" w:rsidRDefault="003A09C5" w:rsidP="00FE73BB">
            <w:pPr>
              <w:rPr>
                <w:color w:val="auto"/>
              </w:rPr>
            </w:pPr>
            <w:r w:rsidRPr="00C86EC9">
              <w:rPr>
                <w:color w:val="auto"/>
              </w:rPr>
              <w:t>EP098</w:t>
            </w:r>
          </w:p>
        </w:tc>
        <w:tc>
          <w:tcPr>
            <w:tcW w:w="4583" w:type="dxa"/>
            <w:tcBorders>
              <w:top w:val="single" w:sz="4" w:space="0" w:color="999999"/>
              <w:left w:val="single" w:sz="4" w:space="0" w:color="999999"/>
              <w:bottom w:val="single" w:sz="4" w:space="0" w:color="999999"/>
              <w:right w:val="single" w:sz="4" w:space="0" w:color="999999"/>
            </w:tcBorders>
          </w:tcPr>
          <w:p w14:paraId="78046931" w14:textId="77777777" w:rsidR="003A09C5" w:rsidRPr="00C86EC9" w:rsidRDefault="003A09C5" w:rsidP="00FE73BB">
            <w:pPr>
              <w:rPr>
                <w:color w:val="auto"/>
              </w:rPr>
            </w:pPr>
            <w:r w:rsidRPr="00C86EC9">
              <w:rPr>
                <w:color w:val="auto"/>
              </w:rPr>
              <w:t>Funcionalidades compartidas</w:t>
            </w:r>
          </w:p>
        </w:tc>
        <w:tc>
          <w:tcPr>
            <w:tcW w:w="2276" w:type="dxa"/>
            <w:tcBorders>
              <w:top w:val="single" w:sz="4" w:space="0" w:color="999999"/>
              <w:left w:val="single" w:sz="4" w:space="0" w:color="999999"/>
              <w:bottom w:val="single" w:sz="4" w:space="0" w:color="999999"/>
              <w:right w:val="single" w:sz="4" w:space="0" w:color="999999"/>
            </w:tcBorders>
          </w:tcPr>
          <w:p w14:paraId="5C4466F9" w14:textId="77777777" w:rsidR="003A09C5" w:rsidRDefault="003A09C5" w:rsidP="00FE73BB">
            <w:r>
              <w:t>Nuevo desarrollo</w:t>
            </w:r>
          </w:p>
        </w:tc>
      </w:tr>
    </w:tbl>
    <w:p w14:paraId="21BEBD4F" w14:textId="77777777" w:rsidR="00537510" w:rsidRDefault="00537510" w:rsidP="006555D8"/>
    <w:p w14:paraId="2D714BAE" w14:textId="77777777" w:rsidR="00537510" w:rsidRPr="00CB478A" w:rsidRDefault="008C60F9" w:rsidP="008007E1">
      <w:pPr>
        <w:ind w:right="49"/>
      </w:pPr>
      <w:r w:rsidRPr="00CB478A">
        <w:t xml:space="preserve">Las nuevas funcionalidades </w:t>
      </w:r>
      <w:r w:rsidR="00537510" w:rsidRPr="00CB478A">
        <w:t>se desarrollarán como un sistema centralizado.</w:t>
      </w:r>
    </w:p>
    <w:p w14:paraId="6E710CBA" w14:textId="77777777" w:rsidR="00537510" w:rsidRPr="00CB478A" w:rsidRDefault="00537510" w:rsidP="002632D0">
      <w:pPr>
        <w:ind w:right="49"/>
      </w:pPr>
      <w:r w:rsidRPr="00CB478A">
        <w:t xml:space="preserve">En </w:t>
      </w:r>
      <w:r w:rsidR="008C60F9" w:rsidRPr="00CB478A">
        <w:t xml:space="preserve">el nuevo sistema </w:t>
      </w:r>
      <w:r w:rsidRPr="00CB478A">
        <w:t>se ejecutarán procesos automatizados, los mismos que podrán ser ejecutados de manera individual o masiva, y de forma centralizada o descentralizada, esto último considerando que se tienen directorios establecidos por dependencias, y en cada dependencia por tamaño (PRICO y MEPECO).</w:t>
      </w:r>
    </w:p>
    <w:p w14:paraId="02023675" w14:textId="77777777" w:rsidR="00B4024D" w:rsidRPr="00CB478A" w:rsidRDefault="00B4024D" w:rsidP="002632D0">
      <w:pPr>
        <w:ind w:right="49"/>
        <w:rPr>
          <w:rFonts w:ascii="Arial" w:hAnsi="Arial" w:cs="Arial"/>
          <w:b/>
        </w:rPr>
      </w:pPr>
      <w:r w:rsidRPr="00CB478A">
        <w:rPr>
          <w:rFonts w:ascii="Arial" w:hAnsi="Arial" w:cs="Arial"/>
          <w:b/>
        </w:rPr>
        <w:t xml:space="preserve">Dependencia entre las </w:t>
      </w:r>
      <w:r w:rsidR="003A5D23" w:rsidRPr="00CB478A">
        <w:rPr>
          <w:rFonts w:ascii="Arial" w:hAnsi="Arial" w:cs="Arial"/>
          <w:b/>
        </w:rPr>
        <w:t>épicas</w:t>
      </w:r>
    </w:p>
    <w:p w14:paraId="29EFD5C9" w14:textId="77777777" w:rsidR="00B4024D" w:rsidRDefault="00A22C10" w:rsidP="002632D0">
      <w:pPr>
        <w:ind w:right="49"/>
        <w:rPr>
          <w:rFonts w:ascii="Arial" w:hAnsi="Arial" w:cs="Arial"/>
        </w:rPr>
      </w:pPr>
      <w:r w:rsidRPr="008B03DE">
        <w:rPr>
          <w:noProof/>
        </w:rPr>
        <w:lastRenderedPageBreak/>
        <w:drawing>
          <wp:inline distT="0" distB="0" distL="0" distR="0" wp14:anchorId="263B947B" wp14:editId="56BBF884">
            <wp:extent cx="5627975" cy="4674413"/>
            <wp:effectExtent l="19050" t="19050" r="11430" b="12065"/>
            <wp:docPr id="29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31349" cy="4677216"/>
                    </a:xfrm>
                    <a:prstGeom prst="rect">
                      <a:avLst/>
                    </a:prstGeom>
                    <a:noFill/>
                    <a:ln>
                      <a:solidFill>
                        <a:schemeClr val="bg1">
                          <a:lumMod val="75000"/>
                        </a:schemeClr>
                      </a:solidFill>
                    </a:ln>
                  </pic:spPr>
                </pic:pic>
              </a:graphicData>
            </a:graphic>
          </wp:inline>
        </w:drawing>
      </w:r>
    </w:p>
    <w:p w14:paraId="70E94B19" w14:textId="77777777" w:rsidR="00B4024D" w:rsidRDefault="00B4024D" w:rsidP="002632D0">
      <w:pPr>
        <w:ind w:right="49"/>
        <w:rPr>
          <w:rFonts w:ascii="Arial" w:hAnsi="Arial" w:cs="Arial"/>
        </w:rPr>
      </w:pPr>
    </w:p>
    <w:p w14:paraId="40F2EF13" w14:textId="77777777" w:rsidR="00537510" w:rsidRPr="00CB478A" w:rsidRDefault="00537510" w:rsidP="002632D0">
      <w:pPr>
        <w:ind w:right="49"/>
      </w:pPr>
      <w:r w:rsidRPr="00CB478A">
        <w:t>A continuación</w:t>
      </w:r>
      <w:r w:rsidR="00525148">
        <w:t>,</w:t>
      </w:r>
      <w:r w:rsidRPr="00CB478A">
        <w:t xml:space="preserve"> se detallan las épicas de los procesos:</w:t>
      </w:r>
    </w:p>
    <w:p w14:paraId="42CA8272" w14:textId="77777777" w:rsidR="00537510" w:rsidRPr="00EF0201" w:rsidRDefault="00537510" w:rsidP="00E77814"/>
    <w:p w14:paraId="6DFB2162" w14:textId="77777777" w:rsidR="00537510" w:rsidRPr="00EF0201" w:rsidRDefault="00537510" w:rsidP="00C50FCD">
      <w:pPr>
        <w:rPr>
          <w:rStyle w:val="Referenciaintensa"/>
        </w:rPr>
      </w:pPr>
      <w:r w:rsidRPr="00EF0201">
        <w:rPr>
          <w:rStyle w:val="Referenciaintensa"/>
        </w:rPr>
        <w:t>EP001 – Compensaciones</w:t>
      </w:r>
    </w:p>
    <w:p w14:paraId="563CA1DD" w14:textId="77777777" w:rsidR="00537510" w:rsidRPr="00EF0201" w:rsidRDefault="00537510" w:rsidP="00C50FCD">
      <w:r w:rsidRPr="00EF0201">
        <w:t>La compensación permite el uso de montos de crédito registrados en la Cuenta Única para que sean aplicados a deudas del mismo contribuyente, para grupos de impuestos previamente establecidos según lo indica la norma. Esta correspondencia entre orígenes del crédito y su posible aplicación estará parametrizada en el sistema.</w:t>
      </w:r>
    </w:p>
    <w:p w14:paraId="6F1A7F76" w14:textId="77777777" w:rsidR="00537510" w:rsidRPr="00B065FA" w:rsidRDefault="00537510" w:rsidP="00C50FCD">
      <w:pPr>
        <w:rPr>
          <w:lang w:val="es-ES"/>
        </w:rPr>
      </w:pPr>
      <w:r w:rsidRPr="00EF0201">
        <w:t xml:space="preserve">El proceso de compensaciones puede ser iniciado mediante solicitud del contribuyente, o a través de una acción de oficio de </w:t>
      </w:r>
      <w:r w:rsidRPr="00EF0201">
        <w:rPr>
          <w:b/>
        </w:rPr>
        <w:t>LA SUNAT</w:t>
      </w:r>
      <w:r w:rsidRPr="00EF0201">
        <w:t xml:space="preserve">. </w:t>
      </w:r>
    </w:p>
    <w:p w14:paraId="6698CC73" w14:textId="7E8D7752" w:rsidR="00537510" w:rsidRPr="00B065FA" w:rsidRDefault="00537510" w:rsidP="00C50FCD">
      <w:pPr>
        <w:rPr>
          <w:lang w:val="es-ES"/>
        </w:rPr>
      </w:pPr>
      <w:r w:rsidRPr="00B065FA">
        <w:rPr>
          <w:lang w:val="es-ES"/>
        </w:rPr>
        <w:t xml:space="preserve">Al ingresar la solicitud los créditos son reservados </w:t>
      </w:r>
      <w:r w:rsidR="00C779CD" w:rsidRPr="00C779CD">
        <w:rPr>
          <w:lang w:val="es-ES"/>
        </w:rPr>
        <w:t xml:space="preserve">y la deuda queda pendiente a la espera de la resolución </w:t>
      </w:r>
      <w:r w:rsidRPr="00B065FA">
        <w:rPr>
          <w:lang w:val="es-ES"/>
        </w:rPr>
        <w:t xml:space="preserve">y luego de un proceso de evaluación automático o manual se decide la procedencia, procedencia en parte o la improcedencia de la solicitud. Las solicitudes también pueden ser generadas de oficio por el gestor o por el sistema mediante un proceso. En caso de aceptarse la solicitud, se emite una </w:t>
      </w:r>
      <w:r>
        <w:rPr>
          <w:lang w:val="es-ES"/>
        </w:rPr>
        <w:t>resolución de intendencia</w:t>
      </w:r>
      <w:r w:rsidRPr="00B065FA">
        <w:rPr>
          <w:lang w:val="es-ES"/>
        </w:rPr>
        <w:t xml:space="preserve"> que genera</w:t>
      </w:r>
      <w:r>
        <w:rPr>
          <w:lang w:val="es-ES"/>
        </w:rPr>
        <w:t>rá</w:t>
      </w:r>
      <w:r w:rsidRPr="00B065FA">
        <w:rPr>
          <w:lang w:val="es-ES"/>
        </w:rPr>
        <w:t xml:space="preserve"> los movimientos en la cuenta de crédito y deuda respectivamente. </w:t>
      </w:r>
    </w:p>
    <w:p w14:paraId="0EE837EA" w14:textId="26A49249" w:rsidR="00537510" w:rsidRPr="00B065FA" w:rsidRDefault="00537510" w:rsidP="00C50FCD">
      <w:pPr>
        <w:rPr>
          <w:lang w:val="es-ES"/>
        </w:rPr>
      </w:pPr>
      <w:r w:rsidRPr="00B065FA">
        <w:rPr>
          <w:lang w:val="es-ES"/>
        </w:rPr>
        <w:t>Los casos que no se resuelven de manera automática pasan a revisión y deben ser asignados de manera automática o por el supervisor. Los gestores revisarán y registrarán el resultado preliminar para luego ser enviado al supervisor</w:t>
      </w:r>
      <w:r>
        <w:rPr>
          <w:lang w:val="es-ES"/>
        </w:rPr>
        <w:t>,</w:t>
      </w:r>
      <w:r w:rsidRPr="00B065FA">
        <w:rPr>
          <w:lang w:val="es-ES"/>
        </w:rPr>
        <w:t xml:space="preserve"> quien confirmará el resultado y generará la resolución correspondiente o lo podrá devolver al gestor para </w:t>
      </w:r>
      <w:r>
        <w:rPr>
          <w:lang w:val="es-ES"/>
        </w:rPr>
        <w:t>una nueva</w:t>
      </w:r>
      <w:r w:rsidRPr="00B065FA">
        <w:rPr>
          <w:lang w:val="es-ES"/>
        </w:rPr>
        <w:t xml:space="preserve"> revisión. También</w:t>
      </w:r>
      <w:r>
        <w:rPr>
          <w:lang w:val="es-ES"/>
        </w:rPr>
        <w:t>,</w:t>
      </w:r>
      <w:r w:rsidRPr="00B065FA">
        <w:rPr>
          <w:lang w:val="es-ES"/>
        </w:rPr>
        <w:t xml:space="preserve"> se debe considerar </w:t>
      </w:r>
      <w:r>
        <w:rPr>
          <w:lang w:val="es-ES"/>
        </w:rPr>
        <w:t xml:space="preserve">que </w:t>
      </w:r>
      <w:r w:rsidRPr="00B065FA">
        <w:rPr>
          <w:lang w:val="es-ES"/>
        </w:rPr>
        <w:t>otros directivos pueden asumir el rol de supervisor para resolver las solicitudes por el monto involucrado. Los casos que ya fueron resueltos pueden ser revertidos por el supervisor (hayan sido o no notificados)</w:t>
      </w:r>
      <w:r w:rsidR="00C779CD" w:rsidRPr="00C779CD">
        <w:rPr>
          <w:lang w:val="es-ES"/>
        </w:rPr>
        <w:t>, producto de un proceso de corrección de error material o por el resultado favorable de un recurso de reconsideración</w:t>
      </w:r>
      <w:r w:rsidRPr="00B065FA">
        <w:rPr>
          <w:lang w:val="es-ES"/>
        </w:rPr>
        <w:t xml:space="preserve"> y estos casos regresan al preliminar asignados </w:t>
      </w:r>
      <w:r w:rsidR="00A22C10">
        <w:rPr>
          <w:lang w:val="es-ES"/>
        </w:rPr>
        <w:t>a</w:t>
      </w:r>
      <w:r w:rsidR="00A22C10" w:rsidRPr="00B065FA">
        <w:rPr>
          <w:lang w:val="es-ES"/>
        </w:rPr>
        <w:t>l gestor que lo revisó.</w:t>
      </w:r>
      <w:r w:rsidRPr="00B065FA">
        <w:rPr>
          <w:lang w:val="es-ES"/>
        </w:rPr>
        <w:t xml:space="preserve"> </w:t>
      </w:r>
    </w:p>
    <w:p w14:paraId="7DB5C134" w14:textId="77777777" w:rsidR="004D6887" w:rsidRDefault="00537510" w:rsidP="00C50FCD">
      <w:pPr>
        <w:rPr>
          <w:lang w:val="es-ES"/>
        </w:rPr>
      </w:pPr>
      <w:r w:rsidRPr="00B065FA">
        <w:rPr>
          <w:lang w:val="es-ES"/>
        </w:rPr>
        <w:lastRenderedPageBreak/>
        <w:t>El proceso también incluye la opción de desistimiento de la solicitud por parte del contribuyente</w:t>
      </w:r>
      <w:r>
        <w:rPr>
          <w:lang w:val="es-ES"/>
        </w:rPr>
        <w:t>,</w:t>
      </w:r>
      <w:r w:rsidRPr="00B065FA">
        <w:rPr>
          <w:lang w:val="es-ES"/>
        </w:rPr>
        <w:t xml:space="preserve"> el cual puede ser registrado hasta antes que sea resuelta la solicitud y</w:t>
      </w:r>
      <w:r>
        <w:rPr>
          <w:lang w:val="es-ES"/>
        </w:rPr>
        <w:t>,</w:t>
      </w:r>
      <w:r w:rsidRPr="00B065FA">
        <w:rPr>
          <w:lang w:val="es-ES"/>
        </w:rPr>
        <w:t xml:space="preserve"> luego de su evaluación</w:t>
      </w:r>
      <w:r>
        <w:rPr>
          <w:lang w:val="es-ES"/>
        </w:rPr>
        <w:t>,</w:t>
      </w:r>
      <w:r w:rsidRPr="00B065FA">
        <w:rPr>
          <w:lang w:val="es-ES"/>
        </w:rPr>
        <w:t xml:space="preserve"> se emite la resolución correspondiente. Finalmente</w:t>
      </w:r>
      <w:r>
        <w:rPr>
          <w:lang w:val="es-ES"/>
        </w:rPr>
        <w:t>,</w:t>
      </w:r>
      <w:r w:rsidRPr="00B065FA">
        <w:rPr>
          <w:lang w:val="es-ES"/>
        </w:rPr>
        <w:t xml:space="preserve"> se considera una consulta general de solicitudes del contribuyente que integra las solicitudes presentadas </w:t>
      </w:r>
      <w:r>
        <w:rPr>
          <w:lang w:val="es-ES"/>
        </w:rPr>
        <w:t xml:space="preserve">en </w:t>
      </w:r>
      <w:r w:rsidRPr="00B065FA">
        <w:rPr>
          <w:lang w:val="es-ES"/>
        </w:rPr>
        <w:t xml:space="preserve">este proceso o </w:t>
      </w:r>
      <w:r>
        <w:rPr>
          <w:lang w:val="es-ES"/>
        </w:rPr>
        <w:t xml:space="preserve">en </w:t>
      </w:r>
      <w:r w:rsidRPr="00B065FA">
        <w:rPr>
          <w:lang w:val="es-ES"/>
        </w:rPr>
        <w:t>otros</w:t>
      </w:r>
      <w:r w:rsidR="004D6887">
        <w:rPr>
          <w:lang w:val="es-ES"/>
        </w:rPr>
        <w:t>.</w:t>
      </w:r>
    </w:p>
    <w:p w14:paraId="40C1E6BF" w14:textId="77777777" w:rsidR="00537510" w:rsidRPr="00EF0201" w:rsidRDefault="00537510" w:rsidP="00C50FCD">
      <w:pPr>
        <w:rPr>
          <w:rStyle w:val="Referenciaintensa"/>
        </w:rPr>
      </w:pPr>
      <w:r w:rsidRPr="00EF0201">
        <w:rPr>
          <w:rStyle w:val="Referenciaintensa"/>
        </w:rPr>
        <w:t>EP002 – Suspensión</w:t>
      </w:r>
    </w:p>
    <w:p w14:paraId="69BDF4CB" w14:textId="77777777" w:rsidR="00537510" w:rsidRPr="00B065FA" w:rsidRDefault="00537510" w:rsidP="00C50FCD">
      <w:pPr>
        <w:rPr>
          <w:lang w:val="es-ES"/>
        </w:rPr>
      </w:pPr>
      <w:r w:rsidRPr="00EF0201">
        <w:t xml:space="preserve">La opción de Suspensión permite controlar la gestión de los saldos de las cuentas pertenecientes al Sistema de Cuenta Única a través de procesos solicitados por los usuarios internos de </w:t>
      </w:r>
      <w:r w:rsidRPr="00EF0201">
        <w:rPr>
          <w:b/>
        </w:rPr>
        <w:t>LA SUNAT</w:t>
      </w:r>
      <w:r>
        <w:rPr>
          <w:b/>
        </w:rPr>
        <w:t xml:space="preserve">. </w:t>
      </w:r>
      <w:r w:rsidRPr="00B065FA">
        <w:rPr>
          <w:lang w:val="es-ES"/>
        </w:rPr>
        <w:t xml:space="preserve">El sistema podrá detectar automáticamente casos que requieran la aplicación de suspensiones, los cuales podrán ser resueltos en forma automática </w:t>
      </w:r>
      <w:r w:rsidR="00A22C10">
        <w:rPr>
          <w:lang w:val="es-ES"/>
        </w:rPr>
        <w:t>de acuerdo a lo definido</w:t>
      </w:r>
      <w:r w:rsidRPr="00B065FA">
        <w:rPr>
          <w:lang w:val="es-ES"/>
        </w:rPr>
        <w:t>.</w:t>
      </w:r>
    </w:p>
    <w:p w14:paraId="3764ED8F" w14:textId="2D67C0F5" w:rsidR="00A22C10" w:rsidRPr="0046658F" w:rsidRDefault="00A22C10" w:rsidP="00A22C10">
      <w:pPr>
        <w:rPr>
          <w:lang w:val="es-ES"/>
        </w:rPr>
      </w:pPr>
      <w:r w:rsidRPr="0046658F">
        <w:rPr>
          <w:lang w:val="es-ES"/>
        </w:rPr>
        <w:t>Se aplica en aquellos saldos deudores originados por eventos que el sistema no puede resolver automáticamente o que requieran de una mayor revisión por parte del usuario interno o que requieran una respuesta de otros procesos antes de proceder con la emisión de las órdenes de pago, emisión de resoluciones de multa.</w:t>
      </w:r>
      <w:r w:rsidR="00C779CD">
        <w:rPr>
          <w:lang w:val="es-ES"/>
        </w:rPr>
        <w:t xml:space="preserve"> </w:t>
      </w:r>
      <w:r w:rsidR="00C779CD" w:rsidRPr="00C779CD">
        <w:rPr>
          <w:lang w:val="es-ES"/>
        </w:rPr>
        <w:t>Es decir, el efecto de la suspensión es que los procesos antes señalados no consideran los saldos suspendidos.</w:t>
      </w:r>
    </w:p>
    <w:p w14:paraId="35FA4A50" w14:textId="77777777" w:rsidR="00537510" w:rsidRPr="00B065FA" w:rsidRDefault="00537510" w:rsidP="00C50FCD">
      <w:pPr>
        <w:rPr>
          <w:lang w:val="es-ES"/>
        </w:rPr>
      </w:pPr>
      <w:r w:rsidRPr="00B065FA">
        <w:rPr>
          <w:lang w:val="es-ES"/>
        </w:rPr>
        <w:t xml:space="preserve">El acceso a la opción de Registro de Documento de Suspensión también se puede realizar a través de enlaces incluidos en </w:t>
      </w:r>
      <w:r w:rsidR="008C60F9">
        <w:rPr>
          <w:lang w:val="es-ES"/>
        </w:rPr>
        <w:t>la</w:t>
      </w:r>
      <w:r w:rsidRPr="00B065FA">
        <w:rPr>
          <w:lang w:val="es-ES"/>
        </w:rPr>
        <w:t xml:space="preserve"> Consulta de Cuentas por parte del usuario interno.</w:t>
      </w:r>
    </w:p>
    <w:p w14:paraId="5E019DDA" w14:textId="77777777" w:rsidR="00537510" w:rsidRPr="00EF0201" w:rsidRDefault="00537510" w:rsidP="00C50FCD">
      <w:r w:rsidRPr="00B065FA">
        <w:rPr>
          <w:lang w:val="es-ES"/>
        </w:rPr>
        <w:t xml:space="preserve">La suspensión manual es registrada preliminarmente por el gestor, quien lo enviará al supervisor para su aplicación. Luego de la revisión, el supervisor podrá aplicar </w:t>
      </w:r>
      <w:r>
        <w:rPr>
          <w:lang w:val="es-ES"/>
        </w:rPr>
        <w:t xml:space="preserve">la suspensión </w:t>
      </w:r>
      <w:r w:rsidRPr="00B065FA">
        <w:rPr>
          <w:lang w:val="es-ES"/>
        </w:rPr>
        <w:t xml:space="preserve">o también </w:t>
      </w:r>
      <w:r w:rsidR="00A22C10" w:rsidRPr="00B065FA">
        <w:rPr>
          <w:lang w:val="es-ES"/>
        </w:rPr>
        <w:t>devolver</w:t>
      </w:r>
      <w:r w:rsidR="00A22C10">
        <w:rPr>
          <w:lang w:val="es-ES"/>
        </w:rPr>
        <w:t>la</w:t>
      </w:r>
      <w:r w:rsidR="00A22C10" w:rsidRPr="00B065FA">
        <w:rPr>
          <w:lang w:val="es-ES"/>
        </w:rPr>
        <w:t xml:space="preserve"> al gestor para </w:t>
      </w:r>
      <w:r w:rsidR="00A22C10">
        <w:rPr>
          <w:lang w:val="es-ES"/>
        </w:rPr>
        <w:t>una nueva</w:t>
      </w:r>
      <w:r w:rsidR="00A22C10" w:rsidRPr="00B065FA">
        <w:rPr>
          <w:lang w:val="es-ES"/>
        </w:rPr>
        <w:t xml:space="preserve"> revisión. El registro de la suspensión implica el registro de la fecha de inicio de la suspensión, el motivo y la fecha de fin. Esta fecha fin de la suspensión también podrá registrarse posteriormente a la aplicación de la suspensión</w:t>
      </w:r>
      <w:r w:rsidR="00A22C10">
        <w:rPr>
          <w:lang w:val="es-ES"/>
        </w:rPr>
        <w:t xml:space="preserve">. </w:t>
      </w:r>
    </w:p>
    <w:p w14:paraId="7F119646" w14:textId="77777777" w:rsidR="00537510" w:rsidRPr="00EF0201" w:rsidRDefault="00537510" w:rsidP="00C50FCD">
      <w:pPr>
        <w:rPr>
          <w:rStyle w:val="Referenciaintensa"/>
        </w:rPr>
      </w:pPr>
      <w:r w:rsidRPr="00EF0201">
        <w:rPr>
          <w:rStyle w:val="Referenciaintensa"/>
        </w:rPr>
        <w:t>EP003 – Ajustes</w:t>
      </w:r>
    </w:p>
    <w:p w14:paraId="60BEF2B7" w14:textId="77777777" w:rsidR="00537510" w:rsidRPr="008F0C37" w:rsidRDefault="00537510" w:rsidP="00C50FCD">
      <w:pPr>
        <w:rPr>
          <w:lang w:val="es-ES"/>
        </w:rPr>
      </w:pPr>
      <w:r w:rsidRPr="008F0C37">
        <w:rPr>
          <w:lang w:val="es-ES"/>
        </w:rPr>
        <w:t>Los ajustes manuales de Cuenta Única son la herramienta de más bajo nivel. Los ajustes permiten la modificación de saldos de las cuentas deuda y de crédito a partir del registro de documentos de ajuste</w:t>
      </w:r>
      <w:r>
        <w:rPr>
          <w:lang w:val="es-ES"/>
        </w:rPr>
        <w:t>s</w:t>
      </w:r>
      <w:r w:rsidRPr="008F0C37">
        <w:rPr>
          <w:lang w:val="es-ES"/>
        </w:rPr>
        <w:t>, los cuales son normalizados y aplicados en cuenta</w:t>
      </w:r>
      <w:r w:rsidR="00A22C10">
        <w:rPr>
          <w:lang w:val="es-ES"/>
        </w:rPr>
        <w:t>, en ese sentido se implementarán para las cuentas del MVP1</w:t>
      </w:r>
      <w:r w:rsidR="00A22C10" w:rsidRPr="008F0C37">
        <w:rPr>
          <w:lang w:val="es-ES"/>
        </w:rPr>
        <w:t>.</w:t>
      </w:r>
      <w:r w:rsidRPr="008F0C37">
        <w:rPr>
          <w:lang w:val="es-ES"/>
        </w:rPr>
        <w:t xml:space="preserve"> Esta herramienta será utilizada por los usuarios internos para actualizar las cuentas de deuda o de créditos ante la ocurrencia de eventos que distorsionen los saldos de dichas cuentas y que no pueden ser corregidos a través de procesos automáticos del sistema.</w:t>
      </w:r>
    </w:p>
    <w:p w14:paraId="187236EA" w14:textId="77777777" w:rsidR="004D6887" w:rsidRDefault="00537510" w:rsidP="00C50FCD">
      <w:pPr>
        <w:rPr>
          <w:lang w:val="es-ES"/>
        </w:rPr>
      </w:pPr>
      <w:r w:rsidRPr="008F0C37">
        <w:rPr>
          <w:lang w:val="es-ES"/>
        </w:rPr>
        <w:t>Los ajustes son registrados preliminarmente por el gestor, quien los enviará al supervisor para su aplicación. Luego de la revisión, el supervisor podrá aplicar</w:t>
      </w:r>
      <w:r>
        <w:rPr>
          <w:lang w:val="es-ES"/>
        </w:rPr>
        <w:t xml:space="preserve"> los ajustes</w:t>
      </w:r>
      <w:r w:rsidRPr="008F0C37">
        <w:rPr>
          <w:lang w:val="es-ES"/>
        </w:rPr>
        <w:t xml:space="preserve"> o también devolver al gestor para </w:t>
      </w:r>
      <w:r>
        <w:rPr>
          <w:lang w:val="es-ES"/>
        </w:rPr>
        <w:t>una nueva</w:t>
      </w:r>
      <w:r w:rsidRPr="008F0C37">
        <w:rPr>
          <w:lang w:val="es-ES"/>
        </w:rPr>
        <w:t xml:space="preserve"> revisión. </w:t>
      </w:r>
      <w:r w:rsidR="00A22C10" w:rsidRPr="008F0C37">
        <w:rPr>
          <w:lang w:val="es-ES"/>
        </w:rPr>
        <w:t>Por la sensibilidad</w:t>
      </w:r>
      <w:r w:rsidRPr="008F0C37">
        <w:rPr>
          <w:lang w:val="es-ES"/>
        </w:rPr>
        <w:t xml:space="preserve"> de los ajustes en cuenta se requiere de una instancia de aprobación por un supervisor antes de afectar la cuenta. Asimismo, se prevé un mecanismo de reversión de ajustes aplicados a través del registro de otro movimiento que cancele el ajuste registrado en Cuenta Única</w:t>
      </w:r>
      <w:r>
        <w:rPr>
          <w:lang w:val="es-ES"/>
        </w:rPr>
        <w:t>.</w:t>
      </w:r>
    </w:p>
    <w:p w14:paraId="70B18014" w14:textId="77777777" w:rsidR="00537510" w:rsidRPr="00EF0201" w:rsidRDefault="00537510" w:rsidP="00C50FCD">
      <w:pPr>
        <w:rPr>
          <w:rStyle w:val="Referenciaintensa"/>
        </w:rPr>
      </w:pPr>
      <w:r w:rsidRPr="00EF0201">
        <w:rPr>
          <w:rStyle w:val="Referenciaintensa"/>
        </w:rPr>
        <w:t>EP004 – Comunicación de diferencias</w:t>
      </w:r>
    </w:p>
    <w:p w14:paraId="648B6DA2" w14:textId="77777777" w:rsidR="00537510" w:rsidRPr="00EF0201" w:rsidRDefault="00537510" w:rsidP="00C50FCD">
      <w:r w:rsidRPr="00EF0201">
        <w:t xml:space="preserve">La comunicación de diferencias con cuenta es un mecanismo no formal para que el contribuyente solicite una revisión de sus saldos en la Cuenta Única. En este sentido se establece una lista limitada de </w:t>
      </w:r>
      <w:r>
        <w:t xml:space="preserve">conceptos (cuentas y coeficientes) y </w:t>
      </w:r>
      <w:r w:rsidRPr="00EF0201">
        <w:t xml:space="preserve">motivos por los cuales se puede iniciar este procedimiento, evitando que el contribuyente utilice esta opción en lugar de otros trámites específicos, bien identificados como procesos que generan movimientos en la cuenta. </w:t>
      </w:r>
    </w:p>
    <w:p w14:paraId="53F9CF1F" w14:textId="77777777" w:rsidR="00537510" w:rsidRPr="008F0C37" w:rsidRDefault="00537510" w:rsidP="00C50FCD">
      <w:pPr>
        <w:rPr>
          <w:lang w:val="es-ES"/>
        </w:rPr>
      </w:pPr>
      <w:r w:rsidRPr="008F0C37">
        <w:rPr>
          <w:lang w:val="es-ES"/>
        </w:rPr>
        <w:t xml:space="preserve">El proceso es iniciado activamente por el contribuyente, quien al identificar diferencias realiza una solicitud electrónica de revisión de los saldos o coeficientes, detallando los datos de </w:t>
      </w:r>
      <w:r w:rsidR="003A5D23" w:rsidRPr="008F0C37">
        <w:rPr>
          <w:lang w:val="es-ES"/>
        </w:rPr>
        <w:t>estos</w:t>
      </w:r>
      <w:r w:rsidRPr="008F0C37">
        <w:rPr>
          <w:lang w:val="es-ES"/>
        </w:rPr>
        <w:t xml:space="preserve"> y registrando el sustento correspondiente.</w:t>
      </w:r>
    </w:p>
    <w:p w14:paraId="318BA7FD" w14:textId="77777777" w:rsidR="00537510" w:rsidRPr="008F0C37" w:rsidRDefault="00537510" w:rsidP="00C50FCD">
      <w:pPr>
        <w:rPr>
          <w:lang w:val="es-ES"/>
        </w:rPr>
      </w:pPr>
      <w:r w:rsidRPr="008F0C37">
        <w:rPr>
          <w:lang w:val="es-ES"/>
        </w:rPr>
        <w:t xml:space="preserve">Para registrar la solicitud los contribuyentes pueden hacerlo desde una opción del menú del sistema o desde la consulta de cuentas de crédito. Las comunicaciones pueden ser asignadas automáticamente </w:t>
      </w:r>
      <w:r w:rsidR="003A5D23" w:rsidRPr="008F0C37">
        <w:rPr>
          <w:lang w:val="es-ES"/>
        </w:rPr>
        <w:t>de acuerdo con</w:t>
      </w:r>
      <w:r w:rsidRPr="008F0C37">
        <w:rPr>
          <w:lang w:val="es-ES"/>
        </w:rPr>
        <w:t xml:space="preserve"> criterios predeterminados o ser asignadas por el supervisor. Los </w:t>
      </w:r>
      <w:r w:rsidR="003A5D23" w:rsidRPr="008F0C37">
        <w:rPr>
          <w:lang w:val="es-ES"/>
        </w:rPr>
        <w:t>gestores revisan</w:t>
      </w:r>
      <w:r w:rsidRPr="008F0C37">
        <w:rPr>
          <w:lang w:val="es-ES"/>
        </w:rPr>
        <w:t xml:space="preserve"> los casos asignados, gestionan la corrección del saldo de corresponder y envían el resultado a la bandeja del supervisor para su revisión.</w:t>
      </w:r>
    </w:p>
    <w:p w14:paraId="55B85293" w14:textId="77777777" w:rsidR="00537510" w:rsidRDefault="00537510" w:rsidP="00C50FCD">
      <w:pPr>
        <w:rPr>
          <w:lang w:val="es-ES"/>
        </w:rPr>
      </w:pPr>
      <w:r w:rsidRPr="008F0C37">
        <w:rPr>
          <w:lang w:val="es-ES"/>
        </w:rPr>
        <w:lastRenderedPageBreak/>
        <w:t>Luego de un proceso de evaluación, el funcionario a cargo puede realizar acciones de corrección a través de las herramientas disponibles de ajustes, reprocesamiento de la cuenta u otros. Cuando el supervisor confirma el resultado el sistema genera una alerta al contrib</w:t>
      </w:r>
      <w:r>
        <w:rPr>
          <w:lang w:val="es-ES"/>
        </w:rPr>
        <w:t>uyente informando que su caso</w:t>
      </w:r>
      <w:r w:rsidRPr="008F0C37">
        <w:rPr>
          <w:lang w:val="es-ES"/>
        </w:rPr>
        <w:t xml:space="preserve"> fue atendido. </w:t>
      </w:r>
    </w:p>
    <w:p w14:paraId="1B44BE0D" w14:textId="77777777" w:rsidR="00537510" w:rsidRPr="008F0C37" w:rsidRDefault="00537510" w:rsidP="00C50FCD">
      <w:pPr>
        <w:rPr>
          <w:lang w:val="es-ES"/>
        </w:rPr>
      </w:pPr>
      <w:r w:rsidRPr="008F0C37">
        <w:rPr>
          <w:lang w:val="es-ES"/>
        </w:rPr>
        <w:t>Finalmente</w:t>
      </w:r>
      <w:r>
        <w:rPr>
          <w:lang w:val="es-ES"/>
        </w:rPr>
        <w:t>,</w:t>
      </w:r>
      <w:r w:rsidRPr="008F0C37">
        <w:rPr>
          <w:lang w:val="es-ES"/>
        </w:rPr>
        <w:t xml:space="preserve"> se considera una consulta general de solicitudes del contribuyente que integre las solicitudes y comunicaciones presentadas por este proceso o por otros</w:t>
      </w:r>
      <w:r>
        <w:rPr>
          <w:lang w:val="es-ES"/>
        </w:rPr>
        <w:t>.</w:t>
      </w:r>
    </w:p>
    <w:p w14:paraId="373BBABC" w14:textId="77777777" w:rsidR="00537510" w:rsidRPr="00EF0201" w:rsidRDefault="00537510" w:rsidP="00C50FCD">
      <w:pPr>
        <w:rPr>
          <w:rStyle w:val="Referenciaintensa"/>
        </w:rPr>
      </w:pPr>
      <w:r w:rsidRPr="00EF0201">
        <w:rPr>
          <w:rStyle w:val="Referenciaintensa"/>
        </w:rPr>
        <w:t>EP005 – Reconocimiento de pago con error</w:t>
      </w:r>
    </w:p>
    <w:p w14:paraId="0977991D" w14:textId="77777777" w:rsidR="00537510" w:rsidRDefault="00537510" w:rsidP="00C50FCD">
      <w:r>
        <w:t xml:space="preserve">Reconocimiento de pago con error es un procedimiento por el cual se corrige el código de tributo registrado en la boleta de pago. </w:t>
      </w:r>
      <w:r w:rsidR="00A22C10">
        <w:t>Permite el uso de pagos registrados en la Cuenta Única (pagos indebidos o en exceso,</w:t>
      </w:r>
      <w:r>
        <w:t xml:space="preserve"> pagos anticipados</w:t>
      </w:r>
      <w:r w:rsidR="00A22C10">
        <w:t xml:space="preserve"> o pagos imputados con error</w:t>
      </w:r>
      <w:r>
        <w:t>) para que sean redireccionados a deudas del mismo contribuyente, para grupos de impuestos previamente establecidos según lo indica la norma. Esta correspondencia entre orígenes del crédito y su posible aplicación estará parametrizada en el sistema.</w:t>
      </w:r>
    </w:p>
    <w:p w14:paraId="4C39A6B4" w14:textId="77777777" w:rsidR="00537510" w:rsidRDefault="00537510" w:rsidP="00C50FCD">
      <w:r>
        <w:t xml:space="preserve">El proceso de reconocimiento de pagos con error puede ser iniciado mediante solicitud del contribuyente o a través de una acción de oficio de la SUNAT. Bajo ciertos criterios, esta solicitud puede ser pre-aprobada o bien quedar pendiente para la evaluación por parte del equipo de funcionarios de la SUNAT. Una vez que se realiza la evaluación, el caso será resuelto mediante una aceptación o denegación de la solicitud.  </w:t>
      </w:r>
      <w:r w:rsidR="00A22C10">
        <w:t>Como resultado de la evaluación de</w:t>
      </w:r>
      <w:r>
        <w:t xml:space="preserve"> la solicitud se emite una resolución de intendencia que genera los movimientos en la cuenta de crédito y deuda respectivamente. </w:t>
      </w:r>
    </w:p>
    <w:p w14:paraId="5ABD37EE" w14:textId="0D412E4F" w:rsidR="00537510" w:rsidRDefault="00537510" w:rsidP="00C50FCD">
      <w:r>
        <w:t xml:space="preserve">Al ingresar la solicitud el pago es reservado </w:t>
      </w:r>
      <w:r w:rsidR="00C779CD" w:rsidRPr="00C779CD">
        <w:t xml:space="preserve">y la deuda quedará pendiente a la espera de la resolución </w:t>
      </w:r>
      <w:r>
        <w:t xml:space="preserve">y luego de un proceso de evaluación, automático o manual, se decide la procedencia o la improcedencia de la solicitud. </w:t>
      </w:r>
    </w:p>
    <w:p w14:paraId="28179EEC" w14:textId="47E8A725" w:rsidR="00537510" w:rsidRDefault="00537510" w:rsidP="00C50FCD">
      <w:r>
        <w:t xml:space="preserve">Los casos que no se resuelven de manera automática pasan a revisión y deben ser asignados de manera automática o por el supervisor. Los gestores revisarán y registrarán el resultado preliminar para luego ser enviado al supervisor quien confirmará el resultado y generará la resolución correspondiente o lo podrá devolver al gestor para su revisión. También se debe considerar </w:t>
      </w:r>
      <w:r w:rsidR="00C779CD">
        <w:t xml:space="preserve">que </w:t>
      </w:r>
      <w:r>
        <w:t>otros directivos pueden asumir el rol de supervisor para resolver las solicitudes por el monto involucrado. Los casos que ya fueron resueltos pueden ser revertidos por el supervisor (hayan sido o no notificados)</w:t>
      </w:r>
      <w:r w:rsidR="00C779CD" w:rsidRPr="00C779CD">
        <w:t>, producto de un proceso de corrección de error material o por el resultado favorable de un recurso de reconsideración</w:t>
      </w:r>
      <w:r>
        <w:t xml:space="preserve"> y estos casos regresan al preliminar asignados </w:t>
      </w:r>
      <w:r w:rsidR="00A22C10">
        <w:t>al gestor que lo revisó.</w:t>
      </w:r>
      <w:r>
        <w:t xml:space="preserve"> </w:t>
      </w:r>
    </w:p>
    <w:p w14:paraId="2D388812" w14:textId="77777777" w:rsidR="00537510" w:rsidRPr="00EF0201" w:rsidRDefault="00537510" w:rsidP="00C50FCD">
      <w:r>
        <w:t>El proceso también incluye la opción de desistimiento de la solicitud por parte del contribuyente el cual puede ser registrado hasta antes que sea resuelta la solicitud y luego de su evaluación se emite la resolución correspondiente. Finalmente, se considera una consulta general de solicitudes del contribuyente que integre las solicitudes presentadas en este proceso o en otros</w:t>
      </w:r>
    </w:p>
    <w:p w14:paraId="6CC8E730" w14:textId="77777777" w:rsidR="00537510" w:rsidRPr="00EF0201" w:rsidRDefault="00537510" w:rsidP="00C50FCD">
      <w:pPr>
        <w:rPr>
          <w:rStyle w:val="Referenciaintensa"/>
        </w:rPr>
      </w:pPr>
      <w:r w:rsidRPr="00EF0201">
        <w:rPr>
          <w:rStyle w:val="Referenciaintensa"/>
        </w:rPr>
        <w:t>EP006 – Modificación de datos</w:t>
      </w:r>
    </w:p>
    <w:p w14:paraId="725A15AB" w14:textId="77777777" w:rsidR="00537510" w:rsidRPr="00EF0201" w:rsidRDefault="00537510" w:rsidP="00C50FCD">
      <w:r w:rsidRPr="00EF0201">
        <w:t>El proceso de modificación de datos permite la corrección de datos de declaraciones y pagos, que no pueden ser modificados vía rectificatoria.</w:t>
      </w:r>
    </w:p>
    <w:p w14:paraId="04FE3D6E" w14:textId="77777777" w:rsidR="00537510" w:rsidRPr="00385F52" w:rsidRDefault="00537510" w:rsidP="00C50FCD">
      <w:pPr>
        <w:rPr>
          <w:lang w:val="es-ES"/>
        </w:rPr>
      </w:pPr>
      <w:r w:rsidRPr="00385F52">
        <w:rPr>
          <w:lang w:val="es-ES"/>
        </w:rPr>
        <w:t xml:space="preserve">La solicitud realizada por el contribuyente o el gestor de SUNAT (oficio) ingresa a un proceso de evaluación, que de ser aprobada modifica los datos del formulario y realiza el </w:t>
      </w:r>
      <w:r w:rsidR="00535DA2" w:rsidRPr="00385F52">
        <w:rPr>
          <w:lang w:val="es-ES"/>
        </w:rPr>
        <w:t>recálculo</w:t>
      </w:r>
      <w:r w:rsidRPr="00385F52">
        <w:rPr>
          <w:lang w:val="es-ES"/>
        </w:rPr>
        <w:t xml:space="preserve"> de las Cuentas afectadas por la modificación. Se configuran escenarios en los que la aprobación de la solicitud puede realizarse de manera automática por tratarse de datos complementarios a la declaración, es decir sin afectar los saldos de la Cuenta.</w:t>
      </w:r>
    </w:p>
    <w:p w14:paraId="288765A0" w14:textId="47890CC0" w:rsidR="00537510" w:rsidRPr="00385F52" w:rsidRDefault="00537510" w:rsidP="00C50FCD">
      <w:pPr>
        <w:rPr>
          <w:lang w:val="es-ES"/>
        </w:rPr>
      </w:pPr>
      <w:r w:rsidRPr="00385F52">
        <w:rPr>
          <w:lang w:val="es-ES"/>
        </w:rPr>
        <w:t>En la solicitud electrónica se identifica el formulario a modificar.</w:t>
      </w:r>
      <w:r>
        <w:rPr>
          <w:lang w:val="es-ES"/>
        </w:rPr>
        <w:t xml:space="preserve"> </w:t>
      </w:r>
      <w:r w:rsidRPr="00385F52">
        <w:rPr>
          <w:lang w:val="es-ES"/>
        </w:rPr>
        <w:t xml:space="preserve">Al ingresar la solicitud las deudas involucradas </w:t>
      </w:r>
      <w:r w:rsidR="00C779CD">
        <w:rPr>
          <w:lang w:val="es-ES"/>
        </w:rPr>
        <w:t xml:space="preserve">quedarán </w:t>
      </w:r>
      <w:r w:rsidRPr="00385F52">
        <w:rPr>
          <w:lang w:val="es-ES"/>
        </w:rPr>
        <w:t xml:space="preserve">pendientes </w:t>
      </w:r>
      <w:r w:rsidR="00C779CD" w:rsidRPr="00C779CD">
        <w:rPr>
          <w:lang w:val="es-ES"/>
        </w:rPr>
        <w:t>a la espera de la resolución</w:t>
      </w:r>
      <w:r w:rsidRPr="00385F52">
        <w:rPr>
          <w:lang w:val="es-ES"/>
        </w:rPr>
        <w:t xml:space="preserve"> y luego de un proceso de evaluación, automático o manual, se decide la procedencia o la improcedencia de la solicitud.  Las solicitudes también pueden ser generadas de oficio por el gestor o de oficio por el sistema mediante un proceso. En caso de aceptarse la solicitud se emite una comunicación.</w:t>
      </w:r>
    </w:p>
    <w:p w14:paraId="6D527B98" w14:textId="3958C322" w:rsidR="00537510" w:rsidRPr="00385F52" w:rsidRDefault="00537510" w:rsidP="00C50FCD">
      <w:pPr>
        <w:rPr>
          <w:lang w:val="es-ES"/>
        </w:rPr>
      </w:pPr>
      <w:r w:rsidRPr="00385F52">
        <w:rPr>
          <w:lang w:val="es-ES"/>
        </w:rPr>
        <w:t>Los casos que no se resuelven de manera automática pasan a revisión y deben ser asignados de manera automática o por el supervisor. Los gestores revisarán y registrarán el resultado preliminar para luego ser enviado al supervisor</w:t>
      </w:r>
      <w:r>
        <w:rPr>
          <w:lang w:val="es-ES"/>
        </w:rPr>
        <w:t>,</w:t>
      </w:r>
      <w:r w:rsidRPr="00385F52">
        <w:rPr>
          <w:lang w:val="es-ES"/>
        </w:rPr>
        <w:t xml:space="preserve"> </w:t>
      </w:r>
      <w:r w:rsidRPr="00385F52">
        <w:rPr>
          <w:lang w:val="es-ES"/>
        </w:rPr>
        <w:lastRenderedPageBreak/>
        <w:t>quien confirmará el resultado y generará la comunicación correspondiente o lo podrá devolver al gestor para su revisión. También</w:t>
      </w:r>
      <w:r>
        <w:rPr>
          <w:lang w:val="es-ES"/>
        </w:rPr>
        <w:t>,</w:t>
      </w:r>
      <w:r w:rsidRPr="00385F52">
        <w:rPr>
          <w:lang w:val="es-ES"/>
        </w:rPr>
        <w:t xml:space="preserve"> se debe considerar </w:t>
      </w:r>
      <w:r>
        <w:rPr>
          <w:lang w:val="es-ES"/>
        </w:rPr>
        <w:t xml:space="preserve">que </w:t>
      </w:r>
      <w:r w:rsidRPr="00385F52">
        <w:rPr>
          <w:lang w:val="es-ES"/>
        </w:rPr>
        <w:t>otros directivos pueden asumir el rol de supervisor para resolver las solicitudes por el monto involucrado. Los casos que ya fueron resueltos pueden ser revertidos por el supervisor (hayan sido o no notificados)</w:t>
      </w:r>
      <w:r w:rsidR="00885736" w:rsidRPr="00885736">
        <w:rPr>
          <w:lang w:val="es-ES"/>
        </w:rPr>
        <w:t>, producto de un proceso de corrección de error material o por el resultado favorable de un recurso de reconsideración</w:t>
      </w:r>
      <w:r w:rsidRPr="00385F52">
        <w:rPr>
          <w:lang w:val="es-ES"/>
        </w:rPr>
        <w:t xml:space="preserve"> y estos casos regresan al preliminar asignados </w:t>
      </w:r>
      <w:r w:rsidR="00A22C10">
        <w:rPr>
          <w:lang w:val="es-ES"/>
        </w:rPr>
        <w:t>al</w:t>
      </w:r>
      <w:r w:rsidR="00A22C10" w:rsidRPr="00385F52">
        <w:rPr>
          <w:lang w:val="es-ES"/>
        </w:rPr>
        <w:t xml:space="preserve"> gestor que lo revisó.</w:t>
      </w:r>
      <w:r w:rsidRPr="00385F52">
        <w:rPr>
          <w:lang w:val="es-ES"/>
        </w:rPr>
        <w:t xml:space="preserve"> </w:t>
      </w:r>
    </w:p>
    <w:p w14:paraId="105C7992" w14:textId="77777777" w:rsidR="00537510" w:rsidRDefault="00537510" w:rsidP="00C50FCD">
      <w:pPr>
        <w:rPr>
          <w:lang w:val="es-ES"/>
        </w:rPr>
      </w:pPr>
      <w:r w:rsidRPr="00385F52">
        <w:rPr>
          <w:lang w:val="es-ES"/>
        </w:rPr>
        <w:t>El proceso también incluye la opción de desistimiento de la solicitud por parte del contribuyente el cual puede ser registrado hasta antes que sea resuelta la solicitud y luego de su evaluación se emite la comunicación correspondiente. Finalmente</w:t>
      </w:r>
      <w:r>
        <w:rPr>
          <w:lang w:val="es-ES"/>
        </w:rPr>
        <w:t>,</w:t>
      </w:r>
      <w:r w:rsidRPr="00385F52">
        <w:rPr>
          <w:lang w:val="es-ES"/>
        </w:rPr>
        <w:t xml:space="preserve"> se considera una consulta general de solicitudes del contribuyente que integra las solicitudes presentadas </w:t>
      </w:r>
      <w:r>
        <w:rPr>
          <w:lang w:val="es-ES"/>
        </w:rPr>
        <w:t>en este</w:t>
      </w:r>
      <w:r w:rsidRPr="00385F52">
        <w:rPr>
          <w:lang w:val="es-ES"/>
        </w:rPr>
        <w:t xml:space="preserve"> proceso o </w:t>
      </w:r>
      <w:r>
        <w:rPr>
          <w:lang w:val="es-ES"/>
        </w:rPr>
        <w:t>en otros.</w:t>
      </w:r>
    </w:p>
    <w:p w14:paraId="46B0998D" w14:textId="77777777" w:rsidR="00537510" w:rsidRPr="00EF0201" w:rsidRDefault="00537510" w:rsidP="00C50FCD">
      <w:pPr>
        <w:rPr>
          <w:rStyle w:val="Referenciaintensa"/>
        </w:rPr>
      </w:pPr>
      <w:r w:rsidRPr="00EF0201">
        <w:rPr>
          <w:rStyle w:val="Referenciaintensa"/>
        </w:rPr>
        <w:t>EP007 – Veredicto de rectificatorias</w:t>
      </w:r>
    </w:p>
    <w:p w14:paraId="7FFF82F2" w14:textId="77777777" w:rsidR="00537510" w:rsidRPr="00EF0201" w:rsidRDefault="00537510" w:rsidP="00C50FCD">
      <w:r w:rsidRPr="00EF0201">
        <w:t xml:space="preserve">Cuando un contribuyente presenta una declaración jurada rectificatoria, y luego de </w:t>
      </w:r>
      <w:r w:rsidR="003A5D23" w:rsidRPr="00EF0201">
        <w:t>determinarse</w:t>
      </w:r>
      <w:r w:rsidRPr="00EF0201">
        <w:t xml:space="preserve"> que esta rectificatoria disminuye el importe a pagar por concepto de impuesto, o incrementa el saldo a favor del contribuyente, queda en espera de un veredicto para su aplicación en cuenta.</w:t>
      </w:r>
    </w:p>
    <w:p w14:paraId="084F7E1F" w14:textId="77777777" w:rsidR="00537510" w:rsidRPr="004D1EF7" w:rsidRDefault="00537510" w:rsidP="00C50FCD">
      <w:pPr>
        <w:rPr>
          <w:lang w:val="es-ES"/>
        </w:rPr>
      </w:pPr>
      <w:r w:rsidRPr="004D1EF7">
        <w:rPr>
          <w:lang w:val="es-ES"/>
        </w:rPr>
        <w:t>Mediante un proceso automático o manual de selección de casos las declaraciones juradas rectificatorias serán evaluadas por el equipo de gestores</w:t>
      </w:r>
      <w:r>
        <w:rPr>
          <w:lang w:val="es-ES"/>
        </w:rPr>
        <w:t>,</w:t>
      </w:r>
      <w:r w:rsidRPr="004D1EF7">
        <w:rPr>
          <w:lang w:val="es-ES"/>
        </w:rPr>
        <w:t xml:space="preserve"> a quien se le asignará los casos de manera automática o manualmente por el supervisor. Los casos no seleccionados quedarán pendientes de aplicar, pero siendo que normativamente la SUNAT tiene un plazo para emitir respuesta, en los casos que venza éste la declaración jurada rectificatoria será aplicada automáticamente en Cuenta.</w:t>
      </w:r>
    </w:p>
    <w:p w14:paraId="6CA616A5" w14:textId="5B67FB28" w:rsidR="00537510" w:rsidRDefault="00537510" w:rsidP="00C50FCD">
      <w:pPr>
        <w:rPr>
          <w:lang w:val="es-ES"/>
        </w:rPr>
      </w:pPr>
      <w:r w:rsidRPr="004D1EF7">
        <w:rPr>
          <w:lang w:val="es-ES"/>
        </w:rPr>
        <w:t xml:space="preserve">Para las declaraciones juradas rectificatorias de evaluación manual los gestores revisarán y registrarán el resultado preliminar para luego ser enviado al supervisor, quien confirmará el resultado y generará la resolución correspondiente o lo podrá devolver al gestor para su revisión. También se debe considerar </w:t>
      </w:r>
      <w:r>
        <w:rPr>
          <w:lang w:val="es-ES"/>
        </w:rPr>
        <w:t xml:space="preserve">que </w:t>
      </w:r>
      <w:r w:rsidRPr="004D1EF7">
        <w:rPr>
          <w:lang w:val="es-ES"/>
        </w:rPr>
        <w:t>otros directivos pueden asumir el rol de supervisor para confirmar el veredicto por el monto involucrado. Los casos que ya fueron confirmados pueden ser revertidos por el supervisor (hayan sido o no notificados)</w:t>
      </w:r>
      <w:r w:rsidR="00885736" w:rsidRPr="00885736">
        <w:t xml:space="preserve"> </w:t>
      </w:r>
      <w:r w:rsidR="00885736" w:rsidRPr="00885736">
        <w:rPr>
          <w:lang w:val="es-ES"/>
        </w:rPr>
        <w:t>, producto de un proceso de corrección de error material</w:t>
      </w:r>
      <w:r w:rsidRPr="004D1EF7">
        <w:rPr>
          <w:lang w:val="es-ES"/>
        </w:rPr>
        <w:t xml:space="preserve"> y estos casos regresan al preliminar asignados del gestor que lo revisó. Cuando la declaración jurada tenga por veredicto aceptada afectará la Cuenta</w:t>
      </w:r>
      <w:r>
        <w:rPr>
          <w:lang w:val="es-ES"/>
        </w:rPr>
        <w:t>.</w:t>
      </w:r>
    </w:p>
    <w:p w14:paraId="3ABF984D" w14:textId="77777777" w:rsidR="00537510" w:rsidRPr="00EF0201" w:rsidRDefault="00537510" w:rsidP="00C50FCD">
      <w:pPr>
        <w:rPr>
          <w:rStyle w:val="Referenciaintensa"/>
        </w:rPr>
      </w:pPr>
      <w:r w:rsidRPr="00EF0201">
        <w:rPr>
          <w:rStyle w:val="Referenciaintensa"/>
        </w:rPr>
        <w:t>EP008 – Devoluciones</w:t>
      </w:r>
    </w:p>
    <w:p w14:paraId="63428C3A" w14:textId="77777777" w:rsidR="00537510" w:rsidRPr="00EF0201" w:rsidRDefault="00537510" w:rsidP="00C50FCD">
      <w:r w:rsidRPr="00EF0201">
        <w:t>La norma establece una serie de montos de créditos, según su fuente, los cuales pueden ser devueltos a los contribuyentes.</w:t>
      </w:r>
    </w:p>
    <w:p w14:paraId="0B0A6723" w14:textId="77777777" w:rsidR="00537510" w:rsidRPr="00EF0201" w:rsidRDefault="00537510" w:rsidP="00C50FCD">
      <w:r w:rsidRPr="00EF0201">
        <w:t>El procedimiento es iniciado por el contribuyente</w:t>
      </w:r>
      <w:r w:rsidR="00A22C10">
        <w:t xml:space="preserve"> o a través de una acción de oficio de la SUNAT</w:t>
      </w:r>
      <w:r w:rsidR="00A22C10" w:rsidRPr="00EF0201">
        <w:t>, identifica</w:t>
      </w:r>
      <w:r w:rsidR="00A22C10">
        <w:t xml:space="preserve">ndo </w:t>
      </w:r>
      <w:r w:rsidR="00A22C10" w:rsidRPr="00EF0201">
        <w:t xml:space="preserve">los créditos </w:t>
      </w:r>
      <w:r w:rsidR="00A22C10">
        <w:t>se genera</w:t>
      </w:r>
      <w:r w:rsidRPr="00EF0201">
        <w:t xml:space="preserve"> una solicitud electrónica, que incluye el detalle de los créditos a devolverse y el medio a través del cual desea recibir la devolución de esos fondos. </w:t>
      </w:r>
    </w:p>
    <w:p w14:paraId="292369EE" w14:textId="77777777" w:rsidR="00537510" w:rsidRPr="008F3066" w:rsidRDefault="00537510" w:rsidP="00C50FCD">
      <w:pPr>
        <w:rPr>
          <w:lang w:val="es-ES"/>
        </w:rPr>
      </w:pPr>
      <w:r w:rsidRPr="00EF0201">
        <w:t xml:space="preserve">Al ingresar la solicitud los créditos son reservados y luego de un proceso de evaluación, automático o manual, </w:t>
      </w:r>
      <w:r w:rsidRPr="008F3066">
        <w:rPr>
          <w:lang w:val="es-ES"/>
        </w:rPr>
        <w:t>se decide la procedencia, procedencia en parte o la improcedencia de la solicitud. Las solicitudes también pueden ser generadas de oficio por el gestor o por el sistema mediante un proceso.</w:t>
      </w:r>
    </w:p>
    <w:p w14:paraId="4EA39C7D" w14:textId="4B20A83B" w:rsidR="00537510" w:rsidRPr="008F3066" w:rsidRDefault="00537510" w:rsidP="00C50FCD">
      <w:pPr>
        <w:rPr>
          <w:lang w:val="es-ES"/>
        </w:rPr>
      </w:pPr>
      <w:r w:rsidRPr="008F3066">
        <w:rPr>
          <w:lang w:val="es-ES"/>
        </w:rPr>
        <w:t>En caso de aceptarse la solicitud</w:t>
      </w:r>
      <w:r>
        <w:rPr>
          <w:lang w:val="es-ES"/>
        </w:rPr>
        <w:t>,</w:t>
      </w:r>
      <w:r w:rsidRPr="008F3066">
        <w:rPr>
          <w:lang w:val="es-ES"/>
        </w:rPr>
        <w:t xml:space="preserve"> se emite una </w:t>
      </w:r>
      <w:r>
        <w:rPr>
          <w:lang w:val="es-ES"/>
        </w:rPr>
        <w:t>resolución de intendencia</w:t>
      </w:r>
      <w:r w:rsidRPr="008F3066">
        <w:rPr>
          <w:lang w:val="es-ES"/>
        </w:rPr>
        <w:t xml:space="preserve"> que genera los débitos por devolución en la cuenta</w:t>
      </w:r>
      <w:r w:rsidR="00A22C10" w:rsidRPr="008F3066">
        <w:rPr>
          <w:lang w:val="es-ES"/>
        </w:rPr>
        <w:t>.</w:t>
      </w:r>
      <w:r w:rsidRPr="008F3066">
        <w:rPr>
          <w:lang w:val="es-ES"/>
        </w:rPr>
        <w:t xml:space="preserve"> Los fondos son devueltos mediante varios mecanismos. Una vez verificado y confirmado, envía los casos al supervisor para su aplicación. </w:t>
      </w:r>
    </w:p>
    <w:p w14:paraId="75B736C2" w14:textId="1BFA485E" w:rsidR="00537510" w:rsidRPr="008F3066" w:rsidRDefault="00537510" w:rsidP="00C50FCD">
      <w:pPr>
        <w:rPr>
          <w:lang w:val="es-ES"/>
        </w:rPr>
      </w:pPr>
      <w:r w:rsidRPr="008F3066">
        <w:rPr>
          <w:lang w:val="es-ES"/>
        </w:rPr>
        <w:t>Los casos que no se resuelven de manera automática pasan a revisión y deben ser asignados de manera automática o por el supervisor. Los gestores revisarán y registrarán el resultado preliminar para luego ser enviado al supervisor</w:t>
      </w:r>
      <w:r>
        <w:rPr>
          <w:lang w:val="es-ES"/>
        </w:rPr>
        <w:t>,</w:t>
      </w:r>
      <w:r w:rsidRPr="008F3066">
        <w:rPr>
          <w:lang w:val="es-ES"/>
        </w:rPr>
        <w:t xml:space="preserve"> quien confirmará el resultado y generará la resolución correspondiente o lo podrá devolver al gestor para su revisión. También se debe considerar </w:t>
      </w:r>
      <w:r>
        <w:rPr>
          <w:lang w:val="es-ES"/>
        </w:rPr>
        <w:t xml:space="preserve">que </w:t>
      </w:r>
      <w:r w:rsidRPr="008F3066">
        <w:rPr>
          <w:lang w:val="es-ES"/>
        </w:rPr>
        <w:t>otros directivos pueden asumir el rol de supervisor para resolver las solicitudes por el monto involucrado. Los casos que ya fueron resueltos pueden ser revertidos por el supervisor (hayan sido o no notificados)</w:t>
      </w:r>
      <w:r w:rsidR="00885736" w:rsidRPr="00885736">
        <w:rPr>
          <w:lang w:val="es-ES"/>
        </w:rPr>
        <w:t>, producto de un proceso de corrección de error material</w:t>
      </w:r>
      <w:r w:rsidRPr="008F3066">
        <w:rPr>
          <w:lang w:val="es-ES"/>
        </w:rPr>
        <w:t xml:space="preserve"> y estos casos regresan al preliminar asignados </w:t>
      </w:r>
      <w:r w:rsidR="00A22C10">
        <w:rPr>
          <w:lang w:val="es-ES"/>
        </w:rPr>
        <w:t>a</w:t>
      </w:r>
      <w:r w:rsidR="00A22C10" w:rsidRPr="008F3066">
        <w:rPr>
          <w:lang w:val="es-ES"/>
        </w:rPr>
        <w:t>l gestor que lo revisó.</w:t>
      </w:r>
      <w:r w:rsidRPr="008F3066">
        <w:rPr>
          <w:lang w:val="es-ES"/>
        </w:rPr>
        <w:t xml:space="preserve"> </w:t>
      </w:r>
    </w:p>
    <w:p w14:paraId="10BC9808" w14:textId="77777777" w:rsidR="004D6887" w:rsidRDefault="00537510" w:rsidP="00C50FCD">
      <w:pPr>
        <w:rPr>
          <w:lang w:val="es-ES"/>
        </w:rPr>
      </w:pPr>
      <w:r w:rsidRPr="008F3066">
        <w:rPr>
          <w:lang w:val="es-ES"/>
        </w:rPr>
        <w:lastRenderedPageBreak/>
        <w:t>El proceso también incluye la opción de desistimiento de la solicitud por parte del contribuyente el cual puede ser registrado hasta antes que sea resuelta la solicitud y luego de su evaluación se emite la resolución correspondiente. Finalmente</w:t>
      </w:r>
      <w:r>
        <w:rPr>
          <w:lang w:val="es-ES"/>
        </w:rPr>
        <w:t>,</w:t>
      </w:r>
      <w:r w:rsidRPr="008F3066">
        <w:rPr>
          <w:lang w:val="es-ES"/>
        </w:rPr>
        <w:t xml:space="preserve"> se considera una consulta general de solicitudes del contribuyente que integre las solicitudes presentadas </w:t>
      </w:r>
      <w:r>
        <w:rPr>
          <w:lang w:val="es-ES"/>
        </w:rPr>
        <w:t xml:space="preserve">en este </w:t>
      </w:r>
      <w:r w:rsidRPr="008F3066">
        <w:rPr>
          <w:lang w:val="es-ES"/>
        </w:rPr>
        <w:t xml:space="preserve">proceso o </w:t>
      </w:r>
      <w:r>
        <w:rPr>
          <w:lang w:val="es-ES"/>
        </w:rPr>
        <w:t>en</w:t>
      </w:r>
      <w:r w:rsidRPr="008F3066">
        <w:rPr>
          <w:lang w:val="es-ES"/>
        </w:rPr>
        <w:t xml:space="preserve"> otros</w:t>
      </w:r>
      <w:r w:rsidR="004D6887">
        <w:rPr>
          <w:lang w:val="es-ES"/>
        </w:rPr>
        <w:t>.</w:t>
      </w:r>
    </w:p>
    <w:p w14:paraId="2E211F95" w14:textId="77777777" w:rsidR="00537510" w:rsidRPr="005A739C" w:rsidRDefault="00537510" w:rsidP="00C50FCD">
      <w:pPr>
        <w:rPr>
          <w:i/>
          <w:u w:val="single"/>
        </w:rPr>
      </w:pPr>
      <w:r w:rsidRPr="005A739C">
        <w:rPr>
          <w:i/>
          <w:u w:val="single"/>
        </w:rPr>
        <w:t>EP009 – Aplicar documento en cuenta</w:t>
      </w:r>
    </w:p>
    <w:p w14:paraId="47C56534" w14:textId="66636AC4" w:rsidR="00537510" w:rsidRPr="00E663F6" w:rsidRDefault="00537510" w:rsidP="00C50FCD">
      <w:pPr>
        <w:rPr>
          <w:lang w:val="es-ES"/>
        </w:rPr>
      </w:pPr>
      <w:r w:rsidRPr="00E663F6">
        <w:rPr>
          <w:lang w:val="es-ES"/>
        </w:rPr>
        <w:t>Una vez que un documento, declaración jurada o pago</w:t>
      </w:r>
      <w:r>
        <w:rPr>
          <w:lang w:val="es-ES"/>
        </w:rPr>
        <w:t>,</w:t>
      </w:r>
      <w:r w:rsidRPr="00E663F6">
        <w:rPr>
          <w:lang w:val="es-ES"/>
        </w:rPr>
        <w:t xml:space="preserve"> es recibido por SUNAT será alimentado en los procesos de la </w:t>
      </w:r>
      <w:r>
        <w:rPr>
          <w:lang w:val="es-ES"/>
        </w:rPr>
        <w:t>C</w:t>
      </w:r>
      <w:r w:rsidRPr="00E663F6">
        <w:rPr>
          <w:lang w:val="es-ES"/>
        </w:rPr>
        <w:t xml:space="preserve">uenta </w:t>
      </w:r>
      <w:r>
        <w:rPr>
          <w:lang w:val="es-ES"/>
        </w:rPr>
        <w:t>Ú</w:t>
      </w:r>
      <w:r w:rsidRPr="00E663F6">
        <w:rPr>
          <w:lang w:val="es-ES"/>
        </w:rPr>
        <w:t>nica a través de los Agentes de Extracción de Datos (US089 - Extraer documentos de sistemas legados) configurados en cada sistema legado.</w:t>
      </w:r>
      <w:r w:rsidR="00885736">
        <w:rPr>
          <w:lang w:val="es-ES"/>
        </w:rPr>
        <w:t xml:space="preserve"> </w:t>
      </w:r>
      <w:r w:rsidR="00885736" w:rsidRPr="00885736">
        <w:rPr>
          <w:lang w:val="es-ES"/>
        </w:rPr>
        <w:t>Otros documentos del Sistema de Cuenta Única y procesos ejecutados en el mismo sistema del Sistema de Cuenta Única también alimentarán la Cuenta Única.</w:t>
      </w:r>
    </w:p>
    <w:p w14:paraId="7AC86011" w14:textId="68BCB8FC" w:rsidR="00537510" w:rsidRPr="00E663F6" w:rsidRDefault="00537510" w:rsidP="00C50FCD">
      <w:pPr>
        <w:rPr>
          <w:lang w:val="es-ES"/>
        </w:rPr>
      </w:pPr>
      <w:r w:rsidRPr="00E663F6">
        <w:rPr>
          <w:lang w:val="es-ES"/>
        </w:rPr>
        <w:t>Los procesos de la cuenta, para el caso de declaraciones y pagos</w:t>
      </w:r>
      <w:r w:rsidR="00885736" w:rsidRPr="00885736">
        <w:rPr>
          <w:lang w:val="es-ES"/>
        </w:rPr>
        <w:t>, así como para otros documentos y para procesos ejecutados en del sistema</w:t>
      </w:r>
      <w:r>
        <w:rPr>
          <w:lang w:val="es-ES"/>
        </w:rPr>
        <w:t>,</w:t>
      </w:r>
      <w:r w:rsidRPr="00E663F6">
        <w:rPr>
          <w:lang w:val="es-ES"/>
        </w:rPr>
        <w:t xml:space="preserve"> contemplan la normalización, evaluación de acciones secundarias como en el caso de la </w:t>
      </w:r>
      <w:r>
        <w:rPr>
          <w:lang w:val="es-ES"/>
        </w:rPr>
        <w:t xml:space="preserve">declaración </w:t>
      </w:r>
      <w:r w:rsidRPr="00E663F6">
        <w:rPr>
          <w:lang w:val="es-ES"/>
        </w:rPr>
        <w:t xml:space="preserve">rectificatoria, </w:t>
      </w:r>
      <w:r>
        <w:rPr>
          <w:lang w:val="es-ES"/>
        </w:rPr>
        <w:t xml:space="preserve">el </w:t>
      </w:r>
      <w:r w:rsidRPr="00E663F6">
        <w:rPr>
          <w:lang w:val="es-ES"/>
        </w:rPr>
        <w:t>registro de movimientos y, finalmente, la verificación de consistencia de la transacción.</w:t>
      </w:r>
    </w:p>
    <w:p w14:paraId="741A66C1" w14:textId="77777777" w:rsidR="00537510" w:rsidRPr="00E663F6" w:rsidRDefault="00537510" w:rsidP="00C50FCD">
      <w:pPr>
        <w:rPr>
          <w:lang w:val="es-ES"/>
        </w:rPr>
      </w:pPr>
      <w:r w:rsidRPr="00E663F6">
        <w:rPr>
          <w:lang w:val="es-ES"/>
        </w:rPr>
        <w:t xml:space="preserve">Los procesos de generación de documentos normalizados y </w:t>
      </w:r>
      <w:r>
        <w:rPr>
          <w:lang w:val="es-ES"/>
        </w:rPr>
        <w:t xml:space="preserve">el </w:t>
      </w:r>
      <w:r w:rsidRPr="00E663F6">
        <w:rPr>
          <w:lang w:val="es-ES"/>
        </w:rPr>
        <w:t>registro de movimientos toman sus reglas desde los parámetros referidos en las historias de usuario relacionadas al proceso. Todos los documentos que serán procesados deben mantener una definición para que puedan ser interpretados por los procesos de normalización.</w:t>
      </w:r>
    </w:p>
    <w:p w14:paraId="33E5009C" w14:textId="77777777" w:rsidR="00537510" w:rsidRPr="00E663F6" w:rsidRDefault="00537510" w:rsidP="00C50FCD">
      <w:pPr>
        <w:rPr>
          <w:lang w:val="es-ES"/>
        </w:rPr>
      </w:pPr>
      <w:r w:rsidRPr="00E663F6">
        <w:rPr>
          <w:lang w:val="es-ES"/>
        </w:rPr>
        <w:t xml:space="preserve">Como resultado de la aplicación de un documento en </w:t>
      </w:r>
      <w:r>
        <w:rPr>
          <w:lang w:val="es-ES"/>
        </w:rPr>
        <w:t>C</w:t>
      </w:r>
      <w:r w:rsidRPr="00E663F6">
        <w:rPr>
          <w:lang w:val="es-ES"/>
        </w:rPr>
        <w:t xml:space="preserve">uenta se contará con los registros del documento normalizado resultante, </w:t>
      </w:r>
      <w:r>
        <w:rPr>
          <w:lang w:val="es-ES"/>
        </w:rPr>
        <w:t xml:space="preserve">con </w:t>
      </w:r>
      <w:r w:rsidRPr="00E663F6">
        <w:rPr>
          <w:lang w:val="es-ES"/>
        </w:rPr>
        <w:t xml:space="preserve">los movimientos y </w:t>
      </w:r>
      <w:r>
        <w:rPr>
          <w:lang w:val="es-ES"/>
        </w:rPr>
        <w:t xml:space="preserve">la </w:t>
      </w:r>
      <w:r w:rsidRPr="00E663F6">
        <w:rPr>
          <w:lang w:val="es-ES"/>
        </w:rPr>
        <w:t xml:space="preserve">afectación de saldos correspondientes, </w:t>
      </w:r>
      <w:r>
        <w:rPr>
          <w:lang w:val="es-ES"/>
        </w:rPr>
        <w:t xml:space="preserve">la </w:t>
      </w:r>
      <w:r w:rsidRPr="00E663F6">
        <w:rPr>
          <w:lang w:val="es-ES"/>
        </w:rPr>
        <w:t>inicialización de otros procesos tales como evaluación de la declaración jurada rectificatoria, emisión de infracciones, etc., y los registros de seguimiento de la transacción.</w:t>
      </w:r>
    </w:p>
    <w:p w14:paraId="73553C4E" w14:textId="77777777" w:rsidR="00537510" w:rsidRPr="00E663F6" w:rsidRDefault="00537510" w:rsidP="00C50FCD">
      <w:pPr>
        <w:rPr>
          <w:lang w:val="es-ES"/>
        </w:rPr>
      </w:pPr>
      <w:r w:rsidRPr="00E663F6">
        <w:rPr>
          <w:lang w:val="es-ES"/>
        </w:rPr>
        <w:t>En forma asíncrona, luego del registro de movimientos en cuenta, se programa una tarea de extinción de saldos mediante ajustes para aquellos saldos remanentes que se encuentran por debajo de un parámetro de tolerancia.</w:t>
      </w:r>
    </w:p>
    <w:p w14:paraId="27F78229" w14:textId="77777777" w:rsidR="00537510" w:rsidRPr="00E663F6" w:rsidRDefault="00537510" w:rsidP="00C50FCD">
      <w:pPr>
        <w:rPr>
          <w:lang w:val="es-ES"/>
        </w:rPr>
      </w:pPr>
      <w:r w:rsidRPr="00E663F6">
        <w:rPr>
          <w:lang w:val="es-ES"/>
        </w:rPr>
        <w:t>Asimismo, se programa una tarea de verificación de consistencia para identificar posibles problemas en los procesos de cuenta única.</w:t>
      </w:r>
    </w:p>
    <w:p w14:paraId="5D492241" w14:textId="77777777" w:rsidR="00537510" w:rsidRPr="00E663F6" w:rsidRDefault="00537510" w:rsidP="00C50FCD">
      <w:pPr>
        <w:rPr>
          <w:lang w:val="es-ES"/>
        </w:rPr>
      </w:pPr>
      <w:r w:rsidRPr="00E663F6">
        <w:rPr>
          <w:lang w:val="es-ES"/>
        </w:rPr>
        <w:t xml:space="preserve">En la presente épica se han agrupado historias de usuario de configuración y </w:t>
      </w:r>
      <w:r w:rsidR="00535DA2">
        <w:rPr>
          <w:lang w:val="es-ES"/>
        </w:rPr>
        <w:t>parámetros</w:t>
      </w:r>
      <w:r w:rsidRPr="00E663F6">
        <w:rPr>
          <w:lang w:val="es-ES"/>
        </w:rPr>
        <w:t xml:space="preserve"> del proceso:</w:t>
      </w:r>
    </w:p>
    <w:p w14:paraId="59B3FCC4" w14:textId="77777777" w:rsidR="00537510" w:rsidRPr="00E663F6" w:rsidRDefault="00537510" w:rsidP="00C50FCD">
      <w:pPr>
        <w:rPr>
          <w:lang w:val="es-ES"/>
        </w:rPr>
      </w:pPr>
      <w:r w:rsidRPr="00E663F6">
        <w:rPr>
          <w:lang w:val="es-ES"/>
        </w:rPr>
        <w:t>-</w:t>
      </w:r>
      <w:r>
        <w:rPr>
          <w:lang w:val="es-ES"/>
        </w:rPr>
        <w:t xml:space="preserve"> </w:t>
      </w:r>
      <w:r w:rsidRPr="00E663F6">
        <w:rPr>
          <w:lang w:val="es-ES"/>
        </w:rPr>
        <w:t>Versiones de documentos normalizados</w:t>
      </w:r>
    </w:p>
    <w:p w14:paraId="68F4CD48" w14:textId="77777777" w:rsidR="00537510" w:rsidRPr="00E663F6" w:rsidRDefault="00537510" w:rsidP="00C50FCD">
      <w:pPr>
        <w:rPr>
          <w:lang w:val="es-ES"/>
        </w:rPr>
      </w:pPr>
      <w:r w:rsidRPr="00E663F6">
        <w:rPr>
          <w:lang w:val="es-ES"/>
        </w:rPr>
        <w:t>-</w:t>
      </w:r>
      <w:r>
        <w:rPr>
          <w:lang w:val="es-ES"/>
        </w:rPr>
        <w:t xml:space="preserve"> </w:t>
      </w:r>
      <w:r w:rsidRPr="00E663F6">
        <w:rPr>
          <w:lang w:val="es-ES"/>
        </w:rPr>
        <w:t>Tipos de movimientos</w:t>
      </w:r>
    </w:p>
    <w:p w14:paraId="12743A72" w14:textId="77777777" w:rsidR="00537510" w:rsidRPr="00E663F6" w:rsidRDefault="00537510" w:rsidP="00C50FCD">
      <w:pPr>
        <w:rPr>
          <w:lang w:val="es-ES"/>
        </w:rPr>
      </w:pPr>
      <w:r w:rsidRPr="00E663F6">
        <w:rPr>
          <w:lang w:val="es-ES"/>
        </w:rPr>
        <w:t>-</w:t>
      </w:r>
      <w:r>
        <w:rPr>
          <w:lang w:val="es-ES"/>
        </w:rPr>
        <w:t xml:space="preserve"> </w:t>
      </w:r>
      <w:r w:rsidRPr="00E663F6">
        <w:rPr>
          <w:lang w:val="es-ES"/>
        </w:rPr>
        <w:t>Cuentas</w:t>
      </w:r>
    </w:p>
    <w:p w14:paraId="0FF2E17D" w14:textId="77777777" w:rsidR="00537510" w:rsidRPr="00E663F6" w:rsidRDefault="00537510" w:rsidP="00C50FCD">
      <w:pPr>
        <w:rPr>
          <w:lang w:val="es-ES"/>
        </w:rPr>
      </w:pPr>
      <w:r w:rsidRPr="00E663F6">
        <w:rPr>
          <w:lang w:val="es-ES"/>
        </w:rPr>
        <w:t>-</w:t>
      </w:r>
      <w:r>
        <w:rPr>
          <w:lang w:val="es-ES"/>
        </w:rPr>
        <w:t xml:space="preserve"> </w:t>
      </w:r>
      <w:r w:rsidRPr="00E663F6">
        <w:rPr>
          <w:lang w:val="es-ES"/>
        </w:rPr>
        <w:t>Reglas de normalización</w:t>
      </w:r>
    </w:p>
    <w:p w14:paraId="73C1231E" w14:textId="77777777" w:rsidR="00537510" w:rsidRDefault="00537510" w:rsidP="00C50FCD">
      <w:pPr>
        <w:rPr>
          <w:lang w:val="es-ES"/>
        </w:rPr>
      </w:pPr>
      <w:r w:rsidRPr="00E663F6">
        <w:rPr>
          <w:lang w:val="es-ES"/>
        </w:rPr>
        <w:t>-</w:t>
      </w:r>
      <w:r>
        <w:rPr>
          <w:lang w:val="es-ES"/>
        </w:rPr>
        <w:t xml:space="preserve"> </w:t>
      </w:r>
      <w:r w:rsidRPr="00E663F6">
        <w:rPr>
          <w:lang w:val="es-ES"/>
        </w:rPr>
        <w:t>Reglas de registro</w:t>
      </w:r>
    </w:p>
    <w:p w14:paraId="536D2444" w14:textId="77777777" w:rsidR="00537510" w:rsidRDefault="00537510" w:rsidP="00C50FCD">
      <w:pPr>
        <w:rPr>
          <w:rStyle w:val="Referenciaintensa"/>
        </w:rPr>
      </w:pPr>
      <w:r>
        <w:rPr>
          <w:lang w:val="es-ES"/>
        </w:rPr>
        <w:t xml:space="preserve">- </w:t>
      </w:r>
      <w:r w:rsidRPr="00E663F6">
        <w:rPr>
          <w:lang w:val="es-ES"/>
        </w:rPr>
        <w:t>la consulta de consistencia, muy relacionada al proceso descrito</w:t>
      </w:r>
      <w:r>
        <w:rPr>
          <w:lang w:val="es-ES"/>
        </w:rPr>
        <w:t>.</w:t>
      </w:r>
    </w:p>
    <w:p w14:paraId="1D1533F9" w14:textId="77777777" w:rsidR="00537510" w:rsidRPr="00EF0201" w:rsidRDefault="00537510" w:rsidP="00C50FCD">
      <w:pPr>
        <w:rPr>
          <w:rStyle w:val="Referenciaintensa"/>
        </w:rPr>
      </w:pPr>
      <w:r w:rsidRPr="00EF0201">
        <w:rPr>
          <w:rStyle w:val="Referenciaintensa"/>
        </w:rPr>
        <w:t>EP010 – Error material</w:t>
      </w:r>
    </w:p>
    <w:p w14:paraId="5177A72E" w14:textId="77777777" w:rsidR="00537510" w:rsidRPr="00E663F6" w:rsidRDefault="00537510" w:rsidP="00C50FCD">
      <w:pPr>
        <w:rPr>
          <w:lang w:val="es-ES"/>
        </w:rPr>
      </w:pPr>
      <w:r w:rsidRPr="00E663F6">
        <w:rPr>
          <w:lang w:val="es-ES"/>
        </w:rPr>
        <w:t>El proceso de error material es el mecanismo a través del cual la SUNAT puede revocar, modificar, sustituir, complementar o convalidar los actos administrativos (valores y/o resoluciones) emitidos por ella.</w:t>
      </w:r>
    </w:p>
    <w:p w14:paraId="765573BD" w14:textId="57BE74C0" w:rsidR="00537510" w:rsidRPr="00E663F6" w:rsidRDefault="00537510" w:rsidP="00C50FCD">
      <w:pPr>
        <w:rPr>
          <w:lang w:val="es-ES"/>
        </w:rPr>
      </w:pPr>
      <w:r w:rsidRPr="00E663F6">
        <w:rPr>
          <w:lang w:val="es-ES"/>
        </w:rPr>
        <w:t xml:space="preserve">El proceso se inicia con </w:t>
      </w:r>
      <w:r>
        <w:rPr>
          <w:lang w:val="es-ES"/>
        </w:rPr>
        <w:t xml:space="preserve">la presentación vía electrónica de </w:t>
      </w:r>
      <w:r w:rsidRPr="00E663F6">
        <w:rPr>
          <w:lang w:val="es-ES"/>
        </w:rPr>
        <w:t>una comunicación por parte del contribuyente. También</w:t>
      </w:r>
      <w:r>
        <w:rPr>
          <w:lang w:val="es-ES"/>
        </w:rPr>
        <w:t>,</w:t>
      </w:r>
      <w:r w:rsidRPr="00E663F6">
        <w:rPr>
          <w:lang w:val="es-ES"/>
        </w:rPr>
        <w:t xml:space="preserve"> puede ser iniciado de oficio vía una comunicación de error material por el gestor o por el sistema mediante un proceso. </w:t>
      </w:r>
      <w:r w:rsidRPr="00D64DE8">
        <w:rPr>
          <w:lang w:val="es-ES"/>
        </w:rPr>
        <w:t xml:space="preserve">Al ingresar la comunicación la deuda </w:t>
      </w:r>
      <w:r w:rsidR="00885736" w:rsidRPr="00D64DE8">
        <w:rPr>
          <w:lang w:val="es-ES"/>
        </w:rPr>
        <w:t xml:space="preserve">quedará pendiente a la espera de la resolución </w:t>
      </w:r>
      <w:r w:rsidRPr="00D64DE8">
        <w:rPr>
          <w:lang w:val="es-ES"/>
        </w:rPr>
        <w:t>y</w:t>
      </w:r>
      <w:r w:rsidRPr="00E663F6">
        <w:rPr>
          <w:lang w:val="es-ES"/>
        </w:rPr>
        <w:t xml:space="preserve"> luego de un proceso de evaluación, automático o manual, se decide la procedencia o la improcedencia de </w:t>
      </w:r>
      <w:r w:rsidR="003A5D23" w:rsidRPr="00E663F6">
        <w:rPr>
          <w:lang w:val="es-ES"/>
        </w:rPr>
        <w:t>esta</w:t>
      </w:r>
      <w:r w:rsidRPr="00E663F6">
        <w:rPr>
          <w:lang w:val="es-ES"/>
        </w:rPr>
        <w:t>.</w:t>
      </w:r>
    </w:p>
    <w:p w14:paraId="4746064E" w14:textId="77777777" w:rsidR="00537510" w:rsidRPr="00E663F6" w:rsidRDefault="00537510" w:rsidP="00C50FCD">
      <w:pPr>
        <w:rPr>
          <w:lang w:val="es-ES"/>
        </w:rPr>
      </w:pPr>
      <w:r w:rsidRPr="00E663F6">
        <w:rPr>
          <w:lang w:val="es-ES"/>
        </w:rPr>
        <w:t xml:space="preserve">Como resultado de la evaluación, se genera una resolución en caso de ser procedente o una </w:t>
      </w:r>
      <w:r>
        <w:rPr>
          <w:lang w:val="es-ES"/>
        </w:rPr>
        <w:t>c</w:t>
      </w:r>
      <w:r w:rsidRPr="00E663F6">
        <w:rPr>
          <w:lang w:val="es-ES"/>
        </w:rPr>
        <w:t xml:space="preserve">omunicación de </w:t>
      </w:r>
      <w:r>
        <w:rPr>
          <w:lang w:val="es-ES"/>
        </w:rPr>
        <w:t>E</w:t>
      </w:r>
      <w:r w:rsidRPr="00E663F6">
        <w:rPr>
          <w:lang w:val="es-ES"/>
        </w:rPr>
        <w:t>rror Materi</w:t>
      </w:r>
      <w:r>
        <w:rPr>
          <w:lang w:val="es-ES"/>
        </w:rPr>
        <w:t>al en caso de ser improcedente.</w:t>
      </w:r>
    </w:p>
    <w:p w14:paraId="646CC6DC" w14:textId="04962DC5" w:rsidR="00537510" w:rsidRPr="00E663F6" w:rsidRDefault="00537510" w:rsidP="00C50FCD">
      <w:pPr>
        <w:rPr>
          <w:lang w:val="es-ES"/>
        </w:rPr>
      </w:pPr>
      <w:r w:rsidRPr="00E663F6">
        <w:rPr>
          <w:lang w:val="es-ES"/>
        </w:rPr>
        <w:t>Los casos que no se resuelven de manera automática pasan a revisión y deben ser asignados de manera automática o por el supervisor. Los gestores revisarán y registrarán el resultado preliminar para luego ser enviado al supervisor</w:t>
      </w:r>
      <w:r>
        <w:rPr>
          <w:lang w:val="es-ES"/>
        </w:rPr>
        <w:t>,</w:t>
      </w:r>
      <w:r w:rsidRPr="00E663F6">
        <w:rPr>
          <w:lang w:val="es-ES"/>
        </w:rPr>
        <w:t xml:space="preserve"> </w:t>
      </w:r>
      <w:r w:rsidRPr="00E663F6">
        <w:rPr>
          <w:lang w:val="es-ES"/>
        </w:rPr>
        <w:lastRenderedPageBreak/>
        <w:t>quien confirmará el resultado y generará la resolución o comunicación correspondiente o lo podrá devolver al gestor para su revisión. También</w:t>
      </w:r>
      <w:r>
        <w:rPr>
          <w:lang w:val="es-ES"/>
        </w:rPr>
        <w:t>,</w:t>
      </w:r>
      <w:r w:rsidRPr="00E663F6">
        <w:rPr>
          <w:lang w:val="es-ES"/>
        </w:rPr>
        <w:t xml:space="preserve"> se debe considerar </w:t>
      </w:r>
      <w:r>
        <w:rPr>
          <w:lang w:val="es-ES"/>
        </w:rPr>
        <w:t xml:space="preserve">que </w:t>
      </w:r>
      <w:r w:rsidRPr="00E663F6">
        <w:rPr>
          <w:lang w:val="es-ES"/>
        </w:rPr>
        <w:t>otros directivos pueden asumir el rol de supervisor para resolver las comunicaciones por el monto involucrado. Los casos que ya fueron resueltos pueden ser revertidos por el supervisor (hayan sido o no notificados)</w:t>
      </w:r>
      <w:r w:rsidR="00885736" w:rsidRPr="00885736">
        <w:rPr>
          <w:lang w:val="es-ES"/>
        </w:rPr>
        <w:t>, producto de un proceso de corrección de error material</w:t>
      </w:r>
      <w:r w:rsidRPr="00E663F6">
        <w:rPr>
          <w:lang w:val="es-ES"/>
        </w:rPr>
        <w:t xml:space="preserve"> y estos casos regresan al preliminar asignados </w:t>
      </w:r>
      <w:r w:rsidR="00A22C10">
        <w:rPr>
          <w:lang w:val="es-ES"/>
        </w:rPr>
        <w:t>a</w:t>
      </w:r>
      <w:r w:rsidR="00A22C10" w:rsidRPr="00E663F6">
        <w:rPr>
          <w:lang w:val="es-ES"/>
        </w:rPr>
        <w:t>l gestor que lo revisó.</w:t>
      </w:r>
      <w:r w:rsidRPr="00E663F6">
        <w:rPr>
          <w:lang w:val="es-ES"/>
        </w:rPr>
        <w:t xml:space="preserve"> </w:t>
      </w:r>
    </w:p>
    <w:p w14:paraId="3C15CEAC" w14:textId="77777777" w:rsidR="00537510" w:rsidRDefault="00537510" w:rsidP="00C50FCD">
      <w:pPr>
        <w:rPr>
          <w:lang w:val="es-ES"/>
        </w:rPr>
      </w:pPr>
      <w:r w:rsidRPr="00E663F6">
        <w:rPr>
          <w:lang w:val="es-ES"/>
        </w:rPr>
        <w:t>El proceso también incluye la opción de desistimiento de la comunicación por parte del contribuyente</w:t>
      </w:r>
      <w:r>
        <w:rPr>
          <w:lang w:val="es-ES"/>
        </w:rPr>
        <w:t>,</w:t>
      </w:r>
      <w:r w:rsidRPr="00E663F6">
        <w:rPr>
          <w:lang w:val="es-ES"/>
        </w:rPr>
        <w:t xml:space="preserve"> el cual puede ser registrado hasta antes que sea resuelta</w:t>
      </w:r>
      <w:r>
        <w:rPr>
          <w:lang w:val="es-ES"/>
        </w:rPr>
        <w:t>,</w:t>
      </w:r>
      <w:r w:rsidRPr="00E663F6">
        <w:rPr>
          <w:lang w:val="es-ES"/>
        </w:rPr>
        <w:t xml:space="preserve"> y luego de su evaluación se emite la resolución correspondiente. Finalmente</w:t>
      </w:r>
      <w:r>
        <w:rPr>
          <w:lang w:val="es-ES"/>
        </w:rPr>
        <w:t>,</w:t>
      </w:r>
      <w:r w:rsidRPr="00E663F6">
        <w:rPr>
          <w:lang w:val="es-ES"/>
        </w:rPr>
        <w:t xml:space="preserve"> se considera una consulta general de comunicaciones del contribuyente que integre las solicitudes y comunicaciones presentadas </w:t>
      </w:r>
      <w:r>
        <w:rPr>
          <w:lang w:val="es-ES"/>
        </w:rPr>
        <w:t xml:space="preserve">en </w:t>
      </w:r>
      <w:r w:rsidRPr="00E663F6">
        <w:rPr>
          <w:lang w:val="es-ES"/>
        </w:rPr>
        <w:t xml:space="preserve">este proceso o </w:t>
      </w:r>
      <w:r>
        <w:rPr>
          <w:lang w:val="es-ES"/>
        </w:rPr>
        <w:t>en</w:t>
      </w:r>
      <w:r w:rsidRPr="00E663F6">
        <w:rPr>
          <w:lang w:val="es-ES"/>
        </w:rPr>
        <w:t xml:space="preserve"> otros</w:t>
      </w:r>
      <w:r>
        <w:rPr>
          <w:lang w:val="es-ES"/>
        </w:rPr>
        <w:t>.</w:t>
      </w:r>
    </w:p>
    <w:p w14:paraId="2BA673C7" w14:textId="77777777" w:rsidR="00537510" w:rsidRPr="00EF0201" w:rsidRDefault="00537510" w:rsidP="00C50FCD"/>
    <w:p w14:paraId="2BB46439" w14:textId="77777777" w:rsidR="00537510" w:rsidRPr="00EF0201" w:rsidRDefault="00537510" w:rsidP="00C50FCD">
      <w:pPr>
        <w:rPr>
          <w:rStyle w:val="Referenciaintensa"/>
        </w:rPr>
      </w:pPr>
      <w:r w:rsidRPr="00EF0201">
        <w:rPr>
          <w:rStyle w:val="Referenciaintensa"/>
        </w:rPr>
        <w:t>EP012 – Correcciones de Cuenta Única</w:t>
      </w:r>
    </w:p>
    <w:p w14:paraId="4275AAC2" w14:textId="77777777" w:rsidR="00537510" w:rsidRPr="00EF0201" w:rsidRDefault="00537510" w:rsidP="00C50FCD">
      <w:r w:rsidRPr="00EF0201">
        <w:t>Debido a errores en la especificación de reglas de normalización, reglas de registro de movimientos o errores en los programas de Cuenta Única, y otros imprevistos, es necesario contar con funcionalidades de corrección de datos de la Cuenta Única.</w:t>
      </w:r>
    </w:p>
    <w:p w14:paraId="3724BC54" w14:textId="77777777" w:rsidR="00537510" w:rsidRPr="00EF0201" w:rsidRDefault="00537510" w:rsidP="00C50FCD">
      <w:r w:rsidRPr="00EF0201">
        <w:t>Las funcionalidades actúan a dos niveles, el procesamiento de los documentos normalizados, es decir, la aplicación de los movimientos de los documentos en la Cuenta Única, y, la re-normalización de documentos. En otra dimensión tenemos las opciones de procesamiento individual o masivo de la cuenta.</w:t>
      </w:r>
    </w:p>
    <w:p w14:paraId="1759B2EB" w14:textId="77777777" w:rsidR="00537510" w:rsidRPr="00EF0201" w:rsidRDefault="00537510" w:rsidP="00C50FCD">
      <w:r w:rsidRPr="00EF0201">
        <w:t>Toman ventaja de estos procedimientos la modificación de coeficiente de Renta y la prorrata del IGV.</w:t>
      </w:r>
    </w:p>
    <w:p w14:paraId="67319106" w14:textId="77777777" w:rsidR="00537510" w:rsidRPr="005A739C" w:rsidRDefault="00537510" w:rsidP="00C50FCD">
      <w:pPr>
        <w:rPr>
          <w:i/>
          <w:u w:val="single"/>
        </w:rPr>
      </w:pPr>
      <w:r w:rsidRPr="005A739C">
        <w:rPr>
          <w:i/>
          <w:u w:val="single"/>
        </w:rPr>
        <w:t>EP013 – Consultas en cuenta única</w:t>
      </w:r>
    </w:p>
    <w:p w14:paraId="73958119" w14:textId="77777777" w:rsidR="00537510" w:rsidRPr="00B5330F" w:rsidRDefault="00537510" w:rsidP="00C50FCD">
      <w:pPr>
        <w:rPr>
          <w:lang w:val="es-ES"/>
        </w:rPr>
      </w:pPr>
      <w:r w:rsidRPr="00B5330F">
        <w:rPr>
          <w:lang w:val="es-ES"/>
        </w:rPr>
        <w:t xml:space="preserve">Las consultas de </w:t>
      </w:r>
      <w:r>
        <w:rPr>
          <w:lang w:val="es-ES"/>
        </w:rPr>
        <w:t>C</w:t>
      </w:r>
      <w:r w:rsidRPr="00B5330F">
        <w:rPr>
          <w:lang w:val="es-ES"/>
        </w:rPr>
        <w:t xml:space="preserve">uenta </w:t>
      </w:r>
      <w:r>
        <w:rPr>
          <w:lang w:val="es-ES"/>
        </w:rPr>
        <w:t>Ú</w:t>
      </w:r>
      <w:r w:rsidRPr="00B5330F">
        <w:rPr>
          <w:lang w:val="es-ES"/>
        </w:rPr>
        <w:t>nica si bien no constituyen un proceso se agrupan en una épica para facilitar su referencia.</w:t>
      </w:r>
    </w:p>
    <w:p w14:paraId="498687D4" w14:textId="77777777" w:rsidR="00537510" w:rsidRPr="00B5330F" w:rsidRDefault="00537510" w:rsidP="00C50FCD">
      <w:pPr>
        <w:rPr>
          <w:lang w:val="es-ES"/>
        </w:rPr>
      </w:pPr>
      <w:r w:rsidRPr="00B5330F">
        <w:rPr>
          <w:lang w:val="es-ES"/>
        </w:rPr>
        <w:t>Las consultas de cuenta única se constituyen en el producto más relevante del sistema y en el cual se consolida la visibilidad de los movimientos y saldos generados por las diferentes transacciones en las cuentas de deudas y de créditos del sistema de Cuenta Única.</w:t>
      </w:r>
    </w:p>
    <w:p w14:paraId="4915B1A6" w14:textId="77777777" w:rsidR="00537510" w:rsidRPr="00B5330F" w:rsidRDefault="00537510" w:rsidP="00C50FCD">
      <w:pPr>
        <w:rPr>
          <w:lang w:val="es-ES"/>
        </w:rPr>
      </w:pPr>
      <w:r w:rsidRPr="00B5330F">
        <w:rPr>
          <w:lang w:val="es-ES"/>
        </w:rPr>
        <w:t>Está compuesto de opciones de consulta y reportes en el Sistema de Cuenta Única que permitirá</w:t>
      </w:r>
      <w:r>
        <w:rPr>
          <w:lang w:val="es-ES"/>
        </w:rPr>
        <w:t>n</w:t>
      </w:r>
      <w:r w:rsidRPr="00B5330F">
        <w:rPr>
          <w:lang w:val="es-ES"/>
        </w:rPr>
        <w:t xml:space="preserve"> al usuario interno y </w:t>
      </w:r>
      <w:r>
        <w:rPr>
          <w:lang w:val="es-ES"/>
        </w:rPr>
        <w:t xml:space="preserve">usuario </w:t>
      </w:r>
      <w:r w:rsidRPr="00B5330F">
        <w:rPr>
          <w:lang w:val="es-ES"/>
        </w:rPr>
        <w:t>externo obtener información directa de la Cuenta Única, sea que ésta se genere de procesos ejecutados en el mencionado sistema o en los sistemas legacy que afectan las cuentas.</w:t>
      </w:r>
    </w:p>
    <w:p w14:paraId="604CFAC7" w14:textId="77777777" w:rsidR="00537510" w:rsidRDefault="00537510" w:rsidP="00C50FCD">
      <w:pPr>
        <w:rPr>
          <w:rStyle w:val="Referenciaintensa"/>
        </w:rPr>
      </w:pPr>
      <w:r w:rsidRPr="00B5330F">
        <w:rPr>
          <w:lang w:val="es-ES"/>
        </w:rPr>
        <w:t xml:space="preserve">Los procesos de negocio que generarán o actualizarán la Cuenta única serán controlados a través de nuevos </w:t>
      </w:r>
      <w:r w:rsidR="008C60F9">
        <w:rPr>
          <w:lang w:val="es-ES"/>
        </w:rPr>
        <w:t>desarrollo</w:t>
      </w:r>
      <w:r w:rsidR="008C60F9" w:rsidRPr="00B5330F">
        <w:rPr>
          <w:lang w:val="es-ES"/>
        </w:rPr>
        <w:t xml:space="preserve">s </w:t>
      </w:r>
      <w:r w:rsidRPr="00B5330F">
        <w:rPr>
          <w:lang w:val="es-ES"/>
        </w:rPr>
        <w:t xml:space="preserve">o de </w:t>
      </w:r>
      <w:r>
        <w:rPr>
          <w:lang w:val="es-ES"/>
        </w:rPr>
        <w:t xml:space="preserve">módulos de </w:t>
      </w:r>
      <w:r w:rsidRPr="00B5330F">
        <w:rPr>
          <w:lang w:val="es-ES"/>
        </w:rPr>
        <w:t>los sistemas actuales, a partir de los cuales se generarán los documentos normalizados y se aplicarán las reglas de registro</w:t>
      </w:r>
      <w:r>
        <w:rPr>
          <w:lang w:val="es-ES"/>
        </w:rPr>
        <w:t>.</w:t>
      </w:r>
    </w:p>
    <w:p w14:paraId="043D9D75" w14:textId="77777777" w:rsidR="00A22C10" w:rsidRPr="00EF0201" w:rsidRDefault="00A22C10" w:rsidP="00A22C10">
      <w:pPr>
        <w:rPr>
          <w:rStyle w:val="Referenciaintensa"/>
        </w:rPr>
      </w:pPr>
      <w:r w:rsidRPr="005B4C48">
        <w:rPr>
          <w:rStyle w:val="Referenciaintensa"/>
        </w:rPr>
        <w:t>EP014 – Reimputación de ingreso como recaudación</w:t>
      </w:r>
      <w:r w:rsidRPr="00DC6C4C">
        <w:rPr>
          <w:rStyle w:val="Referenciaintensa"/>
        </w:rPr>
        <w:t>(detracciones)</w:t>
      </w:r>
    </w:p>
    <w:p w14:paraId="4ACE39F7" w14:textId="77777777" w:rsidR="00537510" w:rsidRPr="004F7B08" w:rsidRDefault="00537510" w:rsidP="00C50FCD">
      <w:pPr>
        <w:rPr>
          <w:lang w:val="es-ES"/>
        </w:rPr>
      </w:pPr>
      <w:r w:rsidRPr="004F7B08">
        <w:rPr>
          <w:lang w:val="es-ES"/>
        </w:rPr>
        <w:t>La reimputación de Boletas SPOT permite el uso de montos de los ingresos como recaudación registrados en la Cuenta Única para que sean aplicados a deudas del mismo contribuyente. Esta correspondencia entre orígenes del ingreso como recaudación de detracción y su reimputación estará parametrizada en el sistema.</w:t>
      </w:r>
    </w:p>
    <w:p w14:paraId="649295DD" w14:textId="4710F8E2" w:rsidR="00537510" w:rsidRPr="004F7B08" w:rsidRDefault="00537510" w:rsidP="00C50FCD">
      <w:pPr>
        <w:rPr>
          <w:lang w:val="es-ES"/>
        </w:rPr>
      </w:pPr>
      <w:r w:rsidRPr="004F7B08">
        <w:rPr>
          <w:lang w:val="es-ES"/>
        </w:rPr>
        <w:t>El proceso de reimputación puede ser iniciado a solicitud del contribuyente o a través de una acción de oficio de la SUNAT. Al ingresar la solicitud los créditos son reservados y</w:t>
      </w:r>
      <w:r w:rsidR="00885736">
        <w:rPr>
          <w:lang w:val="es-ES"/>
        </w:rPr>
        <w:t xml:space="preserve"> </w:t>
      </w:r>
      <w:r w:rsidR="00885736" w:rsidRPr="00885736">
        <w:rPr>
          <w:lang w:val="es-ES"/>
        </w:rPr>
        <w:t>la deuda quedará pendiente a la espera de la resolución y</w:t>
      </w:r>
      <w:r w:rsidRPr="004F7B08">
        <w:rPr>
          <w:lang w:val="es-ES"/>
        </w:rPr>
        <w:t xml:space="preserve"> luego de un proceso de evaluación, automático o manual, se decide la procedencia, procedencia en parte o la improcedencia de la solicitud. Las solicitudes también pueden ser generadas de oficio por el gestor o pueden ser generadas de oficio por el sistema mediante un proceso. En caso de aceptarse la solicitud, se emite una </w:t>
      </w:r>
      <w:r>
        <w:rPr>
          <w:lang w:val="es-ES"/>
        </w:rPr>
        <w:t>resolución de intendencia</w:t>
      </w:r>
      <w:r w:rsidRPr="004F7B08">
        <w:rPr>
          <w:lang w:val="es-ES"/>
        </w:rPr>
        <w:t xml:space="preserve"> que genera</w:t>
      </w:r>
      <w:r>
        <w:rPr>
          <w:lang w:val="es-ES"/>
        </w:rPr>
        <w:t>rá</w:t>
      </w:r>
      <w:r w:rsidRPr="004F7B08">
        <w:rPr>
          <w:lang w:val="es-ES"/>
        </w:rPr>
        <w:t xml:space="preserve"> los movimientos en la</w:t>
      </w:r>
      <w:r>
        <w:rPr>
          <w:lang w:val="es-ES"/>
        </w:rPr>
        <w:t>s</w:t>
      </w:r>
      <w:r w:rsidRPr="004F7B08">
        <w:rPr>
          <w:lang w:val="es-ES"/>
        </w:rPr>
        <w:t xml:space="preserve"> cuenta</w:t>
      </w:r>
      <w:r>
        <w:rPr>
          <w:lang w:val="es-ES"/>
        </w:rPr>
        <w:t>s</w:t>
      </w:r>
      <w:r w:rsidRPr="004F7B08">
        <w:rPr>
          <w:lang w:val="es-ES"/>
        </w:rPr>
        <w:t xml:space="preserve"> de crédito y </w:t>
      </w:r>
      <w:r>
        <w:rPr>
          <w:lang w:val="es-ES"/>
        </w:rPr>
        <w:t xml:space="preserve">de </w:t>
      </w:r>
      <w:r w:rsidRPr="004F7B08">
        <w:rPr>
          <w:lang w:val="es-ES"/>
        </w:rPr>
        <w:t>deuda respectivamente</w:t>
      </w:r>
    </w:p>
    <w:p w14:paraId="668C3705" w14:textId="65FC61AA" w:rsidR="00537510" w:rsidRPr="004F7B08" w:rsidRDefault="00537510" w:rsidP="00C50FCD">
      <w:pPr>
        <w:rPr>
          <w:lang w:val="es-ES"/>
        </w:rPr>
      </w:pPr>
      <w:r w:rsidRPr="004F7B08">
        <w:rPr>
          <w:lang w:val="es-ES"/>
        </w:rPr>
        <w:t>Los casos que no se resuelven de manera automática pasan a revisión y deben ser asignados de manera automática o por el supervisor. Los gestores revisarán y registrarán el resultado preliminar para luego ser enviado al supervisor</w:t>
      </w:r>
      <w:r>
        <w:rPr>
          <w:lang w:val="es-ES"/>
        </w:rPr>
        <w:t>,</w:t>
      </w:r>
      <w:r w:rsidRPr="004F7B08">
        <w:rPr>
          <w:lang w:val="es-ES"/>
        </w:rPr>
        <w:t xml:space="preserve"> quien confirmará el resultado y generará la resolución correspondiente o lo podrá devolver al gestor para su revisión. También se debe considerar </w:t>
      </w:r>
      <w:r>
        <w:rPr>
          <w:lang w:val="es-ES"/>
        </w:rPr>
        <w:t xml:space="preserve">que </w:t>
      </w:r>
      <w:r w:rsidRPr="004F7B08">
        <w:rPr>
          <w:lang w:val="es-ES"/>
        </w:rPr>
        <w:t xml:space="preserve">otros directivos pueden asumir el rol de supervisor para resolver las </w:t>
      </w:r>
      <w:r w:rsidRPr="004F7B08">
        <w:rPr>
          <w:lang w:val="es-ES"/>
        </w:rPr>
        <w:lastRenderedPageBreak/>
        <w:t>solicitudes por el monto involucrado. Los casos que ya fueron resueltos pueden ser revertidos por el supervisor (hayan sido o no notificados)</w:t>
      </w:r>
      <w:r w:rsidR="00885736" w:rsidRPr="00885736">
        <w:rPr>
          <w:lang w:val="es-ES"/>
        </w:rPr>
        <w:t>, producto de un proceso de corrección de error material o por el resultado favorable de un recurso de reconsideración</w:t>
      </w:r>
      <w:r w:rsidRPr="004F7B08">
        <w:rPr>
          <w:lang w:val="es-ES"/>
        </w:rPr>
        <w:t xml:space="preserve"> y estos casos regresan al preliminar asignados </w:t>
      </w:r>
      <w:r w:rsidR="00A22C10">
        <w:rPr>
          <w:lang w:val="es-ES"/>
        </w:rPr>
        <w:t>a</w:t>
      </w:r>
      <w:r w:rsidR="00A22C10" w:rsidRPr="004F7B08">
        <w:rPr>
          <w:lang w:val="es-ES"/>
        </w:rPr>
        <w:t>l gestor que lo revisó.</w:t>
      </w:r>
      <w:r w:rsidRPr="004F7B08">
        <w:rPr>
          <w:lang w:val="es-ES"/>
        </w:rPr>
        <w:t xml:space="preserve"> </w:t>
      </w:r>
    </w:p>
    <w:p w14:paraId="2C279EB3" w14:textId="77777777" w:rsidR="004D6887" w:rsidRDefault="00537510" w:rsidP="00C50FCD">
      <w:pPr>
        <w:rPr>
          <w:lang w:val="es-ES"/>
        </w:rPr>
      </w:pPr>
      <w:r w:rsidRPr="004F7B08">
        <w:rPr>
          <w:lang w:val="es-ES"/>
        </w:rPr>
        <w:t>El proceso también incluye la opción de desistimiento de la solicitud por parte del contribuyente el cual puede ser registrado hasta antes que sea resuelta la solicitud y luego de su evaluación se emite la resolución correspondiente. Finalmente</w:t>
      </w:r>
      <w:r>
        <w:rPr>
          <w:lang w:val="es-ES"/>
        </w:rPr>
        <w:t>,</w:t>
      </w:r>
      <w:r w:rsidRPr="004F7B08">
        <w:rPr>
          <w:lang w:val="es-ES"/>
        </w:rPr>
        <w:t xml:space="preserve"> se considera una consulta general de solicitudes del contribuyente que integra las solicitudes presentadas </w:t>
      </w:r>
      <w:r>
        <w:rPr>
          <w:lang w:val="es-ES"/>
        </w:rPr>
        <w:t>en</w:t>
      </w:r>
      <w:r w:rsidRPr="004F7B08">
        <w:rPr>
          <w:lang w:val="es-ES"/>
        </w:rPr>
        <w:t xml:space="preserve"> este proceso o </w:t>
      </w:r>
      <w:r>
        <w:rPr>
          <w:lang w:val="es-ES"/>
        </w:rPr>
        <w:t>en</w:t>
      </w:r>
      <w:r w:rsidRPr="004F7B08">
        <w:rPr>
          <w:lang w:val="es-ES"/>
        </w:rPr>
        <w:t xml:space="preserve"> otros</w:t>
      </w:r>
      <w:r>
        <w:rPr>
          <w:lang w:val="es-ES"/>
        </w:rPr>
        <w:t>.</w:t>
      </w:r>
    </w:p>
    <w:p w14:paraId="06FFF161" w14:textId="77777777" w:rsidR="00537510" w:rsidRPr="005A739C" w:rsidRDefault="00537510" w:rsidP="00C50FCD">
      <w:pPr>
        <w:rPr>
          <w:i/>
          <w:u w:val="single"/>
        </w:rPr>
      </w:pPr>
      <w:bookmarkStart w:id="164" w:name="_Hlk525813609"/>
      <w:r w:rsidRPr="005A739C">
        <w:rPr>
          <w:i/>
          <w:u w:val="single"/>
        </w:rPr>
        <w:t>EP015 – Formularios y documentos de cuenta única</w:t>
      </w:r>
    </w:p>
    <w:bookmarkEnd w:id="164"/>
    <w:p w14:paraId="23DBBA22" w14:textId="77777777" w:rsidR="00537510" w:rsidRPr="003E47E2" w:rsidRDefault="00537510" w:rsidP="00C50FCD">
      <w:pPr>
        <w:rPr>
          <w:lang w:val="es-ES"/>
        </w:rPr>
      </w:pPr>
      <w:r w:rsidRPr="003E47E2">
        <w:rPr>
          <w:lang w:val="es-ES"/>
        </w:rPr>
        <w:t>Esta épica es un agrupado de dos procesos de naturaleza diferente, pero referidos al mismo tema, los documentos y formularios que son creados y gestionados por los procesos de Cuenta Única por lo cual no integran un proceso de negocio como tal.</w:t>
      </w:r>
    </w:p>
    <w:p w14:paraId="3F805E0D" w14:textId="77777777" w:rsidR="00537510" w:rsidRPr="003E47E2" w:rsidRDefault="00537510" w:rsidP="00C50FCD">
      <w:pPr>
        <w:rPr>
          <w:lang w:val="es-ES"/>
        </w:rPr>
      </w:pPr>
      <w:bookmarkStart w:id="165" w:name="_Hlk525813629"/>
      <w:r w:rsidRPr="003E47E2">
        <w:rPr>
          <w:lang w:val="es-ES"/>
        </w:rPr>
        <w:t>Los módulos de cuenta única registran y generan documentos que hacen parte del proceso de gestión o</w:t>
      </w:r>
      <w:r>
        <w:rPr>
          <w:lang w:val="es-ES"/>
        </w:rPr>
        <w:t>,</w:t>
      </w:r>
      <w:r w:rsidRPr="003E47E2">
        <w:rPr>
          <w:lang w:val="es-ES"/>
        </w:rPr>
        <w:t xml:space="preserve"> bien, afectan la cuenta única de los contribuyentes. </w:t>
      </w:r>
      <w:bookmarkEnd w:id="165"/>
      <w:r w:rsidRPr="003E47E2">
        <w:rPr>
          <w:lang w:val="es-ES"/>
        </w:rPr>
        <w:t>Estos formularios son empleados por contribuyentes y funcionarios de SUNAT según las diferentes etapas de los procesos por los que fluyen. Dichos formularios y documentos deben ser definidos mediante datos paramétricos en sus diferentes características para que sean almacenados y procesados durante su tramitación y</w:t>
      </w:r>
      <w:r>
        <w:rPr>
          <w:lang w:val="es-ES"/>
        </w:rPr>
        <w:t>,</w:t>
      </w:r>
      <w:r w:rsidRPr="003E47E2">
        <w:rPr>
          <w:lang w:val="es-ES"/>
        </w:rPr>
        <w:t xml:space="preserve"> eventualmente</w:t>
      </w:r>
      <w:r>
        <w:rPr>
          <w:lang w:val="es-ES"/>
        </w:rPr>
        <w:t>,</w:t>
      </w:r>
      <w:r w:rsidRPr="003E47E2">
        <w:rPr>
          <w:lang w:val="es-ES"/>
        </w:rPr>
        <w:t xml:space="preserve"> para su aplicación en la Cuenta Única. Es así, que el resto de los procesos de Cuenta Única dependen de una correcta parametrización de los documentos o formularios que gestionan.</w:t>
      </w:r>
    </w:p>
    <w:p w14:paraId="3AA4FF4D" w14:textId="77777777" w:rsidR="00537510" w:rsidRPr="00EF0201" w:rsidRDefault="00537510" w:rsidP="00C50FCD">
      <w:r w:rsidRPr="003E47E2">
        <w:rPr>
          <w:lang w:val="es-ES"/>
        </w:rPr>
        <w:t>Por otro lado, los documentos registrados y generados en el sistema deben contar con consultas tanto para el contribuyente como para el funcionario</w:t>
      </w:r>
      <w:r>
        <w:rPr>
          <w:lang w:val="es-ES"/>
        </w:rPr>
        <w:t xml:space="preserve"> de SUNAT</w:t>
      </w:r>
      <w:r w:rsidRPr="003E47E2">
        <w:rPr>
          <w:lang w:val="es-ES"/>
        </w:rPr>
        <w:t xml:space="preserve">. En el caso en que estos documentos correspondan a solicitudes o, en general, </w:t>
      </w:r>
      <w:r>
        <w:rPr>
          <w:lang w:val="es-ES"/>
        </w:rPr>
        <w:t xml:space="preserve">a </w:t>
      </w:r>
      <w:r w:rsidRPr="003E47E2">
        <w:rPr>
          <w:lang w:val="es-ES"/>
        </w:rPr>
        <w:t>documentos que inicien un proceso en SUNAT deben tener la posibilidad de complementarse con conocer el estado de dicho proceso. En este grupo de historias de usuario se incluyen aquella</w:t>
      </w:r>
      <w:r>
        <w:rPr>
          <w:lang w:val="es-ES"/>
        </w:rPr>
        <w:t>s</w:t>
      </w:r>
      <w:r w:rsidRPr="003E47E2">
        <w:rPr>
          <w:lang w:val="es-ES"/>
        </w:rPr>
        <w:t xml:space="preserve"> relativas a las consultas de seguimiento de las que disponen los contribuyentes </w:t>
      </w:r>
      <w:r w:rsidR="003A5D23" w:rsidRPr="003E47E2">
        <w:rPr>
          <w:lang w:val="es-ES"/>
        </w:rPr>
        <w:t>en relación con</w:t>
      </w:r>
      <w:r w:rsidRPr="003E47E2">
        <w:rPr>
          <w:lang w:val="es-ES"/>
        </w:rPr>
        <w:t xml:space="preserve"> documentos y solicitudes que le pertenecen</w:t>
      </w:r>
      <w:r>
        <w:rPr>
          <w:lang w:val="es-ES"/>
        </w:rPr>
        <w:t>.</w:t>
      </w:r>
    </w:p>
    <w:p w14:paraId="66E2F9FF" w14:textId="77777777" w:rsidR="00537510" w:rsidRDefault="00537510" w:rsidP="00C50FCD">
      <w:pPr>
        <w:rPr>
          <w:rStyle w:val="Referenciaintensa"/>
        </w:rPr>
      </w:pPr>
    </w:p>
    <w:p w14:paraId="2C9DA15A" w14:textId="77777777" w:rsidR="00537510" w:rsidRPr="00EF0201" w:rsidRDefault="00537510" w:rsidP="00C50FCD">
      <w:pPr>
        <w:rPr>
          <w:rStyle w:val="Referenciaintensa"/>
        </w:rPr>
      </w:pPr>
      <w:r w:rsidRPr="00EF0201">
        <w:rPr>
          <w:rStyle w:val="Referenciaintensa"/>
        </w:rPr>
        <w:t>EP016 – Prescripción</w:t>
      </w:r>
    </w:p>
    <w:p w14:paraId="3643BAE2" w14:textId="77777777" w:rsidR="00537510" w:rsidRPr="00EF0201" w:rsidRDefault="00537510" w:rsidP="00C50FCD">
      <w:r w:rsidRPr="00EF0201">
        <w:t>La normativa tributaria permite que las deudas de tributos que tienen una antigüedad considerable, y otros criterios puedan ser prescritas. La prescripción es un proceso iniciado activamente por el contribuyente a través de una solicitud, la cual puede ser evaluada automáticamente o en forma manual. Al determinarse la aprobación de la solicitud, los saldos prescritos son eliminados a través de transacciones de crédito que tienen su respaldo en una Resolución de Intendencia de Prescripción.</w:t>
      </w:r>
    </w:p>
    <w:p w14:paraId="5F654AFD" w14:textId="77777777" w:rsidR="00A22C10" w:rsidRPr="005A739C" w:rsidRDefault="00A22C10" w:rsidP="00A22C10">
      <w:pPr>
        <w:rPr>
          <w:i/>
          <w:u w:val="single"/>
        </w:rPr>
      </w:pPr>
      <w:r w:rsidRPr="00C86EC9">
        <w:rPr>
          <w:i/>
          <w:u w:val="single"/>
        </w:rPr>
        <w:t>EP018 – Generación de información para Incumplimiento de entidades del Estado, Centrales de Riesgo, Cobranza Inductiva</w:t>
      </w:r>
    </w:p>
    <w:p w14:paraId="4BFAB269" w14:textId="77777777" w:rsidR="00A22C10" w:rsidRDefault="00A22C10" w:rsidP="00A22C10">
      <w:pPr>
        <w:rPr>
          <w:lang w:val="es-ES"/>
        </w:rPr>
      </w:pPr>
      <w:r>
        <w:rPr>
          <w:lang w:val="es-ES"/>
        </w:rPr>
        <w:t>Es un proceso que genera información de deuda usando ciertos criterios de incumplimientos para gestionar con las entidades del Estado, las Centrales de Riesgo o la Cobranza Inductiva de acuerdo con la normatividad vigente o la estrategia.</w:t>
      </w:r>
    </w:p>
    <w:p w14:paraId="6B9B5290" w14:textId="77777777" w:rsidR="00A22C10" w:rsidRPr="00EF0201" w:rsidRDefault="00A22C10" w:rsidP="00A22C10">
      <w:r>
        <w:t>Se debe indentificar los pagos que se hubieran realizado luego del envío de la información, identificándose cuando corresponda una fecha fin (para el caso de la Cobranza Inductiva).</w:t>
      </w:r>
    </w:p>
    <w:p w14:paraId="40BB5825" w14:textId="77777777" w:rsidR="00537510" w:rsidRPr="00EF0201" w:rsidRDefault="00537510" w:rsidP="00C50FCD">
      <w:pPr>
        <w:rPr>
          <w:rStyle w:val="Referenciaintensa"/>
        </w:rPr>
      </w:pPr>
      <w:r w:rsidRPr="00EF0201">
        <w:rPr>
          <w:rStyle w:val="Referenciaintensa"/>
        </w:rPr>
        <w:t>EP019 – Cobranza onerosa</w:t>
      </w:r>
    </w:p>
    <w:p w14:paraId="6E316AC4" w14:textId="77777777" w:rsidR="00537510" w:rsidRPr="00EF0201" w:rsidRDefault="00537510" w:rsidP="00C50FCD">
      <w:r w:rsidRPr="00EF0201">
        <w:t xml:space="preserve">Periódicamente, se identifican las cuentas de contribuyentes que cumplen con el criterio de onerosidad, las mismas </w:t>
      </w:r>
      <w:r>
        <w:t xml:space="preserve">que </w:t>
      </w:r>
      <w:r w:rsidRPr="00EF0201">
        <w:t>son seleccionadas y verificadas respecto de otros criterios no automatizados aún. La lista revisada de cuentas es fuente para la generación de una Resolución de Intendencia para la extinción de las deudas.</w:t>
      </w:r>
    </w:p>
    <w:p w14:paraId="78D9CD8C" w14:textId="77777777" w:rsidR="00537510" w:rsidRPr="00EF0201" w:rsidRDefault="00537510" w:rsidP="00C50FCD">
      <w:pPr>
        <w:rPr>
          <w:rStyle w:val="Referenciaintensa"/>
        </w:rPr>
      </w:pPr>
      <w:r w:rsidRPr="00EF0201">
        <w:rPr>
          <w:rStyle w:val="Referenciaintensa"/>
        </w:rPr>
        <w:t xml:space="preserve">EP020 – </w:t>
      </w:r>
      <w:r w:rsidR="00A22C10">
        <w:rPr>
          <w:rStyle w:val="Referenciaintensa"/>
        </w:rPr>
        <w:t>D</w:t>
      </w:r>
      <w:r w:rsidR="00A22C10" w:rsidRPr="00EF0201">
        <w:rPr>
          <w:rStyle w:val="Referenciaintensa"/>
        </w:rPr>
        <w:t>evoluciones</w:t>
      </w:r>
      <w:r w:rsidRPr="00EF0201">
        <w:rPr>
          <w:rStyle w:val="Referenciaintensa"/>
        </w:rPr>
        <w:t xml:space="preserve"> de otros conceptos</w:t>
      </w:r>
    </w:p>
    <w:p w14:paraId="56AF66E0" w14:textId="77777777" w:rsidR="00537510" w:rsidRPr="00EF0201" w:rsidRDefault="00537510" w:rsidP="00C50FCD">
      <w:r w:rsidRPr="00EF0201">
        <w:lastRenderedPageBreak/>
        <w:t>Además de la devolución de créditos de Cuenta Única, existen otro</w:t>
      </w:r>
      <w:r>
        <w:t>s</w:t>
      </w:r>
      <w:r w:rsidRPr="00EF0201">
        <w:t xml:space="preserve"> tipo</w:t>
      </w:r>
      <w:r>
        <w:t>s</w:t>
      </w:r>
      <w:r w:rsidRPr="00EF0201">
        <w:t xml:space="preserve"> de devoluciones cuya fuente es sustentada en otros criterios definidos en la normativa.</w:t>
      </w:r>
    </w:p>
    <w:p w14:paraId="220A7253" w14:textId="77777777" w:rsidR="00537510" w:rsidRPr="00EF0201" w:rsidRDefault="00537510" w:rsidP="00C50FCD">
      <w:r w:rsidRPr="00EF0201">
        <w:t xml:space="preserve">La solicitud de estas devoluciones es gestionada y evaluada por funcionarios de </w:t>
      </w:r>
      <w:r w:rsidRPr="00EF0201">
        <w:rPr>
          <w:b/>
        </w:rPr>
        <w:t>LA SUNAT</w:t>
      </w:r>
      <w:r w:rsidRPr="00EF0201">
        <w:t xml:space="preserve">, quienes determinan la procedencia o improcedencia de esta devolución, </w:t>
      </w:r>
      <w:r>
        <w:t>la</w:t>
      </w:r>
      <w:r w:rsidRPr="00EF0201">
        <w:t xml:space="preserve"> cual se plasma en una Resolución de Intendencia, y en caso de proceder, se realiza la devolución a través de los medios solicitados en el formulario</w:t>
      </w:r>
      <w:r w:rsidR="00A22C10">
        <w:t>, en cuyo caso cuando el crédito tenga control en cuenta debe ser actualizado</w:t>
      </w:r>
      <w:r w:rsidRPr="00EF0201">
        <w:t>.</w:t>
      </w:r>
    </w:p>
    <w:p w14:paraId="05D0908E" w14:textId="77777777" w:rsidR="00537510" w:rsidRPr="005A739C" w:rsidRDefault="00537510" w:rsidP="00C50FCD">
      <w:pPr>
        <w:rPr>
          <w:i/>
          <w:u w:val="single"/>
        </w:rPr>
      </w:pPr>
      <w:r w:rsidRPr="005A739C">
        <w:rPr>
          <w:i/>
          <w:u w:val="single"/>
        </w:rPr>
        <w:t>EP021 – Presentar declaración jurada</w:t>
      </w:r>
    </w:p>
    <w:p w14:paraId="2D46461E" w14:textId="77777777" w:rsidR="00537510" w:rsidRPr="00525148" w:rsidRDefault="00537510" w:rsidP="00C50FCD">
      <w:r w:rsidRPr="00525148">
        <w:t>La presentación de declaraciones juradas es la operación más relevante e importante de la recaudación tributaria, la misma que se realiza desde dos sistemas: a) Plataforma Única de Declaraciones y Pagos; y b) Red Bancaria (Pago Fácil), para operaciones con pocos datos. Estos sistemas, durante la interacción con el contribuyente que ingresa los datos a las declaraciones juradas, se enlazan con la Cuenta Única para obtener valores válidos y actualizados que hacen parte de la declaración y sus procesos de liquidación.</w:t>
      </w:r>
    </w:p>
    <w:p w14:paraId="7BFCBF04" w14:textId="77777777" w:rsidR="00537510" w:rsidRPr="00525148" w:rsidRDefault="00537510" w:rsidP="00C50FCD">
      <w:r w:rsidRPr="00525148">
        <w:t>Posteriormente al envío o presentación de la declaración jurada en el sistema, un agente automático realiza la integración de esta información en la Cuenta Única, en donde se ejecutan una serie de reglas de validación que determinan la aplicación de las declaraciones juradas en Cuenta, la clasificación de las declaraciones juradas (en caso de declaraciones juradas Sustitutorias y Rectificatorias.), y, eventualmente, el inicio de procesos de evaluación para la emisión del respectivo Veredicto.</w:t>
      </w:r>
    </w:p>
    <w:p w14:paraId="2A38FFA7" w14:textId="77777777" w:rsidR="00A22C10" w:rsidRPr="00525148" w:rsidRDefault="00A22C10" w:rsidP="00A22C10">
      <w:r>
        <w:t>A</w:t>
      </w:r>
      <w:r w:rsidRPr="00525148">
        <w:t>l momento de la normalización</w:t>
      </w:r>
      <w:r>
        <w:t xml:space="preserve"> se validarán los datos de los conceptos de cuenta que se deban utilizar</w:t>
      </w:r>
      <w:r w:rsidRPr="00525148">
        <w:t xml:space="preserve"> en forma previa a la aplicación en Cuenta.</w:t>
      </w:r>
    </w:p>
    <w:p w14:paraId="67B4859A" w14:textId="77777777" w:rsidR="00A22C10" w:rsidRPr="00525148" w:rsidRDefault="00A22C10" w:rsidP="00A22C10">
      <w:r w:rsidRPr="00525148">
        <w:t xml:space="preserve">Cabe indicar, que desde la información de declaraciones juradas-pago se generarán </w:t>
      </w:r>
      <w:r>
        <w:t xml:space="preserve">además </w:t>
      </w:r>
      <w:r w:rsidRPr="00525148">
        <w:t>cuentas de control que permitirán formar las bases imponibles, casillas de deducciones y de créditos a utilizar en las declaraciones juradas.</w:t>
      </w:r>
    </w:p>
    <w:p w14:paraId="13766048" w14:textId="77777777" w:rsidR="00537510" w:rsidRPr="00525148" w:rsidRDefault="00537510" w:rsidP="00C50FCD">
      <w:r w:rsidRPr="00525148">
        <w:t xml:space="preserve">Asimismo, para el caso del Impuesto a la Renta se generarán cuentas de control por rentas de cuenta propia, por retenciones de rentas y, también, por gastos deducibles correspondientes a arrendamiento y/o subarrendamiento de inmuebles </w:t>
      </w:r>
      <w:r w:rsidR="00A22C10" w:rsidRPr="00525148">
        <w:t>y aportaciones al Essalud por trabajadores del hogar.</w:t>
      </w:r>
      <w:r w:rsidRPr="00525148">
        <w:t xml:space="preserve"> </w:t>
      </w:r>
    </w:p>
    <w:p w14:paraId="3F585CE2" w14:textId="77777777" w:rsidR="00537510" w:rsidRDefault="00537510" w:rsidP="00C50FCD">
      <w:pPr>
        <w:rPr>
          <w:rStyle w:val="Referenciaintensa"/>
        </w:rPr>
      </w:pPr>
    </w:p>
    <w:p w14:paraId="3BF022D1" w14:textId="77777777" w:rsidR="00537510" w:rsidRPr="00EF0201" w:rsidRDefault="00537510" w:rsidP="00C50FCD">
      <w:pPr>
        <w:rPr>
          <w:rStyle w:val="Referenciaintensa"/>
        </w:rPr>
      </w:pPr>
      <w:r w:rsidRPr="00EF0201">
        <w:rPr>
          <w:rStyle w:val="Referenciaintensa"/>
        </w:rPr>
        <w:t>EP022 – Extinción de deuda</w:t>
      </w:r>
    </w:p>
    <w:p w14:paraId="0674882B" w14:textId="77777777" w:rsidR="00537510" w:rsidRDefault="00537510" w:rsidP="00C50FCD">
      <w:r w:rsidRPr="00EF0201">
        <w:t>La extinción de deudas tiene una casuística relativamente amplia según el origen de la solicitud y los criterios de aplicación. En esta épica se agrupan las historias de usuario relativas a la extinción de deudas, sin referir un proceso unificado, pero sí un conjunto temático de historias de usuario</w:t>
      </w:r>
      <w:r>
        <w:t>.</w:t>
      </w:r>
    </w:p>
    <w:p w14:paraId="3F987DBD" w14:textId="77777777" w:rsidR="00537510" w:rsidRPr="00EF0201" w:rsidRDefault="00537510" w:rsidP="00C50FCD">
      <w:r>
        <w:t>Los procesos de extinción de deuda son gestionados en el sistema RSIRAT, que finaliza en cada caso con la respectiva resolución de intendencia, la cual es aplicada en Cuenta Única para realizar los movimientos que extinguen las deudas indicadas en la resolución, según el caso. También se considera los efectos de la reversión de la resolución</w:t>
      </w:r>
    </w:p>
    <w:p w14:paraId="581C8444" w14:textId="77777777" w:rsidR="00537510" w:rsidRPr="00EF0201" w:rsidRDefault="00537510" w:rsidP="00C50FCD">
      <w:pPr>
        <w:rPr>
          <w:rStyle w:val="Referenciaintensa"/>
        </w:rPr>
      </w:pPr>
      <w:r w:rsidRPr="00EF0201">
        <w:rPr>
          <w:rStyle w:val="Referenciaintensa"/>
        </w:rPr>
        <w:t>EP023 – Fraccionamiento y Seguimiento de fraccionamiento</w:t>
      </w:r>
      <w:r w:rsidR="00A22C10">
        <w:rPr>
          <w:rStyle w:val="Referenciaintensa"/>
        </w:rPr>
        <w:t xml:space="preserve"> – parte 2</w:t>
      </w:r>
    </w:p>
    <w:p w14:paraId="590AFEEA" w14:textId="77777777" w:rsidR="00537510" w:rsidRDefault="00537510" w:rsidP="00C50FCD">
      <w:r>
        <w:t xml:space="preserve">El proceso de fraccionamiento consta de dos </w:t>
      </w:r>
      <w:r w:rsidR="00A22C10">
        <w:t>fases</w:t>
      </w:r>
      <w:r>
        <w:t>: la solicitud de fraccionamiento y el seguimiento del cumplimiento de las condiciones aprobadas.</w:t>
      </w:r>
    </w:p>
    <w:p w14:paraId="15E24B86" w14:textId="77777777" w:rsidR="00537510" w:rsidRPr="00C9095C" w:rsidRDefault="00537510" w:rsidP="00C50FCD">
      <w:pPr>
        <w:rPr>
          <w:b/>
        </w:rPr>
      </w:pPr>
      <w:r w:rsidRPr="00C9095C">
        <w:rPr>
          <w:b/>
        </w:rPr>
        <w:t>Solicitud de fraccionamiento</w:t>
      </w:r>
    </w:p>
    <w:p w14:paraId="25781877" w14:textId="77777777" w:rsidR="00537510" w:rsidRDefault="00537510" w:rsidP="00C50FCD">
      <w:r>
        <w:t>El fraccionamiento permite al contribuyente pagar de forma aplazada o en partes una o varias deudas tributarias que se encuentren pendientes de pago ante la SUNAT. Previamente y de manera opcional, el contribuyente puede generar una pre calificación que indicará si cumple los requisitos para acogerse al fraccionamiento y qué otros requerimientos son necesarios cumplir.</w:t>
      </w:r>
    </w:p>
    <w:p w14:paraId="0B4F5D55" w14:textId="7B0E9E34" w:rsidR="00537510" w:rsidRDefault="00537510" w:rsidP="00C50FCD">
      <w:r>
        <w:t xml:space="preserve">El fraccionamiento debe ser solicitado electrónicamente por el contribuyente y cumplir los requisitos establecidos por la legislación vigente para su aprobación. </w:t>
      </w:r>
      <w:r w:rsidR="00885736">
        <w:t>L</w:t>
      </w:r>
      <w:r>
        <w:t xml:space="preserve">uego de un proceso de evaluación, automático o manual, se decide </w:t>
      </w:r>
      <w:r>
        <w:lastRenderedPageBreak/>
        <w:t xml:space="preserve">la aprobación o la denegatoria de la solicitud. Una vez aprobada la solicitud de fraccionamiento la SUNAT emite una resolución y se generan en Cuenta Única los saldos correspondientes a las cuotas del fraccionamiento o a la cuota única en caso de aplazamiento. </w:t>
      </w:r>
    </w:p>
    <w:p w14:paraId="7EBC4005" w14:textId="7F75E8A6" w:rsidR="00537510" w:rsidRDefault="00537510" w:rsidP="00C50FCD">
      <w:r>
        <w:t>Los casos que no se resuelven de manera automática pasan a revisión y deben ser asignados de manera automática o por el supervisor. Los gestores revisarán y registrarán el resultado preliminar para luego ser enviado al supervisor quien confirmará el resultado y generará la resolución correspondiente o lo podrá devolver al gestor para su revisión. También, se debe considerar que otros directivos pueden asumir el rol de supervisor para resolver las solicitudes por el monto involucrado. Los casos que ya fueron resueltos pueden ser revertidos por el supervisor (hayan sido o no notificados)</w:t>
      </w:r>
      <w:r w:rsidR="00885736" w:rsidRPr="00885736">
        <w:t>, producto de un proceso de corrección de error material o por el resultado favorable de un recurso de reconsideración</w:t>
      </w:r>
      <w:r>
        <w:t xml:space="preserve"> y estos casos regresan al preliminar asignados </w:t>
      </w:r>
      <w:r w:rsidR="00A22C10">
        <w:t>al</w:t>
      </w:r>
      <w:r>
        <w:t xml:space="preserve"> gestor que lo revisó.</w:t>
      </w:r>
    </w:p>
    <w:p w14:paraId="16F0FE39" w14:textId="77777777" w:rsidR="00537510" w:rsidRDefault="00537510" w:rsidP="00C50FCD">
      <w:r>
        <w:t>El proceso también incluye la opción de desistimiento de la solicitud por el contribuyente, el cual puede ser registrado hasta antes que sea resuelta la solicitud y luego de su evaluación se emite la resolución correspondiente. Finalmente, se considera una consulta general de solicitudes del contribuyente que integra las solicitudes presentadas en este proceso o en otros.</w:t>
      </w:r>
    </w:p>
    <w:p w14:paraId="365594AB" w14:textId="77777777" w:rsidR="00537510" w:rsidRPr="00C9095C" w:rsidRDefault="00537510" w:rsidP="00C50FCD">
      <w:pPr>
        <w:rPr>
          <w:b/>
        </w:rPr>
      </w:pPr>
      <w:r w:rsidRPr="00C9095C">
        <w:rPr>
          <w:b/>
        </w:rPr>
        <w:t>Seguimiento del fraccionamiento aprobado</w:t>
      </w:r>
    </w:p>
    <w:p w14:paraId="0C35344C" w14:textId="77777777" w:rsidR="00537510" w:rsidRDefault="00537510" w:rsidP="00C50FCD">
      <w:r>
        <w:t xml:space="preserve">Una vez aprobado el fraccionamiento, puede ser consultado a fin de ver el cumplimiento de las obligaciones asumidas por el contribuyente de acuerdo </w:t>
      </w:r>
      <w:r w:rsidR="00A22C10">
        <w:t>con el marco normativo vigente.</w:t>
      </w:r>
      <w:r>
        <w:t xml:space="preserve"> </w:t>
      </w:r>
    </w:p>
    <w:p w14:paraId="702408B8" w14:textId="77777777" w:rsidR="00537510" w:rsidRDefault="00537510" w:rsidP="00C50FCD">
      <w:r>
        <w:t xml:space="preserve">Asimismo, se inicia el control y seguimiento del pago de las cuotas pactadas mediante procesos automáticos que verifican el cumplimiento del pago de las cuotas y de otros requisitos que también pueden ser identificados manualmente. Mediante reglas, que considera los incumplimientos, se determina los casos en los que se presenta la pérdida del fraccionamiento, por lo que el sistema marcaría el caso con “preliminar de pérdida”. </w:t>
      </w:r>
    </w:p>
    <w:p w14:paraId="316F7521" w14:textId="77777777" w:rsidR="00537510" w:rsidRDefault="00537510" w:rsidP="00C50FCD">
      <w:r>
        <w:t>Los fraccionamientos con preliminar de pérdida podrán ser asignados automáticamente o por el supervisor a los gestores para su revisión. Los casos revisados serán enviados al supervisor para su confirmación y emisión de la resolución de pérdida o lo podrá devolver al gestor para una nueva revisión. También, se considera la participación de otros directivos que por el monto de la deuda involucrada deban emitir la resolución. Se podrán establecer casos en los que el “preliminar de pérdida” sigue el flujo hasta la emisión de la resolución de manera automática.</w:t>
      </w:r>
    </w:p>
    <w:p w14:paraId="1BED3740" w14:textId="0AACC60B" w:rsidR="00525148" w:rsidRDefault="00537510" w:rsidP="00C50FCD">
      <w:r>
        <w:t>Los casos que ya fueron aplicados podrán ser revertidos por el supervisor</w:t>
      </w:r>
      <w:r w:rsidR="00885736">
        <w:t xml:space="preserve"> </w:t>
      </w:r>
      <w:r w:rsidR="00885736" w:rsidRPr="00885736">
        <w:t>(hayan sido o no notificados), producto de un proceso de corrección de error material</w:t>
      </w:r>
      <w:r>
        <w:t>, los mismos que serán asignados al gestor que lo revisó.</w:t>
      </w:r>
    </w:p>
    <w:p w14:paraId="766D57EE" w14:textId="77777777" w:rsidR="00537510" w:rsidRPr="00EF0201" w:rsidRDefault="00537510" w:rsidP="00C50FCD">
      <w:pPr>
        <w:rPr>
          <w:rStyle w:val="Referenciaintensa"/>
        </w:rPr>
      </w:pPr>
      <w:r w:rsidRPr="00EF0201">
        <w:rPr>
          <w:rStyle w:val="Referenciaintensa"/>
        </w:rPr>
        <w:t>EP024 – Refinanciamiento y Seguimiento de refinanciamiento</w:t>
      </w:r>
    </w:p>
    <w:p w14:paraId="5BD342D1" w14:textId="77777777" w:rsidR="00537510" w:rsidRDefault="00537510" w:rsidP="00C50FCD">
      <w:r>
        <w:t xml:space="preserve">El proceso de refinanciamiento consta de dos </w:t>
      </w:r>
      <w:r w:rsidR="00A22C10">
        <w:t>fases</w:t>
      </w:r>
      <w:r>
        <w:t>: la solicitud de refinanciamiento y el seguimiento del cumplimiento de las condiciones aprobadas.</w:t>
      </w:r>
    </w:p>
    <w:p w14:paraId="52B7216B" w14:textId="77777777" w:rsidR="00537510" w:rsidRPr="000E1696" w:rsidRDefault="00537510" w:rsidP="00C50FCD">
      <w:pPr>
        <w:rPr>
          <w:b/>
        </w:rPr>
      </w:pPr>
      <w:r w:rsidRPr="000E1696">
        <w:rPr>
          <w:b/>
        </w:rPr>
        <w:t>Solicitud de refinanciamiento</w:t>
      </w:r>
    </w:p>
    <w:p w14:paraId="5689E960" w14:textId="77777777" w:rsidR="00537510" w:rsidRDefault="00537510" w:rsidP="00C50FCD">
      <w:r>
        <w:t>El refinanciamiento permite al contribuyente pagar de forma aplazada o en partes el saldo de la deuda tributaria de aplazamiento y/o fraccionamiento que se encuentren pendientes de pago ante la SUNAT. Previamente y de manera opcional, el contribuyente puede generar una pre calificación que indicará si cumple los requisitos para acogerse al refinanciamiento y qué otros requerimientos son necesarios cumplir.</w:t>
      </w:r>
    </w:p>
    <w:p w14:paraId="03CAEA1C" w14:textId="551D5764" w:rsidR="00537510" w:rsidRDefault="00537510" w:rsidP="00C50FCD">
      <w:r>
        <w:t xml:space="preserve">El refinanciamiento debe ser solicitado electrónicamente por el contribuyente y cumplir los requisitos establecidos por la legislación vigente para su aprobación. </w:t>
      </w:r>
      <w:r w:rsidR="00B10290">
        <w:t>L</w:t>
      </w:r>
      <w:r>
        <w:t xml:space="preserve">uego de un proceso de evaluación, automático o manual, se decide la aprobación o la denegatoria de la solicitud. Una vez aprobada la solicitud de refinanciamiento la SUNAT emite una resolución y se generan en Cuenta Única los saldos correspondientes a las cuotas de refinanciamiento o a la cuota única en caso de aplazamiento. </w:t>
      </w:r>
    </w:p>
    <w:p w14:paraId="1A83ECAC" w14:textId="6CA32488" w:rsidR="00537510" w:rsidRDefault="00537510" w:rsidP="00C50FCD">
      <w:r>
        <w:t xml:space="preserve">Los casos que no se resuelven de manera automática pasan a revisión y deben ser asignados de manera automática o por el supervisor. Los gestores revisarán y registrarán el resultado preliminar para luego ser enviado al supervisor quien confirmará el resultado y generará la resolución correspondiente o lo podrá devolver al gestor para una nueva </w:t>
      </w:r>
      <w:r>
        <w:lastRenderedPageBreak/>
        <w:t>revisión. También, se debe considerar que otros directivos pueden asumir el rol de supervisor para resolver las solicitudes por el monto involucrado. Los casos que ya fueron resueltos pueden ser revertidos por el supervisor (hayan sido o no notificados)</w:t>
      </w:r>
      <w:r w:rsidR="00B10290" w:rsidRPr="00B10290">
        <w:t>, producto de un proceso de corrección de error material o por el resultado favorable de un recurso de reconsideración</w:t>
      </w:r>
      <w:r>
        <w:t xml:space="preserve"> y estos casos regresan al preliminar asignados </w:t>
      </w:r>
      <w:r w:rsidR="00A22C10">
        <w:t>al</w:t>
      </w:r>
      <w:r>
        <w:t xml:space="preserve"> gestor que lo revisó.</w:t>
      </w:r>
    </w:p>
    <w:p w14:paraId="521B3450" w14:textId="77777777" w:rsidR="00537510" w:rsidRDefault="00537510" w:rsidP="00C50FCD">
      <w:r>
        <w:t>El proceso también incluye la opción de desistimiento de la solicitud por el contribuyente el cual puede ser registrado hasta antes que sea resuelta la solicitud y luego de su evaluación se emite la resolución correspondiente. Finalmente, se considera una consulta general de solicitudes del contribuyente que integra las solicitudes presentadas en este proceso o en otros.</w:t>
      </w:r>
    </w:p>
    <w:p w14:paraId="78B2B2E2" w14:textId="77777777" w:rsidR="00537510" w:rsidRPr="000E1696" w:rsidRDefault="00537510" w:rsidP="00C50FCD">
      <w:pPr>
        <w:rPr>
          <w:b/>
        </w:rPr>
      </w:pPr>
      <w:r w:rsidRPr="000E1696">
        <w:rPr>
          <w:b/>
        </w:rPr>
        <w:t>Seguimiento del refinanciamiento aprobado</w:t>
      </w:r>
    </w:p>
    <w:p w14:paraId="7A856F6D" w14:textId="77777777" w:rsidR="00537510" w:rsidRDefault="00537510" w:rsidP="00C50FCD">
      <w:r>
        <w:t xml:space="preserve">Una vez aprobado el refinanciamiento, puede ser consultado a fin de ver el cumplimiento de las obligaciones asumidas por el contribuyente de acuerdo </w:t>
      </w:r>
      <w:r w:rsidR="00A22C10">
        <w:t>con el marco normativo vigente.</w:t>
      </w:r>
      <w:r>
        <w:t xml:space="preserve"> </w:t>
      </w:r>
    </w:p>
    <w:p w14:paraId="6C109504" w14:textId="77777777" w:rsidR="00537510" w:rsidRDefault="00537510" w:rsidP="00C50FCD">
      <w:r>
        <w:t xml:space="preserve">Asimismo, se inicia el control y seguimiento del pago de las cuotas pactadas mediante procesos automáticos que verifican el cumplimiento del pago de las cuotas y de otros requisitos que también pueden ser identificados manualmente. Mediante reglas, que considera los incumplimientos, se determinan los casos en los que se presenta la pérdida del refinanciamiento, por lo que el sistema marcaría el caso con “preliminar de pérdida”. </w:t>
      </w:r>
    </w:p>
    <w:p w14:paraId="5331B45C" w14:textId="77777777" w:rsidR="00537510" w:rsidRDefault="00537510" w:rsidP="00C50FCD">
      <w:r>
        <w:t>Los refinanciamientos con preliminar de pérdida podrán ser asignados automáticamente o por el supervisor a los gestores para su revisión. Los casos revisados serán enviados al supervisor para su confirmación y emisión de la resolución de pérdida o lo podrá devolver al gestor para una nueva revisión. También, se considera la participación de otros directivos que por el monto de la deuda involucrada deban emitir la resolución. Se podrán establecer casos en los que el “preliminar de pérdida” sigue el flujo hasta la emisión de la resolución de manera automática.</w:t>
      </w:r>
    </w:p>
    <w:p w14:paraId="34E11BA4" w14:textId="5D51BB20" w:rsidR="00537510" w:rsidRPr="00EF0201" w:rsidRDefault="00537510" w:rsidP="00C50FCD">
      <w:r>
        <w:t>Los casos que ya fueron aplicados podrán ser revertidos por el supervisor</w:t>
      </w:r>
      <w:r w:rsidR="00B10290">
        <w:t xml:space="preserve"> </w:t>
      </w:r>
      <w:r w:rsidR="00B10290" w:rsidRPr="00B10290">
        <w:t>(hayan sido o no notificados), producto de un proceso de corrección de error material</w:t>
      </w:r>
      <w:r>
        <w:t>, los mismos que serán asignados al gestor que lo revisó.</w:t>
      </w:r>
    </w:p>
    <w:p w14:paraId="3AEE43D6" w14:textId="77777777" w:rsidR="00537510" w:rsidRPr="00EF0201" w:rsidRDefault="00537510" w:rsidP="00C50FCD">
      <w:pPr>
        <w:rPr>
          <w:rStyle w:val="Referenciaintensa"/>
        </w:rPr>
      </w:pPr>
      <w:r w:rsidRPr="00EF0201">
        <w:rPr>
          <w:rStyle w:val="Referenciaintensa"/>
        </w:rPr>
        <w:t>EP026 – Registrar órdenes de pago</w:t>
      </w:r>
      <w:r w:rsidR="00A22C10">
        <w:rPr>
          <w:rStyle w:val="Referenciaintensa"/>
        </w:rPr>
        <w:t xml:space="preserve"> – parte 1</w:t>
      </w:r>
    </w:p>
    <w:p w14:paraId="61AD39BD" w14:textId="77777777" w:rsidR="00A22C10" w:rsidRPr="00EF0201" w:rsidRDefault="00A22C10" w:rsidP="00A22C10">
      <w:r w:rsidRPr="00EF0201">
        <w:t>Las órdenes de pago son documentos</w:t>
      </w:r>
      <w:r>
        <w:t xml:space="preserve"> de cobranza</w:t>
      </w:r>
      <w:r w:rsidRPr="00EF0201">
        <w:t xml:space="preserve"> generados </w:t>
      </w:r>
      <w:r>
        <w:t xml:space="preserve">por los saldos deudores de las </w:t>
      </w:r>
      <w:r w:rsidRPr="00EF0201">
        <w:t xml:space="preserve">declaraciones juradas que se mantienen sin pago luego del vencimiento del respectivo tributo. La generación de las órdenes de pago </w:t>
      </w:r>
      <w:r>
        <w:t>es</w:t>
      </w:r>
      <w:r w:rsidRPr="00EF0201">
        <w:t xml:space="preserve"> un proceso automático que es ejecutado periódicamente</w:t>
      </w:r>
      <w:r>
        <w:t xml:space="preserve"> o mediante una opción del usuario interno</w:t>
      </w:r>
      <w:r w:rsidRPr="00EF0201">
        <w:t xml:space="preserve">. Tomando los saldos de la Cuenta Única y aplicando </w:t>
      </w:r>
      <w:r>
        <w:t>ciertas reglas</w:t>
      </w:r>
      <w:r w:rsidRPr="00EF0201">
        <w:t xml:space="preserve"> se generan las órdenes de pago y se registran en el sistema</w:t>
      </w:r>
      <w:r>
        <w:t xml:space="preserve"> </w:t>
      </w:r>
      <w:r w:rsidRPr="005B4C48">
        <w:t>enviando esta información al sistema legacy en el MVP</w:t>
      </w:r>
      <w:r w:rsidRPr="00DC6C4C">
        <w:t>1.</w:t>
      </w:r>
    </w:p>
    <w:p w14:paraId="4D8CEF10" w14:textId="77777777" w:rsidR="00537510" w:rsidRPr="005A739C" w:rsidRDefault="00537510" w:rsidP="00C50FCD">
      <w:pPr>
        <w:rPr>
          <w:i/>
          <w:u w:val="single"/>
        </w:rPr>
      </w:pPr>
      <w:r w:rsidRPr="005A739C">
        <w:rPr>
          <w:i/>
          <w:u w:val="single"/>
        </w:rPr>
        <w:t>EP027 – Registrar comprobantes electrónicos</w:t>
      </w:r>
    </w:p>
    <w:p w14:paraId="32BC05C4" w14:textId="7C7614D8" w:rsidR="00537510" w:rsidRPr="00525148" w:rsidRDefault="00A22C10" w:rsidP="00525148">
      <w:r w:rsidRPr="00525148">
        <w:t>Los comprobantes electrónicos</w:t>
      </w:r>
      <w:r w:rsidR="00537510" w:rsidRPr="00525148">
        <w:t xml:space="preserve"> mediante las reglas de validación y registro de la cuenta única son registrados en la correspondiente cuenta de control</w:t>
      </w:r>
      <w:r w:rsidR="00B10290">
        <w:t xml:space="preserve"> </w:t>
      </w:r>
      <w:r w:rsidR="00B10290" w:rsidRPr="00B10290">
        <w:t>del Sistema de Comprobantes Electrónicos</w:t>
      </w:r>
      <w:r w:rsidR="00537510" w:rsidRPr="00525148">
        <w:t>.</w:t>
      </w:r>
    </w:p>
    <w:p w14:paraId="7235F895" w14:textId="77777777" w:rsidR="00537510" w:rsidRPr="00525148" w:rsidRDefault="00537510" w:rsidP="00525148">
      <w:r w:rsidRPr="00525148">
        <w:t>Los registros de la cuenta de control son procesados periódicamente para obtener saldos en cuentas de débito o crédito o importes para ingresos y deducciones por las transacciones registradas.</w:t>
      </w:r>
    </w:p>
    <w:p w14:paraId="1B8E57CE" w14:textId="77777777" w:rsidR="00537510" w:rsidRPr="00525148" w:rsidRDefault="00537510" w:rsidP="00525148"/>
    <w:p w14:paraId="3ECB2E10" w14:textId="77777777" w:rsidR="00537510" w:rsidRPr="00525148" w:rsidRDefault="00537510" w:rsidP="00525148">
      <w:r w:rsidRPr="00525148">
        <w:t>Cabe indicar, que desde la información de comprobantes de pagos electrónicos se generarán cuentas de control que permitirán formar bases imponibles, casillas de deducciones y de créditos a utilizar en las declaraciones juradas.</w:t>
      </w:r>
    </w:p>
    <w:p w14:paraId="13B2E672" w14:textId="77777777" w:rsidR="00A22C10" w:rsidRPr="0078055D" w:rsidRDefault="00A22C10" w:rsidP="00A22C10">
      <w:r w:rsidRPr="0078055D">
        <w:t>Para el caso de la declaración del IGV se generarán cuentas de controlde retenciones del IGV y de percepciones del IGV</w:t>
      </w:r>
      <w:r>
        <w:t xml:space="preserve"> del agente y del sujeto retenido y de exportaciones de servicios</w:t>
      </w:r>
      <w:r w:rsidRPr="0078055D">
        <w:t>.</w:t>
      </w:r>
    </w:p>
    <w:p w14:paraId="4BF07CD9" w14:textId="6AF88223" w:rsidR="00B10290" w:rsidRPr="00BD5337" w:rsidRDefault="00A22C10" w:rsidP="00C50FCD">
      <w:r w:rsidRPr="00BD5337">
        <w:t>Asimismo, para el caso del Impuesto a la Renta se generarán cuentas de control por rentas de cuenta propia, por retenciones de rentas y, también, por gastos deducibles correspondientes a honorarios profesionales</w:t>
      </w:r>
      <w:r w:rsidRPr="00BD5337">
        <w:rPr>
          <w:rFonts w:ascii="Calibri" w:hAnsi="Calibri" w:cs="Calibri"/>
        </w:rPr>
        <w:t>, así como por comprobantes de pago emitidos por a</w:t>
      </w:r>
      <w:r w:rsidRPr="00BD5337">
        <w:rPr>
          <w:rFonts w:ascii="Calibri" w:hAnsi="Calibri" w:cs="Calibri"/>
          <w:color w:val="424242"/>
          <w:shd w:val="clear" w:color="auto" w:fill="FFFFFF"/>
        </w:rPr>
        <w:t>lojamiento en hoteles o consumos en restaurantes y bares</w:t>
      </w:r>
      <w:r w:rsidRPr="00BD5337">
        <w:rPr>
          <w:rFonts w:ascii="Calibri" w:hAnsi="Calibri" w:cs="Calibri"/>
        </w:rPr>
        <w:t>.</w:t>
      </w:r>
      <w:r w:rsidR="00B10290" w:rsidRPr="00B10290">
        <w:t>Mediante programas informáticos que se reaizan automáticamente el Sistema de Cuenta Única obtendrá la información de las cuentas de control de comprobantes electrónicos para las cuentas de crédito.</w:t>
      </w:r>
    </w:p>
    <w:p w14:paraId="37B7E6B3" w14:textId="276E4241" w:rsidR="00537510" w:rsidRPr="005A739C" w:rsidRDefault="00537510" w:rsidP="00C50FCD">
      <w:pPr>
        <w:rPr>
          <w:i/>
          <w:u w:val="single"/>
        </w:rPr>
      </w:pPr>
      <w:r w:rsidRPr="005A739C">
        <w:rPr>
          <w:i/>
          <w:u w:val="single"/>
        </w:rPr>
        <w:lastRenderedPageBreak/>
        <w:t>EP028 – Recepción de pagos</w:t>
      </w:r>
    </w:p>
    <w:p w14:paraId="251A4522" w14:textId="77777777" w:rsidR="00537510" w:rsidRPr="00525148" w:rsidRDefault="00537510" w:rsidP="00C50FCD">
      <w:r w:rsidRPr="00525148">
        <w:t xml:space="preserve">Los pagos que son registrados en la Plataforma Única de Declaraciones o que pueden venir de la Red Bancaria a través del </w:t>
      </w:r>
      <w:r w:rsidR="00A22C10">
        <w:t>SOL</w:t>
      </w:r>
      <w:r w:rsidRPr="00525148">
        <w:t xml:space="preserve"> son tomados por un agente automático que realiza la integración de esta información en la Cuenta Única, en donde se ejecuta el proceso de normalización de los documentos para luego ser imputados en Cuenta.</w:t>
      </w:r>
    </w:p>
    <w:p w14:paraId="7BDAF699" w14:textId="77777777" w:rsidR="00537510" w:rsidRPr="00525148" w:rsidRDefault="00537510" w:rsidP="00C50FCD">
      <w:r w:rsidRPr="00525148">
        <w:t>El proceso de imputación de pagos es un proceso que determina la naturaleza y el destino del pago, pudiendo aplicar el respectivo movimiento a una deuda existente, o bien determinar si el mismo tiene características de un pago indebido o en exceso.</w:t>
      </w:r>
    </w:p>
    <w:p w14:paraId="1A335634" w14:textId="77777777" w:rsidR="00537510" w:rsidRPr="00525148" w:rsidRDefault="00537510" w:rsidP="00C50FCD">
      <w:r w:rsidRPr="00525148">
        <w:t>En forma posterior y de manera asíncrona (comunicación que se establece de manera diferida en el tiempo) al registro de los movimientos del pago, un proceso de ajuste automático por tolerancia analiza los saldos de la Cuenta.</w:t>
      </w:r>
    </w:p>
    <w:p w14:paraId="3E7EBDDE" w14:textId="77777777" w:rsidR="00537510" w:rsidRPr="00525148" w:rsidRDefault="00537510" w:rsidP="00C50FCD">
      <w:r w:rsidRPr="00525148">
        <w:t>Determinados pagos realizados por personas naturales generan cuentas de créditos que se aplican al impuesto resultante de declaraciones juradas, pero también, generan cuentas de control a través de la información que brinda el formulario de pago, como la base imponible o los ingresos sobre el cual se calculó el impuesto pagado. Estas cuentas de control corresponden a determinados gastos que la ley permite deducir para determinar la renta imponible.</w:t>
      </w:r>
    </w:p>
    <w:p w14:paraId="1F46B13C" w14:textId="77777777" w:rsidR="00537510" w:rsidRPr="00EF0201" w:rsidRDefault="00537510" w:rsidP="00C50FCD">
      <w:pPr>
        <w:rPr>
          <w:rStyle w:val="Referenciaintensa"/>
        </w:rPr>
      </w:pPr>
      <w:r w:rsidRPr="00EF0201">
        <w:rPr>
          <w:rStyle w:val="Referenciaintensa"/>
        </w:rPr>
        <w:t>EP029 – Liquidación de fiscalización</w:t>
      </w:r>
    </w:p>
    <w:p w14:paraId="760A1E7D" w14:textId="05D6B417" w:rsidR="00537510" w:rsidRPr="00EF0201" w:rsidRDefault="00537510" w:rsidP="00C50FCD">
      <w:r w:rsidRPr="00EF0201">
        <w:t xml:space="preserve">Las acciones de fiscalización incluyen la determinación de tributos con base </w:t>
      </w:r>
      <w:r w:rsidR="00B10290">
        <w:t xml:space="preserve">en </w:t>
      </w:r>
      <w:r w:rsidRPr="00EF0201">
        <w:t xml:space="preserve">cruces de información y otros instrumentos empleados para tal efecto. </w:t>
      </w:r>
      <w:r w:rsidRPr="00E97D10">
        <w:rPr>
          <w:lang w:val="es-ES"/>
        </w:rPr>
        <w:t xml:space="preserve">Dichas determinaciones deben ser calculadas a través de herramientas de liquidación que obtienen información de </w:t>
      </w:r>
      <w:r>
        <w:rPr>
          <w:lang w:val="es-ES"/>
        </w:rPr>
        <w:t>C</w:t>
      </w:r>
      <w:r w:rsidRPr="00E97D10">
        <w:rPr>
          <w:lang w:val="es-ES"/>
        </w:rPr>
        <w:t xml:space="preserve">uenta </w:t>
      </w:r>
      <w:r>
        <w:rPr>
          <w:lang w:val="es-ES"/>
        </w:rPr>
        <w:t>Ú</w:t>
      </w:r>
      <w:r w:rsidRPr="00E97D10">
        <w:rPr>
          <w:lang w:val="es-ES"/>
        </w:rPr>
        <w:t xml:space="preserve">nica y aplican las reglas de normalización y arrastre de saldos cuando la determinación abarca más de un periodo. Dichas liquidaciones son soporte de las respectivas </w:t>
      </w:r>
      <w:r>
        <w:rPr>
          <w:lang w:val="es-ES"/>
        </w:rPr>
        <w:t>r</w:t>
      </w:r>
      <w:r w:rsidRPr="00E97D10">
        <w:rPr>
          <w:lang w:val="es-ES"/>
        </w:rPr>
        <w:t xml:space="preserve">esoluciones de </w:t>
      </w:r>
      <w:r>
        <w:rPr>
          <w:lang w:val="es-ES"/>
        </w:rPr>
        <w:t>d</w:t>
      </w:r>
      <w:r w:rsidRPr="00E97D10">
        <w:rPr>
          <w:lang w:val="es-ES"/>
        </w:rPr>
        <w:t xml:space="preserve">eterminación, las cuales son registradas en </w:t>
      </w:r>
      <w:r>
        <w:rPr>
          <w:lang w:val="es-ES"/>
        </w:rPr>
        <w:t xml:space="preserve">el sistema </w:t>
      </w:r>
      <w:r w:rsidRPr="00E97D10">
        <w:rPr>
          <w:lang w:val="es-ES"/>
        </w:rPr>
        <w:t>RSIRAT y notificadas al contribuyente para posteriormente ser aplicadas en Cuenta Única</w:t>
      </w:r>
      <w:r w:rsidRPr="00EF0201">
        <w:t>.</w:t>
      </w:r>
    </w:p>
    <w:p w14:paraId="7D409D7D" w14:textId="77777777" w:rsidR="00537510" w:rsidRPr="00EF0201" w:rsidRDefault="00537510" w:rsidP="00C50FCD">
      <w:pPr>
        <w:rPr>
          <w:rStyle w:val="Referenciaintensa"/>
        </w:rPr>
      </w:pPr>
      <w:r w:rsidRPr="00EF0201">
        <w:rPr>
          <w:rStyle w:val="Referenciaintensa"/>
        </w:rPr>
        <w:t>EP030 – Recursos impugnatorios</w:t>
      </w:r>
    </w:p>
    <w:p w14:paraId="32E6BCD2" w14:textId="1F325057" w:rsidR="00A22C10" w:rsidRPr="0078055D" w:rsidRDefault="00A22C10" w:rsidP="00A22C10">
      <w:r w:rsidRPr="0078055D">
        <w:t>La presentación del Recurso impugnatorio debe marcar l</w:t>
      </w:r>
      <w:r w:rsidR="00B10290">
        <w:t>o</w:t>
      </w:r>
      <w:r w:rsidRPr="0078055D">
        <w:t>s valores que son impugnados para evitar que sean transf</w:t>
      </w:r>
      <w:r w:rsidR="00B10290">
        <w:t>e</w:t>
      </w:r>
      <w:r w:rsidRPr="0078055D">
        <w:t>ridos a cobranza coactiva mientras se evalúe el recurso presentado.</w:t>
      </w:r>
    </w:p>
    <w:p w14:paraId="58E69A3B" w14:textId="7B7B6978" w:rsidR="00A22C10" w:rsidRPr="00EF0201" w:rsidRDefault="00A22C10" w:rsidP="00A22C10">
      <w:r w:rsidRPr="0078055D">
        <w:t>Asimismo, las resoluciones de resultado de los recursos impugnatorios genera</w:t>
      </w:r>
      <w:r w:rsidR="00B10290">
        <w:t>n</w:t>
      </w:r>
      <w:r w:rsidRPr="0078055D">
        <w:t xml:space="preserve"> los movimientos y los saldos correspondientes en la Cuenta Única. </w:t>
      </w:r>
    </w:p>
    <w:p w14:paraId="21B7B063" w14:textId="77777777" w:rsidR="00537510" w:rsidRPr="00EF0201" w:rsidRDefault="00537510" w:rsidP="00C50FCD"/>
    <w:p w14:paraId="1EF68F79" w14:textId="77777777" w:rsidR="00537510" w:rsidRPr="00EF0201" w:rsidRDefault="00537510" w:rsidP="00C50FCD">
      <w:pPr>
        <w:rPr>
          <w:rStyle w:val="Referenciaintensa"/>
        </w:rPr>
      </w:pPr>
      <w:r w:rsidRPr="00EF0201">
        <w:rPr>
          <w:rStyle w:val="Referenciaintensa"/>
        </w:rPr>
        <w:t>EP031 – Proceso Concursal</w:t>
      </w:r>
    </w:p>
    <w:p w14:paraId="73EACFB3" w14:textId="77777777" w:rsidR="00537510" w:rsidRPr="00EF0201" w:rsidRDefault="00537510" w:rsidP="00C50FCD">
      <w:r w:rsidRPr="00EF0201">
        <w:t xml:space="preserve">Los procesos concursales ocurren cuando una empresa no puede hacer frente a las deudas con sus acreedores. En tales casos, los acreedores realizan convenios y planes de pago especiales para minimizar las pérdidas. </w:t>
      </w:r>
      <w:r w:rsidRPr="00EF0201">
        <w:rPr>
          <w:b/>
        </w:rPr>
        <w:t>LA SUNAT</w:t>
      </w:r>
      <w:r w:rsidRPr="00EF0201">
        <w:t xml:space="preserve"> por su parte suspende las deudas y, en consecuencia, las acciones de cobranzas, para que luego de </w:t>
      </w:r>
      <w:r>
        <w:t>realizados</w:t>
      </w:r>
      <w:r w:rsidRPr="00EF0201">
        <w:t xml:space="preserve"> los acuerdos se registre un plan de pagos al cual debe dar seguimiento.</w:t>
      </w:r>
    </w:p>
    <w:p w14:paraId="122EEF74" w14:textId="77777777" w:rsidR="00537510" w:rsidRPr="00EF0201" w:rsidRDefault="00537510" w:rsidP="00C50FCD">
      <w:pPr>
        <w:rPr>
          <w:rStyle w:val="Referenciaintensa"/>
        </w:rPr>
      </w:pPr>
      <w:r w:rsidRPr="00EF0201">
        <w:rPr>
          <w:rStyle w:val="Referenciaintensa"/>
        </w:rPr>
        <w:t>EP032 – Quiebra Judicial</w:t>
      </w:r>
    </w:p>
    <w:p w14:paraId="2DA4FE7F" w14:textId="7FD5E89B" w:rsidR="00537510" w:rsidRPr="00EF0201" w:rsidRDefault="00537510" w:rsidP="00C50FCD">
      <w:r w:rsidRPr="00EF0201">
        <w:t xml:space="preserve">La quiebra judicial es un proceso mediante el cual un juzgado confirma la incobrabilidad de las deudas de una empresa debido a su quiebra. En tales casos, </w:t>
      </w:r>
      <w:r w:rsidRPr="00EF0201">
        <w:rPr>
          <w:b/>
        </w:rPr>
        <w:t>LA SUNAT</w:t>
      </w:r>
      <w:r w:rsidRPr="00EF0201">
        <w:t xml:space="preserve"> debe extinguir las deudas de la empresa quebrada.</w:t>
      </w:r>
    </w:p>
    <w:p w14:paraId="2DC4214F" w14:textId="77777777" w:rsidR="00537510" w:rsidRPr="00EF0201" w:rsidRDefault="00537510" w:rsidP="00C50FCD">
      <w:pPr>
        <w:rPr>
          <w:rStyle w:val="Referenciaintensa"/>
        </w:rPr>
      </w:pPr>
      <w:r w:rsidRPr="00EF0201">
        <w:rPr>
          <w:rStyle w:val="Referenciaintensa"/>
        </w:rPr>
        <w:t>EP033 – Cobranza coactiva</w:t>
      </w:r>
    </w:p>
    <w:p w14:paraId="583E9F00" w14:textId="50811265" w:rsidR="00537510" w:rsidRPr="00EF0201" w:rsidRDefault="00537510" w:rsidP="00C50FCD">
      <w:r w:rsidRPr="00EF0201">
        <w:t xml:space="preserve">Una vez finalizados los plazos para el pago de </w:t>
      </w:r>
      <w:r>
        <w:t>los valores (Ordenes de Pago, Resoluciones de Multa</w:t>
      </w:r>
      <w:r w:rsidR="00B10290" w:rsidRPr="00B10290">
        <w:t>, Resoluciones de Determinación</w:t>
      </w:r>
      <w:r>
        <w:t xml:space="preserve"> y Resoluciones de Intendencia con deuda) serán emitidos en</w:t>
      </w:r>
      <w:r w:rsidRPr="00EF0201">
        <w:t xml:space="preserve"> el sistema, de forma automática y </w:t>
      </w:r>
      <w:r w:rsidR="00A22C10" w:rsidRPr="005B4C48">
        <w:t>a pedido</w:t>
      </w:r>
      <w:r w:rsidR="00A22C10" w:rsidRPr="00DC6C4C">
        <w:t xml:space="preserve"> generándose </w:t>
      </w:r>
      <w:r w:rsidR="00A22C10" w:rsidRPr="00660440">
        <w:t xml:space="preserve">la Resolución de Ejecución Coactiva (REC) </w:t>
      </w:r>
      <w:r w:rsidR="00A22C10" w:rsidRPr="00AF2A0A">
        <w:t>que será gestionado</w:t>
      </w:r>
      <w:r w:rsidR="00A22C10" w:rsidRPr="00684B4C">
        <w:t xml:space="preserve"> en el sistema legacy. </w:t>
      </w:r>
      <w:r w:rsidR="00A22C10" w:rsidRPr="00DC6C4C">
        <w:t xml:space="preserve">Se realiza además </w:t>
      </w:r>
      <w:r w:rsidR="00A22C10" w:rsidRPr="0078055D">
        <w:t>la</w:t>
      </w:r>
      <w:r w:rsidR="00A22C10" w:rsidRPr="005B4C48">
        <w:t xml:space="preserve"> transferencia a </w:t>
      </w:r>
      <w:r w:rsidR="00A22C10" w:rsidRPr="0078055D">
        <w:t>C</w:t>
      </w:r>
      <w:r w:rsidR="00A22C10" w:rsidRPr="005B4C48">
        <w:t xml:space="preserve">obranza </w:t>
      </w:r>
      <w:r w:rsidR="00A22C10" w:rsidRPr="0078055D">
        <w:t xml:space="preserve">Coactiva </w:t>
      </w:r>
      <w:r w:rsidR="00A22C10" w:rsidRPr="005B4C48">
        <w:t xml:space="preserve">de las </w:t>
      </w:r>
      <w:r w:rsidR="00B10290" w:rsidRPr="00B10290">
        <w:t xml:space="preserve">deudas con </w:t>
      </w:r>
      <w:r w:rsidR="00A22C10" w:rsidRPr="005B4C48">
        <w:t>RECs cuyos valores no hubieran sido canc</w:t>
      </w:r>
      <w:r w:rsidR="00A22C10" w:rsidRPr="00660440">
        <w:t>elados vencido el plazo que para tal fin se ot</w:t>
      </w:r>
      <w:r w:rsidR="00A22C10" w:rsidRPr="000D2487">
        <w:t>orga</w:t>
      </w:r>
      <w:r w:rsidRPr="00EF0201">
        <w:t>.</w:t>
      </w:r>
    </w:p>
    <w:p w14:paraId="7566B1E4" w14:textId="77777777" w:rsidR="00537510" w:rsidRPr="00EF0201" w:rsidRDefault="00537510" w:rsidP="00C50FCD">
      <w:pPr>
        <w:rPr>
          <w:rStyle w:val="Referenciaintensa"/>
        </w:rPr>
      </w:pPr>
      <w:r w:rsidRPr="00EF0201">
        <w:rPr>
          <w:rStyle w:val="Referenciaintensa"/>
        </w:rPr>
        <w:lastRenderedPageBreak/>
        <w:t>EP035 – Despacho aduanero</w:t>
      </w:r>
    </w:p>
    <w:p w14:paraId="7FC3716F" w14:textId="77777777" w:rsidR="00537510" w:rsidRPr="00EF0201" w:rsidRDefault="00537510" w:rsidP="00C50FCD">
      <w:r w:rsidRPr="00EF0201">
        <w:t>La presentación de declaraciones juradas es la transacción más relevante de la recaudación de tributos. En el caso del proceso de despacho aduanero se realiza desde dos sistemas</w:t>
      </w:r>
      <w:r>
        <w:t xml:space="preserve"> legacy</w:t>
      </w:r>
      <w:r w:rsidRPr="00EF0201">
        <w:t xml:space="preserve">. </w:t>
      </w:r>
    </w:p>
    <w:p w14:paraId="07E3A80A" w14:textId="75F5B568" w:rsidR="00537510" w:rsidRPr="00EF0201" w:rsidRDefault="00537510" w:rsidP="00C50FCD">
      <w:r>
        <w:t xml:space="preserve">El sistema de Cuenta Única </w:t>
      </w:r>
      <w:r w:rsidR="00B10290">
        <w:t>ob</w:t>
      </w:r>
      <w:r>
        <w:t>tendrá esta información</w:t>
      </w:r>
      <w:r w:rsidR="00B10290" w:rsidRPr="00B10290">
        <w:t>, así como información de Drawback, PECO, Amazonía y Pagos indebidos o en exceso</w:t>
      </w:r>
      <w:r>
        <w:t xml:space="preserve"> desde los sistemas legacy</w:t>
      </w:r>
      <w:r w:rsidR="00B10290">
        <w:t>.</w:t>
      </w:r>
      <w:r w:rsidR="00BD5337">
        <w:t xml:space="preserve">  </w:t>
      </w:r>
      <w:r w:rsidR="00B10290">
        <w:t>L</w:t>
      </w:r>
      <w:r>
        <w:t>os pagos indebidos o en exceso generarán las cuentas correspondientes para su devolución al contribuyente o para su uso como compensación contra deuda pendiente.</w:t>
      </w:r>
    </w:p>
    <w:p w14:paraId="43B22CB9" w14:textId="77777777" w:rsidR="00537510" w:rsidRPr="00EF0201" w:rsidRDefault="00537510" w:rsidP="00C50FCD">
      <w:pPr>
        <w:rPr>
          <w:rStyle w:val="Referenciaintensa"/>
        </w:rPr>
      </w:pPr>
      <w:r w:rsidRPr="00EF0201">
        <w:rPr>
          <w:rStyle w:val="Referenciaintensa"/>
        </w:rPr>
        <w:t>EP037 – Infracciones</w:t>
      </w:r>
    </w:p>
    <w:p w14:paraId="256A8BAD" w14:textId="6FDE1D8B" w:rsidR="00537510" w:rsidRPr="00A26D86" w:rsidRDefault="00537510" w:rsidP="00C50FCD">
      <w:pPr>
        <w:rPr>
          <w:lang w:val="es-ES"/>
        </w:rPr>
      </w:pPr>
      <w:r w:rsidRPr="00A26D86">
        <w:rPr>
          <w:lang w:val="es-ES"/>
        </w:rPr>
        <w:t>Las infracciones detectadas por las áreas de Fiscalización y Control de la Deuda y aquellas infracciones generadas a partir de procesos automáticos que determinan el incumplimiento de las norma</w:t>
      </w:r>
      <w:r>
        <w:rPr>
          <w:lang w:val="es-ES"/>
        </w:rPr>
        <w:t>s</w:t>
      </w:r>
      <w:r w:rsidRPr="00A26D86">
        <w:rPr>
          <w:lang w:val="es-ES"/>
        </w:rPr>
        <w:t xml:space="preserve"> que las tipifican como tal son registradas en la Cuenta Única como documentos que luego del proceso de normalización registran los movimientos correspondientes en Cuenta</w:t>
      </w:r>
      <w:r>
        <w:rPr>
          <w:lang w:val="es-ES"/>
        </w:rPr>
        <w:t xml:space="preserve"> para registrar la sanción correspondiente</w:t>
      </w:r>
      <w:r w:rsidRPr="00A26D86">
        <w:rPr>
          <w:lang w:val="es-ES"/>
        </w:rPr>
        <w:t>.</w:t>
      </w:r>
      <w:r>
        <w:rPr>
          <w:lang w:val="es-ES"/>
        </w:rPr>
        <w:t xml:space="preserve"> Para las infracciones detectadas referidas a la omisión a la presentación de la declaración jurada se emite una comunicación para los contribuyentes para su subsanación. El sistema controla la subsanación de la infracción y el pago de la sanción y en ese sentido </w:t>
      </w:r>
      <w:r w:rsidR="00B10290">
        <w:rPr>
          <w:lang w:val="es-ES"/>
        </w:rPr>
        <w:t>s</w:t>
      </w:r>
      <w:r>
        <w:rPr>
          <w:lang w:val="es-ES"/>
        </w:rPr>
        <w:t>e aplican los criterios de gradualidad que permiten rebajar a sanción. Luego, de persistir un saldo de sanción por pagar, se emite las Resoluciones de Multa.</w:t>
      </w:r>
    </w:p>
    <w:p w14:paraId="037D36DB" w14:textId="77777777" w:rsidR="00537510" w:rsidRDefault="00537510" w:rsidP="00C50FCD">
      <w:pPr>
        <w:rPr>
          <w:lang w:val="es-ES"/>
        </w:rPr>
      </w:pPr>
      <w:r w:rsidRPr="00A26D86">
        <w:rPr>
          <w:lang w:val="es-ES"/>
        </w:rPr>
        <w:t>Dado que por el monto involucrado en la transacción otros niveles directivos, además del supervisor, pueden asumir las funciones de aplicar los casos en el sistema, a éstos también se les asignará el rol supervisor y podrán aplicar los casos en el sistema. Para ello, el supervisor, luego de revisar el caso, podrá reasignar el caso que se encuentra en etapa Enviado al directivo correspondiente.</w:t>
      </w:r>
    </w:p>
    <w:p w14:paraId="75AE1C37" w14:textId="77777777" w:rsidR="00537510" w:rsidRPr="00A26D86" w:rsidRDefault="00537510" w:rsidP="00C50FCD">
      <w:pPr>
        <w:rPr>
          <w:lang w:val="es-ES"/>
        </w:rPr>
      </w:pPr>
    </w:p>
    <w:p w14:paraId="337D4DB6" w14:textId="77777777" w:rsidR="00537510" w:rsidRPr="00EF0201" w:rsidRDefault="00537510" w:rsidP="00C50FCD">
      <w:pPr>
        <w:rPr>
          <w:rStyle w:val="Referenciaintensa"/>
        </w:rPr>
      </w:pPr>
      <w:r w:rsidRPr="00EF0201">
        <w:rPr>
          <w:rStyle w:val="Referenciaintensa"/>
        </w:rPr>
        <w:t>EP038 – Reestructuración o reorganización</w:t>
      </w:r>
    </w:p>
    <w:p w14:paraId="691B0FF6" w14:textId="77777777" w:rsidR="00537510" w:rsidRDefault="00537510" w:rsidP="00C50FCD">
      <w:r>
        <w:t>La fusión es un acto previamente formalizado ante Registros Públicos, en el que un contribuyente absorbe total o parcialmente a otro y, en consecuencia, los saldos de las cuentas de crédito y de débito del contribuyente absorbido son transferidos al contribuyente absorbente.</w:t>
      </w:r>
    </w:p>
    <w:p w14:paraId="4E405032" w14:textId="16E7D9F0" w:rsidR="00537510" w:rsidRDefault="00537510" w:rsidP="00C50FCD">
      <w:r>
        <w:t>El documento de reorganización es registrado preliminarmente por el gestor, quien lo enviará al supervisor para su aplicación. Luego de la revisión, el supervisor podrá aplicar la reorganización o también devolver al gestor para una nueva revisión. El registro del documento de reorganización implica el registro de los contribuyentes involucrados, la fecha de la reorganización y la revisión de las deudas y los créditos que son materia de la transferencia.</w:t>
      </w:r>
      <w:r w:rsidR="00B10290">
        <w:t xml:space="preserve"> </w:t>
      </w:r>
      <w:r w:rsidR="00B10290" w:rsidRPr="00B10290">
        <w:t>La aplicación implica hacer efectiva la transferencia de la información a la empresa adquirente o obsorbente.</w:t>
      </w:r>
    </w:p>
    <w:p w14:paraId="1451635C" w14:textId="77777777" w:rsidR="00537510" w:rsidRPr="005A739C" w:rsidRDefault="00537510" w:rsidP="00C50FCD">
      <w:pPr>
        <w:rPr>
          <w:i/>
          <w:u w:val="single"/>
        </w:rPr>
      </w:pPr>
      <w:r w:rsidRPr="005A739C">
        <w:rPr>
          <w:i/>
          <w:u w:val="single"/>
        </w:rPr>
        <w:t>EP039 – Documentos valorados electrónicos</w:t>
      </w:r>
    </w:p>
    <w:p w14:paraId="115D880E" w14:textId="77777777" w:rsidR="00537510" w:rsidRDefault="00537510" w:rsidP="00C50FCD">
      <w:r>
        <w:t>Los documentos valorados son certificados emitidos por el Ministerio de Economía y Finanzas (MEF) mediante dispositivo legal expreso, producto de beneficios o incentivos que otorga el Gobierno a la orden de un determinado contribuyente o acreedor de éste. También, existen documentos que son emitidos por la SUNAT como resultado de un proceso de devolución. Por lo que, los documentos valorados se rigen de acuerdo a normas específicas que autorizan la cancelación de determinados tributos administrados por el Tesoro Público, establecen sus atributos, actualización y vigencia, así como, la posibilidad de su devolución en el caso de no tener deuda tributaria.</w:t>
      </w:r>
    </w:p>
    <w:p w14:paraId="4C394D70" w14:textId="77777777" w:rsidR="00537510" w:rsidRDefault="00537510" w:rsidP="00C50FCD">
      <w:r>
        <w:t>Entre los documentos valorados emitidos por el MEF se encuentran: Documentos Cancelatorios del Tesoro Público (DCTP), Certificados de Inversión Pública Regional y Local (CIPRL) y Certificados de Inversión Pública Gobierno Nacional (CIPGN).</w:t>
      </w:r>
    </w:p>
    <w:p w14:paraId="4D5C9F0C" w14:textId="77777777" w:rsidR="00537510" w:rsidRDefault="00537510" w:rsidP="00C50FCD">
      <w:r>
        <w:t>Por su parte, la SUNAT emite el documento valorado denominado Notas de Crédito Negociables (NCN) cuando el resultado de una solicitud de devolución es procedente.</w:t>
      </w:r>
    </w:p>
    <w:p w14:paraId="754E75A2" w14:textId="77777777" w:rsidR="00537510" w:rsidRDefault="00537510" w:rsidP="00C50FCD">
      <w:r>
        <w:t xml:space="preserve">Las transacciones habilitadas para el documento valorado electrónico son: la transferencia de documentos valorados a otro contribuyente, el pago de deuda tributaria empleando el documento valorado y el control del uso </w:t>
      </w:r>
      <w:r>
        <w:lastRenderedPageBreak/>
        <w:t>de la cuenta de documentos valorados.</w:t>
      </w:r>
      <w:r>
        <w:cr/>
        <w:t>El proceso, también, incluye el registro en la Cuenta Única de los documentos valorados físicos y los documentos valorados emitidos por el Ministerio de Economía y Finanzas a través de una opción habilitada para tal fin, que permitirá la creación de las cuentas de crédito de documentos valorados que estarán disponibles para el uso del contribuyente o el usuario interno de SUNAT.</w:t>
      </w:r>
    </w:p>
    <w:p w14:paraId="5E03C5BB" w14:textId="77777777" w:rsidR="00537510" w:rsidRPr="005A739C" w:rsidRDefault="00537510" w:rsidP="00C50FCD">
      <w:pPr>
        <w:rPr>
          <w:i/>
          <w:u w:val="single"/>
        </w:rPr>
      </w:pPr>
      <w:r w:rsidRPr="005A739C">
        <w:rPr>
          <w:i/>
          <w:u w:val="single"/>
        </w:rPr>
        <w:t>EP040 – Registro manual de valores</w:t>
      </w:r>
    </w:p>
    <w:p w14:paraId="51C576C4" w14:textId="77777777" w:rsidR="00537510" w:rsidRDefault="00537510" w:rsidP="00C50FCD">
      <w:r w:rsidRPr="00AF7D7C">
        <w:t xml:space="preserve">La emisión de valores se realiza habitualmente </w:t>
      </w:r>
      <w:r>
        <w:t xml:space="preserve">en forma automática </w:t>
      </w:r>
      <w:r w:rsidRPr="00AF7D7C">
        <w:t xml:space="preserve">por los procesos gestionados </w:t>
      </w:r>
      <w:r>
        <w:t>en</w:t>
      </w:r>
      <w:r w:rsidRPr="00AF7D7C">
        <w:t xml:space="preserve"> las diferentes áreas o con apoyo de los sistemas actuales. Como contingencia se han creado funcionalidades que permiten el registro </w:t>
      </w:r>
      <w:r>
        <w:t xml:space="preserve">y la emisión </w:t>
      </w:r>
      <w:r w:rsidRPr="00AF7D7C">
        <w:t xml:space="preserve">de valores en forma manual para casos especiales </w:t>
      </w:r>
      <w:r>
        <w:t xml:space="preserve">que por diferentes motivos </w:t>
      </w:r>
      <w:r w:rsidRPr="00AF7D7C">
        <w:t xml:space="preserve">no puedan ser </w:t>
      </w:r>
      <w:r>
        <w:t xml:space="preserve">generados mediante </w:t>
      </w:r>
      <w:r w:rsidRPr="00AF7D7C">
        <w:t>procesos automáticos</w:t>
      </w:r>
      <w:r w:rsidR="00A22C10" w:rsidRPr="00DC6C4C">
        <w:t>, los mismos que deben ajustar las cuentas de saldos deudores o de infracciones</w:t>
      </w:r>
    </w:p>
    <w:p w14:paraId="1F6A2342" w14:textId="77777777" w:rsidR="001C28B3" w:rsidRDefault="001C28B3" w:rsidP="001C28B3">
      <w:pPr>
        <w:pStyle w:val="xmsonormal"/>
        <w:shd w:val="clear" w:color="auto" w:fill="FFFFFF"/>
        <w:spacing w:before="0" w:beforeAutospacing="0" w:after="0" w:afterAutospacing="0"/>
        <w:rPr>
          <w:rFonts w:asciiTheme="majorHAnsi" w:eastAsia="Quattrocento Sans" w:hAnsiTheme="majorHAnsi" w:cstheme="majorHAnsi"/>
          <w:i/>
          <w:color w:val="000000"/>
          <w:sz w:val="22"/>
          <w:szCs w:val="22"/>
          <w:u w:val="single"/>
          <w:lang w:eastAsia="es-UY"/>
        </w:rPr>
      </w:pPr>
      <w:r w:rsidRPr="001C28B3">
        <w:rPr>
          <w:rFonts w:asciiTheme="majorHAnsi" w:eastAsia="Quattrocento Sans" w:hAnsiTheme="majorHAnsi" w:cstheme="majorHAnsi"/>
          <w:i/>
          <w:color w:val="000000"/>
          <w:sz w:val="22"/>
          <w:szCs w:val="22"/>
          <w:u w:val="single"/>
          <w:lang w:eastAsia="es-UY"/>
        </w:rPr>
        <w:t>EP041: Créditos con posible prescripción</w:t>
      </w:r>
    </w:p>
    <w:p w14:paraId="45D75D96" w14:textId="77777777" w:rsidR="00653B2B" w:rsidRPr="001C28B3" w:rsidRDefault="00653B2B" w:rsidP="001C28B3">
      <w:pPr>
        <w:pStyle w:val="xmsonormal"/>
        <w:shd w:val="clear" w:color="auto" w:fill="FFFFFF"/>
        <w:spacing w:before="0" w:beforeAutospacing="0" w:after="0" w:afterAutospacing="0"/>
        <w:rPr>
          <w:rFonts w:asciiTheme="majorHAnsi" w:eastAsia="Quattrocento Sans" w:hAnsiTheme="majorHAnsi" w:cstheme="majorHAnsi"/>
          <w:i/>
          <w:color w:val="000000"/>
          <w:sz w:val="22"/>
          <w:szCs w:val="22"/>
          <w:u w:val="single"/>
          <w:lang w:eastAsia="es-UY"/>
        </w:rPr>
      </w:pPr>
    </w:p>
    <w:p w14:paraId="722E2FB0" w14:textId="77777777" w:rsidR="001C28B3" w:rsidRPr="001C28B3" w:rsidRDefault="001C28B3" w:rsidP="001C28B3">
      <w:pPr>
        <w:pStyle w:val="xmsonormal"/>
        <w:shd w:val="clear" w:color="auto" w:fill="FFFFFF"/>
        <w:spacing w:before="0" w:beforeAutospacing="0" w:after="0" w:afterAutospacing="0"/>
        <w:jc w:val="both"/>
        <w:rPr>
          <w:rFonts w:asciiTheme="majorHAnsi" w:eastAsia="Quattrocento Sans" w:hAnsiTheme="majorHAnsi" w:cstheme="majorHAnsi"/>
          <w:color w:val="000000"/>
          <w:sz w:val="22"/>
          <w:szCs w:val="22"/>
          <w:lang w:eastAsia="es-UY"/>
        </w:rPr>
      </w:pPr>
      <w:r w:rsidRPr="001C28B3">
        <w:rPr>
          <w:rFonts w:asciiTheme="majorHAnsi" w:eastAsia="Quattrocento Sans" w:hAnsiTheme="majorHAnsi" w:cstheme="majorHAnsi"/>
          <w:color w:val="000000"/>
          <w:sz w:val="22"/>
          <w:szCs w:val="22"/>
          <w:lang w:eastAsia="es-UY"/>
        </w:rPr>
        <w:t>Varios de los procedimientos no contenciosos atendidos por SUNAT necesitan hacer uso de los créditos originados por pagos indebidos o en exceso, por créditos por retenciones o percepciones y otro tipo de créditos materia de compensación o devolución.</w:t>
      </w:r>
    </w:p>
    <w:p w14:paraId="70E857DD" w14:textId="77777777" w:rsidR="001C28B3" w:rsidRPr="001C28B3" w:rsidRDefault="001C28B3" w:rsidP="001C28B3">
      <w:pPr>
        <w:pStyle w:val="xmsonormal"/>
        <w:shd w:val="clear" w:color="auto" w:fill="FFFFFF"/>
        <w:spacing w:before="0" w:beforeAutospacing="0" w:after="0" w:afterAutospacing="0"/>
        <w:jc w:val="both"/>
        <w:rPr>
          <w:rFonts w:asciiTheme="majorHAnsi" w:eastAsia="Quattrocento Sans" w:hAnsiTheme="majorHAnsi" w:cstheme="majorHAnsi"/>
          <w:color w:val="000000"/>
          <w:sz w:val="22"/>
          <w:szCs w:val="22"/>
          <w:lang w:eastAsia="es-UY"/>
        </w:rPr>
      </w:pPr>
      <w:r w:rsidRPr="001C28B3">
        <w:rPr>
          <w:rFonts w:asciiTheme="majorHAnsi" w:eastAsia="Quattrocento Sans" w:hAnsiTheme="majorHAnsi" w:cstheme="majorHAnsi"/>
          <w:color w:val="000000"/>
          <w:sz w:val="22"/>
          <w:szCs w:val="22"/>
          <w:lang w:eastAsia="es-UY"/>
        </w:rPr>
        <w:t>El artículo 43° del Código tributario establece que la acción para solicitar o efectuar compensación, así como para solicitar devolución prescribe a los 4 años. En este contexto, para la correcta y oportuna atención de estos procedimientos a pedido de parte o realizado de oficio, se hace necesario contar con la información de los créditos que cumplen con determinadas condiciones como antigüedad, eventos que puedan haber interrumpido o suspendido dicho plazo u otros que la norma determine.</w:t>
      </w:r>
    </w:p>
    <w:p w14:paraId="1C7FACE7" w14:textId="77777777" w:rsidR="001C28B3" w:rsidRPr="001C28B3" w:rsidRDefault="001C28B3" w:rsidP="001C28B3">
      <w:pPr>
        <w:pStyle w:val="xmsonormal"/>
        <w:shd w:val="clear" w:color="auto" w:fill="FFFFFF"/>
        <w:spacing w:before="0" w:beforeAutospacing="0" w:after="0" w:afterAutospacing="0"/>
        <w:jc w:val="both"/>
        <w:rPr>
          <w:rFonts w:asciiTheme="majorHAnsi" w:eastAsia="Quattrocento Sans" w:hAnsiTheme="majorHAnsi" w:cstheme="majorHAnsi"/>
          <w:color w:val="000000"/>
          <w:sz w:val="22"/>
          <w:szCs w:val="22"/>
          <w:lang w:eastAsia="es-UY"/>
        </w:rPr>
      </w:pPr>
      <w:r w:rsidRPr="001C28B3">
        <w:rPr>
          <w:rFonts w:asciiTheme="majorHAnsi" w:eastAsia="Quattrocento Sans" w:hAnsiTheme="majorHAnsi" w:cstheme="majorHAnsi"/>
          <w:color w:val="000000"/>
          <w:sz w:val="22"/>
          <w:szCs w:val="22"/>
          <w:lang w:eastAsia="es-UY"/>
        </w:rPr>
        <w:t> </w:t>
      </w:r>
    </w:p>
    <w:p w14:paraId="6918D7E2" w14:textId="77777777" w:rsidR="001C28B3" w:rsidRPr="001C28B3" w:rsidRDefault="001C28B3" w:rsidP="001C28B3">
      <w:pPr>
        <w:pStyle w:val="xmsonospacing"/>
        <w:shd w:val="clear" w:color="auto" w:fill="FFFFFF"/>
        <w:spacing w:before="0" w:beforeAutospacing="0" w:after="0" w:afterAutospacing="0"/>
        <w:jc w:val="both"/>
        <w:rPr>
          <w:rFonts w:asciiTheme="majorHAnsi" w:eastAsia="Quattrocento Sans" w:hAnsiTheme="majorHAnsi" w:cstheme="majorHAnsi"/>
          <w:color w:val="000000"/>
          <w:sz w:val="22"/>
          <w:szCs w:val="22"/>
          <w:lang w:eastAsia="es-UY"/>
        </w:rPr>
      </w:pPr>
      <w:r w:rsidRPr="001C28B3">
        <w:rPr>
          <w:rFonts w:asciiTheme="majorHAnsi" w:eastAsia="Quattrocento Sans" w:hAnsiTheme="majorHAnsi" w:cstheme="majorHAnsi"/>
          <w:color w:val="000000"/>
          <w:sz w:val="22"/>
          <w:szCs w:val="22"/>
          <w:lang w:eastAsia="es-UY"/>
        </w:rPr>
        <w:t>El proceso de identificación de los créditos con posible prescripción puede ser automático, con la frecuencia con la que se lo programe; o podrá ser ejecutado por el supervisor mediante una opción del sistema de cuenta única en el momento que lo estime conveniente.</w:t>
      </w:r>
    </w:p>
    <w:p w14:paraId="791EDB41" w14:textId="77777777" w:rsidR="001C28B3" w:rsidRDefault="001C28B3" w:rsidP="00C50FCD"/>
    <w:p w14:paraId="2FCE4ADE" w14:textId="77777777" w:rsidR="00A22C10" w:rsidRPr="00BD5337" w:rsidRDefault="00A22C10" w:rsidP="00A22C10">
      <w:pPr>
        <w:rPr>
          <w:i/>
          <w:color w:val="auto"/>
          <w:u w:val="single"/>
          <w:lang w:val="es-ES"/>
        </w:rPr>
      </w:pPr>
      <w:r w:rsidRPr="00BD5337">
        <w:rPr>
          <w:i/>
          <w:color w:val="auto"/>
          <w:u w:val="single"/>
        </w:rPr>
        <w:t xml:space="preserve">EP042 - </w:t>
      </w:r>
      <w:r w:rsidRPr="00BD5337">
        <w:rPr>
          <w:i/>
          <w:color w:val="auto"/>
          <w:u w:val="single"/>
          <w:lang w:val="es-ES"/>
        </w:rPr>
        <w:t>Ajustes a MVP1 por cuentas de valores y fraccionamiento</w:t>
      </w:r>
    </w:p>
    <w:p w14:paraId="181B030A" w14:textId="77777777" w:rsidR="00A22C10" w:rsidRPr="00BD5337" w:rsidRDefault="00A22C10" w:rsidP="00A22C10">
      <w:pPr>
        <w:rPr>
          <w:color w:val="auto"/>
          <w:lang w:val="es-ES"/>
        </w:rPr>
      </w:pPr>
      <w:r w:rsidRPr="00BD5337">
        <w:rPr>
          <w:color w:val="auto"/>
          <w:lang w:val="es-ES"/>
        </w:rPr>
        <w:t>Los procesos de compensación (EP001), ajustes (EP003), reconocimiento de pago con error (EP005), modificación de datos (EP006), devoluciones (EP008), reimputación de ingreso como recaudación (EP014) y recepción de pagos (EP028) deben considerar en el MVP2 la información de valores y de fraccionamiento con los datos de las cuentas implementadas en este MVP por estos conceptos.</w:t>
      </w:r>
    </w:p>
    <w:p w14:paraId="5F5048AF" w14:textId="77777777" w:rsidR="00A22C10" w:rsidRPr="00BD5337" w:rsidRDefault="00A22C10" w:rsidP="00A22C10">
      <w:pPr>
        <w:rPr>
          <w:color w:val="auto"/>
          <w:lang w:val="es-ES"/>
        </w:rPr>
      </w:pPr>
      <w:r w:rsidRPr="00BD5337">
        <w:rPr>
          <w:color w:val="auto"/>
          <w:lang w:val="es-ES"/>
        </w:rPr>
        <w:t>Dichos procesos continuarán realizando el mismo flujo señalado en las épicas correspondientes.</w:t>
      </w:r>
    </w:p>
    <w:p w14:paraId="2601484E" w14:textId="77777777" w:rsidR="00A22C10" w:rsidRPr="00BD5337" w:rsidRDefault="00A22C10" w:rsidP="00A22C10">
      <w:pPr>
        <w:rPr>
          <w:color w:val="auto"/>
          <w:lang w:val="es-ES"/>
        </w:rPr>
      </w:pPr>
    </w:p>
    <w:p w14:paraId="1A3F8CF0" w14:textId="77777777" w:rsidR="00A22C10" w:rsidRPr="00BD5337" w:rsidRDefault="00A22C10" w:rsidP="00A22C10">
      <w:pPr>
        <w:rPr>
          <w:i/>
          <w:color w:val="auto"/>
          <w:u w:val="single"/>
        </w:rPr>
      </w:pPr>
      <w:r w:rsidRPr="00BD5337">
        <w:rPr>
          <w:i/>
          <w:color w:val="auto"/>
          <w:u w:val="single"/>
        </w:rPr>
        <w:t>EP043 - Ajustes a Suspensiones por cuentas de valores y fraccionamiento</w:t>
      </w:r>
    </w:p>
    <w:p w14:paraId="130E9A4C" w14:textId="77777777" w:rsidR="00A22C10" w:rsidRPr="00BD5337" w:rsidRDefault="00A22C10" w:rsidP="00A22C10">
      <w:pPr>
        <w:rPr>
          <w:color w:val="auto"/>
          <w:lang w:val="es-ES"/>
        </w:rPr>
      </w:pPr>
      <w:r w:rsidRPr="00BD5337">
        <w:rPr>
          <w:color w:val="auto"/>
          <w:lang w:val="es-ES"/>
        </w:rPr>
        <w:t xml:space="preserve">El proceso de Suspensión (EP002), debe incorporar la suspensión de la generación de REC y de transferencia a cobranza coactiva, que son elementos que se implementan en el MVP2. </w:t>
      </w:r>
    </w:p>
    <w:p w14:paraId="3242178C" w14:textId="77777777" w:rsidR="00A22C10" w:rsidRPr="00BD5337" w:rsidRDefault="00A22C10" w:rsidP="00A22C10">
      <w:pPr>
        <w:rPr>
          <w:color w:val="auto"/>
          <w:lang w:val="es-ES"/>
        </w:rPr>
      </w:pPr>
      <w:r w:rsidRPr="00BD5337">
        <w:rPr>
          <w:color w:val="auto"/>
          <w:lang w:val="es-ES"/>
        </w:rPr>
        <w:t>El proceso continuará realizando el mismo flujo señalado en la épica.</w:t>
      </w:r>
    </w:p>
    <w:p w14:paraId="2C8E29B5" w14:textId="77777777" w:rsidR="00A22C10" w:rsidRPr="00BD5337" w:rsidRDefault="00A22C10" w:rsidP="00A22C10">
      <w:pPr>
        <w:rPr>
          <w:color w:val="auto"/>
          <w:lang w:val="es-ES"/>
        </w:rPr>
      </w:pPr>
    </w:p>
    <w:p w14:paraId="64E2C20B" w14:textId="77777777" w:rsidR="00A22C10" w:rsidRPr="00BD5337" w:rsidRDefault="00A22C10" w:rsidP="00A22C10">
      <w:pPr>
        <w:rPr>
          <w:i/>
          <w:color w:val="auto"/>
          <w:u w:val="single"/>
        </w:rPr>
      </w:pPr>
      <w:r w:rsidRPr="00BD5337">
        <w:rPr>
          <w:i/>
          <w:color w:val="auto"/>
          <w:u w:val="single"/>
        </w:rPr>
        <w:t>EP044 - Ajustes a las Consultas de cuenta única por cuentas de valores y fraccionamiento</w:t>
      </w:r>
    </w:p>
    <w:p w14:paraId="6A3B1029" w14:textId="77777777" w:rsidR="00A22C10" w:rsidRPr="00BD5337" w:rsidRDefault="00A22C10" w:rsidP="00A22C10">
      <w:pPr>
        <w:rPr>
          <w:color w:val="auto"/>
          <w:lang w:val="es-ES"/>
        </w:rPr>
      </w:pPr>
      <w:r w:rsidRPr="00BD5337">
        <w:rPr>
          <w:color w:val="auto"/>
          <w:lang w:val="es-ES"/>
        </w:rPr>
        <w:t>Determinadas consultas (de acuerdo a lo señalado en el Cuadro de Reportes y Consultas de Cuenta Única del presente anexo) de la épica Consultas de cuenta única (EP013) deben modificarse para que muestre información de las cuentas de valores y fraccionamiento, que sn cuentas que se implementan en el MVP2. Asimismo, la Consulta General de valores se debe desarrollar en el MVP2 como parte de esta épica.</w:t>
      </w:r>
    </w:p>
    <w:p w14:paraId="76E7F1DF" w14:textId="77777777" w:rsidR="00A22C10" w:rsidRPr="00BD5337" w:rsidRDefault="00A22C10" w:rsidP="00A22C10">
      <w:pPr>
        <w:rPr>
          <w:color w:val="auto"/>
          <w:lang w:val="es-ES"/>
        </w:rPr>
      </w:pPr>
    </w:p>
    <w:p w14:paraId="3B36F751" w14:textId="77777777" w:rsidR="00A22C10" w:rsidRPr="00BD5337" w:rsidRDefault="00A22C10" w:rsidP="00A22C10">
      <w:pPr>
        <w:rPr>
          <w:i/>
          <w:color w:val="auto"/>
          <w:u w:val="single"/>
        </w:rPr>
      </w:pPr>
      <w:r w:rsidRPr="00BD5337">
        <w:rPr>
          <w:i/>
          <w:color w:val="auto"/>
          <w:u w:val="single"/>
        </w:rPr>
        <w:t>EP045 - Fraccionamiento – parte 1</w:t>
      </w:r>
    </w:p>
    <w:p w14:paraId="46BAA947" w14:textId="77777777" w:rsidR="00A22C10" w:rsidRPr="00BD5337" w:rsidRDefault="00A22C10" w:rsidP="00A22C10">
      <w:pPr>
        <w:rPr>
          <w:color w:val="auto"/>
          <w:lang w:val="es-ES"/>
        </w:rPr>
      </w:pPr>
      <w:r w:rsidRPr="00BD5337">
        <w:rPr>
          <w:color w:val="auto"/>
          <w:lang w:val="es-ES"/>
        </w:rPr>
        <w:lastRenderedPageBreak/>
        <w:t>El proceso de fraccionamiento (EP023) se desarrolla en el MVP2, sin embargo, para el MVP1 se debe considerar el ajuste de los saldos deudores y de los saldos de infracciones por el acogimiento de éstos al fraccionamiento que en el MVP1 funciona en el sistema legacy.</w:t>
      </w:r>
    </w:p>
    <w:p w14:paraId="01FCF43F" w14:textId="77777777" w:rsidR="00A22C10" w:rsidRPr="00BD5337" w:rsidRDefault="00A22C10" w:rsidP="00A22C10">
      <w:pPr>
        <w:rPr>
          <w:color w:val="auto"/>
          <w:lang w:val="es-ES"/>
        </w:rPr>
      </w:pPr>
    </w:p>
    <w:p w14:paraId="6032B421" w14:textId="77777777" w:rsidR="00A22C10" w:rsidRPr="00BD5337" w:rsidRDefault="00A22C10" w:rsidP="00A22C10">
      <w:pPr>
        <w:rPr>
          <w:i/>
          <w:color w:val="auto"/>
          <w:u w:val="single"/>
        </w:rPr>
      </w:pPr>
      <w:r w:rsidRPr="00BD5337">
        <w:rPr>
          <w:i/>
          <w:color w:val="auto"/>
          <w:u w:val="single"/>
        </w:rPr>
        <w:t>EP046 - Registrar órdenes de pago - parte 2</w:t>
      </w:r>
    </w:p>
    <w:p w14:paraId="14354C61" w14:textId="77777777" w:rsidR="00A22C10" w:rsidRPr="00BD5337" w:rsidRDefault="00A22C10" w:rsidP="00A22C10">
      <w:pPr>
        <w:rPr>
          <w:color w:val="auto"/>
          <w:lang w:val="es-ES"/>
        </w:rPr>
      </w:pPr>
      <w:r w:rsidRPr="00BD5337">
        <w:rPr>
          <w:color w:val="auto"/>
          <w:lang w:val="es-ES"/>
        </w:rPr>
        <w:t xml:space="preserve">El proceso Registrar ordenes de pago (EP026) debe considerar en el MVP2 el registro de las órdenes de pago  en las cuentas de valores por la opción implementada en el MVP1. Asimismo, se debe desarrollar la consulta de detalle de la orden de pago. </w:t>
      </w:r>
    </w:p>
    <w:p w14:paraId="5BBFEF6A" w14:textId="77777777" w:rsidR="00A22C10" w:rsidRPr="00BD5337" w:rsidRDefault="00A22C10" w:rsidP="00A22C10">
      <w:pPr>
        <w:rPr>
          <w:color w:val="auto"/>
          <w:lang w:val="es-ES"/>
        </w:rPr>
      </w:pPr>
      <w:r w:rsidRPr="00BD5337">
        <w:rPr>
          <w:color w:val="auto"/>
          <w:lang w:val="es-ES"/>
        </w:rPr>
        <w:t>El proceso continúa siendo el señalado en la épica.</w:t>
      </w:r>
    </w:p>
    <w:p w14:paraId="6D50AEF7" w14:textId="77777777" w:rsidR="00A22C10" w:rsidRPr="00BD5337" w:rsidRDefault="00A22C10" w:rsidP="00A22C10">
      <w:pPr>
        <w:rPr>
          <w:color w:val="auto"/>
          <w:highlight w:val="magenta"/>
          <w:lang w:val="es-ES"/>
        </w:rPr>
      </w:pPr>
    </w:p>
    <w:p w14:paraId="4B55246E" w14:textId="77777777" w:rsidR="00A22C10" w:rsidRPr="00BD5337" w:rsidRDefault="00A22C10" w:rsidP="00A22C10">
      <w:pPr>
        <w:rPr>
          <w:i/>
          <w:color w:val="auto"/>
          <w:u w:val="single"/>
        </w:rPr>
      </w:pPr>
      <w:r w:rsidRPr="00BD5337">
        <w:rPr>
          <w:i/>
          <w:color w:val="auto"/>
          <w:u w:val="single"/>
        </w:rPr>
        <w:t>EP047 - Ajustes a Infracciones por implementación de cuenta de valores</w:t>
      </w:r>
    </w:p>
    <w:p w14:paraId="1C635C9D" w14:textId="77777777" w:rsidR="00A22C10" w:rsidRPr="00BD5337" w:rsidRDefault="00A22C10" w:rsidP="00A22C10">
      <w:pPr>
        <w:rPr>
          <w:color w:val="auto"/>
          <w:lang w:val="es-ES"/>
        </w:rPr>
      </w:pPr>
      <w:r w:rsidRPr="00BD5337">
        <w:rPr>
          <w:color w:val="auto"/>
          <w:lang w:val="es-ES"/>
        </w:rPr>
        <w:t xml:space="preserve">El proceso de Infracciones (EP037) debe considerar en el MVP2 el registro de las Resoluciones de Multa en las cuentas de valores por la opción implementada en el MVP1. </w:t>
      </w:r>
    </w:p>
    <w:p w14:paraId="2AE4C5E8" w14:textId="77777777" w:rsidR="00A22C10" w:rsidRPr="00BD5337" w:rsidRDefault="00A22C10" w:rsidP="00A22C10">
      <w:pPr>
        <w:rPr>
          <w:color w:val="auto"/>
          <w:lang w:val="es-ES"/>
        </w:rPr>
      </w:pPr>
      <w:r w:rsidRPr="00BD5337">
        <w:rPr>
          <w:color w:val="auto"/>
          <w:lang w:val="es-ES"/>
        </w:rPr>
        <w:t>El proceso continúa siendo el señalado en la épica.</w:t>
      </w:r>
    </w:p>
    <w:p w14:paraId="25892B13" w14:textId="77777777" w:rsidR="00A22C10" w:rsidRPr="00BD5337" w:rsidRDefault="00A22C10" w:rsidP="00A22C10">
      <w:pPr>
        <w:rPr>
          <w:color w:val="auto"/>
          <w:lang w:val="es-ES"/>
        </w:rPr>
      </w:pPr>
    </w:p>
    <w:p w14:paraId="1A4650EB" w14:textId="77777777" w:rsidR="00A22C10" w:rsidRPr="00BD5337" w:rsidRDefault="00A22C10" w:rsidP="00A22C10">
      <w:pPr>
        <w:rPr>
          <w:i/>
          <w:color w:val="auto"/>
          <w:u w:val="single"/>
        </w:rPr>
      </w:pPr>
      <w:r w:rsidRPr="00BD5337">
        <w:rPr>
          <w:i/>
          <w:color w:val="auto"/>
          <w:u w:val="single"/>
        </w:rPr>
        <w:t>EP048 - Ajustes al Registro manual de valores por la implementación de la cuenta de valores</w:t>
      </w:r>
    </w:p>
    <w:p w14:paraId="169B191F" w14:textId="77777777" w:rsidR="00A22C10" w:rsidRPr="00BD5337" w:rsidRDefault="00A22C10" w:rsidP="00A22C10">
      <w:pPr>
        <w:rPr>
          <w:color w:val="auto"/>
          <w:lang w:val="es-ES"/>
        </w:rPr>
      </w:pPr>
      <w:r w:rsidRPr="00BD5337">
        <w:rPr>
          <w:color w:val="auto"/>
          <w:lang w:val="es-ES"/>
        </w:rPr>
        <w:t>El proceso de Registro manual de valores (EP040) debe considerar en el MVP2 el registro en las cuentas de valores, tanto de las ordenes de pago, resoluciones de multa y resoluciones de determinación que se emitan mediante este proceso.</w:t>
      </w:r>
    </w:p>
    <w:p w14:paraId="571F7441" w14:textId="77777777" w:rsidR="00A22C10" w:rsidRPr="00BD5337" w:rsidRDefault="00A22C10" w:rsidP="00A22C10">
      <w:pPr>
        <w:rPr>
          <w:color w:val="auto"/>
          <w:lang w:val="es-ES"/>
        </w:rPr>
      </w:pPr>
      <w:r w:rsidRPr="00BD5337">
        <w:rPr>
          <w:color w:val="auto"/>
          <w:lang w:val="es-ES"/>
        </w:rPr>
        <w:t>El proceso continúa siendo el señalado en la épica.</w:t>
      </w:r>
    </w:p>
    <w:p w14:paraId="6CBBD214" w14:textId="77777777" w:rsidR="00A22C10" w:rsidRPr="00BD5337" w:rsidRDefault="00A22C10" w:rsidP="00A22C10">
      <w:pPr>
        <w:rPr>
          <w:color w:val="auto"/>
          <w:lang w:val="es-ES"/>
        </w:rPr>
      </w:pPr>
    </w:p>
    <w:p w14:paraId="7C773BC1" w14:textId="77777777" w:rsidR="00A22C10" w:rsidRPr="00BD5337" w:rsidRDefault="00A22C10" w:rsidP="00A22C10">
      <w:pPr>
        <w:rPr>
          <w:i/>
          <w:color w:val="auto"/>
          <w:u w:val="single"/>
        </w:rPr>
      </w:pPr>
      <w:r w:rsidRPr="00BD5337">
        <w:rPr>
          <w:i/>
          <w:color w:val="auto"/>
          <w:u w:val="single"/>
        </w:rPr>
        <w:t>EP049 - Ajustes al MVP2 por pagos en exceso e indebidos de Aduanas</w:t>
      </w:r>
    </w:p>
    <w:p w14:paraId="053C49F0" w14:textId="3A61D3AA" w:rsidR="00A22C10" w:rsidRPr="00BD5337" w:rsidRDefault="00A22C10" w:rsidP="00A22C10">
      <w:pPr>
        <w:rPr>
          <w:color w:val="auto"/>
          <w:lang w:val="es-ES"/>
        </w:rPr>
      </w:pPr>
      <w:r w:rsidRPr="00BD5337">
        <w:rPr>
          <w:color w:val="auto"/>
          <w:lang w:val="es-ES"/>
        </w:rPr>
        <w:t>Los procesos de Ajustes (EP003), Compensación (EP001) y Devolución (EP008) deben considerar en el MVP3 la incorporación de la información de Aduanas que se implementa en este MVP.</w:t>
      </w:r>
      <w:r w:rsidR="00B10290" w:rsidRPr="00BD5337">
        <w:rPr>
          <w:color w:val="auto"/>
          <w:lang w:val="es-ES"/>
        </w:rPr>
        <w:t xml:space="preserve"> Asimismo, para el proceso de Devoución (EP008) se debe considerar la iniciativa de virtualizar los documentos valorados, que son un medio de devolución de créditos.</w:t>
      </w:r>
    </w:p>
    <w:p w14:paraId="74ED222C" w14:textId="77777777" w:rsidR="00A22C10" w:rsidRPr="00BD5337" w:rsidRDefault="00A22C10" w:rsidP="00A22C10">
      <w:pPr>
        <w:rPr>
          <w:color w:val="auto"/>
          <w:lang w:val="es-ES"/>
        </w:rPr>
      </w:pPr>
      <w:r w:rsidRPr="00BD5337">
        <w:rPr>
          <w:color w:val="auto"/>
          <w:lang w:val="es-ES"/>
        </w:rPr>
        <w:t>Los procesos continuarán realizando el mismo flujo señalado en las épicas.</w:t>
      </w:r>
    </w:p>
    <w:p w14:paraId="4844F5B5" w14:textId="77777777" w:rsidR="00A22C10" w:rsidRPr="00BD5337" w:rsidRDefault="00A22C10" w:rsidP="00A22C10">
      <w:pPr>
        <w:rPr>
          <w:color w:val="auto"/>
          <w:lang w:val="es-ES"/>
        </w:rPr>
      </w:pPr>
    </w:p>
    <w:p w14:paraId="1893072F" w14:textId="77777777" w:rsidR="00A22C10" w:rsidRPr="00BD5337" w:rsidRDefault="00A22C10" w:rsidP="00A22C10">
      <w:pPr>
        <w:rPr>
          <w:i/>
          <w:color w:val="auto"/>
          <w:u w:val="single"/>
        </w:rPr>
      </w:pPr>
      <w:r w:rsidRPr="00BD5337">
        <w:rPr>
          <w:i/>
          <w:color w:val="auto"/>
          <w:u w:val="single"/>
        </w:rPr>
        <w:t>EP050 - Ajustes a Suspensiones por centrales de riesgo</w:t>
      </w:r>
    </w:p>
    <w:p w14:paraId="5B87552A" w14:textId="77777777" w:rsidR="00A22C10" w:rsidRPr="00BD5337" w:rsidRDefault="00A22C10" w:rsidP="00A22C10">
      <w:pPr>
        <w:rPr>
          <w:color w:val="auto"/>
          <w:lang w:val="es-ES"/>
        </w:rPr>
      </w:pPr>
      <w:r w:rsidRPr="00BD5337">
        <w:rPr>
          <w:color w:val="auto"/>
          <w:lang w:val="es-ES"/>
        </w:rPr>
        <w:t xml:space="preserve">El proceso de Suspensión (EP002), debe incorporar la suspensión del envío de información de deuda en cobranza coactiva y de omisos a la presentación a las Centrales de Riesgo, que son elementos que se implementan en el MVP3. </w:t>
      </w:r>
    </w:p>
    <w:p w14:paraId="71DB03D9" w14:textId="77777777" w:rsidR="00A22C10" w:rsidRPr="00BD5337" w:rsidRDefault="00A22C10" w:rsidP="00A22C10">
      <w:pPr>
        <w:rPr>
          <w:color w:val="auto"/>
          <w:lang w:val="es-ES"/>
        </w:rPr>
      </w:pPr>
      <w:r w:rsidRPr="00BD5337">
        <w:rPr>
          <w:color w:val="auto"/>
          <w:lang w:val="es-ES"/>
        </w:rPr>
        <w:t>El proceso continuará realizando el mismo flujo señalado en la épica.</w:t>
      </w:r>
    </w:p>
    <w:p w14:paraId="7A2F82A1" w14:textId="77777777" w:rsidR="00A22C10" w:rsidRDefault="00A22C10" w:rsidP="00A22C10">
      <w:pPr>
        <w:rPr>
          <w:color w:val="FF0000"/>
          <w:lang w:val="es-ES"/>
        </w:rPr>
      </w:pPr>
    </w:p>
    <w:p w14:paraId="1461FAE9" w14:textId="77777777" w:rsidR="00A22C10" w:rsidRPr="0078055D" w:rsidRDefault="00A22C10" w:rsidP="00A22C10">
      <w:pPr>
        <w:rPr>
          <w:i/>
          <w:u w:val="single"/>
        </w:rPr>
      </w:pPr>
      <w:r w:rsidRPr="0078055D">
        <w:rPr>
          <w:i/>
          <w:u w:val="single"/>
        </w:rPr>
        <w:t>EP052 – Liquidación de Recursos impugnatorios</w:t>
      </w:r>
    </w:p>
    <w:p w14:paraId="0DE38900" w14:textId="77777777" w:rsidR="00A22C10" w:rsidRDefault="00A22C10" w:rsidP="00A22C10">
      <w:r w:rsidRPr="0062658E">
        <w:t>Las Resoluciones de Determinación</w:t>
      </w:r>
      <w:r w:rsidRPr="00EF0201">
        <w:t xml:space="preserve"> emitidas en fiscalización pueden ser </w:t>
      </w:r>
      <w:r>
        <w:t>impugnadas</w:t>
      </w:r>
      <w:r w:rsidRPr="00EF0201">
        <w:t xml:space="preserve"> por los contribuyentes, quienes proveen información adicional o sustentación de su </w:t>
      </w:r>
      <w:r>
        <w:t>impugnación</w:t>
      </w:r>
      <w:r w:rsidRPr="00EF0201">
        <w:t xml:space="preserve"> que es insumo para el análisis de los </w:t>
      </w:r>
      <w:r>
        <w:t>recursos</w:t>
      </w:r>
      <w:r w:rsidRPr="00EF0201">
        <w:t xml:space="preserve"> por </w:t>
      </w:r>
      <w:r w:rsidRPr="00EF0201">
        <w:rPr>
          <w:b/>
        </w:rPr>
        <w:t>LA SUNAT</w:t>
      </w:r>
      <w:r>
        <w:rPr>
          <w:b/>
        </w:rPr>
        <w:t xml:space="preserve">, </w:t>
      </w:r>
      <w:r w:rsidRPr="0052717B">
        <w:rPr>
          <w:lang w:val="es-ES"/>
        </w:rPr>
        <w:t>el Tribunal Fiscal o el Poder Judicial</w:t>
      </w:r>
      <w:r w:rsidRPr="00EF0201">
        <w:t xml:space="preserve">. La modificación de las determinaciones realizadas por fiscalización requiere </w:t>
      </w:r>
      <w:r>
        <w:t xml:space="preserve">de ser el caso </w:t>
      </w:r>
      <w:r w:rsidRPr="00EF0201">
        <w:t>de una nueva liquidación que contempla los montos reconsiderados. Dicha liquidación es origen de la Resolución de Intendencia que afecta la cuenta en la instancia impugnatoria.</w:t>
      </w:r>
    </w:p>
    <w:p w14:paraId="6D0B7BFF" w14:textId="77777777" w:rsidR="00A22C10" w:rsidRDefault="00A22C10" w:rsidP="00A22C10">
      <w:pPr>
        <w:rPr>
          <w:rStyle w:val="Referenciaintensa"/>
        </w:rPr>
      </w:pPr>
      <w:r w:rsidRPr="0052717B">
        <w:rPr>
          <w:lang w:val="es-ES"/>
        </w:rPr>
        <w:lastRenderedPageBreak/>
        <w:t xml:space="preserve">En el caso de ser una apelación ante el Tribunal Fiscal o una </w:t>
      </w:r>
      <w:r>
        <w:rPr>
          <w:lang w:val="es-ES"/>
        </w:rPr>
        <w:t xml:space="preserve">demanda contenciosa administrativa </w:t>
      </w:r>
      <w:r w:rsidRPr="0052717B">
        <w:rPr>
          <w:lang w:val="es-ES"/>
        </w:rPr>
        <w:t xml:space="preserve">ante el Poder Judicial, el auditor de SUNAT registra el resultado a través de una liquidación para incorporar la información a </w:t>
      </w:r>
      <w:r>
        <w:rPr>
          <w:lang w:val="es-ES"/>
        </w:rPr>
        <w:t>C</w:t>
      </w:r>
      <w:r w:rsidRPr="0052717B">
        <w:rPr>
          <w:lang w:val="es-ES"/>
        </w:rPr>
        <w:t>uenta</w:t>
      </w:r>
      <w:r>
        <w:rPr>
          <w:lang w:val="es-ES"/>
        </w:rPr>
        <w:t xml:space="preserve"> Única.</w:t>
      </w:r>
    </w:p>
    <w:p w14:paraId="6CA0CBE9" w14:textId="77777777" w:rsidR="00A22C10" w:rsidRDefault="00A22C10" w:rsidP="00A22C10"/>
    <w:p w14:paraId="6FBBA799" w14:textId="77777777" w:rsidR="00537510" w:rsidRPr="005A739C" w:rsidRDefault="00537510" w:rsidP="00C50FCD">
      <w:pPr>
        <w:rPr>
          <w:i/>
          <w:u w:val="single"/>
        </w:rPr>
      </w:pPr>
      <w:r w:rsidRPr="005A739C">
        <w:rPr>
          <w:i/>
          <w:u w:val="single"/>
        </w:rPr>
        <w:t>EP098 – Funcionalidades Compartidas</w:t>
      </w:r>
    </w:p>
    <w:p w14:paraId="7B21A049" w14:textId="0D197F76" w:rsidR="00886B24" w:rsidRPr="00EF0201" w:rsidRDefault="00537510" w:rsidP="00C50FCD">
      <w:r w:rsidRPr="00D16C38">
        <w:t>Es</w:t>
      </w:r>
      <w:r>
        <w:t>tá</w:t>
      </w:r>
      <w:r w:rsidRPr="00D16C38">
        <w:t xml:space="preserve"> formada por especificaciones genéricas que definen los estándares para las historias de usuario más utilizadas del sistema de Cuenta Única. También se concentra en esa épica las historias compartidas por diversos procesos del sistema</w:t>
      </w:r>
      <w:r>
        <w:t>.</w:t>
      </w:r>
    </w:p>
    <w:p w14:paraId="3C8B1A9F" w14:textId="1139B59F" w:rsidR="00537510" w:rsidRPr="00EF0201" w:rsidRDefault="00537510" w:rsidP="00C50FCD">
      <w:pPr>
        <w:pStyle w:val="Ttulo1"/>
        <w:numPr>
          <w:ilvl w:val="0"/>
          <w:numId w:val="0"/>
        </w:numPr>
        <w:ind w:left="432"/>
      </w:pPr>
      <w:bookmarkStart w:id="166" w:name="_Toc9878913"/>
      <w:bookmarkStart w:id="167" w:name="_Toc9880221"/>
      <w:r>
        <w:t>Anexo 2: Re</w:t>
      </w:r>
      <w:r w:rsidRPr="00EF0201">
        <w:t>querimientos No Funcionales</w:t>
      </w:r>
      <w:bookmarkEnd w:id="166"/>
      <w:bookmarkEnd w:id="167"/>
    </w:p>
    <w:p w14:paraId="3F8923CC" w14:textId="0F399784" w:rsidR="00537510" w:rsidRDefault="00537510" w:rsidP="00537510">
      <w:r w:rsidRPr="00EF0201">
        <w:t xml:space="preserve">De acuerdo con las necesidades del Sistema de Cuenta Única, los requerimientos no funcionales </w:t>
      </w:r>
      <w:r>
        <w:t>consideran</w:t>
      </w:r>
      <w:r w:rsidRPr="00EF0201">
        <w:t xml:space="preserve"> las necesidades de negocio de la SUNAT buscando las mejores prácticas para el desarrollo de sistemas de información. </w:t>
      </w:r>
    </w:p>
    <w:p w14:paraId="723CAA84" w14:textId="1AF9EB63" w:rsidR="00D70755" w:rsidRDefault="00D70755" w:rsidP="00D70755">
      <w:r>
        <w:t>Se debe tomar en consideraci</w:t>
      </w:r>
      <w:r w:rsidR="00996386">
        <w:t>ó</w:t>
      </w:r>
      <w:r>
        <w:t>n que la Concurrencia promedio de 1,500 transacciones x Minuto y podrían existir picos de hasta 10,000 transacciones por minuto 1 vez al mes.</w:t>
      </w:r>
    </w:p>
    <w:p w14:paraId="70B09A25" w14:textId="42167447" w:rsidR="00D70755" w:rsidRDefault="00D70755" w:rsidP="00D70755">
      <w:r>
        <w:t>Considerar 1 transacción = 1 documento (~4 KB), se espera que sea ~30,000,000 transacciones al año con un crecimiento anual de 10%.</w:t>
      </w:r>
    </w:p>
    <w:p w14:paraId="4FA53D60" w14:textId="755BD3C1" w:rsidR="00917376" w:rsidRPr="00600920" w:rsidRDefault="00917376" w:rsidP="00917376">
      <w:r>
        <w:t>L</w:t>
      </w:r>
      <w:r w:rsidRPr="00600920">
        <w:t xml:space="preserve">os volúmenes esperados a nivel de registros </w:t>
      </w:r>
      <w:r>
        <w:t>se pueden consultar</w:t>
      </w:r>
      <w:r w:rsidRPr="00600920">
        <w:t xml:space="preserve"> </w:t>
      </w:r>
      <w:r>
        <w:t>en la</w:t>
      </w:r>
      <w:r w:rsidRPr="00600920">
        <w:t xml:space="preserve"> Tabla 8 y Tabla 13 del Anexo 11.2. Informe Técnico de Almacenamiento. </w:t>
      </w:r>
      <w:r>
        <w:t>L</w:t>
      </w:r>
      <w:r w:rsidRPr="00600920">
        <w:t xml:space="preserve">os volúmenes esperados a nivel de espacio de almacenamiento </w:t>
      </w:r>
      <w:r>
        <w:t>se pueden consultar en la</w:t>
      </w:r>
      <w:r w:rsidRPr="00600920">
        <w:t xml:space="preserve"> Tabla 3, Tabla 9, Tabla 10 y Tabla 17</w:t>
      </w:r>
      <w:r w:rsidR="00A7209D">
        <w:t xml:space="preserve"> del mismo anexo</w:t>
      </w:r>
      <w:r w:rsidRPr="00600920">
        <w:t xml:space="preserve">.  </w:t>
      </w:r>
    </w:p>
    <w:p w14:paraId="0A058049" w14:textId="4D26976D" w:rsidR="00917376" w:rsidRPr="00600920" w:rsidRDefault="00917376" w:rsidP="00917376">
      <w:r w:rsidRPr="00600920">
        <w:t>Considerar también el crecimiento anual indicado en la Tabla 4 y Tabla 11 del mismo anexo.</w:t>
      </w:r>
    </w:p>
    <w:p w14:paraId="121F7E98" w14:textId="4DFBF968" w:rsidR="00917376" w:rsidRDefault="00F24156" w:rsidP="00537510">
      <w:r w:rsidRPr="00EF0201">
        <w:t>A continuación, se presenta un resumen de los requerimientos no funcionales de la solución.</w:t>
      </w:r>
    </w:p>
    <w:p w14:paraId="295423DF" w14:textId="77777777" w:rsidR="00917376" w:rsidRPr="00EF0201" w:rsidRDefault="00917376" w:rsidP="00537510"/>
    <w:p w14:paraId="0B2F2161" w14:textId="77777777" w:rsidR="00537510" w:rsidRPr="00EF0201" w:rsidRDefault="00537510" w:rsidP="00851009">
      <w:pPr>
        <w:pStyle w:val="Prrafodelista"/>
        <w:numPr>
          <w:ilvl w:val="0"/>
          <w:numId w:val="7"/>
        </w:numPr>
      </w:pPr>
      <w:r w:rsidRPr="00EF0201">
        <w:t xml:space="preserve">Seguridad  </w:t>
      </w:r>
    </w:p>
    <w:p w14:paraId="2A2038AB" w14:textId="77777777" w:rsidR="00537510" w:rsidRPr="00EF0201" w:rsidRDefault="00537510" w:rsidP="00537510">
      <w:pPr>
        <w:rPr>
          <w:rStyle w:val="Referenciaintensa"/>
        </w:rPr>
      </w:pPr>
      <w:r w:rsidRPr="00EF0201">
        <w:rPr>
          <w:rStyle w:val="Referenciaintensa"/>
        </w:rPr>
        <w:t>Historia de Usuario no funcional US250 - Control de autenticación y autorización</w:t>
      </w:r>
    </w:p>
    <w:p w14:paraId="312AB4F7" w14:textId="0EED6F56" w:rsidR="00537510" w:rsidRDefault="00537510" w:rsidP="00537510">
      <w:r w:rsidRPr="00EF0201">
        <w:t xml:space="preserve">Debe existir controles de autenticación y autorización en el sistema con la finalidad de mantener segura la información. La autenticación de los usuarios debe ser realizada por el componente API Seguridad que es el responsable por el </w:t>
      </w:r>
      <w:r w:rsidRPr="00442C3C">
        <w:rPr>
          <w:i/>
        </w:rPr>
        <w:t>single sign on</w:t>
      </w:r>
      <w:r>
        <w:t xml:space="preserve"> (SSO)</w:t>
      </w:r>
      <w:r w:rsidRPr="00EF0201">
        <w:t xml:space="preserve"> de los contribuyentes y funcionarios de la SUNAT. Por medio de sus datos de identificación (como DNI y RUC) y su contraseña, el usuario será autenticado y el sistema debe generar un JSON Web Token (JWT) que será almacenado por el Web Browser para el control de autorización de las requisiciones siguientes. El sistema debe rechazar peticiones que no estén autenticadas y autorizadas.</w:t>
      </w:r>
    </w:p>
    <w:p w14:paraId="16810DB7" w14:textId="3854A00A" w:rsidR="009F7857" w:rsidRPr="00600920" w:rsidRDefault="00B87029" w:rsidP="009F7857">
      <w:r>
        <w:t xml:space="preserve">NOTA: </w:t>
      </w:r>
      <w:r w:rsidR="009F7857" w:rsidRPr="00600920">
        <w:t>No se crearán nuevos usuarios desde el Sistema de Cuenta Única. Los nuevos usuarios se seguirán registrando en los Sistemas de seguridad de LA SUNAT.</w:t>
      </w:r>
    </w:p>
    <w:p w14:paraId="45D4F9D4" w14:textId="77777777" w:rsidR="009F7857" w:rsidRPr="00EF0201" w:rsidRDefault="009F7857" w:rsidP="00537510"/>
    <w:p w14:paraId="4E6D2E16" w14:textId="77777777" w:rsidR="00537510" w:rsidRPr="00EF0201" w:rsidRDefault="00537510" w:rsidP="00537510">
      <w:pPr>
        <w:rPr>
          <w:rStyle w:val="Referenciaintensa"/>
        </w:rPr>
      </w:pPr>
      <w:r w:rsidRPr="00EF0201">
        <w:rPr>
          <w:rStyle w:val="Referenciaintensa"/>
        </w:rPr>
        <w:t>Historia de Usuario no funcional US253 - Control de autorización de acceso por funciones</w:t>
      </w:r>
    </w:p>
    <w:p w14:paraId="4D8DF156" w14:textId="77777777" w:rsidR="00537510" w:rsidRPr="00EF0201" w:rsidRDefault="00537510" w:rsidP="00537510">
      <w:r w:rsidRPr="00EF0201">
        <w:t>El sistema debe permitir el control de acceso por perfiles, para la asignación de funciones, así como para la administración de acceso a la información con la finalidad de facilitar la administración de la seguridad al sistema.</w:t>
      </w:r>
    </w:p>
    <w:p w14:paraId="597046EF" w14:textId="77777777" w:rsidR="00537510" w:rsidRDefault="00537510" w:rsidP="00537510">
      <w:r w:rsidRPr="00EF0201">
        <w:lastRenderedPageBreak/>
        <w:t>Todas las API del sistema de Cuenta Única deben realizar control de acceso basado en perfiles de usuario. El mecanismo de autorización utilizado debe actuar sobre el JWT generado en la autenticación del usuario y debe ser verificada la firma digital para que el acceso sea concedido. En ese contexto, el API Gateway es responsable por controlar los controles de seguridad que estarán habilitados para cada API, cómo validación de JWT y control de acceso por perfiles. De esa manera, el API Gateway será la herramienta donde serán configurados los perfiles de acceso y sus respectivos permisos por recurso o API. El sistema debe rechazar peticiones que no estén autenticadas y autorizadas. La configuración del API Gateway debe ocurrir de manera integrada a las funcionalidades de administración de perfiles y accesos del sistema.</w:t>
      </w:r>
    </w:p>
    <w:p w14:paraId="435E1EBC" w14:textId="36C48ADA" w:rsidR="00537510" w:rsidRPr="00EF0201" w:rsidRDefault="00537510" w:rsidP="00537510">
      <w:bookmarkStart w:id="168" w:name="_Hlk535925502"/>
      <w:r>
        <w:t>Cabe mencionar que para todo lo que respecta a la seguridad de la información debe contemplarse el “</w:t>
      </w:r>
      <w:r w:rsidRPr="00BC2C78">
        <w:t>Anexo 1</w:t>
      </w:r>
      <w:r w:rsidR="002A03D4">
        <w:t>7</w:t>
      </w:r>
      <w:r w:rsidRPr="00BC2C78">
        <w:t xml:space="preserve">: Modelo de Seguridad de </w:t>
      </w:r>
      <w:r>
        <w:t>aplicaciones”</w:t>
      </w:r>
      <w:r w:rsidR="00525148">
        <w:t xml:space="preserve"> </w:t>
      </w:r>
      <w:r w:rsidR="009E566A">
        <w:t xml:space="preserve">y “Anexo </w:t>
      </w:r>
      <w:r w:rsidR="002A03D4">
        <w:t>18</w:t>
      </w:r>
      <w:r w:rsidR="009E566A">
        <w:t xml:space="preserve">: </w:t>
      </w:r>
      <w:r w:rsidR="009E566A" w:rsidRPr="00BC2C78">
        <w:t>Modelo de Seguridad la Infraestructura</w:t>
      </w:r>
      <w:r w:rsidR="009E566A">
        <w:t>”</w:t>
      </w:r>
      <w:r w:rsidR="00252F9C">
        <w:t>,</w:t>
      </w:r>
      <w:r>
        <w:t xml:space="preserve"> </w:t>
      </w:r>
      <w:r w:rsidR="0056281B">
        <w:t xml:space="preserve">también </w:t>
      </w:r>
      <w:r>
        <w:t xml:space="preserve">las políticas de seguridad de la información de </w:t>
      </w:r>
      <w:r w:rsidRPr="00BC2C78">
        <w:rPr>
          <w:b/>
        </w:rPr>
        <w:t xml:space="preserve">LA </w:t>
      </w:r>
      <w:r w:rsidRPr="00B12AA0">
        <w:rPr>
          <w:b/>
        </w:rPr>
        <w:t>SUNAT</w:t>
      </w:r>
      <w:r w:rsidR="00CE4AC2">
        <w:rPr>
          <w:b/>
        </w:rPr>
        <w:t xml:space="preserve"> </w:t>
      </w:r>
      <w:r w:rsidR="00CE4AC2" w:rsidRPr="00600920">
        <w:rPr>
          <w:bCs/>
          <w:color w:val="auto"/>
        </w:rPr>
        <w:t>relacionadas al</w:t>
      </w:r>
      <w:r w:rsidR="00CE4AC2" w:rsidRPr="00600920">
        <w:rPr>
          <w:b/>
          <w:bCs/>
          <w:color w:val="auto"/>
        </w:rPr>
        <w:t xml:space="preserve"> c</w:t>
      </w:r>
      <w:r w:rsidR="00CE4AC2" w:rsidRPr="00600920">
        <w:rPr>
          <w:rStyle w:val="Referenciaintensa"/>
          <w:b/>
          <w:bCs/>
          <w:i w:val="0"/>
          <w:color w:val="auto"/>
        </w:rPr>
        <w:t>ontrol de acceso</w:t>
      </w:r>
      <w:r w:rsidRPr="00BC2C78">
        <w:rPr>
          <w:b/>
        </w:rPr>
        <w:t>,</w:t>
      </w:r>
      <w:r>
        <w:t xml:space="preserve"> así como la normativa legal vigente en la República del Perú. </w:t>
      </w:r>
    </w:p>
    <w:bookmarkEnd w:id="168"/>
    <w:p w14:paraId="0CCDD8F5" w14:textId="77777777" w:rsidR="00537510" w:rsidRPr="00EF0201" w:rsidRDefault="00537510" w:rsidP="00851009">
      <w:pPr>
        <w:pStyle w:val="Prrafodelista"/>
        <w:numPr>
          <w:ilvl w:val="0"/>
          <w:numId w:val="7"/>
        </w:numPr>
      </w:pPr>
      <w:r w:rsidRPr="00EF0201">
        <w:t>Auditable</w:t>
      </w:r>
    </w:p>
    <w:p w14:paraId="5008ED7E" w14:textId="77777777" w:rsidR="00537510" w:rsidRPr="00EF0201" w:rsidRDefault="00537510" w:rsidP="00537510">
      <w:pPr>
        <w:rPr>
          <w:rStyle w:val="Referenciaintensa"/>
        </w:rPr>
      </w:pPr>
      <w:r w:rsidRPr="00EF0201">
        <w:rPr>
          <w:rStyle w:val="Referenciaintensa"/>
        </w:rPr>
        <w:t xml:space="preserve">Historia de Usuario no funcional US149 - Registrar bitácora de acciones de usuario </w:t>
      </w:r>
    </w:p>
    <w:p w14:paraId="018BE759" w14:textId="77777777" w:rsidR="00537510" w:rsidRPr="00EF0201" w:rsidRDefault="00537510" w:rsidP="00537510">
      <w:r w:rsidRPr="00EF0201">
        <w:t>El sistema debe registrar bitácora de las acciones de los usuarios con, al menos, los siguientes datos:</w:t>
      </w:r>
    </w:p>
    <w:p w14:paraId="6F36FC5F" w14:textId="77777777" w:rsidR="00537510" w:rsidRPr="00EF0201" w:rsidRDefault="00537510" w:rsidP="00851009">
      <w:pPr>
        <w:pStyle w:val="Prrafodelista"/>
        <w:numPr>
          <w:ilvl w:val="0"/>
          <w:numId w:val="17"/>
        </w:numPr>
      </w:pPr>
      <w:r w:rsidRPr="00EF0201">
        <w:t>Usuario que realizó la acción;</w:t>
      </w:r>
    </w:p>
    <w:p w14:paraId="2B7CCDD0" w14:textId="77777777" w:rsidR="00537510" w:rsidRPr="00EF0201" w:rsidRDefault="00537510" w:rsidP="00851009">
      <w:pPr>
        <w:pStyle w:val="Prrafodelista"/>
        <w:numPr>
          <w:ilvl w:val="0"/>
          <w:numId w:val="17"/>
        </w:numPr>
      </w:pPr>
      <w:r w:rsidRPr="00EF0201">
        <w:t>Perfil del usuario que realizó la acción;</w:t>
      </w:r>
    </w:p>
    <w:p w14:paraId="6DF068F8" w14:textId="77777777" w:rsidR="00537510" w:rsidRPr="00EF0201" w:rsidRDefault="00537510" w:rsidP="00851009">
      <w:pPr>
        <w:pStyle w:val="Prrafodelista"/>
        <w:numPr>
          <w:ilvl w:val="0"/>
          <w:numId w:val="17"/>
        </w:numPr>
      </w:pPr>
      <w:r w:rsidRPr="00EF0201">
        <w:t>Fecha de la acción;</w:t>
      </w:r>
    </w:p>
    <w:p w14:paraId="3AF7EC14" w14:textId="77777777" w:rsidR="00537510" w:rsidRPr="00EF0201" w:rsidRDefault="00537510" w:rsidP="00851009">
      <w:pPr>
        <w:pStyle w:val="Prrafodelista"/>
        <w:numPr>
          <w:ilvl w:val="0"/>
          <w:numId w:val="17"/>
        </w:numPr>
      </w:pPr>
      <w:r w:rsidRPr="00EF0201">
        <w:t>Qué acción se realizó;</w:t>
      </w:r>
    </w:p>
    <w:p w14:paraId="54288A04" w14:textId="77777777" w:rsidR="00537510" w:rsidRPr="00EF0201" w:rsidRDefault="00537510" w:rsidP="00851009">
      <w:pPr>
        <w:pStyle w:val="Prrafodelista"/>
        <w:numPr>
          <w:ilvl w:val="0"/>
          <w:numId w:val="17"/>
        </w:numPr>
      </w:pPr>
      <w:r w:rsidRPr="00EF0201">
        <w:t>Qué datos se han incluido, excluido o modificado.</w:t>
      </w:r>
    </w:p>
    <w:p w14:paraId="3243919F" w14:textId="77777777" w:rsidR="00537510" w:rsidRPr="00EF0201" w:rsidRDefault="00537510" w:rsidP="00537510">
      <w:pPr>
        <w:rPr>
          <w:b/>
          <w:color w:val="FF0000"/>
        </w:rPr>
      </w:pPr>
      <w:r w:rsidRPr="00EF0201">
        <w:t>Además, los registros de bases de datos no deben ser excluidos, sino, marcados lógicamente como eliminados para permitir la auditoría de sus informaciones.</w:t>
      </w:r>
    </w:p>
    <w:p w14:paraId="65365641" w14:textId="77777777" w:rsidR="00537510" w:rsidRPr="00EF0201" w:rsidRDefault="00537510" w:rsidP="00537510">
      <w:pPr>
        <w:rPr>
          <w:rStyle w:val="Referenciaintensa"/>
        </w:rPr>
      </w:pPr>
      <w:r w:rsidRPr="00EF0201">
        <w:rPr>
          <w:rStyle w:val="Referenciaintensa"/>
        </w:rPr>
        <w:t>Historia de Usuario no funcional US251 - Control de auditoría de acciones de los usuarios</w:t>
      </w:r>
    </w:p>
    <w:p w14:paraId="7097DF1E" w14:textId="77777777" w:rsidR="00537510" w:rsidRPr="00EF0201" w:rsidRDefault="00537510" w:rsidP="00537510">
      <w:r w:rsidRPr="00EF0201">
        <w:t>El sistema debe realizar registros de auditoría sobre las operaciones realizadas sobre cualquier repositorio de datos: inserción de nuevos registros, eliminación de registros y modificación de los datos existentes y consultas; cuando, quien, operación realizada y datos involucrados en la operación para que sea posible realizar auditoría en la información del sistema de cuenta única.</w:t>
      </w:r>
    </w:p>
    <w:p w14:paraId="0D576422" w14:textId="77777777" w:rsidR="00537510" w:rsidRPr="00EF0201" w:rsidRDefault="00537510" w:rsidP="00537510">
      <w:pPr>
        <w:rPr>
          <w:rStyle w:val="Referenciaintensa"/>
        </w:rPr>
      </w:pPr>
      <w:r w:rsidRPr="00EF0201">
        <w:rPr>
          <w:rStyle w:val="Referenciaintensa"/>
        </w:rPr>
        <w:t>Historia de Usuario no funcional US252 - Control de auditoría de acciones de administración</w:t>
      </w:r>
    </w:p>
    <w:p w14:paraId="6CA924EC" w14:textId="284967B1" w:rsidR="00537510" w:rsidRPr="00EF0201" w:rsidRDefault="00537510" w:rsidP="00537510">
      <w:r w:rsidRPr="00EF0201">
        <w:t>El sistema debe almacenar registros de auditoría sobre las operaciones de administración realizadas</w:t>
      </w:r>
      <w:r w:rsidR="00E4409D">
        <w:t>, esto</w:t>
      </w:r>
      <w:r w:rsidRPr="00EF0201">
        <w:t xml:space="preserve"> con la finalidad de garantizar la seguridad e integridad de los datos. Ajustes en los datos del sistema </w:t>
      </w:r>
      <w:r w:rsidR="00941EDD">
        <w:t xml:space="preserve">que por cualquier razón se realicen sobre la base de datos de forma directa o indirecta utilizando cualquier herramienta de administración de la </w:t>
      </w:r>
      <w:r w:rsidR="003B27FB">
        <w:t xml:space="preserve">plataforma </w:t>
      </w:r>
      <w:r w:rsidRPr="00EF0201">
        <w:t>deben registrar el usuario interno que realizó el ajuste.</w:t>
      </w:r>
    </w:p>
    <w:p w14:paraId="2FFA50E5" w14:textId="77777777" w:rsidR="00537510" w:rsidRPr="00EF0201" w:rsidRDefault="00537510" w:rsidP="00851009">
      <w:pPr>
        <w:pStyle w:val="Prrafodelista"/>
        <w:numPr>
          <w:ilvl w:val="0"/>
          <w:numId w:val="7"/>
        </w:numPr>
      </w:pPr>
      <w:r w:rsidRPr="00EF0201">
        <w:t>Usabilidad</w:t>
      </w:r>
    </w:p>
    <w:p w14:paraId="30FE2F0B" w14:textId="77777777" w:rsidR="00537510" w:rsidRPr="00EF0201" w:rsidRDefault="00537510" w:rsidP="00537510">
      <w:pPr>
        <w:rPr>
          <w:rStyle w:val="Referenciaintensa"/>
        </w:rPr>
      </w:pPr>
      <w:r w:rsidRPr="00EF0201">
        <w:rPr>
          <w:rStyle w:val="Referenciaintensa"/>
        </w:rPr>
        <w:t>Historia de Usuario no funcional US241 - Utilizar navegadores modernos</w:t>
      </w:r>
    </w:p>
    <w:p w14:paraId="225F8846" w14:textId="77777777" w:rsidR="00537510" w:rsidRPr="00EF0201" w:rsidRDefault="00537510" w:rsidP="00537510">
      <w:r w:rsidRPr="00EF0201">
        <w:t>El sistema debe ser compatible con los navegadores más utilizados del mercado y multiplataforma para que los usuarios tengan la flexibilidad de elegir el navegador para utilizar el sistema.</w:t>
      </w:r>
    </w:p>
    <w:p w14:paraId="45FB9FA6" w14:textId="77777777" w:rsidR="00537510" w:rsidRPr="00EF0201" w:rsidRDefault="00537510" w:rsidP="00537510">
      <w:pPr>
        <w:rPr>
          <w:rStyle w:val="Referenciaintensa"/>
        </w:rPr>
      </w:pPr>
      <w:r w:rsidRPr="00EF0201">
        <w:rPr>
          <w:rStyle w:val="Referenciaintensa"/>
        </w:rPr>
        <w:t>Historia de Usuario no funcional US242 - Aplicación responsiva</w:t>
      </w:r>
    </w:p>
    <w:p w14:paraId="61288250" w14:textId="77777777" w:rsidR="00537510" w:rsidRPr="00EF0201" w:rsidRDefault="00537510" w:rsidP="00537510">
      <w:r w:rsidRPr="00EF0201">
        <w:t>Las interfaces del sistema deben se adaptar a los dispositivos móviles adaptando el contenido a la resolución de cada dispositivo para permitir utilizar el sistema a través de celulares, tablets y laptops.</w:t>
      </w:r>
    </w:p>
    <w:p w14:paraId="6A1C1D30" w14:textId="58D0127E" w:rsidR="00537510" w:rsidRPr="00EF0201" w:rsidRDefault="00537510" w:rsidP="00537510">
      <w:pPr>
        <w:rPr>
          <w:rStyle w:val="Referenciaintensa"/>
        </w:rPr>
      </w:pPr>
      <w:r w:rsidRPr="00EF0201">
        <w:rPr>
          <w:rStyle w:val="Referenciaintensa"/>
        </w:rPr>
        <w:t xml:space="preserve">Historia de Usuario no funcional US243 - Diseño de pantallas </w:t>
      </w:r>
      <w:r w:rsidR="00D313AF">
        <w:rPr>
          <w:rStyle w:val="Referenciaintensa"/>
        </w:rPr>
        <w:t>estandarizadas.</w:t>
      </w:r>
    </w:p>
    <w:p w14:paraId="5398AA61" w14:textId="1661F5C4" w:rsidR="00537510" w:rsidRPr="00EF0201" w:rsidRDefault="00537510" w:rsidP="00537510">
      <w:r w:rsidRPr="00EF0201">
        <w:t xml:space="preserve">Las ventanas de mensajes de error, alertas y de confirmación del sistema deben ser estandarizadas, teniendo en cuenta </w:t>
      </w:r>
      <w:r w:rsidR="00D313AF">
        <w:t>el diseño de interfaces del sistema basado en la experiencia usuario (UX)</w:t>
      </w:r>
      <w:r w:rsidR="00D313AF" w:rsidRPr="00EF0201">
        <w:t xml:space="preserve"> </w:t>
      </w:r>
      <w:r w:rsidR="00D313AF">
        <w:t xml:space="preserve">aprobado por </w:t>
      </w:r>
      <w:r w:rsidR="00D313AF" w:rsidRPr="006057D0">
        <w:rPr>
          <w:b/>
        </w:rPr>
        <w:t>LA SUNAT</w:t>
      </w:r>
      <w:r w:rsidR="00D313AF">
        <w:t xml:space="preserve"> , </w:t>
      </w:r>
      <w:r w:rsidRPr="00EF0201">
        <w:t xml:space="preserve">con la </w:t>
      </w:r>
      <w:r w:rsidRPr="00EF0201">
        <w:lastRenderedPageBreak/>
        <w:t>finalidad de que todas las ventanas de mensajes del sistema sigan un estándar, facilitando la usabilidad y comprensión.</w:t>
      </w:r>
    </w:p>
    <w:p w14:paraId="22CD3351" w14:textId="77777777" w:rsidR="00537510" w:rsidRPr="00EF0201" w:rsidRDefault="00537510" w:rsidP="00537510">
      <w:pPr>
        <w:rPr>
          <w:rStyle w:val="Referenciaintensa"/>
        </w:rPr>
      </w:pPr>
      <w:r w:rsidRPr="00EF0201">
        <w:rPr>
          <w:rStyle w:val="Referenciaintensa"/>
        </w:rPr>
        <w:t>Historia de Usuario no funcional US254 - Navegación intuitiva y amigable</w:t>
      </w:r>
    </w:p>
    <w:p w14:paraId="3536695E" w14:textId="77777777" w:rsidR="00537510" w:rsidRPr="00EF0201" w:rsidRDefault="00537510" w:rsidP="00537510">
      <w:r w:rsidRPr="00EF0201">
        <w:t>El sistema debe tener una navegación intuitiva y amigable para el usuario con la finalidad de que el usuario tenga una fácil navegación por los módulos y por las opciones del sistema.</w:t>
      </w:r>
    </w:p>
    <w:p w14:paraId="037504CF" w14:textId="77777777" w:rsidR="00537510" w:rsidRPr="00EF0201" w:rsidRDefault="00537510" w:rsidP="00537510">
      <w:pPr>
        <w:rPr>
          <w:rStyle w:val="Referenciaintensa"/>
        </w:rPr>
      </w:pPr>
      <w:r w:rsidRPr="00EF0201">
        <w:rPr>
          <w:rStyle w:val="Referenciaintensa"/>
        </w:rPr>
        <w:t>Historia de Usuario no funcional US255 - Ayudas y tutoriales en línea</w:t>
      </w:r>
    </w:p>
    <w:p w14:paraId="3B461B84" w14:textId="77777777" w:rsidR="00537510" w:rsidRPr="00EF0201" w:rsidRDefault="00537510" w:rsidP="00537510">
      <w:r w:rsidRPr="00EF0201">
        <w:t>El sistema debe poseer ayudas y tutoriales en línea, a nivel de descarga de archivos, pantallas y campos con la finalidad de facilitar el aprendizaje de las opciones del sistema.</w:t>
      </w:r>
    </w:p>
    <w:p w14:paraId="0B9A7823" w14:textId="77777777" w:rsidR="00537510" w:rsidRPr="00EF0201" w:rsidRDefault="00537510" w:rsidP="00537510">
      <w:pPr>
        <w:rPr>
          <w:rStyle w:val="Referenciaintensa"/>
        </w:rPr>
      </w:pPr>
      <w:r w:rsidRPr="00EF0201">
        <w:rPr>
          <w:rStyle w:val="Referenciaintensa"/>
        </w:rPr>
        <w:t>Historia de Usuario no funcional US261 - Coherencia en las interfaces de usuario</w:t>
      </w:r>
    </w:p>
    <w:p w14:paraId="3FFFA0BF" w14:textId="77777777" w:rsidR="00537510" w:rsidRPr="00EF0201" w:rsidRDefault="00537510" w:rsidP="00537510">
      <w:r w:rsidRPr="00EF0201">
        <w:t>Las interfaces con el usuario deben poseer una coherencia y similitud, así los nombres de campos que hacen referencia a un tipo de campo deben llamarse igual en todas las pantallas en las que son utilizados con la finalidad de mantener un patrón de interfaz en todo el sistema y facilitar el uso.</w:t>
      </w:r>
    </w:p>
    <w:p w14:paraId="4CC6848C" w14:textId="77777777" w:rsidR="00537510" w:rsidRPr="00EF0201" w:rsidRDefault="00537510" w:rsidP="00851009">
      <w:pPr>
        <w:pStyle w:val="Prrafodelista"/>
        <w:numPr>
          <w:ilvl w:val="0"/>
          <w:numId w:val="7"/>
        </w:numPr>
      </w:pPr>
      <w:r w:rsidRPr="00EF0201">
        <w:t>Rendimiento / performance</w:t>
      </w:r>
    </w:p>
    <w:p w14:paraId="76D7BB6F" w14:textId="70BFD41B" w:rsidR="00537510" w:rsidRPr="00EF0201" w:rsidRDefault="00537510" w:rsidP="00537510">
      <w:pPr>
        <w:rPr>
          <w:i/>
          <w:u w:val="single"/>
        </w:rPr>
      </w:pPr>
      <w:r w:rsidRPr="00EF0201">
        <w:rPr>
          <w:rStyle w:val="Referenciaintensa"/>
        </w:rPr>
        <w:t xml:space="preserve">Historia de Usuario no funcional US237 </w:t>
      </w:r>
      <w:r w:rsidR="0045476D">
        <w:rPr>
          <w:rStyle w:val="Referenciaintensa"/>
        </w:rPr>
        <w:t>–</w:t>
      </w:r>
      <w:r w:rsidRPr="00EF0201">
        <w:rPr>
          <w:rStyle w:val="Referenciaintensa"/>
        </w:rPr>
        <w:t xml:space="preserve"> </w:t>
      </w:r>
      <w:r w:rsidR="0045476D">
        <w:rPr>
          <w:rStyle w:val="Referenciaintensa"/>
        </w:rPr>
        <w:t>Cumplimiento de tiempos de respuesta</w:t>
      </w:r>
    </w:p>
    <w:p w14:paraId="4D3E8397" w14:textId="02D2E310" w:rsidR="00537510" w:rsidRPr="00EF0201" w:rsidRDefault="0045476D" w:rsidP="0045476D">
      <w:r w:rsidRPr="0045476D">
        <w:t xml:space="preserve"> </w:t>
      </w:r>
      <w:r>
        <w:t xml:space="preserve">Para el adecuado funcionamiento de la Cuenta Única, es importante </w:t>
      </w:r>
      <w:r w:rsidR="003321D5">
        <w:t>que los tiempos de respuesta definidos se cumplan</w:t>
      </w:r>
      <w:r w:rsidR="009C4FB0">
        <w:t xml:space="preserve"> </w:t>
      </w:r>
      <w:r w:rsidR="009C4FB0" w:rsidRPr="00246DBD">
        <w:rPr>
          <w:color w:val="000000" w:themeColor="text1"/>
        </w:rPr>
        <w:t>en situaciones de concurrencia</w:t>
      </w:r>
      <w:r w:rsidR="003321D5">
        <w:t xml:space="preserve">. Sin embargo, se podrá </w:t>
      </w:r>
      <w:r>
        <w:t>considerar un margen de tolerancia de 5%</w:t>
      </w:r>
      <w:r w:rsidR="003321D5">
        <w:t>, e</w:t>
      </w:r>
      <w:r>
        <w:t xml:space="preserve">s decir, como mínimo para el 95% de los casos se debe cumplir con los tiempos de respuesta </w:t>
      </w:r>
      <w:r w:rsidR="003321D5">
        <w:t xml:space="preserve">establecidos </w:t>
      </w:r>
      <w:r>
        <w:t xml:space="preserve">y para el 5% </w:t>
      </w:r>
      <w:r w:rsidR="000C60CC">
        <w:t xml:space="preserve">restante </w:t>
      </w:r>
      <w:r>
        <w:t xml:space="preserve">de los casos, el tiempo </w:t>
      </w:r>
      <w:r w:rsidR="000C60CC">
        <w:t xml:space="preserve">máximo </w:t>
      </w:r>
      <w:r>
        <w:t>de respuesta no debe exceder el doble del tiempo definido.</w:t>
      </w:r>
      <w:r w:rsidR="00FB49C0">
        <w:t xml:space="preserve"> </w:t>
      </w:r>
      <w:r w:rsidR="00FB49C0" w:rsidRPr="00FB49C0">
        <w:t>El universo para la evaluación del cumplimiento deberá considerar transacciones iniciadas en un período de un día.</w:t>
      </w:r>
    </w:p>
    <w:p w14:paraId="724B11D7" w14:textId="77777777" w:rsidR="00537510" w:rsidRPr="00EF0201" w:rsidRDefault="00537510" w:rsidP="00537510">
      <w:pPr>
        <w:rPr>
          <w:rStyle w:val="Referenciaintensa"/>
        </w:rPr>
      </w:pPr>
      <w:r w:rsidRPr="00EF0201">
        <w:rPr>
          <w:rStyle w:val="Referenciaintensa"/>
        </w:rPr>
        <w:t>Historia de Usuario no funcional US239 - Consultas puntuales hasta 2 segundos</w:t>
      </w:r>
    </w:p>
    <w:p w14:paraId="44F86B14" w14:textId="09B5AA69" w:rsidR="00537510" w:rsidRDefault="00537510" w:rsidP="00537510">
      <w:r w:rsidRPr="00EF0201">
        <w:t>Las consultas, reportes o descarga de información por contribuyente o documento que se realicen, deben tener un tiempo de respuesta no mayor a 2 segundos con la finalidad de tener un buen desempeño para atender de una forma eficiente a sus usuarios.</w:t>
      </w:r>
      <w:r w:rsidR="00B87029">
        <w:t xml:space="preserve"> </w:t>
      </w:r>
      <w:r w:rsidR="00B87029" w:rsidRPr="00600920">
        <w:t>El tiempo es medido desde que el usuario presiona el botón correspondiente hasta que el sistema muestre el resultado</w:t>
      </w:r>
      <w:r w:rsidR="00B87029">
        <w:t>.</w:t>
      </w:r>
    </w:p>
    <w:p w14:paraId="3B7CF762" w14:textId="77777777" w:rsidR="00B87029" w:rsidRPr="00EF0201" w:rsidRDefault="00B87029" w:rsidP="00537510"/>
    <w:p w14:paraId="0930AF6B" w14:textId="77777777" w:rsidR="00537510" w:rsidRPr="00EF0201" w:rsidRDefault="00537510" w:rsidP="00537510">
      <w:pPr>
        <w:rPr>
          <w:rStyle w:val="Referenciaintensa"/>
        </w:rPr>
      </w:pPr>
      <w:r w:rsidRPr="00EF0201">
        <w:rPr>
          <w:rStyle w:val="Referenciaintensa"/>
        </w:rPr>
        <w:t>US240 - Consultas o búsquedas masivas hasta 10 minutos</w:t>
      </w:r>
    </w:p>
    <w:p w14:paraId="2BC6447C" w14:textId="77777777" w:rsidR="00537510" w:rsidRPr="00EF0201" w:rsidRDefault="00537510" w:rsidP="00537510">
      <w:r w:rsidRPr="00EF0201">
        <w:t>Las consultas, reportes o descarga de información de varios contribuyentes o documentos, deben ser procesadas con una demora no mayor a 10 minutos, con la finalidad de que el sistema tenga un buen desempeño para atender de una forma eficiente a sus usuarios.</w:t>
      </w:r>
    </w:p>
    <w:p w14:paraId="703E0DC1" w14:textId="77777777" w:rsidR="00537510" w:rsidRPr="00EF0201" w:rsidRDefault="00537510" w:rsidP="00537510">
      <w:pPr>
        <w:rPr>
          <w:rStyle w:val="Referenciaintensa"/>
        </w:rPr>
      </w:pPr>
      <w:r w:rsidRPr="00EF0201">
        <w:rPr>
          <w:rStyle w:val="Referenciaintensa"/>
        </w:rPr>
        <w:t>US256 - Procesamiento simultáneo si</w:t>
      </w:r>
      <w:r>
        <w:rPr>
          <w:rStyle w:val="Referenciaintensa"/>
        </w:rPr>
        <w:t>n</w:t>
      </w:r>
      <w:r w:rsidRPr="00EF0201">
        <w:rPr>
          <w:rStyle w:val="Referenciaintensa"/>
        </w:rPr>
        <w:t xml:space="preserve"> degradación de performance</w:t>
      </w:r>
    </w:p>
    <w:p w14:paraId="17A2949C" w14:textId="3E150EF8" w:rsidR="00537510" w:rsidRDefault="00537510" w:rsidP="00537510">
      <w:r w:rsidRPr="00EF0201">
        <w:t>Las informaciones del sistema deben poder ser consultadas y actualizadas simultáneamente, sin afectar el tiempo de respuesta y degradación de performance para dar flexibilidad y agilidad al usuario en la utilización del sistema.</w:t>
      </w:r>
    </w:p>
    <w:p w14:paraId="25FEE83D" w14:textId="77777777" w:rsidR="00156310" w:rsidRPr="00DE3D1F" w:rsidRDefault="00156310" w:rsidP="00156310">
      <w:pPr>
        <w:spacing w:before="120"/>
        <w:rPr>
          <w:b/>
          <w:bCs/>
        </w:rPr>
      </w:pPr>
      <w:r w:rsidRPr="00DE3D1F">
        <w:rPr>
          <w:b/>
          <w:bCs/>
        </w:rPr>
        <w:t>Para el caso del AED (Agente Extractor de Datos)</w:t>
      </w:r>
    </w:p>
    <w:p w14:paraId="3F202BA0" w14:textId="77777777" w:rsidR="00156310" w:rsidRPr="00DE3D1F" w:rsidRDefault="00156310" w:rsidP="00156310">
      <w:pPr>
        <w:spacing w:before="120"/>
      </w:pPr>
      <w:r w:rsidRPr="00DE3D1F">
        <w:t xml:space="preserve">Una transacción empieza desde que los datos son recibidos por el AED hasta que se actualiza los movimientos de la Cuenta Única. </w:t>
      </w:r>
    </w:p>
    <w:p w14:paraId="50366D32" w14:textId="6DF487E0" w:rsidR="00156310" w:rsidRDefault="00156310" w:rsidP="00156310">
      <w:pPr>
        <w:spacing w:before="120"/>
      </w:pPr>
      <w:r w:rsidRPr="00DE3D1F">
        <w:t>La transacción no debe durar más de 8 segundos</w:t>
      </w:r>
      <w:r w:rsidR="008E2BB5">
        <w:t>.</w:t>
      </w:r>
    </w:p>
    <w:p w14:paraId="48EC22C6" w14:textId="77777777" w:rsidR="00156310" w:rsidRPr="00EF0201" w:rsidRDefault="00156310" w:rsidP="00537510"/>
    <w:p w14:paraId="532BE2F0" w14:textId="7B80C006" w:rsidR="00537510" w:rsidRPr="00EF0201" w:rsidRDefault="00537510" w:rsidP="00537510">
      <w:pPr>
        <w:rPr>
          <w:rStyle w:val="Referenciaintensa"/>
        </w:rPr>
      </w:pPr>
      <w:r w:rsidRPr="00EF0201">
        <w:rPr>
          <w:rStyle w:val="Referenciaintensa"/>
        </w:rPr>
        <w:t>US257 - Procesamiento simultáneo si</w:t>
      </w:r>
      <w:r w:rsidR="009E2DDF">
        <w:rPr>
          <w:rStyle w:val="Referenciaintensa"/>
        </w:rPr>
        <w:t>n</w:t>
      </w:r>
      <w:r w:rsidRPr="00EF0201">
        <w:rPr>
          <w:rStyle w:val="Referenciaintensa"/>
        </w:rPr>
        <w:t xml:space="preserve"> bloqueo de registros</w:t>
      </w:r>
    </w:p>
    <w:p w14:paraId="0BCAE0F8" w14:textId="0D9C9106" w:rsidR="00537510" w:rsidRDefault="00537510" w:rsidP="00537510">
      <w:r w:rsidRPr="00EF0201">
        <w:lastRenderedPageBreak/>
        <w:t>El sistema debe poder ejecutar procesos de manera simultánea sin realizar bloqueo en los registros de la base de datos para agilizar los procesos sin perjudicar el rendimiento ni sobrecargar el tiempo máximo de ejecución de los mismos.</w:t>
      </w:r>
    </w:p>
    <w:p w14:paraId="346C8EBB" w14:textId="77777777" w:rsidR="00CE12BB" w:rsidRPr="00600920" w:rsidRDefault="00CE12BB" w:rsidP="00CE12BB">
      <w:r>
        <w:t xml:space="preserve">NOTA: </w:t>
      </w:r>
      <w:r w:rsidRPr="00600920">
        <w:t>Se debe configurar el Nivel de Aislamiento más adecuado de acuerdo con las especificaciones técnicas de la BD NoSQL en la Nube.</w:t>
      </w:r>
    </w:p>
    <w:p w14:paraId="4A744CF3" w14:textId="62AD7BA0" w:rsidR="00CE12BB" w:rsidRPr="00EF0201" w:rsidRDefault="00CE12BB" w:rsidP="00537510"/>
    <w:p w14:paraId="0125418B" w14:textId="77777777" w:rsidR="00537510" w:rsidRPr="00EF0201" w:rsidRDefault="00537510" w:rsidP="00851009">
      <w:pPr>
        <w:pStyle w:val="Prrafodelista"/>
        <w:numPr>
          <w:ilvl w:val="0"/>
          <w:numId w:val="7"/>
        </w:numPr>
      </w:pPr>
      <w:r w:rsidRPr="00EF0201">
        <w:t>Escalabilidad</w:t>
      </w:r>
    </w:p>
    <w:p w14:paraId="0D5034DC" w14:textId="77777777" w:rsidR="00537510" w:rsidRPr="00EF0201" w:rsidRDefault="00537510" w:rsidP="00537510">
      <w:pPr>
        <w:rPr>
          <w:rStyle w:val="Referenciaintensa"/>
        </w:rPr>
      </w:pPr>
      <w:r w:rsidRPr="00EF0201">
        <w:rPr>
          <w:rStyle w:val="Referenciaintensa"/>
        </w:rPr>
        <w:t>Historia de Usuario no funcional US231 - Escalable en vencimientos</w:t>
      </w:r>
    </w:p>
    <w:p w14:paraId="66DBFE13" w14:textId="20AEFAFE" w:rsidR="00022CFE" w:rsidRPr="00EF0201" w:rsidRDefault="00537510" w:rsidP="00537510">
      <w:r w:rsidRPr="00EF0201">
        <w:t>El sistema debe estar en funcionamiento en los días de vencimiento sin bajas en su rendimiento o interrupciones debido al gran volumen de transacciones.</w:t>
      </w:r>
      <w:r w:rsidR="00CB771B">
        <w:t xml:space="preserve"> </w:t>
      </w:r>
    </w:p>
    <w:p w14:paraId="3A2425B3" w14:textId="77777777" w:rsidR="00537510" w:rsidRPr="00EF0201" w:rsidRDefault="00537510" w:rsidP="00537510">
      <w:pPr>
        <w:rPr>
          <w:rStyle w:val="Referenciaintensa"/>
        </w:rPr>
      </w:pPr>
      <w:r w:rsidRPr="00EF0201">
        <w:rPr>
          <w:rStyle w:val="Referenciaintensa"/>
        </w:rPr>
        <w:t>Historia de Usuario no funcional US236 - Prevenir la competencia y la alta demanda</w:t>
      </w:r>
    </w:p>
    <w:p w14:paraId="17C723A3" w14:textId="77777777" w:rsidR="00537510" w:rsidRPr="00EF0201" w:rsidRDefault="00537510" w:rsidP="00537510">
      <w:r w:rsidRPr="00EF0201">
        <w:t>El sistema debe controlar la concurrencia en los datos y servicios, evitando que ocurran fallas y bloqueos. El sistema debe estar preparado para recibir una alta demanda de transacciones concurrentes.</w:t>
      </w:r>
    </w:p>
    <w:p w14:paraId="4DAEF55D" w14:textId="77777777" w:rsidR="00537510" w:rsidRPr="00EF0201" w:rsidRDefault="00537510" w:rsidP="00851009">
      <w:pPr>
        <w:pStyle w:val="Prrafodelista"/>
        <w:numPr>
          <w:ilvl w:val="0"/>
          <w:numId w:val="7"/>
        </w:numPr>
      </w:pPr>
      <w:r w:rsidRPr="00EF0201">
        <w:t>Disponibilidad continua</w:t>
      </w:r>
    </w:p>
    <w:p w14:paraId="4C07BFC2" w14:textId="77777777" w:rsidR="00537510" w:rsidRPr="00EF0201" w:rsidRDefault="00537510" w:rsidP="00537510">
      <w:pPr>
        <w:rPr>
          <w:rStyle w:val="Referenciaintensa"/>
        </w:rPr>
      </w:pPr>
      <w:r w:rsidRPr="00EF0201">
        <w:rPr>
          <w:rStyle w:val="Referenciaintensa"/>
        </w:rPr>
        <w:t xml:space="preserve">Historia de Usuario no funcional US228 - Alta disponibilidad </w:t>
      </w:r>
    </w:p>
    <w:p w14:paraId="6054608C" w14:textId="77777777" w:rsidR="00537510" w:rsidRPr="00EF0201" w:rsidRDefault="00537510" w:rsidP="00537510">
      <w:r w:rsidRPr="00EF0201">
        <w:rPr>
          <w:rFonts w:ascii="Arial" w:eastAsia="Arial" w:hAnsi="Arial" w:cs="Arial"/>
          <w:sz w:val="20"/>
          <w:szCs w:val="20"/>
        </w:rPr>
        <w:tab/>
      </w:r>
      <w:r w:rsidRPr="00EF0201">
        <w:t>El sistema esté disponible de manera continua 7 días x 24 horas en los 365 días del año. El sistema debe atender las consultas y ejecutar transacciones de forma ininterrumpida. Sobre todo, se debe garantizar el servicio en el (los) día(s) de vencimiento considerando el incremento de las transacciones que se generan.</w:t>
      </w:r>
    </w:p>
    <w:p w14:paraId="2008CA5B" w14:textId="77777777" w:rsidR="00537510" w:rsidRPr="00EF0201" w:rsidRDefault="00537510" w:rsidP="00851009">
      <w:pPr>
        <w:pStyle w:val="Prrafodelista"/>
        <w:numPr>
          <w:ilvl w:val="0"/>
          <w:numId w:val="7"/>
        </w:numPr>
      </w:pPr>
      <w:r w:rsidRPr="00EF0201">
        <w:t>Monitore</w:t>
      </w:r>
      <w:r>
        <w:t>o</w:t>
      </w:r>
    </w:p>
    <w:p w14:paraId="0C47C354" w14:textId="77777777" w:rsidR="00537510" w:rsidRPr="00EF0201" w:rsidRDefault="00537510" w:rsidP="00537510">
      <w:pPr>
        <w:rPr>
          <w:rStyle w:val="Referenciaintensa"/>
        </w:rPr>
      </w:pPr>
      <w:r w:rsidRPr="00EF0201">
        <w:rPr>
          <w:rStyle w:val="Referenciaintensa"/>
        </w:rPr>
        <w:t>Historia de Usuario no funcional US230 - Alertas de fallas</w:t>
      </w:r>
    </w:p>
    <w:p w14:paraId="381D1ED2" w14:textId="77777777" w:rsidR="00537510" w:rsidRPr="00EF0201" w:rsidRDefault="00537510" w:rsidP="00537510">
      <w:r w:rsidRPr="00EF0201">
        <w:t>En caso de fallo el sistema debe generar alertas con la finalidad de que se tomen las debidas providencias en relación con el fallo ocurrido.</w:t>
      </w:r>
    </w:p>
    <w:p w14:paraId="503425B2" w14:textId="77777777" w:rsidR="00537510" w:rsidRPr="00EF0201" w:rsidRDefault="00537510" w:rsidP="00851009">
      <w:pPr>
        <w:pStyle w:val="Prrafodelista"/>
        <w:numPr>
          <w:ilvl w:val="0"/>
          <w:numId w:val="7"/>
        </w:numPr>
      </w:pPr>
      <w:r w:rsidRPr="00EF0201">
        <w:t>Extensibilidad</w:t>
      </w:r>
    </w:p>
    <w:p w14:paraId="7B96FB79" w14:textId="77777777" w:rsidR="00537510" w:rsidRPr="00EF0201" w:rsidRDefault="00537510" w:rsidP="00537510">
      <w:pPr>
        <w:rPr>
          <w:rStyle w:val="Referenciaintensa"/>
        </w:rPr>
      </w:pPr>
      <w:r w:rsidRPr="00EF0201">
        <w:rPr>
          <w:rStyle w:val="Referenciaintensa"/>
        </w:rPr>
        <w:t>Historia de Usuario no funcional US258 - Arquitectura estructurada y ordenada</w:t>
      </w:r>
    </w:p>
    <w:p w14:paraId="6A3A3AAE" w14:textId="79577A35" w:rsidR="00537510" w:rsidRPr="00EF0201" w:rsidRDefault="00537510" w:rsidP="00537510">
      <w:r w:rsidRPr="00EF0201">
        <w:tab/>
        <w:t>El sistema debe ser construido y estructurado de manera que se pueda incluir nuevas funcionalidades y requerimientos, así como retirar las ya existentes con la finalidad de tener un mejor mantenimiento del sistema de una forma ágil sin perjudicar el resto del sistema</w:t>
      </w:r>
      <w:r w:rsidR="000C4B7C">
        <w:t>.</w:t>
      </w:r>
      <w:r w:rsidR="00B33595" w:rsidRPr="00600920">
        <w:t xml:space="preserve"> Esto se logra realizando una implementación ajustada a la definición de la Arquitectura de Aplicaciones y </w:t>
      </w:r>
      <w:r w:rsidR="008D4A35">
        <w:t>aplicando la definición de</w:t>
      </w:r>
      <w:r w:rsidR="008D4A35" w:rsidRPr="00600920">
        <w:t xml:space="preserve"> </w:t>
      </w:r>
      <w:r w:rsidR="00B33595" w:rsidRPr="00600920">
        <w:t xml:space="preserve">estándares para nomenclaturas, librerías, frameworks, patrones y herramientas que se usen para construir todos los componentes del Sistema de Cuenta Única </w:t>
      </w:r>
      <w:r w:rsidR="00B33595" w:rsidRPr="004820A4">
        <w:t>y verificando que todo el desarrollo se realice de acuerdo con esa definición</w:t>
      </w:r>
      <w:r w:rsidR="00B33595" w:rsidRPr="00600920">
        <w:t>.</w:t>
      </w:r>
    </w:p>
    <w:p w14:paraId="56EA0A70" w14:textId="77777777" w:rsidR="00537510" w:rsidRPr="00EF0201" w:rsidRDefault="00537510" w:rsidP="00851009">
      <w:pPr>
        <w:pStyle w:val="Prrafodelista"/>
        <w:numPr>
          <w:ilvl w:val="0"/>
          <w:numId w:val="7"/>
        </w:numPr>
      </w:pPr>
      <w:r w:rsidRPr="00EF0201">
        <w:t>Eficiencia</w:t>
      </w:r>
    </w:p>
    <w:p w14:paraId="6B9F53BC" w14:textId="77777777" w:rsidR="00537510" w:rsidRPr="00EF0201" w:rsidRDefault="00537510" w:rsidP="00537510">
      <w:pPr>
        <w:rPr>
          <w:rStyle w:val="Referenciaintensa"/>
        </w:rPr>
      </w:pPr>
      <w:r w:rsidRPr="00EF0201">
        <w:rPr>
          <w:rStyle w:val="Referenciaintensa"/>
        </w:rPr>
        <w:t>Historia de Usuario no funcional US232 - Aislamiento de procesos masivos y en línea</w:t>
      </w:r>
    </w:p>
    <w:p w14:paraId="5A5C4676" w14:textId="77777777" w:rsidR="00537510" w:rsidRPr="00EF0201" w:rsidRDefault="00537510" w:rsidP="00537510">
      <w:r w:rsidRPr="00EF0201">
        <w:t>Los procesos masivos no deben interferir con los procesos en línea para que el desempeño del sistema sea constante independientemente de los procesos que esté ejecutando.</w:t>
      </w:r>
    </w:p>
    <w:p w14:paraId="2107FDC0" w14:textId="77777777" w:rsidR="00537510" w:rsidRPr="00EF0201" w:rsidRDefault="00537510" w:rsidP="00537510">
      <w:pPr>
        <w:rPr>
          <w:rStyle w:val="Referenciaintensa"/>
        </w:rPr>
      </w:pPr>
      <w:r w:rsidRPr="00EF0201">
        <w:rPr>
          <w:rStyle w:val="Referenciaintensa"/>
        </w:rPr>
        <w:t>US238 - Procesos masivos menores a la hora de ejecución</w:t>
      </w:r>
    </w:p>
    <w:p w14:paraId="4A9E8345" w14:textId="2C6BC751" w:rsidR="00537510" w:rsidRPr="00EF0201" w:rsidRDefault="00537510" w:rsidP="00537510">
      <w:r w:rsidRPr="00EF0201">
        <w:t xml:space="preserve">El sistema debe ejecutar los procesos masivos </w:t>
      </w:r>
      <w:r w:rsidR="006A32E5" w:rsidRPr="00600920">
        <w:t>en un tiempo no mayor a 12 horas</w:t>
      </w:r>
      <w:r w:rsidRPr="00EF0201">
        <w:t>, para que la información esté disponible en forma oportuna. El procesamiento debe dejar registro de auditoría para verificar su tiempo de ejecución.</w:t>
      </w:r>
    </w:p>
    <w:p w14:paraId="3E1EC3B6" w14:textId="77777777" w:rsidR="00537510" w:rsidRPr="00EF0201" w:rsidRDefault="00537510" w:rsidP="00851009">
      <w:pPr>
        <w:pStyle w:val="Prrafodelista"/>
        <w:numPr>
          <w:ilvl w:val="0"/>
          <w:numId w:val="7"/>
        </w:numPr>
      </w:pPr>
      <w:r w:rsidRPr="00EF0201">
        <w:t>Mantenibilidad</w:t>
      </w:r>
    </w:p>
    <w:p w14:paraId="3D46E832" w14:textId="77777777" w:rsidR="00537510" w:rsidRPr="00EF0201" w:rsidRDefault="00537510" w:rsidP="00537510">
      <w:pPr>
        <w:rPr>
          <w:rStyle w:val="Referenciaintensa"/>
        </w:rPr>
      </w:pPr>
      <w:r w:rsidRPr="00EF0201">
        <w:rPr>
          <w:rStyle w:val="Referenciaintensa"/>
        </w:rPr>
        <w:t>Historia de Usuario no funcional US247 - Alto grado de parametrización</w:t>
      </w:r>
    </w:p>
    <w:p w14:paraId="047AD7C8" w14:textId="77777777" w:rsidR="00537510" w:rsidRPr="00EF0201" w:rsidRDefault="00537510" w:rsidP="00537510">
      <w:r w:rsidRPr="00EF0201">
        <w:lastRenderedPageBreak/>
        <w:t>El sistema debe tener un alto grado de parametrización minimizando la necesidad de modificar el código fuente para minimizar costos y esfuerzo en los cambios que se requieran a futuro.</w:t>
      </w:r>
    </w:p>
    <w:p w14:paraId="77B4BE70" w14:textId="77777777" w:rsidR="00537510" w:rsidRPr="00EF0201" w:rsidRDefault="00537510" w:rsidP="00537510">
      <w:pPr>
        <w:rPr>
          <w:rStyle w:val="Referenciaintensa"/>
        </w:rPr>
      </w:pPr>
      <w:r w:rsidRPr="00EF0201">
        <w:rPr>
          <w:rStyle w:val="Referenciaintensa"/>
        </w:rPr>
        <w:t>Historia de Usuario no funcional US248 - Mantenimiento de bajo costo</w:t>
      </w:r>
    </w:p>
    <w:p w14:paraId="477E73DC" w14:textId="28074901" w:rsidR="00F57D7F" w:rsidRDefault="00537510" w:rsidP="00B33595">
      <w:r w:rsidRPr="00EF0201">
        <w:t>El sistema debe ser bien estructurado y claro en su programación para que el mantenimiento del no sea costoso en términos de recursos y tiempo, o sea, las adecuaciones en sus componentes de software debido a un requerimiento u optimización no debe ser costosa en términos de tiempo ni recursos y debe ser transparente para otros componentes.</w:t>
      </w:r>
      <w:r w:rsidR="00B33595">
        <w:t xml:space="preserve"> </w:t>
      </w:r>
      <w:r w:rsidR="00B33595" w:rsidRPr="00846A51">
        <w:t xml:space="preserve">Esto se logra realizando una implementación ajustada a la definición de la Arquitectura de Aplicaciones y </w:t>
      </w:r>
      <w:r w:rsidR="003046F9">
        <w:t>aplicando la definición de</w:t>
      </w:r>
      <w:r w:rsidR="003046F9" w:rsidRPr="00846A51">
        <w:t xml:space="preserve"> </w:t>
      </w:r>
      <w:r w:rsidR="00B33595" w:rsidRPr="00846A51">
        <w:t>estándares para nomenclaturas, librerías, frameworks, patrones y herramientas que se usen para construir todos los componentes del Sistema de Cuenta Única de forma homogénea y verificando que todo el desarrollo se realice de acuerdo con esa definición.</w:t>
      </w:r>
      <w:r w:rsidR="00B33595">
        <w:t xml:space="preserve"> </w:t>
      </w:r>
    </w:p>
    <w:p w14:paraId="01B12E5E" w14:textId="1DD765AE" w:rsidR="00B33595" w:rsidRPr="002A7C06" w:rsidRDefault="00F57D7F" w:rsidP="00B33595">
      <w:pPr>
        <w:rPr>
          <w:rFonts w:ascii="Times New Roman" w:hAnsi="Times New Roman" w:cs="Times New Roman"/>
        </w:rPr>
      </w:pPr>
      <w:r>
        <w:t xml:space="preserve">NOTA: </w:t>
      </w:r>
      <w:r w:rsidR="00B33595" w:rsidRPr="00846A51">
        <w:t>Se espera que La FIRMA CONSULTORA prevea mecanismos para analizar el impacto de nuevas implementaciones sobre la arquitectura que se vaya poniendo en operación, esto también permitirá analizar el impacto del retiro de las funcionalidades, las cu</w:t>
      </w:r>
      <w:r w:rsidR="000555A7">
        <w:t>a</w:t>
      </w:r>
      <w:r w:rsidR="00B33595" w:rsidRPr="00846A51">
        <w:t>les se espera, sean realizadas de manera paramétrica.</w:t>
      </w:r>
    </w:p>
    <w:p w14:paraId="6FF0BDE0" w14:textId="77777777" w:rsidR="00B33595" w:rsidRPr="00EF0201" w:rsidRDefault="00B33595" w:rsidP="00537510"/>
    <w:p w14:paraId="0E3F0568" w14:textId="77777777" w:rsidR="00537510" w:rsidRPr="00EF0201" w:rsidRDefault="00537510" w:rsidP="00537510">
      <w:pPr>
        <w:rPr>
          <w:rStyle w:val="Referenciaintensa"/>
        </w:rPr>
      </w:pPr>
      <w:r w:rsidRPr="00EF0201">
        <w:rPr>
          <w:rStyle w:val="Referenciaintensa"/>
        </w:rPr>
        <w:t>Historia de Usuario no funcional US249 - Control de parámetros centralizados</w:t>
      </w:r>
    </w:p>
    <w:p w14:paraId="22BF1790" w14:textId="77777777" w:rsidR="00537510" w:rsidRPr="00EF0201" w:rsidRDefault="00537510" w:rsidP="00537510">
      <w:r w:rsidRPr="00EF0201">
        <w:t>Debe haber opciones para administrar los parámetros del sistema de forma centralizada para que se los puedan mantener actualizados de forma fácil.</w:t>
      </w:r>
    </w:p>
    <w:p w14:paraId="17F7AC4F" w14:textId="77777777" w:rsidR="00537510" w:rsidRPr="00EF0201" w:rsidRDefault="00537510" w:rsidP="00851009">
      <w:pPr>
        <w:pStyle w:val="Prrafodelista"/>
        <w:numPr>
          <w:ilvl w:val="0"/>
          <w:numId w:val="7"/>
        </w:numPr>
      </w:pPr>
      <w:r w:rsidRPr="00EF0201">
        <w:t>Interoperabilidad</w:t>
      </w:r>
    </w:p>
    <w:p w14:paraId="139A00A2" w14:textId="77777777" w:rsidR="00537510" w:rsidRPr="00EF0201" w:rsidRDefault="00537510" w:rsidP="00537510">
      <w:pPr>
        <w:rPr>
          <w:rStyle w:val="Referenciaintensa"/>
        </w:rPr>
      </w:pPr>
      <w:r w:rsidRPr="00EF0201">
        <w:rPr>
          <w:rStyle w:val="Referenciaintensa"/>
        </w:rPr>
        <w:t>Historia de Usuario no funcional US244 - Interoperabilidad con otros sistemas de SUNAT</w:t>
      </w:r>
    </w:p>
    <w:p w14:paraId="16170798" w14:textId="16E917C6" w:rsidR="00537510" w:rsidRDefault="00537510" w:rsidP="00537510">
      <w:r w:rsidRPr="00EF0201">
        <w:t>El sistema de cuenta única debe estar preparado para recibir y/o enviar informaciones para los sistemas que tenga relación, así como estos sistemas puedan acceder a la cuenta única con la finalidad de dar eficiencia a los procesos internos entre unidades de negocio de la SUNAT. El sistema de Cuenta Única debe estar habilitado a proveer informaciones a otros sistemas a través de su API</w:t>
      </w:r>
      <w:r w:rsidR="00C74982">
        <w:t xml:space="preserve"> (API de Cuenta Única)</w:t>
      </w:r>
      <w:r w:rsidRPr="00EF0201">
        <w:t>, además, debe estar preparado para consumir informaciones de otros sistemas a través API externas</w:t>
      </w:r>
      <w:r w:rsidR="00A72D03">
        <w:t xml:space="preserve"> (Sistemas Legacy)</w:t>
      </w:r>
      <w:r w:rsidRPr="00EF0201">
        <w:t xml:space="preserve"> </w:t>
      </w:r>
      <w:r w:rsidR="00A72D03">
        <w:t>e</w:t>
      </w:r>
      <w:r w:rsidRPr="00EF0201">
        <w:t xml:space="preserve"> integraciones </w:t>
      </w:r>
      <w:r w:rsidR="00A72D03">
        <w:t>mediante</w:t>
      </w:r>
      <w:r w:rsidRPr="00EF0201">
        <w:t xml:space="preserve"> los Agentes Extractores de Datos (AED).</w:t>
      </w:r>
    </w:p>
    <w:p w14:paraId="2ED1ECF3" w14:textId="1979DC65" w:rsidR="00A72D03" w:rsidRPr="00846A51" w:rsidRDefault="00A72D03" w:rsidP="00537510">
      <w:r w:rsidRPr="00846A51">
        <w:t xml:space="preserve">Los AED y el Api de Cuenta única serán desarrollados por </w:t>
      </w:r>
      <w:r w:rsidRPr="00846A51">
        <w:rPr>
          <w:b/>
        </w:rPr>
        <w:t>LA FIRMA CONSULTORA</w:t>
      </w:r>
      <w:r w:rsidRPr="00846A51">
        <w:t xml:space="preserve">, mientras que las APIs externas serán desarrollados por </w:t>
      </w:r>
      <w:r w:rsidRPr="00846A51">
        <w:rPr>
          <w:b/>
        </w:rPr>
        <w:t>LA SUNAT</w:t>
      </w:r>
      <w:r w:rsidRPr="00846A51">
        <w:t>.</w:t>
      </w:r>
    </w:p>
    <w:p w14:paraId="7308DD4A" w14:textId="77777777" w:rsidR="00E4409D" w:rsidRPr="00EF0201" w:rsidRDefault="00E4409D" w:rsidP="00537510"/>
    <w:p w14:paraId="0C8B034D" w14:textId="77777777" w:rsidR="00537510" w:rsidRPr="00EF0201" w:rsidRDefault="00537510" w:rsidP="00537510">
      <w:pPr>
        <w:rPr>
          <w:rStyle w:val="Referenciaintensa"/>
        </w:rPr>
      </w:pPr>
      <w:r w:rsidRPr="00EF0201">
        <w:rPr>
          <w:rStyle w:val="Referenciaintensa"/>
        </w:rPr>
        <w:t>Historia de Usuario no funcional US260 - Posibilidad de integración con entidades externas</w:t>
      </w:r>
    </w:p>
    <w:p w14:paraId="2E17CA2D" w14:textId="77777777" w:rsidR="00DA1050" w:rsidRDefault="00537510" w:rsidP="00537510">
      <w:r w:rsidRPr="00EF0201">
        <w:t>El sistema debe permitir realizar interacciones con sistemas de entidades externas para que estos sistemas puedan consultar o acceder a la información del sistema de cuenta única</w:t>
      </w:r>
      <w:r w:rsidR="00DA1050">
        <w:t xml:space="preserve"> mediante el API de Cuenta Unica</w:t>
      </w:r>
      <w:r w:rsidRPr="00EF0201">
        <w:t>.</w:t>
      </w:r>
    </w:p>
    <w:p w14:paraId="4C0A5379" w14:textId="6DFF113D" w:rsidR="00537510" w:rsidRPr="00EF0201" w:rsidRDefault="00DA1050" w:rsidP="00537510">
      <w:r>
        <w:t>NOTA: E</w:t>
      </w:r>
      <w:r w:rsidRPr="00846A51">
        <w:t>l consumidor del Api</w:t>
      </w:r>
      <w:r>
        <w:t xml:space="preserve"> de Cuenta Unica</w:t>
      </w:r>
      <w:r w:rsidRPr="00846A51">
        <w:t xml:space="preserve"> es responsable de contar con la tecnología para poder realizar el consumo de acuerdo con las especificaciones técnicas del API.</w:t>
      </w:r>
      <w:r>
        <w:t xml:space="preserve"> </w:t>
      </w:r>
    </w:p>
    <w:p w14:paraId="43313321" w14:textId="77777777" w:rsidR="00537510" w:rsidRPr="00EF0201" w:rsidRDefault="00537510" w:rsidP="00851009">
      <w:pPr>
        <w:pStyle w:val="Prrafodelista"/>
        <w:numPr>
          <w:ilvl w:val="0"/>
          <w:numId w:val="7"/>
        </w:numPr>
      </w:pPr>
      <w:r w:rsidRPr="00EF0201">
        <w:t>Trazabilidad</w:t>
      </w:r>
    </w:p>
    <w:p w14:paraId="51836196" w14:textId="77777777" w:rsidR="00537510" w:rsidRPr="00EF0201" w:rsidRDefault="00537510" w:rsidP="00537510">
      <w:pPr>
        <w:rPr>
          <w:rStyle w:val="Referenciaintensa"/>
        </w:rPr>
      </w:pPr>
      <w:r w:rsidRPr="00EF0201">
        <w:rPr>
          <w:rStyle w:val="Referenciaintensa"/>
        </w:rPr>
        <w:t>Historia de Usuario no funcional US259 - Facilidad de identificar errores por componente</w:t>
      </w:r>
    </w:p>
    <w:p w14:paraId="3843A736" w14:textId="77777777" w:rsidR="00537510" w:rsidRPr="00EF0201" w:rsidRDefault="00537510" w:rsidP="00537510">
      <w:r w:rsidRPr="00EF0201">
        <w:t>El sistema debe permitir identificar y localizar de manera fácil los errores que ocurran en cualquier componente con la finalidad de garantizar un fácil mantenimiento en el sistema y la corrección de los errores.</w:t>
      </w:r>
    </w:p>
    <w:p w14:paraId="167295CA" w14:textId="77777777" w:rsidR="00537510" w:rsidRPr="00EF0201" w:rsidRDefault="00537510" w:rsidP="00537510">
      <w:pPr>
        <w:rPr>
          <w:rStyle w:val="Referenciaintensa"/>
        </w:rPr>
      </w:pPr>
      <w:r w:rsidRPr="00EF0201">
        <w:rPr>
          <w:rStyle w:val="Referenciaintensa"/>
        </w:rPr>
        <w:t>Historia de Usuario no funcional US262 - Informar procesamiento de peticiones en curso</w:t>
      </w:r>
    </w:p>
    <w:p w14:paraId="44E931B0" w14:textId="77777777" w:rsidR="00537510" w:rsidRPr="00EF0201" w:rsidRDefault="00537510" w:rsidP="00537510">
      <w:r w:rsidRPr="00EF0201">
        <w:t xml:space="preserve">El sistema debe informar al contribuyente o usuario interno cuando están ejecutando un proceso y que debe esperar su término con la finalidad </w:t>
      </w:r>
      <w:r>
        <w:t>que</w:t>
      </w:r>
      <w:r w:rsidRPr="00EF0201">
        <w:t xml:space="preserve"> los mismos puedan comprobar que su solicitud está siendo procesada.</w:t>
      </w:r>
    </w:p>
    <w:p w14:paraId="4123F578" w14:textId="77777777" w:rsidR="00537510" w:rsidRPr="00EF0201" w:rsidRDefault="00537510" w:rsidP="00537510">
      <w:pPr>
        <w:rPr>
          <w:rStyle w:val="Referenciaintensa"/>
        </w:rPr>
      </w:pPr>
      <w:r w:rsidRPr="00EF0201">
        <w:rPr>
          <w:rStyle w:val="Referenciaintensa"/>
        </w:rPr>
        <w:t>Historia de Usuario no funcional US233 - Mantener fechas originales de transacción en procesos masivos</w:t>
      </w:r>
    </w:p>
    <w:p w14:paraId="1B8CCFD7" w14:textId="77777777" w:rsidR="00537510" w:rsidRPr="00EF0201" w:rsidRDefault="00537510" w:rsidP="00537510">
      <w:r w:rsidRPr="00EF0201">
        <w:lastRenderedPageBreak/>
        <w:t>Los procesos masivos deben considerar la fecha, hora y reglas de negocio de la transacción original para que se mantenga la integridad y consistencia de los datos.</w:t>
      </w:r>
    </w:p>
    <w:p w14:paraId="040E3D61" w14:textId="77777777" w:rsidR="00537510" w:rsidRPr="00EF0201" w:rsidRDefault="00537510" w:rsidP="00851009">
      <w:pPr>
        <w:pStyle w:val="Prrafodelista"/>
        <w:numPr>
          <w:ilvl w:val="0"/>
          <w:numId w:val="7"/>
        </w:numPr>
      </w:pPr>
      <w:r w:rsidRPr="00EF0201">
        <w:t>Confiabilidad</w:t>
      </w:r>
    </w:p>
    <w:p w14:paraId="315576A6" w14:textId="77777777" w:rsidR="00537510" w:rsidRPr="00EF0201" w:rsidRDefault="00537510" w:rsidP="00537510">
      <w:pPr>
        <w:rPr>
          <w:rStyle w:val="Referenciaintensa"/>
        </w:rPr>
      </w:pPr>
      <w:r w:rsidRPr="00EF0201">
        <w:rPr>
          <w:rStyle w:val="Referenciaintensa"/>
        </w:rPr>
        <w:t>Historia de Usuario no funcional US229 - Tolerancia a fallas</w:t>
      </w:r>
    </w:p>
    <w:p w14:paraId="36B591ED" w14:textId="77777777" w:rsidR="00537510" w:rsidRPr="00EF0201" w:rsidRDefault="00537510" w:rsidP="00537510">
      <w:pPr>
        <w:rPr>
          <w:b/>
          <w:i/>
        </w:rPr>
      </w:pPr>
      <w:r w:rsidRPr="00EF0201">
        <w:t>El sistema debe ser tolerante a fallas para mantener la operación pese a fallas en servidores, servicios u otros componentes de la infraestructura que puedan ser solucionadas automáticamente realizando las acciones automáticas para mantener la operación. Además, el sistema debe enviar notificaciones correspondientes a los administradores de la infraestructura para que realicen las acciones necesarias.</w:t>
      </w:r>
    </w:p>
    <w:p w14:paraId="6EABFFD8" w14:textId="77777777" w:rsidR="00537510" w:rsidRPr="00EF0201" w:rsidRDefault="00537510" w:rsidP="00537510">
      <w:pPr>
        <w:rPr>
          <w:rStyle w:val="Referenciaintensa"/>
        </w:rPr>
      </w:pPr>
      <w:r w:rsidRPr="00EF0201">
        <w:rPr>
          <w:rStyle w:val="Referenciaintensa"/>
        </w:rPr>
        <w:t>Historia de Usuario no funcional US235 - Control sobre transacciones inconclusas</w:t>
      </w:r>
    </w:p>
    <w:p w14:paraId="5782FE00" w14:textId="77777777" w:rsidR="00537510" w:rsidRPr="00EF0201" w:rsidRDefault="00537510" w:rsidP="00537510">
      <w:r w:rsidRPr="00EF0201">
        <w:t>Debe existir un control sobre las transacciones inconclusas que resuelva problemas del sistema de forma proactiva.</w:t>
      </w:r>
    </w:p>
    <w:p w14:paraId="57571BA4" w14:textId="77777777" w:rsidR="00537510" w:rsidRPr="00EF0201" w:rsidRDefault="00537510" w:rsidP="00537510">
      <w:pPr>
        <w:rPr>
          <w:rStyle w:val="Referenciaintensa"/>
        </w:rPr>
      </w:pPr>
      <w:r w:rsidRPr="00EF0201">
        <w:rPr>
          <w:rStyle w:val="Referenciaintensa"/>
        </w:rPr>
        <w:t>Historia de Usuario no funcional US234 - Mantener la integridad de la información</w:t>
      </w:r>
    </w:p>
    <w:p w14:paraId="43CC5405" w14:textId="77777777" w:rsidR="00537510" w:rsidRPr="00EF0201" w:rsidRDefault="00537510" w:rsidP="00537510">
      <w:r w:rsidRPr="00EF0201">
        <w:t>El sistema debe poseer controles de las transacciones para que el sistema mantenga la información de forma íntegra y completa.</w:t>
      </w:r>
    </w:p>
    <w:p w14:paraId="10C01DCF" w14:textId="77777777" w:rsidR="00537510" w:rsidRPr="00EF0201" w:rsidRDefault="00537510" w:rsidP="00537510">
      <w:pPr>
        <w:rPr>
          <w:rStyle w:val="Referenciaintensa"/>
        </w:rPr>
      </w:pPr>
      <w:r w:rsidRPr="00EF0201">
        <w:rPr>
          <w:rStyle w:val="Referenciaintensa"/>
        </w:rPr>
        <w:t>Historia de Usuario no funcional US245 - Software autorizado por INSI</w:t>
      </w:r>
    </w:p>
    <w:p w14:paraId="35444772" w14:textId="77777777" w:rsidR="00537510" w:rsidRPr="00EF0201" w:rsidRDefault="00537510" w:rsidP="00537510">
      <w:r w:rsidRPr="00EF0201">
        <w:t xml:space="preserve">Si durante el desarrollo del sistema sea necesario emplear un producto de software de terceros, el software debe ser previamente autorizado por INSI para que el sistema sea confiable y siga los lineamientos y políticas de la SUNAT. </w:t>
      </w:r>
    </w:p>
    <w:p w14:paraId="1775B190" w14:textId="77777777" w:rsidR="00537510" w:rsidRPr="00EF0201" w:rsidRDefault="00537510" w:rsidP="00537510">
      <w:pPr>
        <w:rPr>
          <w:rStyle w:val="Referenciaintensa"/>
        </w:rPr>
      </w:pPr>
      <w:r w:rsidRPr="00EF0201">
        <w:rPr>
          <w:rStyle w:val="Referenciaintensa"/>
        </w:rPr>
        <w:t>Historia de Usuario no funcional US246 - Emplear últimas versiones</w:t>
      </w:r>
    </w:p>
    <w:p w14:paraId="1929B04A" w14:textId="77777777" w:rsidR="00537510" w:rsidRDefault="00537510" w:rsidP="00537510">
      <w:r w:rsidRPr="00EF0201">
        <w:t xml:space="preserve"> La implementación del sistema debe utilizar las últimas versiones estables del software para que se pueda contar con software confiable y estable, y evitar la obsolescencia. El conjunto completo de requisitos no funcionales puede ser encontrada en los </w:t>
      </w:r>
      <w:r w:rsidRPr="00EF0201">
        <w:rPr>
          <w:b/>
        </w:rPr>
        <w:t>Anexo 2</w:t>
      </w:r>
      <w:r w:rsidRPr="00EF0201">
        <w:t>.</w:t>
      </w:r>
    </w:p>
    <w:p w14:paraId="375C2DA9" w14:textId="76CA7102" w:rsidR="007D1786" w:rsidRPr="00EF0201" w:rsidRDefault="007D1786" w:rsidP="007D1786">
      <w:pPr>
        <w:rPr>
          <w:rStyle w:val="Referenciaintensa"/>
        </w:rPr>
      </w:pPr>
      <w:r w:rsidRPr="00EF0201">
        <w:rPr>
          <w:rStyle w:val="Referenciaintensa"/>
        </w:rPr>
        <w:t>Historia de Usuario no funcional US24</w:t>
      </w:r>
      <w:r>
        <w:rPr>
          <w:rStyle w:val="Referenciaintensa"/>
        </w:rPr>
        <w:t>7</w:t>
      </w:r>
      <w:r w:rsidRPr="00EF0201">
        <w:rPr>
          <w:rStyle w:val="Referenciaintensa"/>
        </w:rPr>
        <w:t xml:space="preserve"> </w:t>
      </w:r>
      <w:r>
        <w:rPr>
          <w:rStyle w:val="Referenciaintensa"/>
        </w:rPr>
        <w:t>–</w:t>
      </w:r>
      <w:r w:rsidRPr="00EF0201">
        <w:rPr>
          <w:rStyle w:val="Referenciaintensa"/>
        </w:rPr>
        <w:t xml:space="preserve"> </w:t>
      </w:r>
      <w:r>
        <w:rPr>
          <w:rStyle w:val="Referenciaintensa"/>
        </w:rPr>
        <w:t>ayuda en línea (help online)</w:t>
      </w:r>
    </w:p>
    <w:p w14:paraId="665076B9" w14:textId="424DB3D7" w:rsidR="007D1786" w:rsidRDefault="007D1786" w:rsidP="007D1786">
      <w:r w:rsidRPr="00EF0201">
        <w:t xml:space="preserve"> La implementación del sistema </w:t>
      </w:r>
      <w:r>
        <w:t>debe contar con videos autoinstructivos que servirán de ayuda al usuario en su primero acceso.</w:t>
      </w:r>
    </w:p>
    <w:p w14:paraId="4A9C7C1C" w14:textId="77777777" w:rsidR="00247D53" w:rsidRPr="008B03DE" w:rsidRDefault="00247D53" w:rsidP="00247D53"/>
    <w:p w14:paraId="7052268B" w14:textId="76BFD86B" w:rsidR="00247D53" w:rsidRPr="009F219E" w:rsidRDefault="00247D53" w:rsidP="00E91BE2">
      <w:pPr>
        <w:pStyle w:val="Ttulo1"/>
        <w:numPr>
          <w:ilvl w:val="0"/>
          <w:numId w:val="0"/>
        </w:numPr>
      </w:pPr>
      <w:bookmarkStart w:id="169" w:name="_Toc9878914"/>
      <w:bookmarkStart w:id="170" w:name="_Toc9880222"/>
      <w:r w:rsidRPr="00E91BE2">
        <w:t xml:space="preserve">Anexo </w:t>
      </w:r>
      <w:r w:rsidR="00714892">
        <w:t>3</w:t>
      </w:r>
      <w:r w:rsidRPr="00E91BE2">
        <w:t>: Documento de Acuerdo de Nivel de Servicio Requeridos para Continuidad del Negocio (SLA)</w:t>
      </w:r>
      <w:bookmarkEnd w:id="169"/>
      <w:bookmarkEnd w:id="170"/>
    </w:p>
    <w:p w14:paraId="1A9DA3AD" w14:textId="77777777" w:rsidR="00247D53" w:rsidRPr="008B03DE" w:rsidRDefault="00247D53" w:rsidP="00247D53">
      <w:pPr>
        <w:pStyle w:val="TextoNormal"/>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6"/>
        <w:gridCol w:w="5627"/>
      </w:tblGrid>
      <w:tr w:rsidR="00247D53" w:rsidRPr="005236D6" w14:paraId="2AC653BC" w14:textId="77777777" w:rsidTr="00247D53">
        <w:trPr>
          <w:trHeight w:val="300"/>
        </w:trPr>
        <w:tc>
          <w:tcPr>
            <w:tcW w:w="2306" w:type="dxa"/>
            <w:hideMark/>
          </w:tcPr>
          <w:p w14:paraId="2C9CDD05"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Indicador</w:t>
            </w:r>
          </w:p>
        </w:tc>
        <w:tc>
          <w:tcPr>
            <w:tcW w:w="5627" w:type="dxa"/>
            <w:hideMark/>
          </w:tcPr>
          <w:p w14:paraId="18D7D300" w14:textId="17E3CE15" w:rsidR="00247D53" w:rsidRPr="005236D6" w:rsidRDefault="006057D0" w:rsidP="00247D53">
            <w:pPr>
              <w:pStyle w:val="TextoNormal"/>
              <w:ind w:firstLine="0"/>
              <w:rPr>
                <w:rFonts w:asciiTheme="majorHAnsi" w:hAnsiTheme="majorHAnsi" w:cstheme="majorHAnsi"/>
                <w:sz w:val="20"/>
                <w:szCs w:val="20"/>
              </w:rPr>
            </w:pPr>
            <w:r>
              <w:rPr>
                <w:rFonts w:asciiTheme="majorHAnsi" w:hAnsiTheme="majorHAnsi" w:cstheme="majorHAnsi"/>
                <w:sz w:val="20"/>
                <w:szCs w:val="20"/>
              </w:rPr>
              <w:t>Atención</w:t>
            </w:r>
            <w:r w:rsidRPr="005236D6">
              <w:rPr>
                <w:rFonts w:asciiTheme="majorHAnsi" w:hAnsiTheme="majorHAnsi" w:cstheme="majorHAnsi"/>
                <w:sz w:val="20"/>
                <w:szCs w:val="20"/>
              </w:rPr>
              <w:t xml:space="preserve"> </w:t>
            </w:r>
            <w:r w:rsidR="00247D53" w:rsidRPr="005236D6">
              <w:rPr>
                <w:rFonts w:asciiTheme="majorHAnsi" w:hAnsiTheme="majorHAnsi" w:cstheme="majorHAnsi"/>
                <w:sz w:val="20"/>
                <w:szCs w:val="20"/>
              </w:rPr>
              <w:t>de incidentes</w:t>
            </w:r>
          </w:p>
        </w:tc>
      </w:tr>
      <w:tr w:rsidR="00247D53" w:rsidRPr="005236D6" w14:paraId="44761DBC" w14:textId="77777777" w:rsidTr="00247D53">
        <w:trPr>
          <w:trHeight w:val="600"/>
        </w:trPr>
        <w:tc>
          <w:tcPr>
            <w:tcW w:w="2306" w:type="dxa"/>
            <w:hideMark/>
          </w:tcPr>
          <w:p w14:paraId="158717A2"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Servicio</w:t>
            </w:r>
          </w:p>
        </w:tc>
        <w:tc>
          <w:tcPr>
            <w:tcW w:w="5627" w:type="dxa"/>
            <w:hideMark/>
          </w:tcPr>
          <w:p w14:paraId="7AA26E80" w14:textId="77777777" w:rsidR="00247D53" w:rsidRPr="005236D6" w:rsidRDefault="00247D53" w:rsidP="00247D53">
            <w:pPr>
              <w:pStyle w:val="TextoNormal"/>
              <w:ind w:firstLine="0"/>
              <w:rPr>
                <w:rFonts w:asciiTheme="majorHAnsi" w:hAnsiTheme="majorHAnsi" w:cstheme="majorHAnsi"/>
                <w:sz w:val="20"/>
                <w:szCs w:val="20"/>
              </w:rPr>
            </w:pPr>
            <w:r w:rsidRPr="005236D6">
              <w:rPr>
                <w:rFonts w:asciiTheme="majorHAnsi" w:hAnsiTheme="majorHAnsi" w:cstheme="majorHAnsi"/>
                <w:sz w:val="20"/>
                <w:szCs w:val="20"/>
              </w:rPr>
              <w:t>Central de llamados / mesa de ayuda</w:t>
            </w:r>
          </w:p>
        </w:tc>
      </w:tr>
      <w:tr w:rsidR="00247D53" w:rsidRPr="005236D6" w14:paraId="5358440B" w14:textId="77777777" w:rsidTr="00247D53">
        <w:trPr>
          <w:trHeight w:val="300"/>
        </w:trPr>
        <w:tc>
          <w:tcPr>
            <w:tcW w:w="2306" w:type="dxa"/>
            <w:hideMark/>
          </w:tcPr>
          <w:p w14:paraId="025F8B3E"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 xml:space="preserve">Tipo </w:t>
            </w:r>
          </w:p>
        </w:tc>
        <w:tc>
          <w:tcPr>
            <w:tcW w:w="5627" w:type="dxa"/>
            <w:hideMark/>
          </w:tcPr>
          <w:p w14:paraId="266D8A1D" w14:textId="77777777" w:rsidR="00247D53" w:rsidRPr="005236D6" w:rsidRDefault="00247D53" w:rsidP="00247D53">
            <w:pPr>
              <w:pStyle w:val="TextoNormal"/>
              <w:rPr>
                <w:rFonts w:asciiTheme="majorHAnsi" w:hAnsiTheme="majorHAnsi" w:cstheme="majorHAnsi"/>
                <w:sz w:val="20"/>
                <w:szCs w:val="20"/>
              </w:rPr>
            </w:pPr>
            <w:r w:rsidRPr="005236D6">
              <w:rPr>
                <w:rFonts w:asciiTheme="majorHAnsi" w:hAnsiTheme="majorHAnsi" w:cstheme="majorHAnsi"/>
                <w:sz w:val="20"/>
                <w:szCs w:val="20"/>
              </w:rPr>
              <w:t>Atención a la SUNAT</w:t>
            </w:r>
          </w:p>
        </w:tc>
      </w:tr>
      <w:tr w:rsidR="00247D53" w:rsidRPr="005236D6" w14:paraId="736691DA" w14:textId="77777777" w:rsidTr="00247D53">
        <w:trPr>
          <w:trHeight w:val="401"/>
        </w:trPr>
        <w:tc>
          <w:tcPr>
            <w:tcW w:w="2306" w:type="dxa"/>
            <w:hideMark/>
          </w:tcPr>
          <w:p w14:paraId="7C372BBD"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Periodicidad</w:t>
            </w:r>
          </w:p>
        </w:tc>
        <w:tc>
          <w:tcPr>
            <w:tcW w:w="5627" w:type="dxa"/>
            <w:hideMark/>
          </w:tcPr>
          <w:p w14:paraId="6B95F861" w14:textId="77777777" w:rsidR="00247D53" w:rsidRPr="005236D6" w:rsidRDefault="00247D53" w:rsidP="00247D53">
            <w:pPr>
              <w:pStyle w:val="TextoNormal"/>
              <w:rPr>
                <w:rFonts w:asciiTheme="majorHAnsi" w:hAnsiTheme="majorHAnsi" w:cstheme="majorHAnsi"/>
                <w:sz w:val="20"/>
                <w:szCs w:val="20"/>
              </w:rPr>
            </w:pPr>
            <w:r w:rsidRPr="005236D6">
              <w:rPr>
                <w:rFonts w:asciiTheme="majorHAnsi" w:hAnsiTheme="majorHAnsi" w:cstheme="majorHAnsi"/>
                <w:sz w:val="20"/>
                <w:szCs w:val="20"/>
              </w:rPr>
              <w:t xml:space="preserve">    Mensual</w:t>
            </w:r>
          </w:p>
        </w:tc>
      </w:tr>
      <w:tr w:rsidR="00247D53" w:rsidRPr="005236D6" w14:paraId="61B9CA64" w14:textId="77777777" w:rsidTr="00247D53">
        <w:trPr>
          <w:trHeight w:val="832"/>
        </w:trPr>
        <w:tc>
          <w:tcPr>
            <w:tcW w:w="2306" w:type="dxa"/>
            <w:hideMark/>
          </w:tcPr>
          <w:p w14:paraId="40F658B3"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Definición</w:t>
            </w:r>
          </w:p>
        </w:tc>
        <w:tc>
          <w:tcPr>
            <w:tcW w:w="5627" w:type="dxa"/>
            <w:hideMark/>
          </w:tcPr>
          <w:p w14:paraId="45B59249" w14:textId="04D03328" w:rsidR="00247D53" w:rsidRPr="005236D6" w:rsidRDefault="00247D53" w:rsidP="00247D53">
            <w:pPr>
              <w:pStyle w:val="TextoNormal"/>
              <w:ind w:firstLine="0"/>
              <w:rPr>
                <w:rFonts w:asciiTheme="majorHAnsi" w:hAnsiTheme="majorHAnsi" w:cstheme="majorHAnsi"/>
                <w:sz w:val="20"/>
                <w:szCs w:val="20"/>
              </w:rPr>
            </w:pPr>
            <w:r w:rsidRPr="005236D6">
              <w:rPr>
                <w:rFonts w:asciiTheme="majorHAnsi" w:hAnsiTheme="majorHAnsi" w:cstheme="majorHAnsi"/>
                <w:sz w:val="20"/>
                <w:szCs w:val="20"/>
              </w:rPr>
              <w:t xml:space="preserve">Presentar informe de </w:t>
            </w:r>
            <w:r w:rsidR="006057D0">
              <w:rPr>
                <w:rFonts w:asciiTheme="majorHAnsi" w:hAnsiTheme="majorHAnsi" w:cstheme="majorHAnsi"/>
                <w:sz w:val="20"/>
                <w:szCs w:val="20"/>
              </w:rPr>
              <w:t>atención</w:t>
            </w:r>
            <w:r w:rsidR="006057D0" w:rsidRPr="005236D6">
              <w:rPr>
                <w:rFonts w:asciiTheme="majorHAnsi" w:hAnsiTheme="majorHAnsi" w:cstheme="majorHAnsi"/>
                <w:sz w:val="20"/>
                <w:szCs w:val="20"/>
              </w:rPr>
              <w:t xml:space="preserve"> </w:t>
            </w:r>
            <w:r w:rsidRPr="005236D6">
              <w:rPr>
                <w:rFonts w:asciiTheme="majorHAnsi" w:hAnsiTheme="majorHAnsi" w:cstheme="majorHAnsi"/>
                <w:sz w:val="20"/>
                <w:szCs w:val="20"/>
              </w:rPr>
              <w:t>a incidentes e</w:t>
            </w:r>
            <w:r w:rsidR="006057D0">
              <w:rPr>
                <w:rFonts w:asciiTheme="majorHAnsi" w:hAnsiTheme="majorHAnsi" w:cstheme="majorHAnsi"/>
                <w:sz w:val="20"/>
                <w:szCs w:val="20"/>
              </w:rPr>
              <w:t>n</w:t>
            </w:r>
            <w:r w:rsidRPr="005236D6">
              <w:rPr>
                <w:rFonts w:asciiTheme="majorHAnsi" w:hAnsiTheme="majorHAnsi" w:cstheme="majorHAnsi"/>
                <w:sz w:val="20"/>
                <w:szCs w:val="20"/>
              </w:rPr>
              <w:t xml:space="preserve"> el periodo, clasificados </w:t>
            </w:r>
            <w:r w:rsidR="009B1BD0">
              <w:rPr>
                <w:rFonts w:asciiTheme="majorHAnsi" w:hAnsiTheme="majorHAnsi" w:cstheme="majorHAnsi"/>
                <w:sz w:val="20"/>
                <w:szCs w:val="20"/>
              </w:rPr>
              <w:t>en</w:t>
            </w:r>
            <w:r w:rsidRPr="005236D6">
              <w:rPr>
                <w:rFonts w:asciiTheme="majorHAnsi" w:hAnsiTheme="majorHAnsi" w:cstheme="majorHAnsi"/>
                <w:sz w:val="20"/>
                <w:szCs w:val="20"/>
              </w:rPr>
              <w:t xml:space="preserve"> Graves, medios, leves.</w:t>
            </w:r>
          </w:p>
        </w:tc>
      </w:tr>
      <w:tr w:rsidR="00247D53" w:rsidRPr="005236D6" w14:paraId="0DE4966F" w14:textId="77777777" w:rsidTr="00247D53">
        <w:trPr>
          <w:trHeight w:val="418"/>
        </w:trPr>
        <w:tc>
          <w:tcPr>
            <w:tcW w:w="2306" w:type="dxa"/>
            <w:hideMark/>
          </w:tcPr>
          <w:p w14:paraId="2F96504C" w14:textId="77777777" w:rsidR="00247D53" w:rsidRPr="005236D6" w:rsidRDefault="00247D53" w:rsidP="00247D53">
            <w:pPr>
              <w:pStyle w:val="TextoNormal"/>
              <w:ind w:firstLine="0"/>
              <w:rPr>
                <w:rFonts w:asciiTheme="majorHAnsi" w:hAnsiTheme="majorHAnsi" w:cstheme="majorHAnsi"/>
                <w:b/>
                <w:bCs/>
                <w:sz w:val="20"/>
                <w:szCs w:val="20"/>
              </w:rPr>
            </w:pPr>
            <w:r w:rsidRPr="005236D6">
              <w:rPr>
                <w:rFonts w:asciiTheme="majorHAnsi" w:hAnsiTheme="majorHAnsi" w:cstheme="majorHAnsi"/>
                <w:b/>
                <w:bCs/>
                <w:sz w:val="20"/>
                <w:szCs w:val="20"/>
              </w:rPr>
              <w:t>Fórmula de cálculo</w:t>
            </w:r>
          </w:p>
        </w:tc>
        <w:tc>
          <w:tcPr>
            <w:tcW w:w="5627" w:type="dxa"/>
            <w:hideMark/>
          </w:tcPr>
          <w:p w14:paraId="349331A7" w14:textId="77777777" w:rsidR="00247D53" w:rsidRPr="005236D6" w:rsidRDefault="00247D53" w:rsidP="008A7D5D">
            <w:pPr>
              <w:pStyle w:val="TextoNormal"/>
              <w:ind w:firstLine="0"/>
              <w:jc w:val="left"/>
              <w:rPr>
                <w:rFonts w:asciiTheme="majorHAnsi" w:hAnsiTheme="majorHAnsi" w:cstheme="majorHAnsi"/>
                <w:sz w:val="20"/>
                <w:szCs w:val="20"/>
              </w:rPr>
            </w:pPr>
            <w:r w:rsidRPr="005236D6">
              <w:rPr>
                <w:rFonts w:asciiTheme="majorHAnsi" w:hAnsiTheme="majorHAnsi" w:cstheme="majorHAnsi"/>
                <w:sz w:val="20"/>
                <w:szCs w:val="20"/>
              </w:rPr>
              <w:t>ANS = 100*[(Q</w:t>
            </w:r>
            <w:r w:rsidRPr="005236D6">
              <w:rPr>
                <w:rFonts w:asciiTheme="majorHAnsi" w:hAnsiTheme="majorHAnsi" w:cstheme="majorHAnsi"/>
                <w:sz w:val="20"/>
                <w:szCs w:val="20"/>
                <w:vertAlign w:val="subscript"/>
              </w:rPr>
              <w:t>total</w:t>
            </w:r>
            <w:r w:rsidRPr="005236D6">
              <w:rPr>
                <w:rFonts w:asciiTheme="majorHAnsi" w:hAnsiTheme="majorHAnsi" w:cstheme="majorHAnsi"/>
                <w:sz w:val="20"/>
                <w:szCs w:val="20"/>
              </w:rPr>
              <w:t xml:space="preserve"> - Q</w:t>
            </w:r>
            <w:r w:rsidRPr="005236D6">
              <w:rPr>
                <w:rFonts w:asciiTheme="majorHAnsi" w:hAnsiTheme="majorHAnsi" w:cstheme="majorHAnsi"/>
                <w:sz w:val="20"/>
                <w:szCs w:val="20"/>
                <w:vertAlign w:val="subscript"/>
              </w:rPr>
              <w:t>fp</w:t>
            </w:r>
            <w:r w:rsidRPr="005236D6">
              <w:rPr>
                <w:rFonts w:asciiTheme="majorHAnsi" w:hAnsiTheme="majorHAnsi" w:cstheme="majorHAnsi"/>
                <w:sz w:val="20"/>
                <w:szCs w:val="20"/>
              </w:rPr>
              <w:t>)/Q</w:t>
            </w:r>
            <w:r w:rsidRPr="005236D6">
              <w:rPr>
                <w:rFonts w:asciiTheme="majorHAnsi" w:hAnsiTheme="majorHAnsi" w:cstheme="majorHAnsi"/>
                <w:sz w:val="20"/>
                <w:szCs w:val="20"/>
                <w:vertAlign w:val="subscript"/>
              </w:rPr>
              <w:t>total</w:t>
            </w:r>
            <w:r w:rsidRPr="005236D6">
              <w:rPr>
                <w:rFonts w:asciiTheme="majorHAnsi" w:hAnsiTheme="majorHAnsi" w:cstheme="majorHAnsi"/>
                <w:sz w:val="20"/>
                <w:szCs w:val="20"/>
              </w:rPr>
              <w:t>]</w:t>
            </w:r>
          </w:p>
        </w:tc>
      </w:tr>
      <w:tr w:rsidR="00247D53" w:rsidRPr="005236D6" w14:paraId="6587B0AF" w14:textId="77777777" w:rsidTr="00247D53">
        <w:trPr>
          <w:trHeight w:val="850"/>
        </w:trPr>
        <w:tc>
          <w:tcPr>
            <w:tcW w:w="2306" w:type="dxa"/>
            <w:hideMark/>
          </w:tcPr>
          <w:p w14:paraId="156BCDBC"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lastRenderedPageBreak/>
              <w:t>Detalles</w:t>
            </w:r>
          </w:p>
        </w:tc>
        <w:tc>
          <w:tcPr>
            <w:tcW w:w="5627" w:type="dxa"/>
            <w:hideMark/>
          </w:tcPr>
          <w:p w14:paraId="63C05B9E" w14:textId="70FFC2AE" w:rsidR="00247D53" w:rsidRPr="005236D6" w:rsidRDefault="00247D53" w:rsidP="008A7D5D">
            <w:pPr>
              <w:pStyle w:val="TextoNormal"/>
              <w:ind w:firstLine="0"/>
              <w:jc w:val="left"/>
              <w:rPr>
                <w:rFonts w:asciiTheme="majorHAnsi" w:hAnsiTheme="majorHAnsi" w:cstheme="majorHAnsi"/>
                <w:sz w:val="20"/>
                <w:szCs w:val="20"/>
              </w:rPr>
            </w:pPr>
            <w:r w:rsidRPr="005236D6">
              <w:rPr>
                <w:rFonts w:asciiTheme="majorHAnsi" w:hAnsiTheme="majorHAnsi" w:cstheme="majorHAnsi"/>
                <w:sz w:val="20"/>
                <w:szCs w:val="20"/>
              </w:rPr>
              <w:t>Q</w:t>
            </w:r>
            <w:r w:rsidRPr="005236D6">
              <w:rPr>
                <w:rFonts w:asciiTheme="majorHAnsi" w:hAnsiTheme="majorHAnsi" w:cstheme="majorHAnsi"/>
                <w:sz w:val="20"/>
                <w:szCs w:val="20"/>
                <w:vertAlign w:val="subscript"/>
              </w:rPr>
              <w:t>total</w:t>
            </w:r>
            <w:r w:rsidRPr="005236D6">
              <w:rPr>
                <w:rFonts w:asciiTheme="majorHAnsi" w:hAnsiTheme="majorHAnsi" w:cstheme="majorHAnsi"/>
                <w:sz w:val="20"/>
                <w:szCs w:val="20"/>
              </w:rPr>
              <w:t xml:space="preserve"> = Cantidad de </w:t>
            </w:r>
            <w:r w:rsidR="006057D0">
              <w:rPr>
                <w:rFonts w:asciiTheme="majorHAnsi" w:hAnsiTheme="majorHAnsi" w:cstheme="majorHAnsi"/>
                <w:sz w:val="20"/>
                <w:szCs w:val="20"/>
              </w:rPr>
              <w:t>atenciones</w:t>
            </w:r>
            <w:r w:rsidR="006057D0" w:rsidRPr="005236D6">
              <w:rPr>
                <w:rFonts w:asciiTheme="majorHAnsi" w:hAnsiTheme="majorHAnsi" w:cstheme="majorHAnsi"/>
                <w:sz w:val="20"/>
                <w:szCs w:val="20"/>
              </w:rPr>
              <w:t xml:space="preserve"> </w:t>
            </w:r>
            <w:r w:rsidRPr="005236D6">
              <w:rPr>
                <w:rFonts w:asciiTheme="majorHAnsi" w:hAnsiTheme="majorHAnsi" w:cstheme="majorHAnsi"/>
                <w:sz w:val="20"/>
                <w:szCs w:val="20"/>
              </w:rPr>
              <w:t>e</w:t>
            </w:r>
            <w:r w:rsidR="006057D0">
              <w:rPr>
                <w:rFonts w:asciiTheme="majorHAnsi" w:hAnsiTheme="majorHAnsi" w:cstheme="majorHAnsi"/>
                <w:sz w:val="20"/>
                <w:szCs w:val="20"/>
              </w:rPr>
              <w:t>n</w:t>
            </w:r>
            <w:r w:rsidRPr="005236D6">
              <w:rPr>
                <w:rFonts w:asciiTheme="majorHAnsi" w:hAnsiTheme="majorHAnsi" w:cstheme="majorHAnsi"/>
                <w:sz w:val="20"/>
                <w:szCs w:val="20"/>
              </w:rPr>
              <w:t xml:space="preserve"> el periodo</w:t>
            </w:r>
            <w:r w:rsidRPr="005236D6">
              <w:rPr>
                <w:rFonts w:asciiTheme="majorHAnsi" w:hAnsiTheme="majorHAnsi" w:cstheme="majorHAnsi"/>
                <w:sz w:val="20"/>
                <w:szCs w:val="20"/>
              </w:rPr>
              <w:br/>
              <w:t>Q</w:t>
            </w:r>
            <w:r w:rsidRPr="005236D6">
              <w:rPr>
                <w:rFonts w:asciiTheme="majorHAnsi" w:hAnsiTheme="majorHAnsi" w:cstheme="majorHAnsi"/>
                <w:sz w:val="20"/>
                <w:szCs w:val="20"/>
                <w:vertAlign w:val="subscript"/>
              </w:rPr>
              <w:t>fp</w:t>
            </w:r>
            <w:r w:rsidRPr="005236D6">
              <w:rPr>
                <w:rFonts w:asciiTheme="majorHAnsi" w:hAnsiTheme="majorHAnsi" w:cstheme="majorHAnsi"/>
                <w:sz w:val="20"/>
                <w:szCs w:val="20"/>
              </w:rPr>
              <w:t xml:space="preserve"> = Cantidad de </w:t>
            </w:r>
            <w:r w:rsidR="006057D0">
              <w:rPr>
                <w:rFonts w:asciiTheme="majorHAnsi" w:hAnsiTheme="majorHAnsi" w:cstheme="majorHAnsi"/>
                <w:sz w:val="20"/>
                <w:szCs w:val="20"/>
              </w:rPr>
              <w:t>atenciones</w:t>
            </w:r>
            <w:r w:rsidR="006057D0" w:rsidRPr="005236D6">
              <w:rPr>
                <w:rFonts w:asciiTheme="majorHAnsi" w:hAnsiTheme="majorHAnsi" w:cstheme="majorHAnsi"/>
                <w:sz w:val="20"/>
                <w:szCs w:val="20"/>
              </w:rPr>
              <w:t xml:space="preserve"> </w:t>
            </w:r>
            <w:r w:rsidRPr="005236D6">
              <w:rPr>
                <w:rFonts w:asciiTheme="majorHAnsi" w:hAnsiTheme="majorHAnsi" w:cstheme="majorHAnsi"/>
                <w:sz w:val="20"/>
                <w:szCs w:val="20"/>
              </w:rPr>
              <w:t>fuera del plazo</w:t>
            </w:r>
          </w:p>
        </w:tc>
      </w:tr>
      <w:tr w:rsidR="00247D53" w:rsidRPr="005236D6" w14:paraId="7BB46A5D" w14:textId="77777777" w:rsidTr="00247D53">
        <w:trPr>
          <w:trHeight w:val="409"/>
        </w:trPr>
        <w:tc>
          <w:tcPr>
            <w:tcW w:w="2306" w:type="dxa"/>
            <w:hideMark/>
          </w:tcPr>
          <w:p w14:paraId="2192262F"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Unidad</w:t>
            </w:r>
          </w:p>
        </w:tc>
        <w:tc>
          <w:tcPr>
            <w:tcW w:w="5627" w:type="dxa"/>
            <w:hideMark/>
          </w:tcPr>
          <w:p w14:paraId="7ECF8F2B" w14:textId="77777777" w:rsidR="00247D53" w:rsidRPr="005236D6" w:rsidRDefault="00247D53" w:rsidP="008A7D5D">
            <w:pPr>
              <w:pStyle w:val="TextoNormal"/>
              <w:jc w:val="left"/>
              <w:rPr>
                <w:rFonts w:asciiTheme="majorHAnsi" w:hAnsiTheme="majorHAnsi" w:cstheme="majorHAnsi"/>
                <w:sz w:val="20"/>
                <w:szCs w:val="20"/>
              </w:rPr>
            </w:pPr>
            <w:r w:rsidRPr="005236D6">
              <w:rPr>
                <w:rFonts w:asciiTheme="majorHAnsi" w:hAnsiTheme="majorHAnsi" w:cstheme="majorHAnsi"/>
                <w:sz w:val="20"/>
                <w:szCs w:val="20"/>
              </w:rPr>
              <w:t>Porcentual %</w:t>
            </w:r>
          </w:p>
        </w:tc>
      </w:tr>
      <w:tr w:rsidR="00247D53" w:rsidRPr="005236D6" w14:paraId="6F4EBEFE" w14:textId="77777777" w:rsidTr="00247D53">
        <w:trPr>
          <w:trHeight w:val="2218"/>
        </w:trPr>
        <w:tc>
          <w:tcPr>
            <w:tcW w:w="2306" w:type="dxa"/>
            <w:hideMark/>
          </w:tcPr>
          <w:p w14:paraId="53617AD4"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Objetivo</w:t>
            </w:r>
          </w:p>
          <w:p w14:paraId="5DB1F965" w14:textId="77777777" w:rsidR="00247D53" w:rsidRPr="005236D6" w:rsidRDefault="00247D53" w:rsidP="00247D53">
            <w:pPr>
              <w:pStyle w:val="TextoNormal"/>
              <w:rPr>
                <w:rFonts w:asciiTheme="majorHAnsi" w:hAnsiTheme="majorHAnsi" w:cstheme="majorHAnsi"/>
                <w:b/>
                <w:bCs/>
                <w:sz w:val="20"/>
                <w:szCs w:val="20"/>
              </w:rPr>
            </w:pPr>
          </w:p>
          <w:p w14:paraId="0FB9847E" w14:textId="77777777" w:rsidR="00247D53" w:rsidRPr="005236D6" w:rsidRDefault="00247D53" w:rsidP="00247D53">
            <w:pPr>
              <w:pStyle w:val="TextoNormal"/>
              <w:ind w:firstLine="0"/>
              <w:rPr>
                <w:rFonts w:asciiTheme="majorHAnsi" w:hAnsiTheme="majorHAnsi" w:cstheme="majorHAnsi"/>
                <w:b/>
                <w:bCs/>
                <w:sz w:val="20"/>
                <w:szCs w:val="20"/>
              </w:rPr>
            </w:pPr>
            <w:r w:rsidRPr="005236D6">
              <w:rPr>
                <w:rFonts w:asciiTheme="majorHAnsi" w:hAnsiTheme="majorHAnsi" w:cstheme="majorHAnsi"/>
                <w:b/>
                <w:bCs/>
                <w:sz w:val="20"/>
                <w:szCs w:val="20"/>
              </w:rPr>
              <w:t>Tiempos de respuesta</w:t>
            </w:r>
          </w:p>
        </w:tc>
        <w:tc>
          <w:tcPr>
            <w:tcW w:w="5627" w:type="dxa"/>
            <w:hideMark/>
          </w:tcPr>
          <w:p w14:paraId="5B1C7F5B" w14:textId="2340B673" w:rsidR="00247D53" w:rsidRPr="005236D6" w:rsidRDefault="00247D53" w:rsidP="008A7D5D">
            <w:pPr>
              <w:pStyle w:val="TextoNormal"/>
              <w:jc w:val="left"/>
              <w:rPr>
                <w:rFonts w:asciiTheme="majorHAnsi" w:hAnsiTheme="majorHAnsi" w:cstheme="majorHAnsi"/>
                <w:sz w:val="20"/>
                <w:szCs w:val="20"/>
              </w:rPr>
            </w:pPr>
            <w:r w:rsidRPr="005236D6">
              <w:rPr>
                <w:rFonts w:asciiTheme="majorHAnsi" w:hAnsiTheme="majorHAnsi" w:cstheme="majorHAnsi"/>
                <w:sz w:val="20"/>
                <w:szCs w:val="20"/>
              </w:rPr>
              <w:t>Mínimo de 95%</w:t>
            </w:r>
            <w:r w:rsidRPr="005236D6">
              <w:rPr>
                <w:rFonts w:asciiTheme="majorHAnsi" w:hAnsiTheme="majorHAnsi" w:cstheme="majorHAnsi"/>
                <w:sz w:val="20"/>
                <w:szCs w:val="20"/>
              </w:rPr>
              <w:br/>
            </w:r>
            <w:r w:rsidRPr="005236D6">
              <w:rPr>
                <w:rFonts w:asciiTheme="majorHAnsi" w:hAnsiTheme="majorHAnsi" w:cstheme="majorHAnsi"/>
                <w:sz w:val="20"/>
                <w:szCs w:val="20"/>
              </w:rPr>
              <w:br/>
              <w:t>Plazo para solución de incidentes:</w:t>
            </w:r>
            <w:r w:rsidRPr="005236D6">
              <w:rPr>
                <w:rFonts w:asciiTheme="majorHAnsi" w:hAnsiTheme="majorHAnsi" w:cstheme="majorHAnsi"/>
                <w:sz w:val="20"/>
                <w:szCs w:val="20"/>
              </w:rPr>
              <w:br/>
              <w:t xml:space="preserve">Graves: hasta </w:t>
            </w:r>
            <w:r w:rsidR="004E5186">
              <w:rPr>
                <w:rFonts w:asciiTheme="majorHAnsi" w:hAnsiTheme="majorHAnsi" w:cstheme="majorHAnsi"/>
                <w:sz w:val="20"/>
                <w:szCs w:val="20"/>
              </w:rPr>
              <w:t>4</w:t>
            </w:r>
            <w:r w:rsidRPr="005236D6">
              <w:rPr>
                <w:rFonts w:asciiTheme="majorHAnsi" w:hAnsiTheme="majorHAnsi" w:cstheme="majorHAnsi"/>
                <w:sz w:val="20"/>
                <w:szCs w:val="20"/>
              </w:rPr>
              <w:t xml:space="preserve"> horas</w:t>
            </w:r>
            <w:r w:rsidRPr="005236D6">
              <w:rPr>
                <w:rFonts w:asciiTheme="majorHAnsi" w:hAnsiTheme="majorHAnsi" w:cstheme="majorHAnsi"/>
                <w:sz w:val="20"/>
                <w:szCs w:val="20"/>
              </w:rPr>
              <w:br/>
              <w:t>Medios: hasta 3 días</w:t>
            </w:r>
            <w:r w:rsidRPr="005236D6">
              <w:rPr>
                <w:rFonts w:asciiTheme="majorHAnsi" w:hAnsiTheme="majorHAnsi" w:cstheme="majorHAnsi"/>
                <w:sz w:val="20"/>
                <w:szCs w:val="20"/>
              </w:rPr>
              <w:br/>
              <w:t xml:space="preserve">Leves:     hasta </w:t>
            </w:r>
            <w:r w:rsidR="004E5186">
              <w:rPr>
                <w:rFonts w:asciiTheme="majorHAnsi" w:hAnsiTheme="majorHAnsi" w:cstheme="majorHAnsi"/>
                <w:sz w:val="20"/>
                <w:szCs w:val="20"/>
              </w:rPr>
              <w:t>7</w:t>
            </w:r>
            <w:r w:rsidRPr="005236D6">
              <w:rPr>
                <w:rFonts w:asciiTheme="majorHAnsi" w:hAnsiTheme="majorHAnsi" w:cstheme="majorHAnsi"/>
                <w:sz w:val="20"/>
                <w:szCs w:val="20"/>
              </w:rPr>
              <w:t xml:space="preserve"> días</w:t>
            </w:r>
          </w:p>
        </w:tc>
      </w:tr>
      <w:tr w:rsidR="00247D53" w:rsidRPr="005236D6" w14:paraId="5AECEF1C" w14:textId="77777777" w:rsidTr="00247D53">
        <w:trPr>
          <w:trHeight w:val="1656"/>
        </w:trPr>
        <w:tc>
          <w:tcPr>
            <w:tcW w:w="2306" w:type="dxa"/>
            <w:hideMark/>
          </w:tcPr>
          <w:p w14:paraId="3B01F68F" w14:textId="77777777" w:rsidR="00247D53" w:rsidRPr="005236D6" w:rsidRDefault="00247D53" w:rsidP="00247D53">
            <w:pPr>
              <w:pStyle w:val="TextoNormal"/>
              <w:ind w:firstLine="0"/>
              <w:rPr>
                <w:rFonts w:asciiTheme="majorHAnsi" w:hAnsiTheme="majorHAnsi" w:cstheme="majorHAnsi"/>
                <w:b/>
                <w:bCs/>
                <w:sz w:val="20"/>
                <w:szCs w:val="20"/>
              </w:rPr>
            </w:pPr>
            <w:r w:rsidRPr="005236D6">
              <w:rPr>
                <w:rFonts w:asciiTheme="majorHAnsi" w:hAnsiTheme="majorHAnsi" w:cstheme="majorHAnsi"/>
                <w:b/>
                <w:bCs/>
                <w:sz w:val="20"/>
                <w:szCs w:val="20"/>
              </w:rPr>
              <w:t xml:space="preserve">     Consideraciones</w:t>
            </w:r>
          </w:p>
        </w:tc>
        <w:tc>
          <w:tcPr>
            <w:tcW w:w="5627" w:type="dxa"/>
            <w:hideMark/>
          </w:tcPr>
          <w:p w14:paraId="555C8F29" w14:textId="1808E8FC" w:rsidR="00247D53" w:rsidRPr="005236D6" w:rsidRDefault="00247D53" w:rsidP="008A7D5D">
            <w:pPr>
              <w:pStyle w:val="TextoNormal"/>
              <w:ind w:firstLine="0"/>
              <w:jc w:val="left"/>
              <w:rPr>
                <w:rFonts w:asciiTheme="majorHAnsi" w:hAnsiTheme="majorHAnsi" w:cstheme="majorHAnsi"/>
                <w:sz w:val="20"/>
                <w:szCs w:val="20"/>
              </w:rPr>
            </w:pPr>
            <w:r w:rsidRPr="005236D6">
              <w:rPr>
                <w:rFonts w:asciiTheme="majorHAnsi" w:hAnsiTheme="majorHAnsi" w:cstheme="majorHAnsi"/>
                <w:sz w:val="20"/>
                <w:szCs w:val="20"/>
              </w:rPr>
              <w:t xml:space="preserve">El </w:t>
            </w:r>
            <w:r w:rsidR="00553198">
              <w:rPr>
                <w:rFonts w:asciiTheme="majorHAnsi" w:hAnsiTheme="majorHAnsi" w:cstheme="majorHAnsi"/>
                <w:sz w:val="20"/>
                <w:szCs w:val="20"/>
              </w:rPr>
              <w:t>ANS</w:t>
            </w:r>
            <w:r w:rsidRPr="005236D6">
              <w:rPr>
                <w:rFonts w:asciiTheme="majorHAnsi" w:hAnsiTheme="majorHAnsi" w:cstheme="majorHAnsi"/>
                <w:sz w:val="20"/>
                <w:szCs w:val="20"/>
              </w:rPr>
              <w:t xml:space="preserve"> para los llamados debe estar disponible e</w:t>
            </w:r>
            <w:r w:rsidR="006057D0">
              <w:rPr>
                <w:rFonts w:asciiTheme="majorHAnsi" w:hAnsiTheme="majorHAnsi" w:cstheme="majorHAnsi"/>
                <w:sz w:val="20"/>
                <w:szCs w:val="20"/>
              </w:rPr>
              <w:t>n</w:t>
            </w:r>
            <w:r w:rsidRPr="005236D6">
              <w:rPr>
                <w:rFonts w:asciiTheme="majorHAnsi" w:hAnsiTheme="majorHAnsi" w:cstheme="majorHAnsi"/>
                <w:sz w:val="20"/>
                <w:szCs w:val="20"/>
              </w:rPr>
              <w:t xml:space="preserve"> el sistema de </w:t>
            </w:r>
            <w:r w:rsidR="006057D0">
              <w:rPr>
                <w:rFonts w:asciiTheme="majorHAnsi" w:hAnsiTheme="majorHAnsi" w:cstheme="majorHAnsi"/>
                <w:sz w:val="20"/>
                <w:szCs w:val="20"/>
              </w:rPr>
              <w:t>atención</w:t>
            </w:r>
            <w:r w:rsidRPr="005236D6">
              <w:rPr>
                <w:rFonts w:asciiTheme="majorHAnsi" w:hAnsiTheme="majorHAnsi" w:cstheme="majorHAnsi"/>
                <w:sz w:val="20"/>
                <w:szCs w:val="20"/>
              </w:rPr>
              <w:t xml:space="preserve">, así como presentado en su forma original, en formato gerencial sintético. El modelo de informe será definido entre el proveedor y </w:t>
            </w:r>
            <w:r w:rsidR="00553198">
              <w:rPr>
                <w:rFonts w:asciiTheme="majorHAnsi" w:hAnsiTheme="majorHAnsi" w:cstheme="majorHAnsi"/>
                <w:sz w:val="20"/>
                <w:szCs w:val="20"/>
              </w:rPr>
              <w:t xml:space="preserve">la </w:t>
            </w:r>
            <w:r w:rsidRPr="005236D6">
              <w:rPr>
                <w:rFonts w:asciiTheme="majorHAnsi" w:hAnsiTheme="majorHAnsi" w:cstheme="majorHAnsi"/>
                <w:sz w:val="20"/>
                <w:szCs w:val="20"/>
              </w:rPr>
              <w:t>SUNAT.</w:t>
            </w:r>
          </w:p>
        </w:tc>
      </w:tr>
    </w:tbl>
    <w:p w14:paraId="4E9DEF7F" w14:textId="77777777" w:rsidR="00247D53" w:rsidRPr="008B03DE" w:rsidRDefault="00247D53" w:rsidP="00247D53">
      <w:pPr>
        <w:pStyle w:val="TextoNormal"/>
        <w:ind w:firstLine="0"/>
      </w:pPr>
    </w:p>
    <w:p w14:paraId="1BF9AB50" w14:textId="77777777" w:rsidR="00247D53" w:rsidRPr="008B03DE" w:rsidRDefault="00247D53" w:rsidP="00247D53">
      <w:pPr>
        <w:pStyle w:val="TextoNormal"/>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2"/>
        <w:gridCol w:w="5491"/>
      </w:tblGrid>
      <w:tr w:rsidR="00247D53" w:rsidRPr="005236D6" w14:paraId="300AAA54" w14:textId="77777777" w:rsidTr="00247D53">
        <w:trPr>
          <w:trHeight w:val="450"/>
        </w:trPr>
        <w:tc>
          <w:tcPr>
            <w:tcW w:w="2442" w:type="dxa"/>
            <w:hideMark/>
          </w:tcPr>
          <w:p w14:paraId="542DDD2D"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Indicador</w:t>
            </w:r>
          </w:p>
        </w:tc>
        <w:tc>
          <w:tcPr>
            <w:tcW w:w="5491" w:type="dxa"/>
            <w:hideMark/>
          </w:tcPr>
          <w:p w14:paraId="7E8ADB44" w14:textId="2EED9363" w:rsidR="00247D53" w:rsidRPr="005236D6" w:rsidRDefault="006057D0" w:rsidP="00247D53">
            <w:pPr>
              <w:pStyle w:val="TextoNormal"/>
              <w:rPr>
                <w:rFonts w:asciiTheme="majorHAnsi" w:hAnsiTheme="majorHAnsi" w:cstheme="majorHAnsi"/>
                <w:sz w:val="20"/>
                <w:szCs w:val="20"/>
              </w:rPr>
            </w:pPr>
            <w:r>
              <w:rPr>
                <w:rFonts w:asciiTheme="majorHAnsi" w:hAnsiTheme="majorHAnsi" w:cstheme="majorHAnsi"/>
                <w:sz w:val="20"/>
                <w:szCs w:val="20"/>
              </w:rPr>
              <w:t>Atención</w:t>
            </w:r>
            <w:r w:rsidRPr="005236D6">
              <w:rPr>
                <w:rFonts w:asciiTheme="majorHAnsi" w:hAnsiTheme="majorHAnsi" w:cstheme="majorHAnsi"/>
                <w:sz w:val="20"/>
                <w:szCs w:val="20"/>
              </w:rPr>
              <w:t xml:space="preserve"> </w:t>
            </w:r>
            <w:r w:rsidR="00247D53" w:rsidRPr="005236D6">
              <w:rPr>
                <w:rFonts w:asciiTheme="majorHAnsi" w:hAnsiTheme="majorHAnsi" w:cstheme="majorHAnsi"/>
                <w:sz w:val="20"/>
                <w:szCs w:val="20"/>
              </w:rPr>
              <w:t>de solicitudes</w:t>
            </w:r>
          </w:p>
        </w:tc>
      </w:tr>
      <w:tr w:rsidR="00247D53" w:rsidRPr="005236D6" w14:paraId="70F46A9F" w14:textId="77777777" w:rsidTr="00247D53">
        <w:trPr>
          <w:trHeight w:val="383"/>
        </w:trPr>
        <w:tc>
          <w:tcPr>
            <w:tcW w:w="2442" w:type="dxa"/>
            <w:hideMark/>
          </w:tcPr>
          <w:p w14:paraId="24351E47"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Servicio</w:t>
            </w:r>
          </w:p>
        </w:tc>
        <w:tc>
          <w:tcPr>
            <w:tcW w:w="5491" w:type="dxa"/>
            <w:hideMark/>
          </w:tcPr>
          <w:p w14:paraId="24D74164" w14:textId="77777777" w:rsidR="00247D53" w:rsidRPr="005236D6" w:rsidRDefault="00247D53" w:rsidP="00247D53">
            <w:pPr>
              <w:pStyle w:val="TextoNormal"/>
              <w:rPr>
                <w:rFonts w:asciiTheme="majorHAnsi" w:hAnsiTheme="majorHAnsi" w:cstheme="majorHAnsi"/>
                <w:sz w:val="20"/>
                <w:szCs w:val="20"/>
              </w:rPr>
            </w:pPr>
            <w:r w:rsidRPr="005236D6">
              <w:rPr>
                <w:rFonts w:asciiTheme="majorHAnsi" w:hAnsiTheme="majorHAnsi" w:cstheme="majorHAnsi"/>
                <w:sz w:val="20"/>
                <w:szCs w:val="20"/>
              </w:rPr>
              <w:t>Central de llamados / mesa de ayuda</w:t>
            </w:r>
          </w:p>
        </w:tc>
      </w:tr>
      <w:tr w:rsidR="00247D53" w:rsidRPr="005236D6" w14:paraId="7D625C65" w14:textId="77777777" w:rsidTr="00247D53">
        <w:trPr>
          <w:trHeight w:val="403"/>
        </w:trPr>
        <w:tc>
          <w:tcPr>
            <w:tcW w:w="2442" w:type="dxa"/>
            <w:hideMark/>
          </w:tcPr>
          <w:p w14:paraId="6BAB5909"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 xml:space="preserve">Tipo </w:t>
            </w:r>
          </w:p>
        </w:tc>
        <w:tc>
          <w:tcPr>
            <w:tcW w:w="5491" w:type="dxa"/>
            <w:hideMark/>
          </w:tcPr>
          <w:p w14:paraId="2783911A" w14:textId="77777777" w:rsidR="00247D53" w:rsidRPr="005236D6" w:rsidRDefault="00247D53" w:rsidP="00247D53">
            <w:pPr>
              <w:pStyle w:val="TextoNormal"/>
              <w:rPr>
                <w:rFonts w:asciiTheme="majorHAnsi" w:hAnsiTheme="majorHAnsi" w:cstheme="majorHAnsi"/>
                <w:sz w:val="20"/>
                <w:szCs w:val="20"/>
              </w:rPr>
            </w:pPr>
            <w:r w:rsidRPr="005236D6">
              <w:rPr>
                <w:rFonts w:asciiTheme="majorHAnsi" w:hAnsiTheme="majorHAnsi" w:cstheme="majorHAnsi"/>
                <w:sz w:val="20"/>
                <w:szCs w:val="20"/>
              </w:rPr>
              <w:t>Atención a la SUNAT</w:t>
            </w:r>
          </w:p>
        </w:tc>
      </w:tr>
      <w:tr w:rsidR="00247D53" w:rsidRPr="005236D6" w14:paraId="1EB0B5C8" w14:textId="77777777" w:rsidTr="00247D53">
        <w:trPr>
          <w:trHeight w:val="418"/>
        </w:trPr>
        <w:tc>
          <w:tcPr>
            <w:tcW w:w="2442" w:type="dxa"/>
            <w:hideMark/>
          </w:tcPr>
          <w:p w14:paraId="417F999C"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Periodicidad</w:t>
            </w:r>
          </w:p>
        </w:tc>
        <w:tc>
          <w:tcPr>
            <w:tcW w:w="5491" w:type="dxa"/>
            <w:hideMark/>
          </w:tcPr>
          <w:p w14:paraId="5734C685" w14:textId="77777777" w:rsidR="00247D53" w:rsidRPr="005236D6" w:rsidRDefault="00247D53" w:rsidP="00247D53">
            <w:pPr>
              <w:pStyle w:val="TextoNormal"/>
              <w:rPr>
                <w:rFonts w:asciiTheme="majorHAnsi" w:hAnsiTheme="majorHAnsi" w:cstheme="majorHAnsi"/>
                <w:sz w:val="20"/>
                <w:szCs w:val="20"/>
              </w:rPr>
            </w:pPr>
            <w:r w:rsidRPr="005236D6">
              <w:rPr>
                <w:rFonts w:asciiTheme="majorHAnsi" w:hAnsiTheme="majorHAnsi" w:cstheme="majorHAnsi"/>
                <w:sz w:val="20"/>
                <w:szCs w:val="20"/>
              </w:rPr>
              <w:t>Mensual</w:t>
            </w:r>
          </w:p>
        </w:tc>
      </w:tr>
      <w:tr w:rsidR="00247D53" w:rsidRPr="005236D6" w14:paraId="706A795D" w14:textId="77777777" w:rsidTr="00247D53">
        <w:trPr>
          <w:trHeight w:val="1546"/>
        </w:trPr>
        <w:tc>
          <w:tcPr>
            <w:tcW w:w="2442" w:type="dxa"/>
            <w:hideMark/>
          </w:tcPr>
          <w:p w14:paraId="7C3A8ED9"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Definición</w:t>
            </w:r>
          </w:p>
        </w:tc>
        <w:tc>
          <w:tcPr>
            <w:tcW w:w="5491" w:type="dxa"/>
            <w:hideMark/>
          </w:tcPr>
          <w:p w14:paraId="6D8708D3" w14:textId="6B3BF77B" w:rsidR="00247D53" w:rsidRPr="005236D6" w:rsidRDefault="00247D53" w:rsidP="008A7D5D">
            <w:pPr>
              <w:pStyle w:val="TextoNormal"/>
              <w:ind w:firstLine="0"/>
              <w:jc w:val="left"/>
              <w:rPr>
                <w:rFonts w:asciiTheme="majorHAnsi" w:hAnsiTheme="majorHAnsi" w:cstheme="majorHAnsi"/>
                <w:sz w:val="20"/>
                <w:szCs w:val="20"/>
              </w:rPr>
            </w:pPr>
            <w:r w:rsidRPr="005236D6">
              <w:rPr>
                <w:rFonts w:asciiTheme="majorHAnsi" w:hAnsiTheme="majorHAnsi" w:cstheme="majorHAnsi"/>
                <w:sz w:val="20"/>
                <w:szCs w:val="20"/>
              </w:rPr>
              <w:t xml:space="preserve">Presentar informe de </w:t>
            </w:r>
            <w:r w:rsidR="006057D0">
              <w:rPr>
                <w:rFonts w:asciiTheme="majorHAnsi" w:hAnsiTheme="majorHAnsi" w:cstheme="majorHAnsi"/>
                <w:sz w:val="20"/>
                <w:szCs w:val="20"/>
              </w:rPr>
              <w:t>atenciones</w:t>
            </w:r>
            <w:r w:rsidR="006057D0" w:rsidRPr="005236D6">
              <w:rPr>
                <w:rFonts w:asciiTheme="majorHAnsi" w:hAnsiTheme="majorHAnsi" w:cstheme="majorHAnsi"/>
                <w:sz w:val="20"/>
                <w:szCs w:val="20"/>
              </w:rPr>
              <w:t xml:space="preserve"> </w:t>
            </w:r>
            <w:r w:rsidRPr="005236D6">
              <w:rPr>
                <w:rFonts w:asciiTheme="majorHAnsi" w:hAnsiTheme="majorHAnsi" w:cstheme="majorHAnsi"/>
                <w:sz w:val="20"/>
                <w:szCs w:val="20"/>
              </w:rPr>
              <w:t>a solicitudes en el periodo.</w:t>
            </w:r>
            <w:r w:rsidRPr="005236D6">
              <w:rPr>
                <w:rFonts w:asciiTheme="majorHAnsi" w:hAnsiTheme="majorHAnsi" w:cstheme="majorHAnsi"/>
                <w:sz w:val="20"/>
                <w:szCs w:val="20"/>
              </w:rPr>
              <w:br/>
              <w:t>Las solicitudes se clasifican em:</w:t>
            </w:r>
            <w:r w:rsidRPr="005236D6">
              <w:rPr>
                <w:rFonts w:asciiTheme="majorHAnsi" w:hAnsiTheme="majorHAnsi" w:cstheme="majorHAnsi"/>
                <w:sz w:val="20"/>
                <w:szCs w:val="20"/>
              </w:rPr>
              <w:br/>
              <w:t>Urgente: solicitudes referentes a seguridad o acceso</w:t>
            </w:r>
            <w:r w:rsidRPr="005236D6">
              <w:rPr>
                <w:rFonts w:asciiTheme="majorHAnsi" w:hAnsiTheme="majorHAnsi" w:cstheme="majorHAnsi"/>
                <w:sz w:val="20"/>
                <w:szCs w:val="20"/>
              </w:rPr>
              <w:br/>
              <w:t>Normal: demás solicitudes</w:t>
            </w:r>
          </w:p>
        </w:tc>
      </w:tr>
      <w:tr w:rsidR="00247D53" w:rsidRPr="005236D6" w14:paraId="48BEDB24" w14:textId="77777777" w:rsidTr="00247D53">
        <w:trPr>
          <w:trHeight w:val="424"/>
        </w:trPr>
        <w:tc>
          <w:tcPr>
            <w:tcW w:w="2442" w:type="dxa"/>
            <w:hideMark/>
          </w:tcPr>
          <w:p w14:paraId="3FBEE896" w14:textId="77777777" w:rsidR="00247D53" w:rsidRPr="005236D6" w:rsidRDefault="00247D53" w:rsidP="00247D53">
            <w:pPr>
              <w:pStyle w:val="TextoNormal"/>
              <w:ind w:firstLine="0"/>
              <w:rPr>
                <w:rFonts w:asciiTheme="majorHAnsi" w:hAnsiTheme="majorHAnsi" w:cstheme="majorHAnsi"/>
                <w:b/>
                <w:bCs/>
                <w:sz w:val="20"/>
                <w:szCs w:val="20"/>
              </w:rPr>
            </w:pPr>
            <w:r w:rsidRPr="005236D6">
              <w:rPr>
                <w:rFonts w:asciiTheme="majorHAnsi" w:hAnsiTheme="majorHAnsi" w:cstheme="majorHAnsi"/>
                <w:b/>
                <w:bCs/>
                <w:sz w:val="20"/>
                <w:szCs w:val="20"/>
              </w:rPr>
              <w:t>Fórmula de cálculo</w:t>
            </w:r>
          </w:p>
        </w:tc>
        <w:tc>
          <w:tcPr>
            <w:tcW w:w="5491" w:type="dxa"/>
            <w:hideMark/>
          </w:tcPr>
          <w:p w14:paraId="19ED8974" w14:textId="77777777" w:rsidR="00247D53" w:rsidRPr="005236D6" w:rsidRDefault="00247D53" w:rsidP="00247D53">
            <w:pPr>
              <w:pStyle w:val="TextoNormal"/>
              <w:rPr>
                <w:rFonts w:asciiTheme="majorHAnsi" w:hAnsiTheme="majorHAnsi" w:cstheme="majorHAnsi"/>
                <w:sz w:val="20"/>
                <w:szCs w:val="20"/>
              </w:rPr>
            </w:pPr>
            <w:r w:rsidRPr="005236D6">
              <w:rPr>
                <w:rFonts w:asciiTheme="majorHAnsi" w:hAnsiTheme="majorHAnsi" w:cstheme="majorHAnsi"/>
                <w:sz w:val="20"/>
                <w:szCs w:val="20"/>
              </w:rPr>
              <w:t>ANS = 100*[(Q</w:t>
            </w:r>
            <w:r w:rsidRPr="005236D6">
              <w:rPr>
                <w:rFonts w:asciiTheme="majorHAnsi" w:hAnsiTheme="majorHAnsi" w:cstheme="majorHAnsi"/>
                <w:sz w:val="20"/>
                <w:szCs w:val="20"/>
                <w:vertAlign w:val="subscript"/>
              </w:rPr>
              <w:t>total</w:t>
            </w:r>
            <w:r w:rsidRPr="005236D6">
              <w:rPr>
                <w:rFonts w:asciiTheme="majorHAnsi" w:hAnsiTheme="majorHAnsi" w:cstheme="majorHAnsi"/>
                <w:sz w:val="20"/>
                <w:szCs w:val="20"/>
              </w:rPr>
              <w:t xml:space="preserve"> - Q</w:t>
            </w:r>
            <w:r w:rsidRPr="005236D6">
              <w:rPr>
                <w:rFonts w:asciiTheme="majorHAnsi" w:hAnsiTheme="majorHAnsi" w:cstheme="majorHAnsi"/>
                <w:sz w:val="20"/>
                <w:szCs w:val="20"/>
                <w:vertAlign w:val="subscript"/>
              </w:rPr>
              <w:t>fp</w:t>
            </w:r>
            <w:r w:rsidRPr="005236D6">
              <w:rPr>
                <w:rFonts w:asciiTheme="majorHAnsi" w:hAnsiTheme="majorHAnsi" w:cstheme="majorHAnsi"/>
                <w:sz w:val="20"/>
                <w:szCs w:val="20"/>
              </w:rPr>
              <w:t>)/Q</w:t>
            </w:r>
            <w:r w:rsidRPr="005236D6">
              <w:rPr>
                <w:rFonts w:asciiTheme="majorHAnsi" w:hAnsiTheme="majorHAnsi" w:cstheme="majorHAnsi"/>
                <w:sz w:val="20"/>
                <w:szCs w:val="20"/>
                <w:vertAlign w:val="subscript"/>
              </w:rPr>
              <w:t>total</w:t>
            </w:r>
            <w:r w:rsidRPr="005236D6">
              <w:rPr>
                <w:rFonts w:asciiTheme="majorHAnsi" w:hAnsiTheme="majorHAnsi" w:cstheme="majorHAnsi"/>
                <w:sz w:val="20"/>
                <w:szCs w:val="20"/>
              </w:rPr>
              <w:t>]</w:t>
            </w:r>
          </w:p>
        </w:tc>
      </w:tr>
      <w:tr w:rsidR="00247D53" w:rsidRPr="005236D6" w14:paraId="0C03221C" w14:textId="77777777" w:rsidTr="00247D53">
        <w:trPr>
          <w:trHeight w:val="969"/>
        </w:trPr>
        <w:tc>
          <w:tcPr>
            <w:tcW w:w="2442" w:type="dxa"/>
            <w:hideMark/>
          </w:tcPr>
          <w:p w14:paraId="5CE9D02A"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Detalles</w:t>
            </w:r>
          </w:p>
        </w:tc>
        <w:tc>
          <w:tcPr>
            <w:tcW w:w="5491" w:type="dxa"/>
            <w:hideMark/>
          </w:tcPr>
          <w:p w14:paraId="10E3BE2B" w14:textId="32167B30" w:rsidR="00247D53" w:rsidRPr="005236D6" w:rsidRDefault="00247D53" w:rsidP="00247D53">
            <w:pPr>
              <w:pStyle w:val="TextoNormal"/>
              <w:ind w:firstLine="0"/>
              <w:rPr>
                <w:rFonts w:asciiTheme="majorHAnsi" w:hAnsiTheme="majorHAnsi" w:cstheme="majorHAnsi"/>
                <w:sz w:val="20"/>
                <w:szCs w:val="20"/>
              </w:rPr>
            </w:pPr>
            <w:r w:rsidRPr="005236D6">
              <w:rPr>
                <w:rFonts w:asciiTheme="majorHAnsi" w:hAnsiTheme="majorHAnsi" w:cstheme="majorHAnsi"/>
                <w:sz w:val="20"/>
                <w:szCs w:val="20"/>
              </w:rPr>
              <w:t>Q</w:t>
            </w:r>
            <w:r w:rsidRPr="005236D6">
              <w:rPr>
                <w:rFonts w:asciiTheme="majorHAnsi" w:hAnsiTheme="majorHAnsi" w:cstheme="majorHAnsi"/>
                <w:sz w:val="20"/>
                <w:szCs w:val="20"/>
                <w:vertAlign w:val="subscript"/>
              </w:rPr>
              <w:t>total</w:t>
            </w:r>
            <w:r w:rsidRPr="005236D6">
              <w:rPr>
                <w:rFonts w:asciiTheme="majorHAnsi" w:hAnsiTheme="majorHAnsi" w:cstheme="majorHAnsi"/>
                <w:sz w:val="20"/>
                <w:szCs w:val="20"/>
              </w:rPr>
              <w:t xml:space="preserve"> = Cantidad total de solicitudes abierta</w:t>
            </w:r>
            <w:r w:rsidR="00553198">
              <w:rPr>
                <w:rFonts w:asciiTheme="majorHAnsi" w:hAnsiTheme="majorHAnsi" w:cstheme="majorHAnsi"/>
                <w:sz w:val="20"/>
                <w:szCs w:val="20"/>
              </w:rPr>
              <w:t>s e</w:t>
            </w:r>
            <w:r w:rsidRPr="005236D6">
              <w:rPr>
                <w:rFonts w:asciiTheme="majorHAnsi" w:hAnsiTheme="majorHAnsi" w:cstheme="majorHAnsi"/>
                <w:sz w:val="20"/>
                <w:szCs w:val="20"/>
              </w:rPr>
              <w:t>n el periodo</w:t>
            </w:r>
            <w:r w:rsidRPr="005236D6">
              <w:rPr>
                <w:rFonts w:asciiTheme="majorHAnsi" w:hAnsiTheme="majorHAnsi" w:cstheme="majorHAnsi"/>
                <w:sz w:val="20"/>
                <w:szCs w:val="20"/>
              </w:rPr>
              <w:br/>
              <w:t>Q</w:t>
            </w:r>
            <w:r w:rsidRPr="005236D6">
              <w:rPr>
                <w:rFonts w:asciiTheme="majorHAnsi" w:hAnsiTheme="majorHAnsi" w:cstheme="majorHAnsi"/>
                <w:sz w:val="20"/>
                <w:szCs w:val="20"/>
                <w:vertAlign w:val="subscript"/>
              </w:rPr>
              <w:t>fp</w:t>
            </w:r>
            <w:r w:rsidRPr="005236D6">
              <w:rPr>
                <w:rFonts w:asciiTheme="majorHAnsi" w:hAnsiTheme="majorHAnsi" w:cstheme="majorHAnsi"/>
                <w:sz w:val="20"/>
                <w:szCs w:val="20"/>
              </w:rPr>
              <w:t xml:space="preserve"> = Cantidad de solicitudes fuera del plazo</w:t>
            </w:r>
          </w:p>
        </w:tc>
      </w:tr>
      <w:tr w:rsidR="00247D53" w:rsidRPr="005236D6" w14:paraId="31BE02D5" w14:textId="77777777" w:rsidTr="00247D53">
        <w:trPr>
          <w:trHeight w:val="417"/>
        </w:trPr>
        <w:tc>
          <w:tcPr>
            <w:tcW w:w="2442" w:type="dxa"/>
            <w:hideMark/>
          </w:tcPr>
          <w:p w14:paraId="6F403F45"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Unidad</w:t>
            </w:r>
          </w:p>
        </w:tc>
        <w:tc>
          <w:tcPr>
            <w:tcW w:w="5491" w:type="dxa"/>
            <w:hideMark/>
          </w:tcPr>
          <w:p w14:paraId="0EC835A0" w14:textId="77777777" w:rsidR="00247D53" w:rsidRPr="005236D6" w:rsidRDefault="00247D53" w:rsidP="00247D53">
            <w:pPr>
              <w:pStyle w:val="TextoNormal"/>
              <w:rPr>
                <w:rFonts w:asciiTheme="majorHAnsi" w:hAnsiTheme="majorHAnsi" w:cstheme="majorHAnsi"/>
                <w:sz w:val="20"/>
                <w:szCs w:val="20"/>
              </w:rPr>
            </w:pPr>
            <w:r w:rsidRPr="005236D6">
              <w:rPr>
                <w:rFonts w:asciiTheme="majorHAnsi" w:hAnsiTheme="majorHAnsi" w:cstheme="majorHAnsi"/>
                <w:sz w:val="20"/>
                <w:szCs w:val="20"/>
              </w:rPr>
              <w:t>Porcentual %</w:t>
            </w:r>
          </w:p>
        </w:tc>
      </w:tr>
      <w:tr w:rsidR="00247D53" w:rsidRPr="005236D6" w14:paraId="07F7420F" w14:textId="77777777" w:rsidTr="00247D53">
        <w:trPr>
          <w:trHeight w:val="2040"/>
        </w:trPr>
        <w:tc>
          <w:tcPr>
            <w:tcW w:w="2442" w:type="dxa"/>
            <w:hideMark/>
          </w:tcPr>
          <w:p w14:paraId="617F78B3"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Objetivo</w:t>
            </w:r>
          </w:p>
          <w:p w14:paraId="72464444" w14:textId="77777777" w:rsidR="00247D53" w:rsidRPr="005236D6" w:rsidRDefault="00247D53" w:rsidP="00247D53">
            <w:pPr>
              <w:pStyle w:val="TextoNormal"/>
              <w:rPr>
                <w:rFonts w:asciiTheme="majorHAnsi" w:hAnsiTheme="majorHAnsi" w:cstheme="majorHAnsi"/>
                <w:b/>
                <w:bCs/>
                <w:sz w:val="20"/>
                <w:szCs w:val="20"/>
              </w:rPr>
            </w:pPr>
          </w:p>
          <w:p w14:paraId="0CB5CB5C" w14:textId="77777777" w:rsidR="00247D53" w:rsidRPr="005236D6" w:rsidRDefault="00247D53" w:rsidP="00247D53">
            <w:pPr>
              <w:pStyle w:val="TextoNormal"/>
              <w:ind w:firstLine="0"/>
              <w:rPr>
                <w:rFonts w:asciiTheme="majorHAnsi" w:hAnsiTheme="majorHAnsi" w:cstheme="majorHAnsi"/>
                <w:b/>
                <w:bCs/>
                <w:sz w:val="20"/>
                <w:szCs w:val="20"/>
              </w:rPr>
            </w:pPr>
            <w:r w:rsidRPr="005236D6">
              <w:rPr>
                <w:rFonts w:asciiTheme="majorHAnsi" w:hAnsiTheme="majorHAnsi" w:cstheme="majorHAnsi"/>
                <w:b/>
                <w:bCs/>
                <w:sz w:val="20"/>
                <w:szCs w:val="20"/>
              </w:rPr>
              <w:t xml:space="preserve"> Tiempos de respuesta</w:t>
            </w:r>
          </w:p>
        </w:tc>
        <w:tc>
          <w:tcPr>
            <w:tcW w:w="5491" w:type="dxa"/>
            <w:hideMark/>
          </w:tcPr>
          <w:p w14:paraId="35473634" w14:textId="77777777" w:rsidR="00247D53" w:rsidRPr="005236D6" w:rsidRDefault="00247D53" w:rsidP="00247D53">
            <w:pPr>
              <w:pStyle w:val="TextoNormal"/>
              <w:jc w:val="left"/>
              <w:rPr>
                <w:rFonts w:asciiTheme="majorHAnsi" w:hAnsiTheme="majorHAnsi" w:cstheme="majorHAnsi"/>
                <w:sz w:val="20"/>
                <w:szCs w:val="20"/>
              </w:rPr>
            </w:pPr>
            <w:r w:rsidRPr="005236D6">
              <w:rPr>
                <w:rFonts w:asciiTheme="majorHAnsi" w:hAnsiTheme="majorHAnsi" w:cstheme="majorHAnsi"/>
                <w:sz w:val="20"/>
                <w:szCs w:val="20"/>
              </w:rPr>
              <w:t>Mínimo de 95%</w:t>
            </w:r>
            <w:r w:rsidRPr="005236D6">
              <w:rPr>
                <w:rFonts w:asciiTheme="majorHAnsi" w:hAnsiTheme="majorHAnsi" w:cstheme="majorHAnsi"/>
                <w:sz w:val="20"/>
                <w:szCs w:val="20"/>
              </w:rPr>
              <w:br/>
            </w:r>
            <w:r w:rsidRPr="005236D6">
              <w:rPr>
                <w:rFonts w:asciiTheme="majorHAnsi" w:hAnsiTheme="majorHAnsi" w:cstheme="majorHAnsi"/>
                <w:sz w:val="20"/>
                <w:szCs w:val="20"/>
              </w:rPr>
              <w:br/>
              <w:t>Plazo para solución de incidentes:</w:t>
            </w:r>
            <w:r w:rsidRPr="005236D6">
              <w:rPr>
                <w:rFonts w:asciiTheme="majorHAnsi" w:hAnsiTheme="majorHAnsi" w:cstheme="majorHAnsi"/>
                <w:sz w:val="20"/>
                <w:szCs w:val="20"/>
              </w:rPr>
              <w:br/>
              <w:t>Urgente: hasta 2 horas</w:t>
            </w:r>
            <w:r w:rsidRPr="005236D6">
              <w:rPr>
                <w:rFonts w:asciiTheme="majorHAnsi" w:hAnsiTheme="majorHAnsi" w:cstheme="majorHAnsi"/>
                <w:sz w:val="20"/>
                <w:szCs w:val="20"/>
              </w:rPr>
              <w:br/>
              <w:t>Normal: hasta 8 horas</w:t>
            </w:r>
          </w:p>
        </w:tc>
      </w:tr>
      <w:tr w:rsidR="00247D53" w:rsidRPr="005236D6" w14:paraId="5095CF6D" w14:textId="77777777" w:rsidTr="00247D53">
        <w:trPr>
          <w:trHeight w:val="1770"/>
        </w:trPr>
        <w:tc>
          <w:tcPr>
            <w:tcW w:w="2442" w:type="dxa"/>
            <w:hideMark/>
          </w:tcPr>
          <w:p w14:paraId="33ADF2C5" w14:textId="77777777" w:rsidR="00247D53" w:rsidRPr="005236D6" w:rsidRDefault="00247D53" w:rsidP="00247D53">
            <w:pPr>
              <w:pStyle w:val="TextoNormal"/>
              <w:ind w:firstLine="0"/>
              <w:rPr>
                <w:rFonts w:asciiTheme="majorHAnsi" w:hAnsiTheme="majorHAnsi" w:cstheme="majorHAnsi"/>
                <w:b/>
                <w:bCs/>
                <w:sz w:val="20"/>
                <w:szCs w:val="20"/>
              </w:rPr>
            </w:pPr>
            <w:r w:rsidRPr="005236D6">
              <w:rPr>
                <w:rFonts w:asciiTheme="majorHAnsi" w:hAnsiTheme="majorHAnsi" w:cstheme="majorHAnsi"/>
                <w:b/>
                <w:bCs/>
                <w:sz w:val="20"/>
                <w:szCs w:val="20"/>
              </w:rPr>
              <w:t xml:space="preserve">    Consideraciones</w:t>
            </w:r>
          </w:p>
        </w:tc>
        <w:tc>
          <w:tcPr>
            <w:tcW w:w="5491" w:type="dxa"/>
            <w:hideMark/>
          </w:tcPr>
          <w:p w14:paraId="334747AF" w14:textId="5F91A451" w:rsidR="00247D53" w:rsidRPr="005236D6" w:rsidRDefault="00247D53" w:rsidP="008A7D5D">
            <w:pPr>
              <w:pStyle w:val="TextoNormal"/>
              <w:ind w:firstLine="0"/>
              <w:jc w:val="left"/>
              <w:rPr>
                <w:rFonts w:asciiTheme="majorHAnsi" w:hAnsiTheme="majorHAnsi" w:cstheme="majorHAnsi"/>
                <w:sz w:val="20"/>
                <w:szCs w:val="20"/>
              </w:rPr>
            </w:pPr>
            <w:r w:rsidRPr="005236D6">
              <w:rPr>
                <w:rFonts w:asciiTheme="majorHAnsi" w:hAnsiTheme="majorHAnsi" w:cstheme="majorHAnsi"/>
                <w:sz w:val="20"/>
                <w:szCs w:val="20"/>
              </w:rPr>
              <w:t>El Ans para los llamados debe estar disponible e</w:t>
            </w:r>
            <w:r w:rsidR="006057D0">
              <w:rPr>
                <w:rFonts w:asciiTheme="majorHAnsi" w:hAnsiTheme="majorHAnsi" w:cstheme="majorHAnsi"/>
                <w:sz w:val="20"/>
                <w:szCs w:val="20"/>
              </w:rPr>
              <w:t>n</w:t>
            </w:r>
            <w:r w:rsidRPr="005236D6">
              <w:rPr>
                <w:rFonts w:asciiTheme="majorHAnsi" w:hAnsiTheme="majorHAnsi" w:cstheme="majorHAnsi"/>
                <w:sz w:val="20"/>
                <w:szCs w:val="20"/>
              </w:rPr>
              <w:t xml:space="preserve"> el sistema de </w:t>
            </w:r>
            <w:r w:rsidR="006057D0">
              <w:rPr>
                <w:rFonts w:asciiTheme="majorHAnsi" w:hAnsiTheme="majorHAnsi" w:cstheme="majorHAnsi"/>
                <w:sz w:val="20"/>
                <w:szCs w:val="20"/>
              </w:rPr>
              <w:t>atención</w:t>
            </w:r>
            <w:r w:rsidRPr="005236D6">
              <w:rPr>
                <w:rFonts w:asciiTheme="majorHAnsi" w:hAnsiTheme="majorHAnsi" w:cstheme="majorHAnsi"/>
                <w:sz w:val="20"/>
                <w:szCs w:val="20"/>
              </w:rPr>
              <w:t>, así como presentado en su forma original, en formato gerencial sintético.</w:t>
            </w:r>
            <w:r w:rsidRPr="005236D6">
              <w:rPr>
                <w:rFonts w:asciiTheme="majorHAnsi" w:hAnsiTheme="majorHAnsi" w:cstheme="majorHAnsi"/>
                <w:sz w:val="20"/>
                <w:szCs w:val="20"/>
              </w:rPr>
              <w:br/>
              <w:t>El modelo de informe será definido entre el proveedor y SUNAT.</w:t>
            </w:r>
          </w:p>
        </w:tc>
      </w:tr>
    </w:tbl>
    <w:p w14:paraId="1E43740C" w14:textId="77777777" w:rsidR="00247D53" w:rsidRPr="008B03DE" w:rsidRDefault="00247D53" w:rsidP="00247D53">
      <w:pPr>
        <w:pStyle w:val="TextoNormal"/>
        <w:ind w:firstLine="0"/>
      </w:pPr>
    </w:p>
    <w:p w14:paraId="5367C1A6" w14:textId="77777777" w:rsidR="00741449" w:rsidRPr="00846A51" w:rsidRDefault="00741449" w:rsidP="00741449">
      <w:pPr>
        <w:spacing w:line="252" w:lineRule="auto"/>
        <w:rPr>
          <w:rFonts w:eastAsia="Yu Gothic"/>
          <w:color w:val="auto"/>
          <w:sz w:val="20"/>
          <w:szCs w:val="20"/>
          <w:lang w:eastAsia="en-US"/>
        </w:rPr>
      </w:pPr>
      <w:r w:rsidRPr="00846A51">
        <w:rPr>
          <w:rFonts w:eastAsia="Yu Gothic"/>
          <w:color w:val="auto"/>
          <w:sz w:val="20"/>
          <w:szCs w:val="20"/>
          <w:lang w:eastAsia="en-US"/>
        </w:rPr>
        <w:t>La contabilización del plazo por el cálculo del SLA, corresponde desde la asignación efectiva del incidente a LA FIRMA CONSULTORA, asimismo solo se considera el tiempo efectivo que tendrá en atención el ticket, sin considerar los tiempos de derivaciones dentro de LA SUNAT. La comunicación y procedimiento de atención de incidentes y sus niveles de escalamiento estará incluido dentro del plan de gestión del proyecto, tal y como se detalla en la fase de Gestión del servicio.</w:t>
      </w:r>
    </w:p>
    <w:p w14:paraId="1CC7B5F8" w14:textId="24D54972" w:rsidR="00247D53" w:rsidRPr="00846A51" w:rsidRDefault="00741449" w:rsidP="00247D53">
      <w:pPr>
        <w:rPr>
          <w:rFonts w:eastAsia="Yu Gothic"/>
          <w:color w:val="auto"/>
          <w:sz w:val="20"/>
          <w:szCs w:val="20"/>
          <w:lang w:eastAsia="en-US"/>
        </w:rPr>
      </w:pPr>
      <w:r w:rsidRPr="00846A51">
        <w:rPr>
          <w:rFonts w:eastAsia="Yu Gothic"/>
          <w:color w:val="auto"/>
          <w:sz w:val="20"/>
          <w:szCs w:val="20"/>
          <w:lang w:eastAsia="en-US"/>
        </w:rPr>
        <w:t>Finalmente, en caso de atraso en los tiempos de respuesta de LA SUNAT, dicho plazo no será contabilizado para la medición de los SLA y por ende no habrá impacto para LA FIRMA CONSULTORA.</w:t>
      </w:r>
    </w:p>
    <w:p w14:paraId="07BCA1A2" w14:textId="080E5107" w:rsidR="00247D53" w:rsidRDefault="00247D53" w:rsidP="00C50FCD">
      <w:pPr>
        <w:pStyle w:val="Ttulo1"/>
        <w:numPr>
          <w:ilvl w:val="0"/>
          <w:numId w:val="0"/>
        </w:numPr>
        <w:ind w:left="432"/>
      </w:pPr>
      <w:bookmarkStart w:id="171" w:name="_Toc9878915"/>
      <w:bookmarkStart w:id="172" w:name="_Toc9880223"/>
      <w:r w:rsidRPr="008B03DE">
        <w:t xml:space="preserve">Anexo </w:t>
      </w:r>
      <w:r w:rsidR="00B32E0B">
        <w:t>4</w:t>
      </w:r>
      <w:r w:rsidRPr="008B03DE">
        <w:t>: Diagrama de la Interoperabilidad</w:t>
      </w:r>
      <w:bookmarkEnd w:id="171"/>
      <w:bookmarkEnd w:id="172"/>
    </w:p>
    <w:p w14:paraId="6A916CFC" w14:textId="77777777" w:rsidR="00247D53" w:rsidRDefault="00247D53" w:rsidP="00247D53">
      <w:pPr>
        <w:pStyle w:val="Prrafodelista"/>
        <w:rPr>
          <w:b/>
          <w:sz w:val="28"/>
          <w:szCs w:val="28"/>
        </w:rPr>
      </w:pPr>
    </w:p>
    <w:p w14:paraId="20DB2CEB" w14:textId="77777777" w:rsidR="00247D53" w:rsidRPr="00A30944" w:rsidRDefault="00247D53" w:rsidP="00247D53">
      <w:pPr>
        <w:pStyle w:val="Prrafodelista"/>
        <w:rPr>
          <w:b/>
          <w:sz w:val="28"/>
          <w:szCs w:val="28"/>
        </w:rPr>
      </w:pPr>
    </w:p>
    <w:p w14:paraId="1356F443" w14:textId="3C49B433" w:rsidR="00247D53" w:rsidRPr="008B03DE" w:rsidRDefault="007A66DE" w:rsidP="00247D53">
      <w:r>
        <w:rPr>
          <w:noProof/>
        </w:rPr>
        <w:lastRenderedPageBreak/>
        <w:drawing>
          <wp:inline distT="0" distB="0" distL="0" distR="0" wp14:anchorId="04E0B1B7" wp14:editId="5C3AC322">
            <wp:extent cx="6481445" cy="7382510"/>
            <wp:effectExtent l="0" t="0" r="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481445" cy="7382510"/>
                    </a:xfrm>
                    <a:prstGeom prst="rect">
                      <a:avLst/>
                    </a:prstGeom>
                    <a:noFill/>
                    <a:ln>
                      <a:noFill/>
                    </a:ln>
                  </pic:spPr>
                </pic:pic>
              </a:graphicData>
            </a:graphic>
          </wp:inline>
        </w:drawing>
      </w:r>
    </w:p>
    <w:p w14:paraId="09E56D5C" w14:textId="77777777" w:rsidR="00247D53" w:rsidRPr="008B03DE" w:rsidRDefault="00247D53" w:rsidP="00247D53"/>
    <w:p w14:paraId="41A10CAF" w14:textId="77777777" w:rsidR="00247D53" w:rsidRPr="008B03DE" w:rsidRDefault="00247D53" w:rsidP="00247D53"/>
    <w:p w14:paraId="5A705A22" w14:textId="77777777" w:rsidR="00247D53" w:rsidRDefault="00247D53" w:rsidP="00247D53"/>
    <w:p w14:paraId="233EABE9" w14:textId="77777777" w:rsidR="00247D53" w:rsidRDefault="00247D53" w:rsidP="00247D53"/>
    <w:p w14:paraId="3655D027" w14:textId="77777777" w:rsidR="00247D53" w:rsidRDefault="00247D53" w:rsidP="00247D53"/>
    <w:p w14:paraId="151F3F16" w14:textId="77777777" w:rsidR="00247D53" w:rsidRDefault="00247D53" w:rsidP="00247D53"/>
    <w:p w14:paraId="6AC3FD71" w14:textId="77777777" w:rsidR="00247D53" w:rsidRDefault="00247D53" w:rsidP="00247D53"/>
    <w:p w14:paraId="7BDEB8B4" w14:textId="77777777" w:rsidR="00247D53" w:rsidRPr="008B03DE" w:rsidRDefault="00247D53" w:rsidP="00247D53"/>
    <w:p w14:paraId="2A60DDBC" w14:textId="57BE8A31" w:rsidR="00247D53" w:rsidRDefault="00247D53" w:rsidP="00C50FCD">
      <w:pPr>
        <w:pStyle w:val="Ttulo1"/>
        <w:numPr>
          <w:ilvl w:val="0"/>
          <w:numId w:val="0"/>
        </w:numPr>
        <w:ind w:left="432"/>
      </w:pPr>
      <w:bookmarkStart w:id="173" w:name="_Toc9878916"/>
      <w:bookmarkStart w:id="174" w:name="_Toc9880224"/>
      <w:r w:rsidRPr="008B03DE">
        <w:lastRenderedPageBreak/>
        <w:t xml:space="preserve">Anexo </w:t>
      </w:r>
      <w:r w:rsidR="00B32E0B">
        <w:t>5</w:t>
      </w:r>
      <w:r w:rsidRPr="008B03DE">
        <w:t>: Diagrama de Despliegue</w:t>
      </w:r>
      <w:r w:rsidR="006A45A3">
        <w:t xml:space="preserve"> de la Aplicación</w:t>
      </w:r>
      <w:bookmarkEnd w:id="173"/>
      <w:bookmarkEnd w:id="174"/>
    </w:p>
    <w:p w14:paraId="61273103" w14:textId="77777777" w:rsidR="00247D53" w:rsidRDefault="00247D53" w:rsidP="00247D53">
      <w:pPr>
        <w:pStyle w:val="Prrafodelista"/>
        <w:rPr>
          <w:b/>
          <w:sz w:val="28"/>
          <w:szCs w:val="28"/>
        </w:rPr>
      </w:pPr>
    </w:p>
    <w:p w14:paraId="32A93E4F" w14:textId="77777777" w:rsidR="00247D53" w:rsidRDefault="00247D53" w:rsidP="00247D53"/>
    <w:p w14:paraId="21C82DC6" w14:textId="77777777" w:rsidR="00247D53" w:rsidRPr="008B03DE" w:rsidRDefault="00247D53" w:rsidP="00247D53">
      <w:r w:rsidRPr="008B03DE">
        <w:t>Diagrama de despliegue Cuenta Única</w:t>
      </w:r>
    </w:p>
    <w:p w14:paraId="1790CCF0" w14:textId="77777777" w:rsidR="00247D53" w:rsidRPr="008B03DE" w:rsidRDefault="00247D53" w:rsidP="00247D53">
      <w:r w:rsidRPr="008B03DE">
        <w:rPr>
          <w:noProof/>
        </w:rPr>
        <w:drawing>
          <wp:inline distT="0" distB="0" distL="0" distR="0" wp14:anchorId="33A391C9" wp14:editId="251C8F88">
            <wp:extent cx="5759450" cy="7627620"/>
            <wp:effectExtent l="0" t="0" r="0" b="0"/>
            <wp:docPr id="15" name="Imagem 15" descr="Uma imagem contendo texto&#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a_despliegue_cu_Rev01.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59450" cy="7627620"/>
                    </a:xfrm>
                    <a:prstGeom prst="rect">
                      <a:avLst/>
                    </a:prstGeom>
                  </pic:spPr>
                </pic:pic>
              </a:graphicData>
            </a:graphic>
          </wp:inline>
        </w:drawing>
      </w:r>
    </w:p>
    <w:p w14:paraId="2912DC05" w14:textId="77777777" w:rsidR="00247D53" w:rsidRPr="008B03DE" w:rsidRDefault="00247D53" w:rsidP="00247D53">
      <w:r w:rsidRPr="008B03DE">
        <w:t>8.2. Diagrama de despliegue PDT_Internet</w:t>
      </w:r>
    </w:p>
    <w:p w14:paraId="538F7492" w14:textId="77777777" w:rsidR="00247D53" w:rsidRPr="008B03DE" w:rsidRDefault="00247D53" w:rsidP="00247D53">
      <w:r w:rsidRPr="008B03DE">
        <w:rPr>
          <w:noProof/>
        </w:rPr>
        <w:lastRenderedPageBreak/>
        <w:drawing>
          <wp:inline distT="0" distB="0" distL="0" distR="0" wp14:anchorId="53BB2122" wp14:editId="4CF2EF31">
            <wp:extent cx="5759450" cy="1484630"/>
            <wp:effectExtent l="0" t="0" r="0" b="1270"/>
            <wp:docPr id="16" name="Imagem 16"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a_despliegue_ PDT_INTERNET.jpg"/>
                    <pic:cNvPicPr/>
                  </pic:nvPicPr>
                  <pic:blipFill>
                    <a:blip r:embed="rId46">
                      <a:extLst>
                        <a:ext uri="{28A0092B-C50C-407E-A947-70E740481C1C}">
                          <a14:useLocalDpi xmlns:a14="http://schemas.microsoft.com/office/drawing/2010/main" val="0"/>
                        </a:ext>
                      </a:extLst>
                    </a:blip>
                    <a:stretch>
                      <a:fillRect/>
                    </a:stretch>
                  </pic:blipFill>
                  <pic:spPr>
                    <a:xfrm>
                      <a:off x="0" y="0"/>
                      <a:ext cx="5759450" cy="1484630"/>
                    </a:xfrm>
                    <a:prstGeom prst="rect">
                      <a:avLst/>
                    </a:prstGeom>
                  </pic:spPr>
                </pic:pic>
              </a:graphicData>
            </a:graphic>
          </wp:inline>
        </w:drawing>
      </w:r>
    </w:p>
    <w:p w14:paraId="4177ED31" w14:textId="77777777" w:rsidR="00247D53" w:rsidRPr="008B03DE" w:rsidRDefault="00247D53" w:rsidP="00247D53"/>
    <w:p w14:paraId="30D336B6" w14:textId="77777777" w:rsidR="00247D53" w:rsidRPr="008B03DE" w:rsidRDefault="00247D53" w:rsidP="00247D53">
      <w:r w:rsidRPr="008B03DE">
        <w:t>8.3. Diagrama de despliegue RSIRAT</w:t>
      </w:r>
    </w:p>
    <w:p w14:paraId="31E6A9A7" w14:textId="77777777" w:rsidR="00247D53" w:rsidRPr="008B03DE" w:rsidRDefault="00247D53" w:rsidP="00247D53"/>
    <w:p w14:paraId="790734B8" w14:textId="77777777" w:rsidR="00247D53" w:rsidRPr="008B03DE" w:rsidRDefault="00247D53" w:rsidP="00247D53">
      <w:r w:rsidRPr="008B03DE">
        <w:rPr>
          <w:noProof/>
        </w:rPr>
        <w:drawing>
          <wp:inline distT="0" distB="0" distL="0" distR="0" wp14:anchorId="1ECEFC7A" wp14:editId="05B8875A">
            <wp:extent cx="5759450" cy="1634490"/>
            <wp:effectExtent l="0" t="0" r="0" b="3810"/>
            <wp:docPr id="19" name="Imagem 19"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agrama_despliegue_RSIRAT.jpg"/>
                    <pic:cNvPicPr/>
                  </pic:nvPicPr>
                  <pic:blipFill>
                    <a:blip r:embed="rId47">
                      <a:extLst>
                        <a:ext uri="{28A0092B-C50C-407E-A947-70E740481C1C}">
                          <a14:useLocalDpi xmlns:a14="http://schemas.microsoft.com/office/drawing/2010/main" val="0"/>
                        </a:ext>
                      </a:extLst>
                    </a:blip>
                    <a:stretch>
                      <a:fillRect/>
                    </a:stretch>
                  </pic:blipFill>
                  <pic:spPr>
                    <a:xfrm>
                      <a:off x="0" y="0"/>
                      <a:ext cx="5759450" cy="1634490"/>
                    </a:xfrm>
                    <a:prstGeom prst="rect">
                      <a:avLst/>
                    </a:prstGeom>
                  </pic:spPr>
                </pic:pic>
              </a:graphicData>
            </a:graphic>
          </wp:inline>
        </w:drawing>
      </w:r>
    </w:p>
    <w:p w14:paraId="247E7ADF" w14:textId="77777777" w:rsidR="00247D53" w:rsidRPr="008B03DE" w:rsidRDefault="00247D53" w:rsidP="00247D53"/>
    <w:p w14:paraId="233C7296" w14:textId="77777777" w:rsidR="00247D53" w:rsidRPr="008B03DE" w:rsidRDefault="00247D53" w:rsidP="00247D53">
      <w:r w:rsidRPr="008B03DE">
        <w:t>8.4. Diagrama de despliegue CPE</w:t>
      </w:r>
    </w:p>
    <w:p w14:paraId="6104B976" w14:textId="77777777" w:rsidR="00247D53" w:rsidRPr="008B03DE" w:rsidRDefault="00247D53" w:rsidP="00247D53">
      <w:r w:rsidRPr="008B03DE">
        <w:rPr>
          <w:noProof/>
        </w:rPr>
        <w:drawing>
          <wp:inline distT="0" distB="0" distL="0" distR="0" wp14:anchorId="132D2F8F" wp14:editId="47864CB4">
            <wp:extent cx="5759450" cy="1482090"/>
            <wp:effectExtent l="0" t="0" r="0" b="3810"/>
            <wp:docPr id="20" name="Imagem 20"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agrama_despliegue_CPE.jpg"/>
                    <pic:cNvPicPr/>
                  </pic:nvPicPr>
                  <pic:blipFill>
                    <a:blip r:embed="rId48">
                      <a:extLst>
                        <a:ext uri="{28A0092B-C50C-407E-A947-70E740481C1C}">
                          <a14:useLocalDpi xmlns:a14="http://schemas.microsoft.com/office/drawing/2010/main" val="0"/>
                        </a:ext>
                      </a:extLst>
                    </a:blip>
                    <a:stretch>
                      <a:fillRect/>
                    </a:stretch>
                  </pic:blipFill>
                  <pic:spPr>
                    <a:xfrm>
                      <a:off x="0" y="0"/>
                      <a:ext cx="5759450" cy="1482090"/>
                    </a:xfrm>
                    <a:prstGeom prst="rect">
                      <a:avLst/>
                    </a:prstGeom>
                  </pic:spPr>
                </pic:pic>
              </a:graphicData>
            </a:graphic>
          </wp:inline>
        </w:drawing>
      </w:r>
    </w:p>
    <w:p w14:paraId="0D4BBCF6" w14:textId="77777777" w:rsidR="00247D53" w:rsidRPr="008B03DE" w:rsidRDefault="00247D53" w:rsidP="00247D53"/>
    <w:p w14:paraId="2D9CDBB8" w14:textId="77777777" w:rsidR="00247D53" w:rsidRPr="008B03DE" w:rsidRDefault="00247D53" w:rsidP="00247D53">
      <w:r w:rsidRPr="008B03DE">
        <w:t>8.5 Diagrama de despliegue Integración</w:t>
      </w:r>
    </w:p>
    <w:p w14:paraId="75A5FE14" w14:textId="77777777" w:rsidR="00247D53" w:rsidRPr="008B03DE" w:rsidRDefault="00247D53" w:rsidP="00247D53">
      <w:r w:rsidRPr="008B03DE">
        <w:rPr>
          <w:noProof/>
        </w:rPr>
        <w:lastRenderedPageBreak/>
        <w:drawing>
          <wp:inline distT="0" distB="0" distL="0" distR="0" wp14:anchorId="0639615F" wp14:editId="62593407">
            <wp:extent cx="5759450" cy="4734560"/>
            <wp:effectExtent l="0" t="0" r="0" b="8890"/>
            <wp:docPr id="21" name="Imagem 21"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_despliegue_INTEGRACION.jpg"/>
                    <pic:cNvPicPr/>
                  </pic:nvPicPr>
                  <pic:blipFill>
                    <a:blip r:embed="rId49">
                      <a:extLst>
                        <a:ext uri="{28A0092B-C50C-407E-A947-70E740481C1C}">
                          <a14:useLocalDpi xmlns:a14="http://schemas.microsoft.com/office/drawing/2010/main" val="0"/>
                        </a:ext>
                      </a:extLst>
                    </a:blip>
                    <a:stretch>
                      <a:fillRect/>
                    </a:stretch>
                  </pic:blipFill>
                  <pic:spPr>
                    <a:xfrm>
                      <a:off x="0" y="0"/>
                      <a:ext cx="5759450" cy="4734560"/>
                    </a:xfrm>
                    <a:prstGeom prst="rect">
                      <a:avLst/>
                    </a:prstGeom>
                  </pic:spPr>
                </pic:pic>
              </a:graphicData>
            </a:graphic>
          </wp:inline>
        </w:drawing>
      </w:r>
    </w:p>
    <w:p w14:paraId="7C11361B" w14:textId="77777777" w:rsidR="00247D53" w:rsidRDefault="00247D53" w:rsidP="00247D53"/>
    <w:p w14:paraId="3B5598EE" w14:textId="77777777" w:rsidR="00247D53" w:rsidRPr="008B03DE" w:rsidRDefault="00247D53" w:rsidP="00247D53"/>
    <w:p w14:paraId="5DD8A452" w14:textId="57B84401" w:rsidR="00247D53" w:rsidRDefault="00247D53" w:rsidP="00C50FCD">
      <w:pPr>
        <w:pStyle w:val="Ttulo1"/>
        <w:numPr>
          <w:ilvl w:val="0"/>
          <w:numId w:val="0"/>
        </w:numPr>
        <w:ind w:left="432"/>
      </w:pPr>
      <w:bookmarkStart w:id="175" w:name="_Toc9878917"/>
      <w:bookmarkStart w:id="176" w:name="_Toc9880225"/>
      <w:r w:rsidRPr="009033C7">
        <w:t xml:space="preserve">Anexo </w:t>
      </w:r>
      <w:r w:rsidR="00B32E0B">
        <w:t>6</w:t>
      </w:r>
      <w:r w:rsidRPr="009033C7">
        <w:t>: Informe Técnico de Fundamentos y Justificación de la Arquitectura</w:t>
      </w:r>
      <w:bookmarkEnd w:id="175"/>
      <w:bookmarkEnd w:id="176"/>
      <w:r w:rsidRPr="009033C7">
        <w:t xml:space="preserve"> </w:t>
      </w:r>
    </w:p>
    <w:p w14:paraId="5B24D107" w14:textId="77777777" w:rsidR="00247D53" w:rsidRPr="009033C7" w:rsidRDefault="00247D53" w:rsidP="00247D53">
      <w:pPr>
        <w:pStyle w:val="Prrafodelista"/>
        <w:rPr>
          <w:b/>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824"/>
        <w:gridCol w:w="2268"/>
        <w:gridCol w:w="5105"/>
      </w:tblGrid>
      <w:tr w:rsidR="00247D53" w:rsidRPr="00843425" w14:paraId="450CCA57" w14:textId="77777777" w:rsidTr="00247D53">
        <w:trPr>
          <w:trHeight w:val="397"/>
        </w:trPr>
        <w:tc>
          <w:tcPr>
            <w:tcW w:w="1385" w:type="pct"/>
            <w:shd w:val="clear" w:color="000000" w:fill="F3F3F3"/>
            <w:vAlign w:val="center"/>
            <w:hideMark/>
          </w:tcPr>
          <w:p w14:paraId="2E73E152" w14:textId="77777777" w:rsidR="00247D53" w:rsidRPr="00843425" w:rsidRDefault="00247D53" w:rsidP="00247D53">
            <w:pPr>
              <w:rPr>
                <w:b/>
                <w:bCs/>
              </w:rPr>
            </w:pPr>
            <w:r w:rsidRPr="00843425">
              <w:rPr>
                <w:b/>
                <w:bCs/>
              </w:rPr>
              <w:t>CONCEPTO</w:t>
            </w:r>
          </w:p>
        </w:tc>
        <w:tc>
          <w:tcPr>
            <w:tcW w:w="1112" w:type="pct"/>
            <w:shd w:val="clear" w:color="000000" w:fill="F3F3F3"/>
            <w:vAlign w:val="center"/>
            <w:hideMark/>
          </w:tcPr>
          <w:p w14:paraId="2E97D038" w14:textId="77777777" w:rsidR="00247D53" w:rsidRPr="00843425" w:rsidRDefault="00247D53" w:rsidP="00247D53">
            <w:pPr>
              <w:rPr>
                <w:b/>
                <w:bCs/>
              </w:rPr>
            </w:pPr>
            <w:r w:rsidRPr="00843425">
              <w:rPr>
                <w:b/>
                <w:bCs/>
              </w:rPr>
              <w:t>TECNOLOGÍA RECOMENDADA</w:t>
            </w:r>
          </w:p>
        </w:tc>
        <w:tc>
          <w:tcPr>
            <w:tcW w:w="2502" w:type="pct"/>
            <w:shd w:val="clear" w:color="000000" w:fill="F3F3F3"/>
            <w:vAlign w:val="center"/>
          </w:tcPr>
          <w:p w14:paraId="111BCE7C" w14:textId="77777777" w:rsidR="00247D53" w:rsidRPr="00843425" w:rsidRDefault="00247D53" w:rsidP="00247D53">
            <w:pPr>
              <w:rPr>
                <w:b/>
                <w:bCs/>
              </w:rPr>
            </w:pPr>
            <w:r w:rsidRPr="00843425">
              <w:rPr>
                <w:b/>
                <w:bCs/>
              </w:rPr>
              <w:t xml:space="preserve">JUSTIFICACIÓN </w:t>
            </w:r>
          </w:p>
          <w:p w14:paraId="72CD323A" w14:textId="77777777" w:rsidR="00247D53" w:rsidRPr="00843425" w:rsidRDefault="00247D53" w:rsidP="00247D53">
            <w:pPr>
              <w:rPr>
                <w:b/>
                <w:bCs/>
              </w:rPr>
            </w:pPr>
            <w:r w:rsidRPr="00843425">
              <w:rPr>
                <w:b/>
                <w:bCs/>
              </w:rPr>
              <w:t>(ASPECTOS CLAVE)</w:t>
            </w:r>
          </w:p>
        </w:tc>
      </w:tr>
      <w:tr w:rsidR="00247D53" w:rsidRPr="00843425" w14:paraId="2FAFF228" w14:textId="77777777" w:rsidTr="00247D53">
        <w:trPr>
          <w:trHeight w:val="427"/>
        </w:trPr>
        <w:tc>
          <w:tcPr>
            <w:tcW w:w="1385" w:type="pct"/>
            <w:shd w:val="clear" w:color="000000" w:fill="FFFFFF"/>
          </w:tcPr>
          <w:p w14:paraId="16BB3B68" w14:textId="77777777" w:rsidR="00247D53" w:rsidRPr="00843425" w:rsidRDefault="00247D53" w:rsidP="00247D53">
            <w:r w:rsidRPr="00843425">
              <w:t>API Gateway</w:t>
            </w:r>
          </w:p>
        </w:tc>
        <w:tc>
          <w:tcPr>
            <w:tcW w:w="1112" w:type="pct"/>
            <w:shd w:val="clear" w:color="000000" w:fill="FFFFFF"/>
          </w:tcPr>
          <w:p w14:paraId="27E2C96B" w14:textId="0215ACCD" w:rsidR="00247D53" w:rsidRPr="00843425" w:rsidRDefault="00247D53" w:rsidP="00247D53">
            <w:r w:rsidRPr="00843425">
              <w:t>Kong</w:t>
            </w:r>
            <w:r w:rsidR="00531A3D">
              <w:t xml:space="preserve"> / Nginx</w:t>
            </w:r>
          </w:p>
        </w:tc>
        <w:tc>
          <w:tcPr>
            <w:tcW w:w="2502" w:type="pct"/>
            <w:shd w:val="clear" w:color="000000" w:fill="FFFFFF"/>
          </w:tcPr>
          <w:p w14:paraId="4255D008" w14:textId="77777777" w:rsidR="00247D53" w:rsidRPr="00843425" w:rsidRDefault="00247D53" w:rsidP="00851009">
            <w:pPr>
              <w:numPr>
                <w:ilvl w:val="0"/>
                <w:numId w:val="56"/>
              </w:numPr>
            </w:pPr>
            <w:r w:rsidRPr="00843425">
              <w:t>Extensibilidad</w:t>
            </w:r>
          </w:p>
          <w:p w14:paraId="711AABA7" w14:textId="77777777" w:rsidR="00247D53" w:rsidRPr="00843425" w:rsidRDefault="00247D53" w:rsidP="00851009">
            <w:pPr>
              <w:numPr>
                <w:ilvl w:val="0"/>
                <w:numId w:val="56"/>
              </w:numPr>
            </w:pPr>
            <w:r w:rsidRPr="00843425">
              <w:t>Rendimiento</w:t>
            </w:r>
          </w:p>
          <w:p w14:paraId="27382353" w14:textId="77777777" w:rsidR="00247D53" w:rsidRPr="00843425" w:rsidRDefault="00247D53" w:rsidP="00851009">
            <w:pPr>
              <w:numPr>
                <w:ilvl w:val="0"/>
                <w:numId w:val="56"/>
              </w:numPr>
            </w:pPr>
            <w:r w:rsidRPr="00843425">
              <w:t>Control de Seguridad</w:t>
            </w:r>
          </w:p>
        </w:tc>
      </w:tr>
      <w:tr w:rsidR="00247D53" w:rsidRPr="00843425" w14:paraId="20D54F5C" w14:textId="77777777" w:rsidTr="00247D53">
        <w:trPr>
          <w:trHeight w:val="427"/>
        </w:trPr>
        <w:tc>
          <w:tcPr>
            <w:tcW w:w="1385" w:type="pct"/>
            <w:shd w:val="clear" w:color="000000" w:fill="FFFFFF"/>
          </w:tcPr>
          <w:p w14:paraId="0BE9BB8E" w14:textId="77777777" w:rsidR="00247D53" w:rsidRPr="00843425" w:rsidRDefault="00247D53" w:rsidP="00247D53">
            <w:r w:rsidRPr="00843425">
              <w:t xml:space="preserve">Orquestación de </w:t>
            </w:r>
            <w:r>
              <w:rPr>
                <w:i/>
              </w:rPr>
              <w:t>Microservicios</w:t>
            </w:r>
          </w:p>
        </w:tc>
        <w:tc>
          <w:tcPr>
            <w:tcW w:w="1112" w:type="pct"/>
            <w:shd w:val="clear" w:color="000000" w:fill="FFFFFF"/>
          </w:tcPr>
          <w:p w14:paraId="20CCF3F4" w14:textId="77777777" w:rsidR="00247D53" w:rsidRPr="00843425" w:rsidRDefault="00247D53" w:rsidP="00247D53">
            <w:r w:rsidRPr="00843425">
              <w:t>Kubernetes</w:t>
            </w:r>
          </w:p>
        </w:tc>
        <w:tc>
          <w:tcPr>
            <w:tcW w:w="2502" w:type="pct"/>
            <w:shd w:val="clear" w:color="000000" w:fill="FFFFFF"/>
          </w:tcPr>
          <w:p w14:paraId="71B7A869" w14:textId="77777777" w:rsidR="00247D53" w:rsidRPr="00843425" w:rsidRDefault="00247D53" w:rsidP="00851009">
            <w:pPr>
              <w:numPr>
                <w:ilvl w:val="0"/>
                <w:numId w:val="56"/>
              </w:numPr>
            </w:pPr>
            <w:r w:rsidRPr="00843425">
              <w:t>Confiabilidad y Madurez</w:t>
            </w:r>
          </w:p>
          <w:p w14:paraId="2DC4BD01" w14:textId="77777777" w:rsidR="00247D53" w:rsidRPr="00843425" w:rsidRDefault="00247D53" w:rsidP="00851009">
            <w:pPr>
              <w:numPr>
                <w:ilvl w:val="0"/>
                <w:numId w:val="56"/>
              </w:numPr>
            </w:pPr>
            <w:r w:rsidRPr="00843425">
              <w:t xml:space="preserve">Utilización por grandes </w:t>
            </w:r>
            <w:r w:rsidRPr="00843425">
              <w:rPr>
                <w:i/>
              </w:rPr>
              <w:t>players</w:t>
            </w:r>
          </w:p>
          <w:p w14:paraId="6F93A8C0" w14:textId="77777777" w:rsidR="00247D53" w:rsidRPr="00843425" w:rsidRDefault="00247D53" w:rsidP="00851009">
            <w:pPr>
              <w:numPr>
                <w:ilvl w:val="0"/>
                <w:numId w:val="56"/>
              </w:numPr>
            </w:pPr>
            <w:r w:rsidRPr="00843425">
              <w:t>Fácil Manejo y Monitoreo</w:t>
            </w:r>
          </w:p>
          <w:p w14:paraId="0EBDC257" w14:textId="77777777" w:rsidR="00247D53" w:rsidRPr="00843425" w:rsidRDefault="00247D53" w:rsidP="00851009">
            <w:pPr>
              <w:numPr>
                <w:ilvl w:val="0"/>
                <w:numId w:val="56"/>
              </w:numPr>
            </w:pPr>
            <w:r w:rsidRPr="00843425">
              <w:t>Auto escalabilidad basada en métricas</w:t>
            </w:r>
          </w:p>
        </w:tc>
      </w:tr>
      <w:tr w:rsidR="00247D53" w:rsidRPr="00843425" w14:paraId="03A3DE4D" w14:textId="77777777" w:rsidTr="00247D53">
        <w:trPr>
          <w:trHeight w:val="427"/>
        </w:trPr>
        <w:tc>
          <w:tcPr>
            <w:tcW w:w="1385" w:type="pct"/>
            <w:shd w:val="clear" w:color="000000" w:fill="FFFFFF"/>
          </w:tcPr>
          <w:p w14:paraId="32524866" w14:textId="77777777" w:rsidR="00247D53" w:rsidRPr="00843425" w:rsidRDefault="00247D53" w:rsidP="00247D53">
            <w:pPr>
              <w:rPr>
                <w:i/>
              </w:rPr>
            </w:pPr>
            <w:r w:rsidRPr="00843425">
              <w:rPr>
                <w:i/>
              </w:rPr>
              <w:t>Data Streamming</w:t>
            </w:r>
          </w:p>
        </w:tc>
        <w:tc>
          <w:tcPr>
            <w:tcW w:w="1112" w:type="pct"/>
            <w:shd w:val="clear" w:color="000000" w:fill="FFFFFF"/>
          </w:tcPr>
          <w:p w14:paraId="19B051F1" w14:textId="77777777" w:rsidR="00247D53" w:rsidRPr="00843425" w:rsidRDefault="00247D53" w:rsidP="00247D53">
            <w:r w:rsidRPr="00843425">
              <w:t>Kafka</w:t>
            </w:r>
          </w:p>
        </w:tc>
        <w:tc>
          <w:tcPr>
            <w:tcW w:w="2502" w:type="pct"/>
            <w:shd w:val="clear" w:color="000000" w:fill="FFFFFF"/>
          </w:tcPr>
          <w:p w14:paraId="1C4438B6" w14:textId="77777777" w:rsidR="00247D53" w:rsidRPr="00843425" w:rsidRDefault="00247D53" w:rsidP="00851009">
            <w:pPr>
              <w:numPr>
                <w:ilvl w:val="0"/>
                <w:numId w:val="56"/>
              </w:numPr>
            </w:pPr>
            <w:r w:rsidRPr="00843425">
              <w:t xml:space="preserve">La solución con más alto </w:t>
            </w:r>
            <w:r w:rsidRPr="00843425">
              <w:rPr>
                <w:i/>
              </w:rPr>
              <w:t>throughput</w:t>
            </w:r>
          </w:p>
          <w:p w14:paraId="00404D67" w14:textId="77777777" w:rsidR="00247D53" w:rsidRPr="00843425" w:rsidRDefault="00247D53" w:rsidP="00851009">
            <w:pPr>
              <w:numPr>
                <w:ilvl w:val="0"/>
                <w:numId w:val="56"/>
              </w:numPr>
            </w:pPr>
            <w:r w:rsidRPr="00843425">
              <w:lastRenderedPageBreak/>
              <w:t>Madurez de la herramienta</w:t>
            </w:r>
          </w:p>
          <w:p w14:paraId="3DE60D22" w14:textId="77777777" w:rsidR="00247D53" w:rsidRPr="00843425" w:rsidRDefault="00247D53" w:rsidP="00851009">
            <w:pPr>
              <w:numPr>
                <w:ilvl w:val="0"/>
                <w:numId w:val="56"/>
              </w:numPr>
            </w:pPr>
            <w:r w:rsidRPr="00843425">
              <w:t xml:space="preserve">Utilización por grandes </w:t>
            </w:r>
            <w:r w:rsidRPr="00843425">
              <w:rPr>
                <w:i/>
              </w:rPr>
              <w:t>players</w:t>
            </w:r>
          </w:p>
          <w:p w14:paraId="3D92AB58" w14:textId="77777777" w:rsidR="00247D53" w:rsidRPr="00843425" w:rsidRDefault="00247D53" w:rsidP="00851009">
            <w:pPr>
              <w:numPr>
                <w:ilvl w:val="0"/>
                <w:numId w:val="56"/>
              </w:numPr>
            </w:pPr>
            <w:r w:rsidRPr="00843425">
              <w:t>Facilidad de implementación orientada a eventos con el uso de tópicos</w:t>
            </w:r>
          </w:p>
          <w:p w14:paraId="3EC4169A" w14:textId="77777777" w:rsidR="00247D53" w:rsidRPr="00843425" w:rsidRDefault="00247D53" w:rsidP="00851009">
            <w:pPr>
              <w:numPr>
                <w:ilvl w:val="0"/>
                <w:numId w:val="56"/>
              </w:numPr>
            </w:pPr>
            <w:r w:rsidRPr="00843425">
              <w:t>Bibliotecas de fácil integración con Java y SpringBoot</w:t>
            </w:r>
          </w:p>
        </w:tc>
      </w:tr>
      <w:tr w:rsidR="00247D53" w:rsidRPr="00843425" w14:paraId="0A9FF5BE" w14:textId="77777777" w:rsidTr="00247D53">
        <w:trPr>
          <w:trHeight w:val="427"/>
        </w:trPr>
        <w:tc>
          <w:tcPr>
            <w:tcW w:w="1385" w:type="pct"/>
            <w:shd w:val="clear" w:color="000000" w:fill="FFFFFF"/>
          </w:tcPr>
          <w:p w14:paraId="4093E6F8" w14:textId="77777777" w:rsidR="00247D53" w:rsidRPr="00843425" w:rsidRDefault="00247D53" w:rsidP="00247D53">
            <w:r w:rsidRPr="00843425">
              <w:lastRenderedPageBreak/>
              <w:t xml:space="preserve">Monitoreo de </w:t>
            </w:r>
            <w:r>
              <w:rPr>
                <w:i/>
              </w:rPr>
              <w:t>Microservicios</w:t>
            </w:r>
          </w:p>
        </w:tc>
        <w:tc>
          <w:tcPr>
            <w:tcW w:w="1112" w:type="pct"/>
            <w:shd w:val="clear" w:color="000000" w:fill="FFFFFF"/>
          </w:tcPr>
          <w:p w14:paraId="05109E60" w14:textId="77777777" w:rsidR="00247D53" w:rsidRPr="00843425" w:rsidRDefault="00247D53" w:rsidP="00247D53">
            <w:r w:rsidRPr="00843425">
              <w:t>Prometheus y Grafana</w:t>
            </w:r>
          </w:p>
        </w:tc>
        <w:tc>
          <w:tcPr>
            <w:tcW w:w="2502" w:type="pct"/>
            <w:shd w:val="clear" w:color="000000" w:fill="FFFFFF"/>
          </w:tcPr>
          <w:p w14:paraId="69987A07" w14:textId="77777777" w:rsidR="00247D53" w:rsidRPr="00843425" w:rsidRDefault="00247D53" w:rsidP="00851009">
            <w:pPr>
              <w:numPr>
                <w:ilvl w:val="0"/>
                <w:numId w:val="56"/>
              </w:numPr>
            </w:pPr>
            <w:r w:rsidRPr="00843425">
              <w:t>Extensibilidad de métricas y Dashboards</w:t>
            </w:r>
          </w:p>
          <w:p w14:paraId="198E3E61" w14:textId="77777777" w:rsidR="00247D53" w:rsidRPr="00843425" w:rsidRDefault="00247D53" w:rsidP="00851009">
            <w:pPr>
              <w:numPr>
                <w:ilvl w:val="0"/>
                <w:numId w:val="56"/>
              </w:numPr>
            </w:pPr>
            <w:r w:rsidRPr="00843425">
              <w:t>Rendimiento optimizado de Prometheus con el almacenamiento de series temporales</w:t>
            </w:r>
          </w:p>
          <w:p w14:paraId="00FBCEEE" w14:textId="77777777" w:rsidR="00247D53" w:rsidRPr="00843425" w:rsidRDefault="00247D53" w:rsidP="00851009">
            <w:pPr>
              <w:numPr>
                <w:ilvl w:val="0"/>
                <w:numId w:val="56"/>
              </w:numPr>
            </w:pPr>
            <w:r w:rsidRPr="00843425">
              <w:t>Lenguaje de consulta flexible</w:t>
            </w:r>
          </w:p>
          <w:p w14:paraId="573E4312" w14:textId="45BA9AB4" w:rsidR="00247D53" w:rsidRPr="00843425" w:rsidRDefault="00247D53" w:rsidP="00851009">
            <w:pPr>
              <w:numPr>
                <w:ilvl w:val="0"/>
                <w:numId w:val="56"/>
              </w:numPr>
            </w:pPr>
            <w:r w:rsidRPr="00843425">
              <w:t>Diversos paneles pre configurados listos para el uso</w:t>
            </w:r>
          </w:p>
        </w:tc>
      </w:tr>
      <w:tr w:rsidR="00247D53" w:rsidRPr="00843425" w14:paraId="108C46C6" w14:textId="77777777" w:rsidTr="00247D53">
        <w:trPr>
          <w:trHeight w:val="427"/>
        </w:trPr>
        <w:tc>
          <w:tcPr>
            <w:tcW w:w="1385" w:type="pct"/>
            <w:shd w:val="clear" w:color="000000" w:fill="FFFFFF"/>
          </w:tcPr>
          <w:p w14:paraId="35A31DB1" w14:textId="77777777" w:rsidR="00247D53" w:rsidRPr="00843425" w:rsidRDefault="00247D53" w:rsidP="00247D53">
            <w:r w:rsidRPr="00843425">
              <w:t>Framework de Desarrollo</w:t>
            </w:r>
          </w:p>
        </w:tc>
        <w:tc>
          <w:tcPr>
            <w:tcW w:w="1112" w:type="pct"/>
            <w:shd w:val="clear" w:color="000000" w:fill="FFFFFF"/>
          </w:tcPr>
          <w:p w14:paraId="4DB6D476" w14:textId="77777777" w:rsidR="00247D53" w:rsidRPr="00843425" w:rsidRDefault="00247D53" w:rsidP="00247D53">
            <w:r w:rsidRPr="00843425">
              <w:t>SpringBoot + ReactiveX</w:t>
            </w:r>
          </w:p>
        </w:tc>
        <w:tc>
          <w:tcPr>
            <w:tcW w:w="2502" w:type="pct"/>
            <w:shd w:val="clear" w:color="000000" w:fill="FFFFFF"/>
          </w:tcPr>
          <w:p w14:paraId="7A017F71" w14:textId="77777777" w:rsidR="00247D53" w:rsidRPr="00843425" w:rsidRDefault="00247D53" w:rsidP="00851009">
            <w:pPr>
              <w:numPr>
                <w:ilvl w:val="0"/>
                <w:numId w:val="56"/>
              </w:numPr>
            </w:pPr>
            <w:r w:rsidRPr="00843425">
              <w:t>Productividad</w:t>
            </w:r>
          </w:p>
          <w:p w14:paraId="26830451" w14:textId="77777777" w:rsidR="00247D53" w:rsidRPr="00843425" w:rsidRDefault="00247D53" w:rsidP="00851009">
            <w:pPr>
              <w:numPr>
                <w:ilvl w:val="0"/>
                <w:numId w:val="56"/>
              </w:numPr>
            </w:pPr>
            <w:r w:rsidRPr="00843425">
              <w:t xml:space="preserve">Fácil encapsulamiento en </w:t>
            </w:r>
            <w:r w:rsidRPr="00843425">
              <w:rPr>
                <w:i/>
              </w:rPr>
              <w:t>containers</w:t>
            </w:r>
          </w:p>
          <w:p w14:paraId="0B49716B" w14:textId="77777777" w:rsidR="00247D53" w:rsidRPr="00843425" w:rsidRDefault="00247D53" w:rsidP="00851009">
            <w:pPr>
              <w:numPr>
                <w:ilvl w:val="0"/>
                <w:numId w:val="56"/>
              </w:numPr>
            </w:pPr>
            <w:r w:rsidRPr="00843425">
              <w:t>Mejor organización de dependencias</w:t>
            </w:r>
          </w:p>
          <w:p w14:paraId="1B90CF1E" w14:textId="77777777" w:rsidR="00247D53" w:rsidRPr="00843425" w:rsidRDefault="00247D53" w:rsidP="00851009">
            <w:pPr>
              <w:numPr>
                <w:ilvl w:val="0"/>
                <w:numId w:val="56"/>
              </w:numPr>
            </w:pPr>
            <w:r w:rsidRPr="00843425">
              <w:t>Interoperabilidad con herramientas de mercado para el ecosistema de microservicios</w:t>
            </w:r>
          </w:p>
          <w:p w14:paraId="1D66830C" w14:textId="77777777" w:rsidR="00247D53" w:rsidRPr="00843425" w:rsidRDefault="00247D53" w:rsidP="00851009">
            <w:pPr>
              <w:numPr>
                <w:ilvl w:val="0"/>
                <w:numId w:val="56"/>
              </w:numPr>
            </w:pPr>
            <w:r w:rsidRPr="00843425">
              <w:t>Madurez</w:t>
            </w:r>
          </w:p>
          <w:p w14:paraId="00BE3257" w14:textId="77777777" w:rsidR="00247D53" w:rsidRPr="00843425" w:rsidRDefault="00247D53" w:rsidP="00851009">
            <w:pPr>
              <w:numPr>
                <w:ilvl w:val="0"/>
                <w:numId w:val="56"/>
              </w:numPr>
            </w:pPr>
            <w:r w:rsidRPr="00843425">
              <w:t>Grande comunidad de desarrollo</w:t>
            </w:r>
          </w:p>
          <w:p w14:paraId="1B9DD1F4" w14:textId="77777777" w:rsidR="00247D53" w:rsidRPr="00843425" w:rsidRDefault="00247D53" w:rsidP="00851009">
            <w:pPr>
              <w:numPr>
                <w:ilvl w:val="0"/>
                <w:numId w:val="56"/>
              </w:numPr>
            </w:pPr>
            <w:r w:rsidRPr="00843425">
              <w:t>Mano de obra calificada en el mercado</w:t>
            </w:r>
          </w:p>
        </w:tc>
      </w:tr>
      <w:tr w:rsidR="00247D53" w:rsidRPr="00843425" w14:paraId="3F1924D2" w14:textId="77777777" w:rsidTr="00247D53">
        <w:trPr>
          <w:trHeight w:val="427"/>
        </w:trPr>
        <w:tc>
          <w:tcPr>
            <w:tcW w:w="1385" w:type="pct"/>
            <w:shd w:val="clear" w:color="000000" w:fill="FFFFFF"/>
          </w:tcPr>
          <w:p w14:paraId="7083E3B2" w14:textId="77777777" w:rsidR="00247D53" w:rsidRPr="00843425" w:rsidRDefault="00247D53" w:rsidP="00247D53">
            <w:r w:rsidRPr="00843425">
              <w:t>Lenguaje de Programación</w:t>
            </w:r>
          </w:p>
        </w:tc>
        <w:tc>
          <w:tcPr>
            <w:tcW w:w="1112" w:type="pct"/>
            <w:shd w:val="clear" w:color="000000" w:fill="FFFFFF"/>
          </w:tcPr>
          <w:p w14:paraId="0EC309FB" w14:textId="22CDC8AE" w:rsidR="00247D53" w:rsidRPr="00843425" w:rsidRDefault="00247D53" w:rsidP="00247D53">
            <w:r w:rsidRPr="00843425">
              <w:t>Java</w:t>
            </w:r>
          </w:p>
        </w:tc>
        <w:tc>
          <w:tcPr>
            <w:tcW w:w="2502" w:type="pct"/>
            <w:shd w:val="clear" w:color="000000" w:fill="FFFFFF"/>
          </w:tcPr>
          <w:p w14:paraId="6B62AA0A" w14:textId="77777777" w:rsidR="00247D53" w:rsidRPr="00843425" w:rsidRDefault="00247D53" w:rsidP="00851009">
            <w:pPr>
              <w:numPr>
                <w:ilvl w:val="0"/>
                <w:numId w:val="56"/>
              </w:numPr>
            </w:pPr>
            <w:r w:rsidRPr="00843425">
              <w:t>Lenguaje de alto nivel con recursos avanzados de ingeniería de software, como expresiones Lambda</w:t>
            </w:r>
          </w:p>
          <w:p w14:paraId="432222E4" w14:textId="77777777" w:rsidR="00247D53" w:rsidRPr="00843425" w:rsidRDefault="00247D53" w:rsidP="00851009">
            <w:pPr>
              <w:numPr>
                <w:ilvl w:val="0"/>
                <w:numId w:val="56"/>
              </w:numPr>
            </w:pPr>
            <w:r w:rsidRPr="00843425">
              <w:t xml:space="preserve">Compatibilidad con el </w:t>
            </w:r>
            <w:r w:rsidRPr="00843425">
              <w:rPr>
                <w:i/>
              </w:rPr>
              <w:t>framework</w:t>
            </w:r>
            <w:r w:rsidRPr="00843425">
              <w:t xml:space="preserve"> SpringBoot, conque, permite el uso de las bibliotecas del ecosistema de microservicios</w:t>
            </w:r>
          </w:p>
          <w:p w14:paraId="0FA155FB" w14:textId="77777777" w:rsidR="00247D53" w:rsidRPr="00843425" w:rsidRDefault="00247D53" w:rsidP="00851009">
            <w:pPr>
              <w:numPr>
                <w:ilvl w:val="0"/>
                <w:numId w:val="56"/>
              </w:numPr>
            </w:pPr>
            <w:r w:rsidRPr="00843425">
              <w:t>Madurez, ya que siempre fue destinada para ejecución en diferentes arquitecturas sobre una JVM. Así, se muestra una opción estable y segura independiente del sistema operativo.</w:t>
            </w:r>
          </w:p>
          <w:p w14:paraId="3B6C26CC" w14:textId="77777777" w:rsidR="00247D53" w:rsidRPr="00843425" w:rsidRDefault="00247D53" w:rsidP="00851009">
            <w:pPr>
              <w:numPr>
                <w:ilvl w:val="0"/>
                <w:numId w:val="56"/>
              </w:numPr>
            </w:pPr>
            <w:r w:rsidRPr="00843425">
              <w:t>Mano de obra calificada disponible en el mercado, es el lenguaje más utilizada en el ambiente corporativo</w:t>
            </w:r>
          </w:p>
        </w:tc>
      </w:tr>
      <w:tr w:rsidR="00247D53" w:rsidRPr="00843425" w14:paraId="43934B54" w14:textId="77777777" w:rsidTr="00247D53">
        <w:trPr>
          <w:trHeight w:val="427"/>
        </w:trPr>
        <w:tc>
          <w:tcPr>
            <w:tcW w:w="1385" w:type="pct"/>
            <w:shd w:val="clear" w:color="000000" w:fill="FFFFFF"/>
          </w:tcPr>
          <w:p w14:paraId="42A6556B" w14:textId="77777777" w:rsidR="00247D53" w:rsidRPr="00843425" w:rsidRDefault="00247D53" w:rsidP="00247D53">
            <w:r w:rsidRPr="00843425">
              <w:t>Repositorio de Código y Control de Versión</w:t>
            </w:r>
          </w:p>
        </w:tc>
        <w:tc>
          <w:tcPr>
            <w:tcW w:w="1112" w:type="pct"/>
            <w:shd w:val="clear" w:color="000000" w:fill="FFFFFF"/>
          </w:tcPr>
          <w:p w14:paraId="0227CE81" w14:textId="77777777" w:rsidR="00247D53" w:rsidRPr="00843425" w:rsidRDefault="00247D53" w:rsidP="00247D53">
            <w:r w:rsidRPr="00843425">
              <w:t>Git + GitLab</w:t>
            </w:r>
          </w:p>
        </w:tc>
        <w:tc>
          <w:tcPr>
            <w:tcW w:w="2502" w:type="pct"/>
            <w:shd w:val="clear" w:color="000000" w:fill="FFFFFF"/>
          </w:tcPr>
          <w:p w14:paraId="4C29DC2A" w14:textId="77777777" w:rsidR="00247D53" w:rsidRPr="00843425" w:rsidRDefault="00247D53" w:rsidP="00851009">
            <w:pPr>
              <w:numPr>
                <w:ilvl w:val="0"/>
                <w:numId w:val="56"/>
              </w:numPr>
            </w:pPr>
            <w:r w:rsidRPr="00843425">
              <w:t>Flexibilidad del flujo de trabajo</w:t>
            </w:r>
          </w:p>
          <w:p w14:paraId="7CF02507" w14:textId="77777777" w:rsidR="00247D53" w:rsidRPr="00843425" w:rsidRDefault="00247D53" w:rsidP="00851009">
            <w:pPr>
              <w:numPr>
                <w:ilvl w:val="0"/>
                <w:numId w:val="56"/>
              </w:numPr>
            </w:pPr>
            <w:r w:rsidRPr="00843425">
              <w:t>Modelo distribuido de control de versiones, permite incluso el uso offline</w:t>
            </w:r>
          </w:p>
          <w:p w14:paraId="23C9725C" w14:textId="77777777" w:rsidR="00247D53" w:rsidRPr="00843425" w:rsidRDefault="00247D53" w:rsidP="00851009">
            <w:pPr>
              <w:numPr>
                <w:ilvl w:val="0"/>
                <w:numId w:val="56"/>
              </w:numPr>
            </w:pPr>
            <w:r w:rsidRPr="00843425">
              <w:t>Facilidad en el proceso de gestión de configuración</w:t>
            </w:r>
          </w:p>
          <w:p w14:paraId="0234EDCC" w14:textId="77777777" w:rsidR="00247D53" w:rsidRPr="00843425" w:rsidRDefault="00247D53" w:rsidP="00851009">
            <w:pPr>
              <w:numPr>
                <w:ilvl w:val="0"/>
                <w:numId w:val="56"/>
              </w:numPr>
            </w:pPr>
            <w:r w:rsidRPr="00843425">
              <w:lastRenderedPageBreak/>
              <w:t>Flexibilidad para configuración sea en Nube u On-Premise</w:t>
            </w:r>
          </w:p>
        </w:tc>
      </w:tr>
      <w:tr w:rsidR="00247D53" w:rsidRPr="00843425" w14:paraId="06DB8D28" w14:textId="77777777" w:rsidTr="00247D53">
        <w:trPr>
          <w:trHeight w:val="427"/>
        </w:trPr>
        <w:tc>
          <w:tcPr>
            <w:tcW w:w="1385" w:type="pct"/>
            <w:shd w:val="clear" w:color="000000" w:fill="FFFFFF"/>
          </w:tcPr>
          <w:p w14:paraId="04BDB368" w14:textId="77777777" w:rsidR="00247D53" w:rsidRPr="00843425" w:rsidRDefault="00247D53" w:rsidP="00247D53">
            <w:r w:rsidRPr="00843425">
              <w:lastRenderedPageBreak/>
              <w:t>Análisis de Código</w:t>
            </w:r>
          </w:p>
        </w:tc>
        <w:tc>
          <w:tcPr>
            <w:tcW w:w="1112" w:type="pct"/>
            <w:shd w:val="clear" w:color="000000" w:fill="FFFFFF"/>
          </w:tcPr>
          <w:p w14:paraId="7C9857BF" w14:textId="77777777" w:rsidR="00247D53" w:rsidRPr="00843425" w:rsidRDefault="00247D53" w:rsidP="00247D53">
            <w:r w:rsidRPr="00843425">
              <w:t>SonarQube</w:t>
            </w:r>
          </w:p>
        </w:tc>
        <w:tc>
          <w:tcPr>
            <w:tcW w:w="2502" w:type="pct"/>
            <w:shd w:val="clear" w:color="000000" w:fill="FFFFFF"/>
          </w:tcPr>
          <w:p w14:paraId="7B6B38B6" w14:textId="77777777" w:rsidR="00247D53" w:rsidRPr="00843425" w:rsidRDefault="00247D53" w:rsidP="00851009">
            <w:pPr>
              <w:numPr>
                <w:ilvl w:val="0"/>
                <w:numId w:val="55"/>
              </w:numPr>
            </w:pPr>
            <w:r w:rsidRPr="00843425">
              <w:t>Inspección continua de código</w:t>
            </w:r>
          </w:p>
          <w:p w14:paraId="5B6BA7E9" w14:textId="77777777" w:rsidR="00247D53" w:rsidRPr="00843425" w:rsidRDefault="00247D53" w:rsidP="00851009">
            <w:pPr>
              <w:numPr>
                <w:ilvl w:val="0"/>
                <w:numId w:val="55"/>
              </w:numPr>
            </w:pPr>
            <w:r w:rsidRPr="00843425">
              <w:t>Detección problemas difíciles</w:t>
            </w:r>
          </w:p>
          <w:p w14:paraId="4C1570FB" w14:textId="77777777" w:rsidR="00247D53" w:rsidRPr="00843425" w:rsidRDefault="00247D53" w:rsidP="00851009">
            <w:pPr>
              <w:numPr>
                <w:ilvl w:val="0"/>
                <w:numId w:val="55"/>
              </w:numPr>
            </w:pPr>
            <w:r w:rsidRPr="00843425">
              <w:t>Centralización de la calidad</w:t>
            </w:r>
          </w:p>
          <w:p w14:paraId="6D9C3721" w14:textId="77777777" w:rsidR="00247D53" w:rsidRPr="00843425" w:rsidRDefault="00247D53" w:rsidP="00851009">
            <w:pPr>
              <w:numPr>
                <w:ilvl w:val="0"/>
                <w:numId w:val="55"/>
              </w:numPr>
            </w:pPr>
            <w:r w:rsidRPr="00843425">
              <w:t xml:space="preserve">Grande comunidad de desarrollo </w:t>
            </w:r>
          </w:p>
          <w:p w14:paraId="1CFBE70D" w14:textId="77777777" w:rsidR="00247D53" w:rsidRPr="00843425" w:rsidRDefault="00247D53" w:rsidP="00851009">
            <w:pPr>
              <w:numPr>
                <w:ilvl w:val="0"/>
                <w:numId w:val="55"/>
              </w:numPr>
            </w:pPr>
            <w:r w:rsidRPr="00843425">
              <w:t>Fácil integración con sistemas CI/CD</w:t>
            </w:r>
          </w:p>
        </w:tc>
      </w:tr>
      <w:tr w:rsidR="00247D53" w:rsidRPr="00843425" w14:paraId="1AF359BF" w14:textId="77777777" w:rsidTr="00247D53">
        <w:trPr>
          <w:trHeight w:val="427"/>
        </w:trPr>
        <w:tc>
          <w:tcPr>
            <w:tcW w:w="1385" w:type="pct"/>
            <w:shd w:val="clear" w:color="000000" w:fill="FFFFFF"/>
          </w:tcPr>
          <w:p w14:paraId="2FC2EA2F" w14:textId="77777777" w:rsidR="00247D53" w:rsidRPr="00843425" w:rsidRDefault="00247D53" w:rsidP="00247D53">
            <w:r w:rsidRPr="00843425">
              <w:t>Plataforma de Container</w:t>
            </w:r>
          </w:p>
        </w:tc>
        <w:tc>
          <w:tcPr>
            <w:tcW w:w="1112" w:type="pct"/>
            <w:shd w:val="clear" w:color="000000" w:fill="FFFFFF"/>
          </w:tcPr>
          <w:p w14:paraId="639EDED2" w14:textId="77777777" w:rsidR="00247D53" w:rsidRPr="00843425" w:rsidRDefault="00247D53" w:rsidP="00247D53">
            <w:r w:rsidRPr="00843425">
              <w:t>Docker</w:t>
            </w:r>
          </w:p>
        </w:tc>
        <w:tc>
          <w:tcPr>
            <w:tcW w:w="2502" w:type="pct"/>
            <w:shd w:val="clear" w:color="000000" w:fill="FFFFFF"/>
          </w:tcPr>
          <w:p w14:paraId="60D6FEA5" w14:textId="77777777" w:rsidR="00247D53" w:rsidRPr="00843425" w:rsidRDefault="00247D53" w:rsidP="00851009">
            <w:pPr>
              <w:numPr>
                <w:ilvl w:val="0"/>
                <w:numId w:val="55"/>
              </w:numPr>
            </w:pPr>
            <w:r w:rsidRPr="00843425">
              <w:t xml:space="preserve">La principal solución de mercado para </w:t>
            </w:r>
            <w:r w:rsidRPr="00843425">
              <w:rPr>
                <w:i/>
              </w:rPr>
              <w:t>containers</w:t>
            </w:r>
          </w:p>
          <w:p w14:paraId="32F3F069" w14:textId="77777777" w:rsidR="00247D53" w:rsidRPr="00843425" w:rsidRDefault="00247D53" w:rsidP="00851009">
            <w:pPr>
              <w:numPr>
                <w:ilvl w:val="0"/>
                <w:numId w:val="55"/>
              </w:numPr>
            </w:pPr>
            <w:r w:rsidRPr="00843425">
              <w:t xml:space="preserve">Es la base para todas las demás herramientas de la arquitectura orientada a </w:t>
            </w:r>
            <w:r w:rsidRPr="00BD70B0">
              <w:t>microservicios</w:t>
            </w:r>
          </w:p>
          <w:p w14:paraId="535AB845" w14:textId="77777777" w:rsidR="00247D53" w:rsidRPr="00843425" w:rsidRDefault="00247D53" w:rsidP="00851009">
            <w:pPr>
              <w:numPr>
                <w:ilvl w:val="0"/>
                <w:numId w:val="55"/>
              </w:numPr>
            </w:pPr>
            <w:r w:rsidRPr="00843425">
              <w:t>Facilita la auto escalabilidad</w:t>
            </w:r>
          </w:p>
          <w:p w14:paraId="5A5C1DE2" w14:textId="77777777" w:rsidR="00247D53" w:rsidRPr="00843425" w:rsidRDefault="00247D53" w:rsidP="00851009">
            <w:pPr>
              <w:numPr>
                <w:ilvl w:val="0"/>
                <w:numId w:val="55"/>
              </w:numPr>
            </w:pPr>
            <w:r w:rsidRPr="00843425">
              <w:t>Permite el almacenamiento de la infraestructura como código</w:t>
            </w:r>
          </w:p>
        </w:tc>
      </w:tr>
      <w:tr w:rsidR="00247D53" w:rsidRPr="00843425" w14:paraId="1C404982" w14:textId="77777777" w:rsidTr="00247D53">
        <w:trPr>
          <w:trHeight w:val="427"/>
        </w:trPr>
        <w:tc>
          <w:tcPr>
            <w:tcW w:w="1385" w:type="pct"/>
            <w:shd w:val="clear" w:color="000000" w:fill="FFFFFF"/>
          </w:tcPr>
          <w:p w14:paraId="04C6A46B" w14:textId="77777777" w:rsidR="00247D53" w:rsidRPr="00843425" w:rsidRDefault="00247D53" w:rsidP="00247D53">
            <w:r w:rsidRPr="00843425">
              <w:t>Integración Continua</w:t>
            </w:r>
          </w:p>
        </w:tc>
        <w:tc>
          <w:tcPr>
            <w:tcW w:w="1112" w:type="pct"/>
            <w:shd w:val="clear" w:color="000000" w:fill="FFFFFF"/>
          </w:tcPr>
          <w:p w14:paraId="539E60E8" w14:textId="77777777" w:rsidR="00247D53" w:rsidRPr="00843425" w:rsidRDefault="00247D53" w:rsidP="00247D53">
            <w:r w:rsidRPr="00843425">
              <w:t>Jenkins</w:t>
            </w:r>
          </w:p>
        </w:tc>
        <w:tc>
          <w:tcPr>
            <w:tcW w:w="2502" w:type="pct"/>
            <w:shd w:val="clear" w:color="000000" w:fill="FFFFFF"/>
          </w:tcPr>
          <w:p w14:paraId="7DF87B6B" w14:textId="77777777" w:rsidR="00247D53" w:rsidRPr="00843425" w:rsidRDefault="00247D53" w:rsidP="00851009">
            <w:pPr>
              <w:numPr>
                <w:ilvl w:val="0"/>
                <w:numId w:val="55"/>
              </w:numPr>
            </w:pPr>
            <w:r w:rsidRPr="00843425">
              <w:t>Solución completa para CI/CD</w:t>
            </w:r>
          </w:p>
          <w:p w14:paraId="40A3C197" w14:textId="77777777" w:rsidR="00247D53" w:rsidRPr="00843425" w:rsidRDefault="00247D53" w:rsidP="00851009">
            <w:pPr>
              <w:numPr>
                <w:ilvl w:val="0"/>
                <w:numId w:val="55"/>
              </w:numPr>
            </w:pPr>
            <w:r w:rsidRPr="00843425">
              <w:t>Sin costo de licencia</w:t>
            </w:r>
          </w:p>
          <w:p w14:paraId="6546924C" w14:textId="77777777" w:rsidR="00247D53" w:rsidRPr="00843425" w:rsidRDefault="00247D53" w:rsidP="00851009">
            <w:pPr>
              <w:numPr>
                <w:ilvl w:val="0"/>
                <w:numId w:val="55"/>
              </w:numPr>
            </w:pPr>
            <w:r w:rsidRPr="00843425">
              <w:t>Puede automatizar todo tipo de tareas relacionadas con la construcción, prueba y entrega o implementación de software</w:t>
            </w:r>
          </w:p>
          <w:p w14:paraId="5F6762A5" w14:textId="77777777" w:rsidR="00247D53" w:rsidRPr="00843425" w:rsidRDefault="00247D53" w:rsidP="00851009">
            <w:pPr>
              <w:numPr>
                <w:ilvl w:val="0"/>
                <w:numId w:val="55"/>
              </w:numPr>
            </w:pPr>
            <w:r w:rsidRPr="00843425">
              <w:t>Flexibilidad en la creación de pipelines de integración continua</w:t>
            </w:r>
          </w:p>
        </w:tc>
      </w:tr>
      <w:tr w:rsidR="00247D53" w:rsidRPr="00843425" w14:paraId="31D47067" w14:textId="77777777" w:rsidTr="00247D53">
        <w:trPr>
          <w:trHeight w:val="427"/>
        </w:trPr>
        <w:tc>
          <w:tcPr>
            <w:tcW w:w="1385" w:type="pct"/>
            <w:shd w:val="clear" w:color="000000" w:fill="FFFFFF"/>
          </w:tcPr>
          <w:p w14:paraId="6950B37A" w14:textId="77777777" w:rsidR="00247D53" w:rsidRPr="00843425" w:rsidRDefault="00247D53" w:rsidP="00247D53">
            <w:r w:rsidRPr="00843425">
              <w:t>Configuraciones de Aplicación</w:t>
            </w:r>
          </w:p>
        </w:tc>
        <w:tc>
          <w:tcPr>
            <w:tcW w:w="1112" w:type="pct"/>
            <w:shd w:val="clear" w:color="000000" w:fill="FFFFFF"/>
          </w:tcPr>
          <w:p w14:paraId="58023273" w14:textId="77777777" w:rsidR="00247D53" w:rsidRPr="00843425" w:rsidRDefault="00247D53" w:rsidP="00247D53">
            <w:r w:rsidRPr="00843425">
              <w:t>Consul</w:t>
            </w:r>
          </w:p>
        </w:tc>
        <w:tc>
          <w:tcPr>
            <w:tcW w:w="2502" w:type="pct"/>
            <w:shd w:val="clear" w:color="000000" w:fill="FFFFFF"/>
          </w:tcPr>
          <w:p w14:paraId="67564B87" w14:textId="77777777" w:rsidR="00247D53" w:rsidRPr="00843425" w:rsidRDefault="00247D53" w:rsidP="00851009">
            <w:pPr>
              <w:numPr>
                <w:ilvl w:val="0"/>
                <w:numId w:val="55"/>
              </w:numPr>
            </w:pPr>
            <w:r w:rsidRPr="00843425">
              <w:t>Solución amigable especialistas de DevOps y para desarrolladores de aplicaciones</w:t>
            </w:r>
          </w:p>
          <w:p w14:paraId="749C6D81" w14:textId="77777777" w:rsidR="00247D53" w:rsidRPr="00843425" w:rsidRDefault="00247D53" w:rsidP="00851009">
            <w:pPr>
              <w:numPr>
                <w:ilvl w:val="0"/>
                <w:numId w:val="55"/>
              </w:numPr>
            </w:pPr>
            <w:r w:rsidRPr="00843425">
              <w:t>Compatible con infraestructuras modernas y elásticas</w:t>
            </w:r>
          </w:p>
          <w:p w14:paraId="3021EA8C" w14:textId="77777777" w:rsidR="00247D53" w:rsidRPr="00843425" w:rsidRDefault="00247D53" w:rsidP="00851009">
            <w:pPr>
              <w:numPr>
                <w:ilvl w:val="0"/>
                <w:numId w:val="55"/>
              </w:numPr>
            </w:pPr>
            <w:r w:rsidRPr="00843425">
              <w:t>Sistema distribuido altamente disponible</w:t>
            </w:r>
          </w:p>
          <w:p w14:paraId="202FB9EE" w14:textId="77777777" w:rsidR="00247D53" w:rsidRPr="00843425" w:rsidRDefault="00247D53" w:rsidP="00851009">
            <w:pPr>
              <w:numPr>
                <w:ilvl w:val="0"/>
                <w:numId w:val="55"/>
              </w:numPr>
            </w:pPr>
            <w:r w:rsidRPr="00843425">
              <w:t>Variedad de bibliotecas</w:t>
            </w:r>
          </w:p>
          <w:p w14:paraId="61FC945C" w14:textId="77777777" w:rsidR="00247D53" w:rsidRPr="00843425" w:rsidRDefault="00247D53" w:rsidP="00851009">
            <w:pPr>
              <w:numPr>
                <w:ilvl w:val="0"/>
                <w:numId w:val="55"/>
              </w:numPr>
            </w:pPr>
            <w:r w:rsidRPr="00843425">
              <w:t>Integración con Docker</w:t>
            </w:r>
          </w:p>
        </w:tc>
      </w:tr>
      <w:tr w:rsidR="00247D53" w:rsidRPr="00843425" w14:paraId="4F2A20A2" w14:textId="77777777" w:rsidTr="00247D53">
        <w:trPr>
          <w:trHeight w:val="427"/>
        </w:trPr>
        <w:tc>
          <w:tcPr>
            <w:tcW w:w="1385" w:type="pct"/>
            <w:shd w:val="clear" w:color="000000" w:fill="FFFFFF"/>
          </w:tcPr>
          <w:p w14:paraId="3DE8F73C" w14:textId="77777777" w:rsidR="00247D53" w:rsidRPr="00843425" w:rsidRDefault="00247D53" w:rsidP="00247D53">
            <w:r w:rsidRPr="00843425">
              <w:t>Bases de Datos</w:t>
            </w:r>
          </w:p>
        </w:tc>
        <w:tc>
          <w:tcPr>
            <w:tcW w:w="1112" w:type="pct"/>
            <w:shd w:val="clear" w:color="000000" w:fill="FFFFFF"/>
          </w:tcPr>
          <w:p w14:paraId="2D618E24" w14:textId="03156E8F" w:rsidR="00247D53" w:rsidRPr="00843425" w:rsidRDefault="00014579" w:rsidP="00247D53">
            <w:r>
              <w:t xml:space="preserve">MongoDB </w:t>
            </w:r>
            <w:r w:rsidR="002A745D">
              <w:t>-</w:t>
            </w:r>
            <w:r>
              <w:t xml:space="preserve"> </w:t>
            </w:r>
            <w:r w:rsidR="00247D53" w:rsidRPr="00843425">
              <w:t>NoSQL propietario del CSP</w:t>
            </w:r>
          </w:p>
        </w:tc>
        <w:tc>
          <w:tcPr>
            <w:tcW w:w="2502" w:type="pct"/>
            <w:shd w:val="clear" w:color="000000" w:fill="FFFFFF"/>
          </w:tcPr>
          <w:p w14:paraId="1296D0A6" w14:textId="77777777" w:rsidR="00247D53" w:rsidRPr="00843425" w:rsidRDefault="00247D53" w:rsidP="00851009">
            <w:pPr>
              <w:numPr>
                <w:ilvl w:val="0"/>
                <w:numId w:val="55"/>
              </w:numPr>
            </w:pPr>
            <w:r w:rsidRPr="00843425">
              <w:t xml:space="preserve">Considerando la importancia del servicio de base de datos en el proyecto de Cuenta Única, la disponibilidad ofrecida por los </w:t>
            </w:r>
            <w:r w:rsidRPr="00843425">
              <w:rPr>
                <w:i/>
              </w:rPr>
              <w:t>Cloud Service Providers</w:t>
            </w:r>
            <w:r w:rsidRPr="00843425">
              <w:t xml:space="preserve"> (CSP) es un factor crítico para la selección de la base de datos</w:t>
            </w:r>
          </w:p>
          <w:p w14:paraId="3ECF346A" w14:textId="77777777" w:rsidR="00247D53" w:rsidRPr="00843425" w:rsidRDefault="00247D53" w:rsidP="00851009">
            <w:pPr>
              <w:numPr>
                <w:ilvl w:val="0"/>
                <w:numId w:val="55"/>
              </w:numPr>
            </w:pPr>
            <w:r w:rsidRPr="00843425">
              <w:t>Aún que se traten de herramientas propietaria, poseen una implementación o API se entiende que una opción propietaria estará presente en los principales CSP con similar naturaleza de ventaja).</w:t>
            </w:r>
          </w:p>
          <w:p w14:paraId="2E1AA49F" w14:textId="77777777" w:rsidR="00247D53" w:rsidRPr="00843425" w:rsidRDefault="00247D53" w:rsidP="00851009">
            <w:pPr>
              <w:numPr>
                <w:ilvl w:val="0"/>
                <w:numId w:val="55"/>
              </w:numPr>
            </w:pPr>
            <w:r w:rsidRPr="00843425">
              <w:lastRenderedPageBreak/>
              <w:t>Las garantías de disponibilidad y acuerdos SLA son una ventaja competitiva de las soluciones de los CSP</w:t>
            </w:r>
          </w:p>
        </w:tc>
      </w:tr>
    </w:tbl>
    <w:p w14:paraId="1E32BB86" w14:textId="77777777" w:rsidR="00247D53" w:rsidRPr="008B03DE" w:rsidRDefault="00247D53" w:rsidP="00247D53"/>
    <w:p w14:paraId="1B50C0E6" w14:textId="319F9715" w:rsidR="00247D53" w:rsidRDefault="005E279D" w:rsidP="00247D53">
      <w:r>
        <w:rPr>
          <w:rFonts w:ascii="Times New Roman" w:hAnsi="Times New Roman" w:cs="Times New Roman"/>
          <w:lang w:val="es-ES"/>
        </w:rPr>
        <w:t>NOTA: Las tecnologías aquí mencionadas, se</w:t>
      </w:r>
      <w:r w:rsidRPr="002A7C06">
        <w:rPr>
          <w:rFonts w:ascii="Times New Roman" w:hAnsi="Times New Roman" w:cs="Times New Roman"/>
          <w:lang w:val="es-ES"/>
        </w:rPr>
        <w:t xml:space="preserve"> puede</w:t>
      </w:r>
      <w:r>
        <w:rPr>
          <w:rFonts w:ascii="Times New Roman" w:hAnsi="Times New Roman" w:cs="Times New Roman"/>
          <w:lang w:val="es-ES"/>
        </w:rPr>
        <w:t>n</w:t>
      </w:r>
      <w:r w:rsidRPr="002A7C06">
        <w:rPr>
          <w:rFonts w:ascii="Times New Roman" w:hAnsi="Times New Roman" w:cs="Times New Roman"/>
          <w:lang w:val="es-ES"/>
        </w:rPr>
        <w:t xml:space="preserve"> cambiar por tecnologías similares u homologas, siempre y cuando cuenten con soporte del Proveedor de Nube de </w:t>
      </w:r>
      <w:r>
        <w:rPr>
          <w:rFonts w:ascii="Times New Roman" w:hAnsi="Times New Roman" w:cs="Times New Roman"/>
          <w:lang w:val="es-ES"/>
        </w:rPr>
        <w:t>LA SUNAT</w:t>
      </w:r>
      <w:r w:rsidRPr="002A7C06">
        <w:rPr>
          <w:rFonts w:ascii="Times New Roman" w:hAnsi="Times New Roman" w:cs="Times New Roman"/>
          <w:lang w:val="es-ES"/>
        </w:rPr>
        <w:t xml:space="preserve"> y estén basados en productos open source, adicionalmente en este sentido, en el punto </w:t>
      </w:r>
      <w:r w:rsidR="00312B70">
        <w:rPr>
          <w:rFonts w:ascii="Times New Roman" w:hAnsi="Times New Roman" w:cs="Times New Roman"/>
          <w:lang w:val="es-ES"/>
        </w:rPr>
        <w:t>7</w:t>
      </w:r>
      <w:r w:rsidRPr="002A7C06">
        <w:rPr>
          <w:rFonts w:ascii="Times New Roman" w:hAnsi="Times New Roman" w:cs="Times New Roman"/>
          <w:lang w:val="es-ES"/>
        </w:rPr>
        <w:t>.2.3.1 Etapa de Preparación de Ambientes se indica</w:t>
      </w:r>
      <w:r w:rsidR="006D46AE">
        <w:rPr>
          <w:rFonts w:ascii="Times New Roman" w:hAnsi="Times New Roman" w:cs="Times New Roman"/>
          <w:lang w:val="es-ES"/>
        </w:rPr>
        <w:t xml:space="preserve"> el mecanismo</w:t>
      </w:r>
      <w:r w:rsidR="002B3681">
        <w:rPr>
          <w:rFonts w:ascii="Times New Roman" w:hAnsi="Times New Roman" w:cs="Times New Roman"/>
          <w:lang w:val="es-ES"/>
        </w:rPr>
        <w:t>.</w:t>
      </w:r>
    </w:p>
    <w:p w14:paraId="0404FA65" w14:textId="77777777" w:rsidR="00247D53" w:rsidRDefault="00247D53" w:rsidP="00247D53"/>
    <w:p w14:paraId="4E06A911" w14:textId="77777777" w:rsidR="00247D53" w:rsidRDefault="00247D53" w:rsidP="00247D53"/>
    <w:p w14:paraId="7090C9BD" w14:textId="77777777" w:rsidR="00247D53" w:rsidRDefault="00247D53" w:rsidP="00247D53"/>
    <w:p w14:paraId="7D984C52" w14:textId="77777777" w:rsidR="00247D53" w:rsidRDefault="00247D53" w:rsidP="00247D53"/>
    <w:p w14:paraId="56B4DEF2" w14:textId="77777777" w:rsidR="00247D53" w:rsidRDefault="00247D53" w:rsidP="00247D53"/>
    <w:p w14:paraId="73D9DF2D" w14:textId="77777777" w:rsidR="00247D53" w:rsidRDefault="00247D53" w:rsidP="00247D53"/>
    <w:p w14:paraId="0853A575" w14:textId="77777777" w:rsidR="00247D53" w:rsidRDefault="00247D53" w:rsidP="00247D53"/>
    <w:p w14:paraId="0BFF2065" w14:textId="77777777" w:rsidR="00247D53" w:rsidRDefault="00247D53" w:rsidP="00247D53"/>
    <w:p w14:paraId="558A8095" w14:textId="77777777" w:rsidR="00247D53" w:rsidRDefault="00247D53" w:rsidP="00247D53"/>
    <w:p w14:paraId="3D73AF51" w14:textId="77777777" w:rsidR="00247D53" w:rsidRDefault="00247D53" w:rsidP="00247D53"/>
    <w:p w14:paraId="1A199271" w14:textId="77777777" w:rsidR="00247D53" w:rsidRDefault="00247D53" w:rsidP="00247D53"/>
    <w:p w14:paraId="6213AE9F" w14:textId="77777777" w:rsidR="00247D53" w:rsidRDefault="00247D53" w:rsidP="00247D53"/>
    <w:p w14:paraId="281F0518" w14:textId="77777777" w:rsidR="00247D53" w:rsidRDefault="00247D53" w:rsidP="00247D53"/>
    <w:p w14:paraId="491342CF" w14:textId="77777777" w:rsidR="00247D53" w:rsidRPr="008B03DE" w:rsidRDefault="00247D53" w:rsidP="00247D53"/>
    <w:p w14:paraId="02F6D7EB" w14:textId="59913022" w:rsidR="00247D53" w:rsidRPr="008B03DE" w:rsidRDefault="00247D53" w:rsidP="00C50FCD">
      <w:pPr>
        <w:pStyle w:val="Ttulo1"/>
        <w:numPr>
          <w:ilvl w:val="0"/>
          <w:numId w:val="0"/>
        </w:numPr>
        <w:ind w:left="432"/>
      </w:pPr>
      <w:bookmarkStart w:id="177" w:name="_Toc9878918"/>
      <w:bookmarkStart w:id="178" w:name="_Toc9880226"/>
      <w:r w:rsidRPr="008B03DE">
        <w:t xml:space="preserve">Anexo </w:t>
      </w:r>
      <w:r w:rsidR="00B32E0B">
        <w:t>7</w:t>
      </w:r>
      <w:r w:rsidR="00714892">
        <w:t>:</w:t>
      </w:r>
      <w:r w:rsidRPr="008B03DE">
        <w:t xml:space="preserve"> Modelo Lógico de la Arquitectura de Datos</w:t>
      </w:r>
      <w:bookmarkEnd w:id="177"/>
      <w:bookmarkEnd w:id="178"/>
    </w:p>
    <w:p w14:paraId="52C6083E" w14:textId="77777777" w:rsidR="00247D53" w:rsidRDefault="00247D53" w:rsidP="00247D53">
      <w:pPr>
        <w:rPr>
          <w:b/>
        </w:rPr>
      </w:pPr>
      <w:bookmarkStart w:id="179" w:name="_Ref509587231"/>
      <w:bookmarkStart w:id="180" w:name="_Toc519368048"/>
      <w:bookmarkStart w:id="181" w:name="_Toc506986216"/>
      <w:bookmarkStart w:id="182" w:name="_Toc509497166"/>
    </w:p>
    <w:p w14:paraId="1237235F" w14:textId="77777777" w:rsidR="00247D53" w:rsidRPr="008B03DE" w:rsidRDefault="00247D53" w:rsidP="00247D53">
      <w:pPr>
        <w:rPr>
          <w:b/>
        </w:rPr>
      </w:pPr>
      <w:r w:rsidRPr="008B03DE">
        <w:rPr>
          <w:b/>
        </w:rPr>
        <w:t>AED – AGENTE DE EXTRACCIÓN DE DATOS</w:t>
      </w:r>
      <w:bookmarkEnd w:id="179"/>
      <w:bookmarkEnd w:id="180"/>
    </w:p>
    <w:p w14:paraId="6854ACC1" w14:textId="41BD9C06" w:rsidR="00247D53" w:rsidRPr="008B03DE" w:rsidRDefault="00247D53" w:rsidP="00247D53">
      <w:r w:rsidRPr="008B03DE">
        <w:t xml:space="preserve">Es el componente responsable por capturar los datos en los sistemas heredados y someterlos al procesamiento en nube través de un protocolo standard, garantizando que ninguna información sea perdida. La </w:t>
      </w:r>
      <w:r w:rsidRPr="008B03DE">
        <w:fldChar w:fldCharType="begin"/>
      </w:r>
      <w:r w:rsidRPr="008B03DE">
        <w:instrText xml:space="preserve"> REF _Ref509584378 \h </w:instrText>
      </w:r>
      <w:r w:rsidRPr="008B03DE">
        <w:fldChar w:fldCharType="separate"/>
      </w:r>
      <w:r w:rsidR="00FE315F" w:rsidRPr="008B03DE">
        <w:t xml:space="preserve">Ilustración </w:t>
      </w:r>
      <w:r w:rsidR="00FE315F">
        <w:rPr>
          <w:noProof/>
        </w:rPr>
        <w:t>1</w:t>
      </w:r>
      <w:r w:rsidRPr="008B03DE">
        <w:fldChar w:fldCharType="end"/>
      </w:r>
      <w:r w:rsidRPr="008B03DE">
        <w:t xml:space="preserve"> representa el modelo lógico del Agente Extractor de Datos que es responsable por los controles técnicos de recibimiento y reproceso de la información por los servicios en Nube.</w:t>
      </w:r>
    </w:p>
    <w:p w14:paraId="13745FA0" w14:textId="77777777" w:rsidR="00247D53" w:rsidRPr="008B03DE" w:rsidRDefault="00247D53" w:rsidP="00247D53">
      <w:pPr>
        <w:jc w:val="center"/>
      </w:pPr>
      <w:r w:rsidRPr="008B03DE">
        <w:rPr>
          <w:noProof/>
        </w:rPr>
        <w:lastRenderedPageBreak/>
        <w:drawing>
          <wp:inline distT="0" distB="0" distL="0" distR="0" wp14:anchorId="132DEB6E" wp14:editId="63AD8A3D">
            <wp:extent cx="4989600" cy="2494800"/>
            <wp:effectExtent l="0" t="0" r="1905" b="127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4989600" cy="2494800"/>
                    </a:xfrm>
                    <a:prstGeom prst="rect">
                      <a:avLst/>
                    </a:prstGeom>
                    <a:noFill/>
                    <a:ln>
                      <a:noFill/>
                    </a:ln>
                  </pic:spPr>
                </pic:pic>
              </a:graphicData>
            </a:graphic>
          </wp:inline>
        </w:drawing>
      </w:r>
    </w:p>
    <w:p w14:paraId="72854C19" w14:textId="2AAB1F78" w:rsidR="00247D53" w:rsidRPr="008B03DE" w:rsidRDefault="00247D53" w:rsidP="00247D53">
      <w:pPr>
        <w:jc w:val="center"/>
      </w:pPr>
      <w:bookmarkStart w:id="183" w:name="_Ref509584378"/>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w:t>
      </w:r>
      <w:r w:rsidR="00C34FFB">
        <w:rPr>
          <w:noProof/>
        </w:rPr>
        <w:fldChar w:fldCharType="end"/>
      </w:r>
      <w:bookmarkEnd w:id="183"/>
      <w:r w:rsidRPr="008B03DE">
        <w:t xml:space="preserve"> – AED (Agente Extractor de Datos)</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221758F9" w14:textId="77777777" w:rsidTr="00247D53">
        <w:tc>
          <w:tcPr>
            <w:tcW w:w="1588" w:type="pct"/>
            <w:shd w:val="clear" w:color="auto" w:fill="EFEFEF"/>
            <w:tcMar>
              <w:top w:w="100" w:type="dxa"/>
              <w:left w:w="100" w:type="dxa"/>
              <w:bottom w:w="100" w:type="dxa"/>
              <w:right w:w="100" w:type="dxa"/>
            </w:tcMar>
          </w:tcPr>
          <w:p w14:paraId="7EC54627"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712135BC" w14:textId="77777777" w:rsidR="00247D53" w:rsidRPr="008B03DE" w:rsidRDefault="00247D53" w:rsidP="00247D53">
            <w:pPr>
              <w:rPr>
                <w:b/>
              </w:rPr>
            </w:pPr>
            <w:r w:rsidRPr="008B03DE">
              <w:rPr>
                <w:b/>
              </w:rPr>
              <w:t>Descripción</w:t>
            </w:r>
          </w:p>
        </w:tc>
      </w:tr>
      <w:tr w:rsidR="00247D53" w:rsidRPr="008B03DE" w14:paraId="7546F16E" w14:textId="77777777" w:rsidTr="00247D53">
        <w:tc>
          <w:tcPr>
            <w:tcW w:w="1588" w:type="pct"/>
            <w:shd w:val="clear" w:color="auto" w:fill="auto"/>
            <w:tcMar>
              <w:top w:w="100" w:type="dxa"/>
              <w:left w:w="100" w:type="dxa"/>
              <w:bottom w:w="100" w:type="dxa"/>
              <w:right w:w="100" w:type="dxa"/>
            </w:tcMar>
          </w:tcPr>
          <w:p w14:paraId="74BCFCAE" w14:textId="77777777" w:rsidR="00247D53" w:rsidRPr="008B03DE" w:rsidRDefault="00247D53" w:rsidP="00247D53">
            <w:r w:rsidRPr="008B03DE">
              <w:t xml:space="preserve">DatosExtraidos </w:t>
            </w:r>
          </w:p>
        </w:tc>
        <w:tc>
          <w:tcPr>
            <w:tcW w:w="3412" w:type="pct"/>
            <w:shd w:val="clear" w:color="auto" w:fill="auto"/>
            <w:tcMar>
              <w:top w:w="100" w:type="dxa"/>
              <w:left w:w="100" w:type="dxa"/>
              <w:bottom w:w="100" w:type="dxa"/>
              <w:right w:w="100" w:type="dxa"/>
            </w:tcMar>
          </w:tcPr>
          <w:p w14:paraId="11369035" w14:textId="77777777" w:rsidR="00247D53" w:rsidRPr="008B03DE" w:rsidRDefault="00247D53" w:rsidP="00247D53">
            <w:r w:rsidRPr="008B03DE">
              <w:t>Informaciones extraídas de los sistemas heredados y controles de transmisión y procesamiento.</w:t>
            </w:r>
          </w:p>
        </w:tc>
      </w:tr>
      <w:tr w:rsidR="00247D53" w:rsidRPr="008B03DE" w14:paraId="78CB1212" w14:textId="77777777" w:rsidTr="00247D53">
        <w:tc>
          <w:tcPr>
            <w:tcW w:w="1588" w:type="pct"/>
            <w:shd w:val="clear" w:color="auto" w:fill="auto"/>
            <w:tcMar>
              <w:top w:w="100" w:type="dxa"/>
              <w:left w:w="100" w:type="dxa"/>
              <w:bottom w:w="100" w:type="dxa"/>
              <w:right w:w="100" w:type="dxa"/>
            </w:tcMar>
          </w:tcPr>
          <w:p w14:paraId="3DA9014C" w14:textId="77777777" w:rsidR="00247D53" w:rsidRPr="008B03DE" w:rsidRDefault="00247D53" w:rsidP="00247D53">
            <w:r w:rsidRPr="008B03DE">
              <w:t>ParametroReproceso</w:t>
            </w:r>
          </w:p>
        </w:tc>
        <w:tc>
          <w:tcPr>
            <w:tcW w:w="3412" w:type="pct"/>
            <w:shd w:val="clear" w:color="auto" w:fill="auto"/>
            <w:tcMar>
              <w:top w:w="100" w:type="dxa"/>
              <w:left w:w="100" w:type="dxa"/>
              <w:bottom w:w="100" w:type="dxa"/>
              <w:right w:w="100" w:type="dxa"/>
            </w:tcMar>
          </w:tcPr>
          <w:p w14:paraId="17A38FA9" w14:textId="77777777" w:rsidR="00247D53" w:rsidRPr="008B03DE" w:rsidRDefault="00247D53" w:rsidP="00247D53">
            <w:r w:rsidRPr="008B03DE">
              <w:t>Parámetros de reproceso de la información en caso de error reportado por los servicios de Nube.</w:t>
            </w:r>
          </w:p>
        </w:tc>
      </w:tr>
    </w:tbl>
    <w:p w14:paraId="218127EA" w14:textId="77777777" w:rsidR="00247D53" w:rsidRPr="008B03DE" w:rsidRDefault="00247D53" w:rsidP="00247D53"/>
    <w:p w14:paraId="72E4FAB8" w14:textId="77777777" w:rsidR="00247D53" w:rsidRPr="008B03DE" w:rsidRDefault="00247D53" w:rsidP="00247D53"/>
    <w:p w14:paraId="55736652" w14:textId="77777777" w:rsidR="00247D53" w:rsidRPr="008B03DE" w:rsidRDefault="00247D53" w:rsidP="00247D53">
      <w:pPr>
        <w:rPr>
          <w:b/>
        </w:rPr>
      </w:pPr>
      <w:bookmarkStart w:id="184" w:name="_Toc519368049"/>
      <w:r w:rsidRPr="008B03DE">
        <w:rPr>
          <w:b/>
        </w:rPr>
        <w:t>SOLICITUD</w:t>
      </w:r>
      <w:bookmarkEnd w:id="184"/>
    </w:p>
    <w:p w14:paraId="47292CD5" w14:textId="404C6A50" w:rsidR="00247D53" w:rsidRPr="008B03DE" w:rsidRDefault="00247D53" w:rsidP="00247D53">
      <w:r w:rsidRPr="008B03DE">
        <w:t xml:space="preserve">Es el componente responsable por recibir en la nube las informaciones provenientes del componente agente extractor de datos (AED), haciendo la </w:t>
      </w:r>
      <w:r w:rsidR="00E77C69">
        <w:t>“</w:t>
      </w:r>
      <w:r w:rsidRPr="008B03DE">
        <w:t>ingestión de datos</w:t>
      </w:r>
      <w:r w:rsidR="00E77C69">
        <w:t>”</w:t>
      </w:r>
      <w:r w:rsidRPr="008B03DE">
        <w:t xml:space="preserve"> (1) para el “data stream” (2). </w:t>
      </w:r>
    </w:p>
    <w:p w14:paraId="11A9C771" w14:textId="5273C3D7" w:rsidR="00247D53" w:rsidRPr="008B03DE" w:rsidRDefault="00247D53" w:rsidP="00247D53">
      <w:r w:rsidRPr="008B03DE">
        <w:t>(1)</w:t>
      </w:r>
      <w:r w:rsidRPr="008B03DE">
        <w:tab/>
      </w:r>
      <w:r w:rsidR="00E61AF2">
        <w:t>P</w:t>
      </w:r>
      <w:r w:rsidRPr="008B03DE">
        <w:t>roceso de adquisición de datos por un módulo o herramienta;</w:t>
      </w:r>
    </w:p>
    <w:p w14:paraId="3954E848" w14:textId="77777777" w:rsidR="00247D53" w:rsidRPr="008B03DE" w:rsidRDefault="00247D53" w:rsidP="00247D53">
      <w:r w:rsidRPr="008B03DE">
        <w:t>(2)</w:t>
      </w:r>
      <w:r w:rsidRPr="008B03DE">
        <w:tab/>
        <w:t>Concepto que describe el procesamiento de un flujo continuo de informaciones, que es una de las tecnologías empleadas en la arquitectura de Nube de la solución de cuenta única.</w:t>
      </w:r>
    </w:p>
    <w:p w14:paraId="095FEEC5" w14:textId="77777777" w:rsidR="00247D53" w:rsidRPr="008B03DE" w:rsidRDefault="00247D53" w:rsidP="00247D53"/>
    <w:p w14:paraId="4057C286" w14:textId="23AEB12D" w:rsidR="00247D53" w:rsidRPr="008B03DE" w:rsidRDefault="00247D53" w:rsidP="00247D53">
      <w:r w:rsidRPr="008B03DE">
        <w:t xml:space="preserve">La </w:t>
      </w:r>
      <w:r w:rsidRPr="008B03DE">
        <w:fldChar w:fldCharType="begin"/>
      </w:r>
      <w:r w:rsidRPr="008B03DE">
        <w:instrText xml:space="preserve"> REF _Ref509505142 \h </w:instrText>
      </w:r>
      <w:r w:rsidRPr="008B03DE">
        <w:fldChar w:fldCharType="separate"/>
      </w:r>
      <w:r w:rsidR="00FE315F" w:rsidRPr="008B03DE">
        <w:t xml:space="preserve">Ilustración </w:t>
      </w:r>
      <w:r w:rsidR="00FE315F">
        <w:rPr>
          <w:noProof/>
        </w:rPr>
        <w:t>2</w:t>
      </w:r>
      <w:r w:rsidRPr="008B03DE">
        <w:fldChar w:fldCharType="end"/>
      </w:r>
      <w:r w:rsidRPr="008B03DE">
        <w:t xml:space="preserve"> representa el modelo lógico del componente SOLICITUD que representa un Documento Origen, o sea, la información en formato estándar recibida por el componente AED para procesamiento.</w:t>
      </w:r>
    </w:p>
    <w:p w14:paraId="01CE690C" w14:textId="77777777" w:rsidR="00247D53" w:rsidRPr="008B03DE" w:rsidRDefault="00247D53" w:rsidP="00247D53">
      <w:pPr>
        <w:jc w:val="center"/>
      </w:pPr>
      <w:r w:rsidRPr="008B03DE">
        <w:rPr>
          <w:noProof/>
        </w:rPr>
        <w:lastRenderedPageBreak/>
        <w:drawing>
          <wp:inline distT="0" distB="0" distL="0" distR="0" wp14:anchorId="139D379B" wp14:editId="116AE8F0">
            <wp:extent cx="5276605" cy="3284220"/>
            <wp:effectExtent l="0" t="0" r="635"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cumento Orige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94973" cy="3295653"/>
                    </a:xfrm>
                    <a:prstGeom prst="rect">
                      <a:avLst/>
                    </a:prstGeom>
                  </pic:spPr>
                </pic:pic>
              </a:graphicData>
            </a:graphic>
          </wp:inline>
        </w:drawing>
      </w:r>
    </w:p>
    <w:p w14:paraId="66A0A715" w14:textId="4FBC0158" w:rsidR="00247D53" w:rsidRPr="008B03DE" w:rsidRDefault="00247D53" w:rsidP="00247D53">
      <w:pPr>
        <w:jc w:val="center"/>
      </w:pPr>
      <w:bookmarkStart w:id="185" w:name="_Ref509505142"/>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2</w:t>
      </w:r>
      <w:r w:rsidR="00C34FFB">
        <w:rPr>
          <w:noProof/>
        </w:rPr>
        <w:fldChar w:fldCharType="end"/>
      </w:r>
      <w:bookmarkEnd w:id="185"/>
      <w:r w:rsidRPr="008B03DE">
        <w:t xml:space="preserve"> – Solicitud (Documento Origen)</w:t>
      </w:r>
    </w:p>
    <w:p w14:paraId="3C36B38A"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2781"/>
        <w:gridCol w:w="7465"/>
      </w:tblGrid>
      <w:tr w:rsidR="00247D53" w:rsidRPr="008B03DE" w14:paraId="26D734EA" w14:textId="77777777" w:rsidTr="00247D53">
        <w:tc>
          <w:tcPr>
            <w:tcW w:w="1357" w:type="pct"/>
            <w:shd w:val="clear" w:color="auto" w:fill="EFEFEF"/>
            <w:tcMar>
              <w:top w:w="100" w:type="dxa"/>
              <w:left w:w="100" w:type="dxa"/>
              <w:bottom w:w="100" w:type="dxa"/>
              <w:right w:w="100" w:type="dxa"/>
            </w:tcMar>
          </w:tcPr>
          <w:p w14:paraId="1992769F" w14:textId="77777777" w:rsidR="00247D53" w:rsidRPr="008B03DE" w:rsidRDefault="00247D53" w:rsidP="00247D53">
            <w:pPr>
              <w:rPr>
                <w:b/>
              </w:rPr>
            </w:pPr>
            <w:bookmarkStart w:id="186" w:name="_Hlk509582048"/>
            <w:r w:rsidRPr="008B03DE">
              <w:rPr>
                <w:b/>
              </w:rPr>
              <w:t>Entidad</w:t>
            </w:r>
          </w:p>
        </w:tc>
        <w:tc>
          <w:tcPr>
            <w:tcW w:w="3643" w:type="pct"/>
            <w:shd w:val="clear" w:color="auto" w:fill="EFEFEF"/>
            <w:tcMar>
              <w:top w:w="100" w:type="dxa"/>
              <w:left w:w="100" w:type="dxa"/>
              <w:bottom w:w="100" w:type="dxa"/>
              <w:right w:w="100" w:type="dxa"/>
            </w:tcMar>
          </w:tcPr>
          <w:p w14:paraId="22DD8229" w14:textId="77777777" w:rsidR="00247D53" w:rsidRPr="008B03DE" w:rsidRDefault="00247D53" w:rsidP="00247D53">
            <w:pPr>
              <w:rPr>
                <w:b/>
              </w:rPr>
            </w:pPr>
            <w:r w:rsidRPr="008B03DE">
              <w:rPr>
                <w:b/>
              </w:rPr>
              <w:t>Descripción</w:t>
            </w:r>
          </w:p>
        </w:tc>
      </w:tr>
      <w:tr w:rsidR="00247D53" w:rsidRPr="008B03DE" w14:paraId="27743CEF" w14:textId="77777777" w:rsidTr="00247D53">
        <w:tc>
          <w:tcPr>
            <w:tcW w:w="1357" w:type="pct"/>
            <w:shd w:val="clear" w:color="auto" w:fill="auto"/>
            <w:tcMar>
              <w:top w:w="100" w:type="dxa"/>
              <w:left w:w="100" w:type="dxa"/>
              <w:bottom w:w="100" w:type="dxa"/>
              <w:right w:w="100" w:type="dxa"/>
            </w:tcMar>
          </w:tcPr>
          <w:p w14:paraId="2915BC91" w14:textId="77777777" w:rsidR="00247D53" w:rsidRPr="008B03DE" w:rsidRDefault="00247D53" w:rsidP="00247D53">
            <w:r w:rsidRPr="008B03DE">
              <w:t>RegistroControl</w:t>
            </w:r>
          </w:p>
        </w:tc>
        <w:tc>
          <w:tcPr>
            <w:tcW w:w="3643" w:type="pct"/>
            <w:shd w:val="clear" w:color="auto" w:fill="auto"/>
            <w:tcMar>
              <w:top w:w="100" w:type="dxa"/>
              <w:left w:w="100" w:type="dxa"/>
              <w:bottom w:w="100" w:type="dxa"/>
              <w:right w:w="100" w:type="dxa"/>
            </w:tcMar>
          </w:tcPr>
          <w:p w14:paraId="41EFCC0F" w14:textId="77777777" w:rsidR="00247D53" w:rsidRPr="008B03DE" w:rsidRDefault="00247D53" w:rsidP="00247D53">
            <w:r w:rsidRPr="008B03DE">
              <w:t>Documento generado en los sistemas heredados y transmitida través protocolo standard.</w:t>
            </w:r>
          </w:p>
        </w:tc>
      </w:tr>
      <w:tr w:rsidR="00247D53" w:rsidRPr="008B03DE" w14:paraId="197A0ABB" w14:textId="77777777" w:rsidTr="00247D53">
        <w:tc>
          <w:tcPr>
            <w:tcW w:w="1357" w:type="pct"/>
            <w:shd w:val="clear" w:color="auto" w:fill="auto"/>
            <w:tcMar>
              <w:top w:w="100" w:type="dxa"/>
              <w:left w:w="100" w:type="dxa"/>
              <w:bottom w:w="100" w:type="dxa"/>
              <w:right w:w="100" w:type="dxa"/>
            </w:tcMar>
          </w:tcPr>
          <w:p w14:paraId="31525C5D" w14:textId="77777777" w:rsidR="00247D53" w:rsidRPr="008B03DE" w:rsidRDefault="00247D53" w:rsidP="00247D53">
            <w:r w:rsidRPr="008B03DE">
              <w:t>DocumentoOrigen</w:t>
            </w:r>
          </w:p>
        </w:tc>
        <w:tc>
          <w:tcPr>
            <w:tcW w:w="3643" w:type="pct"/>
            <w:shd w:val="clear" w:color="auto" w:fill="auto"/>
            <w:tcMar>
              <w:top w:w="100" w:type="dxa"/>
              <w:left w:w="100" w:type="dxa"/>
              <w:bottom w:w="100" w:type="dxa"/>
              <w:right w:w="100" w:type="dxa"/>
            </w:tcMar>
          </w:tcPr>
          <w:p w14:paraId="3FAE36D3" w14:textId="77777777" w:rsidR="00247D53" w:rsidRPr="008B03DE" w:rsidRDefault="00247D53" w:rsidP="00247D53">
            <w:r w:rsidRPr="008B03DE">
              <w:t>Representación en formato estándar de la información con origen en los sistemas heredados.</w:t>
            </w:r>
          </w:p>
        </w:tc>
      </w:tr>
      <w:tr w:rsidR="00247D53" w:rsidRPr="008B03DE" w14:paraId="232EEC3B" w14:textId="77777777" w:rsidTr="00247D53">
        <w:tc>
          <w:tcPr>
            <w:tcW w:w="1357" w:type="pct"/>
            <w:shd w:val="clear" w:color="auto" w:fill="auto"/>
            <w:tcMar>
              <w:top w:w="100" w:type="dxa"/>
              <w:left w:w="100" w:type="dxa"/>
              <w:bottom w:w="100" w:type="dxa"/>
              <w:right w:w="100" w:type="dxa"/>
            </w:tcMar>
          </w:tcPr>
          <w:p w14:paraId="79FA65BF" w14:textId="77777777" w:rsidR="00247D53" w:rsidRPr="008B03DE" w:rsidRDefault="00247D53" w:rsidP="00247D53">
            <w:r w:rsidRPr="008B03DE">
              <w:t>Encabezado</w:t>
            </w:r>
          </w:p>
        </w:tc>
        <w:tc>
          <w:tcPr>
            <w:tcW w:w="3643" w:type="pct"/>
            <w:shd w:val="clear" w:color="auto" w:fill="auto"/>
            <w:tcMar>
              <w:top w:w="100" w:type="dxa"/>
              <w:left w:w="100" w:type="dxa"/>
              <w:bottom w:w="100" w:type="dxa"/>
              <w:right w:w="100" w:type="dxa"/>
            </w:tcMar>
          </w:tcPr>
          <w:p w14:paraId="161E4AF9" w14:textId="77777777" w:rsidR="00247D53" w:rsidRPr="008B03DE" w:rsidRDefault="00247D53" w:rsidP="00247D53">
            <w:r w:rsidRPr="008B03DE">
              <w:t>Informaciones comunes a todas las casillas.</w:t>
            </w:r>
          </w:p>
        </w:tc>
      </w:tr>
      <w:tr w:rsidR="00247D53" w:rsidRPr="008B03DE" w14:paraId="76C1C24C" w14:textId="77777777" w:rsidTr="00247D53">
        <w:tc>
          <w:tcPr>
            <w:tcW w:w="1357" w:type="pct"/>
            <w:shd w:val="clear" w:color="auto" w:fill="auto"/>
            <w:tcMar>
              <w:top w:w="100" w:type="dxa"/>
              <w:left w:w="100" w:type="dxa"/>
              <w:bottom w:w="100" w:type="dxa"/>
              <w:right w:w="100" w:type="dxa"/>
            </w:tcMar>
          </w:tcPr>
          <w:p w14:paraId="5A2948A2" w14:textId="77777777" w:rsidR="00247D53" w:rsidRPr="008B03DE" w:rsidRDefault="00247D53" w:rsidP="00247D53">
            <w:r w:rsidRPr="008B03DE">
              <w:t>Casilla</w:t>
            </w:r>
          </w:p>
        </w:tc>
        <w:tc>
          <w:tcPr>
            <w:tcW w:w="3643" w:type="pct"/>
            <w:shd w:val="clear" w:color="auto" w:fill="auto"/>
            <w:tcMar>
              <w:top w:w="100" w:type="dxa"/>
              <w:left w:w="100" w:type="dxa"/>
              <w:bottom w:w="100" w:type="dxa"/>
              <w:right w:w="100" w:type="dxa"/>
            </w:tcMar>
          </w:tcPr>
          <w:p w14:paraId="7CD44757" w14:textId="77777777" w:rsidR="00247D53" w:rsidRPr="008B03DE" w:rsidRDefault="00247D53" w:rsidP="00247D53">
            <w:r w:rsidRPr="008B03DE">
              <w:t>Identificación de los campos que componen un documento generado en los sistemas heredados, expresado en términos de código, nombre y valor.</w:t>
            </w:r>
          </w:p>
        </w:tc>
      </w:tr>
      <w:tr w:rsidR="00247D53" w:rsidRPr="008B03DE" w14:paraId="02369970" w14:textId="77777777" w:rsidTr="00247D53">
        <w:tc>
          <w:tcPr>
            <w:tcW w:w="1357" w:type="pct"/>
            <w:shd w:val="clear" w:color="auto" w:fill="auto"/>
            <w:tcMar>
              <w:top w:w="100" w:type="dxa"/>
              <w:left w:w="100" w:type="dxa"/>
              <w:bottom w:w="100" w:type="dxa"/>
              <w:right w:w="100" w:type="dxa"/>
            </w:tcMar>
          </w:tcPr>
          <w:p w14:paraId="0247DAD2" w14:textId="77777777" w:rsidR="00247D53" w:rsidRPr="008B03DE" w:rsidRDefault="00247D53" w:rsidP="00247D53">
            <w:r w:rsidRPr="008B03DE">
              <w:t>DetalleDocumento</w:t>
            </w:r>
          </w:p>
        </w:tc>
        <w:tc>
          <w:tcPr>
            <w:tcW w:w="3643" w:type="pct"/>
            <w:shd w:val="clear" w:color="auto" w:fill="auto"/>
            <w:tcMar>
              <w:top w:w="100" w:type="dxa"/>
              <w:left w:w="100" w:type="dxa"/>
              <w:bottom w:w="100" w:type="dxa"/>
              <w:right w:w="100" w:type="dxa"/>
            </w:tcMar>
          </w:tcPr>
          <w:p w14:paraId="19A24B7C" w14:textId="77777777" w:rsidR="00247D53" w:rsidRPr="008B03DE" w:rsidRDefault="00247D53" w:rsidP="00247D53">
            <w:r w:rsidRPr="008B03DE">
              <w:t>Información complementar al encabezado.</w:t>
            </w:r>
          </w:p>
        </w:tc>
      </w:tr>
      <w:bookmarkEnd w:id="186"/>
    </w:tbl>
    <w:p w14:paraId="03A90973" w14:textId="77777777" w:rsidR="00247D53" w:rsidRPr="008B03DE" w:rsidRDefault="00247D53" w:rsidP="00247D53"/>
    <w:p w14:paraId="06DC3742" w14:textId="77777777" w:rsidR="00247D53" w:rsidRDefault="00247D53" w:rsidP="00247D53"/>
    <w:p w14:paraId="4940851B" w14:textId="77777777" w:rsidR="00247D53" w:rsidRDefault="00247D53" w:rsidP="00247D53"/>
    <w:p w14:paraId="4B3F38D9" w14:textId="77777777" w:rsidR="00247D53" w:rsidRPr="008B03DE" w:rsidRDefault="00247D53" w:rsidP="00247D53"/>
    <w:p w14:paraId="5374C030" w14:textId="77777777" w:rsidR="00247D53" w:rsidRPr="008B03DE" w:rsidRDefault="00247D53" w:rsidP="00247D53">
      <w:pPr>
        <w:rPr>
          <w:b/>
        </w:rPr>
      </w:pPr>
      <w:bookmarkStart w:id="187" w:name="_Toc519368050"/>
      <w:r w:rsidRPr="008B03DE">
        <w:rPr>
          <w:b/>
        </w:rPr>
        <w:t>MOTOR</w:t>
      </w:r>
      <w:bookmarkEnd w:id="187"/>
    </w:p>
    <w:p w14:paraId="40FDC5BB" w14:textId="41FFA2B5" w:rsidR="00247D53" w:rsidRPr="008B03DE" w:rsidRDefault="00247D53" w:rsidP="00247D53">
      <w:r w:rsidRPr="008B03DE">
        <w:t xml:space="preserve">Se define como motor el conjunto de componentes responsable por procesar la informacion presente en </w:t>
      </w:r>
      <w:r w:rsidR="00C150D7">
        <w:t xml:space="preserve">el </w:t>
      </w:r>
      <w:r w:rsidRPr="008B03DE">
        <w:t>“data stream”, originalmente provenientes del componente solicitud (3.1). Los componentes en motor son:</w:t>
      </w:r>
    </w:p>
    <w:p w14:paraId="62977E08" w14:textId="77777777" w:rsidR="00247D53" w:rsidRPr="008B03DE" w:rsidRDefault="00247D53" w:rsidP="00851009">
      <w:pPr>
        <w:numPr>
          <w:ilvl w:val="0"/>
          <w:numId w:val="38"/>
        </w:numPr>
      </w:pPr>
      <w:r w:rsidRPr="008B03DE">
        <w:t>Configuración;</w:t>
      </w:r>
    </w:p>
    <w:p w14:paraId="68CAF6B5" w14:textId="77777777" w:rsidR="00247D53" w:rsidRPr="008B03DE" w:rsidRDefault="00247D53" w:rsidP="00851009">
      <w:pPr>
        <w:numPr>
          <w:ilvl w:val="0"/>
          <w:numId w:val="38"/>
        </w:numPr>
      </w:pPr>
      <w:r w:rsidRPr="008B03DE">
        <w:t>Validación;</w:t>
      </w:r>
    </w:p>
    <w:p w14:paraId="4D677CFB" w14:textId="77777777" w:rsidR="00247D53" w:rsidRPr="008B03DE" w:rsidRDefault="00247D53" w:rsidP="00851009">
      <w:pPr>
        <w:numPr>
          <w:ilvl w:val="0"/>
          <w:numId w:val="38"/>
        </w:numPr>
      </w:pPr>
      <w:r w:rsidRPr="008B03DE">
        <w:t>Motor de documentos normalizados (DN);</w:t>
      </w:r>
    </w:p>
    <w:p w14:paraId="1632935C" w14:textId="77777777" w:rsidR="00247D53" w:rsidRPr="008B03DE" w:rsidRDefault="00247D53" w:rsidP="00851009">
      <w:pPr>
        <w:numPr>
          <w:ilvl w:val="0"/>
          <w:numId w:val="38"/>
        </w:numPr>
      </w:pPr>
      <w:r w:rsidRPr="008B03DE">
        <w:lastRenderedPageBreak/>
        <w:t>Cálculo de DN;</w:t>
      </w:r>
    </w:p>
    <w:p w14:paraId="2D4BF2A9" w14:textId="77777777" w:rsidR="00247D53" w:rsidRPr="008B03DE" w:rsidRDefault="00247D53" w:rsidP="00851009">
      <w:pPr>
        <w:numPr>
          <w:ilvl w:val="0"/>
          <w:numId w:val="38"/>
        </w:numPr>
      </w:pPr>
      <w:r w:rsidRPr="008B03DE">
        <w:t>Motor lanzamiento.</w:t>
      </w:r>
    </w:p>
    <w:p w14:paraId="55A906C0" w14:textId="77777777" w:rsidR="00247D53" w:rsidRPr="008B03DE" w:rsidRDefault="00247D53" w:rsidP="00247D53"/>
    <w:p w14:paraId="5074C6EB" w14:textId="77777777" w:rsidR="00247D53" w:rsidRPr="008B03DE" w:rsidRDefault="00247D53" w:rsidP="00247D53">
      <w:pPr>
        <w:jc w:val="center"/>
      </w:pPr>
      <w:r w:rsidRPr="008B03DE">
        <w:rPr>
          <w:noProof/>
        </w:rPr>
        <w:drawing>
          <wp:inline distT="0" distB="0" distL="0" distR="0" wp14:anchorId="4D76F86F" wp14:editId="68258B78">
            <wp:extent cx="5978263" cy="2168237"/>
            <wp:effectExtent l="0" t="0" r="3810" b="381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P0021_rev0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041934" cy="2191330"/>
                    </a:xfrm>
                    <a:prstGeom prst="rect">
                      <a:avLst/>
                    </a:prstGeom>
                  </pic:spPr>
                </pic:pic>
              </a:graphicData>
            </a:graphic>
          </wp:inline>
        </w:drawing>
      </w:r>
    </w:p>
    <w:p w14:paraId="2B00170A" w14:textId="77777777" w:rsidR="00247D53" w:rsidRPr="008B03DE" w:rsidRDefault="00247D53" w:rsidP="00247D53">
      <w:pPr>
        <w:jc w:val="center"/>
      </w:pPr>
      <w:r w:rsidRPr="008B03DE">
        <w:t>Diagrama Conceptual de la Cuenta Única</w:t>
      </w:r>
    </w:p>
    <w:p w14:paraId="3D80A32A" w14:textId="77777777" w:rsidR="00247D53" w:rsidRPr="008B03DE" w:rsidRDefault="00247D53" w:rsidP="00247D53"/>
    <w:p w14:paraId="0B005582" w14:textId="77777777" w:rsidR="00247D53" w:rsidRPr="008B03DE" w:rsidRDefault="00247D53" w:rsidP="00247D53">
      <w:pPr>
        <w:rPr>
          <w:b/>
        </w:rPr>
      </w:pPr>
      <w:bookmarkStart w:id="188" w:name="_Toc519368051"/>
      <w:r w:rsidRPr="008B03DE">
        <w:rPr>
          <w:b/>
        </w:rPr>
        <w:t>CONFIGURACIÓN</w:t>
      </w:r>
      <w:bookmarkEnd w:id="188"/>
    </w:p>
    <w:p w14:paraId="26DD0823" w14:textId="77777777" w:rsidR="00247D53" w:rsidRPr="008B03DE" w:rsidRDefault="00247D53" w:rsidP="00247D53">
      <w:bookmarkStart w:id="189" w:name="_Hlk509584412"/>
      <w:r w:rsidRPr="008B03DE">
        <w:t>Componente responsable por mantener las configuraciones empleadas por los componentes validación, motor de DN y motor de lanzamiento.</w:t>
      </w:r>
      <w:bookmarkEnd w:id="189"/>
    </w:p>
    <w:p w14:paraId="088DEB21" w14:textId="77777777" w:rsidR="00247D53" w:rsidRPr="008B03DE" w:rsidRDefault="00247D53" w:rsidP="00247D53"/>
    <w:p w14:paraId="4781FE3F" w14:textId="77777777" w:rsidR="00247D53" w:rsidRPr="008B03DE" w:rsidRDefault="00247D53" w:rsidP="00247D53">
      <w:pPr>
        <w:rPr>
          <w:b/>
        </w:rPr>
      </w:pPr>
      <w:bookmarkStart w:id="190" w:name="_Toc519368052"/>
      <w:r w:rsidRPr="008B03DE">
        <w:rPr>
          <w:b/>
        </w:rPr>
        <w:t>REGLAS DE NORMALIZACIÓN</w:t>
      </w:r>
      <w:bookmarkEnd w:id="190"/>
    </w:p>
    <w:p w14:paraId="610385A2" w14:textId="19ECA998" w:rsidR="00247D53" w:rsidRPr="008B03DE" w:rsidRDefault="00247D53" w:rsidP="00247D53">
      <w:bookmarkStart w:id="191" w:name="_Hlk509591601"/>
      <w:r w:rsidRPr="008B03DE">
        <w:t xml:space="preserve">La </w:t>
      </w:r>
      <w:r w:rsidRPr="008B03DE">
        <w:fldChar w:fldCharType="begin"/>
      </w:r>
      <w:r w:rsidRPr="008B03DE">
        <w:instrText xml:space="preserve"> REF _Ref509505124 \h </w:instrText>
      </w:r>
      <w:r w:rsidRPr="008B03DE">
        <w:fldChar w:fldCharType="separate"/>
      </w:r>
      <w:r w:rsidR="00FE315F" w:rsidRPr="008B03DE">
        <w:t xml:space="preserve">Ilustración </w:t>
      </w:r>
      <w:r w:rsidR="00FE315F">
        <w:rPr>
          <w:noProof/>
        </w:rPr>
        <w:t>3</w:t>
      </w:r>
      <w:r w:rsidRPr="008B03DE">
        <w:fldChar w:fldCharType="end"/>
      </w:r>
      <w:r w:rsidRPr="008B03DE">
        <w:t xml:space="preserve"> representa el modelo lógico de registro de reglas de normalización del componente CONFIGURACIÓN.</w:t>
      </w:r>
    </w:p>
    <w:bookmarkEnd w:id="191"/>
    <w:p w14:paraId="5F2A9461" w14:textId="77777777" w:rsidR="00247D53" w:rsidRPr="008B03DE" w:rsidRDefault="00247D53" w:rsidP="00247D53">
      <w:pPr>
        <w:jc w:val="center"/>
      </w:pPr>
      <w:r w:rsidRPr="008B03DE">
        <w:rPr>
          <w:noProof/>
        </w:rPr>
        <w:drawing>
          <wp:inline distT="0" distB="0" distL="0" distR="0" wp14:anchorId="03646FEF" wp14:editId="3F26E889">
            <wp:extent cx="3733800" cy="38144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finicionDocumentoNormalizado.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771586" cy="3853072"/>
                    </a:xfrm>
                    <a:prstGeom prst="rect">
                      <a:avLst/>
                    </a:prstGeom>
                  </pic:spPr>
                </pic:pic>
              </a:graphicData>
            </a:graphic>
          </wp:inline>
        </w:drawing>
      </w:r>
    </w:p>
    <w:p w14:paraId="7F8B4917" w14:textId="59AADE56" w:rsidR="00247D53" w:rsidRPr="008B03DE" w:rsidRDefault="00247D53" w:rsidP="00247D53">
      <w:pPr>
        <w:jc w:val="center"/>
      </w:pPr>
      <w:bookmarkStart w:id="192" w:name="_Ref509505124"/>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3</w:t>
      </w:r>
      <w:r w:rsidR="00C34FFB">
        <w:rPr>
          <w:noProof/>
        </w:rPr>
        <w:fldChar w:fldCharType="end"/>
      </w:r>
      <w:bookmarkEnd w:id="192"/>
      <w:r w:rsidRPr="008B03DE">
        <w:t xml:space="preserve"> – Configuración de Reglas de Normalización</w:t>
      </w:r>
    </w:p>
    <w:p w14:paraId="1D80013A"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4B66338D" w14:textId="77777777" w:rsidTr="00247D53">
        <w:tc>
          <w:tcPr>
            <w:tcW w:w="1588" w:type="pct"/>
            <w:shd w:val="clear" w:color="auto" w:fill="EFEFEF"/>
            <w:tcMar>
              <w:top w:w="100" w:type="dxa"/>
              <w:left w:w="100" w:type="dxa"/>
              <w:bottom w:w="100" w:type="dxa"/>
              <w:right w:w="100" w:type="dxa"/>
            </w:tcMar>
          </w:tcPr>
          <w:p w14:paraId="52BBC9F0"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093EDB0D" w14:textId="77777777" w:rsidR="00247D53" w:rsidRPr="008B03DE" w:rsidRDefault="00247D53" w:rsidP="00247D53">
            <w:pPr>
              <w:rPr>
                <w:b/>
              </w:rPr>
            </w:pPr>
            <w:r w:rsidRPr="008B03DE">
              <w:rPr>
                <w:b/>
              </w:rPr>
              <w:t>Descripción</w:t>
            </w:r>
          </w:p>
        </w:tc>
      </w:tr>
      <w:tr w:rsidR="00247D53" w:rsidRPr="008B03DE" w14:paraId="1D363923" w14:textId="77777777" w:rsidTr="00247D53">
        <w:tc>
          <w:tcPr>
            <w:tcW w:w="1588" w:type="pct"/>
            <w:shd w:val="clear" w:color="auto" w:fill="auto"/>
            <w:tcMar>
              <w:top w:w="100" w:type="dxa"/>
              <w:left w:w="100" w:type="dxa"/>
              <w:bottom w:w="100" w:type="dxa"/>
              <w:right w:w="100" w:type="dxa"/>
            </w:tcMar>
          </w:tcPr>
          <w:p w14:paraId="2AD47A0C" w14:textId="77777777" w:rsidR="00247D53" w:rsidRPr="008B03DE" w:rsidRDefault="00247D53" w:rsidP="00247D53">
            <w:r w:rsidRPr="008B03DE">
              <w:t>DefinicionDocumento Normalizado</w:t>
            </w:r>
          </w:p>
        </w:tc>
        <w:tc>
          <w:tcPr>
            <w:tcW w:w="3412" w:type="pct"/>
            <w:shd w:val="clear" w:color="auto" w:fill="auto"/>
            <w:tcMar>
              <w:top w:w="100" w:type="dxa"/>
              <w:left w:w="100" w:type="dxa"/>
              <w:bottom w:w="100" w:type="dxa"/>
              <w:right w:w="100" w:type="dxa"/>
            </w:tcMar>
          </w:tcPr>
          <w:p w14:paraId="345ADF53" w14:textId="77777777" w:rsidR="00247D53" w:rsidRPr="008B03DE" w:rsidRDefault="00247D53" w:rsidP="00247D53">
            <w:r w:rsidRPr="008B03DE">
              <w:t>Registro que representa una parametrización de DN que es interpretada por el motor de la cuenta.</w:t>
            </w:r>
          </w:p>
        </w:tc>
      </w:tr>
      <w:tr w:rsidR="00247D53" w:rsidRPr="008B03DE" w14:paraId="47BE26D4" w14:textId="77777777" w:rsidTr="00247D53">
        <w:tc>
          <w:tcPr>
            <w:tcW w:w="1588" w:type="pct"/>
            <w:shd w:val="clear" w:color="auto" w:fill="auto"/>
            <w:tcMar>
              <w:top w:w="100" w:type="dxa"/>
              <w:left w:w="100" w:type="dxa"/>
              <w:bottom w:w="100" w:type="dxa"/>
              <w:right w:w="100" w:type="dxa"/>
            </w:tcMar>
          </w:tcPr>
          <w:p w14:paraId="443AC037" w14:textId="77777777" w:rsidR="00247D53" w:rsidRPr="008B03DE" w:rsidRDefault="00247D53" w:rsidP="00247D53">
            <w:r w:rsidRPr="008B03DE">
              <w:t>DefinicionCampoDN</w:t>
            </w:r>
          </w:p>
        </w:tc>
        <w:tc>
          <w:tcPr>
            <w:tcW w:w="3412" w:type="pct"/>
            <w:shd w:val="clear" w:color="auto" w:fill="auto"/>
            <w:tcMar>
              <w:top w:w="100" w:type="dxa"/>
              <w:left w:w="100" w:type="dxa"/>
              <w:bottom w:w="100" w:type="dxa"/>
              <w:right w:w="100" w:type="dxa"/>
            </w:tcMar>
          </w:tcPr>
          <w:p w14:paraId="1CECE948" w14:textId="77777777" w:rsidR="00247D53" w:rsidRPr="008B03DE" w:rsidRDefault="00247D53" w:rsidP="00247D53">
            <w:r w:rsidRPr="008B03DE">
              <w:t>Contiene la definición de campos del DN que pueden representar informaciones que no necesariamente son montos o conceptos.</w:t>
            </w:r>
          </w:p>
        </w:tc>
      </w:tr>
      <w:tr w:rsidR="00247D53" w:rsidRPr="008B03DE" w14:paraId="242A041F" w14:textId="77777777" w:rsidTr="00247D53">
        <w:tc>
          <w:tcPr>
            <w:tcW w:w="1588" w:type="pct"/>
            <w:shd w:val="clear" w:color="auto" w:fill="auto"/>
            <w:tcMar>
              <w:top w:w="100" w:type="dxa"/>
              <w:left w:w="100" w:type="dxa"/>
              <w:bottom w:w="100" w:type="dxa"/>
              <w:right w:w="100" w:type="dxa"/>
            </w:tcMar>
          </w:tcPr>
          <w:p w14:paraId="64E46B47" w14:textId="77777777" w:rsidR="00247D53" w:rsidRPr="008B03DE" w:rsidRDefault="00247D53" w:rsidP="00247D53">
            <w:r w:rsidRPr="008B03DE">
              <w:t>DefinicionCampoValidacion</w:t>
            </w:r>
          </w:p>
        </w:tc>
        <w:tc>
          <w:tcPr>
            <w:tcW w:w="3412" w:type="pct"/>
            <w:shd w:val="clear" w:color="auto" w:fill="auto"/>
            <w:tcMar>
              <w:top w:w="100" w:type="dxa"/>
              <w:left w:w="100" w:type="dxa"/>
              <w:bottom w:w="100" w:type="dxa"/>
              <w:right w:w="100" w:type="dxa"/>
            </w:tcMar>
          </w:tcPr>
          <w:p w14:paraId="29F481F3" w14:textId="77777777" w:rsidR="00247D53" w:rsidRPr="008B03DE" w:rsidRDefault="00247D53" w:rsidP="00247D53">
            <w:r w:rsidRPr="008B03DE">
              <w:t>Contiene las reglas de validación a aplicar en una casilla del DN, de forma a garantizar que la información contenida es válida y consistente.</w:t>
            </w:r>
          </w:p>
        </w:tc>
      </w:tr>
      <w:tr w:rsidR="00247D53" w:rsidRPr="008B03DE" w14:paraId="2C3C12DE" w14:textId="77777777" w:rsidTr="00247D53">
        <w:tc>
          <w:tcPr>
            <w:tcW w:w="1588" w:type="pct"/>
            <w:shd w:val="clear" w:color="auto" w:fill="auto"/>
            <w:tcMar>
              <w:top w:w="100" w:type="dxa"/>
              <w:left w:w="100" w:type="dxa"/>
              <w:bottom w:w="100" w:type="dxa"/>
              <w:right w:w="100" w:type="dxa"/>
            </w:tcMar>
          </w:tcPr>
          <w:p w14:paraId="7AECDF9E" w14:textId="77777777" w:rsidR="00247D53" w:rsidRPr="008B03DE" w:rsidRDefault="00247D53" w:rsidP="00247D53">
            <w:r w:rsidRPr="008B03DE">
              <w:t>DefinicionCasillaDN</w:t>
            </w:r>
          </w:p>
        </w:tc>
        <w:tc>
          <w:tcPr>
            <w:tcW w:w="3412" w:type="pct"/>
            <w:shd w:val="clear" w:color="auto" w:fill="auto"/>
            <w:tcMar>
              <w:top w:w="100" w:type="dxa"/>
              <w:left w:w="100" w:type="dxa"/>
              <w:bottom w:w="100" w:type="dxa"/>
              <w:right w:w="100" w:type="dxa"/>
            </w:tcMar>
          </w:tcPr>
          <w:p w14:paraId="6C4B9FBD" w14:textId="77777777" w:rsidR="00247D53" w:rsidRPr="008B03DE" w:rsidRDefault="00247D53" w:rsidP="00247D53">
            <w:r w:rsidRPr="008B03DE">
              <w:t>Contiene la definición de una casilla (monto de un concepto) del DN que puede ser computada con base en formulas a partir de casillas del documento origen o con base en funciones de datos predefinidas de la cuenta única.</w:t>
            </w:r>
          </w:p>
        </w:tc>
      </w:tr>
    </w:tbl>
    <w:p w14:paraId="17AC9635" w14:textId="77777777" w:rsidR="00247D53" w:rsidRPr="008B03DE" w:rsidRDefault="00247D53" w:rsidP="00247D53"/>
    <w:p w14:paraId="530B34A3" w14:textId="77777777" w:rsidR="00247D53" w:rsidRDefault="00247D53" w:rsidP="00247D53"/>
    <w:p w14:paraId="6FEF32B2" w14:textId="77777777" w:rsidR="00247D53" w:rsidRDefault="00247D53" w:rsidP="00247D53"/>
    <w:p w14:paraId="4678BC91" w14:textId="77777777" w:rsidR="00247D53" w:rsidRPr="008B03DE" w:rsidRDefault="00247D53" w:rsidP="00247D53"/>
    <w:p w14:paraId="20E6E1B7" w14:textId="77777777" w:rsidR="00247D53" w:rsidRPr="008B03DE" w:rsidRDefault="00247D53" w:rsidP="00247D53">
      <w:pPr>
        <w:rPr>
          <w:b/>
        </w:rPr>
      </w:pPr>
      <w:bookmarkStart w:id="193" w:name="_Toc519368053"/>
      <w:r w:rsidRPr="008B03DE">
        <w:rPr>
          <w:b/>
        </w:rPr>
        <w:t>REGLAS DE REGISTRO DE MOVIMIENTOS EN CUENTA</w:t>
      </w:r>
      <w:bookmarkEnd w:id="193"/>
    </w:p>
    <w:p w14:paraId="546DF78E" w14:textId="0F0DC8F0" w:rsidR="00247D53" w:rsidRPr="008B03DE" w:rsidRDefault="00247D53" w:rsidP="00247D53">
      <w:bookmarkStart w:id="194" w:name="_Hlk509591063"/>
      <w:r w:rsidRPr="008B03DE">
        <w:t xml:space="preserve">La </w:t>
      </w:r>
      <w:r w:rsidRPr="008B03DE">
        <w:fldChar w:fldCharType="begin"/>
      </w:r>
      <w:r w:rsidRPr="008B03DE">
        <w:instrText xml:space="preserve"> REF _Ref509505134 \h </w:instrText>
      </w:r>
      <w:r w:rsidRPr="008B03DE">
        <w:fldChar w:fldCharType="separate"/>
      </w:r>
      <w:r w:rsidR="00FE315F" w:rsidRPr="008B03DE">
        <w:t xml:space="preserve">Ilustración </w:t>
      </w:r>
      <w:r w:rsidR="00FE315F">
        <w:rPr>
          <w:noProof/>
        </w:rPr>
        <w:t>4</w:t>
      </w:r>
      <w:r w:rsidRPr="008B03DE">
        <w:fldChar w:fldCharType="end"/>
      </w:r>
      <w:r w:rsidRPr="008B03DE">
        <w:t xml:space="preserve"> representa el modelo lógico de registro de reglas de movimientos en cuenta del componente CONFIGURACIÓN.</w:t>
      </w:r>
    </w:p>
    <w:bookmarkEnd w:id="194"/>
    <w:p w14:paraId="19BEE6C5" w14:textId="77777777" w:rsidR="00247D53" w:rsidRPr="008B03DE" w:rsidRDefault="00247D53" w:rsidP="00247D53">
      <w:pPr>
        <w:jc w:val="center"/>
      </w:pPr>
      <w:r w:rsidRPr="008B03DE">
        <w:rPr>
          <w:noProof/>
        </w:rPr>
        <w:lastRenderedPageBreak/>
        <w:drawing>
          <wp:inline distT="0" distB="0" distL="0" distR="0" wp14:anchorId="52B398E6" wp14:editId="4EFD942F">
            <wp:extent cx="4410075" cy="4469940"/>
            <wp:effectExtent l="0" t="0" r="0" b="698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finicionMovimient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413908" cy="4473825"/>
                    </a:xfrm>
                    <a:prstGeom prst="rect">
                      <a:avLst/>
                    </a:prstGeom>
                  </pic:spPr>
                </pic:pic>
              </a:graphicData>
            </a:graphic>
          </wp:inline>
        </w:drawing>
      </w:r>
    </w:p>
    <w:p w14:paraId="4BA7C16C" w14:textId="109030B3" w:rsidR="00247D53" w:rsidRPr="008B03DE" w:rsidRDefault="00247D53" w:rsidP="00247D53">
      <w:pPr>
        <w:jc w:val="center"/>
      </w:pPr>
      <w:bookmarkStart w:id="195" w:name="_Ref509505134"/>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4</w:t>
      </w:r>
      <w:r w:rsidR="00C34FFB">
        <w:rPr>
          <w:noProof/>
        </w:rPr>
        <w:fldChar w:fldCharType="end"/>
      </w:r>
      <w:bookmarkEnd w:id="195"/>
      <w:r w:rsidRPr="008B03DE">
        <w:t xml:space="preserve"> - Reglas de registro de movimientos en cuenta</w:t>
      </w:r>
    </w:p>
    <w:p w14:paraId="7DB42C5D"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6329E2BE" w14:textId="77777777" w:rsidTr="00247D53">
        <w:tc>
          <w:tcPr>
            <w:tcW w:w="1588" w:type="pct"/>
            <w:shd w:val="clear" w:color="auto" w:fill="EFEFEF"/>
            <w:tcMar>
              <w:top w:w="100" w:type="dxa"/>
              <w:left w:w="100" w:type="dxa"/>
              <w:bottom w:w="100" w:type="dxa"/>
              <w:right w:w="100" w:type="dxa"/>
            </w:tcMar>
          </w:tcPr>
          <w:p w14:paraId="0416EDB7"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7EAA37C1" w14:textId="77777777" w:rsidR="00247D53" w:rsidRPr="008B03DE" w:rsidRDefault="00247D53" w:rsidP="00247D53">
            <w:pPr>
              <w:rPr>
                <w:b/>
              </w:rPr>
            </w:pPr>
            <w:r w:rsidRPr="008B03DE">
              <w:rPr>
                <w:b/>
              </w:rPr>
              <w:t>Descripción</w:t>
            </w:r>
          </w:p>
        </w:tc>
      </w:tr>
      <w:tr w:rsidR="00247D53" w:rsidRPr="008B03DE" w14:paraId="09D6BF99" w14:textId="77777777" w:rsidTr="00247D53">
        <w:tc>
          <w:tcPr>
            <w:tcW w:w="1588" w:type="pct"/>
            <w:shd w:val="clear" w:color="auto" w:fill="auto"/>
            <w:tcMar>
              <w:top w:w="100" w:type="dxa"/>
              <w:left w:w="100" w:type="dxa"/>
              <w:bottom w:w="100" w:type="dxa"/>
              <w:right w:w="100" w:type="dxa"/>
            </w:tcMar>
          </w:tcPr>
          <w:p w14:paraId="58EC8823" w14:textId="77777777" w:rsidR="00247D53" w:rsidRPr="008B03DE" w:rsidRDefault="00247D53" w:rsidP="00247D53">
            <w:r w:rsidRPr="008B03DE">
              <w:t>DefinicionMovimiento</w:t>
            </w:r>
          </w:p>
        </w:tc>
        <w:tc>
          <w:tcPr>
            <w:tcW w:w="3412" w:type="pct"/>
            <w:shd w:val="clear" w:color="auto" w:fill="auto"/>
            <w:tcMar>
              <w:top w:w="100" w:type="dxa"/>
              <w:left w:w="100" w:type="dxa"/>
              <w:bottom w:w="100" w:type="dxa"/>
              <w:right w:w="100" w:type="dxa"/>
            </w:tcMar>
          </w:tcPr>
          <w:p w14:paraId="052F7CE3" w14:textId="77777777" w:rsidR="00247D53" w:rsidRPr="008B03DE" w:rsidRDefault="00247D53" w:rsidP="00247D53">
            <w:r w:rsidRPr="008B03DE">
              <w:t>Define las reglas de generación de movimientos en cuenta, con base en el número del formulario y casillas en procesamiento.</w:t>
            </w:r>
          </w:p>
        </w:tc>
      </w:tr>
      <w:tr w:rsidR="00247D53" w:rsidRPr="008B03DE" w14:paraId="5CCC2B8C" w14:textId="77777777" w:rsidTr="00247D53">
        <w:tc>
          <w:tcPr>
            <w:tcW w:w="1588" w:type="pct"/>
            <w:shd w:val="clear" w:color="auto" w:fill="auto"/>
            <w:tcMar>
              <w:top w:w="100" w:type="dxa"/>
              <w:left w:w="100" w:type="dxa"/>
              <w:bottom w:w="100" w:type="dxa"/>
              <w:right w:w="100" w:type="dxa"/>
            </w:tcMar>
          </w:tcPr>
          <w:p w14:paraId="0E810DBA" w14:textId="77777777" w:rsidR="00247D53" w:rsidRPr="008B03DE" w:rsidRDefault="00247D53" w:rsidP="00247D53">
            <w:r w:rsidRPr="008B03DE">
              <w:t>TipoMovimiento</w:t>
            </w:r>
          </w:p>
        </w:tc>
        <w:tc>
          <w:tcPr>
            <w:tcW w:w="3412" w:type="pct"/>
            <w:shd w:val="clear" w:color="auto" w:fill="auto"/>
            <w:tcMar>
              <w:top w:w="100" w:type="dxa"/>
              <w:left w:w="100" w:type="dxa"/>
              <w:bottom w:w="100" w:type="dxa"/>
              <w:right w:w="100" w:type="dxa"/>
            </w:tcMar>
          </w:tcPr>
          <w:p w14:paraId="07F85471" w14:textId="77777777" w:rsidR="00247D53" w:rsidRPr="008B03DE" w:rsidRDefault="00247D53" w:rsidP="00247D53">
            <w:r w:rsidRPr="008B03DE">
              <w:t xml:space="preserve">Descripción asociada al movimiento lanzado en cuenta. </w:t>
            </w:r>
          </w:p>
        </w:tc>
      </w:tr>
      <w:tr w:rsidR="00247D53" w:rsidRPr="008B03DE" w14:paraId="168171D3" w14:textId="77777777" w:rsidTr="00247D53">
        <w:tc>
          <w:tcPr>
            <w:tcW w:w="1588" w:type="pct"/>
            <w:shd w:val="clear" w:color="auto" w:fill="auto"/>
            <w:tcMar>
              <w:top w:w="100" w:type="dxa"/>
              <w:left w:w="100" w:type="dxa"/>
              <w:bottom w:w="100" w:type="dxa"/>
              <w:right w:w="100" w:type="dxa"/>
            </w:tcMar>
          </w:tcPr>
          <w:p w14:paraId="1FAF720D" w14:textId="77777777" w:rsidR="00247D53" w:rsidRPr="008B03DE" w:rsidRDefault="00247D53" w:rsidP="00247D53">
            <w:r w:rsidRPr="008B03DE">
              <w:t>Cuenta</w:t>
            </w:r>
          </w:p>
        </w:tc>
        <w:tc>
          <w:tcPr>
            <w:tcW w:w="3412" w:type="pct"/>
            <w:shd w:val="clear" w:color="auto" w:fill="auto"/>
            <w:tcMar>
              <w:top w:w="100" w:type="dxa"/>
              <w:left w:w="100" w:type="dxa"/>
              <w:bottom w:w="100" w:type="dxa"/>
              <w:right w:w="100" w:type="dxa"/>
            </w:tcMar>
          </w:tcPr>
          <w:p w14:paraId="28B72E8C" w14:textId="77777777" w:rsidR="00247D53" w:rsidRPr="008B03DE" w:rsidRDefault="00247D53" w:rsidP="00247D53">
            <w:r w:rsidRPr="008B03DE">
              <w:t>Cuenta en la cual se generará el movimiento.</w:t>
            </w:r>
          </w:p>
        </w:tc>
      </w:tr>
      <w:tr w:rsidR="00247D53" w:rsidRPr="008B03DE" w14:paraId="69A1C5DA" w14:textId="77777777" w:rsidTr="00247D53">
        <w:tc>
          <w:tcPr>
            <w:tcW w:w="1588" w:type="pct"/>
            <w:shd w:val="clear" w:color="auto" w:fill="auto"/>
            <w:tcMar>
              <w:top w:w="100" w:type="dxa"/>
              <w:left w:w="100" w:type="dxa"/>
              <w:bottom w:w="100" w:type="dxa"/>
              <w:right w:w="100" w:type="dxa"/>
            </w:tcMar>
          </w:tcPr>
          <w:p w14:paraId="7EF871A2" w14:textId="77777777" w:rsidR="00247D53" w:rsidRPr="008B03DE" w:rsidRDefault="00247D53" w:rsidP="00247D53">
            <w:r w:rsidRPr="008B03DE">
              <w:t>Impuesto</w:t>
            </w:r>
          </w:p>
        </w:tc>
        <w:tc>
          <w:tcPr>
            <w:tcW w:w="3412" w:type="pct"/>
            <w:shd w:val="clear" w:color="auto" w:fill="auto"/>
            <w:tcMar>
              <w:top w:w="100" w:type="dxa"/>
              <w:left w:w="100" w:type="dxa"/>
              <w:bottom w:w="100" w:type="dxa"/>
              <w:right w:w="100" w:type="dxa"/>
            </w:tcMar>
          </w:tcPr>
          <w:p w14:paraId="1C2C46B8" w14:textId="77777777" w:rsidR="00247D53" w:rsidRPr="008B03DE" w:rsidRDefault="00247D53" w:rsidP="00247D53">
            <w:r w:rsidRPr="008B03DE">
              <w:t>Impuesto para el cual se generará el movimiento.</w:t>
            </w:r>
          </w:p>
        </w:tc>
      </w:tr>
    </w:tbl>
    <w:p w14:paraId="7E302132" w14:textId="77777777" w:rsidR="00247D53" w:rsidRDefault="00247D53" w:rsidP="00247D53"/>
    <w:p w14:paraId="177675AD" w14:textId="77777777" w:rsidR="00247D53" w:rsidRDefault="00247D53" w:rsidP="00247D53"/>
    <w:p w14:paraId="368D20BA" w14:textId="77777777" w:rsidR="00247D53" w:rsidRPr="008B03DE" w:rsidRDefault="00247D53" w:rsidP="00247D53"/>
    <w:p w14:paraId="5F2D3FDB" w14:textId="77777777" w:rsidR="00247D53" w:rsidRPr="008B03DE" w:rsidRDefault="00247D53" w:rsidP="00247D53">
      <w:pPr>
        <w:rPr>
          <w:b/>
        </w:rPr>
      </w:pPr>
      <w:bookmarkStart w:id="196" w:name="_Toc519368054"/>
      <w:r w:rsidRPr="008B03DE">
        <w:rPr>
          <w:b/>
        </w:rPr>
        <w:t>VALIDACIÓN</w:t>
      </w:r>
      <w:bookmarkEnd w:id="196"/>
    </w:p>
    <w:p w14:paraId="65F7AEEA" w14:textId="77777777" w:rsidR="00247D53" w:rsidRPr="008B03DE" w:rsidRDefault="00247D53" w:rsidP="00247D53">
      <w:bookmarkStart w:id="197" w:name="_Hlk509584773"/>
      <w:r w:rsidRPr="008B03DE">
        <w:t>Componente responsable por la validación de los objetos (1) producidos por el componente solicitud, de forma a garantizar que sus atributos (2) son consistentes con las reglas de validación mantenidas por el componente configuración.</w:t>
      </w:r>
    </w:p>
    <w:p w14:paraId="69FE3899" w14:textId="77777777" w:rsidR="00247D53" w:rsidRPr="008B03DE" w:rsidRDefault="00247D53" w:rsidP="00851009">
      <w:pPr>
        <w:numPr>
          <w:ilvl w:val="0"/>
          <w:numId w:val="39"/>
        </w:numPr>
      </w:pPr>
      <w:r w:rsidRPr="008B03DE">
        <w:t>Nombre dado a una estructura de datos, que en último análisis especifica como los componentes intercambien informaciones;</w:t>
      </w:r>
    </w:p>
    <w:p w14:paraId="58CE2D82" w14:textId="77777777" w:rsidR="00247D53" w:rsidRPr="008B03DE" w:rsidRDefault="00247D53" w:rsidP="00851009">
      <w:pPr>
        <w:numPr>
          <w:ilvl w:val="0"/>
          <w:numId w:val="39"/>
        </w:numPr>
      </w:pPr>
      <w:r w:rsidRPr="008B03DE">
        <w:lastRenderedPageBreak/>
        <w:t>Nombre de los atributos que componen los objetos.</w:t>
      </w:r>
    </w:p>
    <w:p w14:paraId="78B4AB97" w14:textId="77777777" w:rsidR="00247D53" w:rsidRPr="008B03DE" w:rsidRDefault="00247D53" w:rsidP="00247D53"/>
    <w:bookmarkEnd w:id="197"/>
    <w:p w14:paraId="4627B81E" w14:textId="77777777" w:rsidR="00247D53" w:rsidRPr="008B03DE" w:rsidRDefault="00247D53" w:rsidP="00247D53">
      <w:pPr>
        <w:jc w:val="center"/>
      </w:pPr>
      <w:r w:rsidRPr="008B03DE">
        <w:rPr>
          <w:noProof/>
        </w:rPr>
        <w:drawing>
          <wp:inline distT="0" distB="0" distL="0" distR="0" wp14:anchorId="712AA6BD" wp14:editId="0C4B8E6F">
            <wp:extent cx="5871182" cy="3273530"/>
            <wp:effectExtent l="0" t="0" r="0" b="317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uenta Contribuyent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71182" cy="3273530"/>
                    </a:xfrm>
                    <a:prstGeom prst="rect">
                      <a:avLst/>
                    </a:prstGeom>
                  </pic:spPr>
                </pic:pic>
              </a:graphicData>
            </a:graphic>
          </wp:inline>
        </w:drawing>
      </w:r>
    </w:p>
    <w:p w14:paraId="7CCF1EE7" w14:textId="57461A83"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5</w:t>
      </w:r>
      <w:r w:rsidR="00C34FFB">
        <w:rPr>
          <w:noProof/>
        </w:rPr>
        <w:fldChar w:fldCharType="end"/>
      </w:r>
      <w:r w:rsidRPr="008B03DE">
        <w:t xml:space="preserve"> - Validación de Reglas de Documentos</w:t>
      </w:r>
    </w:p>
    <w:p w14:paraId="30E1731D" w14:textId="77777777" w:rsidR="00247D53" w:rsidRPr="008B03DE" w:rsidRDefault="00247D53" w:rsidP="00247D53"/>
    <w:p w14:paraId="5409E84A"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2545"/>
        <w:gridCol w:w="7701"/>
      </w:tblGrid>
      <w:tr w:rsidR="00247D53" w:rsidRPr="008B03DE" w14:paraId="5F5AAC3E" w14:textId="77777777" w:rsidTr="00247D53">
        <w:tc>
          <w:tcPr>
            <w:tcW w:w="1242" w:type="pct"/>
            <w:shd w:val="clear" w:color="auto" w:fill="EFEFEF"/>
            <w:tcMar>
              <w:top w:w="100" w:type="dxa"/>
              <w:left w:w="100" w:type="dxa"/>
              <w:bottom w:w="100" w:type="dxa"/>
              <w:right w:w="100" w:type="dxa"/>
            </w:tcMar>
          </w:tcPr>
          <w:p w14:paraId="1B214709" w14:textId="77777777" w:rsidR="00247D53" w:rsidRPr="008B03DE" w:rsidRDefault="00247D53" w:rsidP="00247D53">
            <w:pPr>
              <w:rPr>
                <w:b/>
              </w:rPr>
            </w:pPr>
            <w:r w:rsidRPr="008B03DE">
              <w:rPr>
                <w:b/>
              </w:rPr>
              <w:t>Entidad</w:t>
            </w:r>
          </w:p>
        </w:tc>
        <w:tc>
          <w:tcPr>
            <w:tcW w:w="3758" w:type="pct"/>
            <w:shd w:val="clear" w:color="auto" w:fill="EFEFEF"/>
            <w:tcMar>
              <w:top w:w="100" w:type="dxa"/>
              <w:left w:w="100" w:type="dxa"/>
              <w:bottom w:w="100" w:type="dxa"/>
              <w:right w:w="100" w:type="dxa"/>
            </w:tcMar>
          </w:tcPr>
          <w:p w14:paraId="66AEEA2D" w14:textId="77777777" w:rsidR="00247D53" w:rsidRPr="008B03DE" w:rsidRDefault="00247D53" w:rsidP="00247D53">
            <w:pPr>
              <w:rPr>
                <w:b/>
              </w:rPr>
            </w:pPr>
            <w:r w:rsidRPr="008B03DE">
              <w:rPr>
                <w:b/>
              </w:rPr>
              <w:t>Descripción</w:t>
            </w:r>
          </w:p>
        </w:tc>
      </w:tr>
      <w:tr w:rsidR="00247D53" w:rsidRPr="008B03DE" w14:paraId="6BCF3F67" w14:textId="77777777" w:rsidTr="00247D53">
        <w:tc>
          <w:tcPr>
            <w:tcW w:w="1242" w:type="pct"/>
            <w:shd w:val="clear" w:color="auto" w:fill="auto"/>
            <w:tcMar>
              <w:top w:w="100" w:type="dxa"/>
              <w:left w:w="100" w:type="dxa"/>
              <w:bottom w:w="100" w:type="dxa"/>
              <w:right w:w="100" w:type="dxa"/>
            </w:tcMar>
          </w:tcPr>
          <w:p w14:paraId="348EB5F1" w14:textId="77777777" w:rsidR="00247D53" w:rsidRPr="008B03DE" w:rsidRDefault="00247D53" w:rsidP="00247D53">
            <w:r w:rsidRPr="008B03DE">
              <w:t>RegistroControl</w:t>
            </w:r>
          </w:p>
        </w:tc>
        <w:tc>
          <w:tcPr>
            <w:tcW w:w="3758" w:type="pct"/>
            <w:shd w:val="clear" w:color="auto" w:fill="auto"/>
            <w:tcMar>
              <w:top w:w="100" w:type="dxa"/>
              <w:left w:w="100" w:type="dxa"/>
              <w:bottom w:w="100" w:type="dxa"/>
              <w:right w:w="100" w:type="dxa"/>
            </w:tcMar>
          </w:tcPr>
          <w:p w14:paraId="61E6BC36" w14:textId="77777777" w:rsidR="00247D53" w:rsidRPr="008B03DE" w:rsidRDefault="00247D53" w:rsidP="00247D53">
            <w:r w:rsidRPr="008B03DE">
              <w:t>Documento generado en los sistemas heredados y transmitido a través de un protocolo estándar.</w:t>
            </w:r>
          </w:p>
        </w:tc>
      </w:tr>
      <w:tr w:rsidR="00247D53" w:rsidRPr="008B03DE" w14:paraId="526BFC28" w14:textId="77777777" w:rsidTr="00247D53">
        <w:tc>
          <w:tcPr>
            <w:tcW w:w="1242" w:type="pct"/>
            <w:shd w:val="clear" w:color="auto" w:fill="auto"/>
            <w:tcMar>
              <w:top w:w="100" w:type="dxa"/>
              <w:left w:w="100" w:type="dxa"/>
              <w:bottom w:w="100" w:type="dxa"/>
              <w:right w:w="100" w:type="dxa"/>
            </w:tcMar>
          </w:tcPr>
          <w:p w14:paraId="08C03FD1" w14:textId="77777777" w:rsidR="00247D53" w:rsidRPr="008B03DE" w:rsidRDefault="00247D53" w:rsidP="00247D53">
            <w:r w:rsidRPr="008B03DE">
              <w:t>DocumentoOrigen</w:t>
            </w:r>
          </w:p>
        </w:tc>
        <w:tc>
          <w:tcPr>
            <w:tcW w:w="3758" w:type="pct"/>
            <w:shd w:val="clear" w:color="auto" w:fill="auto"/>
            <w:tcMar>
              <w:top w:w="100" w:type="dxa"/>
              <w:left w:w="100" w:type="dxa"/>
              <w:bottom w:w="100" w:type="dxa"/>
              <w:right w:w="100" w:type="dxa"/>
            </w:tcMar>
          </w:tcPr>
          <w:p w14:paraId="525CEFE5" w14:textId="77777777" w:rsidR="00247D53" w:rsidRPr="008B03DE" w:rsidRDefault="00247D53" w:rsidP="00247D53">
            <w:r w:rsidRPr="008B03DE">
              <w:t>Representación en formato estándar de la información con origen en los sistemas heredados.</w:t>
            </w:r>
          </w:p>
        </w:tc>
      </w:tr>
      <w:tr w:rsidR="00247D53" w:rsidRPr="008B03DE" w14:paraId="3EE39CB0" w14:textId="77777777" w:rsidTr="00247D53">
        <w:tc>
          <w:tcPr>
            <w:tcW w:w="1242" w:type="pct"/>
            <w:shd w:val="clear" w:color="auto" w:fill="auto"/>
            <w:tcMar>
              <w:top w:w="100" w:type="dxa"/>
              <w:left w:w="100" w:type="dxa"/>
              <w:bottom w:w="100" w:type="dxa"/>
              <w:right w:w="100" w:type="dxa"/>
            </w:tcMar>
          </w:tcPr>
          <w:p w14:paraId="13B56DD0" w14:textId="77777777" w:rsidR="00247D53" w:rsidRPr="008B03DE" w:rsidRDefault="00247D53" w:rsidP="00247D53">
            <w:r w:rsidRPr="008B03DE">
              <w:t>Encabezado</w:t>
            </w:r>
          </w:p>
        </w:tc>
        <w:tc>
          <w:tcPr>
            <w:tcW w:w="3758" w:type="pct"/>
            <w:shd w:val="clear" w:color="auto" w:fill="auto"/>
            <w:tcMar>
              <w:top w:w="100" w:type="dxa"/>
              <w:left w:w="100" w:type="dxa"/>
              <w:bottom w:w="100" w:type="dxa"/>
              <w:right w:w="100" w:type="dxa"/>
            </w:tcMar>
          </w:tcPr>
          <w:p w14:paraId="324291E4" w14:textId="77777777" w:rsidR="00247D53" w:rsidRPr="008B03DE" w:rsidRDefault="00247D53" w:rsidP="00247D53">
            <w:r w:rsidRPr="008B03DE">
              <w:t>Informaciones comunes a todas las casillas.</w:t>
            </w:r>
          </w:p>
        </w:tc>
      </w:tr>
      <w:tr w:rsidR="00247D53" w:rsidRPr="008B03DE" w14:paraId="4BE6932A" w14:textId="77777777" w:rsidTr="00247D53">
        <w:tc>
          <w:tcPr>
            <w:tcW w:w="1242" w:type="pct"/>
            <w:shd w:val="clear" w:color="auto" w:fill="auto"/>
            <w:tcMar>
              <w:top w:w="100" w:type="dxa"/>
              <w:left w:w="100" w:type="dxa"/>
              <w:bottom w:w="100" w:type="dxa"/>
              <w:right w:w="100" w:type="dxa"/>
            </w:tcMar>
          </w:tcPr>
          <w:p w14:paraId="3CFEE301" w14:textId="77777777" w:rsidR="00247D53" w:rsidRPr="008B03DE" w:rsidRDefault="00247D53" w:rsidP="00247D53">
            <w:r w:rsidRPr="008B03DE">
              <w:t>Casilla</w:t>
            </w:r>
          </w:p>
        </w:tc>
        <w:tc>
          <w:tcPr>
            <w:tcW w:w="3758" w:type="pct"/>
            <w:shd w:val="clear" w:color="auto" w:fill="auto"/>
            <w:tcMar>
              <w:top w:w="100" w:type="dxa"/>
              <w:left w:w="100" w:type="dxa"/>
              <w:bottom w:w="100" w:type="dxa"/>
              <w:right w:w="100" w:type="dxa"/>
            </w:tcMar>
          </w:tcPr>
          <w:p w14:paraId="195779C1" w14:textId="77777777" w:rsidR="00247D53" w:rsidRPr="008B03DE" w:rsidRDefault="00247D53" w:rsidP="00247D53">
            <w:r w:rsidRPr="008B03DE">
              <w:t>Identificación de los campos que componen un documento generado en los sistemas heredados, expresado en términos de código, nombre y valor.</w:t>
            </w:r>
          </w:p>
        </w:tc>
      </w:tr>
      <w:tr w:rsidR="00247D53" w:rsidRPr="008B03DE" w14:paraId="438F26B2" w14:textId="77777777" w:rsidTr="00247D53">
        <w:tc>
          <w:tcPr>
            <w:tcW w:w="1242" w:type="pct"/>
            <w:shd w:val="clear" w:color="auto" w:fill="auto"/>
            <w:tcMar>
              <w:top w:w="100" w:type="dxa"/>
              <w:left w:w="100" w:type="dxa"/>
              <w:bottom w:w="100" w:type="dxa"/>
              <w:right w:w="100" w:type="dxa"/>
            </w:tcMar>
          </w:tcPr>
          <w:p w14:paraId="67A898FB" w14:textId="77777777" w:rsidR="00247D53" w:rsidRPr="008B03DE" w:rsidRDefault="00247D53" w:rsidP="00247D53">
            <w:r w:rsidRPr="008B03DE">
              <w:t>DetalleDocumento</w:t>
            </w:r>
          </w:p>
        </w:tc>
        <w:tc>
          <w:tcPr>
            <w:tcW w:w="3758" w:type="pct"/>
            <w:shd w:val="clear" w:color="auto" w:fill="auto"/>
            <w:tcMar>
              <w:top w:w="100" w:type="dxa"/>
              <w:left w:w="100" w:type="dxa"/>
              <w:bottom w:w="100" w:type="dxa"/>
              <w:right w:w="100" w:type="dxa"/>
            </w:tcMar>
          </w:tcPr>
          <w:p w14:paraId="4A01D682" w14:textId="77777777" w:rsidR="00247D53" w:rsidRPr="008B03DE" w:rsidRDefault="00247D53" w:rsidP="00247D53">
            <w:r w:rsidRPr="008B03DE">
              <w:t>Información complementar al encabezado.</w:t>
            </w:r>
          </w:p>
        </w:tc>
      </w:tr>
    </w:tbl>
    <w:p w14:paraId="65CC62F6" w14:textId="77777777" w:rsidR="00247D53" w:rsidRPr="008B03DE" w:rsidRDefault="00247D53" w:rsidP="00247D53"/>
    <w:p w14:paraId="6CFD7193" w14:textId="77777777" w:rsidR="00247D53" w:rsidRPr="008B03DE" w:rsidRDefault="00247D53" w:rsidP="00247D53"/>
    <w:p w14:paraId="51FAF80E" w14:textId="77777777" w:rsidR="00247D53" w:rsidRPr="008B03DE" w:rsidRDefault="00247D53" w:rsidP="00247D53">
      <w:pPr>
        <w:rPr>
          <w:b/>
        </w:rPr>
      </w:pPr>
      <w:bookmarkStart w:id="198" w:name="_Toc519368055"/>
      <w:r w:rsidRPr="008B03DE">
        <w:rPr>
          <w:b/>
        </w:rPr>
        <w:t>MOTOR DN</w:t>
      </w:r>
      <w:bookmarkEnd w:id="198"/>
    </w:p>
    <w:p w14:paraId="240B2168" w14:textId="77777777" w:rsidR="00247D53" w:rsidRPr="008B03DE" w:rsidRDefault="00247D53" w:rsidP="00247D53">
      <w:r w:rsidRPr="008B03DE">
        <w:t>Componente responsable por el enriquecimiento (1) de los objetos producidos por el componente validación, añadiendo las fórmulas (2) a las casillas cuyo valor es derivado del valor de otras casillas u obtenido de otras fuentes.</w:t>
      </w:r>
    </w:p>
    <w:p w14:paraId="5A0D50F8" w14:textId="77777777" w:rsidR="00247D53" w:rsidRPr="008B03DE" w:rsidRDefault="00247D53" w:rsidP="00851009">
      <w:pPr>
        <w:numPr>
          <w:ilvl w:val="0"/>
          <w:numId w:val="40"/>
        </w:numPr>
      </w:pPr>
      <w:r w:rsidRPr="008B03DE">
        <w:t>Consiste en añadir nuevos atributos a objetos existentes, tornando así a información que expresan más completa;</w:t>
      </w:r>
    </w:p>
    <w:p w14:paraId="4BE83128" w14:textId="77777777" w:rsidR="00247D53" w:rsidRPr="008B03DE" w:rsidRDefault="00247D53" w:rsidP="00851009">
      <w:pPr>
        <w:numPr>
          <w:ilvl w:val="0"/>
          <w:numId w:val="40"/>
        </w:numPr>
      </w:pPr>
      <w:r w:rsidRPr="008B03DE">
        <w:lastRenderedPageBreak/>
        <w:t>Fórmula matemática que define el valor de una casilla en función del valor de otras casillas.</w:t>
      </w:r>
    </w:p>
    <w:p w14:paraId="25B29710" w14:textId="77777777" w:rsidR="00247D53" w:rsidRPr="008B03DE" w:rsidRDefault="00247D53" w:rsidP="00247D53">
      <w:bookmarkStart w:id="199" w:name="_Hlk509592136"/>
      <w:r w:rsidRPr="008B03DE">
        <w:t>La Ilustración 6 representa el modelo lógico del registro de documentos normalizados generados por el componente MOTOR DN.</w:t>
      </w:r>
    </w:p>
    <w:bookmarkEnd w:id="199"/>
    <w:p w14:paraId="4F59F7E2" w14:textId="77777777" w:rsidR="00247D53" w:rsidRPr="008B03DE" w:rsidRDefault="00247D53" w:rsidP="00247D53">
      <w:pPr>
        <w:jc w:val="center"/>
      </w:pPr>
      <w:r w:rsidRPr="008B03DE">
        <w:rPr>
          <w:noProof/>
        </w:rPr>
        <w:drawing>
          <wp:inline distT="0" distB="0" distL="0" distR="0" wp14:anchorId="49A3EFD9" wp14:editId="3135222A">
            <wp:extent cx="5760720" cy="4184558"/>
            <wp:effectExtent l="0" t="0" r="0" b="698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uenta Contribuyent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73834" cy="4194084"/>
                    </a:xfrm>
                    <a:prstGeom prst="rect">
                      <a:avLst/>
                    </a:prstGeom>
                  </pic:spPr>
                </pic:pic>
              </a:graphicData>
            </a:graphic>
          </wp:inline>
        </w:drawing>
      </w:r>
    </w:p>
    <w:p w14:paraId="49878659" w14:textId="17EEDB0C"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6</w:t>
      </w:r>
      <w:r w:rsidR="00C34FFB">
        <w:rPr>
          <w:noProof/>
        </w:rPr>
        <w:fldChar w:fldCharType="end"/>
      </w:r>
      <w:r w:rsidRPr="008B03DE">
        <w:t xml:space="preserve"> – Registro de Documentos Normalizados</w:t>
      </w:r>
    </w:p>
    <w:p w14:paraId="6F39D7BA" w14:textId="77777777" w:rsidR="00247D53" w:rsidRPr="008B03DE" w:rsidRDefault="00247D53" w:rsidP="00247D53"/>
    <w:p w14:paraId="1915DAC8"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2781"/>
        <w:gridCol w:w="7465"/>
      </w:tblGrid>
      <w:tr w:rsidR="00247D53" w:rsidRPr="008B03DE" w14:paraId="786E0B08" w14:textId="77777777" w:rsidTr="00247D53">
        <w:tc>
          <w:tcPr>
            <w:tcW w:w="1357" w:type="pct"/>
            <w:shd w:val="clear" w:color="auto" w:fill="EFEFEF"/>
            <w:tcMar>
              <w:top w:w="100" w:type="dxa"/>
              <w:left w:w="100" w:type="dxa"/>
              <w:bottom w:w="100" w:type="dxa"/>
              <w:right w:w="100" w:type="dxa"/>
            </w:tcMar>
          </w:tcPr>
          <w:p w14:paraId="7676E6D2" w14:textId="77777777" w:rsidR="00247D53" w:rsidRPr="008B03DE" w:rsidRDefault="00247D53" w:rsidP="00247D53">
            <w:pPr>
              <w:rPr>
                <w:b/>
              </w:rPr>
            </w:pPr>
            <w:r w:rsidRPr="008B03DE">
              <w:rPr>
                <w:b/>
              </w:rPr>
              <w:t>Entidad</w:t>
            </w:r>
          </w:p>
        </w:tc>
        <w:tc>
          <w:tcPr>
            <w:tcW w:w="3643" w:type="pct"/>
            <w:shd w:val="clear" w:color="auto" w:fill="EFEFEF"/>
            <w:tcMar>
              <w:top w:w="100" w:type="dxa"/>
              <w:left w:w="100" w:type="dxa"/>
              <w:bottom w:w="100" w:type="dxa"/>
              <w:right w:w="100" w:type="dxa"/>
            </w:tcMar>
          </w:tcPr>
          <w:p w14:paraId="4A820105" w14:textId="77777777" w:rsidR="00247D53" w:rsidRPr="008B03DE" w:rsidRDefault="00247D53" w:rsidP="00247D53">
            <w:pPr>
              <w:rPr>
                <w:b/>
              </w:rPr>
            </w:pPr>
            <w:r w:rsidRPr="008B03DE">
              <w:rPr>
                <w:b/>
              </w:rPr>
              <w:t>Descripción</w:t>
            </w:r>
          </w:p>
        </w:tc>
      </w:tr>
      <w:tr w:rsidR="00247D53" w:rsidRPr="008B03DE" w14:paraId="469943C6" w14:textId="77777777" w:rsidTr="00247D53">
        <w:tc>
          <w:tcPr>
            <w:tcW w:w="1357" w:type="pct"/>
            <w:shd w:val="clear" w:color="auto" w:fill="auto"/>
            <w:tcMar>
              <w:top w:w="100" w:type="dxa"/>
              <w:left w:w="100" w:type="dxa"/>
              <w:bottom w:w="100" w:type="dxa"/>
              <w:right w:w="100" w:type="dxa"/>
            </w:tcMar>
          </w:tcPr>
          <w:p w14:paraId="30AA3987" w14:textId="77777777" w:rsidR="00247D53" w:rsidRPr="008B03DE" w:rsidRDefault="00247D53" w:rsidP="00247D53">
            <w:r w:rsidRPr="008B03DE">
              <w:t>DocumentoNormalizado</w:t>
            </w:r>
          </w:p>
        </w:tc>
        <w:tc>
          <w:tcPr>
            <w:tcW w:w="3643" w:type="pct"/>
            <w:shd w:val="clear" w:color="auto" w:fill="auto"/>
            <w:tcMar>
              <w:top w:w="100" w:type="dxa"/>
              <w:left w:w="100" w:type="dxa"/>
              <w:bottom w:w="100" w:type="dxa"/>
              <w:right w:w="100" w:type="dxa"/>
            </w:tcMar>
          </w:tcPr>
          <w:p w14:paraId="0D6DC132" w14:textId="77777777" w:rsidR="00247D53" w:rsidRPr="008B03DE" w:rsidRDefault="00247D53" w:rsidP="00247D53">
            <w:r w:rsidRPr="008B03DE">
              <w:t>Registro del documento normalizado.</w:t>
            </w:r>
          </w:p>
        </w:tc>
      </w:tr>
      <w:tr w:rsidR="00247D53" w:rsidRPr="008B03DE" w14:paraId="1F8E7768" w14:textId="77777777" w:rsidTr="00247D53">
        <w:tc>
          <w:tcPr>
            <w:tcW w:w="1357" w:type="pct"/>
            <w:shd w:val="clear" w:color="auto" w:fill="auto"/>
            <w:tcMar>
              <w:top w:w="100" w:type="dxa"/>
              <w:left w:w="100" w:type="dxa"/>
              <w:bottom w:w="100" w:type="dxa"/>
              <w:right w:w="100" w:type="dxa"/>
            </w:tcMar>
          </w:tcPr>
          <w:p w14:paraId="00C9EE02" w14:textId="77777777" w:rsidR="00247D53" w:rsidRPr="008B03DE" w:rsidRDefault="00247D53" w:rsidP="00247D53">
            <w:r w:rsidRPr="008B03DE">
              <w:t>Encabezado</w:t>
            </w:r>
          </w:p>
        </w:tc>
        <w:tc>
          <w:tcPr>
            <w:tcW w:w="3643" w:type="pct"/>
            <w:shd w:val="clear" w:color="auto" w:fill="auto"/>
            <w:tcMar>
              <w:top w:w="100" w:type="dxa"/>
              <w:left w:w="100" w:type="dxa"/>
              <w:bottom w:w="100" w:type="dxa"/>
              <w:right w:w="100" w:type="dxa"/>
            </w:tcMar>
          </w:tcPr>
          <w:p w14:paraId="5DBC657E" w14:textId="77777777" w:rsidR="00247D53" w:rsidRPr="008B03DE" w:rsidRDefault="00247D53" w:rsidP="00247D53">
            <w:r w:rsidRPr="008B03DE">
              <w:t>Informaciones generales del DN, como RUC, período y tributo.</w:t>
            </w:r>
          </w:p>
        </w:tc>
      </w:tr>
      <w:tr w:rsidR="00247D53" w:rsidRPr="008B03DE" w14:paraId="5D396923" w14:textId="77777777" w:rsidTr="00247D53">
        <w:tc>
          <w:tcPr>
            <w:tcW w:w="1357" w:type="pct"/>
            <w:shd w:val="clear" w:color="auto" w:fill="auto"/>
            <w:tcMar>
              <w:top w:w="100" w:type="dxa"/>
              <w:left w:w="100" w:type="dxa"/>
              <w:bottom w:w="100" w:type="dxa"/>
              <w:right w:w="100" w:type="dxa"/>
            </w:tcMar>
          </w:tcPr>
          <w:p w14:paraId="37878D8D" w14:textId="77777777" w:rsidR="00247D53" w:rsidRPr="008B03DE" w:rsidRDefault="00247D53" w:rsidP="00247D53">
            <w:r w:rsidRPr="008B03DE">
              <w:t>Control</w:t>
            </w:r>
          </w:p>
        </w:tc>
        <w:tc>
          <w:tcPr>
            <w:tcW w:w="3643" w:type="pct"/>
            <w:shd w:val="clear" w:color="auto" w:fill="auto"/>
            <w:tcMar>
              <w:top w:w="100" w:type="dxa"/>
              <w:left w:w="100" w:type="dxa"/>
              <w:bottom w:w="100" w:type="dxa"/>
              <w:right w:w="100" w:type="dxa"/>
            </w:tcMar>
          </w:tcPr>
          <w:p w14:paraId="664E199C" w14:textId="77777777" w:rsidR="00247D53" w:rsidRPr="008B03DE" w:rsidRDefault="00247D53" w:rsidP="00247D53">
            <w:r w:rsidRPr="008B03DE">
              <w:t>Informaciones de control del proceso de normalización.</w:t>
            </w:r>
          </w:p>
        </w:tc>
      </w:tr>
      <w:tr w:rsidR="00247D53" w:rsidRPr="008B03DE" w14:paraId="03564695" w14:textId="77777777" w:rsidTr="00247D53">
        <w:tc>
          <w:tcPr>
            <w:tcW w:w="1357" w:type="pct"/>
            <w:shd w:val="clear" w:color="auto" w:fill="auto"/>
            <w:tcMar>
              <w:top w:w="100" w:type="dxa"/>
              <w:left w:w="100" w:type="dxa"/>
              <w:bottom w:w="100" w:type="dxa"/>
              <w:right w:w="100" w:type="dxa"/>
            </w:tcMar>
          </w:tcPr>
          <w:p w14:paraId="7E833A07" w14:textId="77777777" w:rsidR="00247D53" w:rsidRPr="008B03DE" w:rsidRDefault="00247D53" w:rsidP="00247D53">
            <w:r w:rsidRPr="008B03DE">
              <w:t>Campo</w:t>
            </w:r>
          </w:p>
        </w:tc>
        <w:tc>
          <w:tcPr>
            <w:tcW w:w="3643" w:type="pct"/>
            <w:shd w:val="clear" w:color="auto" w:fill="auto"/>
            <w:tcMar>
              <w:top w:w="100" w:type="dxa"/>
              <w:left w:w="100" w:type="dxa"/>
              <w:bottom w:w="100" w:type="dxa"/>
              <w:right w:w="100" w:type="dxa"/>
            </w:tcMar>
          </w:tcPr>
          <w:p w14:paraId="0B562857" w14:textId="77777777" w:rsidR="00247D53" w:rsidRPr="008B03DE" w:rsidRDefault="00247D53" w:rsidP="00247D53">
            <w:r w:rsidRPr="008B03DE">
              <w:t>Contiene los campos del DN que pueden representar informaciones que no necesariamente son montos o conceptos.</w:t>
            </w:r>
          </w:p>
        </w:tc>
      </w:tr>
      <w:tr w:rsidR="00247D53" w:rsidRPr="008B03DE" w14:paraId="7B1A4110" w14:textId="77777777" w:rsidTr="00247D53">
        <w:tc>
          <w:tcPr>
            <w:tcW w:w="1357" w:type="pct"/>
            <w:shd w:val="clear" w:color="auto" w:fill="auto"/>
            <w:tcMar>
              <w:top w:w="100" w:type="dxa"/>
              <w:left w:w="100" w:type="dxa"/>
              <w:bottom w:w="100" w:type="dxa"/>
              <w:right w:w="100" w:type="dxa"/>
            </w:tcMar>
          </w:tcPr>
          <w:p w14:paraId="1FDE85B7" w14:textId="77777777" w:rsidR="00247D53" w:rsidRPr="008B03DE" w:rsidRDefault="00247D53" w:rsidP="00247D53">
            <w:r w:rsidRPr="008B03DE">
              <w:t>Casilla</w:t>
            </w:r>
          </w:p>
        </w:tc>
        <w:tc>
          <w:tcPr>
            <w:tcW w:w="3643" w:type="pct"/>
            <w:shd w:val="clear" w:color="auto" w:fill="auto"/>
            <w:tcMar>
              <w:top w:w="100" w:type="dxa"/>
              <w:left w:w="100" w:type="dxa"/>
              <w:bottom w:w="100" w:type="dxa"/>
              <w:right w:w="100" w:type="dxa"/>
            </w:tcMar>
          </w:tcPr>
          <w:p w14:paraId="36BC912D" w14:textId="77777777" w:rsidR="00247D53" w:rsidRPr="008B03DE" w:rsidRDefault="00247D53" w:rsidP="00247D53">
            <w:r w:rsidRPr="008B03DE">
              <w:t>Contiene casillas (monto de un concepto) del DN que puede ser computada con base en formulas a partir de casillas del documento origen o con base en funciones de datos predefinidas de la cuenta única.</w:t>
            </w:r>
          </w:p>
        </w:tc>
      </w:tr>
    </w:tbl>
    <w:p w14:paraId="393EFB39" w14:textId="77777777" w:rsidR="00247D53" w:rsidRPr="008B03DE" w:rsidRDefault="00247D53" w:rsidP="00247D53"/>
    <w:p w14:paraId="40388FA6" w14:textId="77777777" w:rsidR="00247D53" w:rsidRPr="008B03DE" w:rsidRDefault="00247D53" w:rsidP="00247D53"/>
    <w:p w14:paraId="54EBBA41" w14:textId="77777777" w:rsidR="00247D53" w:rsidRPr="008B03DE" w:rsidRDefault="00247D53" w:rsidP="00247D53">
      <w:pPr>
        <w:rPr>
          <w:b/>
        </w:rPr>
      </w:pPr>
      <w:bookmarkStart w:id="200" w:name="_Toc519368056"/>
      <w:r w:rsidRPr="008B03DE">
        <w:rPr>
          <w:b/>
        </w:rPr>
        <w:t>CÁLCULO DN</w:t>
      </w:r>
      <w:bookmarkEnd w:id="200"/>
    </w:p>
    <w:p w14:paraId="72553F7A" w14:textId="552AC8A4" w:rsidR="00247D53" w:rsidRPr="008B03DE" w:rsidRDefault="00247D53" w:rsidP="00247D53">
      <w:r w:rsidRPr="008B03DE">
        <w:lastRenderedPageBreak/>
        <w:t xml:space="preserve">Componente responsable por el procesamiento de las fórmulas en los objetos producidos por el componente calculo DN, produciendo así nuevos atributos con los datos producidos. La </w:t>
      </w:r>
      <w:r w:rsidRPr="008B03DE">
        <w:fldChar w:fldCharType="begin"/>
      </w:r>
      <w:r w:rsidRPr="008B03DE">
        <w:instrText xml:space="preserve"> REF _Ref509505161 \h </w:instrText>
      </w:r>
      <w:r w:rsidRPr="008B03DE">
        <w:fldChar w:fldCharType="separate"/>
      </w:r>
      <w:r w:rsidR="00FE315F" w:rsidRPr="008B03DE">
        <w:t xml:space="preserve">Ilustración </w:t>
      </w:r>
      <w:r w:rsidR="00FE315F">
        <w:rPr>
          <w:noProof/>
        </w:rPr>
        <w:t>7</w:t>
      </w:r>
      <w:r w:rsidRPr="008B03DE">
        <w:fldChar w:fldCharType="end"/>
      </w:r>
      <w:r w:rsidRPr="008B03DE">
        <w:t xml:space="preserve"> representa el modelo lógico del registro de documentos normalizados calculados por el componente CÁLCULO DN.</w:t>
      </w:r>
    </w:p>
    <w:p w14:paraId="4B7132CA" w14:textId="77777777" w:rsidR="00247D53" w:rsidRPr="008B03DE" w:rsidRDefault="00247D53" w:rsidP="00247D53"/>
    <w:p w14:paraId="50B658CE" w14:textId="77777777" w:rsidR="00247D53" w:rsidRPr="008B03DE" w:rsidRDefault="00247D53" w:rsidP="00247D53">
      <w:pPr>
        <w:jc w:val="center"/>
      </w:pPr>
      <w:r w:rsidRPr="008B03DE">
        <w:rPr>
          <w:noProof/>
        </w:rPr>
        <w:drawing>
          <wp:inline distT="0" distB="0" distL="0" distR="0" wp14:anchorId="5E6C5FED" wp14:editId="7EA8E98D">
            <wp:extent cx="4914900" cy="3568715"/>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uenta Contribuyent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50485" cy="3594553"/>
                    </a:xfrm>
                    <a:prstGeom prst="rect">
                      <a:avLst/>
                    </a:prstGeom>
                  </pic:spPr>
                </pic:pic>
              </a:graphicData>
            </a:graphic>
          </wp:inline>
        </w:drawing>
      </w:r>
    </w:p>
    <w:p w14:paraId="7E79C67A" w14:textId="7CCF72A0" w:rsidR="00247D53" w:rsidRPr="008B03DE" w:rsidRDefault="00247D53" w:rsidP="00247D53">
      <w:pPr>
        <w:jc w:val="center"/>
      </w:pPr>
      <w:bookmarkStart w:id="201" w:name="_Ref509505161"/>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7</w:t>
      </w:r>
      <w:r w:rsidR="00C34FFB">
        <w:rPr>
          <w:noProof/>
        </w:rPr>
        <w:fldChar w:fldCharType="end"/>
      </w:r>
      <w:bookmarkEnd w:id="201"/>
      <w:r w:rsidRPr="008B03DE">
        <w:t xml:space="preserve"> – Cálculo de Documentos Normalizados</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2635"/>
        <w:gridCol w:w="7611"/>
      </w:tblGrid>
      <w:tr w:rsidR="00247D53" w:rsidRPr="008B03DE" w14:paraId="5AEDE1DA" w14:textId="77777777" w:rsidTr="00247D53">
        <w:tc>
          <w:tcPr>
            <w:tcW w:w="1286" w:type="pct"/>
            <w:shd w:val="clear" w:color="auto" w:fill="EFEFEF"/>
            <w:tcMar>
              <w:top w:w="100" w:type="dxa"/>
              <w:left w:w="100" w:type="dxa"/>
              <w:bottom w:w="100" w:type="dxa"/>
              <w:right w:w="100" w:type="dxa"/>
            </w:tcMar>
          </w:tcPr>
          <w:p w14:paraId="20C028E3" w14:textId="77777777" w:rsidR="00247D53" w:rsidRPr="008B03DE" w:rsidRDefault="00247D53" w:rsidP="00247D53">
            <w:pPr>
              <w:rPr>
                <w:b/>
              </w:rPr>
            </w:pPr>
            <w:r w:rsidRPr="008B03DE">
              <w:rPr>
                <w:b/>
              </w:rPr>
              <w:t>Entidad</w:t>
            </w:r>
          </w:p>
        </w:tc>
        <w:tc>
          <w:tcPr>
            <w:tcW w:w="3714" w:type="pct"/>
            <w:shd w:val="clear" w:color="auto" w:fill="EFEFEF"/>
            <w:tcMar>
              <w:top w:w="100" w:type="dxa"/>
              <w:left w:w="100" w:type="dxa"/>
              <w:bottom w:w="100" w:type="dxa"/>
              <w:right w:w="100" w:type="dxa"/>
            </w:tcMar>
          </w:tcPr>
          <w:p w14:paraId="06ED5BF8" w14:textId="77777777" w:rsidR="00247D53" w:rsidRPr="008B03DE" w:rsidRDefault="00247D53" w:rsidP="00247D53">
            <w:pPr>
              <w:rPr>
                <w:b/>
              </w:rPr>
            </w:pPr>
            <w:r w:rsidRPr="008B03DE">
              <w:rPr>
                <w:b/>
              </w:rPr>
              <w:t>Descripción</w:t>
            </w:r>
          </w:p>
        </w:tc>
      </w:tr>
      <w:tr w:rsidR="00247D53" w:rsidRPr="008B03DE" w14:paraId="7A5A1D9A" w14:textId="77777777" w:rsidTr="00247D53">
        <w:tc>
          <w:tcPr>
            <w:tcW w:w="1286" w:type="pct"/>
            <w:shd w:val="clear" w:color="auto" w:fill="auto"/>
            <w:tcMar>
              <w:top w:w="100" w:type="dxa"/>
              <w:left w:w="100" w:type="dxa"/>
              <w:bottom w:w="100" w:type="dxa"/>
              <w:right w:w="100" w:type="dxa"/>
            </w:tcMar>
          </w:tcPr>
          <w:p w14:paraId="72FE6134" w14:textId="77777777" w:rsidR="00247D53" w:rsidRPr="008B03DE" w:rsidRDefault="00247D53" w:rsidP="00247D53">
            <w:r w:rsidRPr="008B03DE">
              <w:t>DocumentoNormalizado</w:t>
            </w:r>
          </w:p>
        </w:tc>
        <w:tc>
          <w:tcPr>
            <w:tcW w:w="3714" w:type="pct"/>
            <w:shd w:val="clear" w:color="auto" w:fill="auto"/>
            <w:tcMar>
              <w:top w:w="100" w:type="dxa"/>
              <w:left w:w="100" w:type="dxa"/>
              <w:bottom w:w="100" w:type="dxa"/>
              <w:right w:w="100" w:type="dxa"/>
            </w:tcMar>
          </w:tcPr>
          <w:p w14:paraId="23E3EF25" w14:textId="77777777" w:rsidR="00247D53" w:rsidRPr="008B03DE" w:rsidRDefault="00247D53" w:rsidP="00247D53">
            <w:r w:rsidRPr="008B03DE">
              <w:t>Registro del documento normalizado.</w:t>
            </w:r>
          </w:p>
        </w:tc>
      </w:tr>
      <w:tr w:rsidR="00247D53" w:rsidRPr="008B03DE" w14:paraId="6326CCA3" w14:textId="77777777" w:rsidTr="00247D53">
        <w:tc>
          <w:tcPr>
            <w:tcW w:w="1286" w:type="pct"/>
            <w:shd w:val="clear" w:color="auto" w:fill="auto"/>
            <w:tcMar>
              <w:top w:w="100" w:type="dxa"/>
              <w:left w:w="100" w:type="dxa"/>
              <w:bottom w:w="100" w:type="dxa"/>
              <w:right w:w="100" w:type="dxa"/>
            </w:tcMar>
          </w:tcPr>
          <w:p w14:paraId="6E2EA1DE" w14:textId="77777777" w:rsidR="00247D53" w:rsidRPr="008B03DE" w:rsidRDefault="00247D53" w:rsidP="00247D53">
            <w:r w:rsidRPr="008B03DE">
              <w:t>Encabezado</w:t>
            </w:r>
          </w:p>
        </w:tc>
        <w:tc>
          <w:tcPr>
            <w:tcW w:w="3714" w:type="pct"/>
            <w:shd w:val="clear" w:color="auto" w:fill="auto"/>
            <w:tcMar>
              <w:top w:w="100" w:type="dxa"/>
              <w:left w:w="100" w:type="dxa"/>
              <w:bottom w:w="100" w:type="dxa"/>
              <w:right w:w="100" w:type="dxa"/>
            </w:tcMar>
          </w:tcPr>
          <w:p w14:paraId="0E04A47B" w14:textId="77777777" w:rsidR="00247D53" w:rsidRPr="008B03DE" w:rsidRDefault="00247D53" w:rsidP="00247D53">
            <w:r w:rsidRPr="008B03DE">
              <w:t>Informaciones generales del DN, como RUC, período y tributo.</w:t>
            </w:r>
          </w:p>
        </w:tc>
      </w:tr>
      <w:tr w:rsidR="00247D53" w:rsidRPr="008B03DE" w14:paraId="7177CF3A" w14:textId="77777777" w:rsidTr="00247D53">
        <w:tc>
          <w:tcPr>
            <w:tcW w:w="1286" w:type="pct"/>
            <w:shd w:val="clear" w:color="auto" w:fill="auto"/>
            <w:tcMar>
              <w:top w:w="100" w:type="dxa"/>
              <w:left w:w="100" w:type="dxa"/>
              <w:bottom w:w="100" w:type="dxa"/>
              <w:right w:w="100" w:type="dxa"/>
            </w:tcMar>
          </w:tcPr>
          <w:p w14:paraId="62856DC4" w14:textId="77777777" w:rsidR="00247D53" w:rsidRPr="008B03DE" w:rsidRDefault="00247D53" w:rsidP="00247D53">
            <w:r w:rsidRPr="008B03DE">
              <w:t>Control</w:t>
            </w:r>
          </w:p>
        </w:tc>
        <w:tc>
          <w:tcPr>
            <w:tcW w:w="3714" w:type="pct"/>
            <w:shd w:val="clear" w:color="auto" w:fill="auto"/>
            <w:tcMar>
              <w:top w:w="100" w:type="dxa"/>
              <w:left w:w="100" w:type="dxa"/>
              <w:bottom w:w="100" w:type="dxa"/>
              <w:right w:w="100" w:type="dxa"/>
            </w:tcMar>
          </w:tcPr>
          <w:p w14:paraId="33D0EF44" w14:textId="77777777" w:rsidR="00247D53" w:rsidRPr="008B03DE" w:rsidRDefault="00247D53" w:rsidP="00247D53">
            <w:r w:rsidRPr="008B03DE">
              <w:t>Informaciones de control del proceso de normalización.</w:t>
            </w:r>
          </w:p>
        </w:tc>
      </w:tr>
      <w:tr w:rsidR="00247D53" w:rsidRPr="008B03DE" w14:paraId="5A3D3075" w14:textId="77777777" w:rsidTr="00247D53">
        <w:tc>
          <w:tcPr>
            <w:tcW w:w="1286" w:type="pct"/>
            <w:shd w:val="clear" w:color="auto" w:fill="auto"/>
            <w:tcMar>
              <w:top w:w="100" w:type="dxa"/>
              <w:left w:w="100" w:type="dxa"/>
              <w:bottom w:w="100" w:type="dxa"/>
              <w:right w:w="100" w:type="dxa"/>
            </w:tcMar>
          </w:tcPr>
          <w:p w14:paraId="1C55E7DF" w14:textId="77777777" w:rsidR="00247D53" w:rsidRPr="008B03DE" w:rsidRDefault="00247D53" w:rsidP="00247D53">
            <w:r w:rsidRPr="008B03DE">
              <w:t>Campo</w:t>
            </w:r>
          </w:p>
        </w:tc>
        <w:tc>
          <w:tcPr>
            <w:tcW w:w="3714" w:type="pct"/>
            <w:shd w:val="clear" w:color="auto" w:fill="auto"/>
            <w:tcMar>
              <w:top w:w="100" w:type="dxa"/>
              <w:left w:w="100" w:type="dxa"/>
              <w:bottom w:w="100" w:type="dxa"/>
              <w:right w:w="100" w:type="dxa"/>
            </w:tcMar>
          </w:tcPr>
          <w:p w14:paraId="26AD1CF8" w14:textId="77777777" w:rsidR="00247D53" w:rsidRPr="008B03DE" w:rsidRDefault="00247D53" w:rsidP="00247D53">
            <w:r w:rsidRPr="008B03DE">
              <w:t>Contiene los campos del DN que pueden representar informaciones que no necesariamente son montos o conceptos.</w:t>
            </w:r>
          </w:p>
        </w:tc>
      </w:tr>
      <w:tr w:rsidR="00247D53" w:rsidRPr="008B03DE" w14:paraId="33E514B0" w14:textId="77777777" w:rsidTr="00247D53">
        <w:tc>
          <w:tcPr>
            <w:tcW w:w="1286" w:type="pct"/>
            <w:shd w:val="clear" w:color="auto" w:fill="auto"/>
            <w:tcMar>
              <w:top w:w="100" w:type="dxa"/>
              <w:left w:w="100" w:type="dxa"/>
              <w:bottom w:w="100" w:type="dxa"/>
              <w:right w:w="100" w:type="dxa"/>
            </w:tcMar>
          </w:tcPr>
          <w:p w14:paraId="7878D496" w14:textId="77777777" w:rsidR="00247D53" w:rsidRPr="008B03DE" w:rsidRDefault="00247D53" w:rsidP="00247D53">
            <w:r w:rsidRPr="008B03DE">
              <w:t>Casilla</w:t>
            </w:r>
          </w:p>
        </w:tc>
        <w:tc>
          <w:tcPr>
            <w:tcW w:w="3714" w:type="pct"/>
            <w:shd w:val="clear" w:color="auto" w:fill="auto"/>
            <w:tcMar>
              <w:top w:w="100" w:type="dxa"/>
              <w:left w:w="100" w:type="dxa"/>
              <w:bottom w:w="100" w:type="dxa"/>
              <w:right w:w="100" w:type="dxa"/>
            </w:tcMar>
          </w:tcPr>
          <w:p w14:paraId="4E8087C3" w14:textId="77777777" w:rsidR="00247D53" w:rsidRPr="008B03DE" w:rsidRDefault="00247D53" w:rsidP="00247D53">
            <w:r w:rsidRPr="008B03DE">
              <w:t>Contiene casillas (monto de un concepto) del DN que puede ser computada con base en formulas a partir de casillas del documento origen o con base en funciones de datos predefinidas de la cuenta única.</w:t>
            </w:r>
          </w:p>
        </w:tc>
      </w:tr>
    </w:tbl>
    <w:p w14:paraId="76577D66" w14:textId="77777777" w:rsidR="00247D53" w:rsidRPr="008B03DE" w:rsidRDefault="00247D53" w:rsidP="00247D53">
      <w:bookmarkStart w:id="202" w:name="_Ref511203207"/>
      <w:bookmarkStart w:id="203" w:name="_Ref511203210"/>
    </w:p>
    <w:p w14:paraId="1572AD9D" w14:textId="77777777" w:rsidR="00247D53" w:rsidRPr="008B03DE" w:rsidRDefault="00247D53" w:rsidP="00247D53"/>
    <w:p w14:paraId="6B7B27BD" w14:textId="77777777" w:rsidR="00247D53" w:rsidRPr="008B03DE" w:rsidRDefault="00247D53" w:rsidP="00247D53">
      <w:pPr>
        <w:rPr>
          <w:b/>
        </w:rPr>
      </w:pPr>
      <w:bookmarkStart w:id="204" w:name="_Toc519368057"/>
      <w:r w:rsidRPr="008B03DE">
        <w:rPr>
          <w:b/>
        </w:rPr>
        <w:t>MOTOR LANZAMIENTO</w:t>
      </w:r>
      <w:bookmarkEnd w:id="202"/>
      <w:bookmarkEnd w:id="203"/>
      <w:bookmarkEnd w:id="204"/>
    </w:p>
    <w:p w14:paraId="6EB07757" w14:textId="02EA156C" w:rsidR="00247D53" w:rsidRPr="008B03DE" w:rsidRDefault="00247D53" w:rsidP="00247D53">
      <w:r w:rsidRPr="008B03DE">
        <w:t xml:space="preserve">Componente responsable por el procesamiento de las fórmulas en los objetos producidos por el componente calculo DN, generando así nuevos atributos. </w:t>
      </w:r>
      <w:bookmarkStart w:id="205" w:name="_Hlk509592407"/>
      <w:r w:rsidRPr="008B03DE">
        <w:t xml:space="preserve">La </w:t>
      </w:r>
      <w:r w:rsidRPr="008B03DE">
        <w:fldChar w:fldCharType="begin"/>
      </w:r>
      <w:r w:rsidRPr="008B03DE">
        <w:instrText xml:space="preserve"> REF _Ref509505152 \h </w:instrText>
      </w:r>
      <w:r w:rsidRPr="008B03DE">
        <w:fldChar w:fldCharType="separate"/>
      </w:r>
      <w:r w:rsidR="00FE315F" w:rsidRPr="008B03DE">
        <w:t xml:space="preserve">Ilustración </w:t>
      </w:r>
      <w:r w:rsidR="00FE315F">
        <w:rPr>
          <w:noProof/>
        </w:rPr>
        <w:t>8</w:t>
      </w:r>
      <w:r w:rsidRPr="008B03DE">
        <w:fldChar w:fldCharType="end"/>
      </w:r>
      <w:r w:rsidRPr="008B03DE">
        <w:t xml:space="preserve"> representa el modelo lógico del registro de movimientos en cuenta por el componente MOTOR LANZAMIENTO.</w:t>
      </w:r>
    </w:p>
    <w:p w14:paraId="02DF4436" w14:textId="77777777" w:rsidR="00247D53" w:rsidRPr="008B03DE" w:rsidRDefault="00247D53" w:rsidP="00247D53"/>
    <w:bookmarkEnd w:id="205"/>
    <w:p w14:paraId="4A488BFB" w14:textId="77777777" w:rsidR="00247D53" w:rsidRPr="008B03DE" w:rsidRDefault="00247D53" w:rsidP="00247D53">
      <w:pPr>
        <w:jc w:val="center"/>
      </w:pPr>
      <w:r w:rsidRPr="008B03DE">
        <w:rPr>
          <w:noProof/>
        </w:rPr>
        <w:lastRenderedPageBreak/>
        <w:drawing>
          <wp:inline distT="0" distB="0" distL="0" distR="0" wp14:anchorId="3114B9FD" wp14:editId="032FEAD1">
            <wp:extent cx="5532120" cy="2434132"/>
            <wp:effectExtent l="0" t="0" r="0" b="444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uenta Contribuyent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44816" cy="2439718"/>
                    </a:xfrm>
                    <a:prstGeom prst="rect">
                      <a:avLst/>
                    </a:prstGeom>
                  </pic:spPr>
                </pic:pic>
              </a:graphicData>
            </a:graphic>
          </wp:inline>
        </w:drawing>
      </w:r>
    </w:p>
    <w:p w14:paraId="5C2EF726" w14:textId="26965F8C" w:rsidR="00247D53" w:rsidRPr="008B03DE" w:rsidRDefault="00247D53" w:rsidP="00247D53">
      <w:pPr>
        <w:jc w:val="center"/>
      </w:pPr>
      <w:bookmarkStart w:id="206" w:name="_Ref509505152"/>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8</w:t>
      </w:r>
      <w:r w:rsidR="00C34FFB">
        <w:rPr>
          <w:noProof/>
        </w:rPr>
        <w:fldChar w:fldCharType="end"/>
      </w:r>
      <w:bookmarkEnd w:id="206"/>
      <w:r w:rsidRPr="008B03DE">
        <w:t xml:space="preserve"> – Registro de Movimientos de Cuenta Única</w:t>
      </w:r>
    </w:p>
    <w:p w14:paraId="10CC4AEB" w14:textId="77777777" w:rsidR="00247D53" w:rsidRPr="008B03DE" w:rsidRDefault="00247D53" w:rsidP="00247D53">
      <w:pPr>
        <w:jc w:val="center"/>
      </w:pP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2928"/>
        <w:gridCol w:w="7318"/>
      </w:tblGrid>
      <w:tr w:rsidR="00247D53" w:rsidRPr="008B03DE" w14:paraId="73586061" w14:textId="77777777" w:rsidTr="00247D53">
        <w:tc>
          <w:tcPr>
            <w:tcW w:w="1429" w:type="pct"/>
            <w:shd w:val="clear" w:color="auto" w:fill="EFEFEF"/>
            <w:tcMar>
              <w:top w:w="100" w:type="dxa"/>
              <w:left w:w="100" w:type="dxa"/>
              <w:bottom w:w="100" w:type="dxa"/>
              <w:right w:w="100" w:type="dxa"/>
            </w:tcMar>
          </w:tcPr>
          <w:p w14:paraId="0862D23F" w14:textId="77777777" w:rsidR="00247D53" w:rsidRPr="008B03DE" w:rsidRDefault="00247D53" w:rsidP="00247D53">
            <w:pPr>
              <w:rPr>
                <w:b/>
              </w:rPr>
            </w:pPr>
            <w:r w:rsidRPr="008B03DE">
              <w:rPr>
                <w:b/>
              </w:rPr>
              <w:t>Entidad</w:t>
            </w:r>
          </w:p>
        </w:tc>
        <w:tc>
          <w:tcPr>
            <w:tcW w:w="3571" w:type="pct"/>
            <w:shd w:val="clear" w:color="auto" w:fill="EFEFEF"/>
            <w:tcMar>
              <w:top w:w="100" w:type="dxa"/>
              <w:left w:w="100" w:type="dxa"/>
              <w:bottom w:w="100" w:type="dxa"/>
              <w:right w:w="100" w:type="dxa"/>
            </w:tcMar>
          </w:tcPr>
          <w:p w14:paraId="52286931" w14:textId="77777777" w:rsidR="00247D53" w:rsidRPr="008B03DE" w:rsidRDefault="00247D53" w:rsidP="00247D53">
            <w:pPr>
              <w:rPr>
                <w:b/>
              </w:rPr>
            </w:pPr>
            <w:r w:rsidRPr="008B03DE">
              <w:rPr>
                <w:b/>
              </w:rPr>
              <w:t>Descripción</w:t>
            </w:r>
          </w:p>
        </w:tc>
      </w:tr>
      <w:tr w:rsidR="00247D53" w:rsidRPr="008B03DE" w14:paraId="6083C729" w14:textId="77777777" w:rsidTr="00247D53">
        <w:tc>
          <w:tcPr>
            <w:tcW w:w="1429" w:type="pct"/>
            <w:shd w:val="clear" w:color="auto" w:fill="auto"/>
            <w:tcMar>
              <w:top w:w="100" w:type="dxa"/>
              <w:left w:w="100" w:type="dxa"/>
              <w:bottom w:w="100" w:type="dxa"/>
              <w:right w:w="100" w:type="dxa"/>
            </w:tcMar>
          </w:tcPr>
          <w:p w14:paraId="20765271" w14:textId="77777777" w:rsidR="00247D53" w:rsidRPr="008B03DE" w:rsidRDefault="00247D53" w:rsidP="00247D53">
            <w:r w:rsidRPr="008B03DE">
              <w:t>CuentaUnica</w:t>
            </w:r>
          </w:p>
        </w:tc>
        <w:tc>
          <w:tcPr>
            <w:tcW w:w="3571" w:type="pct"/>
            <w:shd w:val="clear" w:color="auto" w:fill="auto"/>
            <w:tcMar>
              <w:top w:w="100" w:type="dxa"/>
              <w:left w:w="100" w:type="dxa"/>
              <w:bottom w:w="100" w:type="dxa"/>
              <w:right w:w="100" w:type="dxa"/>
            </w:tcMar>
          </w:tcPr>
          <w:p w14:paraId="76456D6C" w14:textId="77777777" w:rsidR="00247D53" w:rsidRPr="008B03DE" w:rsidRDefault="00247D53" w:rsidP="00247D53">
            <w:r w:rsidRPr="008B03DE">
              <w:t>Entidad de cuenta única del contribuyente.</w:t>
            </w:r>
          </w:p>
        </w:tc>
      </w:tr>
      <w:tr w:rsidR="00247D53" w:rsidRPr="008B03DE" w14:paraId="4623261F" w14:textId="77777777" w:rsidTr="00247D53">
        <w:tc>
          <w:tcPr>
            <w:tcW w:w="1429" w:type="pct"/>
            <w:shd w:val="clear" w:color="auto" w:fill="auto"/>
            <w:tcMar>
              <w:top w:w="100" w:type="dxa"/>
              <w:left w:w="100" w:type="dxa"/>
              <w:bottom w:w="100" w:type="dxa"/>
              <w:right w:w="100" w:type="dxa"/>
            </w:tcMar>
          </w:tcPr>
          <w:p w14:paraId="3A7C64B5" w14:textId="77777777" w:rsidR="00247D53" w:rsidRPr="008B03DE" w:rsidRDefault="00247D53" w:rsidP="00247D53">
            <w:r w:rsidRPr="008B03DE">
              <w:t>MovimientoCuenta</w:t>
            </w:r>
          </w:p>
        </w:tc>
        <w:tc>
          <w:tcPr>
            <w:tcW w:w="3571" w:type="pct"/>
            <w:shd w:val="clear" w:color="auto" w:fill="auto"/>
            <w:tcMar>
              <w:top w:w="100" w:type="dxa"/>
              <w:left w:w="100" w:type="dxa"/>
              <w:bottom w:w="100" w:type="dxa"/>
              <w:right w:w="100" w:type="dxa"/>
            </w:tcMar>
          </w:tcPr>
          <w:p w14:paraId="51305469" w14:textId="77777777" w:rsidR="00247D53" w:rsidRPr="008B03DE" w:rsidRDefault="00247D53" w:rsidP="00247D53">
            <w:r w:rsidRPr="008B03DE">
              <w:t>Entidad con los registros de movimientos de cuenta.</w:t>
            </w:r>
          </w:p>
        </w:tc>
      </w:tr>
    </w:tbl>
    <w:p w14:paraId="4D7A5544" w14:textId="77777777" w:rsidR="00247D53" w:rsidRPr="008B03DE" w:rsidRDefault="00247D53" w:rsidP="00247D53"/>
    <w:p w14:paraId="69260205" w14:textId="77777777" w:rsidR="00247D53" w:rsidRPr="008B03DE" w:rsidRDefault="00247D53" w:rsidP="00247D53"/>
    <w:p w14:paraId="72285E5E" w14:textId="77777777" w:rsidR="00247D53" w:rsidRPr="008B03DE" w:rsidRDefault="00247D53" w:rsidP="00247D53">
      <w:pPr>
        <w:jc w:val="center"/>
      </w:pPr>
      <w:r w:rsidRPr="008B03DE">
        <w:rPr>
          <w:noProof/>
        </w:rPr>
        <w:lastRenderedPageBreak/>
        <w:drawing>
          <wp:inline distT="0" distB="0" distL="0" distR="0" wp14:anchorId="6050077A" wp14:editId="793BABF6">
            <wp:extent cx="5746845" cy="6210300"/>
            <wp:effectExtent l="0" t="0" r="635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tretch>
                      <a:fillRect/>
                    </a:stretch>
                  </pic:blipFill>
                  <pic:spPr bwMode="auto">
                    <a:xfrm>
                      <a:off x="0" y="0"/>
                      <a:ext cx="5760244" cy="6224780"/>
                    </a:xfrm>
                    <a:prstGeom prst="rect">
                      <a:avLst/>
                    </a:prstGeom>
                    <a:noFill/>
                    <a:ln>
                      <a:noFill/>
                    </a:ln>
                  </pic:spPr>
                </pic:pic>
              </a:graphicData>
            </a:graphic>
          </wp:inline>
        </w:drawing>
      </w:r>
    </w:p>
    <w:p w14:paraId="11B93336" w14:textId="79A0A4CF"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9</w:t>
      </w:r>
      <w:r w:rsidR="00C34FFB">
        <w:rPr>
          <w:noProof/>
        </w:rPr>
        <w:fldChar w:fldCharType="end"/>
      </w:r>
      <w:r w:rsidRPr="008B03DE">
        <w:t xml:space="preserve"> – Registro de Cuentas de Control</w:t>
      </w:r>
    </w:p>
    <w:p w14:paraId="08EE6A39"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4688"/>
        <w:gridCol w:w="5558"/>
      </w:tblGrid>
      <w:tr w:rsidR="00247D53" w:rsidRPr="008B03DE" w14:paraId="22BC775D" w14:textId="77777777" w:rsidTr="00247D53">
        <w:tc>
          <w:tcPr>
            <w:tcW w:w="1429" w:type="pct"/>
            <w:shd w:val="clear" w:color="auto" w:fill="EFEFEF"/>
            <w:tcMar>
              <w:top w:w="100" w:type="dxa"/>
              <w:left w:w="100" w:type="dxa"/>
              <w:bottom w:w="100" w:type="dxa"/>
              <w:right w:w="100" w:type="dxa"/>
            </w:tcMar>
          </w:tcPr>
          <w:p w14:paraId="3D6DCAC0" w14:textId="77777777" w:rsidR="00247D53" w:rsidRPr="008B03DE" w:rsidRDefault="00247D53" w:rsidP="00247D53">
            <w:pPr>
              <w:rPr>
                <w:b/>
              </w:rPr>
            </w:pPr>
            <w:r w:rsidRPr="008B03DE">
              <w:rPr>
                <w:b/>
              </w:rPr>
              <w:t>Entidad</w:t>
            </w:r>
          </w:p>
        </w:tc>
        <w:tc>
          <w:tcPr>
            <w:tcW w:w="3571" w:type="pct"/>
            <w:shd w:val="clear" w:color="auto" w:fill="EFEFEF"/>
            <w:tcMar>
              <w:top w:w="100" w:type="dxa"/>
              <w:left w:w="100" w:type="dxa"/>
              <w:bottom w:w="100" w:type="dxa"/>
              <w:right w:w="100" w:type="dxa"/>
            </w:tcMar>
          </w:tcPr>
          <w:p w14:paraId="3807EA83" w14:textId="77777777" w:rsidR="00247D53" w:rsidRPr="008B03DE" w:rsidRDefault="00247D53" w:rsidP="00247D53">
            <w:pPr>
              <w:rPr>
                <w:b/>
              </w:rPr>
            </w:pPr>
            <w:r w:rsidRPr="008B03DE">
              <w:rPr>
                <w:b/>
              </w:rPr>
              <w:t>Descripción</w:t>
            </w:r>
          </w:p>
        </w:tc>
      </w:tr>
      <w:tr w:rsidR="00247D53" w:rsidRPr="008B03DE" w14:paraId="445E3E53" w14:textId="77777777" w:rsidTr="00247D53">
        <w:tc>
          <w:tcPr>
            <w:tcW w:w="1429" w:type="pct"/>
            <w:shd w:val="clear" w:color="auto" w:fill="auto"/>
            <w:tcMar>
              <w:top w:w="100" w:type="dxa"/>
              <w:left w:w="100" w:type="dxa"/>
              <w:bottom w:w="100" w:type="dxa"/>
              <w:right w:w="100" w:type="dxa"/>
            </w:tcMar>
          </w:tcPr>
          <w:p w14:paraId="333BE11C" w14:textId="77777777" w:rsidR="00247D53" w:rsidRPr="008B03DE" w:rsidRDefault="00247D53" w:rsidP="00247D53">
            <w:r w:rsidRPr="008B03DE">
              <w:t>CuentaControlRetencionesPercepcionesIgvSujeto</w:t>
            </w:r>
          </w:p>
        </w:tc>
        <w:tc>
          <w:tcPr>
            <w:tcW w:w="3571" w:type="pct"/>
            <w:shd w:val="clear" w:color="auto" w:fill="auto"/>
            <w:tcMar>
              <w:top w:w="100" w:type="dxa"/>
              <w:left w:w="100" w:type="dxa"/>
              <w:bottom w:w="100" w:type="dxa"/>
              <w:right w:w="100" w:type="dxa"/>
            </w:tcMar>
          </w:tcPr>
          <w:p w14:paraId="1B37BD1A" w14:textId="77777777" w:rsidR="00247D53" w:rsidRPr="008B03DE" w:rsidRDefault="00247D53" w:rsidP="00247D53">
            <w:r w:rsidRPr="008B03DE">
              <w:t>Cuentas de control de retenciones o percepciones del IGV del Sujeto</w:t>
            </w:r>
          </w:p>
        </w:tc>
      </w:tr>
      <w:tr w:rsidR="00247D53" w:rsidRPr="008B03DE" w14:paraId="16B9DB8E" w14:textId="77777777" w:rsidTr="00247D53">
        <w:tc>
          <w:tcPr>
            <w:tcW w:w="1429" w:type="pct"/>
            <w:shd w:val="clear" w:color="auto" w:fill="auto"/>
            <w:tcMar>
              <w:top w:w="100" w:type="dxa"/>
              <w:left w:w="100" w:type="dxa"/>
              <w:bottom w:w="100" w:type="dxa"/>
              <w:right w:w="100" w:type="dxa"/>
            </w:tcMar>
          </w:tcPr>
          <w:p w14:paraId="6E89D29D" w14:textId="77777777" w:rsidR="00247D53" w:rsidRPr="008B03DE" w:rsidRDefault="00247D53" w:rsidP="00247D53">
            <w:r w:rsidRPr="008B03DE">
              <w:t>CuentaControlRenta4taCategoria</w:t>
            </w:r>
          </w:p>
        </w:tc>
        <w:tc>
          <w:tcPr>
            <w:tcW w:w="3571" w:type="pct"/>
            <w:shd w:val="clear" w:color="auto" w:fill="auto"/>
            <w:tcMar>
              <w:top w:w="100" w:type="dxa"/>
              <w:left w:w="100" w:type="dxa"/>
              <w:bottom w:w="100" w:type="dxa"/>
              <w:right w:w="100" w:type="dxa"/>
            </w:tcMar>
          </w:tcPr>
          <w:p w14:paraId="3861B06B" w14:textId="77777777" w:rsidR="00247D53" w:rsidRPr="008B03DE" w:rsidRDefault="00247D53" w:rsidP="00247D53">
            <w:r w:rsidRPr="008B03DE">
              <w:t>Cuentas de control de rentas de 4ta categoría</w:t>
            </w:r>
          </w:p>
        </w:tc>
      </w:tr>
      <w:tr w:rsidR="00247D53" w:rsidRPr="008B03DE" w14:paraId="2D9B8128" w14:textId="77777777" w:rsidTr="00247D53">
        <w:tc>
          <w:tcPr>
            <w:tcW w:w="1429" w:type="pct"/>
            <w:shd w:val="clear" w:color="auto" w:fill="auto"/>
            <w:tcMar>
              <w:top w:w="100" w:type="dxa"/>
              <w:left w:w="100" w:type="dxa"/>
              <w:bottom w:w="100" w:type="dxa"/>
              <w:right w:w="100" w:type="dxa"/>
            </w:tcMar>
          </w:tcPr>
          <w:p w14:paraId="73289287" w14:textId="77777777" w:rsidR="00247D53" w:rsidRPr="008B03DE" w:rsidRDefault="00247D53" w:rsidP="00247D53">
            <w:r w:rsidRPr="008B03DE">
              <w:t>CuentaControlPagoRenta</w:t>
            </w:r>
          </w:p>
        </w:tc>
        <w:tc>
          <w:tcPr>
            <w:tcW w:w="3571" w:type="pct"/>
            <w:shd w:val="clear" w:color="auto" w:fill="auto"/>
            <w:tcMar>
              <w:top w:w="100" w:type="dxa"/>
              <w:left w:w="100" w:type="dxa"/>
              <w:bottom w:w="100" w:type="dxa"/>
              <w:right w:w="100" w:type="dxa"/>
            </w:tcMar>
          </w:tcPr>
          <w:p w14:paraId="768A2ADE" w14:textId="77777777" w:rsidR="00247D53" w:rsidRPr="008B03DE" w:rsidRDefault="00247D53" w:rsidP="00247D53">
            <w:r w:rsidRPr="008B03DE">
              <w:t>Cuentas de control de pagos de Renta</w:t>
            </w:r>
          </w:p>
        </w:tc>
      </w:tr>
      <w:tr w:rsidR="00247D53" w:rsidRPr="008B03DE" w14:paraId="0CDDC858" w14:textId="77777777" w:rsidTr="00247D53">
        <w:tc>
          <w:tcPr>
            <w:tcW w:w="1429" w:type="pct"/>
            <w:shd w:val="clear" w:color="auto" w:fill="auto"/>
            <w:tcMar>
              <w:top w:w="100" w:type="dxa"/>
              <w:left w:w="100" w:type="dxa"/>
              <w:bottom w:w="100" w:type="dxa"/>
              <w:right w:w="100" w:type="dxa"/>
            </w:tcMar>
          </w:tcPr>
          <w:p w14:paraId="41B6B4C5" w14:textId="77777777" w:rsidR="00247D53" w:rsidRPr="008B03DE" w:rsidRDefault="00247D53" w:rsidP="00247D53">
            <w:r w:rsidRPr="008B03DE">
              <w:t>CuentaControlRetencionesPercepcionesIgvAgente</w:t>
            </w:r>
          </w:p>
        </w:tc>
        <w:tc>
          <w:tcPr>
            <w:tcW w:w="3571" w:type="pct"/>
            <w:shd w:val="clear" w:color="auto" w:fill="auto"/>
            <w:tcMar>
              <w:top w:w="100" w:type="dxa"/>
              <w:left w:w="100" w:type="dxa"/>
              <w:bottom w:w="100" w:type="dxa"/>
              <w:right w:w="100" w:type="dxa"/>
            </w:tcMar>
          </w:tcPr>
          <w:p w14:paraId="1941D039" w14:textId="77777777" w:rsidR="00247D53" w:rsidRPr="008B03DE" w:rsidRDefault="00247D53" w:rsidP="00247D53">
            <w:r w:rsidRPr="008B03DE">
              <w:t>Cuentas de control de retenciones o percepciones del IGV del Agente</w:t>
            </w:r>
          </w:p>
        </w:tc>
      </w:tr>
      <w:tr w:rsidR="00247D53" w:rsidRPr="008B03DE" w14:paraId="03138AB5" w14:textId="77777777" w:rsidTr="00247D53">
        <w:tc>
          <w:tcPr>
            <w:tcW w:w="1429" w:type="pct"/>
            <w:shd w:val="clear" w:color="auto" w:fill="auto"/>
            <w:tcMar>
              <w:top w:w="100" w:type="dxa"/>
              <w:left w:w="100" w:type="dxa"/>
              <w:bottom w:w="100" w:type="dxa"/>
              <w:right w:w="100" w:type="dxa"/>
            </w:tcMar>
          </w:tcPr>
          <w:p w14:paraId="335B7CD6" w14:textId="77777777" w:rsidR="00247D53" w:rsidRPr="008B03DE" w:rsidRDefault="00247D53" w:rsidP="00247D53">
            <w:r w:rsidRPr="008B03DE">
              <w:lastRenderedPageBreak/>
              <w:t>CuentaControlRenta1raCategoria</w:t>
            </w:r>
          </w:p>
        </w:tc>
        <w:tc>
          <w:tcPr>
            <w:tcW w:w="3571" w:type="pct"/>
            <w:shd w:val="clear" w:color="auto" w:fill="auto"/>
            <w:tcMar>
              <w:top w:w="100" w:type="dxa"/>
              <w:left w:w="100" w:type="dxa"/>
              <w:bottom w:w="100" w:type="dxa"/>
              <w:right w:w="100" w:type="dxa"/>
            </w:tcMar>
          </w:tcPr>
          <w:p w14:paraId="57D0DF4E" w14:textId="77777777" w:rsidR="00247D53" w:rsidRPr="008B03DE" w:rsidRDefault="00247D53" w:rsidP="00247D53">
            <w:r w:rsidRPr="008B03DE">
              <w:t>Cuentas de control de rentas de 1ra categoría</w:t>
            </w:r>
          </w:p>
        </w:tc>
      </w:tr>
      <w:tr w:rsidR="00247D53" w:rsidRPr="008B03DE" w14:paraId="371AE5CB" w14:textId="77777777" w:rsidTr="00247D53">
        <w:tc>
          <w:tcPr>
            <w:tcW w:w="1429" w:type="pct"/>
            <w:shd w:val="clear" w:color="auto" w:fill="auto"/>
            <w:tcMar>
              <w:top w:w="100" w:type="dxa"/>
              <w:left w:w="100" w:type="dxa"/>
              <w:bottom w:w="100" w:type="dxa"/>
              <w:right w:w="100" w:type="dxa"/>
            </w:tcMar>
          </w:tcPr>
          <w:p w14:paraId="1FBCED4A" w14:textId="77777777" w:rsidR="00247D53" w:rsidRPr="008B03DE" w:rsidRDefault="00247D53" w:rsidP="00247D53">
            <w:r w:rsidRPr="008B03DE">
              <w:t>CuentaControlRenta5taCategoria</w:t>
            </w:r>
          </w:p>
        </w:tc>
        <w:tc>
          <w:tcPr>
            <w:tcW w:w="3571" w:type="pct"/>
            <w:shd w:val="clear" w:color="auto" w:fill="auto"/>
            <w:tcMar>
              <w:top w:w="100" w:type="dxa"/>
              <w:left w:w="100" w:type="dxa"/>
              <w:bottom w:w="100" w:type="dxa"/>
              <w:right w:w="100" w:type="dxa"/>
            </w:tcMar>
          </w:tcPr>
          <w:p w14:paraId="2DE7F7D1" w14:textId="77777777" w:rsidR="00247D53" w:rsidRPr="008B03DE" w:rsidRDefault="00247D53" w:rsidP="00247D53">
            <w:r w:rsidRPr="008B03DE">
              <w:t>Cuentas de control de rentas de 5ta categoría</w:t>
            </w:r>
          </w:p>
        </w:tc>
      </w:tr>
      <w:tr w:rsidR="00247D53" w:rsidRPr="008B03DE" w14:paraId="26A8CACB" w14:textId="77777777" w:rsidTr="00247D53">
        <w:tc>
          <w:tcPr>
            <w:tcW w:w="1429" w:type="pct"/>
            <w:shd w:val="clear" w:color="auto" w:fill="auto"/>
            <w:tcMar>
              <w:top w:w="100" w:type="dxa"/>
              <w:left w:w="100" w:type="dxa"/>
              <w:bottom w:w="100" w:type="dxa"/>
              <w:right w:w="100" w:type="dxa"/>
            </w:tcMar>
          </w:tcPr>
          <w:p w14:paraId="1DEE608F" w14:textId="77777777" w:rsidR="00247D53" w:rsidRPr="008B03DE" w:rsidRDefault="00247D53" w:rsidP="00247D53">
            <w:r w:rsidRPr="008B03DE">
              <w:t>CuentaControlExportacionServicios</w:t>
            </w:r>
          </w:p>
        </w:tc>
        <w:tc>
          <w:tcPr>
            <w:tcW w:w="3571" w:type="pct"/>
            <w:shd w:val="clear" w:color="auto" w:fill="auto"/>
            <w:tcMar>
              <w:top w:w="100" w:type="dxa"/>
              <w:left w:w="100" w:type="dxa"/>
              <w:bottom w:w="100" w:type="dxa"/>
              <w:right w:w="100" w:type="dxa"/>
            </w:tcMar>
          </w:tcPr>
          <w:p w14:paraId="5CFB102F" w14:textId="77777777" w:rsidR="00247D53" w:rsidRPr="008B03DE" w:rsidRDefault="00247D53" w:rsidP="00247D53">
            <w:r w:rsidRPr="008B03DE">
              <w:t>Cuentas de control de exportación de servicios</w:t>
            </w:r>
          </w:p>
        </w:tc>
      </w:tr>
      <w:tr w:rsidR="00247D53" w:rsidRPr="008B03DE" w14:paraId="3CB90F61" w14:textId="77777777" w:rsidTr="00247D53">
        <w:tc>
          <w:tcPr>
            <w:tcW w:w="1429" w:type="pct"/>
            <w:shd w:val="clear" w:color="auto" w:fill="auto"/>
            <w:tcMar>
              <w:top w:w="100" w:type="dxa"/>
              <w:left w:w="100" w:type="dxa"/>
              <w:bottom w:w="100" w:type="dxa"/>
              <w:right w:w="100" w:type="dxa"/>
            </w:tcMar>
          </w:tcPr>
          <w:p w14:paraId="3478A0EB" w14:textId="77777777" w:rsidR="00247D53" w:rsidRPr="008B03DE" w:rsidRDefault="00247D53" w:rsidP="00247D53">
            <w:r w:rsidRPr="008B03DE">
              <w:t>CuentaControlRetencionesRenta</w:t>
            </w:r>
          </w:p>
        </w:tc>
        <w:tc>
          <w:tcPr>
            <w:tcW w:w="3571" w:type="pct"/>
            <w:shd w:val="clear" w:color="auto" w:fill="auto"/>
            <w:tcMar>
              <w:top w:w="100" w:type="dxa"/>
              <w:left w:w="100" w:type="dxa"/>
              <w:bottom w:w="100" w:type="dxa"/>
              <w:right w:w="100" w:type="dxa"/>
            </w:tcMar>
          </w:tcPr>
          <w:p w14:paraId="12C222AD" w14:textId="77777777" w:rsidR="00247D53" w:rsidRPr="008B03DE" w:rsidRDefault="00247D53" w:rsidP="00247D53">
            <w:r w:rsidRPr="008B03DE">
              <w:t>Cuentas de control de retenciones de renta</w:t>
            </w:r>
          </w:p>
        </w:tc>
      </w:tr>
    </w:tbl>
    <w:p w14:paraId="228FCF7C" w14:textId="77777777" w:rsidR="00247D53" w:rsidRDefault="00247D53" w:rsidP="00247D53"/>
    <w:p w14:paraId="02179A52" w14:textId="77777777" w:rsidR="00247D53" w:rsidRPr="008B03DE" w:rsidRDefault="00247D53" w:rsidP="00247D53"/>
    <w:p w14:paraId="5E880032" w14:textId="77777777" w:rsidR="00247D53" w:rsidRPr="008B03DE" w:rsidRDefault="00247D53" w:rsidP="00851009">
      <w:pPr>
        <w:numPr>
          <w:ilvl w:val="0"/>
          <w:numId w:val="37"/>
        </w:numPr>
        <w:rPr>
          <w:b/>
        </w:rPr>
      </w:pPr>
      <w:bookmarkStart w:id="207" w:name="_Toc519368058"/>
      <w:r w:rsidRPr="008B03DE">
        <w:rPr>
          <w:b/>
        </w:rPr>
        <w:t>PROCESOS</w:t>
      </w:r>
      <w:bookmarkEnd w:id="207"/>
    </w:p>
    <w:p w14:paraId="227C7827" w14:textId="77777777" w:rsidR="00247D53" w:rsidRPr="008B03DE" w:rsidRDefault="00247D53" w:rsidP="00247D53">
      <w:r w:rsidRPr="008B03DE">
        <w:t>En este capítulo, se representarán las estructuras de datos y vistas que deberán soportar los procesos descritos en las Historias de Usuarios Épicas.</w:t>
      </w:r>
    </w:p>
    <w:p w14:paraId="1C1A2F8F" w14:textId="77777777" w:rsidR="00247D53" w:rsidRPr="008B03DE" w:rsidRDefault="00247D53" w:rsidP="00247D53">
      <w:pPr>
        <w:rPr>
          <w:b/>
        </w:rPr>
      </w:pPr>
    </w:p>
    <w:p w14:paraId="339F4E0D" w14:textId="77777777" w:rsidR="00247D53" w:rsidRPr="008B03DE" w:rsidRDefault="00247D53" w:rsidP="00247D53">
      <w:pPr>
        <w:rPr>
          <w:b/>
        </w:rPr>
      </w:pPr>
      <w:bookmarkStart w:id="208" w:name="_Toc519368059"/>
      <w:r w:rsidRPr="008B03DE">
        <w:rPr>
          <w:b/>
        </w:rPr>
        <w:t>EP001 – COMPENSACIONES</w:t>
      </w:r>
      <w:bookmarkEnd w:id="208"/>
    </w:p>
    <w:p w14:paraId="77EDA60F" w14:textId="475D52F3" w:rsidR="00247D53" w:rsidRPr="008B03DE" w:rsidRDefault="00247D53" w:rsidP="00247D53"/>
    <w:p w14:paraId="73088F13" w14:textId="77777777" w:rsidR="00247D53" w:rsidRPr="008B03DE" w:rsidRDefault="00247D53" w:rsidP="00247D53"/>
    <w:p w14:paraId="2A65BA6C" w14:textId="77777777" w:rsidR="00247D53" w:rsidRPr="008B03DE" w:rsidRDefault="00247D53" w:rsidP="00247D53">
      <w:pPr>
        <w:jc w:val="center"/>
      </w:pPr>
      <w:r w:rsidRPr="008B03DE">
        <w:rPr>
          <w:noProof/>
        </w:rPr>
        <w:drawing>
          <wp:inline distT="0" distB="0" distL="0" distR="0" wp14:anchorId="0140E8A5" wp14:editId="3229A130">
            <wp:extent cx="4959705" cy="5080376"/>
            <wp:effectExtent l="0" t="0" r="0" b="635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EP001.jpg"/>
                    <pic:cNvPicPr/>
                  </pic:nvPicPr>
                  <pic:blipFill>
                    <a:blip r:embed="rId60">
                      <a:extLst>
                        <a:ext uri="{28A0092B-C50C-407E-A947-70E740481C1C}">
                          <a14:useLocalDpi xmlns:a14="http://schemas.microsoft.com/office/drawing/2010/main" val="0"/>
                        </a:ext>
                      </a:extLst>
                    </a:blip>
                    <a:stretch>
                      <a:fillRect/>
                    </a:stretch>
                  </pic:blipFill>
                  <pic:spPr>
                    <a:xfrm>
                      <a:off x="0" y="0"/>
                      <a:ext cx="4982082" cy="5103298"/>
                    </a:xfrm>
                    <a:prstGeom prst="rect">
                      <a:avLst/>
                    </a:prstGeom>
                  </pic:spPr>
                </pic:pic>
              </a:graphicData>
            </a:graphic>
          </wp:inline>
        </w:drawing>
      </w:r>
    </w:p>
    <w:p w14:paraId="1BAD9814" w14:textId="1E2B70DB" w:rsidR="00247D53"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10</w:t>
      </w:r>
      <w:r w:rsidR="00C34FFB">
        <w:rPr>
          <w:noProof/>
        </w:rPr>
        <w:fldChar w:fldCharType="end"/>
      </w:r>
      <w:r w:rsidRPr="008B03DE">
        <w:t xml:space="preserve"> – Procesos de compensaciones.</w:t>
      </w:r>
    </w:p>
    <w:p w14:paraId="6DAFFEBF"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3D35C752" w14:textId="77777777" w:rsidTr="00247D53">
        <w:tc>
          <w:tcPr>
            <w:tcW w:w="1588" w:type="pct"/>
            <w:shd w:val="clear" w:color="auto" w:fill="EFEFEF"/>
            <w:tcMar>
              <w:top w:w="100" w:type="dxa"/>
              <w:left w:w="100" w:type="dxa"/>
              <w:bottom w:w="100" w:type="dxa"/>
              <w:right w:w="100" w:type="dxa"/>
            </w:tcMar>
          </w:tcPr>
          <w:p w14:paraId="13CCCA2B"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327492F0" w14:textId="77777777" w:rsidR="00247D53" w:rsidRPr="008B03DE" w:rsidRDefault="00247D53" w:rsidP="00247D53">
            <w:pPr>
              <w:rPr>
                <w:b/>
              </w:rPr>
            </w:pPr>
            <w:r w:rsidRPr="008B03DE">
              <w:rPr>
                <w:b/>
              </w:rPr>
              <w:t>Descripción</w:t>
            </w:r>
          </w:p>
        </w:tc>
      </w:tr>
      <w:tr w:rsidR="00247D53" w:rsidRPr="008B03DE" w14:paraId="12B6956A" w14:textId="77777777" w:rsidTr="00247D53">
        <w:tc>
          <w:tcPr>
            <w:tcW w:w="1588" w:type="pct"/>
            <w:shd w:val="clear" w:color="auto" w:fill="auto"/>
            <w:tcMar>
              <w:top w:w="100" w:type="dxa"/>
              <w:left w:w="100" w:type="dxa"/>
              <w:bottom w:w="100" w:type="dxa"/>
              <w:right w:w="100" w:type="dxa"/>
            </w:tcMar>
          </w:tcPr>
          <w:p w14:paraId="532C6F3A" w14:textId="77777777" w:rsidR="00247D53" w:rsidRPr="008B03DE" w:rsidRDefault="00247D53" w:rsidP="00247D53">
            <w:r w:rsidRPr="008B03DE">
              <w:t>Tributos</w:t>
            </w:r>
          </w:p>
        </w:tc>
        <w:tc>
          <w:tcPr>
            <w:tcW w:w="3412" w:type="pct"/>
            <w:shd w:val="clear" w:color="auto" w:fill="auto"/>
            <w:tcMar>
              <w:top w:w="100" w:type="dxa"/>
              <w:left w:w="100" w:type="dxa"/>
              <w:bottom w:w="100" w:type="dxa"/>
              <w:right w:w="100" w:type="dxa"/>
            </w:tcMar>
          </w:tcPr>
          <w:p w14:paraId="6AB3E720" w14:textId="77777777" w:rsidR="00247D53" w:rsidRPr="008B03DE" w:rsidRDefault="00247D53" w:rsidP="00247D53">
            <w:r w:rsidRPr="008B03DE">
              <w:t>Registro de los tributos.</w:t>
            </w:r>
          </w:p>
        </w:tc>
      </w:tr>
      <w:tr w:rsidR="00247D53" w:rsidRPr="008B03DE" w14:paraId="545CB34F" w14:textId="77777777" w:rsidTr="00247D53">
        <w:tc>
          <w:tcPr>
            <w:tcW w:w="1588" w:type="pct"/>
            <w:shd w:val="clear" w:color="auto" w:fill="auto"/>
            <w:tcMar>
              <w:top w:w="100" w:type="dxa"/>
              <w:left w:w="100" w:type="dxa"/>
              <w:bottom w:w="100" w:type="dxa"/>
              <w:right w:w="100" w:type="dxa"/>
            </w:tcMar>
          </w:tcPr>
          <w:p w14:paraId="018EAE5F" w14:textId="77777777" w:rsidR="00247D53" w:rsidRPr="008B03DE" w:rsidRDefault="00247D53" w:rsidP="00247D53">
            <w:r w:rsidRPr="008B03DE">
              <w:t>ReglaTributo</w:t>
            </w:r>
          </w:p>
        </w:tc>
        <w:tc>
          <w:tcPr>
            <w:tcW w:w="3412" w:type="pct"/>
            <w:shd w:val="clear" w:color="auto" w:fill="auto"/>
            <w:tcMar>
              <w:top w:w="100" w:type="dxa"/>
              <w:left w:w="100" w:type="dxa"/>
              <w:bottom w:w="100" w:type="dxa"/>
              <w:right w:w="100" w:type="dxa"/>
            </w:tcMar>
          </w:tcPr>
          <w:p w14:paraId="59C42217" w14:textId="77777777" w:rsidR="00247D53" w:rsidRPr="008B03DE" w:rsidRDefault="00247D53" w:rsidP="00247D53">
            <w:r w:rsidRPr="008B03DE">
              <w:t>Reglas de aprobación de acuerdo con los tipos de tributos</w:t>
            </w:r>
          </w:p>
        </w:tc>
      </w:tr>
      <w:tr w:rsidR="00247D53" w:rsidRPr="008B03DE" w14:paraId="5A49A755" w14:textId="77777777" w:rsidTr="00247D53">
        <w:tc>
          <w:tcPr>
            <w:tcW w:w="1588" w:type="pct"/>
            <w:shd w:val="clear" w:color="auto" w:fill="auto"/>
            <w:tcMar>
              <w:top w:w="100" w:type="dxa"/>
              <w:left w:w="100" w:type="dxa"/>
              <w:bottom w:w="100" w:type="dxa"/>
              <w:right w:w="100" w:type="dxa"/>
            </w:tcMar>
          </w:tcPr>
          <w:p w14:paraId="0357B2AC" w14:textId="77777777" w:rsidR="00247D53" w:rsidRPr="008B03DE" w:rsidRDefault="00247D53" w:rsidP="00247D53">
            <w:r w:rsidRPr="008B03DE">
              <w:t>ReglaTributoDet</w:t>
            </w:r>
          </w:p>
        </w:tc>
        <w:tc>
          <w:tcPr>
            <w:tcW w:w="3412" w:type="pct"/>
            <w:shd w:val="clear" w:color="auto" w:fill="auto"/>
            <w:tcMar>
              <w:top w:w="100" w:type="dxa"/>
              <w:left w:w="100" w:type="dxa"/>
              <w:bottom w:w="100" w:type="dxa"/>
              <w:right w:w="100" w:type="dxa"/>
            </w:tcMar>
          </w:tcPr>
          <w:p w14:paraId="566E2336" w14:textId="77777777" w:rsidR="00247D53" w:rsidRPr="008B03DE" w:rsidRDefault="00247D53" w:rsidP="00247D53">
            <w:r w:rsidRPr="008B03DE">
              <w:t>Detalle de las reglas de los tributos</w:t>
            </w:r>
          </w:p>
        </w:tc>
      </w:tr>
      <w:tr w:rsidR="00247D53" w:rsidRPr="008B03DE" w14:paraId="482F3AD8" w14:textId="77777777" w:rsidTr="00247D53">
        <w:tc>
          <w:tcPr>
            <w:tcW w:w="1588" w:type="pct"/>
            <w:shd w:val="clear" w:color="auto" w:fill="auto"/>
            <w:tcMar>
              <w:top w:w="100" w:type="dxa"/>
              <w:left w:w="100" w:type="dxa"/>
              <w:bottom w:w="100" w:type="dxa"/>
              <w:right w:w="100" w:type="dxa"/>
            </w:tcMar>
          </w:tcPr>
          <w:p w14:paraId="56A5441D" w14:textId="77777777" w:rsidR="00247D53" w:rsidRPr="008B03DE" w:rsidRDefault="00247D53" w:rsidP="00247D53">
            <w:r w:rsidRPr="008B03DE">
              <w:t>SolicitudComp</w:t>
            </w:r>
          </w:p>
        </w:tc>
        <w:tc>
          <w:tcPr>
            <w:tcW w:w="3412" w:type="pct"/>
            <w:shd w:val="clear" w:color="auto" w:fill="auto"/>
            <w:tcMar>
              <w:top w:w="100" w:type="dxa"/>
              <w:left w:w="100" w:type="dxa"/>
              <w:bottom w:w="100" w:type="dxa"/>
              <w:right w:w="100" w:type="dxa"/>
            </w:tcMar>
          </w:tcPr>
          <w:p w14:paraId="1D32FD61" w14:textId="77777777" w:rsidR="00247D53" w:rsidRPr="008B03DE" w:rsidRDefault="00247D53" w:rsidP="00247D53">
            <w:r w:rsidRPr="008B03DE">
              <w:t>Solicitud de las compensaciones de saldos de deudas de la cuenta</w:t>
            </w:r>
          </w:p>
        </w:tc>
      </w:tr>
      <w:tr w:rsidR="00247D53" w:rsidRPr="008B03DE" w14:paraId="6075495A" w14:textId="77777777" w:rsidTr="00247D53">
        <w:tc>
          <w:tcPr>
            <w:tcW w:w="1588" w:type="pct"/>
            <w:shd w:val="clear" w:color="auto" w:fill="auto"/>
            <w:tcMar>
              <w:top w:w="100" w:type="dxa"/>
              <w:left w:w="100" w:type="dxa"/>
              <w:bottom w:w="100" w:type="dxa"/>
              <w:right w:w="100" w:type="dxa"/>
            </w:tcMar>
          </w:tcPr>
          <w:p w14:paraId="56F14AAE" w14:textId="77777777" w:rsidR="00247D53" w:rsidRPr="008B03DE" w:rsidRDefault="00247D53" w:rsidP="00247D53">
            <w:r w:rsidRPr="008B03DE">
              <w:t>SolicitudCompResol</w:t>
            </w:r>
          </w:p>
        </w:tc>
        <w:tc>
          <w:tcPr>
            <w:tcW w:w="3412" w:type="pct"/>
            <w:shd w:val="clear" w:color="auto" w:fill="auto"/>
            <w:tcMar>
              <w:top w:w="100" w:type="dxa"/>
              <w:left w:w="100" w:type="dxa"/>
              <w:bottom w:w="100" w:type="dxa"/>
              <w:right w:w="100" w:type="dxa"/>
            </w:tcMar>
          </w:tcPr>
          <w:p w14:paraId="01CAE9BB" w14:textId="77777777" w:rsidR="00247D53" w:rsidRPr="008B03DE" w:rsidRDefault="00247D53" w:rsidP="00247D53">
            <w:r w:rsidRPr="008B03DE">
              <w:t>Resolución de las solicitudes de compensación</w:t>
            </w:r>
          </w:p>
        </w:tc>
      </w:tr>
      <w:tr w:rsidR="00247D53" w:rsidRPr="008B03DE" w14:paraId="0B738AF9" w14:textId="77777777" w:rsidTr="00247D53">
        <w:tc>
          <w:tcPr>
            <w:tcW w:w="1588" w:type="pct"/>
            <w:shd w:val="clear" w:color="auto" w:fill="auto"/>
            <w:tcMar>
              <w:top w:w="100" w:type="dxa"/>
              <w:left w:w="100" w:type="dxa"/>
              <w:bottom w:w="100" w:type="dxa"/>
              <w:right w:w="100" w:type="dxa"/>
            </w:tcMar>
          </w:tcPr>
          <w:p w14:paraId="0E8BF82A" w14:textId="77777777" w:rsidR="00247D53" w:rsidRPr="008B03DE" w:rsidRDefault="00247D53" w:rsidP="00247D53">
            <w:r w:rsidRPr="008B03DE">
              <w:t>PersonSupervisor</w:t>
            </w:r>
          </w:p>
        </w:tc>
        <w:tc>
          <w:tcPr>
            <w:tcW w:w="3412" w:type="pct"/>
            <w:shd w:val="clear" w:color="auto" w:fill="auto"/>
            <w:tcMar>
              <w:top w:w="100" w:type="dxa"/>
              <w:left w:w="100" w:type="dxa"/>
              <w:bottom w:w="100" w:type="dxa"/>
              <w:right w:w="100" w:type="dxa"/>
            </w:tcMar>
          </w:tcPr>
          <w:p w14:paraId="2ABC0E0B" w14:textId="77777777" w:rsidR="00247D53" w:rsidRPr="008B03DE" w:rsidRDefault="00247D53" w:rsidP="00247D53">
            <w:r w:rsidRPr="008B03DE">
              <w:t>Persona encargada de la validación de la solicitud de compensación</w:t>
            </w:r>
          </w:p>
        </w:tc>
      </w:tr>
      <w:tr w:rsidR="00247D53" w:rsidRPr="008B03DE" w14:paraId="05A6EB62" w14:textId="77777777" w:rsidTr="00247D53">
        <w:tc>
          <w:tcPr>
            <w:tcW w:w="1588" w:type="pct"/>
            <w:shd w:val="clear" w:color="auto" w:fill="auto"/>
            <w:tcMar>
              <w:top w:w="100" w:type="dxa"/>
              <w:left w:w="100" w:type="dxa"/>
              <w:bottom w:w="100" w:type="dxa"/>
              <w:right w:w="100" w:type="dxa"/>
            </w:tcMar>
          </w:tcPr>
          <w:p w14:paraId="6AA7372A" w14:textId="77777777" w:rsidR="00247D53" w:rsidRPr="008B03DE" w:rsidRDefault="00247D53" w:rsidP="00247D53">
            <w:r w:rsidRPr="008B03DE">
              <w:t>Consulta Solicitud Compensacion</w:t>
            </w:r>
          </w:p>
        </w:tc>
        <w:tc>
          <w:tcPr>
            <w:tcW w:w="3412" w:type="pct"/>
            <w:shd w:val="clear" w:color="auto" w:fill="auto"/>
            <w:tcMar>
              <w:top w:w="100" w:type="dxa"/>
              <w:left w:w="100" w:type="dxa"/>
              <w:bottom w:w="100" w:type="dxa"/>
              <w:right w:w="100" w:type="dxa"/>
            </w:tcMar>
          </w:tcPr>
          <w:p w14:paraId="2BFC35C1" w14:textId="77777777" w:rsidR="00247D53" w:rsidRPr="008B03DE" w:rsidRDefault="00247D53" w:rsidP="00247D53">
            <w:r w:rsidRPr="008B03DE">
              <w:t>Vista para consultar las solicitudes de compensaciones</w:t>
            </w:r>
          </w:p>
        </w:tc>
      </w:tr>
      <w:tr w:rsidR="00247D53" w:rsidRPr="008B03DE" w14:paraId="5D47B3D2" w14:textId="77777777" w:rsidTr="00247D53">
        <w:tc>
          <w:tcPr>
            <w:tcW w:w="1588" w:type="pct"/>
            <w:shd w:val="clear" w:color="auto" w:fill="auto"/>
            <w:tcMar>
              <w:top w:w="100" w:type="dxa"/>
              <w:left w:w="100" w:type="dxa"/>
              <w:bottom w:w="100" w:type="dxa"/>
              <w:right w:w="100" w:type="dxa"/>
            </w:tcMar>
          </w:tcPr>
          <w:p w14:paraId="6FA0BFE7" w14:textId="77777777" w:rsidR="00247D53" w:rsidRPr="008B03DE" w:rsidRDefault="00247D53" w:rsidP="00247D53">
            <w:r w:rsidRPr="008B03DE">
              <w:t>Consulta Saldo Cuenta</w:t>
            </w:r>
          </w:p>
        </w:tc>
        <w:tc>
          <w:tcPr>
            <w:tcW w:w="3412" w:type="pct"/>
            <w:shd w:val="clear" w:color="auto" w:fill="auto"/>
            <w:tcMar>
              <w:top w:w="100" w:type="dxa"/>
              <w:left w:w="100" w:type="dxa"/>
              <w:bottom w:w="100" w:type="dxa"/>
              <w:right w:w="100" w:type="dxa"/>
            </w:tcMar>
          </w:tcPr>
          <w:p w14:paraId="04EEEEB1" w14:textId="77777777" w:rsidR="00247D53" w:rsidRPr="008B03DE" w:rsidRDefault="00247D53" w:rsidP="00247D53">
            <w:r w:rsidRPr="008B03DE">
              <w:t>Consulta saldo de las cuentas</w:t>
            </w:r>
          </w:p>
        </w:tc>
      </w:tr>
    </w:tbl>
    <w:p w14:paraId="22CA6FFC" w14:textId="77777777" w:rsidR="00247D53" w:rsidRPr="008B03DE" w:rsidRDefault="00247D53" w:rsidP="00247D53"/>
    <w:p w14:paraId="4B36D137" w14:textId="77777777" w:rsidR="00247D53" w:rsidRPr="008B03DE" w:rsidRDefault="00247D53" w:rsidP="00247D53">
      <w:pPr>
        <w:rPr>
          <w:b/>
        </w:rPr>
      </w:pPr>
      <w:bookmarkStart w:id="209" w:name="_Toc519368060"/>
      <w:r w:rsidRPr="008B03DE">
        <w:rPr>
          <w:b/>
        </w:rPr>
        <w:t>EP002 – SUSPENSIÓN</w:t>
      </w:r>
      <w:bookmarkEnd w:id="209"/>
    </w:p>
    <w:p w14:paraId="11050D70" w14:textId="6FD760E0" w:rsidR="00247D53" w:rsidRPr="008B03DE" w:rsidRDefault="00247D53" w:rsidP="00247D53"/>
    <w:p w14:paraId="09E14F18" w14:textId="77777777" w:rsidR="00247D53" w:rsidRPr="008B03DE" w:rsidRDefault="00247D53" w:rsidP="00247D53"/>
    <w:p w14:paraId="23A3F12F" w14:textId="77777777" w:rsidR="00247D53" w:rsidRPr="008B03DE" w:rsidRDefault="00247D53" w:rsidP="00247D53">
      <w:pPr>
        <w:jc w:val="center"/>
      </w:pPr>
      <w:r w:rsidRPr="008B03DE">
        <w:rPr>
          <w:noProof/>
        </w:rPr>
        <w:lastRenderedPageBreak/>
        <w:drawing>
          <wp:inline distT="0" distB="0" distL="0" distR="0" wp14:anchorId="02197E77" wp14:editId="271559E9">
            <wp:extent cx="4732935" cy="5197708"/>
            <wp:effectExtent l="0" t="0" r="0" b="317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P002.jpg"/>
                    <pic:cNvPicPr/>
                  </pic:nvPicPr>
                  <pic:blipFill>
                    <a:blip r:embed="rId61">
                      <a:extLst>
                        <a:ext uri="{28A0092B-C50C-407E-A947-70E740481C1C}">
                          <a14:useLocalDpi xmlns:a14="http://schemas.microsoft.com/office/drawing/2010/main" val="0"/>
                        </a:ext>
                      </a:extLst>
                    </a:blip>
                    <a:stretch>
                      <a:fillRect/>
                    </a:stretch>
                  </pic:blipFill>
                  <pic:spPr bwMode="auto">
                    <a:xfrm>
                      <a:off x="0" y="0"/>
                      <a:ext cx="4757496" cy="5224681"/>
                    </a:xfrm>
                    <a:prstGeom prst="rect">
                      <a:avLst/>
                    </a:prstGeom>
                    <a:ln>
                      <a:noFill/>
                    </a:ln>
                    <a:extLst>
                      <a:ext uri="{53640926-AAD7-44D8-BBD7-CCE9431645EC}">
                        <a14:shadowObscured xmlns:a14="http://schemas.microsoft.com/office/drawing/2010/main"/>
                      </a:ext>
                    </a:extLst>
                  </pic:spPr>
                </pic:pic>
              </a:graphicData>
            </a:graphic>
          </wp:inline>
        </w:drawing>
      </w:r>
    </w:p>
    <w:p w14:paraId="63686B05" w14:textId="1C3B135C"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11</w:t>
      </w:r>
      <w:r w:rsidR="00C34FFB">
        <w:rPr>
          <w:noProof/>
        </w:rPr>
        <w:fldChar w:fldCharType="end"/>
      </w:r>
      <w:r w:rsidRPr="008B03DE">
        <w:t xml:space="preserve"> – Procesos de suspensión.</w:t>
      </w:r>
    </w:p>
    <w:p w14:paraId="37DE7B94"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0EE10ECB" w14:textId="77777777" w:rsidTr="00247D53">
        <w:tc>
          <w:tcPr>
            <w:tcW w:w="1588" w:type="pct"/>
            <w:shd w:val="clear" w:color="auto" w:fill="EFEFEF"/>
            <w:tcMar>
              <w:top w:w="100" w:type="dxa"/>
              <w:left w:w="100" w:type="dxa"/>
              <w:bottom w:w="100" w:type="dxa"/>
              <w:right w:w="100" w:type="dxa"/>
            </w:tcMar>
          </w:tcPr>
          <w:p w14:paraId="6D37B1A8"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0CA77285" w14:textId="77777777" w:rsidR="00247D53" w:rsidRPr="008B03DE" w:rsidRDefault="00247D53" w:rsidP="00247D53">
            <w:pPr>
              <w:rPr>
                <w:b/>
              </w:rPr>
            </w:pPr>
            <w:r w:rsidRPr="008B03DE">
              <w:rPr>
                <w:b/>
              </w:rPr>
              <w:t>Descripción</w:t>
            </w:r>
          </w:p>
        </w:tc>
      </w:tr>
      <w:tr w:rsidR="00247D53" w:rsidRPr="008B03DE" w14:paraId="320696C0" w14:textId="77777777" w:rsidTr="00247D53">
        <w:tc>
          <w:tcPr>
            <w:tcW w:w="1588" w:type="pct"/>
            <w:shd w:val="clear" w:color="auto" w:fill="auto"/>
            <w:tcMar>
              <w:top w:w="100" w:type="dxa"/>
              <w:left w:w="100" w:type="dxa"/>
              <w:bottom w:w="100" w:type="dxa"/>
              <w:right w:w="100" w:type="dxa"/>
            </w:tcMar>
          </w:tcPr>
          <w:p w14:paraId="6B01373E" w14:textId="77777777" w:rsidR="00247D53" w:rsidRPr="008B03DE" w:rsidRDefault="00247D53" w:rsidP="00247D53">
            <w:r w:rsidRPr="008B03DE">
              <w:t>DocSuspension</w:t>
            </w:r>
          </w:p>
        </w:tc>
        <w:tc>
          <w:tcPr>
            <w:tcW w:w="3412" w:type="pct"/>
            <w:shd w:val="clear" w:color="auto" w:fill="auto"/>
            <w:tcMar>
              <w:top w:w="100" w:type="dxa"/>
              <w:left w:w="100" w:type="dxa"/>
              <w:bottom w:w="100" w:type="dxa"/>
              <w:right w:w="100" w:type="dxa"/>
            </w:tcMar>
          </w:tcPr>
          <w:p w14:paraId="28B139E4" w14:textId="77777777" w:rsidR="00247D53" w:rsidRPr="008B03DE" w:rsidRDefault="00247D53" w:rsidP="00247D53">
            <w:r w:rsidRPr="008B03DE">
              <w:t>Registro del documento con solicitud de suspensión.</w:t>
            </w:r>
          </w:p>
        </w:tc>
      </w:tr>
      <w:tr w:rsidR="00247D53" w:rsidRPr="008B03DE" w14:paraId="1C637574" w14:textId="77777777" w:rsidTr="00247D53">
        <w:tc>
          <w:tcPr>
            <w:tcW w:w="1588" w:type="pct"/>
            <w:shd w:val="clear" w:color="auto" w:fill="auto"/>
            <w:tcMar>
              <w:top w:w="100" w:type="dxa"/>
              <w:left w:w="100" w:type="dxa"/>
              <w:bottom w:w="100" w:type="dxa"/>
              <w:right w:w="100" w:type="dxa"/>
            </w:tcMar>
          </w:tcPr>
          <w:p w14:paraId="41D2230F" w14:textId="77777777" w:rsidR="00247D53" w:rsidRPr="008B03DE" w:rsidRDefault="00247D53" w:rsidP="00247D53">
            <w:r w:rsidRPr="008B03DE">
              <w:t>DocSuspAprobacion</w:t>
            </w:r>
          </w:p>
        </w:tc>
        <w:tc>
          <w:tcPr>
            <w:tcW w:w="3412" w:type="pct"/>
            <w:shd w:val="clear" w:color="auto" w:fill="auto"/>
            <w:tcMar>
              <w:top w:w="100" w:type="dxa"/>
              <w:left w:w="100" w:type="dxa"/>
              <w:bottom w:w="100" w:type="dxa"/>
              <w:right w:w="100" w:type="dxa"/>
            </w:tcMar>
          </w:tcPr>
          <w:p w14:paraId="3597D216" w14:textId="77777777" w:rsidR="00247D53" w:rsidRPr="008B03DE" w:rsidRDefault="00247D53" w:rsidP="00247D53">
            <w:r w:rsidRPr="008B03DE">
              <w:t>Registro de Aprobación/Reprobación de los documentos de suspensión</w:t>
            </w:r>
          </w:p>
        </w:tc>
      </w:tr>
      <w:tr w:rsidR="00247D53" w:rsidRPr="008B03DE" w14:paraId="336751F8" w14:textId="77777777" w:rsidTr="00247D53">
        <w:tc>
          <w:tcPr>
            <w:tcW w:w="1588" w:type="pct"/>
            <w:shd w:val="clear" w:color="auto" w:fill="auto"/>
            <w:tcMar>
              <w:top w:w="100" w:type="dxa"/>
              <w:left w:w="100" w:type="dxa"/>
              <w:bottom w:w="100" w:type="dxa"/>
              <w:right w:w="100" w:type="dxa"/>
            </w:tcMar>
          </w:tcPr>
          <w:p w14:paraId="2E9DA65A" w14:textId="77777777" w:rsidR="00247D53" w:rsidRPr="008B03DE" w:rsidRDefault="00247D53" w:rsidP="00247D53">
            <w:r w:rsidRPr="008B03DE">
              <w:t>PersonSupervisor</w:t>
            </w:r>
          </w:p>
        </w:tc>
        <w:tc>
          <w:tcPr>
            <w:tcW w:w="3412" w:type="pct"/>
            <w:shd w:val="clear" w:color="auto" w:fill="auto"/>
            <w:tcMar>
              <w:top w:w="100" w:type="dxa"/>
              <w:left w:w="100" w:type="dxa"/>
              <w:bottom w:w="100" w:type="dxa"/>
              <w:right w:w="100" w:type="dxa"/>
            </w:tcMar>
          </w:tcPr>
          <w:p w14:paraId="7103A1E9" w14:textId="77777777" w:rsidR="00247D53" w:rsidRPr="008B03DE" w:rsidRDefault="00247D53" w:rsidP="00247D53">
            <w:r w:rsidRPr="008B03DE">
              <w:t>Persona supervisor</w:t>
            </w:r>
          </w:p>
        </w:tc>
      </w:tr>
      <w:tr w:rsidR="00247D53" w:rsidRPr="008B03DE" w14:paraId="0F69B986" w14:textId="77777777" w:rsidTr="00247D53">
        <w:tc>
          <w:tcPr>
            <w:tcW w:w="1588" w:type="pct"/>
            <w:shd w:val="clear" w:color="auto" w:fill="auto"/>
            <w:tcMar>
              <w:top w:w="100" w:type="dxa"/>
              <w:left w:w="100" w:type="dxa"/>
              <w:bottom w:w="100" w:type="dxa"/>
              <w:right w:w="100" w:type="dxa"/>
            </w:tcMar>
          </w:tcPr>
          <w:p w14:paraId="1DC06758" w14:textId="77777777" w:rsidR="00247D53" w:rsidRPr="008B03DE" w:rsidRDefault="00247D53" w:rsidP="00247D53">
            <w:r w:rsidRPr="008B03DE">
              <w:t>Consulta Suspenciones</w:t>
            </w:r>
          </w:p>
        </w:tc>
        <w:tc>
          <w:tcPr>
            <w:tcW w:w="3412" w:type="pct"/>
            <w:shd w:val="clear" w:color="auto" w:fill="auto"/>
            <w:tcMar>
              <w:top w:w="100" w:type="dxa"/>
              <w:left w:w="100" w:type="dxa"/>
              <w:bottom w:w="100" w:type="dxa"/>
              <w:right w:w="100" w:type="dxa"/>
            </w:tcMar>
          </w:tcPr>
          <w:p w14:paraId="7949630C" w14:textId="77777777" w:rsidR="00247D53" w:rsidRPr="008B03DE" w:rsidRDefault="00247D53" w:rsidP="00247D53">
            <w:r w:rsidRPr="008B03DE">
              <w:t>Vista para consultar los documentos de suspensión en borrador</w:t>
            </w:r>
          </w:p>
        </w:tc>
      </w:tr>
      <w:tr w:rsidR="00247D53" w:rsidRPr="008B03DE" w14:paraId="680AFC21" w14:textId="77777777" w:rsidTr="00247D53">
        <w:tc>
          <w:tcPr>
            <w:tcW w:w="1588" w:type="pct"/>
            <w:shd w:val="clear" w:color="auto" w:fill="auto"/>
            <w:tcMar>
              <w:top w:w="100" w:type="dxa"/>
              <w:left w:w="100" w:type="dxa"/>
              <w:bottom w:w="100" w:type="dxa"/>
              <w:right w:w="100" w:type="dxa"/>
            </w:tcMar>
          </w:tcPr>
          <w:p w14:paraId="65FF0E63" w14:textId="77777777" w:rsidR="00247D53" w:rsidRPr="008B03DE" w:rsidRDefault="00247D53" w:rsidP="00247D53">
            <w:r w:rsidRPr="008B03DE">
              <w:t>Listar motivos de suspensión manual </w:t>
            </w:r>
          </w:p>
        </w:tc>
        <w:tc>
          <w:tcPr>
            <w:tcW w:w="3412" w:type="pct"/>
            <w:shd w:val="clear" w:color="auto" w:fill="auto"/>
            <w:tcMar>
              <w:top w:w="100" w:type="dxa"/>
              <w:left w:w="100" w:type="dxa"/>
              <w:bottom w:w="100" w:type="dxa"/>
              <w:right w:w="100" w:type="dxa"/>
            </w:tcMar>
          </w:tcPr>
          <w:p w14:paraId="04D7DB76" w14:textId="77777777" w:rsidR="00247D53" w:rsidRPr="008B03DE" w:rsidRDefault="00247D53" w:rsidP="00247D53">
            <w:r w:rsidRPr="008B03DE">
              <w:t>Lista os motivos de suspensión manual en la cuenta</w:t>
            </w:r>
          </w:p>
        </w:tc>
      </w:tr>
    </w:tbl>
    <w:p w14:paraId="08777C05" w14:textId="77777777" w:rsidR="00247D53" w:rsidRPr="008B03DE" w:rsidRDefault="00247D53" w:rsidP="00247D53"/>
    <w:p w14:paraId="6ADD9339" w14:textId="77777777" w:rsidR="00247D53" w:rsidRPr="008B03DE" w:rsidRDefault="00247D53" w:rsidP="00247D53"/>
    <w:p w14:paraId="5165CF84" w14:textId="77777777" w:rsidR="00247D53" w:rsidRPr="008B03DE" w:rsidRDefault="00247D53" w:rsidP="00247D53">
      <w:pPr>
        <w:rPr>
          <w:b/>
        </w:rPr>
      </w:pPr>
      <w:bookmarkStart w:id="210" w:name="_Toc519368061"/>
      <w:r w:rsidRPr="008B03DE">
        <w:rPr>
          <w:b/>
        </w:rPr>
        <w:t>EP003 – AJUSTES</w:t>
      </w:r>
      <w:bookmarkEnd w:id="210"/>
    </w:p>
    <w:p w14:paraId="540FA600" w14:textId="5E04E9F4" w:rsidR="00247D53" w:rsidRPr="008B03DE" w:rsidRDefault="00247D53" w:rsidP="00247D53"/>
    <w:p w14:paraId="77603014" w14:textId="77777777" w:rsidR="00247D53" w:rsidRPr="008B03DE" w:rsidRDefault="00247D53" w:rsidP="00247D53"/>
    <w:p w14:paraId="4021668D" w14:textId="77777777" w:rsidR="00247D53" w:rsidRPr="008B03DE" w:rsidRDefault="00247D53" w:rsidP="00247D53">
      <w:pPr>
        <w:jc w:val="center"/>
      </w:pPr>
      <w:r w:rsidRPr="008B03DE">
        <w:rPr>
          <w:noProof/>
        </w:rPr>
        <w:drawing>
          <wp:inline distT="0" distB="0" distL="0" distR="0" wp14:anchorId="79270417" wp14:editId="68D4E7A4">
            <wp:extent cx="5695950" cy="5381866"/>
            <wp:effectExtent l="0" t="0" r="0" b="952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003.jpg"/>
                    <pic:cNvPicPr/>
                  </pic:nvPicPr>
                  <pic:blipFill>
                    <a:blip r:embed="rId62">
                      <a:extLst>
                        <a:ext uri="{28A0092B-C50C-407E-A947-70E740481C1C}">
                          <a14:useLocalDpi xmlns:a14="http://schemas.microsoft.com/office/drawing/2010/main" val="0"/>
                        </a:ext>
                      </a:extLst>
                    </a:blip>
                    <a:stretch>
                      <a:fillRect/>
                    </a:stretch>
                  </pic:blipFill>
                  <pic:spPr bwMode="auto">
                    <a:xfrm>
                      <a:off x="0" y="0"/>
                      <a:ext cx="5748875" cy="5431872"/>
                    </a:xfrm>
                    <a:prstGeom prst="rect">
                      <a:avLst/>
                    </a:prstGeom>
                    <a:ln>
                      <a:noFill/>
                    </a:ln>
                    <a:extLst>
                      <a:ext uri="{53640926-AAD7-44D8-BBD7-CCE9431645EC}">
                        <a14:shadowObscured xmlns:a14="http://schemas.microsoft.com/office/drawing/2010/main"/>
                      </a:ext>
                    </a:extLst>
                  </pic:spPr>
                </pic:pic>
              </a:graphicData>
            </a:graphic>
          </wp:inline>
        </w:drawing>
      </w:r>
    </w:p>
    <w:p w14:paraId="5C680FA7" w14:textId="5C7D0C83"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12</w:t>
      </w:r>
      <w:r w:rsidR="00C34FFB">
        <w:rPr>
          <w:noProof/>
        </w:rPr>
        <w:fldChar w:fldCharType="end"/>
      </w:r>
      <w:r w:rsidRPr="008B03DE">
        <w:t xml:space="preserve"> – Procesos de ajustes.</w:t>
      </w:r>
    </w:p>
    <w:p w14:paraId="1F2D711B"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5E332D3B" w14:textId="77777777" w:rsidTr="00247D53">
        <w:tc>
          <w:tcPr>
            <w:tcW w:w="1588" w:type="pct"/>
            <w:shd w:val="clear" w:color="auto" w:fill="EFEFEF"/>
            <w:tcMar>
              <w:top w:w="100" w:type="dxa"/>
              <w:left w:w="100" w:type="dxa"/>
              <w:bottom w:w="100" w:type="dxa"/>
              <w:right w:w="100" w:type="dxa"/>
            </w:tcMar>
          </w:tcPr>
          <w:p w14:paraId="2D58E0D1"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45B57AC2" w14:textId="77777777" w:rsidR="00247D53" w:rsidRPr="008B03DE" w:rsidRDefault="00247D53" w:rsidP="00247D53">
            <w:pPr>
              <w:rPr>
                <w:b/>
              </w:rPr>
            </w:pPr>
            <w:r w:rsidRPr="008B03DE">
              <w:rPr>
                <w:b/>
              </w:rPr>
              <w:t>Descripción</w:t>
            </w:r>
          </w:p>
        </w:tc>
      </w:tr>
      <w:tr w:rsidR="00247D53" w:rsidRPr="008B03DE" w14:paraId="6EA84D06" w14:textId="77777777" w:rsidTr="00247D53">
        <w:tc>
          <w:tcPr>
            <w:tcW w:w="1588" w:type="pct"/>
            <w:shd w:val="clear" w:color="auto" w:fill="auto"/>
            <w:tcMar>
              <w:top w:w="100" w:type="dxa"/>
              <w:left w:w="100" w:type="dxa"/>
              <w:bottom w:w="100" w:type="dxa"/>
              <w:right w:w="100" w:type="dxa"/>
            </w:tcMar>
          </w:tcPr>
          <w:p w14:paraId="6C5B1895" w14:textId="77777777" w:rsidR="00247D53" w:rsidRPr="008B03DE" w:rsidRDefault="00247D53" w:rsidP="00247D53">
            <w:r w:rsidRPr="008B03DE">
              <w:t>DocAjuste</w:t>
            </w:r>
          </w:p>
        </w:tc>
        <w:tc>
          <w:tcPr>
            <w:tcW w:w="3412" w:type="pct"/>
            <w:shd w:val="clear" w:color="auto" w:fill="auto"/>
            <w:tcMar>
              <w:top w:w="100" w:type="dxa"/>
              <w:left w:w="100" w:type="dxa"/>
              <w:bottom w:w="100" w:type="dxa"/>
              <w:right w:w="100" w:type="dxa"/>
            </w:tcMar>
          </w:tcPr>
          <w:p w14:paraId="7DCAF866" w14:textId="77777777" w:rsidR="00247D53" w:rsidRPr="008B03DE" w:rsidRDefault="00247D53" w:rsidP="00247D53">
            <w:r w:rsidRPr="008B03DE">
              <w:t>Relación de documentos de ajuste.</w:t>
            </w:r>
          </w:p>
        </w:tc>
      </w:tr>
      <w:tr w:rsidR="00247D53" w:rsidRPr="008B03DE" w14:paraId="40A564E7" w14:textId="77777777" w:rsidTr="00247D53">
        <w:tc>
          <w:tcPr>
            <w:tcW w:w="1588" w:type="pct"/>
            <w:shd w:val="clear" w:color="auto" w:fill="auto"/>
            <w:tcMar>
              <w:top w:w="100" w:type="dxa"/>
              <w:left w:w="100" w:type="dxa"/>
              <w:bottom w:w="100" w:type="dxa"/>
              <w:right w:w="100" w:type="dxa"/>
            </w:tcMar>
          </w:tcPr>
          <w:p w14:paraId="499FD5A4" w14:textId="77777777" w:rsidR="00247D53" w:rsidRPr="008B03DE" w:rsidRDefault="00247D53" w:rsidP="00247D53">
            <w:r w:rsidRPr="008B03DE">
              <w:t>DocAprobacion</w:t>
            </w:r>
          </w:p>
        </w:tc>
        <w:tc>
          <w:tcPr>
            <w:tcW w:w="3412" w:type="pct"/>
            <w:shd w:val="clear" w:color="auto" w:fill="auto"/>
            <w:tcMar>
              <w:top w:w="100" w:type="dxa"/>
              <w:left w:w="100" w:type="dxa"/>
              <w:bottom w:w="100" w:type="dxa"/>
              <w:right w:w="100" w:type="dxa"/>
            </w:tcMar>
          </w:tcPr>
          <w:p w14:paraId="13D3D52A" w14:textId="77777777" w:rsidR="00247D53" w:rsidRPr="008B03DE" w:rsidRDefault="00247D53" w:rsidP="00247D53">
            <w:r w:rsidRPr="008B03DE">
              <w:t>Registro de Aprobación/Reprobación del documento</w:t>
            </w:r>
          </w:p>
        </w:tc>
      </w:tr>
      <w:tr w:rsidR="00247D53" w:rsidRPr="008B03DE" w14:paraId="67B89843" w14:textId="77777777" w:rsidTr="00247D53">
        <w:tc>
          <w:tcPr>
            <w:tcW w:w="1588" w:type="pct"/>
            <w:shd w:val="clear" w:color="auto" w:fill="auto"/>
            <w:tcMar>
              <w:top w:w="100" w:type="dxa"/>
              <w:left w:w="100" w:type="dxa"/>
              <w:bottom w:w="100" w:type="dxa"/>
              <w:right w:w="100" w:type="dxa"/>
            </w:tcMar>
          </w:tcPr>
          <w:p w14:paraId="241CD80C" w14:textId="77777777" w:rsidR="00247D53" w:rsidRPr="008B03DE" w:rsidRDefault="00247D53" w:rsidP="00247D53">
            <w:r w:rsidRPr="008B03DE">
              <w:t>PersonSupervisor</w:t>
            </w:r>
          </w:p>
        </w:tc>
        <w:tc>
          <w:tcPr>
            <w:tcW w:w="3412" w:type="pct"/>
            <w:shd w:val="clear" w:color="auto" w:fill="auto"/>
            <w:tcMar>
              <w:top w:w="100" w:type="dxa"/>
              <w:left w:w="100" w:type="dxa"/>
              <w:bottom w:w="100" w:type="dxa"/>
              <w:right w:w="100" w:type="dxa"/>
            </w:tcMar>
          </w:tcPr>
          <w:p w14:paraId="01990DF1" w14:textId="77777777" w:rsidR="00247D53" w:rsidRPr="008B03DE" w:rsidRDefault="00247D53" w:rsidP="00247D53">
            <w:r w:rsidRPr="008B03DE">
              <w:t>Persona supervisor</w:t>
            </w:r>
          </w:p>
        </w:tc>
      </w:tr>
      <w:tr w:rsidR="00247D53" w:rsidRPr="008B03DE" w14:paraId="14BDB87B" w14:textId="77777777" w:rsidTr="00247D53">
        <w:tc>
          <w:tcPr>
            <w:tcW w:w="1588" w:type="pct"/>
            <w:shd w:val="clear" w:color="auto" w:fill="auto"/>
            <w:tcMar>
              <w:top w:w="100" w:type="dxa"/>
              <w:left w:w="100" w:type="dxa"/>
              <w:bottom w:w="100" w:type="dxa"/>
              <w:right w:w="100" w:type="dxa"/>
            </w:tcMar>
          </w:tcPr>
          <w:p w14:paraId="2FB627A5" w14:textId="77777777" w:rsidR="00247D53" w:rsidRPr="008B03DE" w:rsidRDefault="00247D53" w:rsidP="00247D53">
            <w:r w:rsidRPr="008B03DE">
              <w:t>Lista Ajustes</w:t>
            </w:r>
          </w:p>
        </w:tc>
        <w:tc>
          <w:tcPr>
            <w:tcW w:w="3412" w:type="pct"/>
            <w:shd w:val="clear" w:color="auto" w:fill="auto"/>
            <w:tcMar>
              <w:top w:w="100" w:type="dxa"/>
              <w:left w:w="100" w:type="dxa"/>
              <w:bottom w:w="100" w:type="dxa"/>
              <w:right w:w="100" w:type="dxa"/>
            </w:tcMar>
          </w:tcPr>
          <w:p w14:paraId="7A1BBA0F" w14:textId="77777777" w:rsidR="00247D53" w:rsidRPr="008B03DE" w:rsidRDefault="00247D53" w:rsidP="00247D53">
            <w:r w:rsidRPr="008B03DE">
              <w:t>Lista solicitudes de ajustes en cuenta</w:t>
            </w:r>
          </w:p>
        </w:tc>
      </w:tr>
      <w:tr w:rsidR="00247D53" w:rsidRPr="008B03DE" w14:paraId="446EF1A0" w14:textId="77777777" w:rsidTr="00247D53">
        <w:tc>
          <w:tcPr>
            <w:tcW w:w="1588" w:type="pct"/>
            <w:shd w:val="clear" w:color="auto" w:fill="auto"/>
            <w:tcMar>
              <w:top w:w="100" w:type="dxa"/>
              <w:left w:w="100" w:type="dxa"/>
              <w:bottom w:w="100" w:type="dxa"/>
              <w:right w:w="100" w:type="dxa"/>
            </w:tcMar>
          </w:tcPr>
          <w:p w14:paraId="4D5AF0DE" w14:textId="77777777" w:rsidR="00247D53" w:rsidRPr="008B03DE" w:rsidRDefault="00247D53" w:rsidP="00247D53">
            <w:r w:rsidRPr="008B03DE">
              <w:t>Lista Motivos ajuste</w:t>
            </w:r>
          </w:p>
        </w:tc>
        <w:tc>
          <w:tcPr>
            <w:tcW w:w="3412" w:type="pct"/>
            <w:shd w:val="clear" w:color="auto" w:fill="auto"/>
            <w:tcMar>
              <w:top w:w="100" w:type="dxa"/>
              <w:left w:w="100" w:type="dxa"/>
              <w:bottom w:w="100" w:type="dxa"/>
              <w:right w:w="100" w:type="dxa"/>
            </w:tcMar>
          </w:tcPr>
          <w:p w14:paraId="34D7589B" w14:textId="77777777" w:rsidR="00247D53" w:rsidRPr="008B03DE" w:rsidRDefault="00247D53" w:rsidP="00247D53">
            <w:r w:rsidRPr="008B03DE">
              <w:t>Lista motivos de ajuste</w:t>
            </w:r>
          </w:p>
        </w:tc>
      </w:tr>
    </w:tbl>
    <w:p w14:paraId="6F384D41" w14:textId="77777777" w:rsidR="00247D53" w:rsidRPr="008B03DE" w:rsidRDefault="00247D53" w:rsidP="00247D53"/>
    <w:p w14:paraId="5DF8B76A" w14:textId="77777777" w:rsidR="00247D53" w:rsidRPr="008B03DE" w:rsidRDefault="00247D53" w:rsidP="00247D53"/>
    <w:p w14:paraId="29A140A4" w14:textId="77777777" w:rsidR="00247D53" w:rsidRPr="008B03DE" w:rsidRDefault="00247D53" w:rsidP="00247D53">
      <w:pPr>
        <w:rPr>
          <w:b/>
        </w:rPr>
      </w:pPr>
      <w:bookmarkStart w:id="211" w:name="_Toc519368062"/>
      <w:r w:rsidRPr="008B03DE">
        <w:rPr>
          <w:b/>
        </w:rPr>
        <w:t>EP004 – COMUNICACIÓN DE DIFERENCIAS.</w:t>
      </w:r>
      <w:bookmarkEnd w:id="211"/>
    </w:p>
    <w:p w14:paraId="7DC80131" w14:textId="0A05ABCF" w:rsidR="00247D53" w:rsidRPr="008B03DE" w:rsidRDefault="00247D53" w:rsidP="00247D53"/>
    <w:p w14:paraId="7CE2B17A" w14:textId="77777777" w:rsidR="00247D53" w:rsidRPr="008B03DE" w:rsidRDefault="00247D53" w:rsidP="00247D53"/>
    <w:p w14:paraId="1FBF9F1E" w14:textId="77777777" w:rsidR="00247D53" w:rsidRPr="008B03DE" w:rsidRDefault="00247D53" w:rsidP="00247D53">
      <w:pPr>
        <w:jc w:val="center"/>
      </w:pPr>
      <w:r w:rsidRPr="008B03DE">
        <w:rPr>
          <w:noProof/>
        </w:rPr>
        <w:drawing>
          <wp:inline distT="0" distB="0" distL="0" distR="0" wp14:anchorId="4AC77BC8" wp14:editId="61E49580">
            <wp:extent cx="6586797" cy="4837571"/>
            <wp:effectExtent l="0" t="0" r="5080" b="127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P004.jpg"/>
                    <pic:cNvPicPr/>
                  </pic:nvPicPr>
                  <pic:blipFill>
                    <a:blip r:embed="rId63">
                      <a:extLst>
                        <a:ext uri="{28A0092B-C50C-407E-A947-70E740481C1C}">
                          <a14:useLocalDpi xmlns:a14="http://schemas.microsoft.com/office/drawing/2010/main" val="0"/>
                        </a:ext>
                      </a:extLst>
                    </a:blip>
                    <a:stretch>
                      <a:fillRect/>
                    </a:stretch>
                  </pic:blipFill>
                  <pic:spPr>
                    <a:xfrm>
                      <a:off x="0" y="0"/>
                      <a:ext cx="6586797" cy="4837571"/>
                    </a:xfrm>
                    <a:prstGeom prst="rect">
                      <a:avLst/>
                    </a:prstGeom>
                  </pic:spPr>
                </pic:pic>
              </a:graphicData>
            </a:graphic>
          </wp:inline>
        </w:drawing>
      </w:r>
    </w:p>
    <w:p w14:paraId="1547F6E0" w14:textId="6A8DA80C"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13</w:t>
      </w:r>
      <w:r w:rsidR="00C34FFB">
        <w:rPr>
          <w:noProof/>
        </w:rPr>
        <w:fldChar w:fldCharType="end"/>
      </w:r>
      <w:r w:rsidRPr="008B03DE">
        <w:t xml:space="preserve"> – Registro de comunicación de diferencias.</w:t>
      </w:r>
    </w:p>
    <w:p w14:paraId="04D6B2F7"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396"/>
        <w:gridCol w:w="6850"/>
      </w:tblGrid>
      <w:tr w:rsidR="00247D53" w:rsidRPr="008B03DE" w14:paraId="545E1574" w14:textId="77777777" w:rsidTr="00247D53">
        <w:tc>
          <w:tcPr>
            <w:tcW w:w="1657" w:type="pct"/>
            <w:shd w:val="clear" w:color="auto" w:fill="EFEFEF"/>
            <w:tcMar>
              <w:top w:w="100" w:type="dxa"/>
              <w:left w:w="100" w:type="dxa"/>
              <w:bottom w:w="100" w:type="dxa"/>
              <w:right w:w="100" w:type="dxa"/>
            </w:tcMar>
          </w:tcPr>
          <w:p w14:paraId="3B9C5B10"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785E4A87" w14:textId="77777777" w:rsidR="00247D53" w:rsidRPr="008B03DE" w:rsidRDefault="00247D53" w:rsidP="00247D53">
            <w:pPr>
              <w:rPr>
                <w:b/>
              </w:rPr>
            </w:pPr>
            <w:r w:rsidRPr="008B03DE">
              <w:rPr>
                <w:b/>
              </w:rPr>
              <w:t>Descripción</w:t>
            </w:r>
          </w:p>
        </w:tc>
      </w:tr>
      <w:tr w:rsidR="00247D53" w:rsidRPr="008B03DE" w14:paraId="290FDAA3" w14:textId="77777777" w:rsidTr="00247D53">
        <w:tc>
          <w:tcPr>
            <w:tcW w:w="1657" w:type="pct"/>
            <w:shd w:val="clear" w:color="auto" w:fill="auto"/>
            <w:tcMar>
              <w:top w:w="100" w:type="dxa"/>
              <w:left w:w="100" w:type="dxa"/>
              <w:bottom w:w="100" w:type="dxa"/>
              <w:right w:w="100" w:type="dxa"/>
            </w:tcMar>
          </w:tcPr>
          <w:p w14:paraId="3869D916" w14:textId="77777777" w:rsidR="00247D53" w:rsidRPr="008B03DE" w:rsidRDefault="00247D53" w:rsidP="00247D53">
            <w:r w:rsidRPr="008B03DE">
              <w:t>ComunicacionDiferencias</w:t>
            </w:r>
          </w:p>
        </w:tc>
        <w:tc>
          <w:tcPr>
            <w:tcW w:w="3343" w:type="pct"/>
            <w:shd w:val="clear" w:color="auto" w:fill="auto"/>
            <w:tcMar>
              <w:top w:w="100" w:type="dxa"/>
              <w:left w:w="100" w:type="dxa"/>
              <w:bottom w:w="100" w:type="dxa"/>
              <w:right w:w="100" w:type="dxa"/>
            </w:tcMar>
          </w:tcPr>
          <w:p w14:paraId="4FB9E194" w14:textId="77777777" w:rsidR="00247D53" w:rsidRPr="008B03DE" w:rsidRDefault="00247D53" w:rsidP="00247D53">
            <w:r w:rsidRPr="008B03DE">
              <w:t>Registro de comunicación de diferencias con Cuenta del contribuyente.</w:t>
            </w:r>
          </w:p>
        </w:tc>
      </w:tr>
      <w:tr w:rsidR="00247D53" w:rsidRPr="008B03DE" w14:paraId="0E7A463F" w14:textId="77777777" w:rsidTr="00247D53">
        <w:tc>
          <w:tcPr>
            <w:tcW w:w="1657" w:type="pct"/>
            <w:shd w:val="clear" w:color="auto" w:fill="auto"/>
            <w:tcMar>
              <w:top w:w="100" w:type="dxa"/>
              <w:left w:w="100" w:type="dxa"/>
              <w:bottom w:w="100" w:type="dxa"/>
              <w:right w:w="100" w:type="dxa"/>
            </w:tcMar>
          </w:tcPr>
          <w:p w14:paraId="604359F5" w14:textId="77777777" w:rsidR="00247D53" w:rsidRPr="008B03DE" w:rsidRDefault="00247D53" w:rsidP="00247D53">
            <w:r w:rsidRPr="008B03DE">
              <w:t>ComunicacionDif_RI</w:t>
            </w:r>
          </w:p>
        </w:tc>
        <w:tc>
          <w:tcPr>
            <w:tcW w:w="3343" w:type="pct"/>
            <w:shd w:val="clear" w:color="auto" w:fill="auto"/>
            <w:tcMar>
              <w:top w:w="100" w:type="dxa"/>
              <w:left w:w="100" w:type="dxa"/>
              <w:bottom w:w="100" w:type="dxa"/>
              <w:right w:w="100" w:type="dxa"/>
            </w:tcMar>
          </w:tcPr>
          <w:p w14:paraId="12DEF56E" w14:textId="77777777" w:rsidR="00247D53" w:rsidRPr="008B03DE" w:rsidRDefault="00247D53" w:rsidP="00247D53">
            <w:r w:rsidRPr="008B03DE">
              <w:t>RI de la Comunicación de diferencias</w:t>
            </w:r>
          </w:p>
        </w:tc>
      </w:tr>
      <w:tr w:rsidR="00247D53" w:rsidRPr="008B03DE" w14:paraId="0076D8CC" w14:textId="77777777" w:rsidTr="00247D53">
        <w:tc>
          <w:tcPr>
            <w:tcW w:w="1657" w:type="pct"/>
            <w:shd w:val="clear" w:color="auto" w:fill="auto"/>
            <w:tcMar>
              <w:top w:w="100" w:type="dxa"/>
              <w:left w:w="100" w:type="dxa"/>
              <w:bottom w:w="100" w:type="dxa"/>
              <w:right w:w="100" w:type="dxa"/>
            </w:tcMar>
          </w:tcPr>
          <w:p w14:paraId="03E584BB" w14:textId="77777777" w:rsidR="00247D53" w:rsidRPr="008B03DE" w:rsidRDefault="00247D53" w:rsidP="00247D53">
            <w:r w:rsidRPr="008B03DE">
              <w:t>MotivoComunic</w:t>
            </w:r>
          </w:p>
        </w:tc>
        <w:tc>
          <w:tcPr>
            <w:tcW w:w="3343" w:type="pct"/>
            <w:shd w:val="clear" w:color="auto" w:fill="auto"/>
            <w:tcMar>
              <w:top w:w="100" w:type="dxa"/>
              <w:left w:w="100" w:type="dxa"/>
              <w:bottom w:w="100" w:type="dxa"/>
              <w:right w:w="100" w:type="dxa"/>
            </w:tcMar>
          </w:tcPr>
          <w:p w14:paraId="1721A2FF" w14:textId="77777777" w:rsidR="00247D53" w:rsidRPr="008B03DE" w:rsidRDefault="00247D53" w:rsidP="00247D53">
            <w:r w:rsidRPr="008B03DE">
              <w:t>Tabla con los motivos de las comunicaciones</w:t>
            </w:r>
          </w:p>
        </w:tc>
      </w:tr>
      <w:tr w:rsidR="00247D53" w:rsidRPr="008B03DE" w14:paraId="2FE33B98" w14:textId="77777777" w:rsidTr="00247D53">
        <w:tc>
          <w:tcPr>
            <w:tcW w:w="1657" w:type="pct"/>
            <w:shd w:val="clear" w:color="auto" w:fill="auto"/>
            <w:tcMar>
              <w:top w:w="100" w:type="dxa"/>
              <w:left w:w="100" w:type="dxa"/>
              <w:bottom w:w="100" w:type="dxa"/>
              <w:right w:w="100" w:type="dxa"/>
            </w:tcMar>
          </w:tcPr>
          <w:p w14:paraId="6A67BA83" w14:textId="77777777" w:rsidR="00247D53" w:rsidRPr="008B03DE" w:rsidRDefault="00247D53" w:rsidP="00247D53">
            <w:r w:rsidRPr="008B03DE">
              <w:t>PersonSupervisor</w:t>
            </w:r>
          </w:p>
        </w:tc>
        <w:tc>
          <w:tcPr>
            <w:tcW w:w="3343" w:type="pct"/>
            <w:shd w:val="clear" w:color="auto" w:fill="auto"/>
            <w:tcMar>
              <w:top w:w="100" w:type="dxa"/>
              <w:left w:w="100" w:type="dxa"/>
              <w:bottom w:w="100" w:type="dxa"/>
              <w:right w:w="100" w:type="dxa"/>
            </w:tcMar>
          </w:tcPr>
          <w:p w14:paraId="286B1A78" w14:textId="77777777" w:rsidR="00247D53" w:rsidRPr="008B03DE" w:rsidRDefault="00247D53" w:rsidP="00247D53">
            <w:r w:rsidRPr="008B03DE">
              <w:t>Persona supervisor</w:t>
            </w:r>
          </w:p>
        </w:tc>
      </w:tr>
      <w:tr w:rsidR="00247D53" w:rsidRPr="008B03DE" w14:paraId="60CFD8BB" w14:textId="77777777" w:rsidTr="00247D53">
        <w:tc>
          <w:tcPr>
            <w:tcW w:w="1657" w:type="pct"/>
            <w:shd w:val="clear" w:color="auto" w:fill="auto"/>
            <w:tcMar>
              <w:top w:w="100" w:type="dxa"/>
              <w:left w:w="100" w:type="dxa"/>
              <w:bottom w:w="100" w:type="dxa"/>
              <w:right w:w="100" w:type="dxa"/>
            </w:tcMar>
          </w:tcPr>
          <w:p w14:paraId="3B72136E" w14:textId="77777777" w:rsidR="00247D53" w:rsidRPr="008B03DE" w:rsidRDefault="00247D53" w:rsidP="00247D53">
            <w:r w:rsidRPr="008B03DE">
              <w:t>Consulta Solicitudes Diferencias</w:t>
            </w:r>
          </w:p>
        </w:tc>
        <w:tc>
          <w:tcPr>
            <w:tcW w:w="3343" w:type="pct"/>
            <w:shd w:val="clear" w:color="auto" w:fill="auto"/>
            <w:tcMar>
              <w:top w:w="100" w:type="dxa"/>
              <w:left w:w="100" w:type="dxa"/>
              <w:bottom w:w="100" w:type="dxa"/>
              <w:right w:w="100" w:type="dxa"/>
            </w:tcMar>
          </w:tcPr>
          <w:p w14:paraId="22603B4E" w14:textId="77777777" w:rsidR="00247D53" w:rsidRPr="008B03DE" w:rsidRDefault="00247D53" w:rsidP="00247D53">
            <w:r w:rsidRPr="008B03DE">
              <w:t>Vista para consultar las solicitudes de diferencias</w:t>
            </w:r>
          </w:p>
        </w:tc>
      </w:tr>
      <w:tr w:rsidR="00247D53" w:rsidRPr="008B03DE" w14:paraId="1CEB99AF" w14:textId="77777777" w:rsidTr="00247D53">
        <w:tc>
          <w:tcPr>
            <w:tcW w:w="1657" w:type="pct"/>
            <w:shd w:val="clear" w:color="auto" w:fill="auto"/>
            <w:tcMar>
              <w:top w:w="100" w:type="dxa"/>
              <w:left w:w="100" w:type="dxa"/>
              <w:bottom w:w="100" w:type="dxa"/>
              <w:right w:w="100" w:type="dxa"/>
            </w:tcMar>
          </w:tcPr>
          <w:p w14:paraId="20BA5D05" w14:textId="77777777" w:rsidR="00247D53" w:rsidRPr="008B03DE" w:rsidRDefault="00247D53" w:rsidP="00247D53">
            <w:r w:rsidRPr="008B03DE">
              <w:t>Lista Motivos Comunic</w:t>
            </w:r>
          </w:p>
        </w:tc>
        <w:tc>
          <w:tcPr>
            <w:tcW w:w="3343" w:type="pct"/>
            <w:shd w:val="clear" w:color="auto" w:fill="auto"/>
            <w:tcMar>
              <w:top w:w="100" w:type="dxa"/>
              <w:left w:w="100" w:type="dxa"/>
              <w:bottom w:w="100" w:type="dxa"/>
              <w:right w:w="100" w:type="dxa"/>
            </w:tcMar>
          </w:tcPr>
          <w:p w14:paraId="288F4F8D" w14:textId="77777777" w:rsidR="00247D53" w:rsidRPr="008B03DE" w:rsidRDefault="00247D53" w:rsidP="00247D53">
            <w:r w:rsidRPr="008B03DE">
              <w:t>Lista motivos comunicación de diferencias</w:t>
            </w:r>
          </w:p>
        </w:tc>
      </w:tr>
    </w:tbl>
    <w:p w14:paraId="157390AA" w14:textId="77777777" w:rsidR="00247D53" w:rsidRPr="008B03DE" w:rsidRDefault="00247D53" w:rsidP="00247D53"/>
    <w:p w14:paraId="0D81852E" w14:textId="77777777" w:rsidR="00247D53" w:rsidRPr="008B03DE" w:rsidRDefault="00247D53" w:rsidP="00247D53"/>
    <w:p w14:paraId="3CDEEAC3" w14:textId="77777777" w:rsidR="00247D53" w:rsidRPr="008B03DE" w:rsidRDefault="00247D53" w:rsidP="00247D53">
      <w:pPr>
        <w:rPr>
          <w:b/>
        </w:rPr>
      </w:pPr>
      <w:bookmarkStart w:id="212" w:name="_Toc519368063"/>
      <w:r w:rsidRPr="008B03DE">
        <w:rPr>
          <w:b/>
        </w:rPr>
        <w:t>EP005 – RECONOCIMIENTO DE PAGO CON ERROR.</w:t>
      </w:r>
      <w:bookmarkEnd w:id="212"/>
    </w:p>
    <w:p w14:paraId="2998C344" w14:textId="7AC8A0D8" w:rsidR="00247D53" w:rsidRPr="008B03DE" w:rsidRDefault="00247D53" w:rsidP="00247D53"/>
    <w:p w14:paraId="6487DDCB" w14:textId="77777777" w:rsidR="00247D53" w:rsidRPr="008B03DE" w:rsidRDefault="00247D53" w:rsidP="00247D53"/>
    <w:p w14:paraId="4B54A9A2" w14:textId="77777777" w:rsidR="00247D53" w:rsidRPr="008B03DE" w:rsidRDefault="00247D53" w:rsidP="00247D53">
      <w:pPr>
        <w:jc w:val="center"/>
      </w:pPr>
      <w:r w:rsidRPr="008B03DE">
        <w:rPr>
          <w:noProof/>
        </w:rPr>
        <w:drawing>
          <wp:inline distT="0" distB="0" distL="0" distR="0" wp14:anchorId="19483448" wp14:editId="020A6D66">
            <wp:extent cx="5799667" cy="5038224"/>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P005.jpg"/>
                    <pic:cNvPicPr/>
                  </pic:nvPicPr>
                  <pic:blipFill>
                    <a:blip r:embed="rId64">
                      <a:extLst>
                        <a:ext uri="{28A0092B-C50C-407E-A947-70E740481C1C}">
                          <a14:useLocalDpi xmlns:a14="http://schemas.microsoft.com/office/drawing/2010/main" val="0"/>
                        </a:ext>
                      </a:extLst>
                    </a:blip>
                    <a:stretch>
                      <a:fillRect/>
                    </a:stretch>
                  </pic:blipFill>
                  <pic:spPr bwMode="auto">
                    <a:xfrm>
                      <a:off x="0" y="0"/>
                      <a:ext cx="5816848" cy="5053149"/>
                    </a:xfrm>
                    <a:prstGeom prst="rect">
                      <a:avLst/>
                    </a:prstGeom>
                    <a:ln>
                      <a:noFill/>
                    </a:ln>
                    <a:extLst>
                      <a:ext uri="{53640926-AAD7-44D8-BBD7-CCE9431645EC}">
                        <a14:shadowObscured xmlns:a14="http://schemas.microsoft.com/office/drawing/2010/main"/>
                      </a:ext>
                    </a:extLst>
                  </pic:spPr>
                </pic:pic>
              </a:graphicData>
            </a:graphic>
          </wp:inline>
        </w:drawing>
      </w:r>
    </w:p>
    <w:p w14:paraId="09FC937B" w14:textId="55AA1CA9"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14</w:t>
      </w:r>
      <w:r w:rsidR="00C34FFB">
        <w:rPr>
          <w:noProof/>
        </w:rPr>
        <w:fldChar w:fldCharType="end"/>
      </w:r>
      <w:r w:rsidRPr="008B03DE">
        <w:t xml:space="preserve"> – Reconocimiento de pago con error.</w:t>
      </w:r>
    </w:p>
    <w:p w14:paraId="39B2912D"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4B827719" w14:textId="77777777" w:rsidTr="00247D53">
        <w:tc>
          <w:tcPr>
            <w:tcW w:w="1588" w:type="pct"/>
            <w:shd w:val="clear" w:color="auto" w:fill="EFEFEF"/>
            <w:tcMar>
              <w:top w:w="100" w:type="dxa"/>
              <w:left w:w="100" w:type="dxa"/>
              <w:bottom w:w="100" w:type="dxa"/>
              <w:right w:w="100" w:type="dxa"/>
            </w:tcMar>
          </w:tcPr>
          <w:p w14:paraId="12784DBB"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2C4AC55E" w14:textId="77777777" w:rsidR="00247D53" w:rsidRPr="008B03DE" w:rsidRDefault="00247D53" w:rsidP="00247D53">
            <w:pPr>
              <w:rPr>
                <w:b/>
              </w:rPr>
            </w:pPr>
            <w:r w:rsidRPr="008B03DE">
              <w:rPr>
                <w:b/>
              </w:rPr>
              <w:t>Descripción</w:t>
            </w:r>
          </w:p>
        </w:tc>
      </w:tr>
      <w:tr w:rsidR="00247D53" w:rsidRPr="008B03DE" w14:paraId="3DAD0DC7" w14:textId="77777777" w:rsidTr="00247D53">
        <w:tc>
          <w:tcPr>
            <w:tcW w:w="1588" w:type="pct"/>
            <w:shd w:val="clear" w:color="auto" w:fill="auto"/>
            <w:tcMar>
              <w:top w:w="100" w:type="dxa"/>
              <w:left w:w="100" w:type="dxa"/>
              <w:bottom w:w="100" w:type="dxa"/>
              <w:right w:w="100" w:type="dxa"/>
            </w:tcMar>
          </w:tcPr>
          <w:p w14:paraId="671FCCA7" w14:textId="77777777" w:rsidR="00247D53" w:rsidRPr="008B03DE" w:rsidRDefault="00247D53" w:rsidP="00247D53">
            <w:r w:rsidRPr="008B03DE">
              <w:t>SolicitudReconocError</w:t>
            </w:r>
          </w:p>
        </w:tc>
        <w:tc>
          <w:tcPr>
            <w:tcW w:w="3412" w:type="pct"/>
            <w:shd w:val="clear" w:color="auto" w:fill="auto"/>
            <w:tcMar>
              <w:top w:w="100" w:type="dxa"/>
              <w:left w:w="100" w:type="dxa"/>
              <w:bottom w:w="100" w:type="dxa"/>
              <w:right w:w="100" w:type="dxa"/>
            </w:tcMar>
          </w:tcPr>
          <w:p w14:paraId="49FB02F3" w14:textId="77777777" w:rsidR="00247D53" w:rsidRPr="008B03DE" w:rsidRDefault="00247D53" w:rsidP="00247D53">
            <w:r w:rsidRPr="008B03DE">
              <w:t>Registro de los documentos de solicitud de reconocimiento.</w:t>
            </w:r>
          </w:p>
        </w:tc>
      </w:tr>
      <w:tr w:rsidR="00247D53" w:rsidRPr="008B03DE" w14:paraId="3D1D1C91" w14:textId="77777777" w:rsidTr="00247D53">
        <w:tc>
          <w:tcPr>
            <w:tcW w:w="1588" w:type="pct"/>
            <w:shd w:val="clear" w:color="auto" w:fill="auto"/>
            <w:tcMar>
              <w:top w:w="100" w:type="dxa"/>
              <w:left w:w="100" w:type="dxa"/>
              <w:bottom w:w="100" w:type="dxa"/>
              <w:right w:w="100" w:type="dxa"/>
            </w:tcMar>
          </w:tcPr>
          <w:p w14:paraId="32F65B8B" w14:textId="77777777" w:rsidR="00247D53" w:rsidRPr="008B03DE" w:rsidRDefault="00247D53" w:rsidP="00247D53">
            <w:r w:rsidRPr="008B03DE">
              <w:t>Consulta Saldo Cuenta</w:t>
            </w:r>
          </w:p>
        </w:tc>
        <w:tc>
          <w:tcPr>
            <w:tcW w:w="3412" w:type="pct"/>
            <w:shd w:val="clear" w:color="auto" w:fill="auto"/>
            <w:tcMar>
              <w:top w:w="100" w:type="dxa"/>
              <w:left w:w="100" w:type="dxa"/>
              <w:bottom w:w="100" w:type="dxa"/>
              <w:right w:w="100" w:type="dxa"/>
            </w:tcMar>
          </w:tcPr>
          <w:p w14:paraId="3022AB94" w14:textId="77777777" w:rsidR="00247D53" w:rsidRPr="008B03DE" w:rsidRDefault="00247D53" w:rsidP="00247D53">
            <w:r w:rsidRPr="008B03DE">
              <w:t>Consulta monto de créditos registrados en la cuenta</w:t>
            </w:r>
          </w:p>
        </w:tc>
      </w:tr>
      <w:tr w:rsidR="00247D53" w:rsidRPr="008B03DE" w14:paraId="29B71975" w14:textId="77777777" w:rsidTr="00247D53">
        <w:tc>
          <w:tcPr>
            <w:tcW w:w="1588" w:type="pct"/>
            <w:shd w:val="clear" w:color="auto" w:fill="auto"/>
            <w:tcMar>
              <w:top w:w="100" w:type="dxa"/>
              <w:left w:w="100" w:type="dxa"/>
              <w:bottom w:w="100" w:type="dxa"/>
              <w:right w:w="100" w:type="dxa"/>
            </w:tcMar>
          </w:tcPr>
          <w:p w14:paraId="20DDAB50" w14:textId="77777777" w:rsidR="00247D53" w:rsidRPr="008B03DE" w:rsidRDefault="00247D53" w:rsidP="00247D53">
            <w:r w:rsidRPr="008B03DE">
              <w:t>Person</w:t>
            </w:r>
          </w:p>
        </w:tc>
        <w:tc>
          <w:tcPr>
            <w:tcW w:w="3412" w:type="pct"/>
            <w:shd w:val="clear" w:color="auto" w:fill="auto"/>
            <w:tcMar>
              <w:top w:w="100" w:type="dxa"/>
              <w:left w:w="100" w:type="dxa"/>
              <w:bottom w:w="100" w:type="dxa"/>
              <w:right w:w="100" w:type="dxa"/>
            </w:tcMar>
          </w:tcPr>
          <w:p w14:paraId="7301DE39" w14:textId="77777777" w:rsidR="00247D53" w:rsidRPr="008B03DE" w:rsidRDefault="00247D53" w:rsidP="00247D53">
            <w:r w:rsidRPr="008B03DE">
              <w:t>Tabla general de personas</w:t>
            </w:r>
          </w:p>
        </w:tc>
      </w:tr>
      <w:tr w:rsidR="00247D53" w:rsidRPr="008B03DE" w14:paraId="5540FC9E" w14:textId="77777777" w:rsidTr="00247D53">
        <w:tc>
          <w:tcPr>
            <w:tcW w:w="1588" w:type="pct"/>
            <w:shd w:val="clear" w:color="auto" w:fill="auto"/>
            <w:tcMar>
              <w:top w:w="100" w:type="dxa"/>
              <w:left w:w="100" w:type="dxa"/>
              <w:bottom w:w="100" w:type="dxa"/>
              <w:right w:w="100" w:type="dxa"/>
            </w:tcMar>
          </w:tcPr>
          <w:p w14:paraId="705874F1" w14:textId="77777777" w:rsidR="00247D53" w:rsidRPr="008B03DE" w:rsidRDefault="00247D53" w:rsidP="00247D53">
            <w:r w:rsidRPr="008B03DE">
              <w:t>PersonSupervisor</w:t>
            </w:r>
          </w:p>
        </w:tc>
        <w:tc>
          <w:tcPr>
            <w:tcW w:w="3412" w:type="pct"/>
            <w:shd w:val="clear" w:color="auto" w:fill="auto"/>
            <w:tcMar>
              <w:top w:w="100" w:type="dxa"/>
              <w:left w:w="100" w:type="dxa"/>
              <w:bottom w:w="100" w:type="dxa"/>
              <w:right w:w="100" w:type="dxa"/>
            </w:tcMar>
          </w:tcPr>
          <w:p w14:paraId="0C8B40C8" w14:textId="77777777" w:rsidR="00247D53" w:rsidRPr="008B03DE" w:rsidRDefault="00247D53" w:rsidP="00247D53">
            <w:r w:rsidRPr="008B03DE">
              <w:t>Persona del equipo de funcionarios de SUNAT</w:t>
            </w:r>
          </w:p>
        </w:tc>
      </w:tr>
      <w:tr w:rsidR="00247D53" w:rsidRPr="008B03DE" w14:paraId="468754DF" w14:textId="77777777" w:rsidTr="00247D53">
        <w:tc>
          <w:tcPr>
            <w:tcW w:w="1588" w:type="pct"/>
            <w:shd w:val="clear" w:color="auto" w:fill="auto"/>
            <w:tcMar>
              <w:top w:w="100" w:type="dxa"/>
              <w:left w:w="100" w:type="dxa"/>
              <w:bottom w:w="100" w:type="dxa"/>
              <w:right w:w="100" w:type="dxa"/>
            </w:tcMar>
          </w:tcPr>
          <w:p w14:paraId="39280993" w14:textId="77777777" w:rsidR="00247D53" w:rsidRPr="008B03DE" w:rsidRDefault="00247D53" w:rsidP="00247D53">
            <w:r w:rsidRPr="008B03DE">
              <w:t>CuentaUnica</w:t>
            </w:r>
          </w:p>
        </w:tc>
        <w:tc>
          <w:tcPr>
            <w:tcW w:w="3412" w:type="pct"/>
            <w:shd w:val="clear" w:color="auto" w:fill="auto"/>
            <w:tcMar>
              <w:top w:w="100" w:type="dxa"/>
              <w:left w:w="100" w:type="dxa"/>
              <w:bottom w:w="100" w:type="dxa"/>
              <w:right w:w="100" w:type="dxa"/>
            </w:tcMar>
          </w:tcPr>
          <w:p w14:paraId="50040D84" w14:textId="77777777" w:rsidR="00247D53" w:rsidRPr="008B03DE" w:rsidRDefault="00247D53" w:rsidP="00247D53">
            <w:r w:rsidRPr="008B03DE">
              <w:t>Entidad de cuenta única del contribuyente.</w:t>
            </w:r>
          </w:p>
        </w:tc>
      </w:tr>
      <w:tr w:rsidR="00247D53" w:rsidRPr="008B03DE" w14:paraId="4A84D98C" w14:textId="77777777" w:rsidTr="00247D53">
        <w:tc>
          <w:tcPr>
            <w:tcW w:w="1588" w:type="pct"/>
            <w:shd w:val="clear" w:color="auto" w:fill="auto"/>
            <w:tcMar>
              <w:top w:w="100" w:type="dxa"/>
              <w:left w:w="100" w:type="dxa"/>
              <w:bottom w:w="100" w:type="dxa"/>
              <w:right w:w="100" w:type="dxa"/>
            </w:tcMar>
          </w:tcPr>
          <w:p w14:paraId="50CFD9A2" w14:textId="77777777" w:rsidR="00247D53" w:rsidRPr="008B03DE" w:rsidRDefault="00247D53" w:rsidP="00247D53">
            <w:r w:rsidRPr="008B03DE">
              <w:t>MovimientosCuenta</w:t>
            </w:r>
          </w:p>
        </w:tc>
        <w:tc>
          <w:tcPr>
            <w:tcW w:w="3412" w:type="pct"/>
            <w:shd w:val="clear" w:color="auto" w:fill="auto"/>
            <w:tcMar>
              <w:top w:w="100" w:type="dxa"/>
              <w:left w:w="100" w:type="dxa"/>
              <w:bottom w:w="100" w:type="dxa"/>
              <w:right w:w="100" w:type="dxa"/>
            </w:tcMar>
          </w:tcPr>
          <w:p w14:paraId="50DD07E6" w14:textId="77777777" w:rsidR="00247D53" w:rsidRPr="008B03DE" w:rsidRDefault="00247D53" w:rsidP="00247D53">
            <w:r w:rsidRPr="008B03DE">
              <w:t>Entidad con los registros de movimientos de cuenta.</w:t>
            </w:r>
          </w:p>
        </w:tc>
      </w:tr>
      <w:tr w:rsidR="00247D53" w:rsidRPr="008B03DE" w14:paraId="7CDF89DD" w14:textId="77777777" w:rsidTr="00247D53">
        <w:tc>
          <w:tcPr>
            <w:tcW w:w="1588" w:type="pct"/>
            <w:shd w:val="clear" w:color="auto" w:fill="auto"/>
            <w:tcMar>
              <w:top w:w="100" w:type="dxa"/>
              <w:left w:w="100" w:type="dxa"/>
              <w:bottom w:w="100" w:type="dxa"/>
              <w:right w:w="100" w:type="dxa"/>
            </w:tcMar>
          </w:tcPr>
          <w:p w14:paraId="659AA547" w14:textId="77777777" w:rsidR="00247D53" w:rsidRPr="008B03DE" w:rsidRDefault="00247D53" w:rsidP="00247D53">
            <w:r w:rsidRPr="008B03DE">
              <w:t>Lista Solicitud Reconoc Error</w:t>
            </w:r>
          </w:p>
        </w:tc>
        <w:tc>
          <w:tcPr>
            <w:tcW w:w="3412" w:type="pct"/>
            <w:shd w:val="clear" w:color="auto" w:fill="auto"/>
            <w:tcMar>
              <w:top w:w="100" w:type="dxa"/>
              <w:left w:w="100" w:type="dxa"/>
              <w:bottom w:w="100" w:type="dxa"/>
              <w:right w:w="100" w:type="dxa"/>
            </w:tcMar>
          </w:tcPr>
          <w:p w14:paraId="78C37154" w14:textId="77777777" w:rsidR="00247D53" w:rsidRPr="008B03DE" w:rsidRDefault="00247D53" w:rsidP="00247D53">
            <w:r w:rsidRPr="008B03DE">
              <w:t>Lista Solicitudes de reconocimiento de pago con error</w:t>
            </w:r>
          </w:p>
        </w:tc>
      </w:tr>
    </w:tbl>
    <w:p w14:paraId="26B8E849" w14:textId="77777777" w:rsidR="00247D53" w:rsidRPr="008B03DE" w:rsidRDefault="00247D53" w:rsidP="00247D53"/>
    <w:p w14:paraId="1EB3FBE2" w14:textId="77777777" w:rsidR="00247D53" w:rsidRPr="008B03DE" w:rsidRDefault="00247D53" w:rsidP="00247D53"/>
    <w:p w14:paraId="79D2CBE3" w14:textId="77777777" w:rsidR="00247D53" w:rsidRPr="008B03DE" w:rsidRDefault="00247D53" w:rsidP="00247D53">
      <w:pPr>
        <w:rPr>
          <w:b/>
        </w:rPr>
      </w:pPr>
      <w:bookmarkStart w:id="213" w:name="_Toc519368064"/>
      <w:r w:rsidRPr="008B03DE">
        <w:rPr>
          <w:b/>
        </w:rPr>
        <w:t>EP006 – MODIFICACIÓN DE DATOS.</w:t>
      </w:r>
      <w:bookmarkEnd w:id="213"/>
    </w:p>
    <w:p w14:paraId="26E4CBE9" w14:textId="1B8086B7" w:rsidR="00247D53" w:rsidRPr="008B03DE" w:rsidRDefault="00247D53" w:rsidP="00247D53"/>
    <w:p w14:paraId="326F7AA5" w14:textId="77777777" w:rsidR="00247D53" w:rsidRPr="008B03DE" w:rsidRDefault="00247D53" w:rsidP="00247D53">
      <w:pPr>
        <w:jc w:val="center"/>
      </w:pPr>
      <w:r w:rsidRPr="008B03DE">
        <w:rPr>
          <w:noProof/>
        </w:rPr>
        <w:drawing>
          <wp:inline distT="0" distB="0" distL="0" distR="0" wp14:anchorId="6513A138" wp14:editId="3D1CBFE8">
            <wp:extent cx="4415331" cy="3324225"/>
            <wp:effectExtent l="0" t="0" r="4445" b="0"/>
            <wp:docPr id="27" name="Imagem 27"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P006.jpg"/>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4456627" cy="3355316"/>
                    </a:xfrm>
                    <a:prstGeom prst="rect">
                      <a:avLst/>
                    </a:prstGeom>
                    <a:ln>
                      <a:noFill/>
                    </a:ln>
                    <a:extLst>
                      <a:ext uri="{53640926-AAD7-44D8-BBD7-CCE9431645EC}">
                        <a14:shadowObscured xmlns:a14="http://schemas.microsoft.com/office/drawing/2010/main"/>
                      </a:ext>
                    </a:extLst>
                  </pic:spPr>
                </pic:pic>
              </a:graphicData>
            </a:graphic>
          </wp:inline>
        </w:drawing>
      </w:r>
    </w:p>
    <w:p w14:paraId="79C0CCFA" w14:textId="0F136F6A"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15</w:t>
      </w:r>
      <w:r w:rsidR="00C34FFB">
        <w:rPr>
          <w:noProof/>
        </w:rPr>
        <w:fldChar w:fldCharType="end"/>
      </w:r>
      <w:r w:rsidRPr="008B03DE">
        <w:t xml:space="preserve"> – Modificación de datos.</w:t>
      </w:r>
    </w:p>
    <w:p w14:paraId="74848622"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396"/>
        <w:gridCol w:w="6850"/>
      </w:tblGrid>
      <w:tr w:rsidR="00247D53" w:rsidRPr="008B03DE" w14:paraId="5C96319A" w14:textId="77777777" w:rsidTr="00247D53">
        <w:tc>
          <w:tcPr>
            <w:tcW w:w="1657" w:type="pct"/>
            <w:shd w:val="clear" w:color="auto" w:fill="EFEFEF"/>
            <w:tcMar>
              <w:top w:w="100" w:type="dxa"/>
              <w:left w:w="100" w:type="dxa"/>
              <w:bottom w:w="100" w:type="dxa"/>
              <w:right w:w="100" w:type="dxa"/>
            </w:tcMar>
          </w:tcPr>
          <w:p w14:paraId="1B1AB52C"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6AA52556" w14:textId="77777777" w:rsidR="00247D53" w:rsidRPr="008B03DE" w:rsidRDefault="00247D53" w:rsidP="00247D53">
            <w:pPr>
              <w:rPr>
                <w:b/>
              </w:rPr>
            </w:pPr>
            <w:r w:rsidRPr="008B03DE">
              <w:rPr>
                <w:b/>
              </w:rPr>
              <w:t>Descripción</w:t>
            </w:r>
          </w:p>
        </w:tc>
      </w:tr>
      <w:tr w:rsidR="00247D53" w:rsidRPr="008B03DE" w14:paraId="0B6E438B" w14:textId="77777777" w:rsidTr="00247D53">
        <w:tc>
          <w:tcPr>
            <w:tcW w:w="1657" w:type="pct"/>
            <w:shd w:val="clear" w:color="auto" w:fill="auto"/>
            <w:tcMar>
              <w:top w:w="100" w:type="dxa"/>
              <w:left w:w="100" w:type="dxa"/>
              <w:bottom w:w="100" w:type="dxa"/>
              <w:right w:w="100" w:type="dxa"/>
            </w:tcMar>
          </w:tcPr>
          <w:p w14:paraId="08F9C73A" w14:textId="77777777" w:rsidR="00247D53" w:rsidRPr="008B03DE" w:rsidRDefault="00247D53" w:rsidP="00247D53">
            <w:r w:rsidRPr="008B03DE">
              <w:t>SolicitudModificDatos</w:t>
            </w:r>
          </w:p>
        </w:tc>
        <w:tc>
          <w:tcPr>
            <w:tcW w:w="3343" w:type="pct"/>
            <w:shd w:val="clear" w:color="auto" w:fill="auto"/>
            <w:tcMar>
              <w:top w:w="100" w:type="dxa"/>
              <w:left w:w="100" w:type="dxa"/>
              <w:bottom w:w="100" w:type="dxa"/>
              <w:right w:w="100" w:type="dxa"/>
            </w:tcMar>
          </w:tcPr>
          <w:p w14:paraId="715CAD38" w14:textId="77777777" w:rsidR="00247D53" w:rsidRPr="008B03DE" w:rsidRDefault="00247D53" w:rsidP="00247D53">
            <w:r w:rsidRPr="008B03DE">
              <w:t>Registro de solicitud de modificación de datos del contribuyente.</w:t>
            </w:r>
          </w:p>
        </w:tc>
      </w:tr>
      <w:tr w:rsidR="00247D53" w:rsidRPr="008B03DE" w14:paraId="6FED4972" w14:textId="77777777" w:rsidTr="00247D53">
        <w:tc>
          <w:tcPr>
            <w:tcW w:w="1657" w:type="pct"/>
            <w:shd w:val="clear" w:color="auto" w:fill="auto"/>
            <w:tcMar>
              <w:top w:w="100" w:type="dxa"/>
              <w:left w:w="100" w:type="dxa"/>
              <w:bottom w:w="100" w:type="dxa"/>
              <w:right w:w="100" w:type="dxa"/>
            </w:tcMar>
          </w:tcPr>
          <w:p w14:paraId="2021EB43" w14:textId="77777777" w:rsidR="00247D53" w:rsidRPr="008B03DE" w:rsidRDefault="00247D53" w:rsidP="00247D53">
            <w:r w:rsidRPr="008B03DE">
              <w:t>SolicitudModificDatosRI</w:t>
            </w:r>
          </w:p>
        </w:tc>
        <w:tc>
          <w:tcPr>
            <w:tcW w:w="3343" w:type="pct"/>
            <w:shd w:val="clear" w:color="auto" w:fill="auto"/>
            <w:tcMar>
              <w:top w:w="100" w:type="dxa"/>
              <w:left w:w="100" w:type="dxa"/>
              <w:bottom w:w="100" w:type="dxa"/>
              <w:right w:w="100" w:type="dxa"/>
            </w:tcMar>
          </w:tcPr>
          <w:p w14:paraId="504B32EB" w14:textId="77777777" w:rsidR="00247D53" w:rsidRPr="008B03DE" w:rsidRDefault="00247D53" w:rsidP="00247D53">
            <w:r w:rsidRPr="008B03DE">
              <w:t>RI de la Solicitud de modificación de datos del contribuyente</w:t>
            </w:r>
          </w:p>
        </w:tc>
      </w:tr>
      <w:tr w:rsidR="00247D53" w:rsidRPr="008B03DE" w14:paraId="24371A42" w14:textId="77777777" w:rsidTr="00247D53">
        <w:tc>
          <w:tcPr>
            <w:tcW w:w="1657" w:type="pct"/>
            <w:shd w:val="clear" w:color="auto" w:fill="auto"/>
            <w:tcMar>
              <w:top w:w="100" w:type="dxa"/>
              <w:left w:w="100" w:type="dxa"/>
              <w:bottom w:w="100" w:type="dxa"/>
              <w:right w:w="100" w:type="dxa"/>
            </w:tcMar>
          </w:tcPr>
          <w:p w14:paraId="7D277FB7" w14:textId="77777777" w:rsidR="00247D53" w:rsidRPr="008B03DE" w:rsidRDefault="00247D53" w:rsidP="00247D53">
            <w:r w:rsidRPr="008B03DE">
              <w:t>Consulta Solicitud Modific Datos</w:t>
            </w:r>
          </w:p>
        </w:tc>
        <w:tc>
          <w:tcPr>
            <w:tcW w:w="3343" w:type="pct"/>
            <w:shd w:val="clear" w:color="auto" w:fill="auto"/>
            <w:tcMar>
              <w:top w:w="100" w:type="dxa"/>
              <w:left w:w="100" w:type="dxa"/>
              <w:bottom w:w="100" w:type="dxa"/>
              <w:right w:w="100" w:type="dxa"/>
            </w:tcMar>
          </w:tcPr>
          <w:p w14:paraId="6F5B7F7F" w14:textId="77777777" w:rsidR="00247D53" w:rsidRPr="008B03DE" w:rsidRDefault="00247D53" w:rsidP="00247D53">
            <w:r w:rsidRPr="008B03DE">
              <w:t>Consulta Solicitud de modificación de datos</w:t>
            </w:r>
          </w:p>
        </w:tc>
      </w:tr>
      <w:tr w:rsidR="00247D53" w:rsidRPr="008B03DE" w14:paraId="7021081B" w14:textId="77777777" w:rsidTr="00247D53">
        <w:tc>
          <w:tcPr>
            <w:tcW w:w="1657" w:type="pct"/>
            <w:shd w:val="clear" w:color="auto" w:fill="auto"/>
            <w:tcMar>
              <w:top w:w="100" w:type="dxa"/>
              <w:left w:w="100" w:type="dxa"/>
              <w:bottom w:w="100" w:type="dxa"/>
              <w:right w:w="100" w:type="dxa"/>
            </w:tcMar>
          </w:tcPr>
          <w:p w14:paraId="70F717D6" w14:textId="77777777" w:rsidR="00247D53" w:rsidRPr="008B03DE" w:rsidRDefault="00247D53" w:rsidP="00247D53">
            <w:r w:rsidRPr="008B03DE">
              <w:t>PersonSupervisor</w:t>
            </w:r>
          </w:p>
        </w:tc>
        <w:tc>
          <w:tcPr>
            <w:tcW w:w="3343" w:type="pct"/>
            <w:shd w:val="clear" w:color="auto" w:fill="auto"/>
            <w:tcMar>
              <w:top w:w="100" w:type="dxa"/>
              <w:left w:w="100" w:type="dxa"/>
              <w:bottom w:w="100" w:type="dxa"/>
              <w:right w:w="100" w:type="dxa"/>
            </w:tcMar>
          </w:tcPr>
          <w:p w14:paraId="525A5FFB" w14:textId="77777777" w:rsidR="00247D53" w:rsidRPr="008B03DE" w:rsidRDefault="00247D53" w:rsidP="00247D53">
            <w:r w:rsidRPr="008B03DE">
              <w:t>Persona del equipo de funcionarios de SUNAT que asigna casos de modificación de datos del contribuyente.</w:t>
            </w:r>
          </w:p>
        </w:tc>
      </w:tr>
    </w:tbl>
    <w:p w14:paraId="3E40F18A" w14:textId="77777777" w:rsidR="00247D53" w:rsidRPr="008B03DE" w:rsidRDefault="00247D53" w:rsidP="00247D53"/>
    <w:p w14:paraId="5C7F0D2E" w14:textId="77777777" w:rsidR="00247D53" w:rsidRPr="008B03DE" w:rsidRDefault="00247D53" w:rsidP="00247D53"/>
    <w:p w14:paraId="11297395" w14:textId="77777777" w:rsidR="00247D53" w:rsidRPr="008B03DE" w:rsidRDefault="00247D53" w:rsidP="00247D53">
      <w:pPr>
        <w:rPr>
          <w:b/>
        </w:rPr>
      </w:pPr>
      <w:bookmarkStart w:id="214" w:name="_Toc519368065"/>
      <w:r w:rsidRPr="008B03DE">
        <w:rPr>
          <w:b/>
        </w:rPr>
        <w:t>EP007 – VEREDICTOS DE RECTIFICATORIA.</w:t>
      </w:r>
      <w:bookmarkEnd w:id="214"/>
    </w:p>
    <w:p w14:paraId="07CD1E9C" w14:textId="5FD44FBD" w:rsidR="00247D53" w:rsidRPr="008B03DE" w:rsidRDefault="00247D53" w:rsidP="00247D53"/>
    <w:p w14:paraId="631C0D41" w14:textId="77777777" w:rsidR="00247D53" w:rsidRPr="008B03DE" w:rsidRDefault="00247D53" w:rsidP="00247D53"/>
    <w:p w14:paraId="46355480" w14:textId="77777777" w:rsidR="00247D53" w:rsidRPr="008B03DE" w:rsidRDefault="00247D53" w:rsidP="00247D53">
      <w:pPr>
        <w:jc w:val="center"/>
      </w:pPr>
      <w:r w:rsidRPr="008B03DE">
        <w:rPr>
          <w:noProof/>
        </w:rPr>
        <w:lastRenderedPageBreak/>
        <w:drawing>
          <wp:inline distT="0" distB="0" distL="0" distR="0" wp14:anchorId="12FAFA9B" wp14:editId="416CBF2F">
            <wp:extent cx="5110139" cy="5118100"/>
            <wp:effectExtent l="0" t="0" r="0" b="635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P007 (1) (2).jpg"/>
                    <pic:cNvPicPr/>
                  </pic:nvPicPr>
                  <pic:blipFill>
                    <a:blip r:embed="rId66">
                      <a:extLst>
                        <a:ext uri="{28A0092B-C50C-407E-A947-70E740481C1C}">
                          <a14:useLocalDpi xmlns:a14="http://schemas.microsoft.com/office/drawing/2010/main" val="0"/>
                        </a:ext>
                      </a:extLst>
                    </a:blip>
                    <a:stretch>
                      <a:fillRect/>
                    </a:stretch>
                  </pic:blipFill>
                  <pic:spPr bwMode="auto">
                    <a:xfrm>
                      <a:off x="0" y="0"/>
                      <a:ext cx="5142146" cy="5150157"/>
                    </a:xfrm>
                    <a:prstGeom prst="rect">
                      <a:avLst/>
                    </a:prstGeom>
                    <a:ln>
                      <a:noFill/>
                    </a:ln>
                    <a:extLst>
                      <a:ext uri="{53640926-AAD7-44D8-BBD7-CCE9431645EC}">
                        <a14:shadowObscured xmlns:a14="http://schemas.microsoft.com/office/drawing/2010/main"/>
                      </a:ext>
                    </a:extLst>
                  </pic:spPr>
                </pic:pic>
              </a:graphicData>
            </a:graphic>
          </wp:inline>
        </w:drawing>
      </w:r>
    </w:p>
    <w:p w14:paraId="06F77CD5" w14:textId="7BAADCFB"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16</w:t>
      </w:r>
      <w:r w:rsidR="00C34FFB">
        <w:rPr>
          <w:noProof/>
        </w:rPr>
        <w:fldChar w:fldCharType="end"/>
      </w:r>
      <w:r w:rsidRPr="008B03DE">
        <w:t xml:space="preserve"> – Registro de veredictos de rectificatoria.</w:t>
      </w:r>
    </w:p>
    <w:p w14:paraId="5F7CB20C"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396"/>
        <w:gridCol w:w="6850"/>
      </w:tblGrid>
      <w:tr w:rsidR="00247D53" w:rsidRPr="008B03DE" w14:paraId="6C36BD57" w14:textId="77777777" w:rsidTr="00247D53">
        <w:tc>
          <w:tcPr>
            <w:tcW w:w="1657" w:type="pct"/>
            <w:shd w:val="clear" w:color="auto" w:fill="EFEFEF"/>
            <w:tcMar>
              <w:top w:w="100" w:type="dxa"/>
              <w:left w:w="100" w:type="dxa"/>
              <w:bottom w:w="100" w:type="dxa"/>
              <w:right w:w="100" w:type="dxa"/>
            </w:tcMar>
          </w:tcPr>
          <w:p w14:paraId="4DC758D1"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73A71753" w14:textId="77777777" w:rsidR="00247D53" w:rsidRPr="008B03DE" w:rsidRDefault="00247D53" w:rsidP="00247D53">
            <w:pPr>
              <w:rPr>
                <w:b/>
              </w:rPr>
            </w:pPr>
            <w:r w:rsidRPr="008B03DE">
              <w:rPr>
                <w:b/>
              </w:rPr>
              <w:t>Descripción</w:t>
            </w:r>
          </w:p>
        </w:tc>
      </w:tr>
      <w:tr w:rsidR="00247D53" w:rsidRPr="008B03DE" w14:paraId="39639655" w14:textId="77777777" w:rsidTr="00247D53">
        <w:tc>
          <w:tcPr>
            <w:tcW w:w="1657" w:type="pct"/>
            <w:shd w:val="clear" w:color="auto" w:fill="auto"/>
            <w:tcMar>
              <w:top w:w="100" w:type="dxa"/>
              <w:left w:w="100" w:type="dxa"/>
              <w:bottom w:w="100" w:type="dxa"/>
              <w:right w:w="100" w:type="dxa"/>
            </w:tcMar>
          </w:tcPr>
          <w:p w14:paraId="0B0AABEB" w14:textId="77777777" w:rsidR="00247D53" w:rsidRPr="008B03DE" w:rsidRDefault="00247D53" w:rsidP="00247D53">
            <w:r w:rsidRPr="008B03DE">
              <w:t>Rectificatoria</w:t>
            </w:r>
          </w:p>
        </w:tc>
        <w:tc>
          <w:tcPr>
            <w:tcW w:w="3343" w:type="pct"/>
            <w:shd w:val="clear" w:color="auto" w:fill="auto"/>
            <w:tcMar>
              <w:top w:w="100" w:type="dxa"/>
              <w:left w:w="100" w:type="dxa"/>
              <w:bottom w:w="100" w:type="dxa"/>
              <w:right w:w="100" w:type="dxa"/>
            </w:tcMar>
          </w:tcPr>
          <w:p w14:paraId="33720CD8" w14:textId="77777777" w:rsidR="00247D53" w:rsidRPr="008B03DE" w:rsidRDefault="00247D53" w:rsidP="00247D53">
            <w:r w:rsidRPr="008B03DE">
              <w:t>Registro de los documentos de Rectificatoria.</w:t>
            </w:r>
          </w:p>
        </w:tc>
      </w:tr>
      <w:tr w:rsidR="00247D53" w:rsidRPr="008B03DE" w14:paraId="0B264E9F" w14:textId="77777777" w:rsidTr="00247D53">
        <w:tc>
          <w:tcPr>
            <w:tcW w:w="1657" w:type="pct"/>
            <w:shd w:val="clear" w:color="auto" w:fill="auto"/>
            <w:tcMar>
              <w:top w:w="100" w:type="dxa"/>
              <w:left w:w="100" w:type="dxa"/>
              <w:bottom w:w="100" w:type="dxa"/>
              <w:right w:w="100" w:type="dxa"/>
            </w:tcMar>
          </w:tcPr>
          <w:p w14:paraId="3C8B08E1" w14:textId="77777777" w:rsidR="00247D53" w:rsidRPr="008B03DE" w:rsidRDefault="00247D53" w:rsidP="00247D53">
            <w:r w:rsidRPr="008B03DE">
              <w:t>RectificatoriaVeredicto</w:t>
            </w:r>
          </w:p>
        </w:tc>
        <w:tc>
          <w:tcPr>
            <w:tcW w:w="3343" w:type="pct"/>
            <w:shd w:val="clear" w:color="auto" w:fill="auto"/>
            <w:tcMar>
              <w:top w:w="100" w:type="dxa"/>
              <w:left w:w="100" w:type="dxa"/>
              <w:bottom w:w="100" w:type="dxa"/>
              <w:right w:w="100" w:type="dxa"/>
            </w:tcMar>
          </w:tcPr>
          <w:p w14:paraId="3CE07CF3" w14:textId="77777777" w:rsidR="00247D53" w:rsidRPr="008B03DE" w:rsidRDefault="00247D53" w:rsidP="00247D53">
            <w:r w:rsidRPr="008B03DE">
              <w:t>Registro de Aprobación/Reprobación de los documentos de rectificatoria</w:t>
            </w:r>
          </w:p>
        </w:tc>
      </w:tr>
      <w:tr w:rsidR="00247D53" w:rsidRPr="008B03DE" w14:paraId="2B47F822" w14:textId="77777777" w:rsidTr="00247D53">
        <w:tc>
          <w:tcPr>
            <w:tcW w:w="1657" w:type="pct"/>
            <w:shd w:val="clear" w:color="auto" w:fill="auto"/>
            <w:tcMar>
              <w:top w:w="100" w:type="dxa"/>
              <w:left w:w="100" w:type="dxa"/>
              <w:bottom w:w="100" w:type="dxa"/>
              <w:right w:w="100" w:type="dxa"/>
            </w:tcMar>
          </w:tcPr>
          <w:p w14:paraId="57A2E328" w14:textId="77777777" w:rsidR="00247D53" w:rsidRPr="008B03DE" w:rsidRDefault="00247D53" w:rsidP="00247D53">
            <w:r w:rsidRPr="008B03DE">
              <w:t>PersonSupervisor</w:t>
            </w:r>
          </w:p>
        </w:tc>
        <w:tc>
          <w:tcPr>
            <w:tcW w:w="3343" w:type="pct"/>
            <w:shd w:val="clear" w:color="auto" w:fill="auto"/>
            <w:tcMar>
              <w:top w:w="100" w:type="dxa"/>
              <w:left w:w="100" w:type="dxa"/>
              <w:bottom w:w="100" w:type="dxa"/>
              <w:right w:w="100" w:type="dxa"/>
            </w:tcMar>
          </w:tcPr>
          <w:p w14:paraId="1EF1549E" w14:textId="77777777" w:rsidR="00247D53" w:rsidRPr="008B03DE" w:rsidRDefault="00247D53" w:rsidP="00247D53">
            <w:r w:rsidRPr="008B03DE">
              <w:t>Persona supervisor</w:t>
            </w:r>
          </w:p>
        </w:tc>
      </w:tr>
      <w:tr w:rsidR="00247D53" w:rsidRPr="008B03DE" w14:paraId="4DA03817" w14:textId="77777777" w:rsidTr="00247D53">
        <w:tc>
          <w:tcPr>
            <w:tcW w:w="1657" w:type="pct"/>
            <w:shd w:val="clear" w:color="auto" w:fill="auto"/>
            <w:tcMar>
              <w:top w:w="100" w:type="dxa"/>
              <w:left w:w="100" w:type="dxa"/>
              <w:bottom w:w="100" w:type="dxa"/>
              <w:right w:w="100" w:type="dxa"/>
            </w:tcMar>
          </w:tcPr>
          <w:p w14:paraId="0306F5D0" w14:textId="77777777" w:rsidR="00247D53" w:rsidRPr="008B03DE" w:rsidRDefault="00247D53" w:rsidP="00247D53">
            <w:r w:rsidRPr="008B03DE">
              <w:t>Consulta de Rectificacion</w:t>
            </w:r>
          </w:p>
        </w:tc>
        <w:tc>
          <w:tcPr>
            <w:tcW w:w="3343" w:type="pct"/>
            <w:shd w:val="clear" w:color="auto" w:fill="auto"/>
            <w:tcMar>
              <w:top w:w="100" w:type="dxa"/>
              <w:left w:w="100" w:type="dxa"/>
              <w:bottom w:w="100" w:type="dxa"/>
              <w:right w:w="100" w:type="dxa"/>
            </w:tcMar>
          </w:tcPr>
          <w:p w14:paraId="3D10EEA6" w14:textId="77777777" w:rsidR="00247D53" w:rsidRPr="008B03DE" w:rsidRDefault="00247D53" w:rsidP="00247D53">
            <w:r w:rsidRPr="008B03DE">
              <w:t>Listar documentos de Rectificatoria en borrador</w:t>
            </w:r>
          </w:p>
        </w:tc>
      </w:tr>
      <w:tr w:rsidR="00247D53" w:rsidRPr="008B03DE" w14:paraId="06744641" w14:textId="77777777" w:rsidTr="00247D53">
        <w:tc>
          <w:tcPr>
            <w:tcW w:w="1657" w:type="pct"/>
            <w:shd w:val="clear" w:color="auto" w:fill="auto"/>
            <w:tcMar>
              <w:top w:w="100" w:type="dxa"/>
              <w:left w:w="100" w:type="dxa"/>
              <w:bottom w:w="100" w:type="dxa"/>
              <w:right w:w="100" w:type="dxa"/>
            </w:tcMar>
          </w:tcPr>
          <w:p w14:paraId="16949669" w14:textId="77777777" w:rsidR="00247D53" w:rsidRPr="008B03DE" w:rsidRDefault="00247D53" w:rsidP="00247D53">
            <w:r w:rsidRPr="008B03DE">
              <w:t>Consulta RI Veredicto Rectificatoria</w:t>
            </w:r>
          </w:p>
        </w:tc>
        <w:tc>
          <w:tcPr>
            <w:tcW w:w="3343" w:type="pct"/>
            <w:shd w:val="clear" w:color="auto" w:fill="auto"/>
            <w:tcMar>
              <w:top w:w="100" w:type="dxa"/>
              <w:left w:w="100" w:type="dxa"/>
              <w:bottom w:w="100" w:type="dxa"/>
              <w:right w:w="100" w:type="dxa"/>
            </w:tcMar>
          </w:tcPr>
          <w:p w14:paraId="5D5AFBA1" w14:textId="77777777" w:rsidR="00247D53" w:rsidRPr="008B03DE" w:rsidRDefault="00247D53" w:rsidP="00247D53">
            <w:r w:rsidRPr="008B03DE">
              <w:t>Consulta datos de RI de Veredictos de Rectificatoria</w:t>
            </w:r>
          </w:p>
        </w:tc>
      </w:tr>
    </w:tbl>
    <w:p w14:paraId="35B7DB45" w14:textId="77777777" w:rsidR="00247D53" w:rsidRDefault="00247D53" w:rsidP="00247D53">
      <w:bookmarkStart w:id="215" w:name="_Ref511201645"/>
      <w:bookmarkStart w:id="216" w:name="_Ref511201650"/>
    </w:p>
    <w:p w14:paraId="6963AD9F" w14:textId="77777777" w:rsidR="00247D53" w:rsidRPr="008B03DE" w:rsidRDefault="00247D53" w:rsidP="00247D53"/>
    <w:p w14:paraId="30089883" w14:textId="77777777" w:rsidR="00247D53" w:rsidRPr="008B03DE" w:rsidRDefault="00247D53" w:rsidP="00247D53">
      <w:pPr>
        <w:rPr>
          <w:b/>
        </w:rPr>
      </w:pPr>
      <w:bookmarkStart w:id="217" w:name="_Toc519368066"/>
      <w:r w:rsidRPr="008B03DE">
        <w:rPr>
          <w:b/>
        </w:rPr>
        <w:t>EP008 – DEVOLUCIONES</w:t>
      </w:r>
      <w:bookmarkEnd w:id="215"/>
      <w:bookmarkEnd w:id="216"/>
      <w:bookmarkEnd w:id="217"/>
    </w:p>
    <w:p w14:paraId="05DB399E" w14:textId="0882685F" w:rsidR="00247D53" w:rsidRPr="008B03DE" w:rsidRDefault="00247D53" w:rsidP="00247D53"/>
    <w:p w14:paraId="463E2037" w14:textId="77777777" w:rsidR="00247D53" w:rsidRPr="008B03DE" w:rsidRDefault="00247D53" w:rsidP="00247D53">
      <w:pPr>
        <w:jc w:val="center"/>
      </w:pPr>
      <w:r w:rsidRPr="008B03DE">
        <w:rPr>
          <w:noProof/>
        </w:rPr>
        <w:lastRenderedPageBreak/>
        <w:drawing>
          <wp:inline distT="0" distB="0" distL="0" distR="0" wp14:anchorId="03EF54BB" wp14:editId="0F923791">
            <wp:extent cx="4191000" cy="4037403"/>
            <wp:effectExtent l="0" t="0" r="0" b="127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P008.jpg"/>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4200219" cy="4046284"/>
                    </a:xfrm>
                    <a:prstGeom prst="rect">
                      <a:avLst/>
                    </a:prstGeom>
                    <a:ln>
                      <a:noFill/>
                    </a:ln>
                    <a:extLst>
                      <a:ext uri="{53640926-AAD7-44D8-BBD7-CCE9431645EC}">
                        <a14:shadowObscured xmlns:a14="http://schemas.microsoft.com/office/drawing/2010/main"/>
                      </a:ext>
                    </a:extLst>
                  </pic:spPr>
                </pic:pic>
              </a:graphicData>
            </a:graphic>
          </wp:inline>
        </w:drawing>
      </w:r>
    </w:p>
    <w:p w14:paraId="5866B233" w14:textId="72709DC9"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17</w:t>
      </w:r>
      <w:r w:rsidR="00C34FFB">
        <w:rPr>
          <w:noProof/>
        </w:rPr>
        <w:fldChar w:fldCharType="end"/>
      </w:r>
      <w:r w:rsidRPr="008B03DE">
        <w:t xml:space="preserve"> – Procesos de suspensión.</w:t>
      </w:r>
    </w:p>
    <w:p w14:paraId="76CF2EA8"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424C8636" w14:textId="77777777" w:rsidTr="00247D53">
        <w:tc>
          <w:tcPr>
            <w:tcW w:w="1588" w:type="pct"/>
            <w:shd w:val="clear" w:color="auto" w:fill="EFEFEF"/>
            <w:tcMar>
              <w:top w:w="100" w:type="dxa"/>
              <w:left w:w="100" w:type="dxa"/>
              <w:bottom w:w="100" w:type="dxa"/>
              <w:right w:w="100" w:type="dxa"/>
            </w:tcMar>
          </w:tcPr>
          <w:p w14:paraId="053DE4F6"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328563A5" w14:textId="77777777" w:rsidR="00247D53" w:rsidRPr="008B03DE" w:rsidRDefault="00247D53" w:rsidP="00247D53">
            <w:pPr>
              <w:rPr>
                <w:b/>
              </w:rPr>
            </w:pPr>
            <w:r w:rsidRPr="008B03DE">
              <w:rPr>
                <w:b/>
              </w:rPr>
              <w:t>Descripción</w:t>
            </w:r>
          </w:p>
        </w:tc>
      </w:tr>
      <w:tr w:rsidR="00247D53" w:rsidRPr="008B03DE" w14:paraId="67C11523" w14:textId="77777777" w:rsidTr="00247D53">
        <w:tc>
          <w:tcPr>
            <w:tcW w:w="1588" w:type="pct"/>
            <w:shd w:val="clear" w:color="auto" w:fill="auto"/>
            <w:tcMar>
              <w:top w:w="100" w:type="dxa"/>
              <w:left w:w="100" w:type="dxa"/>
              <w:bottom w:w="100" w:type="dxa"/>
              <w:right w:w="100" w:type="dxa"/>
            </w:tcMar>
          </w:tcPr>
          <w:p w14:paraId="0CC59438" w14:textId="77777777" w:rsidR="00247D53" w:rsidRPr="008B03DE" w:rsidRDefault="00247D53" w:rsidP="00247D53">
            <w:r w:rsidRPr="008B03DE">
              <w:t>SolicitudDevoluciones</w:t>
            </w:r>
          </w:p>
        </w:tc>
        <w:tc>
          <w:tcPr>
            <w:tcW w:w="3412" w:type="pct"/>
            <w:shd w:val="clear" w:color="auto" w:fill="auto"/>
            <w:tcMar>
              <w:top w:w="100" w:type="dxa"/>
              <w:left w:w="100" w:type="dxa"/>
              <w:bottom w:w="100" w:type="dxa"/>
              <w:right w:w="100" w:type="dxa"/>
            </w:tcMar>
          </w:tcPr>
          <w:p w14:paraId="12D3F094" w14:textId="77777777" w:rsidR="00247D53" w:rsidRPr="008B03DE" w:rsidRDefault="00247D53" w:rsidP="00247D53">
            <w:r w:rsidRPr="008B03DE">
              <w:t>Registro del documento de solicitud de devoluciones.</w:t>
            </w:r>
          </w:p>
        </w:tc>
      </w:tr>
      <w:tr w:rsidR="00247D53" w:rsidRPr="008B03DE" w14:paraId="7C054C6D" w14:textId="77777777" w:rsidTr="00247D53">
        <w:tc>
          <w:tcPr>
            <w:tcW w:w="1588" w:type="pct"/>
            <w:shd w:val="clear" w:color="auto" w:fill="auto"/>
            <w:tcMar>
              <w:top w:w="100" w:type="dxa"/>
              <w:left w:w="100" w:type="dxa"/>
              <w:bottom w:w="100" w:type="dxa"/>
              <w:right w:w="100" w:type="dxa"/>
            </w:tcMar>
          </w:tcPr>
          <w:p w14:paraId="7554C278" w14:textId="77777777" w:rsidR="00247D53" w:rsidRPr="008B03DE" w:rsidRDefault="00247D53" w:rsidP="00247D53">
            <w:r w:rsidRPr="008B03DE">
              <w:t>DocDevolAprobacion</w:t>
            </w:r>
          </w:p>
        </w:tc>
        <w:tc>
          <w:tcPr>
            <w:tcW w:w="3412" w:type="pct"/>
            <w:shd w:val="clear" w:color="auto" w:fill="auto"/>
            <w:tcMar>
              <w:top w:w="100" w:type="dxa"/>
              <w:left w:w="100" w:type="dxa"/>
              <w:bottom w:w="100" w:type="dxa"/>
              <w:right w:w="100" w:type="dxa"/>
            </w:tcMar>
          </w:tcPr>
          <w:p w14:paraId="4FB55EDE" w14:textId="77777777" w:rsidR="00247D53" w:rsidRPr="008B03DE" w:rsidRDefault="00247D53" w:rsidP="00247D53">
            <w:r w:rsidRPr="008B03DE">
              <w:t>Registro de Aprobación/Reprobación de los documentos de suspensión</w:t>
            </w:r>
          </w:p>
        </w:tc>
      </w:tr>
      <w:tr w:rsidR="00247D53" w:rsidRPr="008B03DE" w14:paraId="0C696F9D" w14:textId="77777777" w:rsidTr="00247D53">
        <w:tc>
          <w:tcPr>
            <w:tcW w:w="1588" w:type="pct"/>
            <w:shd w:val="clear" w:color="auto" w:fill="auto"/>
            <w:tcMar>
              <w:top w:w="100" w:type="dxa"/>
              <w:left w:w="100" w:type="dxa"/>
              <w:bottom w:w="100" w:type="dxa"/>
              <w:right w:w="100" w:type="dxa"/>
            </w:tcMar>
          </w:tcPr>
          <w:p w14:paraId="7251F35F" w14:textId="77777777" w:rsidR="00247D53" w:rsidRPr="008B03DE" w:rsidRDefault="00247D53" w:rsidP="00247D53">
            <w:r w:rsidRPr="008B03DE">
              <w:t>PersonSupervisor</w:t>
            </w:r>
          </w:p>
        </w:tc>
        <w:tc>
          <w:tcPr>
            <w:tcW w:w="3412" w:type="pct"/>
            <w:shd w:val="clear" w:color="auto" w:fill="auto"/>
            <w:tcMar>
              <w:top w:w="100" w:type="dxa"/>
              <w:left w:w="100" w:type="dxa"/>
              <w:bottom w:w="100" w:type="dxa"/>
              <w:right w:w="100" w:type="dxa"/>
            </w:tcMar>
          </w:tcPr>
          <w:p w14:paraId="4CF2746E" w14:textId="77777777" w:rsidR="00247D53" w:rsidRPr="008B03DE" w:rsidRDefault="00247D53" w:rsidP="00247D53">
            <w:r w:rsidRPr="008B03DE">
              <w:t>Persona supervisor</w:t>
            </w:r>
          </w:p>
        </w:tc>
      </w:tr>
      <w:tr w:rsidR="00247D53" w:rsidRPr="008B03DE" w14:paraId="3AD12907" w14:textId="77777777" w:rsidTr="00247D53">
        <w:tc>
          <w:tcPr>
            <w:tcW w:w="1588" w:type="pct"/>
            <w:shd w:val="clear" w:color="auto" w:fill="auto"/>
            <w:tcMar>
              <w:top w:w="100" w:type="dxa"/>
              <w:left w:w="100" w:type="dxa"/>
              <w:bottom w:w="100" w:type="dxa"/>
              <w:right w:w="100" w:type="dxa"/>
            </w:tcMar>
          </w:tcPr>
          <w:p w14:paraId="43EB90BC" w14:textId="77777777" w:rsidR="00247D53" w:rsidRPr="008B03DE" w:rsidRDefault="00247D53" w:rsidP="00247D53">
            <w:r w:rsidRPr="008B03DE">
              <w:t>Consulta Devoluciones</w:t>
            </w:r>
          </w:p>
        </w:tc>
        <w:tc>
          <w:tcPr>
            <w:tcW w:w="3412" w:type="pct"/>
            <w:shd w:val="clear" w:color="auto" w:fill="auto"/>
            <w:tcMar>
              <w:top w:w="100" w:type="dxa"/>
              <w:left w:w="100" w:type="dxa"/>
              <w:bottom w:w="100" w:type="dxa"/>
              <w:right w:w="100" w:type="dxa"/>
            </w:tcMar>
          </w:tcPr>
          <w:p w14:paraId="3F1C46B3" w14:textId="77777777" w:rsidR="00247D53" w:rsidRPr="008B03DE" w:rsidRDefault="00247D53" w:rsidP="00247D53">
            <w:r w:rsidRPr="008B03DE">
              <w:t>Listar documentos de suspensión en borrador</w:t>
            </w:r>
          </w:p>
        </w:tc>
      </w:tr>
    </w:tbl>
    <w:p w14:paraId="051FCFE2" w14:textId="77777777" w:rsidR="00247D53" w:rsidRPr="008B03DE" w:rsidRDefault="00247D53" w:rsidP="00247D53"/>
    <w:p w14:paraId="3076B884" w14:textId="77777777" w:rsidR="00247D53" w:rsidRPr="008B03DE" w:rsidRDefault="00247D53" w:rsidP="00247D53">
      <w:pPr>
        <w:rPr>
          <w:b/>
        </w:rPr>
      </w:pPr>
    </w:p>
    <w:p w14:paraId="55916842" w14:textId="1EAAA547" w:rsidR="00247D53" w:rsidRPr="008B03DE" w:rsidRDefault="00247D53" w:rsidP="00247D53">
      <w:pPr>
        <w:rPr>
          <w:b/>
        </w:rPr>
      </w:pPr>
      <w:bookmarkStart w:id="218" w:name="_Toc519368067"/>
      <w:r w:rsidRPr="008B03DE">
        <w:rPr>
          <w:b/>
        </w:rPr>
        <w:t>EP009 - APLICAR DOCUMENTO E</w:t>
      </w:r>
      <w:r w:rsidR="002E0140">
        <w:rPr>
          <w:b/>
        </w:rPr>
        <w:t>N</w:t>
      </w:r>
      <w:r w:rsidRPr="008B03DE">
        <w:rPr>
          <w:b/>
        </w:rPr>
        <w:t xml:space="preserve"> CUENTA ÚNICA</w:t>
      </w:r>
      <w:bookmarkEnd w:id="218"/>
    </w:p>
    <w:p w14:paraId="465990AE" w14:textId="01FD06F0" w:rsidR="00247D53" w:rsidRPr="008B03DE" w:rsidRDefault="00247D53" w:rsidP="00247D53"/>
    <w:p w14:paraId="751041D8" w14:textId="77777777" w:rsidR="00247D53" w:rsidRPr="008B03DE" w:rsidRDefault="00247D53" w:rsidP="00247D53"/>
    <w:p w14:paraId="0BBAE51F" w14:textId="77777777" w:rsidR="00247D53" w:rsidRPr="008B03DE" w:rsidRDefault="00247D53" w:rsidP="00247D53">
      <w:pPr>
        <w:jc w:val="center"/>
      </w:pPr>
      <w:r w:rsidRPr="008B03DE">
        <w:rPr>
          <w:noProof/>
        </w:rPr>
        <w:lastRenderedPageBreak/>
        <w:drawing>
          <wp:inline distT="0" distB="0" distL="0" distR="0" wp14:anchorId="776A80E7" wp14:editId="4BE005D8">
            <wp:extent cx="6166338" cy="4984765"/>
            <wp:effectExtent l="0" t="0" r="6350" b="635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P009.png"/>
                    <pic:cNvPicPr/>
                  </pic:nvPicPr>
                  <pic:blipFill>
                    <a:blip r:embed="rId68">
                      <a:extLst>
                        <a:ext uri="{28A0092B-C50C-407E-A947-70E740481C1C}">
                          <a14:useLocalDpi xmlns:a14="http://schemas.microsoft.com/office/drawing/2010/main" val="0"/>
                        </a:ext>
                      </a:extLst>
                    </a:blip>
                    <a:stretch>
                      <a:fillRect/>
                    </a:stretch>
                  </pic:blipFill>
                  <pic:spPr>
                    <a:xfrm>
                      <a:off x="0" y="0"/>
                      <a:ext cx="6182684" cy="4997979"/>
                    </a:xfrm>
                    <a:prstGeom prst="rect">
                      <a:avLst/>
                    </a:prstGeom>
                  </pic:spPr>
                </pic:pic>
              </a:graphicData>
            </a:graphic>
          </wp:inline>
        </w:drawing>
      </w:r>
    </w:p>
    <w:p w14:paraId="1BF48E3C" w14:textId="13C93727"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18</w:t>
      </w:r>
      <w:r w:rsidR="00C34FFB">
        <w:rPr>
          <w:noProof/>
        </w:rPr>
        <w:fldChar w:fldCharType="end"/>
      </w:r>
      <w:r w:rsidRPr="008B03DE">
        <w:t xml:space="preserve"> – Procesos de Movimientos de Cuenta Única</w:t>
      </w:r>
    </w:p>
    <w:p w14:paraId="10016193" w14:textId="77777777" w:rsidR="00247D53" w:rsidRPr="008B03DE" w:rsidRDefault="00247D53" w:rsidP="00247D53"/>
    <w:p w14:paraId="20090CB6" w14:textId="0C196415" w:rsidR="00247D53" w:rsidRPr="008B03DE" w:rsidRDefault="00247D53" w:rsidP="00247D53"/>
    <w:p w14:paraId="16396076"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1AAC14F9" w14:textId="77777777" w:rsidTr="00247D53">
        <w:tc>
          <w:tcPr>
            <w:tcW w:w="1588" w:type="pct"/>
            <w:shd w:val="clear" w:color="auto" w:fill="EFEFEF"/>
            <w:tcMar>
              <w:top w:w="100" w:type="dxa"/>
              <w:left w:w="100" w:type="dxa"/>
              <w:bottom w:w="100" w:type="dxa"/>
              <w:right w:w="100" w:type="dxa"/>
            </w:tcMar>
          </w:tcPr>
          <w:p w14:paraId="32364724"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6753F35D" w14:textId="77777777" w:rsidR="00247D53" w:rsidRPr="008B03DE" w:rsidRDefault="00247D53" w:rsidP="00247D53">
            <w:pPr>
              <w:rPr>
                <w:b/>
              </w:rPr>
            </w:pPr>
            <w:r w:rsidRPr="008B03DE">
              <w:rPr>
                <w:b/>
              </w:rPr>
              <w:t>Descripción</w:t>
            </w:r>
          </w:p>
        </w:tc>
      </w:tr>
      <w:tr w:rsidR="00247D53" w:rsidRPr="008B03DE" w14:paraId="3BB0BA7C" w14:textId="77777777" w:rsidTr="00247D53">
        <w:tc>
          <w:tcPr>
            <w:tcW w:w="1588" w:type="pct"/>
            <w:shd w:val="clear" w:color="auto" w:fill="auto"/>
            <w:tcMar>
              <w:top w:w="100" w:type="dxa"/>
              <w:left w:w="100" w:type="dxa"/>
              <w:bottom w:w="100" w:type="dxa"/>
              <w:right w:w="100" w:type="dxa"/>
            </w:tcMar>
          </w:tcPr>
          <w:p w14:paraId="56AD544B" w14:textId="77777777" w:rsidR="00247D53" w:rsidRPr="008B03DE" w:rsidRDefault="00247D53" w:rsidP="00247D53">
            <w:r w:rsidRPr="008B03DE">
              <w:t>CuentaUnica</w:t>
            </w:r>
          </w:p>
        </w:tc>
        <w:tc>
          <w:tcPr>
            <w:tcW w:w="3412" w:type="pct"/>
            <w:shd w:val="clear" w:color="auto" w:fill="auto"/>
            <w:tcMar>
              <w:top w:w="100" w:type="dxa"/>
              <w:left w:w="100" w:type="dxa"/>
              <w:bottom w:w="100" w:type="dxa"/>
              <w:right w:w="100" w:type="dxa"/>
            </w:tcMar>
          </w:tcPr>
          <w:p w14:paraId="5287B828" w14:textId="77777777" w:rsidR="00247D53" w:rsidRPr="008B03DE" w:rsidRDefault="00247D53" w:rsidP="00247D53">
            <w:r w:rsidRPr="008B03DE">
              <w:t>Registro del Cuenta Única del Contribuyente.</w:t>
            </w:r>
          </w:p>
        </w:tc>
      </w:tr>
      <w:tr w:rsidR="00247D53" w:rsidRPr="008B03DE" w14:paraId="19F630D5" w14:textId="77777777" w:rsidTr="00247D53">
        <w:tc>
          <w:tcPr>
            <w:tcW w:w="1588" w:type="pct"/>
            <w:shd w:val="clear" w:color="auto" w:fill="auto"/>
            <w:tcMar>
              <w:top w:w="100" w:type="dxa"/>
              <w:left w:w="100" w:type="dxa"/>
              <w:bottom w:w="100" w:type="dxa"/>
              <w:right w:w="100" w:type="dxa"/>
            </w:tcMar>
          </w:tcPr>
          <w:p w14:paraId="05EF0CBA" w14:textId="77777777" w:rsidR="00247D53" w:rsidRPr="008B03DE" w:rsidRDefault="00247D53" w:rsidP="00247D53">
            <w:r w:rsidRPr="008B03DE">
              <w:t>MovimientosCuenta</w:t>
            </w:r>
          </w:p>
        </w:tc>
        <w:tc>
          <w:tcPr>
            <w:tcW w:w="3412" w:type="pct"/>
            <w:shd w:val="clear" w:color="auto" w:fill="auto"/>
            <w:tcMar>
              <w:top w:w="100" w:type="dxa"/>
              <w:left w:w="100" w:type="dxa"/>
              <w:bottom w:w="100" w:type="dxa"/>
              <w:right w:w="100" w:type="dxa"/>
            </w:tcMar>
          </w:tcPr>
          <w:p w14:paraId="3EC801B4" w14:textId="77777777" w:rsidR="00247D53" w:rsidRPr="008B03DE" w:rsidRDefault="00247D53" w:rsidP="00247D53">
            <w:r w:rsidRPr="008B03DE">
              <w:t>Informaciones del movimiento del Cuenta Única.</w:t>
            </w:r>
          </w:p>
        </w:tc>
      </w:tr>
      <w:tr w:rsidR="00247D53" w:rsidRPr="008B03DE" w14:paraId="4CADC660" w14:textId="77777777" w:rsidTr="00247D53">
        <w:tc>
          <w:tcPr>
            <w:tcW w:w="1588" w:type="pct"/>
            <w:shd w:val="clear" w:color="auto" w:fill="auto"/>
            <w:tcMar>
              <w:top w:w="100" w:type="dxa"/>
              <w:left w:w="100" w:type="dxa"/>
              <w:bottom w:w="100" w:type="dxa"/>
              <w:right w:w="100" w:type="dxa"/>
            </w:tcMar>
          </w:tcPr>
          <w:p w14:paraId="14BC1813" w14:textId="77777777" w:rsidR="00247D53" w:rsidRPr="008B03DE" w:rsidRDefault="00247D53" w:rsidP="00247D53">
            <w:r w:rsidRPr="008B03DE">
              <w:t>Listar Definición DN</w:t>
            </w:r>
          </w:p>
        </w:tc>
        <w:tc>
          <w:tcPr>
            <w:tcW w:w="3412" w:type="pct"/>
            <w:shd w:val="clear" w:color="auto" w:fill="auto"/>
            <w:tcMar>
              <w:top w:w="100" w:type="dxa"/>
              <w:left w:w="100" w:type="dxa"/>
              <w:bottom w:w="100" w:type="dxa"/>
              <w:right w:w="100" w:type="dxa"/>
            </w:tcMar>
          </w:tcPr>
          <w:p w14:paraId="0EF44954" w14:textId="77777777" w:rsidR="00247D53" w:rsidRPr="008B03DE" w:rsidRDefault="00247D53" w:rsidP="00247D53">
            <w:r w:rsidRPr="008B03DE">
              <w:t>Listar definición de documento normalizado</w:t>
            </w:r>
          </w:p>
        </w:tc>
      </w:tr>
      <w:tr w:rsidR="00247D53" w:rsidRPr="008B03DE" w14:paraId="275AAF3F" w14:textId="77777777" w:rsidTr="00247D53">
        <w:tc>
          <w:tcPr>
            <w:tcW w:w="1588" w:type="pct"/>
            <w:shd w:val="clear" w:color="auto" w:fill="auto"/>
            <w:tcMar>
              <w:top w:w="100" w:type="dxa"/>
              <w:left w:w="100" w:type="dxa"/>
              <w:bottom w:w="100" w:type="dxa"/>
              <w:right w:w="100" w:type="dxa"/>
            </w:tcMar>
          </w:tcPr>
          <w:p w14:paraId="41A026D1" w14:textId="77777777" w:rsidR="00247D53" w:rsidRPr="008B03DE" w:rsidRDefault="00247D53" w:rsidP="00247D53">
            <w:r w:rsidRPr="008B03DE">
              <w:t>Listar Cuenta</w:t>
            </w:r>
          </w:p>
        </w:tc>
        <w:tc>
          <w:tcPr>
            <w:tcW w:w="3412" w:type="pct"/>
            <w:shd w:val="clear" w:color="auto" w:fill="auto"/>
            <w:tcMar>
              <w:top w:w="100" w:type="dxa"/>
              <w:left w:w="100" w:type="dxa"/>
              <w:bottom w:w="100" w:type="dxa"/>
              <w:right w:w="100" w:type="dxa"/>
            </w:tcMar>
          </w:tcPr>
          <w:p w14:paraId="37FE06E1" w14:textId="77777777" w:rsidR="00247D53" w:rsidRPr="008B03DE" w:rsidRDefault="00247D53" w:rsidP="00247D53">
            <w:r w:rsidRPr="008B03DE">
              <w:t>Listar Cuentas</w:t>
            </w:r>
          </w:p>
        </w:tc>
      </w:tr>
      <w:tr w:rsidR="00247D53" w:rsidRPr="008B03DE" w14:paraId="089E4D4B" w14:textId="77777777" w:rsidTr="00247D53">
        <w:tc>
          <w:tcPr>
            <w:tcW w:w="1588" w:type="pct"/>
            <w:shd w:val="clear" w:color="auto" w:fill="auto"/>
            <w:tcMar>
              <w:top w:w="100" w:type="dxa"/>
              <w:left w:w="100" w:type="dxa"/>
              <w:bottom w:w="100" w:type="dxa"/>
              <w:right w:w="100" w:type="dxa"/>
            </w:tcMar>
          </w:tcPr>
          <w:p w14:paraId="5D01BEA1" w14:textId="77777777" w:rsidR="00247D53" w:rsidRPr="008B03DE" w:rsidRDefault="00247D53" w:rsidP="00247D53">
            <w:r w:rsidRPr="008B03DE">
              <w:t>Listar Tipos Movimientos</w:t>
            </w:r>
          </w:p>
        </w:tc>
        <w:tc>
          <w:tcPr>
            <w:tcW w:w="3412" w:type="pct"/>
            <w:shd w:val="clear" w:color="auto" w:fill="auto"/>
            <w:tcMar>
              <w:top w:w="100" w:type="dxa"/>
              <w:left w:w="100" w:type="dxa"/>
              <w:bottom w:w="100" w:type="dxa"/>
              <w:right w:w="100" w:type="dxa"/>
            </w:tcMar>
          </w:tcPr>
          <w:p w14:paraId="26FB0FEA" w14:textId="77777777" w:rsidR="00247D53" w:rsidRPr="008B03DE" w:rsidRDefault="00247D53" w:rsidP="00247D53">
            <w:r w:rsidRPr="008B03DE">
              <w:t>Listar tipos de movimientos de cuenta</w:t>
            </w:r>
          </w:p>
        </w:tc>
      </w:tr>
    </w:tbl>
    <w:p w14:paraId="3C07DC16" w14:textId="77777777" w:rsidR="00247D53" w:rsidRPr="008B03DE" w:rsidRDefault="00247D53" w:rsidP="00247D53"/>
    <w:p w14:paraId="1493076B" w14:textId="77777777" w:rsidR="00247D53" w:rsidRPr="008B03DE" w:rsidRDefault="00247D53" w:rsidP="00247D53"/>
    <w:p w14:paraId="67905C06" w14:textId="77777777" w:rsidR="00247D53" w:rsidRPr="008B03DE" w:rsidRDefault="00247D53" w:rsidP="00247D53">
      <w:pPr>
        <w:rPr>
          <w:b/>
        </w:rPr>
      </w:pPr>
      <w:bookmarkStart w:id="219" w:name="_Toc519368068"/>
      <w:r w:rsidRPr="008B03DE">
        <w:rPr>
          <w:b/>
        </w:rPr>
        <w:t>EP010 – ERROR MATERIAL.</w:t>
      </w:r>
      <w:bookmarkEnd w:id="219"/>
    </w:p>
    <w:p w14:paraId="071A7094" w14:textId="4AA5D65B" w:rsidR="00247D53" w:rsidRPr="008B03DE" w:rsidRDefault="00247D53" w:rsidP="00247D53"/>
    <w:p w14:paraId="1C5DA04E" w14:textId="77777777" w:rsidR="00247D53" w:rsidRPr="008B03DE" w:rsidRDefault="00247D53" w:rsidP="00247D53">
      <w:pPr>
        <w:jc w:val="center"/>
      </w:pPr>
      <w:r w:rsidRPr="008B03DE">
        <w:rPr>
          <w:noProof/>
        </w:rPr>
        <w:drawing>
          <wp:inline distT="0" distB="0" distL="0" distR="0" wp14:anchorId="6C4D06E8" wp14:editId="620EF182">
            <wp:extent cx="4380189" cy="4794882"/>
            <wp:effectExtent l="0" t="0" r="1905" b="635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P010.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80189" cy="4794882"/>
                    </a:xfrm>
                    <a:prstGeom prst="rect">
                      <a:avLst/>
                    </a:prstGeom>
                  </pic:spPr>
                </pic:pic>
              </a:graphicData>
            </a:graphic>
          </wp:inline>
        </w:drawing>
      </w:r>
    </w:p>
    <w:p w14:paraId="4EDB8F33" w14:textId="7BA548EE"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19</w:t>
      </w:r>
      <w:r w:rsidR="00C34FFB">
        <w:rPr>
          <w:noProof/>
        </w:rPr>
        <w:fldChar w:fldCharType="end"/>
      </w:r>
      <w:r w:rsidRPr="008B03DE">
        <w:t xml:space="preserve"> – Error Material.</w:t>
      </w:r>
    </w:p>
    <w:p w14:paraId="58118093"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25137B9A" w14:textId="77777777" w:rsidTr="00247D53">
        <w:tc>
          <w:tcPr>
            <w:tcW w:w="1588" w:type="pct"/>
            <w:shd w:val="clear" w:color="auto" w:fill="EFEFEF"/>
            <w:tcMar>
              <w:top w:w="100" w:type="dxa"/>
              <w:left w:w="100" w:type="dxa"/>
              <w:bottom w:w="100" w:type="dxa"/>
              <w:right w:w="100" w:type="dxa"/>
            </w:tcMar>
          </w:tcPr>
          <w:p w14:paraId="327E7A91"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3930ED7C" w14:textId="77777777" w:rsidR="00247D53" w:rsidRPr="008B03DE" w:rsidRDefault="00247D53" w:rsidP="00247D53">
            <w:pPr>
              <w:rPr>
                <w:b/>
              </w:rPr>
            </w:pPr>
            <w:r w:rsidRPr="008B03DE">
              <w:rPr>
                <w:b/>
              </w:rPr>
              <w:t>Descripción</w:t>
            </w:r>
          </w:p>
        </w:tc>
      </w:tr>
      <w:tr w:rsidR="00247D53" w:rsidRPr="008B03DE" w14:paraId="58EDD9DB" w14:textId="77777777" w:rsidTr="00247D53">
        <w:tc>
          <w:tcPr>
            <w:tcW w:w="1588" w:type="pct"/>
            <w:shd w:val="clear" w:color="auto" w:fill="auto"/>
            <w:tcMar>
              <w:top w:w="100" w:type="dxa"/>
              <w:left w:w="100" w:type="dxa"/>
              <w:bottom w:w="100" w:type="dxa"/>
              <w:right w:w="100" w:type="dxa"/>
            </w:tcMar>
          </w:tcPr>
          <w:p w14:paraId="77797658" w14:textId="77777777" w:rsidR="00247D53" w:rsidRPr="008B03DE" w:rsidRDefault="00247D53" w:rsidP="00247D53">
            <w:r w:rsidRPr="008B03DE">
              <w:t>SolicitudCorreccionErrorMaterial</w:t>
            </w:r>
          </w:p>
        </w:tc>
        <w:tc>
          <w:tcPr>
            <w:tcW w:w="3412" w:type="pct"/>
            <w:shd w:val="clear" w:color="auto" w:fill="auto"/>
            <w:tcMar>
              <w:top w:w="100" w:type="dxa"/>
              <w:left w:w="100" w:type="dxa"/>
              <w:bottom w:w="100" w:type="dxa"/>
              <w:right w:w="100" w:type="dxa"/>
            </w:tcMar>
          </w:tcPr>
          <w:p w14:paraId="09BDFF0A" w14:textId="77777777" w:rsidR="00247D53" w:rsidRPr="008B03DE" w:rsidRDefault="00247D53" w:rsidP="00247D53">
            <w:r w:rsidRPr="008B03DE">
              <w:t>Entidad para el registro de las solicitudes.</w:t>
            </w:r>
          </w:p>
        </w:tc>
      </w:tr>
      <w:tr w:rsidR="00247D53" w:rsidRPr="008B03DE" w14:paraId="5013F449" w14:textId="77777777" w:rsidTr="00247D53">
        <w:tc>
          <w:tcPr>
            <w:tcW w:w="1588" w:type="pct"/>
            <w:shd w:val="clear" w:color="auto" w:fill="auto"/>
            <w:tcMar>
              <w:top w:w="100" w:type="dxa"/>
              <w:left w:w="100" w:type="dxa"/>
              <w:bottom w:w="100" w:type="dxa"/>
              <w:right w:w="100" w:type="dxa"/>
            </w:tcMar>
          </w:tcPr>
          <w:p w14:paraId="37CB7B61" w14:textId="77777777" w:rsidR="00247D53" w:rsidRPr="008B03DE" w:rsidRDefault="00247D53" w:rsidP="00247D53">
            <w:r w:rsidRPr="008B03DE">
              <w:t>SolicitudRI</w:t>
            </w:r>
          </w:p>
        </w:tc>
        <w:tc>
          <w:tcPr>
            <w:tcW w:w="3412" w:type="pct"/>
            <w:shd w:val="clear" w:color="auto" w:fill="auto"/>
            <w:tcMar>
              <w:top w:w="100" w:type="dxa"/>
              <w:left w:w="100" w:type="dxa"/>
              <w:bottom w:w="100" w:type="dxa"/>
              <w:right w:w="100" w:type="dxa"/>
            </w:tcMar>
          </w:tcPr>
          <w:p w14:paraId="14490365" w14:textId="77777777" w:rsidR="00247D53" w:rsidRPr="008B03DE" w:rsidRDefault="00247D53" w:rsidP="00247D53">
            <w:r w:rsidRPr="008B03DE">
              <w:t>Registro de Aprobación/Reprobación de las solicitudes</w:t>
            </w:r>
          </w:p>
        </w:tc>
      </w:tr>
      <w:tr w:rsidR="00247D53" w:rsidRPr="008B03DE" w14:paraId="2F9D38B4" w14:textId="77777777" w:rsidTr="00247D53">
        <w:tc>
          <w:tcPr>
            <w:tcW w:w="1588" w:type="pct"/>
            <w:shd w:val="clear" w:color="auto" w:fill="auto"/>
            <w:tcMar>
              <w:top w:w="100" w:type="dxa"/>
              <w:left w:w="100" w:type="dxa"/>
              <w:bottom w:w="100" w:type="dxa"/>
              <w:right w:w="100" w:type="dxa"/>
            </w:tcMar>
          </w:tcPr>
          <w:p w14:paraId="288F7002" w14:textId="77777777" w:rsidR="00247D53" w:rsidRPr="008B03DE" w:rsidRDefault="00247D53" w:rsidP="00247D53">
            <w:r w:rsidRPr="008B03DE">
              <w:t>TipoSolicitud</w:t>
            </w:r>
          </w:p>
        </w:tc>
        <w:tc>
          <w:tcPr>
            <w:tcW w:w="3412" w:type="pct"/>
            <w:shd w:val="clear" w:color="auto" w:fill="auto"/>
            <w:tcMar>
              <w:top w:w="100" w:type="dxa"/>
              <w:left w:w="100" w:type="dxa"/>
              <w:bottom w:w="100" w:type="dxa"/>
              <w:right w:w="100" w:type="dxa"/>
            </w:tcMar>
          </w:tcPr>
          <w:p w14:paraId="21C8CE40" w14:textId="77777777" w:rsidR="00247D53" w:rsidRPr="008B03DE" w:rsidRDefault="00247D53" w:rsidP="00247D53">
            <w:r w:rsidRPr="008B03DE">
              <w:t>Entidad con los tipos de registro de solicitud</w:t>
            </w:r>
          </w:p>
        </w:tc>
      </w:tr>
      <w:tr w:rsidR="00247D53" w:rsidRPr="008B03DE" w14:paraId="5682701E" w14:textId="77777777" w:rsidTr="00247D53">
        <w:tc>
          <w:tcPr>
            <w:tcW w:w="1588" w:type="pct"/>
            <w:shd w:val="clear" w:color="auto" w:fill="auto"/>
            <w:tcMar>
              <w:top w:w="100" w:type="dxa"/>
              <w:left w:w="100" w:type="dxa"/>
              <w:bottom w:w="100" w:type="dxa"/>
              <w:right w:w="100" w:type="dxa"/>
            </w:tcMar>
          </w:tcPr>
          <w:p w14:paraId="3D9527DC" w14:textId="77777777" w:rsidR="00247D53" w:rsidRPr="008B03DE" w:rsidRDefault="00247D53" w:rsidP="00247D53">
            <w:r w:rsidRPr="008B03DE">
              <w:t>PersonSupervisor</w:t>
            </w:r>
          </w:p>
        </w:tc>
        <w:tc>
          <w:tcPr>
            <w:tcW w:w="3412" w:type="pct"/>
            <w:shd w:val="clear" w:color="auto" w:fill="auto"/>
            <w:tcMar>
              <w:top w:w="100" w:type="dxa"/>
              <w:left w:w="100" w:type="dxa"/>
              <w:bottom w:w="100" w:type="dxa"/>
              <w:right w:w="100" w:type="dxa"/>
            </w:tcMar>
          </w:tcPr>
          <w:p w14:paraId="1E26EDED" w14:textId="77777777" w:rsidR="00247D53" w:rsidRPr="008B03DE" w:rsidRDefault="00247D53" w:rsidP="00247D53">
            <w:r w:rsidRPr="008B03DE">
              <w:t xml:space="preserve">Persona supervisora </w:t>
            </w:r>
          </w:p>
        </w:tc>
      </w:tr>
      <w:tr w:rsidR="00247D53" w:rsidRPr="008B03DE" w14:paraId="0F548BD7" w14:textId="77777777" w:rsidTr="00247D53">
        <w:tc>
          <w:tcPr>
            <w:tcW w:w="1588" w:type="pct"/>
            <w:shd w:val="clear" w:color="auto" w:fill="auto"/>
            <w:tcMar>
              <w:top w:w="100" w:type="dxa"/>
              <w:left w:w="100" w:type="dxa"/>
              <w:bottom w:w="100" w:type="dxa"/>
              <w:right w:w="100" w:type="dxa"/>
            </w:tcMar>
          </w:tcPr>
          <w:p w14:paraId="651412A0" w14:textId="77777777" w:rsidR="00247D53" w:rsidRPr="008B03DE" w:rsidRDefault="00247D53" w:rsidP="00247D53">
            <w:r w:rsidRPr="008B03DE">
              <w:t>Listar Solicitud Correccion Error Material Pendiente</w:t>
            </w:r>
          </w:p>
        </w:tc>
        <w:tc>
          <w:tcPr>
            <w:tcW w:w="3412" w:type="pct"/>
            <w:shd w:val="clear" w:color="auto" w:fill="auto"/>
            <w:tcMar>
              <w:top w:w="100" w:type="dxa"/>
              <w:left w:w="100" w:type="dxa"/>
              <w:bottom w:w="100" w:type="dxa"/>
              <w:right w:w="100" w:type="dxa"/>
            </w:tcMar>
          </w:tcPr>
          <w:p w14:paraId="4E1B7B43" w14:textId="77777777" w:rsidR="00247D53" w:rsidRPr="008B03DE" w:rsidRDefault="00247D53" w:rsidP="00247D53">
            <w:r w:rsidRPr="008B03DE">
              <w:t>Vista para listar las solicitudes de error material pendientes</w:t>
            </w:r>
          </w:p>
        </w:tc>
      </w:tr>
      <w:tr w:rsidR="00247D53" w:rsidRPr="008B03DE" w14:paraId="698357A0" w14:textId="77777777" w:rsidTr="00247D53">
        <w:tc>
          <w:tcPr>
            <w:tcW w:w="1588" w:type="pct"/>
            <w:shd w:val="clear" w:color="auto" w:fill="auto"/>
            <w:tcMar>
              <w:top w:w="100" w:type="dxa"/>
              <w:left w:w="100" w:type="dxa"/>
              <w:bottom w:w="100" w:type="dxa"/>
              <w:right w:w="100" w:type="dxa"/>
            </w:tcMar>
          </w:tcPr>
          <w:p w14:paraId="39856A0F" w14:textId="77777777" w:rsidR="00247D53" w:rsidRPr="008B03DE" w:rsidRDefault="00247D53" w:rsidP="00247D53">
            <w:r w:rsidRPr="008B03DE">
              <w:t>Listar Tipos Documento Error Material</w:t>
            </w:r>
          </w:p>
        </w:tc>
        <w:tc>
          <w:tcPr>
            <w:tcW w:w="3412" w:type="pct"/>
            <w:shd w:val="clear" w:color="auto" w:fill="auto"/>
            <w:tcMar>
              <w:top w:w="100" w:type="dxa"/>
              <w:left w:w="100" w:type="dxa"/>
              <w:bottom w:w="100" w:type="dxa"/>
              <w:right w:w="100" w:type="dxa"/>
            </w:tcMar>
          </w:tcPr>
          <w:p w14:paraId="4E4288B5" w14:textId="77777777" w:rsidR="00247D53" w:rsidRPr="008B03DE" w:rsidRDefault="00247D53" w:rsidP="00247D53">
            <w:r w:rsidRPr="008B03DE">
              <w:t>Vista para listar los registros de error materia por los tipos de Documentos</w:t>
            </w:r>
          </w:p>
        </w:tc>
      </w:tr>
    </w:tbl>
    <w:p w14:paraId="6EC58717" w14:textId="77777777" w:rsidR="00247D53" w:rsidRPr="008B03DE" w:rsidRDefault="00247D53" w:rsidP="00247D53"/>
    <w:p w14:paraId="2ADC61C3" w14:textId="77777777" w:rsidR="00247D53" w:rsidRPr="008B03DE" w:rsidRDefault="00247D53" w:rsidP="00247D53"/>
    <w:p w14:paraId="639F3899" w14:textId="77777777" w:rsidR="00247D53" w:rsidRPr="008B03DE" w:rsidRDefault="00247D53" w:rsidP="00247D53">
      <w:pPr>
        <w:rPr>
          <w:b/>
        </w:rPr>
      </w:pPr>
      <w:bookmarkStart w:id="220" w:name="_Toc519368069"/>
      <w:r w:rsidRPr="008B03DE">
        <w:rPr>
          <w:b/>
        </w:rPr>
        <w:lastRenderedPageBreak/>
        <w:t>EP012 – CORRECCIÓN DE ERRORES DE CUENTA.</w:t>
      </w:r>
      <w:bookmarkEnd w:id="220"/>
    </w:p>
    <w:p w14:paraId="57D82C2A" w14:textId="70935D77" w:rsidR="00247D53" w:rsidRPr="008B03DE" w:rsidRDefault="00247D53" w:rsidP="00247D53"/>
    <w:p w14:paraId="1B233BA0" w14:textId="77777777" w:rsidR="00247D53" w:rsidRPr="008B03DE" w:rsidRDefault="00247D53" w:rsidP="00247D53">
      <w:pPr>
        <w:jc w:val="center"/>
      </w:pPr>
      <w:r w:rsidRPr="008B03DE">
        <w:rPr>
          <w:noProof/>
        </w:rPr>
        <w:drawing>
          <wp:inline distT="0" distB="0" distL="0" distR="0" wp14:anchorId="7253F28C" wp14:editId="198CDB66">
            <wp:extent cx="4533900" cy="4242507"/>
            <wp:effectExtent l="0" t="0" r="0" b="5715"/>
            <wp:docPr id="49" name="Imagem 49" descr="Uma imagem contendo captura de tela, texto&#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P012.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62642" cy="4269401"/>
                    </a:xfrm>
                    <a:prstGeom prst="rect">
                      <a:avLst/>
                    </a:prstGeom>
                  </pic:spPr>
                </pic:pic>
              </a:graphicData>
            </a:graphic>
          </wp:inline>
        </w:drawing>
      </w:r>
    </w:p>
    <w:p w14:paraId="31B31FF9" w14:textId="3CBDBD2E"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20</w:t>
      </w:r>
      <w:r w:rsidR="00C34FFB">
        <w:rPr>
          <w:noProof/>
        </w:rPr>
        <w:fldChar w:fldCharType="end"/>
      </w:r>
      <w:r w:rsidRPr="008B03DE">
        <w:t xml:space="preserve"> – Procesos de registro de errores en cuenta.</w:t>
      </w:r>
    </w:p>
    <w:p w14:paraId="3FDE6BCC"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3E967A08" w14:textId="77777777" w:rsidTr="00247D53">
        <w:tc>
          <w:tcPr>
            <w:tcW w:w="1588" w:type="pct"/>
            <w:shd w:val="clear" w:color="auto" w:fill="EFEFEF"/>
            <w:tcMar>
              <w:top w:w="100" w:type="dxa"/>
              <w:left w:w="100" w:type="dxa"/>
              <w:bottom w:w="100" w:type="dxa"/>
              <w:right w:w="100" w:type="dxa"/>
            </w:tcMar>
          </w:tcPr>
          <w:p w14:paraId="52DA50DE"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1C5D33BC" w14:textId="77777777" w:rsidR="00247D53" w:rsidRPr="008B03DE" w:rsidRDefault="00247D53" w:rsidP="00247D53">
            <w:pPr>
              <w:rPr>
                <w:b/>
              </w:rPr>
            </w:pPr>
            <w:r w:rsidRPr="008B03DE">
              <w:rPr>
                <w:b/>
              </w:rPr>
              <w:t>Descripción</w:t>
            </w:r>
          </w:p>
        </w:tc>
      </w:tr>
      <w:tr w:rsidR="00247D53" w:rsidRPr="008B03DE" w14:paraId="5C367194" w14:textId="77777777" w:rsidTr="00247D53">
        <w:tc>
          <w:tcPr>
            <w:tcW w:w="1588" w:type="pct"/>
            <w:shd w:val="clear" w:color="auto" w:fill="auto"/>
            <w:tcMar>
              <w:top w:w="100" w:type="dxa"/>
              <w:left w:w="100" w:type="dxa"/>
              <w:bottom w:w="100" w:type="dxa"/>
              <w:right w:w="100" w:type="dxa"/>
            </w:tcMar>
          </w:tcPr>
          <w:p w14:paraId="2DD44A5E" w14:textId="77777777" w:rsidR="00247D53" w:rsidRPr="008B03DE" w:rsidRDefault="00247D53" w:rsidP="00247D53">
            <w:r w:rsidRPr="008B03DE">
              <w:t>Person</w:t>
            </w:r>
          </w:p>
        </w:tc>
        <w:tc>
          <w:tcPr>
            <w:tcW w:w="3412" w:type="pct"/>
            <w:shd w:val="clear" w:color="auto" w:fill="auto"/>
            <w:tcMar>
              <w:top w:w="100" w:type="dxa"/>
              <w:left w:w="100" w:type="dxa"/>
              <w:bottom w:w="100" w:type="dxa"/>
              <w:right w:w="100" w:type="dxa"/>
            </w:tcMar>
          </w:tcPr>
          <w:p w14:paraId="4435BA3C" w14:textId="77777777" w:rsidR="00247D53" w:rsidRPr="008B03DE" w:rsidRDefault="00247D53" w:rsidP="00247D53">
            <w:r w:rsidRPr="008B03DE">
              <w:t>Personas naturales o empresas.</w:t>
            </w:r>
          </w:p>
        </w:tc>
      </w:tr>
      <w:tr w:rsidR="00247D53" w:rsidRPr="008B03DE" w14:paraId="38B6D947" w14:textId="77777777" w:rsidTr="00247D53">
        <w:tc>
          <w:tcPr>
            <w:tcW w:w="1588" w:type="pct"/>
            <w:shd w:val="clear" w:color="auto" w:fill="auto"/>
            <w:tcMar>
              <w:top w:w="100" w:type="dxa"/>
              <w:left w:w="100" w:type="dxa"/>
              <w:bottom w:w="100" w:type="dxa"/>
              <w:right w:w="100" w:type="dxa"/>
            </w:tcMar>
          </w:tcPr>
          <w:p w14:paraId="2FB0162E" w14:textId="77777777" w:rsidR="00247D53" w:rsidRPr="008B03DE" w:rsidRDefault="00247D53" w:rsidP="00247D53">
            <w:r w:rsidRPr="008B03DE">
              <w:t>PersonContribuyente</w:t>
            </w:r>
          </w:p>
        </w:tc>
        <w:tc>
          <w:tcPr>
            <w:tcW w:w="3412" w:type="pct"/>
            <w:shd w:val="clear" w:color="auto" w:fill="auto"/>
            <w:tcMar>
              <w:top w:w="100" w:type="dxa"/>
              <w:left w:w="100" w:type="dxa"/>
              <w:bottom w:w="100" w:type="dxa"/>
              <w:right w:w="100" w:type="dxa"/>
            </w:tcMar>
          </w:tcPr>
          <w:p w14:paraId="114FAD45" w14:textId="77777777" w:rsidR="00247D53" w:rsidRPr="008B03DE" w:rsidRDefault="00247D53" w:rsidP="00247D53">
            <w:r w:rsidRPr="008B03DE">
              <w:t>Tabla con datos de los contribuyentes.</w:t>
            </w:r>
          </w:p>
        </w:tc>
      </w:tr>
      <w:tr w:rsidR="00247D53" w:rsidRPr="008B03DE" w14:paraId="1F3E598A" w14:textId="77777777" w:rsidTr="00247D53">
        <w:tc>
          <w:tcPr>
            <w:tcW w:w="1588" w:type="pct"/>
            <w:shd w:val="clear" w:color="auto" w:fill="auto"/>
            <w:tcMar>
              <w:top w:w="100" w:type="dxa"/>
              <w:left w:w="100" w:type="dxa"/>
              <w:bottom w:w="100" w:type="dxa"/>
              <w:right w:w="100" w:type="dxa"/>
            </w:tcMar>
          </w:tcPr>
          <w:p w14:paraId="59BA4EE2" w14:textId="77777777" w:rsidR="00247D53" w:rsidRPr="008B03DE" w:rsidRDefault="00247D53" w:rsidP="00247D53">
            <w:r w:rsidRPr="008B03DE">
              <w:t>RegistroProceso</w:t>
            </w:r>
          </w:p>
        </w:tc>
        <w:tc>
          <w:tcPr>
            <w:tcW w:w="3412" w:type="pct"/>
            <w:shd w:val="clear" w:color="auto" w:fill="auto"/>
            <w:tcMar>
              <w:top w:w="100" w:type="dxa"/>
              <w:left w:w="100" w:type="dxa"/>
              <w:bottom w:w="100" w:type="dxa"/>
              <w:right w:w="100" w:type="dxa"/>
            </w:tcMar>
          </w:tcPr>
          <w:p w14:paraId="5B7128FD" w14:textId="77777777" w:rsidR="00247D53" w:rsidRPr="008B03DE" w:rsidRDefault="00247D53" w:rsidP="00247D53">
            <w:r w:rsidRPr="008B03DE">
              <w:t>Tabla con los registros de los procesos</w:t>
            </w:r>
          </w:p>
        </w:tc>
      </w:tr>
      <w:tr w:rsidR="00247D53" w:rsidRPr="008B03DE" w14:paraId="6BAC5BA8" w14:textId="77777777" w:rsidTr="00247D53">
        <w:tc>
          <w:tcPr>
            <w:tcW w:w="1588" w:type="pct"/>
            <w:shd w:val="clear" w:color="auto" w:fill="auto"/>
            <w:tcMar>
              <w:top w:w="100" w:type="dxa"/>
              <w:left w:w="100" w:type="dxa"/>
              <w:bottom w:w="100" w:type="dxa"/>
              <w:right w:w="100" w:type="dxa"/>
            </w:tcMar>
          </w:tcPr>
          <w:p w14:paraId="35FDBEA0" w14:textId="77777777" w:rsidR="00247D53" w:rsidRPr="008B03DE" w:rsidRDefault="00247D53" w:rsidP="00247D53">
            <w:r w:rsidRPr="008B03DE">
              <w:t>PersonSupervisor</w:t>
            </w:r>
          </w:p>
        </w:tc>
        <w:tc>
          <w:tcPr>
            <w:tcW w:w="3412" w:type="pct"/>
            <w:shd w:val="clear" w:color="auto" w:fill="auto"/>
            <w:tcMar>
              <w:top w:w="100" w:type="dxa"/>
              <w:left w:w="100" w:type="dxa"/>
              <w:bottom w:w="100" w:type="dxa"/>
              <w:right w:w="100" w:type="dxa"/>
            </w:tcMar>
          </w:tcPr>
          <w:p w14:paraId="6286E281" w14:textId="53B21243" w:rsidR="00247D53" w:rsidRPr="008B03DE" w:rsidRDefault="003A5D23" w:rsidP="00247D53">
            <w:r>
              <w:t>Persona de SUNAT que aprue</w:t>
            </w:r>
            <w:r w:rsidR="00247D53" w:rsidRPr="008B03DE">
              <w:t>ba Registro de Proceso</w:t>
            </w:r>
          </w:p>
        </w:tc>
      </w:tr>
    </w:tbl>
    <w:p w14:paraId="4E453258" w14:textId="77777777" w:rsidR="00247D53" w:rsidRPr="008B03DE" w:rsidRDefault="00247D53" w:rsidP="00247D53"/>
    <w:p w14:paraId="4FA92C9D" w14:textId="77777777" w:rsidR="00247D53" w:rsidRPr="008B03DE" w:rsidRDefault="00247D53" w:rsidP="00247D53">
      <w:r w:rsidRPr="008B03DE">
        <w:t>Las funcionalidades actúan a dos niveles:</w:t>
      </w:r>
    </w:p>
    <w:p w14:paraId="28216A4A" w14:textId="77777777" w:rsidR="00247D53" w:rsidRPr="008B03DE" w:rsidRDefault="00247D53" w:rsidP="00851009">
      <w:pPr>
        <w:numPr>
          <w:ilvl w:val="0"/>
          <w:numId w:val="41"/>
        </w:numPr>
      </w:pPr>
      <w:r w:rsidRPr="008B03DE">
        <w:t xml:space="preserve">Procesamiento de los documentos normalizados, es decir, la aplicación de los movimientos de los documentos en la cuenta única </w:t>
      </w:r>
    </w:p>
    <w:p w14:paraId="24F757E6" w14:textId="77777777" w:rsidR="00247D53" w:rsidRPr="008B03DE" w:rsidRDefault="00247D53" w:rsidP="00851009">
      <w:pPr>
        <w:numPr>
          <w:ilvl w:val="0"/>
          <w:numId w:val="41"/>
        </w:numPr>
      </w:pPr>
      <w:r w:rsidRPr="008B03DE">
        <w:t>Renormalización de documentos. En otra dimensión tenemos las opciones de procesamiento individual o masivo de la cuenta.</w:t>
      </w:r>
    </w:p>
    <w:p w14:paraId="3FF3E32E" w14:textId="77777777" w:rsidR="00247D53" w:rsidRDefault="00247D53" w:rsidP="00247D53"/>
    <w:p w14:paraId="0A5F2046" w14:textId="77777777" w:rsidR="00247D53" w:rsidRPr="008B03DE" w:rsidRDefault="00247D53" w:rsidP="00247D53"/>
    <w:p w14:paraId="7E65D89F" w14:textId="77777777" w:rsidR="00247D53" w:rsidRPr="008B03DE" w:rsidRDefault="00247D53" w:rsidP="00247D53">
      <w:pPr>
        <w:rPr>
          <w:b/>
        </w:rPr>
      </w:pPr>
      <w:bookmarkStart w:id="221" w:name="_Toc519368070"/>
      <w:r w:rsidRPr="008B03DE">
        <w:rPr>
          <w:b/>
        </w:rPr>
        <w:lastRenderedPageBreak/>
        <w:t>EP013 – CONSULTAS DE CUENTA ÚNICA.</w:t>
      </w:r>
      <w:bookmarkEnd w:id="221"/>
    </w:p>
    <w:p w14:paraId="243438A2" w14:textId="16EDAC75" w:rsidR="00247D53" w:rsidRPr="008B03DE" w:rsidRDefault="00247D53" w:rsidP="00247D53"/>
    <w:p w14:paraId="026D75D9" w14:textId="77777777" w:rsidR="00247D53" w:rsidRPr="008B03DE" w:rsidRDefault="00247D53" w:rsidP="00247D53"/>
    <w:p w14:paraId="3C4EB4E3" w14:textId="77777777" w:rsidR="00247D53" w:rsidRPr="008B03DE" w:rsidRDefault="00247D53" w:rsidP="00247D53">
      <w:pPr>
        <w:jc w:val="center"/>
      </w:pPr>
      <w:r w:rsidRPr="008B03DE">
        <w:rPr>
          <w:noProof/>
        </w:rPr>
        <w:drawing>
          <wp:inline distT="0" distB="0" distL="0" distR="0" wp14:anchorId="4BC99951" wp14:editId="100B9A49">
            <wp:extent cx="3360287" cy="4019550"/>
            <wp:effectExtent l="0" t="0" r="0" b="0"/>
            <wp:docPr id="100" name="Imagem 100" descr="Uma imagem contendo text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P013.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395008" cy="4061083"/>
                    </a:xfrm>
                    <a:prstGeom prst="rect">
                      <a:avLst/>
                    </a:prstGeom>
                  </pic:spPr>
                </pic:pic>
              </a:graphicData>
            </a:graphic>
          </wp:inline>
        </w:drawing>
      </w:r>
    </w:p>
    <w:p w14:paraId="327E4501" w14:textId="10941ABD"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21</w:t>
      </w:r>
      <w:r w:rsidR="00C34FFB">
        <w:rPr>
          <w:noProof/>
        </w:rPr>
        <w:fldChar w:fldCharType="end"/>
      </w:r>
      <w:r w:rsidRPr="008B03DE">
        <w:t xml:space="preserve"> – Procesos de Consulta en Cuenta.</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79E7BADB" w14:textId="77777777" w:rsidTr="00247D53">
        <w:tc>
          <w:tcPr>
            <w:tcW w:w="1588" w:type="pct"/>
            <w:shd w:val="clear" w:color="auto" w:fill="EFEFEF"/>
            <w:tcMar>
              <w:top w:w="100" w:type="dxa"/>
              <w:left w:w="100" w:type="dxa"/>
              <w:bottom w:w="100" w:type="dxa"/>
              <w:right w:w="100" w:type="dxa"/>
            </w:tcMar>
          </w:tcPr>
          <w:p w14:paraId="312A0E5B"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35758E7A" w14:textId="77777777" w:rsidR="00247D53" w:rsidRPr="008B03DE" w:rsidRDefault="00247D53" w:rsidP="00247D53">
            <w:pPr>
              <w:rPr>
                <w:b/>
              </w:rPr>
            </w:pPr>
            <w:r w:rsidRPr="008B03DE">
              <w:rPr>
                <w:b/>
              </w:rPr>
              <w:t>Descripción</w:t>
            </w:r>
          </w:p>
        </w:tc>
      </w:tr>
      <w:tr w:rsidR="00247D53" w:rsidRPr="008B03DE" w14:paraId="6C1FE371" w14:textId="77777777" w:rsidTr="00247D53">
        <w:tc>
          <w:tcPr>
            <w:tcW w:w="1588" w:type="pct"/>
            <w:shd w:val="clear" w:color="auto" w:fill="auto"/>
            <w:tcMar>
              <w:top w:w="100" w:type="dxa"/>
              <w:left w:w="100" w:type="dxa"/>
              <w:bottom w:w="100" w:type="dxa"/>
              <w:right w:w="100" w:type="dxa"/>
            </w:tcMar>
          </w:tcPr>
          <w:p w14:paraId="49F849E9" w14:textId="77777777" w:rsidR="00247D53" w:rsidRPr="008B03DE" w:rsidRDefault="00247D53" w:rsidP="00247D53">
            <w:r w:rsidRPr="008B03DE">
              <w:t>Person</w:t>
            </w:r>
          </w:p>
        </w:tc>
        <w:tc>
          <w:tcPr>
            <w:tcW w:w="3412" w:type="pct"/>
            <w:shd w:val="clear" w:color="auto" w:fill="auto"/>
            <w:tcMar>
              <w:top w:w="100" w:type="dxa"/>
              <w:left w:w="100" w:type="dxa"/>
              <w:bottom w:w="100" w:type="dxa"/>
              <w:right w:w="100" w:type="dxa"/>
            </w:tcMar>
          </w:tcPr>
          <w:p w14:paraId="55384E47" w14:textId="77777777" w:rsidR="00247D53" w:rsidRPr="008B03DE" w:rsidRDefault="00247D53" w:rsidP="00247D53">
            <w:r w:rsidRPr="008B03DE">
              <w:t>Personas naturales o empresas.</w:t>
            </w:r>
          </w:p>
        </w:tc>
      </w:tr>
      <w:tr w:rsidR="00247D53" w:rsidRPr="008B03DE" w14:paraId="0E91E86C" w14:textId="77777777" w:rsidTr="00247D53">
        <w:tc>
          <w:tcPr>
            <w:tcW w:w="1588" w:type="pct"/>
            <w:shd w:val="clear" w:color="auto" w:fill="auto"/>
            <w:tcMar>
              <w:top w:w="100" w:type="dxa"/>
              <w:left w:w="100" w:type="dxa"/>
              <w:bottom w:w="100" w:type="dxa"/>
              <w:right w:w="100" w:type="dxa"/>
            </w:tcMar>
          </w:tcPr>
          <w:p w14:paraId="1E65443D" w14:textId="77777777" w:rsidR="00247D53" w:rsidRPr="008B03DE" w:rsidRDefault="00247D53" w:rsidP="00247D53">
            <w:r w:rsidRPr="008B03DE">
              <w:t>Contribuyente</w:t>
            </w:r>
          </w:p>
        </w:tc>
        <w:tc>
          <w:tcPr>
            <w:tcW w:w="3412" w:type="pct"/>
            <w:shd w:val="clear" w:color="auto" w:fill="auto"/>
            <w:tcMar>
              <w:top w:w="100" w:type="dxa"/>
              <w:left w:w="100" w:type="dxa"/>
              <w:bottom w:w="100" w:type="dxa"/>
              <w:right w:w="100" w:type="dxa"/>
            </w:tcMar>
          </w:tcPr>
          <w:p w14:paraId="2DF79813" w14:textId="77777777" w:rsidR="00247D53" w:rsidRPr="008B03DE" w:rsidRDefault="00247D53" w:rsidP="00247D53">
            <w:r w:rsidRPr="008B03DE">
              <w:t>Contribuyentes</w:t>
            </w:r>
          </w:p>
        </w:tc>
      </w:tr>
      <w:tr w:rsidR="00247D53" w:rsidRPr="008B03DE" w14:paraId="1AC78B07" w14:textId="77777777" w:rsidTr="00247D53">
        <w:tc>
          <w:tcPr>
            <w:tcW w:w="1588" w:type="pct"/>
            <w:shd w:val="clear" w:color="auto" w:fill="auto"/>
            <w:tcMar>
              <w:top w:w="100" w:type="dxa"/>
              <w:left w:w="100" w:type="dxa"/>
              <w:bottom w:w="100" w:type="dxa"/>
              <w:right w:w="100" w:type="dxa"/>
            </w:tcMar>
          </w:tcPr>
          <w:p w14:paraId="0E8E30B5" w14:textId="77777777" w:rsidR="00247D53" w:rsidRPr="008B03DE" w:rsidRDefault="00247D53" w:rsidP="00247D53">
            <w:r w:rsidRPr="008B03DE">
              <w:t>Dependencia</w:t>
            </w:r>
          </w:p>
        </w:tc>
        <w:tc>
          <w:tcPr>
            <w:tcW w:w="3412" w:type="pct"/>
            <w:shd w:val="clear" w:color="auto" w:fill="auto"/>
            <w:tcMar>
              <w:top w:w="100" w:type="dxa"/>
              <w:left w:w="100" w:type="dxa"/>
              <w:bottom w:w="100" w:type="dxa"/>
              <w:right w:w="100" w:type="dxa"/>
            </w:tcMar>
          </w:tcPr>
          <w:p w14:paraId="7FEF4F70" w14:textId="77777777" w:rsidR="00247D53" w:rsidRPr="008B03DE" w:rsidRDefault="00247D53" w:rsidP="00247D53">
            <w:r w:rsidRPr="008B03DE">
              <w:t>Dependencias del Contribuyente</w:t>
            </w:r>
          </w:p>
        </w:tc>
      </w:tr>
      <w:tr w:rsidR="00247D53" w:rsidRPr="008B03DE" w14:paraId="0A4679E8" w14:textId="77777777" w:rsidTr="00247D53">
        <w:tc>
          <w:tcPr>
            <w:tcW w:w="1588" w:type="pct"/>
            <w:shd w:val="clear" w:color="auto" w:fill="auto"/>
            <w:tcMar>
              <w:top w:w="100" w:type="dxa"/>
              <w:left w:w="100" w:type="dxa"/>
              <w:bottom w:w="100" w:type="dxa"/>
              <w:right w:w="100" w:type="dxa"/>
            </w:tcMar>
          </w:tcPr>
          <w:p w14:paraId="742D5173" w14:textId="77777777" w:rsidR="00247D53" w:rsidRPr="008B03DE" w:rsidRDefault="00247D53" w:rsidP="00247D53">
            <w:r w:rsidRPr="008B03DE">
              <w:t>ContribUbic</w:t>
            </w:r>
          </w:p>
        </w:tc>
        <w:tc>
          <w:tcPr>
            <w:tcW w:w="3412" w:type="pct"/>
            <w:shd w:val="clear" w:color="auto" w:fill="auto"/>
            <w:tcMar>
              <w:top w:w="100" w:type="dxa"/>
              <w:left w:w="100" w:type="dxa"/>
              <w:bottom w:w="100" w:type="dxa"/>
              <w:right w:w="100" w:type="dxa"/>
            </w:tcMar>
          </w:tcPr>
          <w:p w14:paraId="099A94AD" w14:textId="77777777" w:rsidR="00247D53" w:rsidRPr="008B03DE" w:rsidRDefault="00247D53" w:rsidP="00247D53">
            <w:r w:rsidRPr="008B03DE">
              <w:t>Contribuyente ubicado en las dependencias</w:t>
            </w:r>
          </w:p>
        </w:tc>
      </w:tr>
      <w:tr w:rsidR="00247D53" w:rsidRPr="008B03DE" w14:paraId="5231439E" w14:textId="77777777" w:rsidTr="00247D53">
        <w:tc>
          <w:tcPr>
            <w:tcW w:w="1588" w:type="pct"/>
            <w:shd w:val="clear" w:color="auto" w:fill="auto"/>
            <w:tcMar>
              <w:top w:w="100" w:type="dxa"/>
              <w:left w:w="100" w:type="dxa"/>
              <w:bottom w:w="100" w:type="dxa"/>
              <w:right w:w="100" w:type="dxa"/>
            </w:tcMar>
          </w:tcPr>
          <w:p w14:paraId="4CBF7094" w14:textId="77777777" w:rsidR="00247D53" w:rsidRPr="008B03DE" w:rsidRDefault="00247D53" w:rsidP="00247D53">
            <w:r w:rsidRPr="008B03DE">
              <w:t>Consulta Docum Normalizados</w:t>
            </w:r>
          </w:p>
        </w:tc>
        <w:tc>
          <w:tcPr>
            <w:tcW w:w="3412" w:type="pct"/>
            <w:shd w:val="clear" w:color="auto" w:fill="auto"/>
            <w:tcMar>
              <w:top w:w="100" w:type="dxa"/>
              <w:left w:w="100" w:type="dxa"/>
              <w:bottom w:w="100" w:type="dxa"/>
              <w:right w:w="100" w:type="dxa"/>
            </w:tcMar>
          </w:tcPr>
          <w:p w14:paraId="674EB98D" w14:textId="77777777" w:rsidR="00247D53" w:rsidRPr="008B03DE" w:rsidRDefault="00247D53" w:rsidP="00247D53">
            <w:r w:rsidRPr="008B03DE">
              <w:t>Vista para consultar documentos normalizados</w:t>
            </w:r>
          </w:p>
        </w:tc>
      </w:tr>
      <w:tr w:rsidR="00247D53" w:rsidRPr="008B03DE" w14:paraId="18AD70D6" w14:textId="77777777" w:rsidTr="00247D53">
        <w:tc>
          <w:tcPr>
            <w:tcW w:w="1588" w:type="pct"/>
            <w:shd w:val="clear" w:color="auto" w:fill="auto"/>
            <w:tcMar>
              <w:top w:w="100" w:type="dxa"/>
              <w:left w:w="100" w:type="dxa"/>
              <w:bottom w:w="100" w:type="dxa"/>
              <w:right w:w="100" w:type="dxa"/>
            </w:tcMar>
          </w:tcPr>
          <w:p w14:paraId="46FBE5BB" w14:textId="77777777" w:rsidR="00247D53" w:rsidRPr="008B03DE" w:rsidRDefault="00247D53" w:rsidP="00247D53">
            <w:r w:rsidRPr="008B03DE">
              <w:t>Consulta Saldos</w:t>
            </w:r>
          </w:p>
        </w:tc>
        <w:tc>
          <w:tcPr>
            <w:tcW w:w="3412" w:type="pct"/>
            <w:shd w:val="clear" w:color="auto" w:fill="auto"/>
            <w:tcMar>
              <w:top w:w="100" w:type="dxa"/>
              <w:left w:w="100" w:type="dxa"/>
              <w:bottom w:w="100" w:type="dxa"/>
              <w:right w:w="100" w:type="dxa"/>
            </w:tcMar>
          </w:tcPr>
          <w:p w14:paraId="48A90EE6" w14:textId="77777777" w:rsidR="00247D53" w:rsidRPr="008B03DE" w:rsidRDefault="00247D53" w:rsidP="00247D53">
            <w:pPr>
              <w:rPr>
                <w:b/>
              </w:rPr>
            </w:pPr>
            <w:r w:rsidRPr="008B03DE">
              <w:t>Vista para consultar saldos de cuentas de los contribuyentes</w:t>
            </w:r>
          </w:p>
        </w:tc>
      </w:tr>
    </w:tbl>
    <w:p w14:paraId="50CE8F11" w14:textId="77777777" w:rsidR="00247D53" w:rsidRPr="008B03DE" w:rsidRDefault="00247D53" w:rsidP="00247D53"/>
    <w:p w14:paraId="64C95BA5" w14:textId="77777777" w:rsidR="00247D53" w:rsidRPr="008B03DE" w:rsidRDefault="00247D53" w:rsidP="00247D53"/>
    <w:p w14:paraId="1BCDC7B9" w14:textId="77777777" w:rsidR="00247D53" w:rsidRPr="008B03DE" w:rsidRDefault="00247D53" w:rsidP="00247D53">
      <w:pPr>
        <w:rPr>
          <w:b/>
        </w:rPr>
      </w:pPr>
      <w:bookmarkStart w:id="222" w:name="_Toc519368071"/>
      <w:r w:rsidRPr="008B03DE">
        <w:rPr>
          <w:b/>
        </w:rPr>
        <w:t>EP014 – APLICAR CUENTA DE INGRESO - DETRACCIONES</w:t>
      </w:r>
      <w:bookmarkEnd w:id="222"/>
    </w:p>
    <w:p w14:paraId="6D2C1D78" w14:textId="77777777" w:rsidR="00247D53" w:rsidRPr="008B03DE" w:rsidRDefault="00247D53" w:rsidP="00247D53"/>
    <w:p w14:paraId="50736CE5" w14:textId="77777777" w:rsidR="00247D53" w:rsidRPr="008B03DE" w:rsidRDefault="00247D53" w:rsidP="00247D53">
      <w:pPr>
        <w:jc w:val="center"/>
      </w:pPr>
      <w:r w:rsidRPr="008B03DE">
        <w:rPr>
          <w:noProof/>
        </w:rPr>
        <w:lastRenderedPageBreak/>
        <w:drawing>
          <wp:inline distT="0" distB="0" distL="0" distR="0" wp14:anchorId="282A9E8A" wp14:editId="0610DA92">
            <wp:extent cx="5686581" cy="5519057"/>
            <wp:effectExtent l="0" t="0" r="0" b="5715"/>
            <wp:docPr id="60" name="Imagem 60" descr="Uma imagem contendo texto, captura de tela&#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P014.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50742" cy="5581328"/>
                    </a:xfrm>
                    <a:prstGeom prst="rect">
                      <a:avLst/>
                    </a:prstGeom>
                  </pic:spPr>
                </pic:pic>
              </a:graphicData>
            </a:graphic>
          </wp:inline>
        </w:drawing>
      </w:r>
    </w:p>
    <w:p w14:paraId="77256108" w14:textId="3F692F96"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22</w:t>
      </w:r>
      <w:r w:rsidR="00C34FFB">
        <w:rPr>
          <w:noProof/>
        </w:rPr>
        <w:fldChar w:fldCharType="end"/>
      </w:r>
      <w:r w:rsidRPr="008B03DE">
        <w:t xml:space="preserve"> – Detracciones.</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809"/>
        <w:gridCol w:w="6437"/>
      </w:tblGrid>
      <w:tr w:rsidR="00247D53" w:rsidRPr="008B03DE" w14:paraId="262B2E5A" w14:textId="77777777" w:rsidTr="00247D53">
        <w:tc>
          <w:tcPr>
            <w:tcW w:w="1859" w:type="pct"/>
            <w:shd w:val="clear" w:color="auto" w:fill="EFEFEF"/>
            <w:tcMar>
              <w:top w:w="100" w:type="dxa"/>
              <w:left w:w="100" w:type="dxa"/>
              <w:bottom w:w="100" w:type="dxa"/>
              <w:right w:w="100" w:type="dxa"/>
            </w:tcMar>
          </w:tcPr>
          <w:p w14:paraId="700879EC" w14:textId="77777777" w:rsidR="00247D53" w:rsidRPr="008B03DE" w:rsidRDefault="00247D53" w:rsidP="00247D53">
            <w:pPr>
              <w:rPr>
                <w:b/>
              </w:rPr>
            </w:pPr>
            <w:r w:rsidRPr="008B03DE">
              <w:rPr>
                <w:b/>
              </w:rPr>
              <w:t>Entidad</w:t>
            </w:r>
          </w:p>
        </w:tc>
        <w:tc>
          <w:tcPr>
            <w:tcW w:w="3141" w:type="pct"/>
            <w:shd w:val="clear" w:color="auto" w:fill="EFEFEF"/>
            <w:tcMar>
              <w:top w:w="100" w:type="dxa"/>
              <w:left w:w="100" w:type="dxa"/>
              <w:bottom w:w="100" w:type="dxa"/>
              <w:right w:w="100" w:type="dxa"/>
            </w:tcMar>
          </w:tcPr>
          <w:p w14:paraId="103A430E" w14:textId="77777777" w:rsidR="00247D53" w:rsidRPr="008B03DE" w:rsidRDefault="00247D53" w:rsidP="00247D53">
            <w:pPr>
              <w:rPr>
                <w:b/>
              </w:rPr>
            </w:pPr>
            <w:r w:rsidRPr="008B03DE">
              <w:rPr>
                <w:b/>
              </w:rPr>
              <w:t>Descripción</w:t>
            </w:r>
          </w:p>
        </w:tc>
      </w:tr>
      <w:tr w:rsidR="00247D53" w:rsidRPr="008B03DE" w14:paraId="336A8A9D" w14:textId="77777777" w:rsidTr="00247D53">
        <w:tc>
          <w:tcPr>
            <w:tcW w:w="1859" w:type="pct"/>
            <w:shd w:val="clear" w:color="auto" w:fill="auto"/>
            <w:tcMar>
              <w:top w:w="100" w:type="dxa"/>
              <w:left w:w="100" w:type="dxa"/>
              <w:bottom w:w="100" w:type="dxa"/>
              <w:right w:w="100" w:type="dxa"/>
            </w:tcMar>
          </w:tcPr>
          <w:p w14:paraId="619E0A5C" w14:textId="77777777" w:rsidR="00247D53" w:rsidRPr="008B03DE" w:rsidRDefault="00247D53" w:rsidP="00247D53">
            <w:r w:rsidRPr="008B03DE">
              <w:t>SolicitudDetraciones</w:t>
            </w:r>
          </w:p>
        </w:tc>
        <w:tc>
          <w:tcPr>
            <w:tcW w:w="3141" w:type="pct"/>
            <w:shd w:val="clear" w:color="auto" w:fill="auto"/>
            <w:tcMar>
              <w:top w:w="100" w:type="dxa"/>
              <w:left w:w="100" w:type="dxa"/>
              <w:bottom w:w="100" w:type="dxa"/>
              <w:right w:w="100" w:type="dxa"/>
            </w:tcMar>
          </w:tcPr>
          <w:p w14:paraId="07005932" w14:textId="77777777" w:rsidR="00247D53" w:rsidRPr="008B03DE" w:rsidRDefault="00247D53" w:rsidP="00247D53">
            <w:r w:rsidRPr="008B03DE">
              <w:t>Registro de solicitudes de detracciones</w:t>
            </w:r>
          </w:p>
        </w:tc>
      </w:tr>
      <w:tr w:rsidR="00247D53" w:rsidRPr="008B03DE" w14:paraId="686A978C" w14:textId="77777777" w:rsidTr="00247D53">
        <w:tc>
          <w:tcPr>
            <w:tcW w:w="1859" w:type="pct"/>
            <w:shd w:val="clear" w:color="auto" w:fill="auto"/>
            <w:tcMar>
              <w:top w:w="100" w:type="dxa"/>
              <w:left w:w="100" w:type="dxa"/>
              <w:bottom w:w="100" w:type="dxa"/>
              <w:right w:w="100" w:type="dxa"/>
            </w:tcMar>
          </w:tcPr>
          <w:p w14:paraId="19546C66" w14:textId="77777777" w:rsidR="00247D53" w:rsidRPr="008B03DE" w:rsidRDefault="00247D53" w:rsidP="00247D53">
            <w:r w:rsidRPr="008B03DE">
              <w:t>ModalidadSolicitud</w:t>
            </w:r>
          </w:p>
        </w:tc>
        <w:tc>
          <w:tcPr>
            <w:tcW w:w="3141" w:type="pct"/>
            <w:shd w:val="clear" w:color="auto" w:fill="auto"/>
            <w:tcMar>
              <w:top w:w="100" w:type="dxa"/>
              <w:left w:w="100" w:type="dxa"/>
              <w:bottom w:w="100" w:type="dxa"/>
              <w:right w:w="100" w:type="dxa"/>
            </w:tcMar>
          </w:tcPr>
          <w:p w14:paraId="56CF43D8" w14:textId="77777777" w:rsidR="00247D53" w:rsidRPr="008B03DE" w:rsidRDefault="00247D53" w:rsidP="00247D53">
            <w:r w:rsidRPr="008B03DE">
              <w:t>Modalidad o tipos de solicitud</w:t>
            </w:r>
          </w:p>
        </w:tc>
      </w:tr>
      <w:tr w:rsidR="00247D53" w:rsidRPr="008B03DE" w14:paraId="5D1F3672" w14:textId="77777777" w:rsidTr="00247D53">
        <w:tc>
          <w:tcPr>
            <w:tcW w:w="1859" w:type="pct"/>
            <w:shd w:val="clear" w:color="auto" w:fill="auto"/>
            <w:tcMar>
              <w:top w:w="100" w:type="dxa"/>
              <w:left w:w="100" w:type="dxa"/>
              <w:bottom w:w="100" w:type="dxa"/>
              <w:right w:w="100" w:type="dxa"/>
            </w:tcMar>
          </w:tcPr>
          <w:p w14:paraId="5C44CD25" w14:textId="77777777" w:rsidR="00247D53" w:rsidRPr="008B03DE" w:rsidRDefault="00247D53" w:rsidP="00247D53">
            <w:r w:rsidRPr="008B03DE">
              <w:t>Consulta Solicitudes de Detraciones</w:t>
            </w:r>
          </w:p>
        </w:tc>
        <w:tc>
          <w:tcPr>
            <w:tcW w:w="3141" w:type="pct"/>
            <w:shd w:val="clear" w:color="auto" w:fill="auto"/>
            <w:tcMar>
              <w:top w:w="100" w:type="dxa"/>
              <w:left w:w="100" w:type="dxa"/>
              <w:bottom w:w="100" w:type="dxa"/>
              <w:right w:w="100" w:type="dxa"/>
            </w:tcMar>
          </w:tcPr>
          <w:p w14:paraId="567EE4E0" w14:textId="77777777" w:rsidR="00247D53" w:rsidRPr="008B03DE" w:rsidRDefault="00247D53" w:rsidP="00247D53">
            <w:r w:rsidRPr="008B03DE">
              <w:t>Lista los registros de solicitudes de detracciones</w:t>
            </w:r>
          </w:p>
        </w:tc>
      </w:tr>
      <w:tr w:rsidR="00247D53" w:rsidRPr="008B03DE" w14:paraId="3DA0C7F3" w14:textId="77777777" w:rsidTr="00247D53">
        <w:tc>
          <w:tcPr>
            <w:tcW w:w="1859" w:type="pct"/>
            <w:shd w:val="clear" w:color="auto" w:fill="auto"/>
            <w:tcMar>
              <w:top w:w="100" w:type="dxa"/>
              <w:left w:w="100" w:type="dxa"/>
              <w:bottom w:w="100" w:type="dxa"/>
              <w:right w:w="100" w:type="dxa"/>
            </w:tcMar>
          </w:tcPr>
          <w:p w14:paraId="1178A1C9" w14:textId="77777777" w:rsidR="00247D53" w:rsidRPr="008B03DE" w:rsidRDefault="00247D53" w:rsidP="00247D53">
            <w:r w:rsidRPr="008B03DE">
              <w:t>StatusSolicitud</w:t>
            </w:r>
          </w:p>
        </w:tc>
        <w:tc>
          <w:tcPr>
            <w:tcW w:w="3141" w:type="pct"/>
            <w:shd w:val="clear" w:color="auto" w:fill="auto"/>
            <w:tcMar>
              <w:top w:w="100" w:type="dxa"/>
              <w:left w:w="100" w:type="dxa"/>
              <w:bottom w:w="100" w:type="dxa"/>
              <w:right w:w="100" w:type="dxa"/>
            </w:tcMar>
          </w:tcPr>
          <w:p w14:paraId="5BE364D9" w14:textId="6B8DE15E" w:rsidR="00247D53" w:rsidRPr="008B03DE" w:rsidRDefault="00247D53" w:rsidP="00247D53">
            <w:r w:rsidRPr="008B03DE">
              <w:t xml:space="preserve">Tabla con los </w:t>
            </w:r>
            <w:r w:rsidR="00697928" w:rsidRPr="008B03DE">
              <w:t>estatus</w:t>
            </w:r>
            <w:r w:rsidRPr="008B03DE">
              <w:t xml:space="preserve"> de solicitud</w:t>
            </w:r>
          </w:p>
        </w:tc>
      </w:tr>
      <w:tr w:rsidR="00247D53" w:rsidRPr="008B03DE" w14:paraId="1254128C" w14:textId="77777777" w:rsidTr="00247D53">
        <w:tc>
          <w:tcPr>
            <w:tcW w:w="1859" w:type="pct"/>
            <w:shd w:val="clear" w:color="auto" w:fill="auto"/>
            <w:tcMar>
              <w:top w:w="100" w:type="dxa"/>
              <w:left w:w="100" w:type="dxa"/>
              <w:bottom w:w="100" w:type="dxa"/>
              <w:right w:w="100" w:type="dxa"/>
            </w:tcMar>
          </w:tcPr>
          <w:p w14:paraId="5C239D6D" w14:textId="77777777" w:rsidR="00247D53" w:rsidRPr="008B03DE" w:rsidRDefault="00247D53" w:rsidP="00247D53">
            <w:r w:rsidRPr="008B03DE">
              <w:t>SolicitudDetracRI</w:t>
            </w:r>
          </w:p>
        </w:tc>
        <w:tc>
          <w:tcPr>
            <w:tcW w:w="3141" w:type="pct"/>
            <w:shd w:val="clear" w:color="auto" w:fill="auto"/>
            <w:tcMar>
              <w:top w:w="100" w:type="dxa"/>
              <w:left w:w="100" w:type="dxa"/>
              <w:bottom w:w="100" w:type="dxa"/>
              <w:right w:w="100" w:type="dxa"/>
            </w:tcMar>
          </w:tcPr>
          <w:p w14:paraId="5D5B4ADE" w14:textId="77777777" w:rsidR="00247D53" w:rsidRPr="008B03DE" w:rsidRDefault="00247D53" w:rsidP="00247D53">
            <w:r w:rsidRPr="008B03DE">
              <w:t>Resoluciones de Intendencia de las Detracciones</w:t>
            </w:r>
          </w:p>
        </w:tc>
      </w:tr>
      <w:tr w:rsidR="00247D53" w:rsidRPr="008B03DE" w14:paraId="301166E9" w14:textId="77777777" w:rsidTr="00247D53">
        <w:tc>
          <w:tcPr>
            <w:tcW w:w="1859" w:type="pct"/>
            <w:shd w:val="clear" w:color="auto" w:fill="auto"/>
            <w:tcMar>
              <w:top w:w="100" w:type="dxa"/>
              <w:left w:w="100" w:type="dxa"/>
              <w:bottom w:w="100" w:type="dxa"/>
              <w:right w:w="100" w:type="dxa"/>
            </w:tcMar>
          </w:tcPr>
          <w:p w14:paraId="3E584DEA" w14:textId="77777777" w:rsidR="00247D53" w:rsidRPr="008B03DE" w:rsidRDefault="00247D53" w:rsidP="00247D53">
            <w:r w:rsidRPr="008B03DE">
              <w:t>PersonSupervisor</w:t>
            </w:r>
          </w:p>
        </w:tc>
        <w:tc>
          <w:tcPr>
            <w:tcW w:w="3141" w:type="pct"/>
            <w:shd w:val="clear" w:color="auto" w:fill="auto"/>
            <w:tcMar>
              <w:top w:w="100" w:type="dxa"/>
              <w:left w:w="100" w:type="dxa"/>
              <w:bottom w:w="100" w:type="dxa"/>
              <w:right w:w="100" w:type="dxa"/>
            </w:tcMar>
          </w:tcPr>
          <w:p w14:paraId="5CB1E7AB" w14:textId="77777777" w:rsidR="00247D53" w:rsidRPr="008B03DE" w:rsidRDefault="00247D53" w:rsidP="00247D53">
            <w:r w:rsidRPr="008B03DE">
              <w:t>Persona de SUNAT que gestiona las Solicitudes</w:t>
            </w:r>
          </w:p>
        </w:tc>
      </w:tr>
    </w:tbl>
    <w:p w14:paraId="26A5BFAE" w14:textId="77777777" w:rsidR="00247D53" w:rsidRPr="008B03DE" w:rsidRDefault="00247D53" w:rsidP="00247D53"/>
    <w:p w14:paraId="3FB7312E" w14:textId="77777777" w:rsidR="00247D53" w:rsidRPr="008B03DE" w:rsidRDefault="00247D53" w:rsidP="00247D53">
      <w:pPr>
        <w:rPr>
          <w:b/>
        </w:rPr>
      </w:pPr>
    </w:p>
    <w:p w14:paraId="71E689AD" w14:textId="77777777" w:rsidR="00247D53" w:rsidRPr="008B03DE" w:rsidRDefault="00247D53" w:rsidP="00247D53">
      <w:pPr>
        <w:rPr>
          <w:b/>
        </w:rPr>
      </w:pPr>
      <w:bookmarkStart w:id="223" w:name="_Toc519368072"/>
      <w:r w:rsidRPr="008B03DE">
        <w:rPr>
          <w:b/>
        </w:rPr>
        <w:t>EP015 – FORMULARIOS Y DOCUMENTOS DE CUENTA ÚNICA</w:t>
      </w:r>
      <w:bookmarkEnd w:id="223"/>
    </w:p>
    <w:p w14:paraId="343C9521" w14:textId="28BFE72B" w:rsidR="00247D53" w:rsidRPr="008B03DE" w:rsidRDefault="00247D53" w:rsidP="00247D53"/>
    <w:p w14:paraId="1331E064" w14:textId="77777777" w:rsidR="00247D53" w:rsidRPr="008B03DE" w:rsidRDefault="00247D53" w:rsidP="00247D53"/>
    <w:p w14:paraId="7B7A2827" w14:textId="77777777" w:rsidR="00247D53" w:rsidRPr="008B03DE" w:rsidRDefault="00247D53" w:rsidP="00247D53">
      <w:pPr>
        <w:jc w:val="center"/>
      </w:pPr>
      <w:r w:rsidRPr="008B03DE">
        <w:rPr>
          <w:noProof/>
        </w:rPr>
        <w:drawing>
          <wp:inline distT="0" distB="0" distL="0" distR="0" wp14:anchorId="4F9DBCA0" wp14:editId="715A18B1">
            <wp:extent cx="5034844" cy="3117951"/>
            <wp:effectExtent l="0" t="0" r="0" b="6350"/>
            <wp:docPr id="54" name="Imagem 54"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P015.jpg"/>
                    <pic:cNvPicPr/>
                  </pic:nvPicPr>
                  <pic:blipFill rotWithShape="1">
                    <a:blip r:embed="rId73" cstate="print">
                      <a:extLst>
                        <a:ext uri="{28A0092B-C50C-407E-A947-70E740481C1C}">
                          <a14:useLocalDpi xmlns:a14="http://schemas.microsoft.com/office/drawing/2010/main" val="0"/>
                        </a:ext>
                      </a:extLst>
                    </a:blip>
                    <a:srcRect/>
                    <a:stretch/>
                  </pic:blipFill>
                  <pic:spPr bwMode="auto">
                    <a:xfrm>
                      <a:off x="0" y="0"/>
                      <a:ext cx="5076145" cy="3143527"/>
                    </a:xfrm>
                    <a:prstGeom prst="rect">
                      <a:avLst/>
                    </a:prstGeom>
                    <a:ln>
                      <a:noFill/>
                    </a:ln>
                    <a:extLst>
                      <a:ext uri="{53640926-AAD7-44D8-BBD7-CCE9431645EC}">
                        <a14:shadowObscured xmlns:a14="http://schemas.microsoft.com/office/drawing/2010/main"/>
                      </a:ext>
                    </a:extLst>
                  </pic:spPr>
                </pic:pic>
              </a:graphicData>
            </a:graphic>
          </wp:inline>
        </w:drawing>
      </w:r>
    </w:p>
    <w:p w14:paraId="1863597B" w14:textId="0544BAD3"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23</w:t>
      </w:r>
      <w:r w:rsidR="00C34FFB">
        <w:rPr>
          <w:noProof/>
        </w:rPr>
        <w:fldChar w:fldCharType="end"/>
      </w:r>
      <w:r w:rsidRPr="008B03DE">
        <w:t xml:space="preserve"> – Despacho.</w:t>
      </w:r>
    </w:p>
    <w:p w14:paraId="366C7A28"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396"/>
        <w:gridCol w:w="6850"/>
      </w:tblGrid>
      <w:tr w:rsidR="00247D53" w:rsidRPr="008B03DE" w14:paraId="4A1B1F96" w14:textId="77777777" w:rsidTr="00247D53">
        <w:tc>
          <w:tcPr>
            <w:tcW w:w="1657" w:type="pct"/>
            <w:shd w:val="clear" w:color="auto" w:fill="EFEFEF"/>
            <w:tcMar>
              <w:top w:w="100" w:type="dxa"/>
              <w:left w:w="100" w:type="dxa"/>
              <w:bottom w:w="100" w:type="dxa"/>
              <w:right w:w="100" w:type="dxa"/>
            </w:tcMar>
          </w:tcPr>
          <w:p w14:paraId="7A972C64"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148EECB2" w14:textId="77777777" w:rsidR="00247D53" w:rsidRPr="008B03DE" w:rsidRDefault="00247D53" w:rsidP="00247D53">
            <w:pPr>
              <w:rPr>
                <w:b/>
              </w:rPr>
            </w:pPr>
            <w:r w:rsidRPr="008B03DE">
              <w:rPr>
                <w:b/>
              </w:rPr>
              <w:t>Descripción</w:t>
            </w:r>
          </w:p>
        </w:tc>
      </w:tr>
      <w:tr w:rsidR="00247D53" w:rsidRPr="008B03DE" w14:paraId="701351A1" w14:textId="77777777" w:rsidTr="00247D53">
        <w:tc>
          <w:tcPr>
            <w:tcW w:w="1657" w:type="pct"/>
            <w:shd w:val="clear" w:color="auto" w:fill="auto"/>
            <w:tcMar>
              <w:top w:w="100" w:type="dxa"/>
              <w:left w:w="100" w:type="dxa"/>
              <w:bottom w:w="100" w:type="dxa"/>
              <w:right w:w="100" w:type="dxa"/>
            </w:tcMar>
          </w:tcPr>
          <w:p w14:paraId="0D979CCE" w14:textId="77777777" w:rsidR="00247D53" w:rsidRPr="008B03DE" w:rsidRDefault="00247D53" w:rsidP="00247D53">
            <w:r w:rsidRPr="008B03DE">
              <w:t>Consulta Documentos y Solicitudes</w:t>
            </w:r>
          </w:p>
        </w:tc>
        <w:tc>
          <w:tcPr>
            <w:tcW w:w="3343" w:type="pct"/>
            <w:shd w:val="clear" w:color="auto" w:fill="auto"/>
            <w:tcMar>
              <w:top w:w="100" w:type="dxa"/>
              <w:left w:w="100" w:type="dxa"/>
              <w:bottom w:w="100" w:type="dxa"/>
              <w:right w:w="100" w:type="dxa"/>
            </w:tcMar>
          </w:tcPr>
          <w:p w14:paraId="0C67401D" w14:textId="77777777" w:rsidR="00247D53" w:rsidRPr="008B03DE" w:rsidRDefault="00247D53" w:rsidP="00247D53">
            <w:r w:rsidRPr="008B03DE">
              <w:t>Consulta del documentos y solicitudes</w:t>
            </w:r>
          </w:p>
        </w:tc>
      </w:tr>
    </w:tbl>
    <w:p w14:paraId="302F7710" w14:textId="77777777" w:rsidR="00247D53" w:rsidRPr="008B03DE" w:rsidRDefault="00247D53" w:rsidP="00247D53"/>
    <w:p w14:paraId="27F7781B" w14:textId="77777777" w:rsidR="00247D53" w:rsidRPr="008B03DE" w:rsidRDefault="00247D53" w:rsidP="00247D53"/>
    <w:p w14:paraId="5BC76EBC" w14:textId="77777777" w:rsidR="00247D53" w:rsidRPr="008B03DE" w:rsidRDefault="00247D53" w:rsidP="00247D53">
      <w:pPr>
        <w:rPr>
          <w:b/>
        </w:rPr>
      </w:pPr>
      <w:bookmarkStart w:id="224" w:name="_Toc511142144"/>
      <w:bookmarkStart w:id="225" w:name="_Toc519368073"/>
      <w:r w:rsidRPr="008B03DE">
        <w:rPr>
          <w:b/>
        </w:rPr>
        <w:t>EP016 – PRESCRIPCIÓN</w:t>
      </w:r>
      <w:bookmarkEnd w:id="224"/>
      <w:bookmarkEnd w:id="225"/>
    </w:p>
    <w:p w14:paraId="0CF014B7" w14:textId="529CC87F" w:rsidR="00247D53" w:rsidRPr="008B03DE" w:rsidRDefault="00247D53" w:rsidP="00247D53"/>
    <w:p w14:paraId="715771F7" w14:textId="77777777" w:rsidR="00247D53" w:rsidRPr="008B03DE" w:rsidRDefault="00247D53" w:rsidP="00247D53"/>
    <w:p w14:paraId="42BC077E" w14:textId="77777777" w:rsidR="00247D53" w:rsidRPr="008B03DE" w:rsidRDefault="00247D53" w:rsidP="00247D53">
      <w:pPr>
        <w:jc w:val="center"/>
      </w:pPr>
      <w:r w:rsidRPr="008B03DE">
        <w:rPr>
          <w:noProof/>
        </w:rPr>
        <w:lastRenderedPageBreak/>
        <w:drawing>
          <wp:inline distT="0" distB="0" distL="0" distR="0" wp14:anchorId="287244F3" wp14:editId="42CBE17D">
            <wp:extent cx="5560859" cy="5368818"/>
            <wp:effectExtent l="0" t="0" r="1905" b="381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P016.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60859" cy="5368818"/>
                    </a:xfrm>
                    <a:prstGeom prst="rect">
                      <a:avLst/>
                    </a:prstGeom>
                  </pic:spPr>
                </pic:pic>
              </a:graphicData>
            </a:graphic>
          </wp:inline>
        </w:drawing>
      </w:r>
    </w:p>
    <w:p w14:paraId="427842DE" w14:textId="65E986E1" w:rsidR="00247D53" w:rsidRPr="008B03DE" w:rsidRDefault="00247D53" w:rsidP="00247D53">
      <w:pPr>
        <w:jc w:val="center"/>
      </w:pPr>
      <w:bookmarkStart w:id="226" w:name="_Hlk511832189"/>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24</w:t>
      </w:r>
      <w:r w:rsidR="00C34FFB">
        <w:rPr>
          <w:noProof/>
        </w:rPr>
        <w:fldChar w:fldCharType="end"/>
      </w:r>
      <w:r w:rsidRPr="008B03DE">
        <w:t xml:space="preserve"> – Prescripción.</w:t>
      </w:r>
      <w:bookmarkEnd w:id="226"/>
    </w:p>
    <w:p w14:paraId="1AAA0D2D"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113"/>
        <w:gridCol w:w="7133"/>
      </w:tblGrid>
      <w:tr w:rsidR="00247D53" w:rsidRPr="008B03DE" w14:paraId="57A50F6C" w14:textId="77777777" w:rsidTr="00247D53">
        <w:tc>
          <w:tcPr>
            <w:tcW w:w="1519" w:type="pct"/>
            <w:shd w:val="clear" w:color="auto" w:fill="EFEFEF"/>
            <w:tcMar>
              <w:top w:w="100" w:type="dxa"/>
              <w:left w:w="100" w:type="dxa"/>
              <w:bottom w:w="100" w:type="dxa"/>
              <w:right w:w="100" w:type="dxa"/>
            </w:tcMar>
          </w:tcPr>
          <w:p w14:paraId="08C8389D" w14:textId="77777777" w:rsidR="00247D53" w:rsidRPr="008B03DE" w:rsidRDefault="00247D53" w:rsidP="00247D53">
            <w:pPr>
              <w:rPr>
                <w:b/>
              </w:rPr>
            </w:pPr>
            <w:r w:rsidRPr="008B03DE">
              <w:rPr>
                <w:b/>
              </w:rPr>
              <w:t>Entidad</w:t>
            </w:r>
          </w:p>
        </w:tc>
        <w:tc>
          <w:tcPr>
            <w:tcW w:w="3481" w:type="pct"/>
            <w:shd w:val="clear" w:color="auto" w:fill="EFEFEF"/>
            <w:tcMar>
              <w:top w:w="100" w:type="dxa"/>
              <w:left w:w="100" w:type="dxa"/>
              <w:bottom w:w="100" w:type="dxa"/>
              <w:right w:w="100" w:type="dxa"/>
            </w:tcMar>
          </w:tcPr>
          <w:p w14:paraId="04309A88" w14:textId="77777777" w:rsidR="00247D53" w:rsidRPr="008B03DE" w:rsidRDefault="00247D53" w:rsidP="00247D53">
            <w:pPr>
              <w:rPr>
                <w:b/>
              </w:rPr>
            </w:pPr>
            <w:r w:rsidRPr="008B03DE">
              <w:rPr>
                <w:b/>
              </w:rPr>
              <w:t>Descripción</w:t>
            </w:r>
          </w:p>
        </w:tc>
      </w:tr>
      <w:tr w:rsidR="00247D53" w:rsidRPr="008B03DE" w14:paraId="3608A535" w14:textId="77777777" w:rsidTr="00247D53">
        <w:tc>
          <w:tcPr>
            <w:tcW w:w="1519" w:type="pct"/>
            <w:shd w:val="clear" w:color="auto" w:fill="auto"/>
            <w:tcMar>
              <w:top w:w="100" w:type="dxa"/>
              <w:left w:w="100" w:type="dxa"/>
              <w:bottom w:w="100" w:type="dxa"/>
              <w:right w:w="100" w:type="dxa"/>
            </w:tcMar>
          </w:tcPr>
          <w:p w14:paraId="724D8F07" w14:textId="77777777" w:rsidR="00247D53" w:rsidRPr="008B03DE" w:rsidRDefault="00247D53" w:rsidP="00247D53">
            <w:r w:rsidRPr="008B03DE">
              <w:t>Solicitud</w:t>
            </w:r>
          </w:p>
        </w:tc>
        <w:tc>
          <w:tcPr>
            <w:tcW w:w="3481" w:type="pct"/>
            <w:shd w:val="clear" w:color="auto" w:fill="auto"/>
            <w:tcMar>
              <w:top w:w="100" w:type="dxa"/>
              <w:left w:w="100" w:type="dxa"/>
              <w:bottom w:w="100" w:type="dxa"/>
              <w:right w:w="100" w:type="dxa"/>
            </w:tcMar>
          </w:tcPr>
          <w:p w14:paraId="2474F5DB" w14:textId="77777777" w:rsidR="00247D53" w:rsidRPr="008B03DE" w:rsidRDefault="00247D53" w:rsidP="00247D53">
            <w:r w:rsidRPr="008B03DE">
              <w:t>Registro de solicitudes de Prescripción</w:t>
            </w:r>
          </w:p>
        </w:tc>
      </w:tr>
      <w:tr w:rsidR="00247D53" w:rsidRPr="008B03DE" w14:paraId="4E7C3620" w14:textId="77777777" w:rsidTr="00247D53">
        <w:tc>
          <w:tcPr>
            <w:tcW w:w="1519" w:type="pct"/>
            <w:shd w:val="clear" w:color="auto" w:fill="auto"/>
            <w:tcMar>
              <w:top w:w="100" w:type="dxa"/>
              <w:left w:w="100" w:type="dxa"/>
              <w:bottom w:w="100" w:type="dxa"/>
              <w:right w:w="100" w:type="dxa"/>
            </w:tcMar>
          </w:tcPr>
          <w:p w14:paraId="04B6A325" w14:textId="77777777" w:rsidR="00247D53" w:rsidRPr="008B03DE" w:rsidRDefault="00247D53" w:rsidP="00247D53">
            <w:r w:rsidRPr="008B03DE">
              <w:t>TipoSolicitud</w:t>
            </w:r>
          </w:p>
        </w:tc>
        <w:tc>
          <w:tcPr>
            <w:tcW w:w="3481" w:type="pct"/>
            <w:shd w:val="clear" w:color="auto" w:fill="auto"/>
            <w:tcMar>
              <w:top w:w="100" w:type="dxa"/>
              <w:left w:w="100" w:type="dxa"/>
              <w:bottom w:w="100" w:type="dxa"/>
              <w:right w:w="100" w:type="dxa"/>
            </w:tcMar>
          </w:tcPr>
          <w:p w14:paraId="6D9D8174" w14:textId="77777777" w:rsidR="00247D53" w:rsidRPr="008B03DE" w:rsidRDefault="00247D53" w:rsidP="00247D53">
            <w:r w:rsidRPr="008B03DE">
              <w:t>Tipos de solicitud</w:t>
            </w:r>
          </w:p>
        </w:tc>
      </w:tr>
      <w:tr w:rsidR="00247D53" w:rsidRPr="008B03DE" w14:paraId="2FF4AF61" w14:textId="77777777" w:rsidTr="00247D53">
        <w:tc>
          <w:tcPr>
            <w:tcW w:w="1519" w:type="pct"/>
            <w:shd w:val="clear" w:color="auto" w:fill="auto"/>
            <w:tcMar>
              <w:top w:w="100" w:type="dxa"/>
              <w:left w:w="100" w:type="dxa"/>
              <w:bottom w:w="100" w:type="dxa"/>
              <w:right w:w="100" w:type="dxa"/>
            </w:tcMar>
          </w:tcPr>
          <w:p w14:paraId="0E35548D" w14:textId="77777777" w:rsidR="00247D53" w:rsidRPr="008B03DE" w:rsidRDefault="00247D53" w:rsidP="00247D53">
            <w:r w:rsidRPr="008B03DE">
              <w:t>SolicitudRI</w:t>
            </w:r>
          </w:p>
        </w:tc>
        <w:tc>
          <w:tcPr>
            <w:tcW w:w="3481" w:type="pct"/>
            <w:shd w:val="clear" w:color="auto" w:fill="auto"/>
            <w:tcMar>
              <w:top w:w="100" w:type="dxa"/>
              <w:left w:w="100" w:type="dxa"/>
              <w:bottom w:w="100" w:type="dxa"/>
              <w:right w:w="100" w:type="dxa"/>
            </w:tcMar>
          </w:tcPr>
          <w:p w14:paraId="2EF9606B" w14:textId="77777777" w:rsidR="00247D53" w:rsidRPr="008B03DE" w:rsidRDefault="00247D53" w:rsidP="00247D53">
            <w:r w:rsidRPr="008B03DE">
              <w:t>Registro de resoluciones de Solicitud de Prescripción</w:t>
            </w:r>
          </w:p>
        </w:tc>
      </w:tr>
      <w:tr w:rsidR="00247D53" w:rsidRPr="008B03DE" w14:paraId="2F2C64D8" w14:textId="77777777" w:rsidTr="00247D53">
        <w:tc>
          <w:tcPr>
            <w:tcW w:w="1519" w:type="pct"/>
            <w:shd w:val="clear" w:color="auto" w:fill="auto"/>
            <w:tcMar>
              <w:top w:w="100" w:type="dxa"/>
              <w:left w:w="100" w:type="dxa"/>
              <w:bottom w:w="100" w:type="dxa"/>
              <w:right w:w="100" w:type="dxa"/>
            </w:tcMar>
          </w:tcPr>
          <w:p w14:paraId="58F8F327" w14:textId="77777777" w:rsidR="00247D53" w:rsidRPr="008B03DE" w:rsidRDefault="00247D53" w:rsidP="00247D53">
            <w:r w:rsidRPr="008B03DE">
              <w:t>Consulta Solicitud Prescripción Pendientes</w:t>
            </w:r>
          </w:p>
        </w:tc>
        <w:tc>
          <w:tcPr>
            <w:tcW w:w="3481" w:type="pct"/>
            <w:shd w:val="clear" w:color="auto" w:fill="auto"/>
            <w:tcMar>
              <w:top w:w="100" w:type="dxa"/>
              <w:left w:w="100" w:type="dxa"/>
              <w:bottom w:w="100" w:type="dxa"/>
              <w:right w:w="100" w:type="dxa"/>
            </w:tcMar>
          </w:tcPr>
          <w:p w14:paraId="619513FB" w14:textId="77777777" w:rsidR="00247D53" w:rsidRPr="008B03DE" w:rsidRDefault="00247D53" w:rsidP="00247D53">
            <w:r w:rsidRPr="008B03DE">
              <w:t>Lista los registros de solicitudes de detracciones</w:t>
            </w:r>
          </w:p>
        </w:tc>
      </w:tr>
      <w:tr w:rsidR="00247D53" w:rsidRPr="008B03DE" w14:paraId="5E92442B" w14:textId="77777777" w:rsidTr="00247D53">
        <w:tc>
          <w:tcPr>
            <w:tcW w:w="1519" w:type="pct"/>
            <w:shd w:val="clear" w:color="auto" w:fill="auto"/>
            <w:tcMar>
              <w:top w:w="100" w:type="dxa"/>
              <w:left w:w="100" w:type="dxa"/>
              <w:bottom w:w="100" w:type="dxa"/>
              <w:right w:w="100" w:type="dxa"/>
            </w:tcMar>
          </w:tcPr>
          <w:p w14:paraId="55257215" w14:textId="77777777" w:rsidR="00247D53" w:rsidRPr="008B03DE" w:rsidRDefault="00247D53" w:rsidP="00247D53">
            <w:r w:rsidRPr="008B03DE">
              <w:t>PersonSupervisor</w:t>
            </w:r>
          </w:p>
        </w:tc>
        <w:tc>
          <w:tcPr>
            <w:tcW w:w="3481" w:type="pct"/>
            <w:shd w:val="clear" w:color="auto" w:fill="auto"/>
            <w:tcMar>
              <w:top w:w="100" w:type="dxa"/>
              <w:left w:w="100" w:type="dxa"/>
              <w:bottom w:w="100" w:type="dxa"/>
              <w:right w:w="100" w:type="dxa"/>
            </w:tcMar>
          </w:tcPr>
          <w:p w14:paraId="189671A3" w14:textId="77777777" w:rsidR="00247D53" w:rsidRPr="008B03DE" w:rsidRDefault="00247D53" w:rsidP="00247D53">
            <w:r w:rsidRPr="008B03DE">
              <w:t>Persona de SUNAT que gestiona las Solicitudes</w:t>
            </w:r>
          </w:p>
        </w:tc>
      </w:tr>
    </w:tbl>
    <w:p w14:paraId="2C4E0A2D" w14:textId="77777777" w:rsidR="00247D53" w:rsidRPr="008B03DE" w:rsidRDefault="00247D53" w:rsidP="00247D53"/>
    <w:p w14:paraId="48E9310C" w14:textId="77777777" w:rsidR="00247D53" w:rsidRPr="008B03DE" w:rsidRDefault="00247D53" w:rsidP="00247D53"/>
    <w:p w14:paraId="350B64E3" w14:textId="77777777" w:rsidR="00247D53" w:rsidRPr="008B03DE" w:rsidRDefault="00247D53" w:rsidP="00247D53"/>
    <w:p w14:paraId="112A35E7" w14:textId="77777777" w:rsidR="00247D53" w:rsidRPr="008B03DE" w:rsidRDefault="00247D53" w:rsidP="00247D53">
      <w:pPr>
        <w:rPr>
          <w:b/>
        </w:rPr>
      </w:pPr>
      <w:bookmarkStart w:id="227" w:name="_Toc511142145"/>
      <w:bookmarkStart w:id="228" w:name="_Toc519368074"/>
      <w:r w:rsidRPr="008B03DE">
        <w:rPr>
          <w:b/>
        </w:rPr>
        <w:lastRenderedPageBreak/>
        <w:t>EP018 - INCUMPLIMIENTO ENTIDADES DEL ESTADO</w:t>
      </w:r>
      <w:bookmarkEnd w:id="227"/>
      <w:bookmarkEnd w:id="228"/>
    </w:p>
    <w:p w14:paraId="1B62A5CD" w14:textId="63C493F0" w:rsidR="00247D53" w:rsidRPr="008B03DE" w:rsidRDefault="00247D53" w:rsidP="00247D53"/>
    <w:p w14:paraId="327F7CDE" w14:textId="77777777" w:rsidR="00247D53" w:rsidRPr="008B03DE" w:rsidRDefault="00247D53" w:rsidP="00247D53">
      <w:pPr>
        <w:jc w:val="center"/>
      </w:pPr>
      <w:r w:rsidRPr="008B03DE">
        <w:rPr>
          <w:noProof/>
        </w:rPr>
        <w:drawing>
          <wp:inline distT="0" distB="0" distL="0" distR="0" wp14:anchorId="22964FA1" wp14:editId="7B799772">
            <wp:extent cx="5361710" cy="3919002"/>
            <wp:effectExtent l="0" t="0" r="0" b="571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770" cy="3947552"/>
                    </a:xfrm>
                    <a:prstGeom prst="rect">
                      <a:avLst/>
                    </a:prstGeom>
                    <a:noFill/>
                    <a:ln>
                      <a:noFill/>
                    </a:ln>
                  </pic:spPr>
                </pic:pic>
              </a:graphicData>
            </a:graphic>
          </wp:inline>
        </w:drawing>
      </w:r>
    </w:p>
    <w:p w14:paraId="5FE630DB" w14:textId="09420FD6"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25</w:t>
      </w:r>
      <w:r w:rsidR="00C34FFB">
        <w:rPr>
          <w:noProof/>
        </w:rPr>
        <w:fldChar w:fldCharType="end"/>
      </w:r>
      <w:r w:rsidRPr="008B03DE">
        <w:t xml:space="preserve"> – Procesos de incumplimiento entidades del estado.</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627"/>
        <w:gridCol w:w="6619"/>
      </w:tblGrid>
      <w:tr w:rsidR="00247D53" w:rsidRPr="008B03DE" w14:paraId="003B5948" w14:textId="77777777" w:rsidTr="00247D53">
        <w:tc>
          <w:tcPr>
            <w:tcW w:w="1770" w:type="pct"/>
            <w:shd w:val="clear" w:color="auto" w:fill="EFEFEF"/>
            <w:tcMar>
              <w:top w:w="100" w:type="dxa"/>
              <w:left w:w="100" w:type="dxa"/>
              <w:bottom w:w="100" w:type="dxa"/>
              <w:right w:w="100" w:type="dxa"/>
            </w:tcMar>
          </w:tcPr>
          <w:p w14:paraId="1CED2417" w14:textId="77777777" w:rsidR="00247D53" w:rsidRPr="008B03DE" w:rsidRDefault="00247D53" w:rsidP="00247D53">
            <w:pPr>
              <w:rPr>
                <w:b/>
              </w:rPr>
            </w:pPr>
            <w:r w:rsidRPr="008B03DE">
              <w:rPr>
                <w:b/>
              </w:rPr>
              <w:t>Entidad</w:t>
            </w:r>
          </w:p>
        </w:tc>
        <w:tc>
          <w:tcPr>
            <w:tcW w:w="3230" w:type="pct"/>
            <w:shd w:val="clear" w:color="auto" w:fill="EFEFEF"/>
            <w:tcMar>
              <w:top w:w="100" w:type="dxa"/>
              <w:left w:w="100" w:type="dxa"/>
              <w:bottom w:w="100" w:type="dxa"/>
              <w:right w:w="100" w:type="dxa"/>
            </w:tcMar>
          </w:tcPr>
          <w:p w14:paraId="508E5AB9" w14:textId="77777777" w:rsidR="00247D53" w:rsidRPr="008B03DE" w:rsidRDefault="00247D53" w:rsidP="00247D53">
            <w:pPr>
              <w:rPr>
                <w:b/>
              </w:rPr>
            </w:pPr>
            <w:r w:rsidRPr="008B03DE">
              <w:rPr>
                <w:b/>
              </w:rPr>
              <w:t>Descripción</w:t>
            </w:r>
          </w:p>
        </w:tc>
      </w:tr>
      <w:tr w:rsidR="00247D53" w:rsidRPr="008B03DE" w14:paraId="18A79A0C" w14:textId="77777777" w:rsidTr="00247D53">
        <w:tc>
          <w:tcPr>
            <w:tcW w:w="1770" w:type="pct"/>
            <w:shd w:val="clear" w:color="auto" w:fill="auto"/>
            <w:tcMar>
              <w:top w:w="100" w:type="dxa"/>
              <w:left w:w="100" w:type="dxa"/>
              <w:bottom w:w="100" w:type="dxa"/>
              <w:right w:w="100" w:type="dxa"/>
            </w:tcMar>
          </w:tcPr>
          <w:p w14:paraId="7FDCCC1C" w14:textId="77777777" w:rsidR="00247D53" w:rsidRPr="008B03DE" w:rsidRDefault="00247D53" w:rsidP="00247D53">
            <w:r w:rsidRPr="008B03DE">
              <w:t>RegistroGeneracionArchivoSaldos</w:t>
            </w:r>
          </w:p>
        </w:tc>
        <w:tc>
          <w:tcPr>
            <w:tcW w:w="3230" w:type="pct"/>
            <w:shd w:val="clear" w:color="auto" w:fill="auto"/>
            <w:tcMar>
              <w:top w:w="100" w:type="dxa"/>
              <w:left w:w="100" w:type="dxa"/>
              <w:bottom w:w="100" w:type="dxa"/>
              <w:right w:w="100" w:type="dxa"/>
            </w:tcMar>
          </w:tcPr>
          <w:p w14:paraId="548F4DC6" w14:textId="77777777" w:rsidR="00247D53" w:rsidRPr="008B03DE" w:rsidRDefault="00247D53" w:rsidP="00247D53">
            <w:r w:rsidRPr="008B03DE">
              <w:t>Registro de generación y envío del archivo de saldos al Ministerio de Economía y Finanzas.</w:t>
            </w:r>
          </w:p>
        </w:tc>
      </w:tr>
      <w:tr w:rsidR="00247D53" w:rsidRPr="008B03DE" w14:paraId="155DA755" w14:textId="77777777" w:rsidTr="00247D53">
        <w:tc>
          <w:tcPr>
            <w:tcW w:w="1770" w:type="pct"/>
            <w:shd w:val="clear" w:color="auto" w:fill="auto"/>
            <w:tcMar>
              <w:top w:w="100" w:type="dxa"/>
              <w:left w:w="100" w:type="dxa"/>
              <w:bottom w:w="100" w:type="dxa"/>
              <w:right w:w="100" w:type="dxa"/>
            </w:tcMar>
          </w:tcPr>
          <w:p w14:paraId="70CD6E29" w14:textId="77777777" w:rsidR="00247D53" w:rsidRPr="008B03DE" w:rsidRDefault="00247D53" w:rsidP="00247D53">
            <w:r w:rsidRPr="008B03DE">
              <w:t>Consulta Saldos</w:t>
            </w:r>
          </w:p>
        </w:tc>
        <w:tc>
          <w:tcPr>
            <w:tcW w:w="3230" w:type="pct"/>
            <w:shd w:val="clear" w:color="auto" w:fill="auto"/>
            <w:tcMar>
              <w:top w:w="100" w:type="dxa"/>
              <w:left w:w="100" w:type="dxa"/>
              <w:bottom w:w="100" w:type="dxa"/>
              <w:right w:w="100" w:type="dxa"/>
            </w:tcMar>
          </w:tcPr>
          <w:p w14:paraId="140816C1" w14:textId="77777777" w:rsidR="00247D53" w:rsidRPr="008B03DE" w:rsidRDefault="00247D53" w:rsidP="00247D53">
            <w:pPr>
              <w:rPr>
                <w:b/>
              </w:rPr>
            </w:pPr>
            <w:r w:rsidRPr="008B03DE">
              <w:t>Vista para consultar saldos de cuentas de los contribuyentes</w:t>
            </w:r>
          </w:p>
        </w:tc>
      </w:tr>
    </w:tbl>
    <w:p w14:paraId="44E92AB7" w14:textId="77777777" w:rsidR="00247D53" w:rsidRPr="008B03DE" w:rsidRDefault="00247D53" w:rsidP="00247D53"/>
    <w:p w14:paraId="40188938" w14:textId="77777777" w:rsidR="00247D53" w:rsidRPr="008B03DE" w:rsidRDefault="00247D53" w:rsidP="00247D53"/>
    <w:p w14:paraId="085501EA" w14:textId="77777777" w:rsidR="00247D53" w:rsidRPr="008B03DE" w:rsidRDefault="00247D53" w:rsidP="00247D53">
      <w:pPr>
        <w:rPr>
          <w:b/>
        </w:rPr>
      </w:pPr>
      <w:bookmarkStart w:id="229" w:name="_Toc519368075"/>
      <w:r w:rsidRPr="008B03DE">
        <w:rPr>
          <w:b/>
        </w:rPr>
        <w:t>EP019 – COBRANZA ONEROSA.</w:t>
      </w:r>
      <w:bookmarkEnd w:id="229"/>
    </w:p>
    <w:p w14:paraId="403715F2" w14:textId="631D779F" w:rsidR="00247D53" w:rsidRPr="008B03DE" w:rsidRDefault="00247D53" w:rsidP="00247D53"/>
    <w:p w14:paraId="1C51B7A3" w14:textId="77777777" w:rsidR="00247D53" w:rsidRPr="008B03DE" w:rsidRDefault="00247D53" w:rsidP="00247D53"/>
    <w:p w14:paraId="05FEB013" w14:textId="77777777" w:rsidR="00247D53" w:rsidRPr="008B03DE" w:rsidRDefault="00247D53" w:rsidP="00247D53">
      <w:pPr>
        <w:jc w:val="center"/>
      </w:pPr>
      <w:r w:rsidRPr="008B03DE">
        <w:rPr>
          <w:noProof/>
        </w:rPr>
        <w:lastRenderedPageBreak/>
        <w:drawing>
          <wp:inline distT="0" distB="0" distL="0" distR="0" wp14:anchorId="02B3E6F4" wp14:editId="4AAFDFE7">
            <wp:extent cx="4848225" cy="5260798"/>
            <wp:effectExtent l="0" t="0" r="0" b="0"/>
            <wp:docPr id="45" name="Imagem 45" descr="Uma imagem contendo text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P019.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909643" cy="5327443"/>
                    </a:xfrm>
                    <a:prstGeom prst="rect">
                      <a:avLst/>
                    </a:prstGeom>
                  </pic:spPr>
                </pic:pic>
              </a:graphicData>
            </a:graphic>
          </wp:inline>
        </w:drawing>
      </w:r>
    </w:p>
    <w:p w14:paraId="16B583CD" w14:textId="3D0517F0"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26</w:t>
      </w:r>
      <w:r w:rsidR="00C34FFB">
        <w:rPr>
          <w:noProof/>
        </w:rPr>
        <w:fldChar w:fldCharType="end"/>
      </w:r>
      <w:r w:rsidRPr="008B03DE">
        <w:t xml:space="preserve"> – Cobranza Onerosa.</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396"/>
        <w:gridCol w:w="6850"/>
      </w:tblGrid>
      <w:tr w:rsidR="00247D53" w:rsidRPr="008B03DE" w14:paraId="675A7591" w14:textId="77777777" w:rsidTr="00247D53">
        <w:tc>
          <w:tcPr>
            <w:tcW w:w="1657" w:type="pct"/>
            <w:shd w:val="clear" w:color="auto" w:fill="EFEFEF"/>
            <w:tcMar>
              <w:top w:w="100" w:type="dxa"/>
              <w:left w:w="100" w:type="dxa"/>
              <w:bottom w:w="100" w:type="dxa"/>
              <w:right w:w="100" w:type="dxa"/>
            </w:tcMar>
          </w:tcPr>
          <w:p w14:paraId="4C8DFA1B"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7DC0C535" w14:textId="77777777" w:rsidR="00247D53" w:rsidRPr="008B03DE" w:rsidRDefault="00247D53" w:rsidP="00247D53">
            <w:pPr>
              <w:rPr>
                <w:b/>
              </w:rPr>
            </w:pPr>
            <w:r w:rsidRPr="008B03DE">
              <w:rPr>
                <w:b/>
              </w:rPr>
              <w:t>Descripción</w:t>
            </w:r>
          </w:p>
        </w:tc>
      </w:tr>
      <w:tr w:rsidR="00247D53" w:rsidRPr="008B03DE" w14:paraId="4A4CB6E6" w14:textId="77777777" w:rsidTr="00247D53">
        <w:tc>
          <w:tcPr>
            <w:tcW w:w="1657" w:type="pct"/>
            <w:shd w:val="clear" w:color="auto" w:fill="auto"/>
            <w:tcMar>
              <w:top w:w="100" w:type="dxa"/>
              <w:left w:w="100" w:type="dxa"/>
              <w:bottom w:w="100" w:type="dxa"/>
              <w:right w:w="100" w:type="dxa"/>
            </w:tcMar>
          </w:tcPr>
          <w:p w14:paraId="145D2A7F" w14:textId="77777777" w:rsidR="00247D53" w:rsidRPr="008B03DE" w:rsidRDefault="00247D53" w:rsidP="00247D53">
            <w:r w:rsidRPr="008B03DE">
              <w:t>CriteriosCobranza</w:t>
            </w:r>
          </w:p>
        </w:tc>
        <w:tc>
          <w:tcPr>
            <w:tcW w:w="3343" w:type="pct"/>
            <w:shd w:val="clear" w:color="auto" w:fill="auto"/>
            <w:tcMar>
              <w:top w:w="100" w:type="dxa"/>
              <w:left w:w="100" w:type="dxa"/>
              <w:bottom w:w="100" w:type="dxa"/>
              <w:right w:w="100" w:type="dxa"/>
            </w:tcMar>
          </w:tcPr>
          <w:p w14:paraId="5534166A" w14:textId="77777777" w:rsidR="00247D53" w:rsidRPr="008B03DE" w:rsidRDefault="00247D53" w:rsidP="00247D53">
            <w:r w:rsidRPr="008B03DE">
              <w:t>Registro de parámetros de criterios de cobranza</w:t>
            </w:r>
          </w:p>
        </w:tc>
      </w:tr>
      <w:tr w:rsidR="00247D53" w:rsidRPr="008B03DE" w14:paraId="66E6FE16" w14:textId="77777777" w:rsidTr="00247D53">
        <w:tc>
          <w:tcPr>
            <w:tcW w:w="1657" w:type="pct"/>
            <w:shd w:val="clear" w:color="auto" w:fill="auto"/>
            <w:tcMar>
              <w:top w:w="100" w:type="dxa"/>
              <w:left w:w="100" w:type="dxa"/>
              <w:bottom w:w="100" w:type="dxa"/>
              <w:right w:w="100" w:type="dxa"/>
            </w:tcMar>
          </w:tcPr>
          <w:p w14:paraId="7C117FF3" w14:textId="77777777" w:rsidR="00247D53" w:rsidRPr="008B03DE" w:rsidRDefault="00247D53" w:rsidP="00247D53">
            <w:r w:rsidRPr="008B03DE">
              <w:t>TiposDeCobranza</w:t>
            </w:r>
          </w:p>
        </w:tc>
        <w:tc>
          <w:tcPr>
            <w:tcW w:w="3343" w:type="pct"/>
            <w:shd w:val="clear" w:color="auto" w:fill="auto"/>
            <w:tcMar>
              <w:top w:w="100" w:type="dxa"/>
              <w:left w:w="100" w:type="dxa"/>
              <w:bottom w:w="100" w:type="dxa"/>
              <w:right w:w="100" w:type="dxa"/>
            </w:tcMar>
          </w:tcPr>
          <w:p w14:paraId="46668AC8" w14:textId="77777777" w:rsidR="00247D53" w:rsidRPr="008B03DE" w:rsidRDefault="00247D53" w:rsidP="00247D53">
            <w:r w:rsidRPr="008B03DE">
              <w:t>Tipos de Cobranza</w:t>
            </w:r>
          </w:p>
        </w:tc>
      </w:tr>
      <w:tr w:rsidR="00247D53" w:rsidRPr="008B03DE" w14:paraId="66885408" w14:textId="77777777" w:rsidTr="00247D53">
        <w:tc>
          <w:tcPr>
            <w:tcW w:w="1657" w:type="pct"/>
            <w:shd w:val="clear" w:color="auto" w:fill="auto"/>
            <w:tcMar>
              <w:top w:w="100" w:type="dxa"/>
              <w:left w:w="100" w:type="dxa"/>
              <w:bottom w:w="100" w:type="dxa"/>
              <w:right w:w="100" w:type="dxa"/>
            </w:tcMar>
          </w:tcPr>
          <w:p w14:paraId="46AE6D41" w14:textId="77777777" w:rsidR="00247D53" w:rsidRPr="008B03DE" w:rsidRDefault="00247D53" w:rsidP="00247D53">
            <w:r w:rsidRPr="008B03DE">
              <w:t>Lista Casos de Cobranza Onerosa</w:t>
            </w:r>
          </w:p>
        </w:tc>
        <w:tc>
          <w:tcPr>
            <w:tcW w:w="3343" w:type="pct"/>
            <w:shd w:val="clear" w:color="auto" w:fill="auto"/>
            <w:tcMar>
              <w:top w:w="100" w:type="dxa"/>
              <w:left w:w="100" w:type="dxa"/>
              <w:bottom w:w="100" w:type="dxa"/>
              <w:right w:w="100" w:type="dxa"/>
            </w:tcMar>
          </w:tcPr>
          <w:p w14:paraId="2CA23998" w14:textId="77777777" w:rsidR="00247D53" w:rsidRPr="008B03DE" w:rsidRDefault="00247D53" w:rsidP="00247D53">
            <w:r w:rsidRPr="008B03DE">
              <w:t>Lista casos de cobranza Onerosa</w:t>
            </w:r>
          </w:p>
        </w:tc>
      </w:tr>
    </w:tbl>
    <w:p w14:paraId="170CB29E" w14:textId="77777777" w:rsidR="00247D53" w:rsidRPr="008B03DE" w:rsidRDefault="00247D53" w:rsidP="00247D53"/>
    <w:p w14:paraId="5D2D069A" w14:textId="77777777" w:rsidR="00247D53" w:rsidRPr="008B03DE" w:rsidRDefault="00247D53" w:rsidP="00247D53"/>
    <w:p w14:paraId="23632C6C" w14:textId="77777777" w:rsidR="00247D53" w:rsidRPr="008B03DE" w:rsidRDefault="00247D53" w:rsidP="00247D53">
      <w:pPr>
        <w:rPr>
          <w:b/>
        </w:rPr>
      </w:pPr>
      <w:bookmarkStart w:id="230" w:name="_Toc511142147"/>
      <w:bookmarkStart w:id="231" w:name="_Toc519368076"/>
      <w:r w:rsidRPr="008B03DE">
        <w:rPr>
          <w:b/>
        </w:rPr>
        <w:t>EP020 - DEVOLUCIONES DE OTROS CONCEPTOS</w:t>
      </w:r>
      <w:bookmarkEnd w:id="230"/>
      <w:bookmarkEnd w:id="231"/>
    </w:p>
    <w:p w14:paraId="132F966C" w14:textId="72C97633" w:rsidR="00247D53" w:rsidRDefault="00247D53" w:rsidP="00247D53">
      <w:r w:rsidRPr="008B03DE">
        <w:t xml:space="preserve">  </w:t>
      </w:r>
    </w:p>
    <w:p w14:paraId="23AA5B8B" w14:textId="77777777" w:rsidR="00247D53" w:rsidRDefault="00247D53" w:rsidP="00247D53"/>
    <w:p w14:paraId="5986A0B6" w14:textId="77777777" w:rsidR="00247D53" w:rsidRPr="00CC1582" w:rsidRDefault="00247D53" w:rsidP="00247D53">
      <w:pPr>
        <w:jc w:val="center"/>
      </w:pPr>
      <w:r w:rsidRPr="00CC1582">
        <w:rPr>
          <w:noProof/>
        </w:rPr>
        <w:lastRenderedPageBreak/>
        <w:drawing>
          <wp:inline distT="0" distB="0" distL="0" distR="0" wp14:anchorId="582D82C7" wp14:editId="64FEDF50">
            <wp:extent cx="4191000" cy="4037403"/>
            <wp:effectExtent l="0" t="0" r="0" b="127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P008.jpg"/>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4200219" cy="4046284"/>
                    </a:xfrm>
                    <a:prstGeom prst="rect">
                      <a:avLst/>
                    </a:prstGeom>
                    <a:ln>
                      <a:noFill/>
                    </a:ln>
                    <a:extLst>
                      <a:ext uri="{53640926-AAD7-44D8-BBD7-CCE9431645EC}">
                        <a14:shadowObscured xmlns:a14="http://schemas.microsoft.com/office/drawing/2010/main"/>
                      </a:ext>
                    </a:extLst>
                  </pic:spPr>
                </pic:pic>
              </a:graphicData>
            </a:graphic>
          </wp:inline>
        </w:drawing>
      </w:r>
    </w:p>
    <w:p w14:paraId="1CD04F52" w14:textId="77777777" w:rsidR="00247D53" w:rsidRPr="00CC1582" w:rsidRDefault="00247D53" w:rsidP="00247D53">
      <w:pPr>
        <w:jc w:val="center"/>
      </w:pPr>
      <w:r>
        <w:t>Ilustración 27</w:t>
      </w:r>
      <w:r w:rsidRPr="00CC1582">
        <w:t xml:space="preserve"> – </w:t>
      </w:r>
      <w:r>
        <w:t>Devoluciones</w:t>
      </w:r>
      <w:r w:rsidRPr="00CC1582">
        <w:t>.</w:t>
      </w:r>
    </w:p>
    <w:p w14:paraId="7E7FB129" w14:textId="77777777" w:rsidR="00247D53" w:rsidRPr="008B03DE" w:rsidRDefault="00247D53" w:rsidP="00247D53"/>
    <w:p w14:paraId="03BC70D4" w14:textId="77777777" w:rsidR="00247D53" w:rsidRPr="008B03DE" w:rsidRDefault="00247D53" w:rsidP="00247D53"/>
    <w:p w14:paraId="6F411D1A" w14:textId="77777777" w:rsidR="00247D53" w:rsidRPr="008B03DE" w:rsidRDefault="00247D53" w:rsidP="00247D53"/>
    <w:p w14:paraId="30064F1B" w14:textId="77777777" w:rsidR="00247D53" w:rsidRPr="008B03DE" w:rsidRDefault="00247D53" w:rsidP="00247D53">
      <w:pPr>
        <w:rPr>
          <w:b/>
        </w:rPr>
      </w:pPr>
      <w:bookmarkStart w:id="232" w:name="_Toc519368077"/>
      <w:r w:rsidRPr="008B03DE">
        <w:rPr>
          <w:b/>
        </w:rPr>
        <w:t>EP021 – PRESENTAR DECLARACIÓN JURADA</w:t>
      </w:r>
      <w:bookmarkEnd w:id="232"/>
    </w:p>
    <w:p w14:paraId="7D157E92" w14:textId="280112A1" w:rsidR="00247D53" w:rsidRPr="008B03DE" w:rsidRDefault="00247D53" w:rsidP="00247D53"/>
    <w:p w14:paraId="3CA596FC" w14:textId="77777777" w:rsidR="00247D53" w:rsidRPr="008B03DE" w:rsidRDefault="00247D53" w:rsidP="00247D53"/>
    <w:p w14:paraId="379E0369" w14:textId="77777777" w:rsidR="00247D53" w:rsidRPr="008B03DE" w:rsidRDefault="00247D53" w:rsidP="00247D53">
      <w:pPr>
        <w:jc w:val="center"/>
      </w:pPr>
      <w:r w:rsidRPr="008B03DE">
        <w:rPr>
          <w:noProof/>
        </w:rPr>
        <w:lastRenderedPageBreak/>
        <w:drawing>
          <wp:inline distT="0" distB="0" distL="0" distR="0" wp14:anchorId="20C9E3CB" wp14:editId="7C34B384">
            <wp:extent cx="5987143" cy="3701631"/>
            <wp:effectExtent l="0" t="0" r="0" b="0"/>
            <wp:docPr id="25" name="Imagem 25"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P02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011841" cy="3716901"/>
                    </a:xfrm>
                    <a:prstGeom prst="rect">
                      <a:avLst/>
                    </a:prstGeom>
                  </pic:spPr>
                </pic:pic>
              </a:graphicData>
            </a:graphic>
          </wp:inline>
        </w:drawing>
      </w:r>
    </w:p>
    <w:p w14:paraId="43F5A005" w14:textId="2F17DD34" w:rsidR="00247D53"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27</w:t>
      </w:r>
      <w:r w:rsidR="00C34FFB">
        <w:rPr>
          <w:noProof/>
        </w:rPr>
        <w:fldChar w:fldCharType="end"/>
      </w:r>
      <w:r w:rsidRPr="008B03DE">
        <w:t xml:space="preserve"> – Procesos de Presentación de Declaración Jurada.</w:t>
      </w:r>
    </w:p>
    <w:p w14:paraId="4108C798" w14:textId="77777777" w:rsidR="00247D53" w:rsidRPr="008B03DE" w:rsidRDefault="00247D53" w:rsidP="00247D53">
      <w:pPr>
        <w:jc w:val="center"/>
      </w:pPr>
    </w:p>
    <w:p w14:paraId="5502F37C" w14:textId="77777777" w:rsidR="00247D53" w:rsidRPr="008B03DE" w:rsidRDefault="00247D53" w:rsidP="00247D53"/>
    <w:p w14:paraId="6D43D222" w14:textId="77777777" w:rsidR="00247D53" w:rsidRPr="008B03DE" w:rsidRDefault="00247D53" w:rsidP="00247D53">
      <w:pPr>
        <w:rPr>
          <w:b/>
        </w:rPr>
      </w:pPr>
      <w:bookmarkStart w:id="233" w:name="_Toc519368078"/>
      <w:r w:rsidRPr="008B03DE">
        <w:rPr>
          <w:b/>
        </w:rPr>
        <w:t>EP022 – EXTINCIÓN DE DEUDA</w:t>
      </w:r>
      <w:bookmarkEnd w:id="233"/>
    </w:p>
    <w:p w14:paraId="5DE14661" w14:textId="77777777" w:rsidR="00247D53" w:rsidRPr="008B03DE" w:rsidRDefault="00247D53" w:rsidP="00247D53">
      <w:r w:rsidRPr="008B03DE">
        <w:tab/>
        <w:t>La extinción de deudas tiene una casuística relativamente amplia según el origen de la solicitud y los criterios de aplicación. En esta épica se agrupan las historias de usuario relativas a la extinción de deudas, sin referir un proceso unificado, pero sí un conjunto temático de historias de usuario.</w:t>
      </w:r>
    </w:p>
    <w:p w14:paraId="2655E3F6" w14:textId="77777777" w:rsidR="00247D53" w:rsidRPr="008B03DE" w:rsidRDefault="00247D53" w:rsidP="00247D53"/>
    <w:p w14:paraId="48171D59" w14:textId="77777777" w:rsidR="00247D53" w:rsidRPr="008B03DE" w:rsidRDefault="00247D53" w:rsidP="00247D53">
      <w:pPr>
        <w:jc w:val="center"/>
      </w:pPr>
      <w:r w:rsidRPr="008B03DE">
        <w:rPr>
          <w:noProof/>
        </w:rPr>
        <w:lastRenderedPageBreak/>
        <w:drawing>
          <wp:inline distT="0" distB="0" distL="0" distR="0" wp14:anchorId="0CD7C7D1" wp14:editId="4D194FF4">
            <wp:extent cx="4637314" cy="5116798"/>
            <wp:effectExtent l="0" t="0" r="0" b="8255"/>
            <wp:docPr id="56" name="Imagem 56"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P022.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73275" cy="5156478"/>
                    </a:xfrm>
                    <a:prstGeom prst="rect">
                      <a:avLst/>
                    </a:prstGeom>
                  </pic:spPr>
                </pic:pic>
              </a:graphicData>
            </a:graphic>
          </wp:inline>
        </w:drawing>
      </w:r>
    </w:p>
    <w:p w14:paraId="39CDB606" w14:textId="2D951FF1"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28</w:t>
      </w:r>
      <w:r w:rsidR="00C34FFB">
        <w:rPr>
          <w:noProof/>
        </w:rPr>
        <w:fldChar w:fldCharType="end"/>
      </w:r>
      <w:r w:rsidRPr="008B03DE">
        <w:t xml:space="preserve"> – Extinción de deudas.</w:t>
      </w:r>
    </w:p>
    <w:p w14:paraId="23CCE417"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5BE5DA1F" w14:textId="77777777" w:rsidTr="00247D53">
        <w:tc>
          <w:tcPr>
            <w:tcW w:w="1588" w:type="pct"/>
            <w:shd w:val="clear" w:color="auto" w:fill="EFEFEF"/>
            <w:tcMar>
              <w:top w:w="100" w:type="dxa"/>
              <w:left w:w="100" w:type="dxa"/>
              <w:bottom w:w="100" w:type="dxa"/>
              <w:right w:w="100" w:type="dxa"/>
            </w:tcMar>
          </w:tcPr>
          <w:p w14:paraId="06570D04"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549B10F1" w14:textId="77777777" w:rsidR="00247D53" w:rsidRPr="008B03DE" w:rsidRDefault="00247D53" w:rsidP="00247D53">
            <w:pPr>
              <w:rPr>
                <w:b/>
              </w:rPr>
            </w:pPr>
            <w:r w:rsidRPr="008B03DE">
              <w:rPr>
                <w:b/>
              </w:rPr>
              <w:t>Descripción</w:t>
            </w:r>
          </w:p>
        </w:tc>
      </w:tr>
      <w:tr w:rsidR="00247D53" w:rsidRPr="008B03DE" w14:paraId="6562933E" w14:textId="77777777" w:rsidTr="00247D53">
        <w:tc>
          <w:tcPr>
            <w:tcW w:w="1588" w:type="pct"/>
            <w:shd w:val="clear" w:color="auto" w:fill="auto"/>
            <w:tcMar>
              <w:top w:w="100" w:type="dxa"/>
              <w:left w:w="100" w:type="dxa"/>
              <w:bottom w:w="100" w:type="dxa"/>
              <w:right w:w="100" w:type="dxa"/>
            </w:tcMar>
          </w:tcPr>
          <w:p w14:paraId="1BEDB8AC" w14:textId="77777777" w:rsidR="00247D53" w:rsidRPr="008B03DE" w:rsidRDefault="00247D53" w:rsidP="00247D53">
            <w:r w:rsidRPr="008B03DE">
              <w:t>SolicitudExtincionDeuda</w:t>
            </w:r>
          </w:p>
        </w:tc>
        <w:tc>
          <w:tcPr>
            <w:tcW w:w="3412" w:type="pct"/>
            <w:shd w:val="clear" w:color="auto" w:fill="auto"/>
            <w:tcMar>
              <w:top w:w="100" w:type="dxa"/>
              <w:left w:w="100" w:type="dxa"/>
              <w:bottom w:w="100" w:type="dxa"/>
              <w:right w:w="100" w:type="dxa"/>
            </w:tcMar>
          </w:tcPr>
          <w:p w14:paraId="09D2570F" w14:textId="77777777" w:rsidR="00247D53" w:rsidRPr="008B03DE" w:rsidRDefault="00247D53" w:rsidP="00247D53">
            <w:r w:rsidRPr="008B03DE">
              <w:t>Registro de las solicitudes de extinción de deuda</w:t>
            </w:r>
          </w:p>
        </w:tc>
      </w:tr>
      <w:tr w:rsidR="00247D53" w:rsidRPr="008B03DE" w14:paraId="507C67A0" w14:textId="77777777" w:rsidTr="00247D53">
        <w:tc>
          <w:tcPr>
            <w:tcW w:w="1588" w:type="pct"/>
            <w:shd w:val="clear" w:color="auto" w:fill="auto"/>
            <w:tcMar>
              <w:top w:w="100" w:type="dxa"/>
              <w:left w:w="100" w:type="dxa"/>
              <w:bottom w:w="100" w:type="dxa"/>
              <w:right w:w="100" w:type="dxa"/>
            </w:tcMar>
          </w:tcPr>
          <w:p w14:paraId="11B7A597" w14:textId="77777777" w:rsidR="00247D53" w:rsidRPr="008B03DE" w:rsidRDefault="00247D53" w:rsidP="00247D53">
            <w:r w:rsidRPr="008B03DE">
              <w:t>SolicitudExtincDeudaRI</w:t>
            </w:r>
          </w:p>
        </w:tc>
        <w:tc>
          <w:tcPr>
            <w:tcW w:w="3412" w:type="pct"/>
            <w:shd w:val="clear" w:color="auto" w:fill="auto"/>
            <w:tcMar>
              <w:top w:w="100" w:type="dxa"/>
              <w:left w:w="100" w:type="dxa"/>
              <w:bottom w:w="100" w:type="dxa"/>
              <w:right w:w="100" w:type="dxa"/>
            </w:tcMar>
          </w:tcPr>
          <w:p w14:paraId="4D585331" w14:textId="77777777" w:rsidR="00247D53" w:rsidRPr="008B03DE" w:rsidRDefault="00247D53" w:rsidP="00247D53">
            <w:r w:rsidRPr="008B03DE">
              <w:t>Registro de RI de las solicitudes de extinción de deuda</w:t>
            </w:r>
          </w:p>
        </w:tc>
      </w:tr>
      <w:tr w:rsidR="00247D53" w:rsidRPr="008B03DE" w14:paraId="60A5BF5B" w14:textId="77777777" w:rsidTr="00247D53">
        <w:tc>
          <w:tcPr>
            <w:tcW w:w="1588" w:type="pct"/>
            <w:shd w:val="clear" w:color="auto" w:fill="auto"/>
            <w:tcMar>
              <w:top w:w="100" w:type="dxa"/>
              <w:left w:w="100" w:type="dxa"/>
              <w:bottom w:w="100" w:type="dxa"/>
              <w:right w:w="100" w:type="dxa"/>
            </w:tcMar>
          </w:tcPr>
          <w:p w14:paraId="4FA04362" w14:textId="77777777" w:rsidR="00247D53" w:rsidRPr="008B03DE" w:rsidRDefault="00247D53" w:rsidP="00247D53">
            <w:r w:rsidRPr="008B03DE">
              <w:t>MotivoExtintion</w:t>
            </w:r>
          </w:p>
        </w:tc>
        <w:tc>
          <w:tcPr>
            <w:tcW w:w="3412" w:type="pct"/>
            <w:shd w:val="clear" w:color="auto" w:fill="auto"/>
            <w:tcMar>
              <w:top w:w="100" w:type="dxa"/>
              <w:left w:w="100" w:type="dxa"/>
              <w:bottom w:w="100" w:type="dxa"/>
              <w:right w:w="100" w:type="dxa"/>
            </w:tcMar>
          </w:tcPr>
          <w:p w14:paraId="5245F3C5" w14:textId="77777777" w:rsidR="00247D53" w:rsidRPr="008B03DE" w:rsidRDefault="00247D53" w:rsidP="00247D53">
            <w:r w:rsidRPr="008B03DE">
              <w:t>Tabla con los motivos de extinción de deuda</w:t>
            </w:r>
          </w:p>
        </w:tc>
      </w:tr>
      <w:tr w:rsidR="00247D53" w:rsidRPr="008B03DE" w14:paraId="75670F26" w14:textId="77777777" w:rsidTr="00247D53">
        <w:tc>
          <w:tcPr>
            <w:tcW w:w="1588" w:type="pct"/>
            <w:shd w:val="clear" w:color="auto" w:fill="auto"/>
            <w:tcMar>
              <w:top w:w="100" w:type="dxa"/>
              <w:left w:w="100" w:type="dxa"/>
              <w:bottom w:w="100" w:type="dxa"/>
              <w:right w:w="100" w:type="dxa"/>
            </w:tcMar>
          </w:tcPr>
          <w:p w14:paraId="51AAEA63" w14:textId="77777777" w:rsidR="00247D53" w:rsidRPr="008B03DE" w:rsidRDefault="00247D53" w:rsidP="00247D53">
            <w:r w:rsidRPr="008B03DE">
              <w:t>ReglasExtincionDeuda</w:t>
            </w:r>
          </w:p>
        </w:tc>
        <w:tc>
          <w:tcPr>
            <w:tcW w:w="3412" w:type="pct"/>
            <w:shd w:val="clear" w:color="auto" w:fill="auto"/>
            <w:tcMar>
              <w:top w:w="100" w:type="dxa"/>
              <w:left w:w="100" w:type="dxa"/>
              <w:bottom w:w="100" w:type="dxa"/>
              <w:right w:w="100" w:type="dxa"/>
            </w:tcMar>
          </w:tcPr>
          <w:p w14:paraId="24EEBA1F" w14:textId="77777777" w:rsidR="00247D53" w:rsidRPr="008B03DE" w:rsidRDefault="00247D53" w:rsidP="00247D53">
            <w:r w:rsidRPr="008B03DE">
              <w:t>Registro de reglas de extinción de deuda</w:t>
            </w:r>
          </w:p>
        </w:tc>
      </w:tr>
      <w:tr w:rsidR="00247D53" w:rsidRPr="008B03DE" w14:paraId="213ABBD7" w14:textId="77777777" w:rsidTr="00247D53">
        <w:tc>
          <w:tcPr>
            <w:tcW w:w="1588" w:type="pct"/>
            <w:shd w:val="clear" w:color="auto" w:fill="auto"/>
            <w:tcMar>
              <w:top w:w="100" w:type="dxa"/>
              <w:left w:w="100" w:type="dxa"/>
              <w:bottom w:w="100" w:type="dxa"/>
              <w:right w:w="100" w:type="dxa"/>
            </w:tcMar>
          </w:tcPr>
          <w:p w14:paraId="0DBD277C" w14:textId="77777777" w:rsidR="00247D53" w:rsidRPr="008B03DE" w:rsidRDefault="00247D53" w:rsidP="00247D53">
            <w:r w:rsidRPr="008B03DE">
              <w:t>RegistroExtinctionDeuda</w:t>
            </w:r>
          </w:p>
        </w:tc>
        <w:tc>
          <w:tcPr>
            <w:tcW w:w="3412" w:type="pct"/>
            <w:shd w:val="clear" w:color="auto" w:fill="auto"/>
            <w:tcMar>
              <w:top w:w="100" w:type="dxa"/>
              <w:left w:w="100" w:type="dxa"/>
              <w:bottom w:w="100" w:type="dxa"/>
              <w:right w:w="100" w:type="dxa"/>
            </w:tcMar>
          </w:tcPr>
          <w:p w14:paraId="2CA06B22" w14:textId="77777777" w:rsidR="00247D53" w:rsidRPr="008B03DE" w:rsidRDefault="00247D53" w:rsidP="00247D53">
            <w:r w:rsidRPr="008B03DE">
              <w:t>Registro efectivo da extinción de deuda</w:t>
            </w:r>
          </w:p>
        </w:tc>
      </w:tr>
      <w:tr w:rsidR="00247D53" w:rsidRPr="008B03DE" w14:paraId="7B2F4FC4" w14:textId="77777777" w:rsidTr="00247D53">
        <w:tc>
          <w:tcPr>
            <w:tcW w:w="1588" w:type="pct"/>
            <w:shd w:val="clear" w:color="auto" w:fill="auto"/>
            <w:tcMar>
              <w:top w:w="100" w:type="dxa"/>
              <w:left w:w="100" w:type="dxa"/>
              <w:bottom w:w="100" w:type="dxa"/>
              <w:right w:w="100" w:type="dxa"/>
            </w:tcMar>
          </w:tcPr>
          <w:p w14:paraId="6544DB54" w14:textId="77777777" w:rsidR="00247D53" w:rsidRPr="008B03DE" w:rsidRDefault="00247D53" w:rsidP="00247D53">
            <w:r w:rsidRPr="008B03DE">
              <w:t>PersonSupervisor</w:t>
            </w:r>
          </w:p>
        </w:tc>
        <w:tc>
          <w:tcPr>
            <w:tcW w:w="3412" w:type="pct"/>
            <w:shd w:val="clear" w:color="auto" w:fill="auto"/>
            <w:tcMar>
              <w:top w:w="100" w:type="dxa"/>
              <w:left w:w="100" w:type="dxa"/>
              <w:bottom w:w="100" w:type="dxa"/>
              <w:right w:w="100" w:type="dxa"/>
            </w:tcMar>
          </w:tcPr>
          <w:p w14:paraId="1D9F1683" w14:textId="77777777" w:rsidR="00247D53" w:rsidRPr="008B03DE" w:rsidRDefault="00247D53" w:rsidP="00247D53">
            <w:r w:rsidRPr="008B03DE">
              <w:t>Persona de SUNAT que gestiona las Solicitudes</w:t>
            </w:r>
          </w:p>
        </w:tc>
      </w:tr>
    </w:tbl>
    <w:p w14:paraId="61140A89" w14:textId="77777777" w:rsidR="00247D53" w:rsidRPr="008B03DE" w:rsidRDefault="00247D53" w:rsidP="00247D53"/>
    <w:p w14:paraId="58E51F2E" w14:textId="77777777" w:rsidR="00247D53" w:rsidRPr="008B03DE" w:rsidRDefault="00247D53" w:rsidP="00247D53">
      <w:pPr>
        <w:rPr>
          <w:b/>
        </w:rPr>
      </w:pPr>
      <w:bookmarkStart w:id="234" w:name="_Toc519368079"/>
      <w:r w:rsidRPr="008B03DE">
        <w:rPr>
          <w:b/>
        </w:rPr>
        <w:t>EP023 – FRACCIONAMIENTO</w:t>
      </w:r>
      <w:bookmarkEnd w:id="234"/>
    </w:p>
    <w:p w14:paraId="77EAC61F" w14:textId="697E4DA4" w:rsidR="00247D53" w:rsidRPr="008B03DE" w:rsidRDefault="00247D53" w:rsidP="00247D53"/>
    <w:p w14:paraId="04BF7845" w14:textId="77777777" w:rsidR="00247D53" w:rsidRPr="008B03DE" w:rsidRDefault="00247D53" w:rsidP="00247D53">
      <w:pPr>
        <w:jc w:val="center"/>
      </w:pPr>
      <w:r w:rsidRPr="008B03DE">
        <w:rPr>
          <w:noProof/>
        </w:rPr>
        <w:lastRenderedPageBreak/>
        <w:drawing>
          <wp:inline distT="0" distB="0" distL="0" distR="0" wp14:anchorId="5F1D11DD" wp14:editId="79433D66">
            <wp:extent cx="5117123" cy="4669611"/>
            <wp:effectExtent l="0" t="0" r="762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P023.jpg"/>
                    <pic:cNvPicPr/>
                  </pic:nvPicPr>
                  <pic:blipFill>
                    <a:blip r:embed="rId79">
                      <a:extLst>
                        <a:ext uri="{28A0092B-C50C-407E-A947-70E740481C1C}">
                          <a14:useLocalDpi xmlns:a14="http://schemas.microsoft.com/office/drawing/2010/main" val="0"/>
                        </a:ext>
                      </a:extLst>
                    </a:blip>
                    <a:stretch>
                      <a:fillRect/>
                    </a:stretch>
                  </pic:blipFill>
                  <pic:spPr bwMode="auto">
                    <a:xfrm>
                      <a:off x="0" y="0"/>
                      <a:ext cx="5151938" cy="4701381"/>
                    </a:xfrm>
                    <a:prstGeom prst="rect">
                      <a:avLst/>
                    </a:prstGeom>
                    <a:ln>
                      <a:noFill/>
                    </a:ln>
                    <a:extLst>
                      <a:ext uri="{53640926-AAD7-44D8-BBD7-CCE9431645EC}">
                        <a14:shadowObscured xmlns:a14="http://schemas.microsoft.com/office/drawing/2010/main"/>
                      </a:ext>
                    </a:extLst>
                  </pic:spPr>
                </pic:pic>
              </a:graphicData>
            </a:graphic>
          </wp:inline>
        </w:drawing>
      </w:r>
    </w:p>
    <w:p w14:paraId="40759CD9" w14:textId="553B011A"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29</w:t>
      </w:r>
      <w:r w:rsidR="00C34FFB">
        <w:rPr>
          <w:noProof/>
        </w:rPr>
        <w:fldChar w:fldCharType="end"/>
      </w:r>
      <w:r w:rsidRPr="008B03DE">
        <w:t xml:space="preserve"> – Fraccionamiento.</w:t>
      </w:r>
    </w:p>
    <w:p w14:paraId="7B0F09FE"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396"/>
        <w:gridCol w:w="6850"/>
      </w:tblGrid>
      <w:tr w:rsidR="00247D53" w:rsidRPr="008B03DE" w14:paraId="3BE6DF02" w14:textId="77777777" w:rsidTr="00247D53">
        <w:tc>
          <w:tcPr>
            <w:tcW w:w="1657" w:type="pct"/>
            <w:shd w:val="clear" w:color="auto" w:fill="EFEFEF"/>
            <w:tcMar>
              <w:top w:w="100" w:type="dxa"/>
              <w:left w:w="100" w:type="dxa"/>
              <w:bottom w:w="100" w:type="dxa"/>
              <w:right w:w="100" w:type="dxa"/>
            </w:tcMar>
          </w:tcPr>
          <w:p w14:paraId="0AFF5B53"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015F30FC" w14:textId="77777777" w:rsidR="00247D53" w:rsidRPr="008B03DE" w:rsidRDefault="00247D53" w:rsidP="00247D53">
            <w:pPr>
              <w:rPr>
                <w:b/>
              </w:rPr>
            </w:pPr>
            <w:r w:rsidRPr="008B03DE">
              <w:rPr>
                <w:b/>
              </w:rPr>
              <w:t>Descripción</w:t>
            </w:r>
          </w:p>
        </w:tc>
      </w:tr>
      <w:tr w:rsidR="00247D53" w:rsidRPr="008B03DE" w14:paraId="38F0B53C" w14:textId="77777777" w:rsidTr="00247D53">
        <w:tc>
          <w:tcPr>
            <w:tcW w:w="1657" w:type="pct"/>
            <w:shd w:val="clear" w:color="auto" w:fill="auto"/>
            <w:tcMar>
              <w:top w:w="100" w:type="dxa"/>
              <w:left w:w="100" w:type="dxa"/>
              <w:bottom w:w="100" w:type="dxa"/>
              <w:right w:w="100" w:type="dxa"/>
            </w:tcMar>
          </w:tcPr>
          <w:p w14:paraId="230610B1" w14:textId="77777777" w:rsidR="00247D53" w:rsidRPr="008B03DE" w:rsidRDefault="00247D53" w:rsidP="00247D53">
            <w:r w:rsidRPr="008B03DE">
              <w:t>SolicitudFraccionamDeuda</w:t>
            </w:r>
          </w:p>
        </w:tc>
        <w:tc>
          <w:tcPr>
            <w:tcW w:w="3343" w:type="pct"/>
            <w:shd w:val="clear" w:color="auto" w:fill="auto"/>
            <w:tcMar>
              <w:top w:w="100" w:type="dxa"/>
              <w:left w:w="100" w:type="dxa"/>
              <w:bottom w:w="100" w:type="dxa"/>
              <w:right w:w="100" w:type="dxa"/>
            </w:tcMar>
          </w:tcPr>
          <w:p w14:paraId="3ABB27C0" w14:textId="77777777" w:rsidR="00247D53" w:rsidRPr="008B03DE" w:rsidRDefault="00247D53" w:rsidP="00247D53">
            <w:r w:rsidRPr="008B03DE">
              <w:t>Registro de solicitud de fraccionamiento de deuda del contribuyente.</w:t>
            </w:r>
          </w:p>
        </w:tc>
      </w:tr>
      <w:tr w:rsidR="00247D53" w:rsidRPr="008B03DE" w14:paraId="73A6DEC2" w14:textId="77777777" w:rsidTr="00247D53">
        <w:tc>
          <w:tcPr>
            <w:tcW w:w="1657" w:type="pct"/>
            <w:shd w:val="clear" w:color="auto" w:fill="auto"/>
            <w:tcMar>
              <w:top w:w="100" w:type="dxa"/>
              <w:left w:w="100" w:type="dxa"/>
              <w:bottom w:w="100" w:type="dxa"/>
              <w:right w:w="100" w:type="dxa"/>
            </w:tcMar>
          </w:tcPr>
          <w:p w14:paraId="05659964" w14:textId="77777777" w:rsidR="00247D53" w:rsidRPr="008B03DE" w:rsidRDefault="00247D53" w:rsidP="00247D53">
            <w:r w:rsidRPr="008B03DE">
              <w:t>SolicitudFRaccionamRI</w:t>
            </w:r>
          </w:p>
        </w:tc>
        <w:tc>
          <w:tcPr>
            <w:tcW w:w="3343" w:type="pct"/>
            <w:shd w:val="clear" w:color="auto" w:fill="auto"/>
            <w:tcMar>
              <w:top w:w="100" w:type="dxa"/>
              <w:left w:w="100" w:type="dxa"/>
              <w:bottom w:w="100" w:type="dxa"/>
              <w:right w:w="100" w:type="dxa"/>
            </w:tcMar>
          </w:tcPr>
          <w:p w14:paraId="25BA3598" w14:textId="77777777" w:rsidR="00247D53" w:rsidRPr="008B03DE" w:rsidRDefault="00247D53" w:rsidP="00247D53">
            <w:r w:rsidRPr="008B03DE">
              <w:t>RI de la Solicitud de fraccionamiento</w:t>
            </w:r>
          </w:p>
        </w:tc>
      </w:tr>
      <w:tr w:rsidR="00247D53" w:rsidRPr="008B03DE" w14:paraId="6E5054B6" w14:textId="77777777" w:rsidTr="00247D53">
        <w:tc>
          <w:tcPr>
            <w:tcW w:w="1657" w:type="pct"/>
            <w:shd w:val="clear" w:color="auto" w:fill="auto"/>
            <w:tcMar>
              <w:top w:w="100" w:type="dxa"/>
              <w:left w:w="100" w:type="dxa"/>
              <w:bottom w:w="100" w:type="dxa"/>
              <w:right w:w="100" w:type="dxa"/>
            </w:tcMar>
          </w:tcPr>
          <w:p w14:paraId="63BCB0CF" w14:textId="77777777" w:rsidR="00247D53" w:rsidRPr="008B03DE" w:rsidRDefault="00247D53" w:rsidP="00247D53">
            <w:r w:rsidRPr="008B03DE">
              <w:t>Consulta Solicitud Fraccion Deuda</w:t>
            </w:r>
          </w:p>
        </w:tc>
        <w:tc>
          <w:tcPr>
            <w:tcW w:w="3343" w:type="pct"/>
            <w:shd w:val="clear" w:color="auto" w:fill="auto"/>
            <w:tcMar>
              <w:top w:w="100" w:type="dxa"/>
              <w:left w:w="100" w:type="dxa"/>
              <w:bottom w:w="100" w:type="dxa"/>
              <w:right w:w="100" w:type="dxa"/>
            </w:tcMar>
          </w:tcPr>
          <w:p w14:paraId="58D7EA9C" w14:textId="77777777" w:rsidR="00247D53" w:rsidRPr="008B03DE" w:rsidRDefault="00247D53" w:rsidP="00247D53">
            <w:r w:rsidRPr="008B03DE">
              <w:t>Consulta solicitudes de fraccionamiento y sus RI</w:t>
            </w:r>
          </w:p>
        </w:tc>
      </w:tr>
      <w:tr w:rsidR="00247D53" w:rsidRPr="008B03DE" w14:paraId="5A49D386" w14:textId="77777777" w:rsidTr="00247D53">
        <w:tc>
          <w:tcPr>
            <w:tcW w:w="1657" w:type="pct"/>
            <w:shd w:val="clear" w:color="auto" w:fill="auto"/>
            <w:tcMar>
              <w:top w:w="100" w:type="dxa"/>
              <w:left w:w="100" w:type="dxa"/>
              <w:bottom w:w="100" w:type="dxa"/>
              <w:right w:w="100" w:type="dxa"/>
            </w:tcMar>
          </w:tcPr>
          <w:p w14:paraId="1ACEB57E" w14:textId="77777777" w:rsidR="00247D53" w:rsidRPr="008B03DE" w:rsidRDefault="00247D53" w:rsidP="00247D53">
            <w:r w:rsidRPr="008B03DE">
              <w:t>PersonSupervisor</w:t>
            </w:r>
          </w:p>
        </w:tc>
        <w:tc>
          <w:tcPr>
            <w:tcW w:w="3343" w:type="pct"/>
            <w:shd w:val="clear" w:color="auto" w:fill="auto"/>
            <w:tcMar>
              <w:top w:w="100" w:type="dxa"/>
              <w:left w:w="100" w:type="dxa"/>
              <w:bottom w:w="100" w:type="dxa"/>
              <w:right w:w="100" w:type="dxa"/>
            </w:tcMar>
          </w:tcPr>
          <w:p w14:paraId="0715617E" w14:textId="77777777" w:rsidR="00247D53" w:rsidRPr="008B03DE" w:rsidRDefault="00247D53" w:rsidP="00247D53">
            <w:r w:rsidRPr="008B03DE">
              <w:t>Persona de SUNAT que gestiona las Solicitudes</w:t>
            </w:r>
          </w:p>
        </w:tc>
      </w:tr>
      <w:tr w:rsidR="00247D53" w:rsidRPr="008B03DE" w14:paraId="48B1AA4C" w14:textId="77777777" w:rsidTr="00247D53">
        <w:tc>
          <w:tcPr>
            <w:tcW w:w="1657" w:type="pct"/>
            <w:shd w:val="clear" w:color="auto" w:fill="auto"/>
            <w:tcMar>
              <w:top w:w="100" w:type="dxa"/>
              <w:left w:w="100" w:type="dxa"/>
              <w:bottom w:w="100" w:type="dxa"/>
              <w:right w:w="100" w:type="dxa"/>
            </w:tcMar>
          </w:tcPr>
          <w:p w14:paraId="5D4490B9" w14:textId="77777777" w:rsidR="00247D53" w:rsidRPr="008B03DE" w:rsidRDefault="00247D53" w:rsidP="00247D53">
            <w:r w:rsidRPr="008B03DE">
              <w:t>Consulta Fraccionam Pérdia</w:t>
            </w:r>
          </w:p>
        </w:tc>
        <w:tc>
          <w:tcPr>
            <w:tcW w:w="3343" w:type="pct"/>
            <w:shd w:val="clear" w:color="auto" w:fill="auto"/>
            <w:tcMar>
              <w:top w:w="100" w:type="dxa"/>
              <w:left w:w="100" w:type="dxa"/>
              <w:bottom w:w="100" w:type="dxa"/>
              <w:right w:w="100" w:type="dxa"/>
            </w:tcMar>
          </w:tcPr>
          <w:p w14:paraId="2A70E944" w14:textId="77777777" w:rsidR="00247D53" w:rsidRPr="008B03DE" w:rsidRDefault="00247D53" w:rsidP="00247D53">
            <w:r w:rsidRPr="008B03DE">
              <w:t>Consulta fraccionamientos de pérdias</w:t>
            </w:r>
          </w:p>
        </w:tc>
      </w:tr>
    </w:tbl>
    <w:p w14:paraId="62DF0238" w14:textId="77777777" w:rsidR="00247D53" w:rsidRPr="008B03DE" w:rsidRDefault="00247D53" w:rsidP="00247D53"/>
    <w:p w14:paraId="20650BAB" w14:textId="77777777" w:rsidR="00247D53" w:rsidRPr="008B03DE" w:rsidRDefault="00247D53" w:rsidP="00247D53"/>
    <w:p w14:paraId="5F7D531F" w14:textId="77777777" w:rsidR="00247D53" w:rsidRPr="008B03DE" w:rsidRDefault="00247D53" w:rsidP="00247D53">
      <w:pPr>
        <w:rPr>
          <w:b/>
        </w:rPr>
      </w:pPr>
      <w:bookmarkStart w:id="235" w:name="_Toc519368080"/>
      <w:r w:rsidRPr="008B03DE">
        <w:rPr>
          <w:b/>
        </w:rPr>
        <w:t>EP024 – REFINANCIAMIENTO</w:t>
      </w:r>
      <w:bookmarkEnd w:id="235"/>
    </w:p>
    <w:p w14:paraId="7649413C" w14:textId="2C7206D8" w:rsidR="00247D53" w:rsidRPr="008B03DE" w:rsidRDefault="00247D53" w:rsidP="00247D53"/>
    <w:p w14:paraId="73589201" w14:textId="77777777" w:rsidR="00247D53" w:rsidRPr="008B03DE" w:rsidRDefault="00247D53" w:rsidP="00247D53">
      <w:pPr>
        <w:jc w:val="center"/>
      </w:pPr>
      <w:r w:rsidRPr="008B03DE">
        <w:rPr>
          <w:noProof/>
        </w:rPr>
        <w:lastRenderedPageBreak/>
        <w:drawing>
          <wp:inline distT="0" distB="0" distL="0" distR="0" wp14:anchorId="23976466" wp14:editId="01F357BA">
            <wp:extent cx="4817302" cy="5174673"/>
            <wp:effectExtent l="0" t="0" r="2540" b="6985"/>
            <wp:docPr id="52" name="Imagem 52"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P024.jpg"/>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4865270" cy="5226199"/>
                    </a:xfrm>
                    <a:prstGeom prst="rect">
                      <a:avLst/>
                    </a:prstGeom>
                    <a:ln>
                      <a:noFill/>
                    </a:ln>
                    <a:extLst>
                      <a:ext uri="{53640926-AAD7-44D8-BBD7-CCE9431645EC}">
                        <a14:shadowObscured xmlns:a14="http://schemas.microsoft.com/office/drawing/2010/main"/>
                      </a:ext>
                    </a:extLst>
                  </pic:spPr>
                </pic:pic>
              </a:graphicData>
            </a:graphic>
          </wp:inline>
        </w:drawing>
      </w:r>
    </w:p>
    <w:p w14:paraId="27E63045" w14:textId="5C60C74B"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30</w:t>
      </w:r>
      <w:r w:rsidR="00C34FFB">
        <w:rPr>
          <w:noProof/>
        </w:rPr>
        <w:fldChar w:fldCharType="end"/>
      </w:r>
      <w:r w:rsidRPr="008B03DE">
        <w:t xml:space="preserve"> – Refinanciamiento.</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930"/>
        <w:gridCol w:w="6316"/>
      </w:tblGrid>
      <w:tr w:rsidR="00247D53" w:rsidRPr="008B03DE" w14:paraId="28359F83" w14:textId="77777777" w:rsidTr="00247D53">
        <w:tc>
          <w:tcPr>
            <w:tcW w:w="1918" w:type="pct"/>
            <w:shd w:val="clear" w:color="auto" w:fill="EFEFEF"/>
            <w:tcMar>
              <w:top w:w="100" w:type="dxa"/>
              <w:left w:w="100" w:type="dxa"/>
              <w:bottom w:w="100" w:type="dxa"/>
              <w:right w:w="100" w:type="dxa"/>
            </w:tcMar>
          </w:tcPr>
          <w:p w14:paraId="44D67CF1" w14:textId="77777777" w:rsidR="00247D53" w:rsidRPr="008B03DE" w:rsidRDefault="00247D53" w:rsidP="00247D53">
            <w:pPr>
              <w:rPr>
                <w:b/>
              </w:rPr>
            </w:pPr>
            <w:r w:rsidRPr="008B03DE">
              <w:rPr>
                <w:b/>
              </w:rPr>
              <w:t>Entidad</w:t>
            </w:r>
          </w:p>
        </w:tc>
        <w:tc>
          <w:tcPr>
            <w:tcW w:w="3082" w:type="pct"/>
            <w:shd w:val="clear" w:color="auto" w:fill="EFEFEF"/>
            <w:tcMar>
              <w:top w:w="100" w:type="dxa"/>
              <w:left w:w="100" w:type="dxa"/>
              <w:bottom w:w="100" w:type="dxa"/>
              <w:right w:w="100" w:type="dxa"/>
            </w:tcMar>
          </w:tcPr>
          <w:p w14:paraId="7383F407" w14:textId="77777777" w:rsidR="00247D53" w:rsidRPr="008B03DE" w:rsidRDefault="00247D53" w:rsidP="00247D53">
            <w:pPr>
              <w:rPr>
                <w:b/>
              </w:rPr>
            </w:pPr>
            <w:r w:rsidRPr="008B03DE">
              <w:rPr>
                <w:b/>
              </w:rPr>
              <w:t>Descripción</w:t>
            </w:r>
          </w:p>
        </w:tc>
      </w:tr>
      <w:tr w:rsidR="00247D53" w:rsidRPr="008B03DE" w14:paraId="2A724296" w14:textId="77777777" w:rsidTr="00247D53">
        <w:tc>
          <w:tcPr>
            <w:tcW w:w="1918" w:type="pct"/>
            <w:shd w:val="clear" w:color="auto" w:fill="auto"/>
            <w:tcMar>
              <w:top w:w="100" w:type="dxa"/>
              <w:left w:w="100" w:type="dxa"/>
              <w:bottom w:w="100" w:type="dxa"/>
              <w:right w:w="100" w:type="dxa"/>
            </w:tcMar>
          </w:tcPr>
          <w:p w14:paraId="2C353EE1" w14:textId="77777777" w:rsidR="00247D53" w:rsidRPr="008B03DE" w:rsidRDefault="00247D53" w:rsidP="00247D53">
            <w:r w:rsidRPr="008B03DE">
              <w:t>SolicitudRefinanciamiento</w:t>
            </w:r>
          </w:p>
        </w:tc>
        <w:tc>
          <w:tcPr>
            <w:tcW w:w="3082" w:type="pct"/>
            <w:shd w:val="clear" w:color="auto" w:fill="auto"/>
            <w:tcMar>
              <w:top w:w="100" w:type="dxa"/>
              <w:left w:w="100" w:type="dxa"/>
              <w:bottom w:w="100" w:type="dxa"/>
              <w:right w:w="100" w:type="dxa"/>
            </w:tcMar>
          </w:tcPr>
          <w:p w14:paraId="11BA12DC" w14:textId="77777777" w:rsidR="00247D53" w:rsidRPr="008B03DE" w:rsidRDefault="00247D53" w:rsidP="00247D53">
            <w:r w:rsidRPr="008B03DE">
              <w:t>Registro de las solicitudes de refinanciamiento</w:t>
            </w:r>
          </w:p>
        </w:tc>
      </w:tr>
      <w:tr w:rsidR="00247D53" w:rsidRPr="008B03DE" w14:paraId="73A91A5A" w14:textId="77777777" w:rsidTr="00247D53">
        <w:trPr>
          <w:trHeight w:val="391"/>
        </w:trPr>
        <w:tc>
          <w:tcPr>
            <w:tcW w:w="1918" w:type="pct"/>
            <w:shd w:val="clear" w:color="auto" w:fill="auto"/>
            <w:tcMar>
              <w:top w:w="100" w:type="dxa"/>
              <w:left w:w="100" w:type="dxa"/>
              <w:bottom w:w="100" w:type="dxa"/>
              <w:right w:w="100" w:type="dxa"/>
            </w:tcMar>
          </w:tcPr>
          <w:p w14:paraId="7C7144F6" w14:textId="77777777" w:rsidR="00247D53" w:rsidRPr="008B03DE" w:rsidRDefault="00247D53" w:rsidP="00247D53">
            <w:r w:rsidRPr="008B03DE">
              <w:t>SolicitudRefinRI</w:t>
            </w:r>
          </w:p>
        </w:tc>
        <w:tc>
          <w:tcPr>
            <w:tcW w:w="3082" w:type="pct"/>
            <w:shd w:val="clear" w:color="auto" w:fill="auto"/>
            <w:tcMar>
              <w:top w:w="100" w:type="dxa"/>
              <w:left w:w="100" w:type="dxa"/>
              <w:bottom w:w="100" w:type="dxa"/>
              <w:right w:w="100" w:type="dxa"/>
            </w:tcMar>
          </w:tcPr>
          <w:p w14:paraId="206F94B8" w14:textId="77777777" w:rsidR="00247D53" w:rsidRPr="008B03DE" w:rsidRDefault="00247D53" w:rsidP="00247D53">
            <w:r w:rsidRPr="008B03DE">
              <w:t>Registro de RI de solicitudes de refinanciamiento</w:t>
            </w:r>
          </w:p>
        </w:tc>
      </w:tr>
      <w:tr w:rsidR="00247D53" w:rsidRPr="008B03DE" w14:paraId="43EB8A98" w14:textId="77777777" w:rsidTr="00247D53">
        <w:trPr>
          <w:trHeight w:val="740"/>
        </w:trPr>
        <w:tc>
          <w:tcPr>
            <w:tcW w:w="1918" w:type="pct"/>
            <w:shd w:val="clear" w:color="auto" w:fill="auto"/>
            <w:tcMar>
              <w:top w:w="100" w:type="dxa"/>
              <w:left w:w="100" w:type="dxa"/>
              <w:bottom w:w="100" w:type="dxa"/>
              <w:right w:w="100" w:type="dxa"/>
            </w:tcMar>
          </w:tcPr>
          <w:p w14:paraId="3964E1C9" w14:textId="77777777" w:rsidR="00247D53" w:rsidRPr="008B03DE" w:rsidRDefault="00247D53" w:rsidP="00247D53">
            <w:r w:rsidRPr="008B03DE">
              <w:t>Consulta Solicitud de Refinanciamiento</w:t>
            </w:r>
          </w:p>
        </w:tc>
        <w:tc>
          <w:tcPr>
            <w:tcW w:w="3082" w:type="pct"/>
            <w:shd w:val="clear" w:color="auto" w:fill="auto"/>
            <w:tcMar>
              <w:top w:w="100" w:type="dxa"/>
              <w:left w:w="100" w:type="dxa"/>
              <w:bottom w:w="100" w:type="dxa"/>
              <w:right w:w="100" w:type="dxa"/>
            </w:tcMar>
          </w:tcPr>
          <w:p w14:paraId="6E36B5DB" w14:textId="77777777" w:rsidR="00247D53" w:rsidRPr="008B03DE" w:rsidRDefault="00247D53" w:rsidP="00247D53">
            <w:r w:rsidRPr="008B03DE">
              <w:t>Consulta datos de solicitudes de refinanciamiento</w:t>
            </w:r>
          </w:p>
        </w:tc>
      </w:tr>
      <w:tr w:rsidR="00247D53" w:rsidRPr="008B03DE" w14:paraId="44371F17" w14:textId="77777777" w:rsidTr="00247D53">
        <w:tc>
          <w:tcPr>
            <w:tcW w:w="1918" w:type="pct"/>
            <w:shd w:val="clear" w:color="auto" w:fill="auto"/>
            <w:tcMar>
              <w:top w:w="100" w:type="dxa"/>
              <w:left w:w="100" w:type="dxa"/>
              <w:bottom w:w="100" w:type="dxa"/>
              <w:right w:w="100" w:type="dxa"/>
            </w:tcMar>
          </w:tcPr>
          <w:p w14:paraId="3E30C2C2" w14:textId="77777777" w:rsidR="00247D53" w:rsidRPr="008B03DE" w:rsidRDefault="00247D53" w:rsidP="00247D53">
            <w:r w:rsidRPr="008B03DE">
              <w:t>Modalidad</w:t>
            </w:r>
          </w:p>
        </w:tc>
        <w:tc>
          <w:tcPr>
            <w:tcW w:w="3082" w:type="pct"/>
            <w:shd w:val="clear" w:color="auto" w:fill="auto"/>
            <w:tcMar>
              <w:top w:w="100" w:type="dxa"/>
              <w:left w:w="100" w:type="dxa"/>
              <w:bottom w:w="100" w:type="dxa"/>
              <w:right w:w="100" w:type="dxa"/>
            </w:tcMar>
          </w:tcPr>
          <w:p w14:paraId="6FAC68A3" w14:textId="77777777" w:rsidR="00247D53" w:rsidRPr="008B03DE" w:rsidRDefault="00247D53" w:rsidP="00247D53">
            <w:r w:rsidRPr="008B03DE">
              <w:t>Entidad con las modalidades de los financiamientos</w:t>
            </w:r>
          </w:p>
        </w:tc>
      </w:tr>
      <w:tr w:rsidR="00247D53" w:rsidRPr="008B03DE" w14:paraId="6F9EEC27" w14:textId="77777777" w:rsidTr="00247D53">
        <w:trPr>
          <w:trHeight w:val="395"/>
        </w:trPr>
        <w:tc>
          <w:tcPr>
            <w:tcW w:w="1918" w:type="pct"/>
            <w:shd w:val="clear" w:color="auto" w:fill="auto"/>
            <w:tcMar>
              <w:top w:w="100" w:type="dxa"/>
              <w:left w:w="100" w:type="dxa"/>
              <w:bottom w:w="100" w:type="dxa"/>
              <w:right w:w="100" w:type="dxa"/>
            </w:tcMar>
          </w:tcPr>
          <w:p w14:paraId="11B08229" w14:textId="77777777" w:rsidR="00247D53" w:rsidRPr="008B03DE" w:rsidRDefault="00247D53" w:rsidP="00247D53">
            <w:r w:rsidRPr="008B03DE">
              <w:t>PersonSupervisor</w:t>
            </w:r>
          </w:p>
        </w:tc>
        <w:tc>
          <w:tcPr>
            <w:tcW w:w="3082" w:type="pct"/>
            <w:shd w:val="clear" w:color="auto" w:fill="auto"/>
            <w:tcMar>
              <w:top w:w="100" w:type="dxa"/>
              <w:left w:w="100" w:type="dxa"/>
              <w:bottom w:w="100" w:type="dxa"/>
              <w:right w:w="100" w:type="dxa"/>
            </w:tcMar>
          </w:tcPr>
          <w:p w14:paraId="3B7E1957" w14:textId="77777777" w:rsidR="00247D53" w:rsidRPr="008B03DE" w:rsidRDefault="00247D53" w:rsidP="00247D53">
            <w:r w:rsidRPr="008B03DE">
              <w:t>Persona de SUNAT que gestiona Refinanciamientos</w:t>
            </w:r>
          </w:p>
        </w:tc>
      </w:tr>
    </w:tbl>
    <w:p w14:paraId="3ED6944C" w14:textId="77777777" w:rsidR="00247D53" w:rsidRPr="008B03DE" w:rsidRDefault="00247D53" w:rsidP="00247D53"/>
    <w:p w14:paraId="4903F276" w14:textId="77777777" w:rsidR="00247D53" w:rsidRPr="008B03DE" w:rsidRDefault="00247D53" w:rsidP="00247D53">
      <w:pPr>
        <w:rPr>
          <w:b/>
        </w:rPr>
      </w:pPr>
    </w:p>
    <w:p w14:paraId="37798451" w14:textId="77777777" w:rsidR="00247D53" w:rsidRPr="008B03DE" w:rsidRDefault="00247D53" w:rsidP="00247D53">
      <w:pPr>
        <w:rPr>
          <w:b/>
        </w:rPr>
      </w:pPr>
      <w:bookmarkStart w:id="236" w:name="_Toc519368081"/>
      <w:r w:rsidRPr="008B03DE">
        <w:rPr>
          <w:b/>
        </w:rPr>
        <w:t>EP026 – REGISTRAR ORDENES DE PAGO</w:t>
      </w:r>
      <w:bookmarkEnd w:id="236"/>
    </w:p>
    <w:p w14:paraId="4BD5DD09" w14:textId="089DE896" w:rsidR="00247D53" w:rsidRPr="008B03DE" w:rsidRDefault="00247D53" w:rsidP="00247D53"/>
    <w:p w14:paraId="668D724A" w14:textId="77777777" w:rsidR="00247D53" w:rsidRPr="008B03DE" w:rsidRDefault="00247D53" w:rsidP="00247D53"/>
    <w:p w14:paraId="5B6680C9" w14:textId="77777777" w:rsidR="00247D53" w:rsidRPr="008B03DE" w:rsidRDefault="00247D53" w:rsidP="00247D53">
      <w:pPr>
        <w:jc w:val="center"/>
      </w:pPr>
      <w:r w:rsidRPr="008B03DE">
        <w:rPr>
          <w:noProof/>
        </w:rPr>
        <w:lastRenderedPageBreak/>
        <w:drawing>
          <wp:inline distT="0" distB="0" distL="0" distR="0" wp14:anchorId="6F7936A9" wp14:editId="1832E52A">
            <wp:extent cx="3590925" cy="3650056"/>
            <wp:effectExtent l="0" t="0" r="0" b="7620"/>
            <wp:docPr id="26" name="Imagem 26" descr="Uma imagem contendo captura de tela, texto&#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P026.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619877" cy="3679485"/>
                    </a:xfrm>
                    <a:prstGeom prst="rect">
                      <a:avLst/>
                    </a:prstGeom>
                  </pic:spPr>
                </pic:pic>
              </a:graphicData>
            </a:graphic>
          </wp:inline>
        </w:drawing>
      </w:r>
    </w:p>
    <w:p w14:paraId="06677B2F" w14:textId="70AA052A"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31</w:t>
      </w:r>
      <w:r w:rsidR="00C34FFB">
        <w:rPr>
          <w:noProof/>
        </w:rPr>
        <w:fldChar w:fldCharType="end"/>
      </w:r>
      <w:r w:rsidRPr="008B03DE">
        <w:t xml:space="preserve"> – Procesos de registro de órdenes de pago.</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20302E2F" w14:textId="77777777" w:rsidTr="00247D53">
        <w:tc>
          <w:tcPr>
            <w:tcW w:w="1588" w:type="pct"/>
            <w:shd w:val="clear" w:color="auto" w:fill="EFEFEF"/>
            <w:tcMar>
              <w:top w:w="100" w:type="dxa"/>
              <w:left w:w="100" w:type="dxa"/>
              <w:bottom w:w="100" w:type="dxa"/>
              <w:right w:w="100" w:type="dxa"/>
            </w:tcMar>
          </w:tcPr>
          <w:p w14:paraId="4AED7D96"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13F7B039" w14:textId="77777777" w:rsidR="00247D53" w:rsidRPr="008B03DE" w:rsidRDefault="00247D53" w:rsidP="00247D53">
            <w:pPr>
              <w:rPr>
                <w:b/>
              </w:rPr>
            </w:pPr>
            <w:r w:rsidRPr="008B03DE">
              <w:rPr>
                <w:b/>
              </w:rPr>
              <w:t>Descripción</w:t>
            </w:r>
          </w:p>
        </w:tc>
      </w:tr>
      <w:tr w:rsidR="00247D53" w:rsidRPr="008B03DE" w14:paraId="5FEFDA97" w14:textId="77777777" w:rsidTr="00247D53">
        <w:tc>
          <w:tcPr>
            <w:tcW w:w="1588" w:type="pct"/>
            <w:shd w:val="clear" w:color="auto" w:fill="auto"/>
            <w:tcMar>
              <w:top w:w="100" w:type="dxa"/>
              <w:left w:w="100" w:type="dxa"/>
              <w:bottom w:w="100" w:type="dxa"/>
              <w:right w:w="100" w:type="dxa"/>
            </w:tcMar>
          </w:tcPr>
          <w:p w14:paraId="736892BE" w14:textId="77777777" w:rsidR="00247D53" w:rsidRPr="008B03DE" w:rsidRDefault="00247D53" w:rsidP="00247D53">
            <w:r w:rsidRPr="008B03DE">
              <w:t>OrdenesPago</w:t>
            </w:r>
          </w:p>
        </w:tc>
        <w:tc>
          <w:tcPr>
            <w:tcW w:w="3412" w:type="pct"/>
            <w:shd w:val="clear" w:color="auto" w:fill="auto"/>
            <w:tcMar>
              <w:top w:w="100" w:type="dxa"/>
              <w:left w:w="100" w:type="dxa"/>
              <w:bottom w:w="100" w:type="dxa"/>
              <w:right w:w="100" w:type="dxa"/>
            </w:tcMar>
          </w:tcPr>
          <w:p w14:paraId="0DD282C8" w14:textId="77777777" w:rsidR="00247D53" w:rsidRPr="008B03DE" w:rsidRDefault="00247D53" w:rsidP="00247D53">
            <w:r w:rsidRPr="008B03DE">
              <w:t>Registro de Órdenes de Pago.</w:t>
            </w:r>
          </w:p>
        </w:tc>
      </w:tr>
    </w:tbl>
    <w:p w14:paraId="0FA1CBF1" w14:textId="77777777" w:rsidR="00247D53" w:rsidRPr="008B03DE" w:rsidRDefault="00247D53" w:rsidP="00247D53"/>
    <w:p w14:paraId="4D19A468" w14:textId="77777777" w:rsidR="00247D53" w:rsidRPr="008B03DE" w:rsidRDefault="00247D53" w:rsidP="00247D53"/>
    <w:p w14:paraId="6BC50B09" w14:textId="77777777" w:rsidR="00247D53" w:rsidRPr="008B03DE" w:rsidRDefault="00247D53" w:rsidP="00247D53">
      <w:pPr>
        <w:rPr>
          <w:b/>
        </w:rPr>
      </w:pPr>
      <w:bookmarkStart w:id="237" w:name="_Toc519368082"/>
      <w:r w:rsidRPr="008B03DE">
        <w:rPr>
          <w:b/>
        </w:rPr>
        <w:t>EP027 – REGISTRAR COMPROBANTES ELECTRÓNICOS.</w:t>
      </w:r>
      <w:bookmarkEnd w:id="237"/>
    </w:p>
    <w:p w14:paraId="01454FA2" w14:textId="1DF37366" w:rsidR="00247D53" w:rsidRPr="008B03DE" w:rsidRDefault="00247D53" w:rsidP="00247D53"/>
    <w:p w14:paraId="5B0CBAF7" w14:textId="77777777" w:rsidR="00247D53" w:rsidRPr="008B03DE" w:rsidRDefault="00247D53" w:rsidP="00247D53"/>
    <w:p w14:paraId="126D69A8" w14:textId="77777777" w:rsidR="00247D53" w:rsidRPr="008B03DE" w:rsidRDefault="00247D53" w:rsidP="00247D53">
      <w:pPr>
        <w:jc w:val="center"/>
      </w:pPr>
      <w:r w:rsidRPr="008B03DE">
        <w:rPr>
          <w:noProof/>
        </w:rPr>
        <w:lastRenderedPageBreak/>
        <w:drawing>
          <wp:inline distT="0" distB="0" distL="0" distR="0" wp14:anchorId="738E38B9" wp14:editId="32230173">
            <wp:extent cx="5098473" cy="5067943"/>
            <wp:effectExtent l="0" t="0" r="6985" b="0"/>
            <wp:docPr id="47" name="Imagem 47" descr="Uma imagem contendo captura de tela, texto&#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P027.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148433" cy="5117604"/>
                    </a:xfrm>
                    <a:prstGeom prst="rect">
                      <a:avLst/>
                    </a:prstGeom>
                  </pic:spPr>
                </pic:pic>
              </a:graphicData>
            </a:graphic>
          </wp:inline>
        </w:drawing>
      </w:r>
    </w:p>
    <w:p w14:paraId="0A7AFB65" w14:textId="36397AB3"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32</w:t>
      </w:r>
      <w:r w:rsidR="00C34FFB">
        <w:rPr>
          <w:noProof/>
        </w:rPr>
        <w:fldChar w:fldCharType="end"/>
      </w:r>
      <w:r w:rsidRPr="008B03DE">
        <w:t xml:space="preserve"> – Procesos de registro de comprobantes electrónicos.</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0BC99BC5" w14:textId="77777777" w:rsidTr="00247D53">
        <w:tc>
          <w:tcPr>
            <w:tcW w:w="1588" w:type="pct"/>
            <w:shd w:val="clear" w:color="auto" w:fill="EFEFEF"/>
            <w:tcMar>
              <w:top w:w="100" w:type="dxa"/>
              <w:left w:w="100" w:type="dxa"/>
              <w:bottom w:w="100" w:type="dxa"/>
              <w:right w:w="100" w:type="dxa"/>
            </w:tcMar>
          </w:tcPr>
          <w:p w14:paraId="2B0B0F5C"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625902B4" w14:textId="77777777" w:rsidR="00247D53" w:rsidRPr="008B03DE" w:rsidRDefault="00247D53" w:rsidP="00247D53">
            <w:pPr>
              <w:rPr>
                <w:b/>
              </w:rPr>
            </w:pPr>
            <w:r w:rsidRPr="008B03DE">
              <w:rPr>
                <w:b/>
              </w:rPr>
              <w:t>Descripción</w:t>
            </w:r>
          </w:p>
        </w:tc>
      </w:tr>
      <w:tr w:rsidR="00247D53" w:rsidRPr="008B03DE" w14:paraId="32E8DD17" w14:textId="77777777" w:rsidTr="00247D53">
        <w:tc>
          <w:tcPr>
            <w:tcW w:w="1588" w:type="pct"/>
            <w:shd w:val="clear" w:color="auto" w:fill="auto"/>
            <w:tcMar>
              <w:top w:w="100" w:type="dxa"/>
              <w:left w:w="100" w:type="dxa"/>
              <w:bottom w:w="100" w:type="dxa"/>
              <w:right w:w="100" w:type="dxa"/>
            </w:tcMar>
          </w:tcPr>
          <w:p w14:paraId="50698904" w14:textId="77777777" w:rsidR="00247D53" w:rsidRPr="008B03DE" w:rsidRDefault="00247D53" w:rsidP="00247D53">
            <w:r w:rsidRPr="008B03DE">
              <w:t>CuentaUnica</w:t>
            </w:r>
          </w:p>
        </w:tc>
        <w:tc>
          <w:tcPr>
            <w:tcW w:w="3412" w:type="pct"/>
            <w:shd w:val="clear" w:color="auto" w:fill="auto"/>
            <w:tcMar>
              <w:top w:w="100" w:type="dxa"/>
              <w:left w:w="100" w:type="dxa"/>
              <w:bottom w:w="100" w:type="dxa"/>
              <w:right w:w="100" w:type="dxa"/>
            </w:tcMar>
          </w:tcPr>
          <w:p w14:paraId="7BBA3DFC" w14:textId="77777777" w:rsidR="00247D53" w:rsidRPr="008B03DE" w:rsidRDefault="00247D53" w:rsidP="00247D53">
            <w:r w:rsidRPr="008B03DE">
              <w:t>Registro del Cuenta Única del Contribuyente.</w:t>
            </w:r>
          </w:p>
        </w:tc>
      </w:tr>
      <w:tr w:rsidR="00247D53" w:rsidRPr="008B03DE" w14:paraId="1B2F34C1" w14:textId="77777777" w:rsidTr="00247D53">
        <w:tc>
          <w:tcPr>
            <w:tcW w:w="1588" w:type="pct"/>
            <w:shd w:val="clear" w:color="auto" w:fill="auto"/>
            <w:tcMar>
              <w:top w:w="100" w:type="dxa"/>
              <w:left w:w="100" w:type="dxa"/>
              <w:bottom w:w="100" w:type="dxa"/>
              <w:right w:w="100" w:type="dxa"/>
            </w:tcMar>
          </w:tcPr>
          <w:p w14:paraId="2A768E9A" w14:textId="77777777" w:rsidR="00247D53" w:rsidRPr="008B03DE" w:rsidRDefault="00247D53" w:rsidP="00247D53">
            <w:r w:rsidRPr="008B03DE">
              <w:t>MovimientosCuenta</w:t>
            </w:r>
          </w:p>
        </w:tc>
        <w:tc>
          <w:tcPr>
            <w:tcW w:w="3412" w:type="pct"/>
            <w:shd w:val="clear" w:color="auto" w:fill="auto"/>
            <w:tcMar>
              <w:top w:w="100" w:type="dxa"/>
              <w:left w:w="100" w:type="dxa"/>
              <w:bottom w:w="100" w:type="dxa"/>
              <w:right w:w="100" w:type="dxa"/>
            </w:tcMar>
          </w:tcPr>
          <w:p w14:paraId="21497C38" w14:textId="77777777" w:rsidR="00247D53" w:rsidRPr="008B03DE" w:rsidRDefault="00247D53" w:rsidP="00247D53">
            <w:r w:rsidRPr="008B03DE">
              <w:t>Informaciones del movimiento del Cuenta Única.</w:t>
            </w:r>
          </w:p>
        </w:tc>
      </w:tr>
      <w:tr w:rsidR="00247D53" w:rsidRPr="008B03DE" w14:paraId="7989CC99" w14:textId="77777777" w:rsidTr="00247D53">
        <w:tc>
          <w:tcPr>
            <w:tcW w:w="1588" w:type="pct"/>
            <w:shd w:val="clear" w:color="auto" w:fill="auto"/>
            <w:tcMar>
              <w:top w:w="100" w:type="dxa"/>
              <w:left w:w="100" w:type="dxa"/>
              <w:bottom w:w="100" w:type="dxa"/>
              <w:right w:w="100" w:type="dxa"/>
            </w:tcMar>
          </w:tcPr>
          <w:p w14:paraId="7D07A3BB" w14:textId="77777777" w:rsidR="00247D53" w:rsidRPr="008B03DE" w:rsidRDefault="00247D53" w:rsidP="00247D53">
            <w:r w:rsidRPr="008B03DE">
              <w:t>RegistroControlCarga</w:t>
            </w:r>
          </w:p>
        </w:tc>
        <w:tc>
          <w:tcPr>
            <w:tcW w:w="3412" w:type="pct"/>
            <w:shd w:val="clear" w:color="auto" w:fill="auto"/>
            <w:tcMar>
              <w:top w:w="100" w:type="dxa"/>
              <w:left w:w="100" w:type="dxa"/>
              <w:bottom w:w="100" w:type="dxa"/>
              <w:right w:w="100" w:type="dxa"/>
            </w:tcMar>
          </w:tcPr>
          <w:p w14:paraId="2921320C" w14:textId="77777777" w:rsidR="00247D53" w:rsidRPr="008B03DE" w:rsidRDefault="00247D53" w:rsidP="00247D53">
            <w:r w:rsidRPr="008B03DE">
              <w:t>Registro de control de cargas</w:t>
            </w:r>
          </w:p>
        </w:tc>
      </w:tr>
    </w:tbl>
    <w:p w14:paraId="367B0C68" w14:textId="77777777" w:rsidR="00247D53" w:rsidRPr="008B03DE" w:rsidRDefault="00247D53" w:rsidP="00247D53"/>
    <w:p w14:paraId="2997D151" w14:textId="77777777" w:rsidR="00247D53" w:rsidRPr="008B03DE" w:rsidRDefault="00247D53" w:rsidP="00247D53"/>
    <w:p w14:paraId="4045DA9B" w14:textId="77777777" w:rsidR="00247D53" w:rsidRPr="008B03DE" w:rsidRDefault="00247D53" w:rsidP="00247D53">
      <w:pPr>
        <w:rPr>
          <w:b/>
        </w:rPr>
      </w:pPr>
      <w:bookmarkStart w:id="238" w:name="_Toc519368083"/>
      <w:r w:rsidRPr="008B03DE">
        <w:rPr>
          <w:b/>
        </w:rPr>
        <w:t>EP028 – RECEPCIONES DE PAGO.</w:t>
      </w:r>
      <w:bookmarkEnd w:id="238"/>
    </w:p>
    <w:p w14:paraId="7FED3D1D" w14:textId="37438EF9" w:rsidR="00247D53" w:rsidRPr="008B03DE" w:rsidRDefault="00247D53" w:rsidP="00247D53"/>
    <w:p w14:paraId="4B4E748D" w14:textId="77777777" w:rsidR="00247D53" w:rsidRPr="008B03DE" w:rsidRDefault="00247D53" w:rsidP="00247D53">
      <w:pPr>
        <w:jc w:val="center"/>
      </w:pPr>
      <w:r w:rsidRPr="008B03DE">
        <w:rPr>
          <w:noProof/>
        </w:rPr>
        <w:lastRenderedPageBreak/>
        <mc:AlternateContent>
          <mc:Choice Requires="wps">
            <w:drawing>
              <wp:anchor distT="0" distB="0" distL="114300" distR="114300" simplePos="0" relativeHeight="251658240" behindDoc="0" locked="0" layoutInCell="1" allowOverlap="1" wp14:anchorId="03FB7684" wp14:editId="60FE6258">
                <wp:simplePos x="0" y="0"/>
                <wp:positionH relativeFrom="column">
                  <wp:posOffset>4758690</wp:posOffset>
                </wp:positionH>
                <wp:positionV relativeFrom="paragraph">
                  <wp:posOffset>1795145</wp:posOffset>
                </wp:positionV>
                <wp:extent cx="1273810" cy="925195"/>
                <wp:effectExtent l="38100" t="0" r="2540" b="27305"/>
                <wp:wrapNone/>
                <wp:docPr id="33" name="Seta: para Baixo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3810" cy="925195"/>
                        </a:xfrm>
                        <a:prstGeom prst="downArrow">
                          <a:avLst/>
                        </a:prstGeom>
                      </wps:spPr>
                      <wps:style>
                        <a:lnRef idx="2">
                          <a:schemeClr val="accent6"/>
                        </a:lnRef>
                        <a:fillRef idx="1">
                          <a:schemeClr val="lt1"/>
                        </a:fillRef>
                        <a:effectRef idx="0">
                          <a:schemeClr val="accent6"/>
                        </a:effectRef>
                        <a:fontRef idx="minor">
                          <a:schemeClr val="dk1"/>
                        </a:fontRef>
                      </wps:style>
                      <wps:txbx>
                        <w:txbxContent>
                          <w:p w14:paraId="76985054" w14:textId="77777777" w:rsidR="00707AA9" w:rsidRPr="00710363" w:rsidRDefault="00707AA9" w:rsidP="00247D53">
                            <w:pPr>
                              <w:jc w:val="center"/>
                              <w:rPr>
                                <w:lang w:val="pt-BR"/>
                              </w:rPr>
                            </w:pPr>
                            <w:r>
                              <w:rPr>
                                <w:lang w:val="pt-BR"/>
                              </w:rPr>
                              <w:t>Pagos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03FB768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eta: para Baixo 33" o:spid="_x0000_s1026" type="#_x0000_t67" style="position:absolute;left:0;text-align:left;margin-left:374.7pt;margin-top:141.35pt;width:100.3pt;height:72.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" adj="10800" fillcolor="white [3201]" strokecolor="#f79646 [3209]" strokeweight="2pt">
                <v:path arrowok="t"/>
                <v:textbox>
                  <w:txbxContent>
                    <w:p w14:paraId="76985054" w14:textId="77777777" w:rsidR="00707AA9" w:rsidRPr="00710363" w:rsidRDefault="00707AA9" w:rsidP="00247D53">
                      <w:pPr>
                        <w:jc w:val="center"/>
                        <w:rPr>
                          <w:lang w:val="pt-BR"/>
                        </w:rPr>
                      </w:pPr>
                      <w:r>
                        <w:rPr>
                          <w:lang w:val="pt-BR"/>
                        </w:rPr>
                        <w:t>Pagos</w:t>
                      </w:r>
                    </w:p>
                  </w:txbxContent>
                </v:textbox>
              </v:shape>
            </w:pict>
          </mc:Fallback>
        </mc:AlternateContent>
      </w:r>
      <w:r w:rsidRPr="008B03DE">
        <w:rPr>
          <w:noProof/>
        </w:rPr>
        <w:drawing>
          <wp:inline distT="0" distB="0" distL="0" distR="0" wp14:anchorId="1A0FB33F" wp14:editId="675C333A">
            <wp:extent cx="4735209" cy="4260272"/>
            <wp:effectExtent l="0" t="0" r="8255" b="6985"/>
            <wp:docPr id="32" name="Imagem 32"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P009.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789071" cy="4308732"/>
                    </a:xfrm>
                    <a:prstGeom prst="rect">
                      <a:avLst/>
                    </a:prstGeom>
                  </pic:spPr>
                </pic:pic>
              </a:graphicData>
            </a:graphic>
          </wp:inline>
        </w:drawing>
      </w:r>
    </w:p>
    <w:p w14:paraId="1BDA182C" w14:textId="365C43DB"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33</w:t>
      </w:r>
      <w:r w:rsidR="00C34FFB">
        <w:rPr>
          <w:noProof/>
        </w:rPr>
        <w:fldChar w:fldCharType="end"/>
      </w:r>
      <w:r w:rsidRPr="008B03DE">
        <w:t xml:space="preserve"> – Procesos de recepciones de pago.</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74778441" w14:textId="77777777" w:rsidTr="00247D53">
        <w:tc>
          <w:tcPr>
            <w:tcW w:w="1588" w:type="pct"/>
            <w:shd w:val="clear" w:color="auto" w:fill="EFEFEF"/>
            <w:tcMar>
              <w:top w:w="100" w:type="dxa"/>
              <w:left w:w="100" w:type="dxa"/>
              <w:bottom w:w="100" w:type="dxa"/>
              <w:right w:w="100" w:type="dxa"/>
            </w:tcMar>
          </w:tcPr>
          <w:p w14:paraId="18DE0663"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18A7B27F" w14:textId="77777777" w:rsidR="00247D53" w:rsidRPr="008B03DE" w:rsidRDefault="00247D53" w:rsidP="00247D53">
            <w:pPr>
              <w:rPr>
                <w:b/>
              </w:rPr>
            </w:pPr>
            <w:r w:rsidRPr="008B03DE">
              <w:rPr>
                <w:b/>
              </w:rPr>
              <w:t>Descripción</w:t>
            </w:r>
          </w:p>
        </w:tc>
      </w:tr>
      <w:tr w:rsidR="00247D53" w:rsidRPr="008B03DE" w14:paraId="453AE278" w14:textId="77777777" w:rsidTr="00247D53">
        <w:tc>
          <w:tcPr>
            <w:tcW w:w="1588" w:type="pct"/>
            <w:shd w:val="clear" w:color="auto" w:fill="auto"/>
            <w:tcMar>
              <w:top w:w="100" w:type="dxa"/>
              <w:left w:w="100" w:type="dxa"/>
              <w:bottom w:w="100" w:type="dxa"/>
              <w:right w:w="100" w:type="dxa"/>
            </w:tcMar>
          </w:tcPr>
          <w:p w14:paraId="2819B4D1" w14:textId="77777777" w:rsidR="00247D53" w:rsidRPr="008B03DE" w:rsidRDefault="00247D53" w:rsidP="00247D53">
            <w:r w:rsidRPr="008B03DE">
              <w:t>CuentaUnica</w:t>
            </w:r>
          </w:p>
        </w:tc>
        <w:tc>
          <w:tcPr>
            <w:tcW w:w="3412" w:type="pct"/>
            <w:shd w:val="clear" w:color="auto" w:fill="auto"/>
            <w:tcMar>
              <w:top w:w="100" w:type="dxa"/>
              <w:left w:w="100" w:type="dxa"/>
              <w:bottom w:w="100" w:type="dxa"/>
              <w:right w:w="100" w:type="dxa"/>
            </w:tcMar>
          </w:tcPr>
          <w:p w14:paraId="7D3A6B7F" w14:textId="77777777" w:rsidR="00247D53" w:rsidRPr="008B03DE" w:rsidRDefault="00247D53" w:rsidP="00247D53">
            <w:r w:rsidRPr="008B03DE">
              <w:t>Registro del Cuenta Única del Contribuyente.</w:t>
            </w:r>
          </w:p>
        </w:tc>
      </w:tr>
      <w:tr w:rsidR="00247D53" w:rsidRPr="008B03DE" w14:paraId="7BF12F0C" w14:textId="77777777" w:rsidTr="00247D53">
        <w:tc>
          <w:tcPr>
            <w:tcW w:w="1588" w:type="pct"/>
            <w:shd w:val="clear" w:color="auto" w:fill="auto"/>
            <w:tcMar>
              <w:top w:w="100" w:type="dxa"/>
              <w:left w:w="100" w:type="dxa"/>
              <w:bottom w:w="100" w:type="dxa"/>
              <w:right w:w="100" w:type="dxa"/>
            </w:tcMar>
          </w:tcPr>
          <w:p w14:paraId="7F0EEED4" w14:textId="77777777" w:rsidR="00247D53" w:rsidRPr="008B03DE" w:rsidRDefault="00247D53" w:rsidP="00247D53">
            <w:r w:rsidRPr="008B03DE">
              <w:t>MovimientosCuenta</w:t>
            </w:r>
          </w:p>
        </w:tc>
        <w:tc>
          <w:tcPr>
            <w:tcW w:w="3412" w:type="pct"/>
            <w:shd w:val="clear" w:color="auto" w:fill="auto"/>
            <w:tcMar>
              <w:top w:w="100" w:type="dxa"/>
              <w:left w:w="100" w:type="dxa"/>
              <w:bottom w:w="100" w:type="dxa"/>
              <w:right w:w="100" w:type="dxa"/>
            </w:tcMar>
          </w:tcPr>
          <w:p w14:paraId="7AED4807" w14:textId="77777777" w:rsidR="00247D53" w:rsidRPr="008B03DE" w:rsidRDefault="00247D53" w:rsidP="00247D53">
            <w:r w:rsidRPr="008B03DE">
              <w:t>Informaciones del movimiento del Cuenta Única.</w:t>
            </w:r>
          </w:p>
        </w:tc>
      </w:tr>
    </w:tbl>
    <w:p w14:paraId="6EA6DEF6" w14:textId="77777777" w:rsidR="00247D53" w:rsidRPr="008B03DE" w:rsidRDefault="00247D53" w:rsidP="00247D53">
      <w:pPr>
        <w:rPr>
          <w:b/>
        </w:rPr>
      </w:pPr>
      <w:bookmarkStart w:id="239" w:name="_Toc511142155"/>
      <w:bookmarkStart w:id="240" w:name="_Toc519368084"/>
      <w:r w:rsidRPr="008B03DE">
        <w:rPr>
          <w:b/>
        </w:rPr>
        <w:t>EP029 - LIQUIDACIÓN DE FISCALIZACIÓN</w:t>
      </w:r>
      <w:bookmarkEnd w:id="239"/>
      <w:bookmarkEnd w:id="240"/>
    </w:p>
    <w:p w14:paraId="12C46A19" w14:textId="7BF79711" w:rsidR="00247D53" w:rsidRPr="008B03DE" w:rsidRDefault="00247D53" w:rsidP="00247D53"/>
    <w:p w14:paraId="1426F5C2" w14:textId="77777777" w:rsidR="00247D53" w:rsidRPr="008B03DE" w:rsidRDefault="00247D53" w:rsidP="00247D53">
      <w:pPr>
        <w:jc w:val="center"/>
      </w:pPr>
      <w:r w:rsidRPr="008B03DE">
        <w:rPr>
          <w:noProof/>
        </w:rPr>
        <w:lastRenderedPageBreak/>
        <w:drawing>
          <wp:inline distT="0" distB="0" distL="0" distR="0" wp14:anchorId="572632E0" wp14:editId="6F7AB069">
            <wp:extent cx="5546097" cy="558165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553272" cy="5588871"/>
                    </a:xfrm>
                    <a:prstGeom prst="rect">
                      <a:avLst/>
                    </a:prstGeom>
                    <a:noFill/>
                    <a:ln>
                      <a:noFill/>
                    </a:ln>
                  </pic:spPr>
                </pic:pic>
              </a:graphicData>
            </a:graphic>
          </wp:inline>
        </w:drawing>
      </w:r>
    </w:p>
    <w:p w14:paraId="35AEE18E" w14:textId="667FBF9C"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34</w:t>
      </w:r>
      <w:r w:rsidR="00C34FFB">
        <w:rPr>
          <w:noProof/>
        </w:rPr>
        <w:fldChar w:fldCharType="end"/>
      </w:r>
      <w:r w:rsidRPr="008B03DE">
        <w:t xml:space="preserve"> – Procesos de liquidación de fiscalización.</w:t>
      </w:r>
    </w:p>
    <w:p w14:paraId="110FC268"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396"/>
        <w:gridCol w:w="6850"/>
      </w:tblGrid>
      <w:tr w:rsidR="00247D53" w:rsidRPr="008B03DE" w14:paraId="2F9B8FE5" w14:textId="77777777" w:rsidTr="00247D53">
        <w:tc>
          <w:tcPr>
            <w:tcW w:w="1657" w:type="pct"/>
            <w:shd w:val="clear" w:color="auto" w:fill="EFEFEF"/>
            <w:tcMar>
              <w:top w:w="100" w:type="dxa"/>
              <w:left w:w="100" w:type="dxa"/>
              <w:bottom w:w="100" w:type="dxa"/>
              <w:right w:w="100" w:type="dxa"/>
            </w:tcMar>
          </w:tcPr>
          <w:p w14:paraId="24A1BDA4"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6BF4F658" w14:textId="77777777" w:rsidR="00247D53" w:rsidRPr="008B03DE" w:rsidRDefault="00247D53" w:rsidP="00247D53">
            <w:pPr>
              <w:rPr>
                <w:b/>
              </w:rPr>
            </w:pPr>
            <w:r w:rsidRPr="008B03DE">
              <w:rPr>
                <w:b/>
              </w:rPr>
              <w:t>Descripción</w:t>
            </w:r>
          </w:p>
        </w:tc>
      </w:tr>
      <w:tr w:rsidR="00247D53" w:rsidRPr="008B03DE" w14:paraId="31F56B0E" w14:textId="77777777" w:rsidTr="00247D53">
        <w:tc>
          <w:tcPr>
            <w:tcW w:w="1657" w:type="pct"/>
            <w:shd w:val="clear" w:color="auto" w:fill="auto"/>
            <w:tcMar>
              <w:top w:w="100" w:type="dxa"/>
              <w:left w:w="100" w:type="dxa"/>
              <w:bottom w:w="100" w:type="dxa"/>
              <w:right w:w="100" w:type="dxa"/>
            </w:tcMar>
          </w:tcPr>
          <w:p w14:paraId="7DEC1CD4" w14:textId="77777777" w:rsidR="00247D53" w:rsidRPr="008B03DE" w:rsidRDefault="00247D53" w:rsidP="00247D53">
            <w:r w:rsidRPr="008B03DE">
              <w:t>ArchivoAdjunto</w:t>
            </w:r>
          </w:p>
        </w:tc>
        <w:tc>
          <w:tcPr>
            <w:tcW w:w="3343" w:type="pct"/>
            <w:shd w:val="clear" w:color="auto" w:fill="auto"/>
            <w:tcMar>
              <w:top w:w="100" w:type="dxa"/>
              <w:left w:w="100" w:type="dxa"/>
              <w:bottom w:w="100" w:type="dxa"/>
              <w:right w:w="100" w:type="dxa"/>
            </w:tcMar>
          </w:tcPr>
          <w:p w14:paraId="661AECA5" w14:textId="77777777" w:rsidR="00247D53" w:rsidRPr="008B03DE" w:rsidRDefault="00247D53" w:rsidP="00247D53">
            <w:r w:rsidRPr="008B03DE">
              <w:t>Registro de archivos adjuntos a la resolución de determinación que pueden ser cargados por el funcionario de SUNAT durante el flujo de trabajo para ayudar en la analice del proceso.</w:t>
            </w:r>
          </w:p>
        </w:tc>
      </w:tr>
      <w:tr w:rsidR="00247D53" w:rsidRPr="008B03DE" w14:paraId="48A61450" w14:textId="77777777" w:rsidTr="00247D53">
        <w:tc>
          <w:tcPr>
            <w:tcW w:w="1657" w:type="pct"/>
            <w:shd w:val="clear" w:color="auto" w:fill="auto"/>
            <w:tcMar>
              <w:top w:w="100" w:type="dxa"/>
              <w:left w:w="100" w:type="dxa"/>
              <w:bottom w:w="100" w:type="dxa"/>
              <w:right w:w="100" w:type="dxa"/>
            </w:tcMar>
          </w:tcPr>
          <w:p w14:paraId="2F18CE41" w14:textId="77777777" w:rsidR="00247D53" w:rsidRPr="008B03DE" w:rsidRDefault="00247D53" w:rsidP="00247D53">
            <w:r w:rsidRPr="008B03DE">
              <w:t>ResolucionDeterminacion</w:t>
            </w:r>
          </w:p>
        </w:tc>
        <w:tc>
          <w:tcPr>
            <w:tcW w:w="3343" w:type="pct"/>
            <w:shd w:val="clear" w:color="auto" w:fill="auto"/>
            <w:tcMar>
              <w:top w:w="100" w:type="dxa"/>
              <w:left w:w="100" w:type="dxa"/>
              <w:bottom w:w="100" w:type="dxa"/>
              <w:right w:w="100" w:type="dxa"/>
            </w:tcMar>
          </w:tcPr>
          <w:p w14:paraId="65AD691B" w14:textId="77777777" w:rsidR="00247D53" w:rsidRPr="008B03DE" w:rsidRDefault="00247D53" w:rsidP="00247D53">
            <w:r w:rsidRPr="008B03DE">
              <w:t>Registros manuales de Determinación</w:t>
            </w:r>
          </w:p>
        </w:tc>
      </w:tr>
      <w:tr w:rsidR="00247D53" w:rsidRPr="008B03DE" w14:paraId="32038B00" w14:textId="77777777" w:rsidTr="00247D53">
        <w:tc>
          <w:tcPr>
            <w:tcW w:w="1657" w:type="pct"/>
            <w:shd w:val="clear" w:color="auto" w:fill="auto"/>
            <w:tcMar>
              <w:top w:w="100" w:type="dxa"/>
              <w:left w:w="100" w:type="dxa"/>
              <w:bottom w:w="100" w:type="dxa"/>
              <w:right w:w="100" w:type="dxa"/>
            </w:tcMar>
          </w:tcPr>
          <w:p w14:paraId="2666234C" w14:textId="77777777" w:rsidR="00247D53" w:rsidRPr="008B03DE" w:rsidRDefault="00247D53" w:rsidP="00247D53">
            <w:r w:rsidRPr="008B03DE">
              <w:t>TipoDocumento</w:t>
            </w:r>
          </w:p>
        </w:tc>
        <w:tc>
          <w:tcPr>
            <w:tcW w:w="3343" w:type="pct"/>
            <w:shd w:val="clear" w:color="auto" w:fill="auto"/>
            <w:tcMar>
              <w:top w:w="100" w:type="dxa"/>
              <w:left w:w="100" w:type="dxa"/>
              <w:bottom w:w="100" w:type="dxa"/>
              <w:right w:w="100" w:type="dxa"/>
            </w:tcMar>
          </w:tcPr>
          <w:p w14:paraId="3764D31B" w14:textId="77777777" w:rsidR="00247D53" w:rsidRPr="008B03DE" w:rsidRDefault="00247D53" w:rsidP="00247D53">
            <w:r w:rsidRPr="008B03DE">
              <w:t>Entidad con los tipos de Documentos</w:t>
            </w:r>
          </w:p>
        </w:tc>
      </w:tr>
      <w:tr w:rsidR="00247D53" w:rsidRPr="008B03DE" w14:paraId="0263C663" w14:textId="77777777" w:rsidTr="00247D53">
        <w:tc>
          <w:tcPr>
            <w:tcW w:w="1657" w:type="pct"/>
            <w:shd w:val="clear" w:color="auto" w:fill="auto"/>
            <w:tcMar>
              <w:top w:w="100" w:type="dxa"/>
              <w:left w:w="100" w:type="dxa"/>
              <w:bottom w:w="100" w:type="dxa"/>
              <w:right w:w="100" w:type="dxa"/>
            </w:tcMar>
          </w:tcPr>
          <w:p w14:paraId="4CF850D2" w14:textId="77777777" w:rsidR="00247D53" w:rsidRPr="008B03DE" w:rsidRDefault="00247D53" w:rsidP="00247D53">
            <w:r w:rsidRPr="008B03DE">
              <w:t>Tributo</w:t>
            </w:r>
          </w:p>
        </w:tc>
        <w:tc>
          <w:tcPr>
            <w:tcW w:w="3343" w:type="pct"/>
            <w:shd w:val="clear" w:color="auto" w:fill="auto"/>
            <w:tcMar>
              <w:top w:w="100" w:type="dxa"/>
              <w:left w:w="100" w:type="dxa"/>
              <w:bottom w:w="100" w:type="dxa"/>
              <w:right w:w="100" w:type="dxa"/>
            </w:tcMar>
          </w:tcPr>
          <w:p w14:paraId="6D416F9D" w14:textId="77777777" w:rsidR="00247D53" w:rsidRPr="008B03DE" w:rsidRDefault="00247D53" w:rsidP="00247D53">
            <w:r w:rsidRPr="008B03DE">
              <w:t>Entidad con los tipos de tributos</w:t>
            </w:r>
          </w:p>
        </w:tc>
      </w:tr>
      <w:tr w:rsidR="00247D53" w:rsidRPr="008B03DE" w14:paraId="13750BD9" w14:textId="77777777" w:rsidTr="00247D53">
        <w:tc>
          <w:tcPr>
            <w:tcW w:w="1657" w:type="pct"/>
            <w:shd w:val="clear" w:color="auto" w:fill="auto"/>
            <w:tcMar>
              <w:top w:w="100" w:type="dxa"/>
              <w:left w:w="100" w:type="dxa"/>
              <w:bottom w:w="100" w:type="dxa"/>
              <w:right w:w="100" w:type="dxa"/>
            </w:tcMar>
          </w:tcPr>
          <w:p w14:paraId="48BE6A41" w14:textId="77777777" w:rsidR="00247D53" w:rsidRPr="008B03DE" w:rsidRDefault="00247D53" w:rsidP="00247D53">
            <w:r w:rsidRPr="008B03DE">
              <w:t>PersonSupervisor</w:t>
            </w:r>
          </w:p>
        </w:tc>
        <w:tc>
          <w:tcPr>
            <w:tcW w:w="3343" w:type="pct"/>
            <w:shd w:val="clear" w:color="auto" w:fill="auto"/>
            <w:tcMar>
              <w:top w:w="100" w:type="dxa"/>
              <w:left w:w="100" w:type="dxa"/>
              <w:bottom w:w="100" w:type="dxa"/>
              <w:right w:w="100" w:type="dxa"/>
            </w:tcMar>
          </w:tcPr>
          <w:p w14:paraId="4BFF127C" w14:textId="77777777" w:rsidR="00247D53" w:rsidRPr="008B03DE" w:rsidRDefault="00247D53" w:rsidP="00247D53">
            <w:r w:rsidRPr="008B03DE">
              <w:t>Persona supervisor</w:t>
            </w:r>
          </w:p>
        </w:tc>
      </w:tr>
      <w:tr w:rsidR="00247D53" w:rsidRPr="008B03DE" w14:paraId="236BB356" w14:textId="77777777" w:rsidTr="00247D53">
        <w:tc>
          <w:tcPr>
            <w:tcW w:w="1657" w:type="pct"/>
            <w:shd w:val="clear" w:color="auto" w:fill="auto"/>
            <w:tcMar>
              <w:top w:w="100" w:type="dxa"/>
              <w:left w:w="100" w:type="dxa"/>
              <w:bottom w:w="100" w:type="dxa"/>
              <w:right w:w="100" w:type="dxa"/>
            </w:tcMar>
          </w:tcPr>
          <w:p w14:paraId="0C542D6C" w14:textId="77777777" w:rsidR="00247D53" w:rsidRPr="008B03DE" w:rsidRDefault="00247D53" w:rsidP="00247D53">
            <w:r w:rsidRPr="008B03DE">
              <w:lastRenderedPageBreak/>
              <w:t>LiquidacionEncab</w:t>
            </w:r>
          </w:p>
        </w:tc>
        <w:tc>
          <w:tcPr>
            <w:tcW w:w="3343" w:type="pct"/>
            <w:shd w:val="clear" w:color="auto" w:fill="auto"/>
            <w:tcMar>
              <w:top w:w="100" w:type="dxa"/>
              <w:left w:w="100" w:type="dxa"/>
              <w:bottom w:w="100" w:type="dxa"/>
              <w:right w:w="100" w:type="dxa"/>
            </w:tcMar>
          </w:tcPr>
          <w:p w14:paraId="145F3472" w14:textId="77777777" w:rsidR="00247D53" w:rsidRPr="008B03DE" w:rsidRDefault="00247D53" w:rsidP="00247D53">
            <w:r w:rsidRPr="008B03DE">
              <w:t>Cabecera del registro de la liquidación que apoya la SUNAT con las determinaciones de tributos de un rango de periodos utilizando saldos registrados en cuenta única.</w:t>
            </w:r>
          </w:p>
        </w:tc>
      </w:tr>
      <w:tr w:rsidR="00247D53" w:rsidRPr="008B03DE" w14:paraId="71E8AD90" w14:textId="77777777" w:rsidTr="00247D53">
        <w:tc>
          <w:tcPr>
            <w:tcW w:w="1657" w:type="pct"/>
            <w:shd w:val="clear" w:color="auto" w:fill="auto"/>
            <w:tcMar>
              <w:top w:w="100" w:type="dxa"/>
              <w:left w:w="100" w:type="dxa"/>
              <w:bottom w:w="100" w:type="dxa"/>
              <w:right w:w="100" w:type="dxa"/>
            </w:tcMar>
          </w:tcPr>
          <w:p w14:paraId="75CBAD60" w14:textId="77777777" w:rsidR="00247D53" w:rsidRPr="008B03DE" w:rsidRDefault="00247D53" w:rsidP="00247D53">
            <w:r w:rsidRPr="008B03DE">
              <w:t>LiquidacionDetal</w:t>
            </w:r>
          </w:p>
        </w:tc>
        <w:tc>
          <w:tcPr>
            <w:tcW w:w="3343" w:type="pct"/>
            <w:shd w:val="clear" w:color="auto" w:fill="auto"/>
            <w:tcMar>
              <w:top w:w="100" w:type="dxa"/>
              <w:left w:w="100" w:type="dxa"/>
              <w:bottom w:w="100" w:type="dxa"/>
              <w:right w:w="100" w:type="dxa"/>
            </w:tcMar>
          </w:tcPr>
          <w:p w14:paraId="21C7327D" w14:textId="77777777" w:rsidR="00247D53" w:rsidRPr="008B03DE" w:rsidRDefault="00247D53" w:rsidP="00247D53">
            <w:r w:rsidRPr="008B03DE">
              <w:t>Detalles de la liquidación que contiene los montos registrados por la SUNAT y los calculados automáticamente por el sistema.</w:t>
            </w:r>
          </w:p>
        </w:tc>
      </w:tr>
      <w:tr w:rsidR="00247D53" w:rsidRPr="008B03DE" w14:paraId="7C8EC7BC" w14:textId="77777777" w:rsidTr="00247D53">
        <w:tc>
          <w:tcPr>
            <w:tcW w:w="1657" w:type="pct"/>
            <w:shd w:val="clear" w:color="auto" w:fill="auto"/>
            <w:tcMar>
              <w:top w:w="100" w:type="dxa"/>
              <w:left w:w="100" w:type="dxa"/>
              <w:bottom w:w="100" w:type="dxa"/>
              <w:right w:w="100" w:type="dxa"/>
            </w:tcMar>
          </w:tcPr>
          <w:p w14:paraId="06576A72" w14:textId="77777777" w:rsidR="00247D53" w:rsidRPr="008B03DE" w:rsidRDefault="00247D53" w:rsidP="00247D53">
            <w:r w:rsidRPr="008B03DE">
              <w:t>Lista Liquidación Resolución Determinativa</w:t>
            </w:r>
          </w:p>
        </w:tc>
        <w:tc>
          <w:tcPr>
            <w:tcW w:w="3343" w:type="pct"/>
            <w:shd w:val="clear" w:color="auto" w:fill="auto"/>
            <w:tcMar>
              <w:top w:w="100" w:type="dxa"/>
              <w:left w:w="100" w:type="dxa"/>
              <w:bottom w:w="100" w:type="dxa"/>
              <w:right w:w="100" w:type="dxa"/>
            </w:tcMar>
          </w:tcPr>
          <w:p w14:paraId="629B5813" w14:textId="77777777" w:rsidR="00247D53" w:rsidRPr="008B03DE" w:rsidRDefault="00247D53" w:rsidP="00247D53">
            <w:r w:rsidRPr="008B03DE">
              <w:t>Lista liquidación de resolución determinativa</w:t>
            </w:r>
          </w:p>
        </w:tc>
      </w:tr>
    </w:tbl>
    <w:p w14:paraId="0C917AA6" w14:textId="77777777" w:rsidR="00247D53" w:rsidRPr="008B03DE" w:rsidRDefault="00247D53" w:rsidP="00247D53"/>
    <w:p w14:paraId="441AF5D1" w14:textId="77777777" w:rsidR="00247D53" w:rsidRPr="008B03DE" w:rsidRDefault="00247D53" w:rsidP="00247D53"/>
    <w:p w14:paraId="59551FA7" w14:textId="77777777" w:rsidR="00247D53" w:rsidRPr="008B03DE" w:rsidRDefault="00247D53" w:rsidP="00247D53">
      <w:pPr>
        <w:rPr>
          <w:b/>
        </w:rPr>
      </w:pPr>
      <w:bookmarkStart w:id="241" w:name="_Toc511142156"/>
      <w:bookmarkStart w:id="242" w:name="_Toc519368085"/>
      <w:r w:rsidRPr="008B03DE">
        <w:rPr>
          <w:b/>
        </w:rPr>
        <w:t>EP030 - RECURSOS IMPUGNATORIOS</w:t>
      </w:r>
      <w:bookmarkEnd w:id="241"/>
      <w:bookmarkEnd w:id="242"/>
    </w:p>
    <w:p w14:paraId="31AC2382" w14:textId="1D7F77B3" w:rsidR="00247D53" w:rsidRPr="008B03DE" w:rsidRDefault="00247D53" w:rsidP="00247D53"/>
    <w:p w14:paraId="33DB03E6" w14:textId="77777777" w:rsidR="00247D53" w:rsidRPr="008B03DE" w:rsidRDefault="00247D53" w:rsidP="00247D53">
      <w:pPr>
        <w:jc w:val="center"/>
      </w:pPr>
      <w:r w:rsidRPr="008B03DE">
        <w:rPr>
          <w:noProof/>
        </w:rPr>
        <w:drawing>
          <wp:inline distT="0" distB="0" distL="0" distR="0" wp14:anchorId="50CEA1B5" wp14:editId="221E7672">
            <wp:extent cx="5762625" cy="4937779"/>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68813" cy="4943081"/>
                    </a:xfrm>
                    <a:prstGeom prst="rect">
                      <a:avLst/>
                    </a:prstGeom>
                    <a:noFill/>
                    <a:ln>
                      <a:noFill/>
                    </a:ln>
                  </pic:spPr>
                </pic:pic>
              </a:graphicData>
            </a:graphic>
          </wp:inline>
        </w:drawing>
      </w:r>
    </w:p>
    <w:p w14:paraId="743167F1" w14:textId="72650E12"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35</w:t>
      </w:r>
      <w:r w:rsidR="00C34FFB">
        <w:rPr>
          <w:noProof/>
        </w:rPr>
        <w:fldChar w:fldCharType="end"/>
      </w:r>
      <w:r w:rsidRPr="008B03DE">
        <w:t xml:space="preserve"> – Procesos de recursos impugnatorios.</w:t>
      </w:r>
    </w:p>
    <w:p w14:paraId="266D7D24"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21"/>
        <w:gridCol w:w="7025"/>
      </w:tblGrid>
      <w:tr w:rsidR="00247D53" w:rsidRPr="008B03DE" w14:paraId="6D061FF0" w14:textId="77777777" w:rsidTr="00247D53">
        <w:tc>
          <w:tcPr>
            <w:tcW w:w="1572" w:type="pct"/>
            <w:shd w:val="clear" w:color="auto" w:fill="EFEFEF"/>
            <w:tcMar>
              <w:top w:w="100" w:type="dxa"/>
              <w:left w:w="100" w:type="dxa"/>
              <w:bottom w:w="100" w:type="dxa"/>
              <w:right w:w="100" w:type="dxa"/>
            </w:tcMar>
          </w:tcPr>
          <w:p w14:paraId="516699D4" w14:textId="77777777" w:rsidR="00247D53" w:rsidRPr="008B03DE" w:rsidRDefault="00247D53" w:rsidP="00247D53">
            <w:pPr>
              <w:rPr>
                <w:b/>
              </w:rPr>
            </w:pPr>
            <w:r w:rsidRPr="008B03DE">
              <w:rPr>
                <w:b/>
              </w:rPr>
              <w:t>Entidad</w:t>
            </w:r>
          </w:p>
        </w:tc>
        <w:tc>
          <w:tcPr>
            <w:tcW w:w="3428" w:type="pct"/>
            <w:shd w:val="clear" w:color="auto" w:fill="EFEFEF"/>
            <w:tcMar>
              <w:top w:w="100" w:type="dxa"/>
              <w:left w:w="100" w:type="dxa"/>
              <w:bottom w:w="100" w:type="dxa"/>
              <w:right w:w="100" w:type="dxa"/>
            </w:tcMar>
          </w:tcPr>
          <w:p w14:paraId="68284C5B" w14:textId="77777777" w:rsidR="00247D53" w:rsidRPr="008B03DE" w:rsidRDefault="00247D53" w:rsidP="00247D53">
            <w:pPr>
              <w:rPr>
                <w:b/>
              </w:rPr>
            </w:pPr>
            <w:r w:rsidRPr="008B03DE">
              <w:rPr>
                <w:b/>
              </w:rPr>
              <w:t>Descripción</w:t>
            </w:r>
          </w:p>
        </w:tc>
      </w:tr>
      <w:tr w:rsidR="00247D53" w:rsidRPr="008B03DE" w14:paraId="3E56DB27" w14:textId="77777777" w:rsidTr="00247D53">
        <w:tc>
          <w:tcPr>
            <w:tcW w:w="1572" w:type="pct"/>
            <w:shd w:val="clear" w:color="auto" w:fill="auto"/>
            <w:tcMar>
              <w:top w:w="100" w:type="dxa"/>
              <w:left w:w="100" w:type="dxa"/>
              <w:bottom w:w="100" w:type="dxa"/>
              <w:right w:w="100" w:type="dxa"/>
            </w:tcMar>
          </w:tcPr>
          <w:p w14:paraId="1F043512" w14:textId="77777777" w:rsidR="00247D53" w:rsidRPr="008B03DE" w:rsidRDefault="00247D53" w:rsidP="00247D53">
            <w:r w:rsidRPr="008B03DE">
              <w:lastRenderedPageBreak/>
              <w:t>ArchivoAdjunto</w:t>
            </w:r>
          </w:p>
        </w:tc>
        <w:tc>
          <w:tcPr>
            <w:tcW w:w="3428" w:type="pct"/>
            <w:shd w:val="clear" w:color="auto" w:fill="auto"/>
            <w:tcMar>
              <w:top w:w="100" w:type="dxa"/>
              <w:left w:w="100" w:type="dxa"/>
              <w:bottom w:w="100" w:type="dxa"/>
              <w:right w:w="100" w:type="dxa"/>
            </w:tcMar>
          </w:tcPr>
          <w:p w14:paraId="7F74C92E" w14:textId="77777777" w:rsidR="00247D53" w:rsidRPr="008B03DE" w:rsidRDefault="00247D53" w:rsidP="00247D53">
            <w:r w:rsidRPr="008B03DE">
              <w:t>Registro de archivos adjuntos a la resolución de determinación que pueden ser cargados por el funcionario de SUNAT durante el flujo de trabajo para ayudar en la analice del proceso.</w:t>
            </w:r>
          </w:p>
        </w:tc>
      </w:tr>
      <w:tr w:rsidR="00247D53" w:rsidRPr="008B03DE" w14:paraId="0B4FB903" w14:textId="77777777" w:rsidTr="00247D53">
        <w:tc>
          <w:tcPr>
            <w:tcW w:w="1572" w:type="pct"/>
            <w:shd w:val="clear" w:color="auto" w:fill="auto"/>
            <w:tcMar>
              <w:top w:w="100" w:type="dxa"/>
              <w:left w:w="100" w:type="dxa"/>
              <w:bottom w:w="100" w:type="dxa"/>
              <w:right w:w="100" w:type="dxa"/>
            </w:tcMar>
          </w:tcPr>
          <w:p w14:paraId="2522414F" w14:textId="77777777" w:rsidR="00247D53" w:rsidRPr="008B03DE" w:rsidRDefault="00247D53" w:rsidP="00247D53">
            <w:r w:rsidRPr="008B03DE">
              <w:t>RecursoImpugnatorio</w:t>
            </w:r>
          </w:p>
        </w:tc>
        <w:tc>
          <w:tcPr>
            <w:tcW w:w="3428" w:type="pct"/>
            <w:shd w:val="clear" w:color="auto" w:fill="auto"/>
            <w:tcMar>
              <w:top w:w="100" w:type="dxa"/>
              <w:left w:w="100" w:type="dxa"/>
              <w:bottom w:w="100" w:type="dxa"/>
              <w:right w:w="100" w:type="dxa"/>
            </w:tcMar>
          </w:tcPr>
          <w:p w14:paraId="2E303AE2" w14:textId="77777777" w:rsidR="00247D53" w:rsidRPr="008B03DE" w:rsidRDefault="00247D53" w:rsidP="00247D53">
            <w:r w:rsidRPr="008B03DE">
              <w:t>Registro del Recurso Impugnatorio realizado por el contribuyente.</w:t>
            </w:r>
          </w:p>
        </w:tc>
      </w:tr>
      <w:tr w:rsidR="00247D53" w:rsidRPr="008B03DE" w14:paraId="38C4A77C" w14:textId="77777777" w:rsidTr="00247D53">
        <w:tc>
          <w:tcPr>
            <w:tcW w:w="1572" w:type="pct"/>
            <w:shd w:val="clear" w:color="auto" w:fill="auto"/>
            <w:tcMar>
              <w:top w:w="100" w:type="dxa"/>
              <w:left w:w="100" w:type="dxa"/>
              <w:bottom w:w="100" w:type="dxa"/>
              <w:right w:w="100" w:type="dxa"/>
            </w:tcMar>
          </w:tcPr>
          <w:p w14:paraId="0C795174" w14:textId="77777777" w:rsidR="00247D53" w:rsidRPr="008B03DE" w:rsidRDefault="00247D53" w:rsidP="00247D53">
            <w:r w:rsidRPr="008B03DE">
              <w:t>TributosReclamados</w:t>
            </w:r>
          </w:p>
        </w:tc>
        <w:tc>
          <w:tcPr>
            <w:tcW w:w="3428" w:type="pct"/>
            <w:shd w:val="clear" w:color="auto" w:fill="auto"/>
            <w:tcMar>
              <w:top w:w="100" w:type="dxa"/>
              <w:left w:w="100" w:type="dxa"/>
              <w:bottom w:w="100" w:type="dxa"/>
              <w:right w:w="100" w:type="dxa"/>
            </w:tcMar>
          </w:tcPr>
          <w:p w14:paraId="25368CCF" w14:textId="77777777" w:rsidR="00247D53" w:rsidRPr="008B03DE" w:rsidRDefault="00247D53" w:rsidP="00247D53">
            <w:r w:rsidRPr="008B03DE">
              <w:t>Detalle del recurso impugnatorio que contiene los montos de cada tributo reclamado por el contribuyente.</w:t>
            </w:r>
          </w:p>
        </w:tc>
      </w:tr>
      <w:tr w:rsidR="00247D53" w:rsidRPr="008B03DE" w14:paraId="6894EDDF" w14:textId="77777777" w:rsidTr="00247D53">
        <w:tc>
          <w:tcPr>
            <w:tcW w:w="1572" w:type="pct"/>
            <w:shd w:val="clear" w:color="auto" w:fill="auto"/>
            <w:tcMar>
              <w:top w:w="100" w:type="dxa"/>
              <w:left w:w="100" w:type="dxa"/>
              <w:bottom w:w="100" w:type="dxa"/>
              <w:right w:w="100" w:type="dxa"/>
            </w:tcMar>
          </w:tcPr>
          <w:p w14:paraId="6B5A020E" w14:textId="77777777" w:rsidR="00247D53" w:rsidRPr="008B03DE" w:rsidRDefault="00247D53" w:rsidP="00247D53">
            <w:r w:rsidRPr="008B03DE">
              <w:t>LiquidacionEncab</w:t>
            </w:r>
          </w:p>
        </w:tc>
        <w:tc>
          <w:tcPr>
            <w:tcW w:w="3428" w:type="pct"/>
            <w:shd w:val="clear" w:color="auto" w:fill="auto"/>
            <w:tcMar>
              <w:top w:w="100" w:type="dxa"/>
              <w:left w:w="100" w:type="dxa"/>
              <w:bottom w:w="100" w:type="dxa"/>
              <w:right w:w="100" w:type="dxa"/>
            </w:tcMar>
          </w:tcPr>
          <w:p w14:paraId="770DD442" w14:textId="77777777" w:rsidR="00247D53" w:rsidRPr="008B03DE" w:rsidRDefault="00247D53" w:rsidP="00247D53">
            <w:r w:rsidRPr="008B03DE">
              <w:t>Cabecera del registro de la liquidación que apoya la SUNAT con las determinaciones de tributos de un rango de periodos utilizando saldos registrados en cuenta única.</w:t>
            </w:r>
          </w:p>
        </w:tc>
      </w:tr>
      <w:tr w:rsidR="00247D53" w:rsidRPr="008B03DE" w14:paraId="2551EDCD" w14:textId="77777777" w:rsidTr="00247D53">
        <w:tc>
          <w:tcPr>
            <w:tcW w:w="1572" w:type="pct"/>
            <w:shd w:val="clear" w:color="auto" w:fill="auto"/>
            <w:tcMar>
              <w:top w:w="100" w:type="dxa"/>
              <w:left w:w="100" w:type="dxa"/>
              <w:bottom w:w="100" w:type="dxa"/>
              <w:right w:w="100" w:type="dxa"/>
            </w:tcMar>
          </w:tcPr>
          <w:p w14:paraId="347674A1" w14:textId="77777777" w:rsidR="00247D53" w:rsidRPr="008B03DE" w:rsidRDefault="00247D53" w:rsidP="00247D53">
            <w:r w:rsidRPr="008B03DE">
              <w:t>LiquidacionDetal</w:t>
            </w:r>
          </w:p>
        </w:tc>
        <w:tc>
          <w:tcPr>
            <w:tcW w:w="3428" w:type="pct"/>
            <w:shd w:val="clear" w:color="auto" w:fill="auto"/>
            <w:tcMar>
              <w:top w:w="100" w:type="dxa"/>
              <w:left w:w="100" w:type="dxa"/>
              <w:bottom w:w="100" w:type="dxa"/>
              <w:right w:w="100" w:type="dxa"/>
            </w:tcMar>
          </w:tcPr>
          <w:p w14:paraId="3F651E8D" w14:textId="77777777" w:rsidR="00247D53" w:rsidRPr="008B03DE" w:rsidRDefault="00247D53" w:rsidP="00247D53">
            <w:r w:rsidRPr="008B03DE">
              <w:t>Detalles de la liquidación que contiene los montos registrados por la SUNAT y los calculados automáticamente por el sistema.</w:t>
            </w:r>
          </w:p>
        </w:tc>
      </w:tr>
      <w:tr w:rsidR="00247D53" w:rsidRPr="008B03DE" w14:paraId="79786361" w14:textId="77777777" w:rsidTr="00247D53">
        <w:tc>
          <w:tcPr>
            <w:tcW w:w="1572" w:type="pct"/>
            <w:shd w:val="clear" w:color="auto" w:fill="auto"/>
            <w:tcMar>
              <w:top w:w="100" w:type="dxa"/>
              <w:left w:w="100" w:type="dxa"/>
              <w:bottom w:w="100" w:type="dxa"/>
              <w:right w:w="100" w:type="dxa"/>
            </w:tcMar>
          </w:tcPr>
          <w:p w14:paraId="531C9E80" w14:textId="77777777" w:rsidR="00247D53" w:rsidRPr="008B03DE" w:rsidRDefault="00247D53" w:rsidP="00247D53">
            <w:r w:rsidRPr="008B03DE">
              <w:t>RecursoImpugnatorioRI</w:t>
            </w:r>
          </w:p>
        </w:tc>
        <w:tc>
          <w:tcPr>
            <w:tcW w:w="3428" w:type="pct"/>
            <w:shd w:val="clear" w:color="auto" w:fill="auto"/>
            <w:tcMar>
              <w:top w:w="100" w:type="dxa"/>
              <w:left w:w="100" w:type="dxa"/>
              <w:bottom w:w="100" w:type="dxa"/>
              <w:right w:w="100" w:type="dxa"/>
            </w:tcMar>
          </w:tcPr>
          <w:p w14:paraId="0BF963DA" w14:textId="77777777" w:rsidR="00247D53" w:rsidRPr="008B03DE" w:rsidRDefault="00247D53" w:rsidP="00247D53">
            <w:r w:rsidRPr="008B03DE">
              <w:t>Resolución de Intendencia asociada al recurso impugnatorio que es el acto por el cual la Administración Tributaria se pronuncia ante un proceso contencioso interpuesto por el contribuyente.</w:t>
            </w:r>
          </w:p>
        </w:tc>
      </w:tr>
      <w:tr w:rsidR="00247D53" w:rsidRPr="008B03DE" w14:paraId="40C97CF0" w14:textId="77777777" w:rsidTr="00247D53">
        <w:tc>
          <w:tcPr>
            <w:tcW w:w="1572" w:type="pct"/>
            <w:shd w:val="clear" w:color="auto" w:fill="auto"/>
            <w:tcMar>
              <w:top w:w="100" w:type="dxa"/>
              <w:left w:w="100" w:type="dxa"/>
              <w:bottom w:w="100" w:type="dxa"/>
              <w:right w:w="100" w:type="dxa"/>
            </w:tcMar>
          </w:tcPr>
          <w:p w14:paraId="1A89817E" w14:textId="77777777" w:rsidR="00247D53" w:rsidRPr="008B03DE" w:rsidRDefault="00247D53" w:rsidP="00247D53">
            <w:r w:rsidRPr="008B03DE">
              <w:t>RecursoImpugnatorioRI_Detal</w:t>
            </w:r>
          </w:p>
        </w:tc>
        <w:tc>
          <w:tcPr>
            <w:tcW w:w="3428" w:type="pct"/>
            <w:shd w:val="clear" w:color="auto" w:fill="auto"/>
            <w:tcMar>
              <w:top w:w="100" w:type="dxa"/>
              <w:left w:w="100" w:type="dxa"/>
              <w:bottom w:w="100" w:type="dxa"/>
              <w:right w:w="100" w:type="dxa"/>
            </w:tcMar>
          </w:tcPr>
          <w:p w14:paraId="28397EFD" w14:textId="77777777" w:rsidR="00247D53" w:rsidRPr="008B03DE" w:rsidRDefault="00247D53" w:rsidP="00247D53">
            <w:r w:rsidRPr="008B03DE">
              <w:t>Detalles del recurso impugnatorio que contiene el resultado de la pronunciación de la SUNAT para cada tributo reclamado.</w:t>
            </w:r>
          </w:p>
        </w:tc>
      </w:tr>
    </w:tbl>
    <w:p w14:paraId="0CCAD28A" w14:textId="77777777" w:rsidR="00247D53" w:rsidRPr="008B03DE" w:rsidRDefault="00247D53" w:rsidP="00247D53"/>
    <w:p w14:paraId="5BFBB952" w14:textId="77777777" w:rsidR="00247D53" w:rsidRPr="008B03DE" w:rsidRDefault="00247D53" w:rsidP="00247D53"/>
    <w:p w14:paraId="630159AD" w14:textId="77777777" w:rsidR="00247D53" w:rsidRPr="008B03DE" w:rsidRDefault="00247D53" w:rsidP="00247D53">
      <w:pPr>
        <w:rPr>
          <w:b/>
        </w:rPr>
      </w:pPr>
      <w:bookmarkStart w:id="243" w:name="_Toc511142157"/>
      <w:bookmarkStart w:id="244" w:name="_Toc519368086"/>
      <w:r w:rsidRPr="008B03DE">
        <w:rPr>
          <w:b/>
        </w:rPr>
        <w:t>EP031 - PROCESO CONCURSAL</w:t>
      </w:r>
      <w:bookmarkEnd w:id="243"/>
      <w:bookmarkEnd w:id="244"/>
    </w:p>
    <w:p w14:paraId="45DA2859" w14:textId="3E1FC327" w:rsidR="00247D53" w:rsidRPr="008B03DE" w:rsidRDefault="00247D53" w:rsidP="00247D53"/>
    <w:p w14:paraId="5D4ACAC0" w14:textId="77777777" w:rsidR="00247D53" w:rsidRPr="008B03DE" w:rsidRDefault="00247D53" w:rsidP="00247D53"/>
    <w:p w14:paraId="19512196" w14:textId="77777777" w:rsidR="00247D53" w:rsidRPr="008B03DE" w:rsidRDefault="00247D53" w:rsidP="00247D53">
      <w:pPr>
        <w:jc w:val="center"/>
      </w:pPr>
      <w:r w:rsidRPr="008B03DE">
        <w:rPr>
          <w:noProof/>
        </w:rPr>
        <w:lastRenderedPageBreak/>
        <w:drawing>
          <wp:inline distT="0" distB="0" distL="0" distR="0" wp14:anchorId="05B2B727" wp14:editId="34290E70">
            <wp:extent cx="6057900" cy="5869698"/>
            <wp:effectExtent l="0" t="0" r="0" b="0"/>
            <wp:docPr id="48" name="Imagem 48" descr="Uma imagem contendo texto&#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P031.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108804" cy="5919020"/>
                    </a:xfrm>
                    <a:prstGeom prst="rect">
                      <a:avLst/>
                    </a:prstGeom>
                  </pic:spPr>
                </pic:pic>
              </a:graphicData>
            </a:graphic>
          </wp:inline>
        </w:drawing>
      </w:r>
    </w:p>
    <w:p w14:paraId="5882384E" w14:textId="739940C9"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36</w:t>
      </w:r>
      <w:r w:rsidR="00C34FFB">
        <w:rPr>
          <w:noProof/>
        </w:rPr>
        <w:fldChar w:fldCharType="end"/>
      </w:r>
      <w:r w:rsidRPr="008B03DE">
        <w:t xml:space="preserve"> – Proceso Concursal.</w:t>
      </w:r>
    </w:p>
    <w:p w14:paraId="16B6E6C0"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396"/>
        <w:gridCol w:w="6850"/>
      </w:tblGrid>
      <w:tr w:rsidR="00247D53" w:rsidRPr="008B03DE" w14:paraId="78B8EAD9" w14:textId="77777777" w:rsidTr="00247D53">
        <w:tc>
          <w:tcPr>
            <w:tcW w:w="1657" w:type="pct"/>
            <w:shd w:val="clear" w:color="auto" w:fill="EFEFEF"/>
            <w:tcMar>
              <w:top w:w="100" w:type="dxa"/>
              <w:left w:w="100" w:type="dxa"/>
              <w:bottom w:w="100" w:type="dxa"/>
              <w:right w:w="100" w:type="dxa"/>
            </w:tcMar>
          </w:tcPr>
          <w:p w14:paraId="01BF0222"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17C1968A" w14:textId="77777777" w:rsidR="00247D53" w:rsidRPr="008B03DE" w:rsidRDefault="00247D53" w:rsidP="00247D53">
            <w:pPr>
              <w:rPr>
                <w:b/>
              </w:rPr>
            </w:pPr>
            <w:r w:rsidRPr="008B03DE">
              <w:rPr>
                <w:b/>
              </w:rPr>
              <w:t>Descripción</w:t>
            </w:r>
          </w:p>
        </w:tc>
      </w:tr>
      <w:tr w:rsidR="00247D53" w:rsidRPr="008B03DE" w14:paraId="6B3A545D" w14:textId="77777777" w:rsidTr="00247D53">
        <w:tc>
          <w:tcPr>
            <w:tcW w:w="1657" w:type="pct"/>
            <w:shd w:val="clear" w:color="auto" w:fill="auto"/>
            <w:tcMar>
              <w:top w:w="100" w:type="dxa"/>
              <w:left w:w="100" w:type="dxa"/>
              <w:bottom w:w="100" w:type="dxa"/>
              <w:right w:w="100" w:type="dxa"/>
            </w:tcMar>
          </w:tcPr>
          <w:p w14:paraId="691678F2" w14:textId="77777777" w:rsidR="00247D53" w:rsidRPr="008B03DE" w:rsidRDefault="00247D53" w:rsidP="00247D53">
            <w:r w:rsidRPr="008B03DE">
              <w:t>SuspensionDeudaConcursal</w:t>
            </w:r>
          </w:p>
        </w:tc>
        <w:tc>
          <w:tcPr>
            <w:tcW w:w="3343" w:type="pct"/>
            <w:shd w:val="clear" w:color="auto" w:fill="auto"/>
            <w:tcMar>
              <w:top w:w="100" w:type="dxa"/>
              <w:left w:w="100" w:type="dxa"/>
              <w:bottom w:w="100" w:type="dxa"/>
              <w:right w:w="100" w:type="dxa"/>
            </w:tcMar>
          </w:tcPr>
          <w:p w14:paraId="1E2ACE55" w14:textId="77777777" w:rsidR="00247D53" w:rsidRPr="008B03DE" w:rsidRDefault="00247D53" w:rsidP="00247D53">
            <w:r w:rsidRPr="008B03DE">
              <w:t>Registro de suspensiones concursales de deudas</w:t>
            </w:r>
          </w:p>
        </w:tc>
      </w:tr>
      <w:tr w:rsidR="00247D53" w:rsidRPr="008B03DE" w14:paraId="1F0A292B" w14:textId="77777777" w:rsidTr="00247D53">
        <w:tc>
          <w:tcPr>
            <w:tcW w:w="1657" w:type="pct"/>
            <w:shd w:val="clear" w:color="auto" w:fill="auto"/>
            <w:tcMar>
              <w:top w:w="100" w:type="dxa"/>
              <w:left w:w="100" w:type="dxa"/>
              <w:bottom w:w="100" w:type="dxa"/>
              <w:right w:w="100" w:type="dxa"/>
            </w:tcMar>
          </w:tcPr>
          <w:p w14:paraId="37C36A8C" w14:textId="77777777" w:rsidR="00247D53" w:rsidRPr="008B03DE" w:rsidRDefault="00247D53" w:rsidP="00247D53">
            <w:r w:rsidRPr="008B03DE">
              <w:t>DeudaSuspension</w:t>
            </w:r>
          </w:p>
        </w:tc>
        <w:tc>
          <w:tcPr>
            <w:tcW w:w="3343" w:type="pct"/>
            <w:shd w:val="clear" w:color="auto" w:fill="auto"/>
            <w:tcMar>
              <w:top w:w="100" w:type="dxa"/>
              <w:left w:w="100" w:type="dxa"/>
              <w:bottom w:w="100" w:type="dxa"/>
              <w:right w:w="100" w:type="dxa"/>
            </w:tcMar>
          </w:tcPr>
          <w:p w14:paraId="5EDB52F3" w14:textId="77777777" w:rsidR="00247D53" w:rsidRPr="008B03DE" w:rsidRDefault="00247D53" w:rsidP="00247D53">
            <w:r w:rsidRPr="008B03DE">
              <w:t>Registro de suspensiones de deudas</w:t>
            </w:r>
          </w:p>
        </w:tc>
      </w:tr>
      <w:tr w:rsidR="00247D53" w:rsidRPr="008B03DE" w14:paraId="7DBE0B62" w14:textId="77777777" w:rsidTr="00247D53">
        <w:tc>
          <w:tcPr>
            <w:tcW w:w="1657" w:type="pct"/>
            <w:shd w:val="clear" w:color="auto" w:fill="auto"/>
            <w:tcMar>
              <w:top w:w="100" w:type="dxa"/>
              <w:left w:w="100" w:type="dxa"/>
              <w:bottom w:w="100" w:type="dxa"/>
              <w:right w:w="100" w:type="dxa"/>
            </w:tcMar>
          </w:tcPr>
          <w:p w14:paraId="63DA17E2" w14:textId="77777777" w:rsidR="00247D53" w:rsidRPr="008B03DE" w:rsidRDefault="00247D53" w:rsidP="00247D53">
            <w:r w:rsidRPr="008B03DE">
              <w:t>StatusSuspension</w:t>
            </w:r>
          </w:p>
        </w:tc>
        <w:tc>
          <w:tcPr>
            <w:tcW w:w="3343" w:type="pct"/>
            <w:shd w:val="clear" w:color="auto" w:fill="auto"/>
            <w:tcMar>
              <w:top w:w="100" w:type="dxa"/>
              <w:left w:w="100" w:type="dxa"/>
              <w:bottom w:w="100" w:type="dxa"/>
              <w:right w:w="100" w:type="dxa"/>
            </w:tcMar>
          </w:tcPr>
          <w:p w14:paraId="40D31AF5" w14:textId="77777777" w:rsidR="00247D53" w:rsidRPr="008B03DE" w:rsidRDefault="00247D53" w:rsidP="00247D53">
            <w:r w:rsidRPr="008B03DE">
              <w:t>Entidad con los estatus de las suspensiones</w:t>
            </w:r>
          </w:p>
        </w:tc>
      </w:tr>
      <w:tr w:rsidR="00247D53" w:rsidRPr="008B03DE" w14:paraId="2D1FC103" w14:textId="77777777" w:rsidTr="00247D53">
        <w:tc>
          <w:tcPr>
            <w:tcW w:w="1657" w:type="pct"/>
            <w:shd w:val="clear" w:color="auto" w:fill="auto"/>
            <w:tcMar>
              <w:top w:w="100" w:type="dxa"/>
              <w:left w:w="100" w:type="dxa"/>
              <w:bottom w:w="100" w:type="dxa"/>
              <w:right w:w="100" w:type="dxa"/>
            </w:tcMar>
          </w:tcPr>
          <w:p w14:paraId="7EC79B65" w14:textId="77777777" w:rsidR="00247D53" w:rsidRPr="008B03DE" w:rsidRDefault="00247D53" w:rsidP="00247D53">
            <w:r w:rsidRPr="008B03DE">
              <w:t>PersonSupervisor</w:t>
            </w:r>
          </w:p>
        </w:tc>
        <w:tc>
          <w:tcPr>
            <w:tcW w:w="3343" w:type="pct"/>
            <w:shd w:val="clear" w:color="auto" w:fill="auto"/>
            <w:tcMar>
              <w:top w:w="100" w:type="dxa"/>
              <w:left w:w="100" w:type="dxa"/>
              <w:bottom w:w="100" w:type="dxa"/>
              <w:right w:w="100" w:type="dxa"/>
            </w:tcMar>
          </w:tcPr>
          <w:p w14:paraId="4AA16801" w14:textId="77777777" w:rsidR="00247D53" w:rsidRPr="008B03DE" w:rsidRDefault="00247D53" w:rsidP="00247D53">
            <w:r w:rsidRPr="008B03DE">
              <w:t>Entidad con las personas supervisoras de procesos</w:t>
            </w:r>
          </w:p>
        </w:tc>
      </w:tr>
      <w:tr w:rsidR="00247D53" w:rsidRPr="008B03DE" w14:paraId="4272B126" w14:textId="77777777" w:rsidTr="00247D53">
        <w:tc>
          <w:tcPr>
            <w:tcW w:w="1657" w:type="pct"/>
            <w:shd w:val="clear" w:color="auto" w:fill="auto"/>
            <w:tcMar>
              <w:top w:w="100" w:type="dxa"/>
              <w:left w:w="100" w:type="dxa"/>
              <w:bottom w:w="100" w:type="dxa"/>
              <w:right w:w="100" w:type="dxa"/>
            </w:tcMar>
          </w:tcPr>
          <w:p w14:paraId="363C50FB" w14:textId="77777777" w:rsidR="00247D53" w:rsidRPr="008B03DE" w:rsidRDefault="00247D53" w:rsidP="00247D53">
            <w:r w:rsidRPr="008B03DE">
              <w:t>PlanPago</w:t>
            </w:r>
          </w:p>
        </w:tc>
        <w:tc>
          <w:tcPr>
            <w:tcW w:w="3343" w:type="pct"/>
            <w:shd w:val="clear" w:color="auto" w:fill="auto"/>
            <w:tcMar>
              <w:top w:w="100" w:type="dxa"/>
              <w:left w:w="100" w:type="dxa"/>
              <w:bottom w:w="100" w:type="dxa"/>
              <w:right w:w="100" w:type="dxa"/>
            </w:tcMar>
          </w:tcPr>
          <w:p w14:paraId="42FB6C33" w14:textId="77777777" w:rsidR="00247D53" w:rsidRPr="008B03DE" w:rsidRDefault="00247D53" w:rsidP="00247D53">
            <w:r w:rsidRPr="008B03DE">
              <w:t>Registro de los planos de pagos</w:t>
            </w:r>
          </w:p>
        </w:tc>
      </w:tr>
      <w:tr w:rsidR="00247D53" w:rsidRPr="008B03DE" w14:paraId="31D3C67F" w14:textId="77777777" w:rsidTr="00247D53">
        <w:tc>
          <w:tcPr>
            <w:tcW w:w="1657" w:type="pct"/>
            <w:shd w:val="clear" w:color="auto" w:fill="auto"/>
            <w:tcMar>
              <w:top w:w="100" w:type="dxa"/>
              <w:left w:w="100" w:type="dxa"/>
              <w:bottom w:w="100" w:type="dxa"/>
              <w:right w:w="100" w:type="dxa"/>
            </w:tcMar>
          </w:tcPr>
          <w:p w14:paraId="4502E9BA" w14:textId="77777777" w:rsidR="00247D53" w:rsidRPr="008B03DE" w:rsidRDefault="00247D53" w:rsidP="00247D53">
            <w:r w:rsidRPr="008B03DE">
              <w:t>PlanPagoCuota</w:t>
            </w:r>
          </w:p>
        </w:tc>
        <w:tc>
          <w:tcPr>
            <w:tcW w:w="3343" w:type="pct"/>
            <w:shd w:val="clear" w:color="auto" w:fill="auto"/>
            <w:tcMar>
              <w:top w:w="100" w:type="dxa"/>
              <w:left w:w="100" w:type="dxa"/>
              <w:bottom w:w="100" w:type="dxa"/>
              <w:right w:w="100" w:type="dxa"/>
            </w:tcMar>
          </w:tcPr>
          <w:p w14:paraId="1BCD6621" w14:textId="77777777" w:rsidR="00247D53" w:rsidRPr="008B03DE" w:rsidRDefault="00247D53" w:rsidP="00247D53">
            <w:r w:rsidRPr="008B03DE">
              <w:t>Registro de los pagos y sus cuotas</w:t>
            </w:r>
          </w:p>
        </w:tc>
      </w:tr>
      <w:tr w:rsidR="00247D53" w:rsidRPr="008B03DE" w14:paraId="7851486D" w14:textId="77777777" w:rsidTr="00247D53">
        <w:tc>
          <w:tcPr>
            <w:tcW w:w="1657" w:type="pct"/>
            <w:shd w:val="clear" w:color="auto" w:fill="auto"/>
            <w:tcMar>
              <w:top w:w="100" w:type="dxa"/>
              <w:left w:w="100" w:type="dxa"/>
              <w:bottom w:w="100" w:type="dxa"/>
              <w:right w:w="100" w:type="dxa"/>
            </w:tcMar>
          </w:tcPr>
          <w:p w14:paraId="2472CD0E" w14:textId="77777777" w:rsidR="00247D53" w:rsidRPr="008B03DE" w:rsidRDefault="00247D53" w:rsidP="00247D53">
            <w:r w:rsidRPr="008B03DE">
              <w:lastRenderedPageBreak/>
              <w:t>ReformulaPlanPago</w:t>
            </w:r>
          </w:p>
        </w:tc>
        <w:tc>
          <w:tcPr>
            <w:tcW w:w="3343" w:type="pct"/>
            <w:shd w:val="clear" w:color="auto" w:fill="auto"/>
            <w:tcMar>
              <w:top w:w="100" w:type="dxa"/>
              <w:left w:w="100" w:type="dxa"/>
              <w:bottom w:w="100" w:type="dxa"/>
              <w:right w:w="100" w:type="dxa"/>
            </w:tcMar>
          </w:tcPr>
          <w:p w14:paraId="63316089" w14:textId="77777777" w:rsidR="00247D53" w:rsidRPr="008B03DE" w:rsidRDefault="00247D53" w:rsidP="00247D53">
            <w:r w:rsidRPr="008B03DE">
              <w:t>Registro de las reformulaciones de planos de pagos</w:t>
            </w:r>
          </w:p>
        </w:tc>
      </w:tr>
      <w:tr w:rsidR="00247D53" w:rsidRPr="008B03DE" w14:paraId="3ABCC5F8" w14:textId="77777777" w:rsidTr="00247D53">
        <w:trPr>
          <w:trHeight w:val="329"/>
        </w:trPr>
        <w:tc>
          <w:tcPr>
            <w:tcW w:w="1657" w:type="pct"/>
            <w:shd w:val="clear" w:color="auto" w:fill="auto"/>
            <w:tcMar>
              <w:top w:w="100" w:type="dxa"/>
              <w:left w:w="100" w:type="dxa"/>
              <w:bottom w:w="100" w:type="dxa"/>
              <w:right w:w="100" w:type="dxa"/>
            </w:tcMar>
          </w:tcPr>
          <w:p w14:paraId="61546393" w14:textId="77777777" w:rsidR="00247D53" w:rsidRPr="008B03DE" w:rsidRDefault="00247D53" w:rsidP="00247D53">
            <w:r w:rsidRPr="008B03DE">
              <w:t>Moneda</w:t>
            </w:r>
          </w:p>
        </w:tc>
        <w:tc>
          <w:tcPr>
            <w:tcW w:w="3343" w:type="pct"/>
            <w:shd w:val="clear" w:color="auto" w:fill="auto"/>
            <w:tcMar>
              <w:top w:w="100" w:type="dxa"/>
              <w:left w:w="100" w:type="dxa"/>
              <w:bottom w:w="100" w:type="dxa"/>
              <w:right w:w="100" w:type="dxa"/>
            </w:tcMar>
          </w:tcPr>
          <w:p w14:paraId="7D7CE07B" w14:textId="77777777" w:rsidR="00247D53" w:rsidRPr="008B03DE" w:rsidRDefault="00247D53" w:rsidP="00247D53">
            <w:r w:rsidRPr="008B03DE">
              <w:t>Entidad de monedas</w:t>
            </w:r>
          </w:p>
        </w:tc>
      </w:tr>
    </w:tbl>
    <w:p w14:paraId="77039B86" w14:textId="77777777" w:rsidR="00247D53" w:rsidRPr="008B03DE" w:rsidRDefault="00247D53" w:rsidP="00247D53"/>
    <w:p w14:paraId="60725B1D" w14:textId="77777777" w:rsidR="00247D53" w:rsidRPr="008B03DE" w:rsidRDefault="00247D53" w:rsidP="00247D53">
      <w:pPr>
        <w:rPr>
          <w:b/>
        </w:rPr>
      </w:pPr>
      <w:bookmarkStart w:id="245" w:name="_Toc519368087"/>
      <w:r w:rsidRPr="008B03DE">
        <w:rPr>
          <w:b/>
        </w:rPr>
        <w:t>EP032 – QUIEBRA JUDICIAL.</w:t>
      </w:r>
      <w:bookmarkEnd w:id="245"/>
    </w:p>
    <w:p w14:paraId="1E1E560F" w14:textId="6CEBD1C0" w:rsidR="00247D53" w:rsidRPr="008B03DE" w:rsidRDefault="00247D53" w:rsidP="00247D53">
      <w:r w:rsidRPr="008B03DE">
        <w:br/>
      </w:r>
      <w:r w:rsidRPr="008B03DE">
        <w:rPr>
          <w:noProof/>
        </w:rPr>
        <w:drawing>
          <wp:inline distT="0" distB="0" distL="0" distR="0" wp14:anchorId="261BAC2A" wp14:editId="0EA89A0F">
            <wp:extent cx="5036127" cy="5877763"/>
            <wp:effectExtent l="0" t="0" r="0" b="8890"/>
            <wp:docPr id="30" name="Imagem 30" descr="Uma imagem contendo captura de tela, texto&#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P032.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86925" cy="5937050"/>
                    </a:xfrm>
                    <a:prstGeom prst="rect">
                      <a:avLst/>
                    </a:prstGeom>
                  </pic:spPr>
                </pic:pic>
              </a:graphicData>
            </a:graphic>
          </wp:inline>
        </w:drawing>
      </w:r>
    </w:p>
    <w:p w14:paraId="0CD82DDB" w14:textId="3F8274B5"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37</w:t>
      </w:r>
      <w:r w:rsidR="00C34FFB">
        <w:rPr>
          <w:noProof/>
        </w:rPr>
        <w:fldChar w:fldCharType="end"/>
      </w:r>
      <w:r w:rsidRPr="008B03DE">
        <w:t xml:space="preserve"> – Quiebra Judicial.</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396"/>
        <w:gridCol w:w="6850"/>
      </w:tblGrid>
      <w:tr w:rsidR="00247D53" w:rsidRPr="008B03DE" w14:paraId="64BD7FEA" w14:textId="77777777" w:rsidTr="00247D53">
        <w:tc>
          <w:tcPr>
            <w:tcW w:w="1657" w:type="pct"/>
            <w:shd w:val="clear" w:color="auto" w:fill="EFEFEF"/>
            <w:tcMar>
              <w:top w:w="100" w:type="dxa"/>
              <w:left w:w="100" w:type="dxa"/>
              <w:bottom w:w="100" w:type="dxa"/>
              <w:right w:w="100" w:type="dxa"/>
            </w:tcMar>
          </w:tcPr>
          <w:p w14:paraId="5C63EB12"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003DFA71" w14:textId="77777777" w:rsidR="00247D53" w:rsidRPr="008B03DE" w:rsidRDefault="00247D53" w:rsidP="00247D53">
            <w:pPr>
              <w:rPr>
                <w:b/>
              </w:rPr>
            </w:pPr>
            <w:r w:rsidRPr="008B03DE">
              <w:rPr>
                <w:b/>
              </w:rPr>
              <w:t>Descripción</w:t>
            </w:r>
          </w:p>
        </w:tc>
      </w:tr>
      <w:tr w:rsidR="00247D53" w:rsidRPr="008B03DE" w14:paraId="27A6803B" w14:textId="77777777" w:rsidTr="00247D53">
        <w:tc>
          <w:tcPr>
            <w:tcW w:w="1657" w:type="pct"/>
            <w:shd w:val="clear" w:color="auto" w:fill="auto"/>
            <w:tcMar>
              <w:top w:w="100" w:type="dxa"/>
              <w:left w:w="100" w:type="dxa"/>
              <w:bottom w:w="100" w:type="dxa"/>
              <w:right w:w="100" w:type="dxa"/>
            </w:tcMar>
          </w:tcPr>
          <w:p w14:paraId="54E11D0F" w14:textId="77777777" w:rsidR="00247D53" w:rsidRPr="008B03DE" w:rsidRDefault="00247D53" w:rsidP="00247D53">
            <w:r w:rsidRPr="008B03DE">
              <w:t>QuiebraJudicialRI</w:t>
            </w:r>
          </w:p>
        </w:tc>
        <w:tc>
          <w:tcPr>
            <w:tcW w:w="3343" w:type="pct"/>
            <w:shd w:val="clear" w:color="auto" w:fill="auto"/>
            <w:tcMar>
              <w:top w:w="100" w:type="dxa"/>
              <w:left w:w="100" w:type="dxa"/>
              <w:bottom w:w="100" w:type="dxa"/>
              <w:right w:w="100" w:type="dxa"/>
            </w:tcMar>
          </w:tcPr>
          <w:p w14:paraId="5B24A3A3" w14:textId="77777777" w:rsidR="00247D53" w:rsidRPr="008B03DE" w:rsidRDefault="00247D53" w:rsidP="00247D53">
            <w:r w:rsidRPr="008B03DE">
              <w:t>Registro de RI de las quiebras judiciales del contribuyente</w:t>
            </w:r>
          </w:p>
        </w:tc>
      </w:tr>
      <w:tr w:rsidR="00247D53" w:rsidRPr="008B03DE" w14:paraId="1C17B7C2" w14:textId="77777777" w:rsidTr="00247D53">
        <w:tc>
          <w:tcPr>
            <w:tcW w:w="1657" w:type="pct"/>
            <w:shd w:val="clear" w:color="auto" w:fill="auto"/>
            <w:tcMar>
              <w:top w:w="100" w:type="dxa"/>
              <w:left w:w="100" w:type="dxa"/>
              <w:bottom w:w="100" w:type="dxa"/>
              <w:right w:w="100" w:type="dxa"/>
            </w:tcMar>
          </w:tcPr>
          <w:p w14:paraId="39920D02" w14:textId="77777777" w:rsidR="00247D53" w:rsidRPr="008B03DE" w:rsidRDefault="00247D53" w:rsidP="00247D53">
            <w:r w:rsidRPr="008B03DE">
              <w:t>CriteriosCobranza</w:t>
            </w:r>
          </w:p>
        </w:tc>
        <w:tc>
          <w:tcPr>
            <w:tcW w:w="3343" w:type="pct"/>
            <w:shd w:val="clear" w:color="auto" w:fill="auto"/>
            <w:tcMar>
              <w:top w:w="100" w:type="dxa"/>
              <w:left w:w="100" w:type="dxa"/>
              <w:bottom w:w="100" w:type="dxa"/>
              <w:right w:w="100" w:type="dxa"/>
            </w:tcMar>
          </w:tcPr>
          <w:p w14:paraId="3309DAB2" w14:textId="77777777" w:rsidR="00247D53" w:rsidRPr="008B03DE" w:rsidRDefault="00247D53" w:rsidP="00247D53">
            <w:r w:rsidRPr="008B03DE">
              <w:t>Registro de reglas para criterios de cobranza</w:t>
            </w:r>
          </w:p>
        </w:tc>
      </w:tr>
      <w:tr w:rsidR="00247D53" w:rsidRPr="008B03DE" w14:paraId="68207C17" w14:textId="77777777" w:rsidTr="00247D53">
        <w:tc>
          <w:tcPr>
            <w:tcW w:w="1657" w:type="pct"/>
            <w:shd w:val="clear" w:color="auto" w:fill="auto"/>
            <w:tcMar>
              <w:top w:w="100" w:type="dxa"/>
              <w:left w:w="100" w:type="dxa"/>
              <w:bottom w:w="100" w:type="dxa"/>
              <w:right w:w="100" w:type="dxa"/>
            </w:tcMar>
          </w:tcPr>
          <w:p w14:paraId="54F13FD4" w14:textId="77777777" w:rsidR="00247D53" w:rsidRPr="008B03DE" w:rsidRDefault="00247D53" w:rsidP="00247D53">
            <w:r w:rsidRPr="008B03DE">
              <w:t>TiposDeCobranza</w:t>
            </w:r>
          </w:p>
        </w:tc>
        <w:tc>
          <w:tcPr>
            <w:tcW w:w="3343" w:type="pct"/>
            <w:shd w:val="clear" w:color="auto" w:fill="auto"/>
            <w:tcMar>
              <w:top w:w="100" w:type="dxa"/>
              <w:left w:w="100" w:type="dxa"/>
              <w:bottom w:w="100" w:type="dxa"/>
              <w:right w:w="100" w:type="dxa"/>
            </w:tcMar>
          </w:tcPr>
          <w:p w14:paraId="462A8441" w14:textId="77777777" w:rsidR="00247D53" w:rsidRPr="008B03DE" w:rsidRDefault="00247D53" w:rsidP="00247D53">
            <w:r w:rsidRPr="008B03DE">
              <w:t>Tipos de cobranza, utilizadas en las reglas</w:t>
            </w:r>
          </w:p>
        </w:tc>
      </w:tr>
      <w:tr w:rsidR="00247D53" w:rsidRPr="008B03DE" w14:paraId="08425B4D" w14:textId="77777777" w:rsidTr="00247D53">
        <w:tc>
          <w:tcPr>
            <w:tcW w:w="1657" w:type="pct"/>
            <w:shd w:val="clear" w:color="auto" w:fill="auto"/>
            <w:tcMar>
              <w:top w:w="100" w:type="dxa"/>
              <w:left w:w="100" w:type="dxa"/>
              <w:bottom w:w="100" w:type="dxa"/>
              <w:right w:w="100" w:type="dxa"/>
            </w:tcMar>
          </w:tcPr>
          <w:p w14:paraId="41456D53" w14:textId="77777777" w:rsidR="00247D53" w:rsidRPr="008B03DE" w:rsidRDefault="00247D53" w:rsidP="00247D53">
            <w:r w:rsidRPr="008B03DE">
              <w:lastRenderedPageBreak/>
              <w:t>CuentaUnica</w:t>
            </w:r>
          </w:p>
        </w:tc>
        <w:tc>
          <w:tcPr>
            <w:tcW w:w="3343" w:type="pct"/>
            <w:shd w:val="clear" w:color="auto" w:fill="auto"/>
            <w:tcMar>
              <w:top w:w="100" w:type="dxa"/>
              <w:left w:w="100" w:type="dxa"/>
              <w:bottom w:w="100" w:type="dxa"/>
              <w:right w:w="100" w:type="dxa"/>
            </w:tcMar>
          </w:tcPr>
          <w:p w14:paraId="1F7FE35E" w14:textId="77777777" w:rsidR="00247D53" w:rsidRPr="008B03DE" w:rsidRDefault="00247D53" w:rsidP="00247D53">
            <w:r w:rsidRPr="008B03DE">
              <w:t>Cuenta única del contribuyente</w:t>
            </w:r>
          </w:p>
        </w:tc>
      </w:tr>
      <w:tr w:rsidR="00247D53" w:rsidRPr="008B03DE" w14:paraId="1BF506FD" w14:textId="77777777" w:rsidTr="00247D53">
        <w:tc>
          <w:tcPr>
            <w:tcW w:w="1657" w:type="pct"/>
            <w:shd w:val="clear" w:color="auto" w:fill="auto"/>
            <w:tcMar>
              <w:top w:w="100" w:type="dxa"/>
              <w:left w:w="100" w:type="dxa"/>
              <w:bottom w:w="100" w:type="dxa"/>
              <w:right w:w="100" w:type="dxa"/>
            </w:tcMar>
          </w:tcPr>
          <w:p w14:paraId="74B55DC1" w14:textId="77777777" w:rsidR="00247D53" w:rsidRPr="008B03DE" w:rsidRDefault="00247D53" w:rsidP="00247D53">
            <w:r w:rsidRPr="008B03DE">
              <w:t>MovimientosCuenta</w:t>
            </w:r>
          </w:p>
        </w:tc>
        <w:tc>
          <w:tcPr>
            <w:tcW w:w="3343" w:type="pct"/>
            <w:shd w:val="clear" w:color="auto" w:fill="auto"/>
            <w:tcMar>
              <w:top w:w="100" w:type="dxa"/>
              <w:left w:w="100" w:type="dxa"/>
              <w:bottom w:w="100" w:type="dxa"/>
              <w:right w:w="100" w:type="dxa"/>
            </w:tcMar>
          </w:tcPr>
          <w:p w14:paraId="6CDAAB93" w14:textId="77777777" w:rsidR="00247D53" w:rsidRPr="008B03DE" w:rsidRDefault="00247D53" w:rsidP="00247D53">
            <w:r w:rsidRPr="008B03DE">
              <w:t>Movimientos de cuenta única</w:t>
            </w:r>
          </w:p>
        </w:tc>
      </w:tr>
      <w:tr w:rsidR="00247D53" w:rsidRPr="008B03DE" w14:paraId="7C5B48F3" w14:textId="77777777" w:rsidTr="00247D53">
        <w:tc>
          <w:tcPr>
            <w:tcW w:w="1657" w:type="pct"/>
            <w:shd w:val="clear" w:color="auto" w:fill="auto"/>
            <w:tcMar>
              <w:top w:w="100" w:type="dxa"/>
              <w:left w:w="100" w:type="dxa"/>
              <w:bottom w:w="100" w:type="dxa"/>
              <w:right w:w="100" w:type="dxa"/>
            </w:tcMar>
          </w:tcPr>
          <w:p w14:paraId="2219D0A2" w14:textId="77777777" w:rsidR="00247D53" w:rsidRPr="008B03DE" w:rsidRDefault="00247D53" w:rsidP="00247D53">
            <w:r w:rsidRPr="008B03DE">
              <w:t>Contribuyente</w:t>
            </w:r>
          </w:p>
        </w:tc>
        <w:tc>
          <w:tcPr>
            <w:tcW w:w="3343" w:type="pct"/>
            <w:shd w:val="clear" w:color="auto" w:fill="auto"/>
            <w:tcMar>
              <w:top w:w="100" w:type="dxa"/>
              <w:left w:w="100" w:type="dxa"/>
              <w:bottom w:w="100" w:type="dxa"/>
              <w:right w:w="100" w:type="dxa"/>
            </w:tcMar>
          </w:tcPr>
          <w:p w14:paraId="53659D95" w14:textId="77777777" w:rsidR="00247D53" w:rsidRPr="008B03DE" w:rsidRDefault="00247D53" w:rsidP="00247D53">
            <w:r w:rsidRPr="008B03DE">
              <w:t>Registro de contribuyentes</w:t>
            </w:r>
          </w:p>
        </w:tc>
      </w:tr>
      <w:tr w:rsidR="00247D53" w:rsidRPr="008B03DE" w14:paraId="0CDFFEDA" w14:textId="77777777" w:rsidTr="00247D53">
        <w:tc>
          <w:tcPr>
            <w:tcW w:w="1657" w:type="pct"/>
            <w:shd w:val="clear" w:color="auto" w:fill="auto"/>
            <w:tcMar>
              <w:top w:w="100" w:type="dxa"/>
              <w:left w:w="100" w:type="dxa"/>
              <w:bottom w:w="100" w:type="dxa"/>
              <w:right w:w="100" w:type="dxa"/>
            </w:tcMar>
          </w:tcPr>
          <w:p w14:paraId="550A7ABA" w14:textId="77777777" w:rsidR="00247D53" w:rsidRPr="008B03DE" w:rsidRDefault="00247D53" w:rsidP="00247D53">
            <w:r w:rsidRPr="008B03DE">
              <w:t>Lista Cuentas de Deuda</w:t>
            </w:r>
          </w:p>
        </w:tc>
        <w:tc>
          <w:tcPr>
            <w:tcW w:w="3343" w:type="pct"/>
            <w:shd w:val="clear" w:color="auto" w:fill="auto"/>
            <w:tcMar>
              <w:top w:w="100" w:type="dxa"/>
              <w:left w:w="100" w:type="dxa"/>
              <w:bottom w:w="100" w:type="dxa"/>
              <w:right w:w="100" w:type="dxa"/>
            </w:tcMar>
          </w:tcPr>
          <w:p w14:paraId="0E131381" w14:textId="77777777" w:rsidR="00247D53" w:rsidRPr="008B03DE" w:rsidRDefault="00247D53" w:rsidP="00247D53">
            <w:r w:rsidRPr="008B03DE">
              <w:t>Vista para listar los datos de las cuentas de deuda de los contribuyentes</w:t>
            </w:r>
          </w:p>
        </w:tc>
      </w:tr>
      <w:tr w:rsidR="00247D53" w:rsidRPr="008B03DE" w14:paraId="0CF2BA47" w14:textId="77777777" w:rsidTr="00247D53">
        <w:tc>
          <w:tcPr>
            <w:tcW w:w="1657" w:type="pct"/>
            <w:shd w:val="clear" w:color="auto" w:fill="auto"/>
            <w:tcMar>
              <w:top w:w="100" w:type="dxa"/>
              <w:left w:w="100" w:type="dxa"/>
              <w:bottom w:w="100" w:type="dxa"/>
              <w:right w:w="100" w:type="dxa"/>
            </w:tcMar>
          </w:tcPr>
          <w:p w14:paraId="0840B383" w14:textId="77777777" w:rsidR="00247D53" w:rsidRPr="008B03DE" w:rsidRDefault="00247D53" w:rsidP="00247D53">
            <w:r w:rsidRPr="008B03DE">
              <w:t>Consulta Docum Normalizados</w:t>
            </w:r>
          </w:p>
        </w:tc>
        <w:tc>
          <w:tcPr>
            <w:tcW w:w="3343" w:type="pct"/>
            <w:shd w:val="clear" w:color="auto" w:fill="auto"/>
            <w:tcMar>
              <w:top w:w="100" w:type="dxa"/>
              <w:left w:w="100" w:type="dxa"/>
              <w:bottom w:w="100" w:type="dxa"/>
              <w:right w:w="100" w:type="dxa"/>
            </w:tcMar>
          </w:tcPr>
          <w:p w14:paraId="3533528D" w14:textId="77777777" w:rsidR="00247D53" w:rsidRPr="008B03DE" w:rsidRDefault="00247D53" w:rsidP="00247D53">
            <w:r w:rsidRPr="008B03DE">
              <w:t>Vista para consultar los documentos normalizados</w:t>
            </w:r>
          </w:p>
        </w:tc>
      </w:tr>
      <w:tr w:rsidR="00247D53" w:rsidRPr="008B03DE" w14:paraId="122277B8" w14:textId="77777777" w:rsidTr="00247D53">
        <w:tc>
          <w:tcPr>
            <w:tcW w:w="1657" w:type="pct"/>
            <w:shd w:val="clear" w:color="auto" w:fill="auto"/>
            <w:tcMar>
              <w:top w:w="100" w:type="dxa"/>
              <w:left w:w="100" w:type="dxa"/>
              <w:bottom w:w="100" w:type="dxa"/>
              <w:right w:w="100" w:type="dxa"/>
            </w:tcMar>
          </w:tcPr>
          <w:p w14:paraId="56E0DB1B" w14:textId="77777777" w:rsidR="00247D53" w:rsidRPr="008B03DE" w:rsidRDefault="00247D53" w:rsidP="00247D53">
            <w:r w:rsidRPr="008B03DE">
              <w:t>Consulta Saldos</w:t>
            </w:r>
          </w:p>
        </w:tc>
        <w:tc>
          <w:tcPr>
            <w:tcW w:w="3343" w:type="pct"/>
            <w:shd w:val="clear" w:color="auto" w:fill="auto"/>
            <w:tcMar>
              <w:top w:w="100" w:type="dxa"/>
              <w:left w:w="100" w:type="dxa"/>
              <w:bottom w:w="100" w:type="dxa"/>
              <w:right w:w="100" w:type="dxa"/>
            </w:tcMar>
          </w:tcPr>
          <w:p w14:paraId="0B42862F" w14:textId="77777777" w:rsidR="00247D53" w:rsidRPr="008B03DE" w:rsidRDefault="00247D53" w:rsidP="00247D53">
            <w:r w:rsidRPr="008B03DE">
              <w:t>Vista para consultar saldos de las cuentas de los contribuyentes.</w:t>
            </w:r>
          </w:p>
        </w:tc>
      </w:tr>
    </w:tbl>
    <w:p w14:paraId="4F577BA0" w14:textId="77777777" w:rsidR="00247D53" w:rsidRPr="008B03DE" w:rsidRDefault="00247D53" w:rsidP="00247D53"/>
    <w:p w14:paraId="6A2E824A" w14:textId="77777777" w:rsidR="00247D53" w:rsidRPr="008B03DE" w:rsidRDefault="00247D53" w:rsidP="00247D53"/>
    <w:p w14:paraId="15493092" w14:textId="77777777" w:rsidR="00247D53" w:rsidRPr="008B03DE" w:rsidRDefault="00247D53" w:rsidP="00247D53">
      <w:pPr>
        <w:rPr>
          <w:b/>
        </w:rPr>
      </w:pPr>
      <w:bookmarkStart w:id="246" w:name="_Toc519368088"/>
      <w:r w:rsidRPr="008B03DE">
        <w:rPr>
          <w:b/>
        </w:rPr>
        <w:t>EP033 – COBRANZA COACTIVA.</w:t>
      </w:r>
      <w:bookmarkEnd w:id="246"/>
    </w:p>
    <w:p w14:paraId="33D902CB" w14:textId="398EB248" w:rsidR="00247D53" w:rsidRPr="008B03DE" w:rsidRDefault="00247D53" w:rsidP="00247D53">
      <w:r w:rsidRPr="008B03DE">
        <w:tab/>
      </w:r>
    </w:p>
    <w:p w14:paraId="274CF09A" w14:textId="77777777" w:rsidR="00247D53" w:rsidRPr="008B03DE" w:rsidRDefault="00247D53" w:rsidP="00247D53"/>
    <w:p w14:paraId="4DB70907" w14:textId="77777777" w:rsidR="00247D53" w:rsidRPr="008B03DE" w:rsidRDefault="00247D53" w:rsidP="00247D53">
      <w:pPr>
        <w:jc w:val="center"/>
      </w:pPr>
      <w:r w:rsidRPr="008B03DE">
        <w:rPr>
          <w:noProof/>
        </w:rPr>
        <w:drawing>
          <wp:inline distT="0" distB="0" distL="0" distR="0" wp14:anchorId="752AD9E8" wp14:editId="07F69CC9">
            <wp:extent cx="5108241" cy="4305300"/>
            <wp:effectExtent l="0" t="0" r="0" b="0"/>
            <wp:docPr id="36" name="Imagem 36"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P033.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157973" cy="4347215"/>
                    </a:xfrm>
                    <a:prstGeom prst="rect">
                      <a:avLst/>
                    </a:prstGeom>
                  </pic:spPr>
                </pic:pic>
              </a:graphicData>
            </a:graphic>
          </wp:inline>
        </w:drawing>
      </w:r>
    </w:p>
    <w:p w14:paraId="01E23D85" w14:textId="0F2C0376"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38</w:t>
      </w:r>
      <w:r w:rsidR="00C34FFB">
        <w:rPr>
          <w:noProof/>
        </w:rPr>
        <w:fldChar w:fldCharType="end"/>
      </w:r>
      <w:r w:rsidRPr="008B03DE">
        <w:t xml:space="preserve"> – Cobranza Coactiva.</w:t>
      </w:r>
    </w:p>
    <w:p w14:paraId="5F5EC0FA"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396"/>
        <w:gridCol w:w="6850"/>
      </w:tblGrid>
      <w:tr w:rsidR="00247D53" w:rsidRPr="008B03DE" w14:paraId="3E2C374D" w14:textId="77777777" w:rsidTr="00247D53">
        <w:tc>
          <w:tcPr>
            <w:tcW w:w="1657" w:type="pct"/>
            <w:shd w:val="clear" w:color="auto" w:fill="EFEFEF"/>
            <w:tcMar>
              <w:top w:w="100" w:type="dxa"/>
              <w:left w:w="100" w:type="dxa"/>
              <w:bottom w:w="100" w:type="dxa"/>
              <w:right w:w="100" w:type="dxa"/>
            </w:tcMar>
          </w:tcPr>
          <w:p w14:paraId="511E105C"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09668C97" w14:textId="77777777" w:rsidR="00247D53" w:rsidRPr="008B03DE" w:rsidRDefault="00247D53" w:rsidP="00247D53">
            <w:pPr>
              <w:rPr>
                <w:b/>
              </w:rPr>
            </w:pPr>
            <w:r w:rsidRPr="008B03DE">
              <w:rPr>
                <w:b/>
              </w:rPr>
              <w:t>Descripción</w:t>
            </w:r>
          </w:p>
        </w:tc>
      </w:tr>
      <w:tr w:rsidR="00247D53" w:rsidRPr="008B03DE" w14:paraId="1794B81F" w14:textId="77777777" w:rsidTr="00247D53">
        <w:tc>
          <w:tcPr>
            <w:tcW w:w="1657" w:type="pct"/>
            <w:shd w:val="clear" w:color="auto" w:fill="auto"/>
            <w:tcMar>
              <w:top w:w="100" w:type="dxa"/>
              <w:left w:w="100" w:type="dxa"/>
              <w:bottom w:w="100" w:type="dxa"/>
              <w:right w:w="100" w:type="dxa"/>
            </w:tcMar>
          </w:tcPr>
          <w:p w14:paraId="41525286" w14:textId="77777777" w:rsidR="00247D53" w:rsidRPr="008B03DE" w:rsidRDefault="00247D53" w:rsidP="00247D53">
            <w:r w:rsidRPr="008B03DE">
              <w:t>RegistroStatusCuenta</w:t>
            </w:r>
          </w:p>
        </w:tc>
        <w:tc>
          <w:tcPr>
            <w:tcW w:w="3343" w:type="pct"/>
            <w:shd w:val="clear" w:color="auto" w:fill="auto"/>
            <w:tcMar>
              <w:top w:w="100" w:type="dxa"/>
              <w:left w:w="100" w:type="dxa"/>
              <w:bottom w:w="100" w:type="dxa"/>
              <w:right w:w="100" w:type="dxa"/>
            </w:tcMar>
          </w:tcPr>
          <w:p w14:paraId="0E34B872" w14:textId="3D0BC4E4" w:rsidR="00247D53" w:rsidRPr="008B03DE" w:rsidRDefault="00247D53" w:rsidP="00247D53">
            <w:r w:rsidRPr="008B03DE">
              <w:t xml:space="preserve">Registro de modificación </w:t>
            </w:r>
            <w:r w:rsidR="00697928" w:rsidRPr="008B03DE">
              <w:t>Estatus</w:t>
            </w:r>
            <w:r w:rsidRPr="008B03DE">
              <w:t xml:space="preserve"> en la Cuenta del contribuyente.</w:t>
            </w:r>
          </w:p>
        </w:tc>
      </w:tr>
      <w:tr w:rsidR="00247D53" w:rsidRPr="008B03DE" w14:paraId="341B9EE9" w14:textId="77777777" w:rsidTr="00247D53">
        <w:tc>
          <w:tcPr>
            <w:tcW w:w="1657" w:type="pct"/>
            <w:shd w:val="clear" w:color="auto" w:fill="auto"/>
            <w:tcMar>
              <w:top w:w="100" w:type="dxa"/>
              <w:left w:w="100" w:type="dxa"/>
              <w:bottom w:w="100" w:type="dxa"/>
              <w:right w:w="100" w:type="dxa"/>
            </w:tcMar>
          </w:tcPr>
          <w:p w14:paraId="3F683469" w14:textId="77777777" w:rsidR="00247D53" w:rsidRPr="008B03DE" w:rsidRDefault="00247D53" w:rsidP="00247D53">
            <w:r w:rsidRPr="008B03DE">
              <w:lastRenderedPageBreak/>
              <w:t>StatusCuenta</w:t>
            </w:r>
          </w:p>
        </w:tc>
        <w:tc>
          <w:tcPr>
            <w:tcW w:w="3343" w:type="pct"/>
            <w:shd w:val="clear" w:color="auto" w:fill="auto"/>
            <w:tcMar>
              <w:top w:w="100" w:type="dxa"/>
              <w:left w:w="100" w:type="dxa"/>
              <w:bottom w:w="100" w:type="dxa"/>
              <w:right w:w="100" w:type="dxa"/>
            </w:tcMar>
          </w:tcPr>
          <w:p w14:paraId="1BAF6DFF" w14:textId="078D2E7B" w:rsidR="00247D53" w:rsidRPr="008B03DE" w:rsidRDefault="00247D53" w:rsidP="00247D53">
            <w:r w:rsidRPr="008B03DE">
              <w:t xml:space="preserve">Tipos de </w:t>
            </w:r>
            <w:r w:rsidR="00697928" w:rsidRPr="008B03DE">
              <w:t>Estatus</w:t>
            </w:r>
            <w:r w:rsidRPr="008B03DE">
              <w:t xml:space="preserve"> en la Cuenta posibles de registro</w:t>
            </w:r>
          </w:p>
        </w:tc>
      </w:tr>
      <w:tr w:rsidR="00247D53" w:rsidRPr="008B03DE" w14:paraId="0DA4AE65" w14:textId="77777777" w:rsidTr="00247D53">
        <w:tc>
          <w:tcPr>
            <w:tcW w:w="1657" w:type="pct"/>
            <w:shd w:val="clear" w:color="auto" w:fill="auto"/>
            <w:tcMar>
              <w:top w:w="100" w:type="dxa"/>
              <w:left w:w="100" w:type="dxa"/>
              <w:bottom w:w="100" w:type="dxa"/>
              <w:right w:w="100" w:type="dxa"/>
            </w:tcMar>
          </w:tcPr>
          <w:p w14:paraId="22AC313B" w14:textId="77777777" w:rsidR="00247D53" w:rsidRPr="008B03DE" w:rsidRDefault="00247D53" w:rsidP="00247D53">
            <w:r w:rsidRPr="008B03DE">
              <w:t>CuentaUnica</w:t>
            </w:r>
          </w:p>
        </w:tc>
        <w:tc>
          <w:tcPr>
            <w:tcW w:w="3343" w:type="pct"/>
            <w:shd w:val="clear" w:color="auto" w:fill="auto"/>
            <w:tcMar>
              <w:top w:w="100" w:type="dxa"/>
              <w:left w:w="100" w:type="dxa"/>
              <w:bottom w:w="100" w:type="dxa"/>
              <w:right w:w="100" w:type="dxa"/>
            </w:tcMar>
          </w:tcPr>
          <w:p w14:paraId="42E95D14" w14:textId="77777777" w:rsidR="00247D53" w:rsidRPr="008B03DE" w:rsidRDefault="00247D53" w:rsidP="00247D53">
            <w:r w:rsidRPr="008B03DE">
              <w:t>Cuenta única del contribuyente</w:t>
            </w:r>
          </w:p>
        </w:tc>
      </w:tr>
      <w:tr w:rsidR="00247D53" w:rsidRPr="008B03DE" w14:paraId="362DDF62" w14:textId="77777777" w:rsidTr="00247D53">
        <w:tc>
          <w:tcPr>
            <w:tcW w:w="1657" w:type="pct"/>
            <w:shd w:val="clear" w:color="auto" w:fill="auto"/>
            <w:tcMar>
              <w:top w:w="100" w:type="dxa"/>
              <w:left w:w="100" w:type="dxa"/>
              <w:bottom w:w="100" w:type="dxa"/>
              <w:right w:w="100" w:type="dxa"/>
            </w:tcMar>
          </w:tcPr>
          <w:p w14:paraId="01C32246" w14:textId="77777777" w:rsidR="00247D53" w:rsidRPr="008B03DE" w:rsidRDefault="00247D53" w:rsidP="00247D53">
            <w:r w:rsidRPr="008B03DE">
              <w:t>MovimientosCuenta</w:t>
            </w:r>
          </w:p>
        </w:tc>
        <w:tc>
          <w:tcPr>
            <w:tcW w:w="3343" w:type="pct"/>
            <w:shd w:val="clear" w:color="auto" w:fill="auto"/>
            <w:tcMar>
              <w:top w:w="100" w:type="dxa"/>
              <w:left w:w="100" w:type="dxa"/>
              <w:bottom w:w="100" w:type="dxa"/>
              <w:right w:w="100" w:type="dxa"/>
            </w:tcMar>
          </w:tcPr>
          <w:p w14:paraId="36069925" w14:textId="77777777" w:rsidR="00247D53" w:rsidRPr="008B03DE" w:rsidRDefault="00247D53" w:rsidP="00247D53">
            <w:r w:rsidRPr="008B03DE">
              <w:t>Movimientos de cuenta única</w:t>
            </w:r>
          </w:p>
        </w:tc>
      </w:tr>
    </w:tbl>
    <w:p w14:paraId="18DF9343" w14:textId="77777777" w:rsidR="00247D53" w:rsidRPr="008B03DE" w:rsidRDefault="00247D53" w:rsidP="00247D53"/>
    <w:p w14:paraId="542130F4" w14:textId="77777777" w:rsidR="00247D53" w:rsidRDefault="00247D53" w:rsidP="00247D53">
      <w:pPr>
        <w:rPr>
          <w:b/>
        </w:rPr>
      </w:pPr>
    </w:p>
    <w:p w14:paraId="7ED8DD55" w14:textId="77777777" w:rsidR="00247D53" w:rsidRPr="008B03DE" w:rsidRDefault="00247D53" w:rsidP="00247D53">
      <w:pPr>
        <w:rPr>
          <w:b/>
        </w:rPr>
      </w:pPr>
    </w:p>
    <w:p w14:paraId="60B009AD" w14:textId="77777777" w:rsidR="00247D53" w:rsidRPr="008B03DE" w:rsidRDefault="00247D53" w:rsidP="00247D53">
      <w:pPr>
        <w:rPr>
          <w:b/>
        </w:rPr>
      </w:pPr>
      <w:bookmarkStart w:id="247" w:name="_Toc519368089"/>
      <w:r w:rsidRPr="008B03DE">
        <w:rPr>
          <w:b/>
        </w:rPr>
        <w:t>EP035 – DESPACHO.</w:t>
      </w:r>
      <w:bookmarkEnd w:id="247"/>
    </w:p>
    <w:p w14:paraId="5C701F2B" w14:textId="4E801506" w:rsidR="00247D53" w:rsidRPr="008B03DE" w:rsidRDefault="00247D53" w:rsidP="00247D53">
      <w:bookmarkStart w:id="248" w:name="_Hlk511207957"/>
    </w:p>
    <w:bookmarkEnd w:id="248"/>
    <w:p w14:paraId="54688EFC" w14:textId="77777777" w:rsidR="00247D53" w:rsidRPr="008B03DE" w:rsidRDefault="00247D53" w:rsidP="00247D53"/>
    <w:p w14:paraId="4A4235A2" w14:textId="77777777" w:rsidR="00247D53" w:rsidRPr="008B03DE" w:rsidRDefault="00247D53" w:rsidP="00247D53">
      <w:pPr>
        <w:jc w:val="center"/>
      </w:pPr>
      <w:r w:rsidRPr="008B03DE">
        <w:rPr>
          <w:noProof/>
        </w:rPr>
        <w:drawing>
          <wp:inline distT="0" distB="0" distL="0" distR="0" wp14:anchorId="1AE9761B" wp14:editId="0964AE4C">
            <wp:extent cx="6173626" cy="3816927"/>
            <wp:effectExtent l="0" t="0" r="0" b="0"/>
            <wp:docPr id="42" name="Imagem 42"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P035.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211130" cy="3840115"/>
                    </a:xfrm>
                    <a:prstGeom prst="rect">
                      <a:avLst/>
                    </a:prstGeom>
                  </pic:spPr>
                </pic:pic>
              </a:graphicData>
            </a:graphic>
          </wp:inline>
        </w:drawing>
      </w:r>
    </w:p>
    <w:p w14:paraId="69106AC1" w14:textId="4AFF1243"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39</w:t>
      </w:r>
      <w:r w:rsidR="00C34FFB">
        <w:rPr>
          <w:noProof/>
        </w:rPr>
        <w:fldChar w:fldCharType="end"/>
      </w:r>
      <w:r w:rsidRPr="008B03DE">
        <w:t xml:space="preserve"> – Registro de despachos.</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396"/>
        <w:gridCol w:w="6850"/>
      </w:tblGrid>
      <w:tr w:rsidR="00247D53" w:rsidRPr="008B03DE" w14:paraId="0FC65498" w14:textId="77777777" w:rsidTr="00247D53">
        <w:tc>
          <w:tcPr>
            <w:tcW w:w="1657" w:type="pct"/>
            <w:shd w:val="clear" w:color="auto" w:fill="EFEFEF"/>
            <w:tcMar>
              <w:top w:w="100" w:type="dxa"/>
              <w:left w:w="100" w:type="dxa"/>
              <w:bottom w:w="100" w:type="dxa"/>
              <w:right w:w="100" w:type="dxa"/>
            </w:tcMar>
          </w:tcPr>
          <w:p w14:paraId="35DC6553"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6327FA9D" w14:textId="77777777" w:rsidR="00247D53" w:rsidRPr="008B03DE" w:rsidRDefault="00247D53" w:rsidP="00247D53">
            <w:pPr>
              <w:rPr>
                <w:b/>
              </w:rPr>
            </w:pPr>
            <w:r w:rsidRPr="008B03DE">
              <w:rPr>
                <w:b/>
              </w:rPr>
              <w:t>Descripción</w:t>
            </w:r>
          </w:p>
        </w:tc>
      </w:tr>
      <w:tr w:rsidR="00247D53" w:rsidRPr="008B03DE" w14:paraId="37903539" w14:textId="77777777" w:rsidTr="00247D53">
        <w:tc>
          <w:tcPr>
            <w:tcW w:w="1657" w:type="pct"/>
            <w:shd w:val="clear" w:color="auto" w:fill="auto"/>
            <w:tcMar>
              <w:top w:w="100" w:type="dxa"/>
              <w:left w:w="100" w:type="dxa"/>
              <w:bottom w:w="100" w:type="dxa"/>
              <w:right w:w="100" w:type="dxa"/>
            </w:tcMar>
          </w:tcPr>
          <w:p w14:paraId="46A812DA" w14:textId="77777777" w:rsidR="00247D53" w:rsidRPr="008B03DE" w:rsidRDefault="00247D53" w:rsidP="00247D53">
            <w:r w:rsidRPr="008B03DE">
              <w:t>CuentaUnica</w:t>
            </w:r>
          </w:p>
        </w:tc>
        <w:tc>
          <w:tcPr>
            <w:tcW w:w="3343" w:type="pct"/>
            <w:shd w:val="clear" w:color="auto" w:fill="auto"/>
            <w:tcMar>
              <w:top w:w="100" w:type="dxa"/>
              <w:left w:w="100" w:type="dxa"/>
              <w:bottom w:w="100" w:type="dxa"/>
              <w:right w:w="100" w:type="dxa"/>
            </w:tcMar>
          </w:tcPr>
          <w:p w14:paraId="38E8018C" w14:textId="77777777" w:rsidR="00247D53" w:rsidRPr="008B03DE" w:rsidRDefault="00247D53" w:rsidP="00247D53">
            <w:r w:rsidRPr="008B03DE">
              <w:t>Cuenta única del contribuyente</w:t>
            </w:r>
          </w:p>
        </w:tc>
      </w:tr>
      <w:tr w:rsidR="00247D53" w:rsidRPr="008B03DE" w14:paraId="085DC5A1" w14:textId="77777777" w:rsidTr="00247D53">
        <w:tc>
          <w:tcPr>
            <w:tcW w:w="1657" w:type="pct"/>
            <w:shd w:val="clear" w:color="auto" w:fill="auto"/>
            <w:tcMar>
              <w:top w:w="100" w:type="dxa"/>
              <w:left w:w="100" w:type="dxa"/>
              <w:bottom w:w="100" w:type="dxa"/>
              <w:right w:w="100" w:type="dxa"/>
            </w:tcMar>
          </w:tcPr>
          <w:p w14:paraId="32568B9F" w14:textId="77777777" w:rsidR="00247D53" w:rsidRPr="008B03DE" w:rsidRDefault="00247D53" w:rsidP="00247D53">
            <w:r w:rsidRPr="008B03DE">
              <w:t>MovimientosCuenta</w:t>
            </w:r>
          </w:p>
        </w:tc>
        <w:tc>
          <w:tcPr>
            <w:tcW w:w="3343" w:type="pct"/>
            <w:shd w:val="clear" w:color="auto" w:fill="auto"/>
            <w:tcMar>
              <w:top w:w="100" w:type="dxa"/>
              <w:left w:w="100" w:type="dxa"/>
              <w:bottom w:w="100" w:type="dxa"/>
              <w:right w:w="100" w:type="dxa"/>
            </w:tcMar>
          </w:tcPr>
          <w:p w14:paraId="3D372A47" w14:textId="77777777" w:rsidR="00247D53" w:rsidRPr="008B03DE" w:rsidRDefault="00247D53" w:rsidP="00247D53">
            <w:r w:rsidRPr="008B03DE">
              <w:t>Movimientos de cuenta única</w:t>
            </w:r>
          </w:p>
        </w:tc>
      </w:tr>
    </w:tbl>
    <w:p w14:paraId="1073712E" w14:textId="77777777" w:rsidR="00247D53" w:rsidRPr="008B03DE" w:rsidRDefault="00247D53" w:rsidP="00247D53"/>
    <w:p w14:paraId="37C9B453" w14:textId="77777777" w:rsidR="00247D53" w:rsidRPr="008B03DE" w:rsidRDefault="00247D53" w:rsidP="00247D53"/>
    <w:p w14:paraId="501799FC" w14:textId="77777777" w:rsidR="00247D53" w:rsidRPr="008B03DE" w:rsidRDefault="00247D53" w:rsidP="00247D53">
      <w:pPr>
        <w:rPr>
          <w:b/>
        </w:rPr>
      </w:pPr>
      <w:bookmarkStart w:id="249" w:name="_Toc519368090"/>
      <w:r w:rsidRPr="008B03DE">
        <w:rPr>
          <w:b/>
        </w:rPr>
        <w:t xml:space="preserve">EP037 – </w:t>
      </w:r>
      <w:bookmarkEnd w:id="249"/>
      <w:r w:rsidRPr="008B03DE">
        <w:rPr>
          <w:b/>
        </w:rPr>
        <w:t>INFRACCIONES</w:t>
      </w:r>
    </w:p>
    <w:p w14:paraId="76F23E7E" w14:textId="6C824230" w:rsidR="00247D53" w:rsidRPr="008B03DE" w:rsidRDefault="00247D53" w:rsidP="00247D53"/>
    <w:p w14:paraId="46546B6C" w14:textId="77777777" w:rsidR="00247D53" w:rsidRPr="008B03DE" w:rsidRDefault="00247D53" w:rsidP="00247D53">
      <w:pPr>
        <w:jc w:val="center"/>
      </w:pPr>
      <w:r w:rsidRPr="008B03DE">
        <w:rPr>
          <w:noProof/>
        </w:rPr>
        <w:lastRenderedPageBreak/>
        <w:drawing>
          <wp:inline distT="0" distB="0" distL="0" distR="0" wp14:anchorId="767F4DD5" wp14:editId="0CD9D560">
            <wp:extent cx="4762500" cy="4875387"/>
            <wp:effectExtent l="0" t="0" r="0" b="1905"/>
            <wp:docPr id="41" name="Imagem 41"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P037.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814146" cy="4928257"/>
                    </a:xfrm>
                    <a:prstGeom prst="rect">
                      <a:avLst/>
                    </a:prstGeom>
                  </pic:spPr>
                </pic:pic>
              </a:graphicData>
            </a:graphic>
          </wp:inline>
        </w:drawing>
      </w:r>
    </w:p>
    <w:p w14:paraId="2FA9ED9F" w14:textId="330D5BA0"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40</w:t>
      </w:r>
      <w:r w:rsidR="00C34FFB">
        <w:rPr>
          <w:noProof/>
        </w:rPr>
        <w:fldChar w:fldCharType="end"/>
      </w:r>
      <w:r w:rsidRPr="008B03DE">
        <w:t xml:space="preserve"> – Procesos de registro de infracciones.</w:t>
      </w:r>
    </w:p>
    <w:p w14:paraId="250DA902"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24C8AC84" w14:textId="77777777" w:rsidTr="00247D53">
        <w:tc>
          <w:tcPr>
            <w:tcW w:w="1588" w:type="pct"/>
            <w:shd w:val="clear" w:color="auto" w:fill="EFEFEF"/>
            <w:tcMar>
              <w:top w:w="100" w:type="dxa"/>
              <w:left w:w="100" w:type="dxa"/>
              <w:bottom w:w="100" w:type="dxa"/>
              <w:right w:w="100" w:type="dxa"/>
            </w:tcMar>
          </w:tcPr>
          <w:p w14:paraId="181966B4"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2185CAFA" w14:textId="77777777" w:rsidR="00247D53" w:rsidRPr="008B03DE" w:rsidRDefault="00247D53" w:rsidP="00247D53">
            <w:pPr>
              <w:rPr>
                <w:b/>
              </w:rPr>
            </w:pPr>
            <w:r w:rsidRPr="008B03DE">
              <w:rPr>
                <w:b/>
              </w:rPr>
              <w:t>Descripción</w:t>
            </w:r>
          </w:p>
        </w:tc>
      </w:tr>
      <w:tr w:rsidR="00247D53" w:rsidRPr="008B03DE" w14:paraId="78861045" w14:textId="77777777" w:rsidTr="00247D53">
        <w:tc>
          <w:tcPr>
            <w:tcW w:w="1588" w:type="pct"/>
            <w:shd w:val="clear" w:color="auto" w:fill="auto"/>
            <w:tcMar>
              <w:top w:w="100" w:type="dxa"/>
              <w:left w:w="100" w:type="dxa"/>
              <w:bottom w:w="100" w:type="dxa"/>
              <w:right w:w="100" w:type="dxa"/>
            </w:tcMar>
          </w:tcPr>
          <w:p w14:paraId="418F19AC" w14:textId="77777777" w:rsidR="00247D53" w:rsidRPr="008B03DE" w:rsidRDefault="00247D53" w:rsidP="00247D53">
            <w:r w:rsidRPr="008B03DE">
              <w:t>DocInfraccion</w:t>
            </w:r>
          </w:p>
        </w:tc>
        <w:tc>
          <w:tcPr>
            <w:tcW w:w="3412" w:type="pct"/>
            <w:shd w:val="clear" w:color="auto" w:fill="auto"/>
            <w:tcMar>
              <w:top w:w="100" w:type="dxa"/>
              <w:left w:w="100" w:type="dxa"/>
              <w:bottom w:w="100" w:type="dxa"/>
              <w:right w:w="100" w:type="dxa"/>
            </w:tcMar>
          </w:tcPr>
          <w:p w14:paraId="29D8AD88" w14:textId="77777777" w:rsidR="00247D53" w:rsidRPr="008B03DE" w:rsidRDefault="00247D53" w:rsidP="00247D53">
            <w:r w:rsidRPr="008B03DE">
              <w:t>Registro de los documentos de Infracciones.</w:t>
            </w:r>
          </w:p>
        </w:tc>
      </w:tr>
      <w:tr w:rsidR="00247D53" w:rsidRPr="008B03DE" w14:paraId="65C01DF4" w14:textId="77777777" w:rsidTr="00247D53">
        <w:tc>
          <w:tcPr>
            <w:tcW w:w="1588" w:type="pct"/>
            <w:shd w:val="clear" w:color="auto" w:fill="auto"/>
            <w:tcMar>
              <w:top w:w="100" w:type="dxa"/>
              <w:left w:w="100" w:type="dxa"/>
              <w:bottom w:w="100" w:type="dxa"/>
              <w:right w:w="100" w:type="dxa"/>
            </w:tcMar>
          </w:tcPr>
          <w:p w14:paraId="4A2B2D6A" w14:textId="77777777" w:rsidR="00247D53" w:rsidRPr="008B03DE" w:rsidRDefault="00247D53" w:rsidP="00247D53">
            <w:r w:rsidRPr="008B03DE">
              <w:t>DocInfraccionAprobacion</w:t>
            </w:r>
          </w:p>
        </w:tc>
        <w:tc>
          <w:tcPr>
            <w:tcW w:w="3412" w:type="pct"/>
            <w:shd w:val="clear" w:color="auto" w:fill="auto"/>
            <w:tcMar>
              <w:top w:w="100" w:type="dxa"/>
              <w:left w:w="100" w:type="dxa"/>
              <w:bottom w:w="100" w:type="dxa"/>
              <w:right w:w="100" w:type="dxa"/>
            </w:tcMar>
          </w:tcPr>
          <w:p w14:paraId="757A0935" w14:textId="77777777" w:rsidR="00247D53" w:rsidRPr="008B03DE" w:rsidRDefault="00247D53" w:rsidP="00247D53">
            <w:r w:rsidRPr="008B03DE">
              <w:t>Registro de Aprobación/Reprobación de los documentos de Infracciones</w:t>
            </w:r>
          </w:p>
        </w:tc>
      </w:tr>
      <w:tr w:rsidR="00247D53" w:rsidRPr="008B03DE" w14:paraId="256E4195" w14:textId="77777777" w:rsidTr="00247D53">
        <w:tc>
          <w:tcPr>
            <w:tcW w:w="1588" w:type="pct"/>
            <w:shd w:val="clear" w:color="auto" w:fill="auto"/>
            <w:tcMar>
              <w:top w:w="100" w:type="dxa"/>
              <w:left w:w="100" w:type="dxa"/>
              <w:bottom w:w="100" w:type="dxa"/>
              <w:right w:w="100" w:type="dxa"/>
            </w:tcMar>
          </w:tcPr>
          <w:p w14:paraId="164A0278" w14:textId="77777777" w:rsidR="00247D53" w:rsidRPr="008B03DE" w:rsidRDefault="00247D53" w:rsidP="00247D53">
            <w:r w:rsidRPr="008B03DE">
              <w:t>PersonSupervisor</w:t>
            </w:r>
          </w:p>
        </w:tc>
        <w:tc>
          <w:tcPr>
            <w:tcW w:w="3412" w:type="pct"/>
            <w:shd w:val="clear" w:color="auto" w:fill="auto"/>
            <w:tcMar>
              <w:top w:w="100" w:type="dxa"/>
              <w:left w:w="100" w:type="dxa"/>
              <w:bottom w:w="100" w:type="dxa"/>
              <w:right w:w="100" w:type="dxa"/>
            </w:tcMar>
          </w:tcPr>
          <w:p w14:paraId="304D6D7E" w14:textId="77777777" w:rsidR="00247D53" w:rsidRPr="008B03DE" w:rsidRDefault="00247D53" w:rsidP="00247D53">
            <w:r w:rsidRPr="008B03DE">
              <w:t>Persona supervisor</w:t>
            </w:r>
          </w:p>
        </w:tc>
      </w:tr>
      <w:tr w:rsidR="00247D53" w:rsidRPr="008B03DE" w14:paraId="171EF72B" w14:textId="77777777" w:rsidTr="00247D53">
        <w:tc>
          <w:tcPr>
            <w:tcW w:w="1588" w:type="pct"/>
            <w:shd w:val="clear" w:color="auto" w:fill="auto"/>
            <w:tcMar>
              <w:top w:w="100" w:type="dxa"/>
              <w:left w:w="100" w:type="dxa"/>
              <w:bottom w:w="100" w:type="dxa"/>
              <w:right w:w="100" w:type="dxa"/>
            </w:tcMar>
          </w:tcPr>
          <w:p w14:paraId="11D6BD8F" w14:textId="77777777" w:rsidR="00247D53" w:rsidRPr="008B03DE" w:rsidRDefault="00247D53" w:rsidP="00247D53">
            <w:r w:rsidRPr="008B03DE">
              <w:t>Consulta Infraccion</w:t>
            </w:r>
          </w:p>
        </w:tc>
        <w:tc>
          <w:tcPr>
            <w:tcW w:w="3412" w:type="pct"/>
            <w:shd w:val="clear" w:color="auto" w:fill="auto"/>
            <w:tcMar>
              <w:top w:w="100" w:type="dxa"/>
              <w:left w:w="100" w:type="dxa"/>
              <w:bottom w:w="100" w:type="dxa"/>
              <w:right w:w="100" w:type="dxa"/>
            </w:tcMar>
          </w:tcPr>
          <w:p w14:paraId="7632D4E9" w14:textId="77777777" w:rsidR="00247D53" w:rsidRPr="008B03DE" w:rsidRDefault="00247D53" w:rsidP="00247D53">
            <w:r w:rsidRPr="008B03DE">
              <w:t>Listar documentos de inflación en borrador</w:t>
            </w:r>
          </w:p>
        </w:tc>
      </w:tr>
    </w:tbl>
    <w:p w14:paraId="19FCDE4D" w14:textId="77777777" w:rsidR="00247D53" w:rsidRDefault="00247D53" w:rsidP="00247D53"/>
    <w:p w14:paraId="14E8F3DC" w14:textId="77777777" w:rsidR="00247D53" w:rsidRDefault="00247D53" w:rsidP="00247D53"/>
    <w:p w14:paraId="47E00820" w14:textId="77777777" w:rsidR="00247D53" w:rsidRPr="008B03DE" w:rsidRDefault="00247D53" w:rsidP="00247D53"/>
    <w:p w14:paraId="78A49F38" w14:textId="77777777" w:rsidR="00247D53" w:rsidRPr="008B03DE" w:rsidRDefault="00247D53" w:rsidP="00247D53"/>
    <w:p w14:paraId="5E7D2140" w14:textId="77777777" w:rsidR="00247D53" w:rsidRPr="008B03DE" w:rsidRDefault="00247D53" w:rsidP="00247D53">
      <w:pPr>
        <w:rPr>
          <w:b/>
        </w:rPr>
      </w:pPr>
      <w:bookmarkStart w:id="250" w:name="_Toc511142162"/>
      <w:bookmarkStart w:id="251" w:name="_Toc519368091"/>
      <w:r w:rsidRPr="008B03DE">
        <w:rPr>
          <w:b/>
        </w:rPr>
        <w:t>EP038 - REESTRUCTURACIÓN O REORGANIZACIÓN</w:t>
      </w:r>
      <w:bookmarkEnd w:id="250"/>
      <w:bookmarkEnd w:id="251"/>
      <w:r w:rsidRPr="008B03DE">
        <w:rPr>
          <w:b/>
        </w:rPr>
        <w:t xml:space="preserve"> </w:t>
      </w:r>
    </w:p>
    <w:p w14:paraId="01718279" w14:textId="0ABB7006" w:rsidR="00247D53" w:rsidRPr="008B03DE" w:rsidRDefault="00247D53" w:rsidP="00247D53">
      <w:bookmarkStart w:id="252" w:name="_Hlk511137934"/>
    </w:p>
    <w:p w14:paraId="7AA716D9" w14:textId="77777777" w:rsidR="00247D53" w:rsidRPr="008B03DE" w:rsidRDefault="00247D53" w:rsidP="00247D53"/>
    <w:p w14:paraId="77247A31" w14:textId="77777777" w:rsidR="00247D53" w:rsidRPr="008B03DE" w:rsidRDefault="00247D53" w:rsidP="00247D53">
      <w:pPr>
        <w:jc w:val="center"/>
      </w:pPr>
      <w:r w:rsidRPr="008B03DE">
        <w:rPr>
          <w:noProof/>
        </w:rPr>
        <w:lastRenderedPageBreak/>
        <w:drawing>
          <wp:inline distT="0" distB="0" distL="0" distR="0" wp14:anchorId="1BDB740E" wp14:editId="4D000F0F">
            <wp:extent cx="5449824" cy="5474191"/>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P038.jpg"/>
                    <pic:cNvPicPr/>
                  </pic:nvPicPr>
                  <pic:blipFill>
                    <a:blip r:embed="rId91">
                      <a:extLst>
                        <a:ext uri="{28A0092B-C50C-407E-A947-70E740481C1C}">
                          <a14:useLocalDpi xmlns:a14="http://schemas.microsoft.com/office/drawing/2010/main" val="0"/>
                        </a:ext>
                      </a:extLst>
                    </a:blip>
                    <a:stretch>
                      <a:fillRect/>
                    </a:stretch>
                  </pic:blipFill>
                  <pic:spPr>
                    <a:xfrm>
                      <a:off x="0" y="0"/>
                      <a:ext cx="5458509" cy="5482915"/>
                    </a:xfrm>
                    <a:prstGeom prst="rect">
                      <a:avLst/>
                    </a:prstGeom>
                  </pic:spPr>
                </pic:pic>
              </a:graphicData>
            </a:graphic>
          </wp:inline>
        </w:drawing>
      </w:r>
    </w:p>
    <w:p w14:paraId="4D709CD1" w14:textId="2D4BE750"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41</w:t>
      </w:r>
      <w:r w:rsidR="00C34FFB">
        <w:rPr>
          <w:noProof/>
        </w:rPr>
        <w:fldChar w:fldCharType="end"/>
      </w:r>
      <w:r w:rsidRPr="008B03DE">
        <w:t xml:space="preserve"> – Reestructuración o reorganización.</w:t>
      </w:r>
    </w:p>
    <w:p w14:paraId="743CD0DE" w14:textId="77777777" w:rsidR="00247D53" w:rsidRPr="008B03DE" w:rsidRDefault="00247D53" w:rsidP="00247D53"/>
    <w:tbl>
      <w:tblPr>
        <w:tblW w:w="493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5"/>
        <w:gridCol w:w="6809"/>
      </w:tblGrid>
      <w:tr w:rsidR="00247D53" w:rsidRPr="008B03DE" w14:paraId="7B137F83" w14:textId="77777777" w:rsidTr="00247D53">
        <w:tc>
          <w:tcPr>
            <w:tcW w:w="1617" w:type="pct"/>
            <w:shd w:val="clear" w:color="auto" w:fill="EFEFEF"/>
            <w:tcMar>
              <w:top w:w="100" w:type="dxa"/>
              <w:left w:w="100" w:type="dxa"/>
              <w:bottom w:w="100" w:type="dxa"/>
              <w:right w:w="100" w:type="dxa"/>
            </w:tcMar>
          </w:tcPr>
          <w:p w14:paraId="5C25D7C6" w14:textId="77777777" w:rsidR="00247D53" w:rsidRPr="008B03DE" w:rsidRDefault="00247D53" w:rsidP="00247D53">
            <w:pPr>
              <w:rPr>
                <w:b/>
              </w:rPr>
            </w:pPr>
            <w:r w:rsidRPr="008B03DE">
              <w:rPr>
                <w:b/>
              </w:rPr>
              <w:t>Entidad</w:t>
            </w:r>
          </w:p>
        </w:tc>
        <w:tc>
          <w:tcPr>
            <w:tcW w:w="3383" w:type="pct"/>
            <w:shd w:val="clear" w:color="auto" w:fill="EFEFEF"/>
            <w:tcMar>
              <w:top w:w="100" w:type="dxa"/>
              <w:left w:w="100" w:type="dxa"/>
              <w:bottom w:w="100" w:type="dxa"/>
              <w:right w:w="100" w:type="dxa"/>
            </w:tcMar>
          </w:tcPr>
          <w:p w14:paraId="32D39BF9" w14:textId="77777777" w:rsidR="00247D53" w:rsidRPr="008B03DE" w:rsidRDefault="00247D53" w:rsidP="00247D53">
            <w:pPr>
              <w:rPr>
                <w:b/>
              </w:rPr>
            </w:pPr>
            <w:r w:rsidRPr="008B03DE">
              <w:rPr>
                <w:b/>
              </w:rPr>
              <w:t>Descripción</w:t>
            </w:r>
          </w:p>
        </w:tc>
      </w:tr>
      <w:tr w:rsidR="00247D53" w:rsidRPr="008B03DE" w14:paraId="0FB6DACA" w14:textId="77777777" w:rsidTr="00247D53">
        <w:tc>
          <w:tcPr>
            <w:tcW w:w="1617" w:type="pct"/>
            <w:shd w:val="clear" w:color="auto" w:fill="auto"/>
            <w:tcMar>
              <w:top w:w="100" w:type="dxa"/>
              <w:left w:w="100" w:type="dxa"/>
              <w:bottom w:w="100" w:type="dxa"/>
              <w:right w:w="100" w:type="dxa"/>
            </w:tcMar>
          </w:tcPr>
          <w:p w14:paraId="360FBF8C" w14:textId="77777777" w:rsidR="00247D53" w:rsidRPr="008B03DE" w:rsidRDefault="00247D53" w:rsidP="00247D53">
            <w:r w:rsidRPr="008B03DE">
              <w:t>RegistroReestructuracion</w:t>
            </w:r>
          </w:p>
        </w:tc>
        <w:tc>
          <w:tcPr>
            <w:tcW w:w="3383" w:type="pct"/>
            <w:shd w:val="clear" w:color="auto" w:fill="auto"/>
            <w:tcMar>
              <w:top w:w="100" w:type="dxa"/>
              <w:left w:w="100" w:type="dxa"/>
              <w:bottom w:w="100" w:type="dxa"/>
              <w:right w:w="100" w:type="dxa"/>
            </w:tcMar>
          </w:tcPr>
          <w:p w14:paraId="15343A8C" w14:textId="77777777" w:rsidR="00247D53" w:rsidRPr="008B03DE" w:rsidRDefault="00247D53" w:rsidP="00247D53">
            <w:r w:rsidRPr="008B03DE">
              <w:t>Registros procesos de reestructuración o reorganización.</w:t>
            </w:r>
          </w:p>
        </w:tc>
      </w:tr>
      <w:tr w:rsidR="00247D53" w:rsidRPr="008B03DE" w14:paraId="061EC503" w14:textId="77777777" w:rsidTr="00247D53">
        <w:tc>
          <w:tcPr>
            <w:tcW w:w="1617" w:type="pct"/>
            <w:shd w:val="clear" w:color="auto" w:fill="auto"/>
            <w:tcMar>
              <w:top w:w="100" w:type="dxa"/>
              <w:left w:w="100" w:type="dxa"/>
              <w:bottom w:w="100" w:type="dxa"/>
              <w:right w:w="100" w:type="dxa"/>
            </w:tcMar>
          </w:tcPr>
          <w:p w14:paraId="74F42742" w14:textId="77777777" w:rsidR="00247D53" w:rsidRPr="008B03DE" w:rsidRDefault="00247D53" w:rsidP="00247D53">
            <w:r w:rsidRPr="008B03DE">
              <w:t>TipoReestructuracion</w:t>
            </w:r>
          </w:p>
        </w:tc>
        <w:tc>
          <w:tcPr>
            <w:tcW w:w="3383" w:type="pct"/>
            <w:shd w:val="clear" w:color="auto" w:fill="auto"/>
            <w:tcMar>
              <w:top w:w="100" w:type="dxa"/>
              <w:left w:w="100" w:type="dxa"/>
              <w:bottom w:w="100" w:type="dxa"/>
              <w:right w:w="100" w:type="dxa"/>
            </w:tcMar>
          </w:tcPr>
          <w:p w14:paraId="559311CD" w14:textId="77777777" w:rsidR="00247D53" w:rsidRPr="008B03DE" w:rsidRDefault="00247D53" w:rsidP="00247D53">
            <w:r w:rsidRPr="008B03DE">
              <w:t>Entidad con los tipos de reestructuración</w:t>
            </w:r>
          </w:p>
        </w:tc>
      </w:tr>
      <w:tr w:rsidR="00247D53" w:rsidRPr="008B03DE" w14:paraId="63D54792" w14:textId="77777777" w:rsidTr="00247D53">
        <w:tc>
          <w:tcPr>
            <w:tcW w:w="1617" w:type="pct"/>
            <w:shd w:val="clear" w:color="auto" w:fill="auto"/>
            <w:tcMar>
              <w:top w:w="100" w:type="dxa"/>
              <w:left w:w="100" w:type="dxa"/>
              <w:bottom w:w="100" w:type="dxa"/>
              <w:right w:w="100" w:type="dxa"/>
            </w:tcMar>
          </w:tcPr>
          <w:p w14:paraId="6578A7E7" w14:textId="77777777" w:rsidR="00247D53" w:rsidRPr="008B03DE" w:rsidRDefault="00247D53" w:rsidP="00247D53">
            <w:r w:rsidRPr="008B03DE">
              <w:t>TransfSaldoCuenta</w:t>
            </w:r>
          </w:p>
        </w:tc>
        <w:tc>
          <w:tcPr>
            <w:tcW w:w="3383" w:type="pct"/>
            <w:shd w:val="clear" w:color="auto" w:fill="auto"/>
            <w:tcMar>
              <w:top w:w="100" w:type="dxa"/>
              <w:left w:w="100" w:type="dxa"/>
              <w:bottom w:w="100" w:type="dxa"/>
              <w:right w:w="100" w:type="dxa"/>
            </w:tcMar>
          </w:tcPr>
          <w:p w14:paraId="60CE4260" w14:textId="77777777" w:rsidR="00247D53" w:rsidRPr="008B03DE" w:rsidRDefault="00247D53" w:rsidP="00247D53">
            <w:r w:rsidRPr="008B03DE">
              <w:t xml:space="preserve">Registro de las transferencias de saldos entre cuentas </w:t>
            </w:r>
          </w:p>
        </w:tc>
      </w:tr>
      <w:tr w:rsidR="00247D53" w:rsidRPr="008B03DE" w14:paraId="6EFDC2CB" w14:textId="77777777" w:rsidTr="00247D53">
        <w:tc>
          <w:tcPr>
            <w:tcW w:w="1617" w:type="pct"/>
            <w:shd w:val="clear" w:color="auto" w:fill="auto"/>
            <w:tcMar>
              <w:top w:w="100" w:type="dxa"/>
              <w:left w:w="100" w:type="dxa"/>
              <w:bottom w:w="100" w:type="dxa"/>
              <w:right w:w="100" w:type="dxa"/>
            </w:tcMar>
          </w:tcPr>
          <w:p w14:paraId="08279F0F" w14:textId="77777777" w:rsidR="00247D53" w:rsidRPr="008B03DE" w:rsidRDefault="00247D53" w:rsidP="00247D53">
            <w:r w:rsidRPr="008B03DE">
              <w:t>MotivoTransferencia</w:t>
            </w:r>
          </w:p>
        </w:tc>
        <w:tc>
          <w:tcPr>
            <w:tcW w:w="3383" w:type="pct"/>
            <w:shd w:val="clear" w:color="auto" w:fill="auto"/>
            <w:tcMar>
              <w:top w:w="100" w:type="dxa"/>
              <w:left w:w="100" w:type="dxa"/>
              <w:bottom w:w="100" w:type="dxa"/>
              <w:right w:w="100" w:type="dxa"/>
            </w:tcMar>
          </w:tcPr>
          <w:p w14:paraId="730DAEF4" w14:textId="77777777" w:rsidR="00247D53" w:rsidRPr="008B03DE" w:rsidRDefault="00247D53" w:rsidP="00247D53">
            <w:r w:rsidRPr="008B03DE">
              <w:t>Entidad con los motivos de transferencia</w:t>
            </w:r>
          </w:p>
        </w:tc>
      </w:tr>
      <w:tr w:rsidR="00247D53" w:rsidRPr="008B03DE" w14:paraId="04B33CA3" w14:textId="77777777" w:rsidTr="00247D53">
        <w:tc>
          <w:tcPr>
            <w:tcW w:w="1617" w:type="pct"/>
            <w:shd w:val="clear" w:color="auto" w:fill="auto"/>
            <w:tcMar>
              <w:top w:w="100" w:type="dxa"/>
              <w:left w:w="100" w:type="dxa"/>
              <w:bottom w:w="100" w:type="dxa"/>
              <w:right w:w="100" w:type="dxa"/>
            </w:tcMar>
          </w:tcPr>
          <w:p w14:paraId="1826E534" w14:textId="77777777" w:rsidR="00247D53" w:rsidRPr="008B03DE" w:rsidRDefault="00247D53" w:rsidP="00247D53">
            <w:r w:rsidRPr="008B03DE">
              <w:t>MotivoReestructuracion</w:t>
            </w:r>
          </w:p>
        </w:tc>
        <w:tc>
          <w:tcPr>
            <w:tcW w:w="3383" w:type="pct"/>
            <w:shd w:val="clear" w:color="auto" w:fill="auto"/>
            <w:tcMar>
              <w:top w:w="100" w:type="dxa"/>
              <w:left w:w="100" w:type="dxa"/>
              <w:bottom w:w="100" w:type="dxa"/>
              <w:right w:w="100" w:type="dxa"/>
            </w:tcMar>
          </w:tcPr>
          <w:p w14:paraId="2733AE52" w14:textId="77777777" w:rsidR="00247D53" w:rsidRPr="008B03DE" w:rsidRDefault="00247D53" w:rsidP="00247D53">
            <w:r w:rsidRPr="008B03DE">
              <w:t>Entidad con los motivos de las reestructuraciones</w:t>
            </w:r>
          </w:p>
        </w:tc>
      </w:tr>
      <w:tr w:rsidR="00247D53" w:rsidRPr="008B03DE" w14:paraId="7B09856C" w14:textId="77777777" w:rsidTr="00247D53">
        <w:tc>
          <w:tcPr>
            <w:tcW w:w="1617" w:type="pct"/>
            <w:shd w:val="clear" w:color="auto" w:fill="auto"/>
            <w:tcMar>
              <w:top w:w="100" w:type="dxa"/>
              <w:left w:w="100" w:type="dxa"/>
              <w:bottom w:w="100" w:type="dxa"/>
              <w:right w:w="100" w:type="dxa"/>
            </w:tcMar>
          </w:tcPr>
          <w:p w14:paraId="6B29D935" w14:textId="77777777" w:rsidR="00247D53" w:rsidRPr="008B03DE" w:rsidRDefault="00247D53" w:rsidP="00247D53">
            <w:r w:rsidRPr="008B03DE">
              <w:t>Listar doc Reestructurac Reorganiz </w:t>
            </w:r>
          </w:p>
        </w:tc>
        <w:tc>
          <w:tcPr>
            <w:tcW w:w="3383" w:type="pct"/>
            <w:shd w:val="clear" w:color="auto" w:fill="auto"/>
            <w:tcMar>
              <w:top w:w="100" w:type="dxa"/>
              <w:left w:w="100" w:type="dxa"/>
              <w:bottom w:w="100" w:type="dxa"/>
              <w:right w:w="100" w:type="dxa"/>
            </w:tcMar>
          </w:tcPr>
          <w:p w14:paraId="3F7EB599" w14:textId="77777777" w:rsidR="00247D53" w:rsidRPr="008B03DE" w:rsidRDefault="00247D53" w:rsidP="00247D53">
            <w:r w:rsidRPr="008B03DE">
              <w:t>Listar documentos de Reestructuración o reorganización</w:t>
            </w:r>
          </w:p>
        </w:tc>
      </w:tr>
    </w:tbl>
    <w:p w14:paraId="37506E15" w14:textId="77777777" w:rsidR="00247D53" w:rsidRPr="008B03DE" w:rsidRDefault="00247D53" w:rsidP="00247D53"/>
    <w:p w14:paraId="239BDA32" w14:textId="77777777" w:rsidR="00247D53" w:rsidRPr="008B03DE" w:rsidRDefault="00247D53" w:rsidP="00247D53"/>
    <w:p w14:paraId="2D0E7D57" w14:textId="77777777" w:rsidR="00247D53" w:rsidRPr="008B03DE" w:rsidRDefault="00247D53" w:rsidP="00247D53">
      <w:pPr>
        <w:rPr>
          <w:b/>
        </w:rPr>
      </w:pPr>
      <w:bookmarkStart w:id="253" w:name="_Toc511142163"/>
      <w:bookmarkStart w:id="254" w:name="_Toc519368092"/>
      <w:bookmarkEnd w:id="252"/>
      <w:r w:rsidRPr="008B03DE">
        <w:rPr>
          <w:b/>
        </w:rPr>
        <w:t>EP039 - DOCUMENTOS VALORADOS ELECTRÓNICOS</w:t>
      </w:r>
      <w:bookmarkEnd w:id="253"/>
      <w:bookmarkEnd w:id="254"/>
    </w:p>
    <w:p w14:paraId="1FEB4FE5" w14:textId="514BB35A" w:rsidR="00247D53" w:rsidRPr="008B03DE" w:rsidRDefault="00247D53" w:rsidP="00247D53"/>
    <w:p w14:paraId="2164BD24" w14:textId="77777777" w:rsidR="00247D53" w:rsidRPr="008B03DE" w:rsidRDefault="00247D53" w:rsidP="00247D53"/>
    <w:p w14:paraId="30B8C35A" w14:textId="77777777" w:rsidR="00247D53" w:rsidRPr="008B03DE" w:rsidRDefault="00247D53" w:rsidP="00247D53">
      <w:pPr>
        <w:jc w:val="center"/>
      </w:pPr>
      <w:r w:rsidRPr="008B03DE">
        <w:rPr>
          <w:noProof/>
        </w:rPr>
        <w:drawing>
          <wp:inline distT="0" distB="0" distL="0" distR="0" wp14:anchorId="164E815A" wp14:editId="5CC5176F">
            <wp:extent cx="4903571" cy="4762500"/>
            <wp:effectExtent l="0" t="0" r="0" b="0"/>
            <wp:docPr id="44" name="Imagem 44"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P039.jpg"/>
                    <pic:cNvPicPr/>
                  </pic:nvPicPr>
                  <pic:blipFill rotWithShape="1">
                    <a:blip r:embed="rId92" cstate="print">
                      <a:extLst>
                        <a:ext uri="{28A0092B-C50C-407E-A947-70E740481C1C}">
                          <a14:useLocalDpi xmlns:a14="http://schemas.microsoft.com/office/drawing/2010/main" val="0"/>
                        </a:ext>
                      </a:extLst>
                    </a:blip>
                    <a:srcRect/>
                    <a:stretch/>
                  </pic:blipFill>
                  <pic:spPr bwMode="auto">
                    <a:xfrm>
                      <a:off x="0" y="0"/>
                      <a:ext cx="4916284" cy="4774848"/>
                    </a:xfrm>
                    <a:prstGeom prst="rect">
                      <a:avLst/>
                    </a:prstGeom>
                    <a:ln>
                      <a:noFill/>
                    </a:ln>
                    <a:extLst>
                      <a:ext uri="{53640926-AAD7-44D8-BBD7-CCE9431645EC}">
                        <a14:shadowObscured xmlns:a14="http://schemas.microsoft.com/office/drawing/2010/main"/>
                      </a:ext>
                    </a:extLst>
                  </pic:spPr>
                </pic:pic>
              </a:graphicData>
            </a:graphic>
          </wp:inline>
        </w:drawing>
      </w:r>
    </w:p>
    <w:p w14:paraId="3B2B3328" w14:textId="325B97C0"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42</w:t>
      </w:r>
      <w:r w:rsidR="00C34FFB">
        <w:rPr>
          <w:noProof/>
        </w:rPr>
        <w:fldChar w:fldCharType="end"/>
      </w:r>
      <w:r w:rsidRPr="008B03DE">
        <w:t xml:space="preserve"> – Documentos Valorados Electrónicos.</w:t>
      </w:r>
    </w:p>
    <w:tbl>
      <w:tblPr>
        <w:tblW w:w="493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5"/>
        <w:gridCol w:w="6809"/>
      </w:tblGrid>
      <w:tr w:rsidR="00247D53" w:rsidRPr="008B03DE" w14:paraId="24DEA67C" w14:textId="77777777" w:rsidTr="00247D53">
        <w:tc>
          <w:tcPr>
            <w:tcW w:w="1617" w:type="pct"/>
            <w:shd w:val="clear" w:color="auto" w:fill="EFEFEF"/>
            <w:tcMar>
              <w:top w:w="100" w:type="dxa"/>
              <w:left w:w="100" w:type="dxa"/>
              <w:bottom w:w="100" w:type="dxa"/>
              <w:right w:w="100" w:type="dxa"/>
            </w:tcMar>
          </w:tcPr>
          <w:p w14:paraId="035648BF" w14:textId="77777777" w:rsidR="00247D53" w:rsidRPr="008B03DE" w:rsidRDefault="00247D53" w:rsidP="00247D53">
            <w:pPr>
              <w:rPr>
                <w:b/>
              </w:rPr>
            </w:pPr>
            <w:r w:rsidRPr="008B03DE">
              <w:rPr>
                <w:b/>
              </w:rPr>
              <w:t>Entidad</w:t>
            </w:r>
          </w:p>
        </w:tc>
        <w:tc>
          <w:tcPr>
            <w:tcW w:w="3383" w:type="pct"/>
            <w:shd w:val="clear" w:color="auto" w:fill="EFEFEF"/>
            <w:tcMar>
              <w:top w:w="100" w:type="dxa"/>
              <w:left w:w="100" w:type="dxa"/>
              <w:bottom w:w="100" w:type="dxa"/>
              <w:right w:w="100" w:type="dxa"/>
            </w:tcMar>
          </w:tcPr>
          <w:p w14:paraId="2031783E" w14:textId="77777777" w:rsidR="00247D53" w:rsidRPr="008B03DE" w:rsidRDefault="00247D53" w:rsidP="00247D53">
            <w:pPr>
              <w:rPr>
                <w:b/>
              </w:rPr>
            </w:pPr>
            <w:r w:rsidRPr="008B03DE">
              <w:rPr>
                <w:b/>
              </w:rPr>
              <w:t>Descripción</w:t>
            </w:r>
          </w:p>
        </w:tc>
      </w:tr>
      <w:tr w:rsidR="00247D53" w:rsidRPr="008B03DE" w14:paraId="6B4B1635" w14:textId="77777777" w:rsidTr="00247D53">
        <w:tc>
          <w:tcPr>
            <w:tcW w:w="1617" w:type="pct"/>
            <w:shd w:val="clear" w:color="auto" w:fill="auto"/>
            <w:tcMar>
              <w:top w:w="100" w:type="dxa"/>
              <w:left w:w="100" w:type="dxa"/>
              <w:bottom w:w="100" w:type="dxa"/>
              <w:right w:w="100" w:type="dxa"/>
            </w:tcMar>
          </w:tcPr>
          <w:p w14:paraId="0CA5B339" w14:textId="77777777" w:rsidR="00247D53" w:rsidRPr="008B03DE" w:rsidRDefault="00247D53" w:rsidP="00247D53">
            <w:r w:rsidRPr="008B03DE">
              <w:t>DevolucionCredito</w:t>
            </w:r>
          </w:p>
        </w:tc>
        <w:tc>
          <w:tcPr>
            <w:tcW w:w="3383" w:type="pct"/>
            <w:shd w:val="clear" w:color="auto" w:fill="auto"/>
            <w:tcMar>
              <w:top w:w="100" w:type="dxa"/>
              <w:left w:w="100" w:type="dxa"/>
              <w:bottom w:w="100" w:type="dxa"/>
              <w:right w:w="100" w:type="dxa"/>
            </w:tcMar>
          </w:tcPr>
          <w:p w14:paraId="4BD952D2" w14:textId="77777777" w:rsidR="00247D53" w:rsidRPr="008B03DE" w:rsidRDefault="00247D53" w:rsidP="00247D53">
            <w:r w:rsidRPr="008B03DE">
              <w:t>Registros Devoluciones de Crédito a partir de cuentas específicas.</w:t>
            </w:r>
          </w:p>
        </w:tc>
      </w:tr>
      <w:tr w:rsidR="00247D53" w:rsidRPr="008B03DE" w14:paraId="5347B019" w14:textId="77777777" w:rsidTr="00247D53">
        <w:tc>
          <w:tcPr>
            <w:tcW w:w="1617" w:type="pct"/>
            <w:shd w:val="clear" w:color="auto" w:fill="auto"/>
            <w:tcMar>
              <w:top w:w="100" w:type="dxa"/>
              <w:left w:w="100" w:type="dxa"/>
              <w:bottom w:w="100" w:type="dxa"/>
              <w:right w:w="100" w:type="dxa"/>
            </w:tcMar>
          </w:tcPr>
          <w:p w14:paraId="3A9FD9E1" w14:textId="77777777" w:rsidR="00247D53" w:rsidRPr="008B03DE" w:rsidRDefault="00247D53" w:rsidP="00247D53">
            <w:r w:rsidRPr="008B03DE">
              <w:t>TransfDocValorado</w:t>
            </w:r>
          </w:p>
        </w:tc>
        <w:tc>
          <w:tcPr>
            <w:tcW w:w="3383" w:type="pct"/>
            <w:shd w:val="clear" w:color="auto" w:fill="auto"/>
            <w:tcMar>
              <w:top w:w="100" w:type="dxa"/>
              <w:left w:w="100" w:type="dxa"/>
              <w:bottom w:w="100" w:type="dxa"/>
              <w:right w:w="100" w:type="dxa"/>
            </w:tcMar>
          </w:tcPr>
          <w:p w14:paraId="21765280" w14:textId="77777777" w:rsidR="00247D53" w:rsidRPr="008B03DE" w:rsidRDefault="00247D53" w:rsidP="00247D53">
            <w:r w:rsidRPr="008B03DE">
              <w:t>Transferencia de Documentos valorados entre contribuyentes</w:t>
            </w:r>
          </w:p>
        </w:tc>
      </w:tr>
      <w:tr w:rsidR="00247D53" w:rsidRPr="008B03DE" w14:paraId="216222A4" w14:textId="77777777" w:rsidTr="00247D53">
        <w:tc>
          <w:tcPr>
            <w:tcW w:w="1617" w:type="pct"/>
            <w:shd w:val="clear" w:color="auto" w:fill="auto"/>
            <w:tcMar>
              <w:top w:w="100" w:type="dxa"/>
              <w:left w:w="100" w:type="dxa"/>
              <w:bottom w:w="100" w:type="dxa"/>
              <w:right w:w="100" w:type="dxa"/>
            </w:tcMar>
          </w:tcPr>
          <w:p w14:paraId="003B8062" w14:textId="77777777" w:rsidR="00247D53" w:rsidRPr="008B03DE" w:rsidRDefault="00247D53" w:rsidP="00247D53">
            <w:r w:rsidRPr="008B03DE">
              <w:t>TipoDocValorado</w:t>
            </w:r>
          </w:p>
        </w:tc>
        <w:tc>
          <w:tcPr>
            <w:tcW w:w="3383" w:type="pct"/>
            <w:shd w:val="clear" w:color="auto" w:fill="auto"/>
            <w:tcMar>
              <w:top w:w="100" w:type="dxa"/>
              <w:left w:w="100" w:type="dxa"/>
              <w:bottom w:w="100" w:type="dxa"/>
              <w:right w:w="100" w:type="dxa"/>
            </w:tcMar>
          </w:tcPr>
          <w:p w14:paraId="05B8E627" w14:textId="77777777" w:rsidR="00247D53" w:rsidRPr="008B03DE" w:rsidRDefault="00247D53" w:rsidP="00247D53">
            <w:r w:rsidRPr="008B03DE">
              <w:t>Tipos de Documentos Valorados</w:t>
            </w:r>
          </w:p>
        </w:tc>
      </w:tr>
      <w:tr w:rsidR="00247D53" w:rsidRPr="008B03DE" w14:paraId="2C074548" w14:textId="77777777" w:rsidTr="00247D53">
        <w:tc>
          <w:tcPr>
            <w:tcW w:w="1617" w:type="pct"/>
            <w:shd w:val="clear" w:color="auto" w:fill="auto"/>
            <w:tcMar>
              <w:top w:w="100" w:type="dxa"/>
              <w:left w:w="100" w:type="dxa"/>
              <w:bottom w:w="100" w:type="dxa"/>
              <w:right w:w="100" w:type="dxa"/>
            </w:tcMar>
          </w:tcPr>
          <w:p w14:paraId="4CD79F77" w14:textId="77777777" w:rsidR="00247D53" w:rsidRPr="008B03DE" w:rsidRDefault="00247D53" w:rsidP="00247D53">
            <w:r w:rsidRPr="008B03DE">
              <w:t>PagoDocValorado</w:t>
            </w:r>
          </w:p>
        </w:tc>
        <w:tc>
          <w:tcPr>
            <w:tcW w:w="3383" w:type="pct"/>
            <w:shd w:val="clear" w:color="auto" w:fill="auto"/>
            <w:tcMar>
              <w:top w:w="100" w:type="dxa"/>
              <w:left w:w="100" w:type="dxa"/>
              <w:bottom w:w="100" w:type="dxa"/>
              <w:right w:w="100" w:type="dxa"/>
            </w:tcMar>
          </w:tcPr>
          <w:p w14:paraId="070D807F" w14:textId="77777777" w:rsidR="00247D53" w:rsidRPr="008B03DE" w:rsidRDefault="00247D53" w:rsidP="00247D53">
            <w:r w:rsidRPr="008B03DE">
              <w:t>Registros de Pagos en cuenta con documentos valorados</w:t>
            </w:r>
          </w:p>
        </w:tc>
      </w:tr>
      <w:tr w:rsidR="00247D53" w:rsidRPr="008B03DE" w14:paraId="00BF77D4" w14:textId="77777777" w:rsidTr="00247D53">
        <w:tc>
          <w:tcPr>
            <w:tcW w:w="1617" w:type="pct"/>
            <w:shd w:val="clear" w:color="auto" w:fill="auto"/>
            <w:tcMar>
              <w:top w:w="100" w:type="dxa"/>
              <w:left w:w="100" w:type="dxa"/>
              <w:bottom w:w="100" w:type="dxa"/>
              <w:right w:w="100" w:type="dxa"/>
            </w:tcMar>
          </w:tcPr>
          <w:p w14:paraId="2DF99706" w14:textId="77777777" w:rsidR="00247D53" w:rsidRPr="008B03DE" w:rsidRDefault="00247D53" w:rsidP="00247D53">
            <w:r w:rsidRPr="008B03DE">
              <w:t>TipoDocumento</w:t>
            </w:r>
          </w:p>
        </w:tc>
        <w:tc>
          <w:tcPr>
            <w:tcW w:w="3383" w:type="pct"/>
            <w:shd w:val="clear" w:color="auto" w:fill="auto"/>
            <w:tcMar>
              <w:top w:w="100" w:type="dxa"/>
              <w:left w:w="100" w:type="dxa"/>
              <w:bottom w:w="100" w:type="dxa"/>
              <w:right w:w="100" w:type="dxa"/>
            </w:tcMar>
          </w:tcPr>
          <w:p w14:paraId="5B23A00A" w14:textId="77777777" w:rsidR="00247D53" w:rsidRPr="008B03DE" w:rsidRDefault="00247D53" w:rsidP="00247D53">
            <w:r w:rsidRPr="008B03DE">
              <w:t>Entidad con los tipos de Documentos</w:t>
            </w:r>
          </w:p>
        </w:tc>
      </w:tr>
    </w:tbl>
    <w:p w14:paraId="4C64AB79" w14:textId="77777777" w:rsidR="00247D53" w:rsidRPr="008B03DE" w:rsidRDefault="00247D53" w:rsidP="00247D53"/>
    <w:p w14:paraId="4D132849" w14:textId="77777777" w:rsidR="00247D53" w:rsidRPr="008B03DE" w:rsidRDefault="00247D53" w:rsidP="00247D53"/>
    <w:p w14:paraId="72FD49F7" w14:textId="77777777" w:rsidR="00247D53" w:rsidRPr="008B03DE" w:rsidRDefault="00247D53" w:rsidP="00247D53">
      <w:pPr>
        <w:rPr>
          <w:b/>
        </w:rPr>
      </w:pPr>
      <w:bookmarkStart w:id="255" w:name="_Toc511142164"/>
      <w:bookmarkStart w:id="256" w:name="_Toc519368093"/>
      <w:r w:rsidRPr="008B03DE">
        <w:rPr>
          <w:b/>
        </w:rPr>
        <w:t>EP040 - REGISTRO MANUAL DE VALORES</w:t>
      </w:r>
      <w:bookmarkEnd w:id="255"/>
      <w:bookmarkEnd w:id="256"/>
    </w:p>
    <w:p w14:paraId="245DCF81" w14:textId="3EA0F65D" w:rsidR="00247D53" w:rsidRDefault="00247D53" w:rsidP="00247D53"/>
    <w:p w14:paraId="3DEE6081" w14:textId="77777777" w:rsidR="00247D53" w:rsidRPr="008B03DE" w:rsidRDefault="00247D53" w:rsidP="00247D53"/>
    <w:p w14:paraId="7CF90A21" w14:textId="77777777" w:rsidR="00247D53" w:rsidRPr="008B03DE" w:rsidRDefault="00247D53" w:rsidP="00247D53">
      <w:pPr>
        <w:jc w:val="center"/>
      </w:pPr>
      <w:r w:rsidRPr="008B03DE">
        <w:rPr>
          <w:noProof/>
        </w:rPr>
        <w:drawing>
          <wp:inline distT="0" distB="0" distL="0" distR="0" wp14:anchorId="1020F0F1" wp14:editId="5AC80B71">
            <wp:extent cx="4394022" cy="3860800"/>
            <wp:effectExtent l="0" t="0" r="6985" b="635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P040 - OrdensPago.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398853" cy="3865044"/>
                    </a:xfrm>
                    <a:prstGeom prst="rect">
                      <a:avLst/>
                    </a:prstGeom>
                  </pic:spPr>
                </pic:pic>
              </a:graphicData>
            </a:graphic>
          </wp:inline>
        </w:drawing>
      </w:r>
    </w:p>
    <w:p w14:paraId="790688F3" w14:textId="15AADDAD"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43</w:t>
      </w:r>
      <w:r w:rsidR="00C34FFB">
        <w:rPr>
          <w:noProof/>
        </w:rPr>
        <w:fldChar w:fldCharType="end"/>
      </w:r>
      <w:r w:rsidRPr="008B03DE">
        <w:t xml:space="preserve"> – Órdenes de Pago.</w:t>
      </w:r>
    </w:p>
    <w:p w14:paraId="0AC0C0F3" w14:textId="77777777" w:rsidR="00247D53" w:rsidRPr="008B03DE" w:rsidRDefault="00247D53" w:rsidP="00247D53"/>
    <w:p w14:paraId="1FB6E8B2" w14:textId="77777777" w:rsidR="00247D53" w:rsidRPr="008B03DE" w:rsidRDefault="00247D53" w:rsidP="00247D53">
      <w:pPr>
        <w:jc w:val="center"/>
      </w:pPr>
      <w:r w:rsidRPr="008B03DE">
        <w:rPr>
          <w:noProof/>
        </w:rPr>
        <w:drawing>
          <wp:inline distT="0" distB="0" distL="0" distR="0" wp14:anchorId="476BC93D" wp14:editId="0D14052D">
            <wp:extent cx="4355705" cy="3686175"/>
            <wp:effectExtent l="0" t="0" r="698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P040 - REsolucionDeterminacion.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370697" cy="3698862"/>
                    </a:xfrm>
                    <a:prstGeom prst="rect">
                      <a:avLst/>
                    </a:prstGeom>
                  </pic:spPr>
                </pic:pic>
              </a:graphicData>
            </a:graphic>
          </wp:inline>
        </w:drawing>
      </w:r>
    </w:p>
    <w:p w14:paraId="4709B3E7" w14:textId="79D6FEA4"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44</w:t>
      </w:r>
      <w:r w:rsidR="00C34FFB">
        <w:rPr>
          <w:noProof/>
        </w:rPr>
        <w:fldChar w:fldCharType="end"/>
      </w:r>
      <w:r w:rsidRPr="008B03DE">
        <w:t xml:space="preserve"> – Resoluciones de Determinación.</w:t>
      </w:r>
    </w:p>
    <w:p w14:paraId="5A478A72" w14:textId="77777777" w:rsidR="00247D53" w:rsidRPr="008B03DE" w:rsidRDefault="00247D53" w:rsidP="00247D53">
      <w:pPr>
        <w:jc w:val="center"/>
      </w:pPr>
      <w:r w:rsidRPr="008B03DE">
        <w:rPr>
          <w:noProof/>
        </w:rPr>
        <w:lastRenderedPageBreak/>
        <w:drawing>
          <wp:inline distT="0" distB="0" distL="0" distR="0" wp14:anchorId="541744EC" wp14:editId="1BBBE6B5">
            <wp:extent cx="4347906" cy="367665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P040 - ResolucionIntendencia.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59892" cy="3686786"/>
                    </a:xfrm>
                    <a:prstGeom prst="rect">
                      <a:avLst/>
                    </a:prstGeom>
                  </pic:spPr>
                </pic:pic>
              </a:graphicData>
            </a:graphic>
          </wp:inline>
        </w:drawing>
      </w:r>
    </w:p>
    <w:p w14:paraId="059715FA" w14:textId="6287A330"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45</w:t>
      </w:r>
      <w:r w:rsidR="00C34FFB">
        <w:rPr>
          <w:noProof/>
        </w:rPr>
        <w:fldChar w:fldCharType="end"/>
      </w:r>
      <w:r w:rsidRPr="008B03DE">
        <w:t xml:space="preserve"> – Resoluciones de Intendencia.</w:t>
      </w:r>
    </w:p>
    <w:p w14:paraId="1032D424" w14:textId="77777777" w:rsidR="00247D53" w:rsidRPr="008B03DE" w:rsidRDefault="00247D53" w:rsidP="00247D53"/>
    <w:p w14:paraId="09012506" w14:textId="77777777" w:rsidR="00247D53" w:rsidRPr="008B03DE" w:rsidRDefault="00247D53" w:rsidP="00247D53">
      <w:pPr>
        <w:jc w:val="center"/>
      </w:pPr>
      <w:r w:rsidRPr="008B03DE">
        <w:rPr>
          <w:noProof/>
        </w:rPr>
        <w:drawing>
          <wp:inline distT="0" distB="0" distL="0" distR="0" wp14:anchorId="128E607C" wp14:editId="7B182765">
            <wp:extent cx="4191000" cy="285886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P040 - ResolucionMulta.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198220" cy="2863785"/>
                    </a:xfrm>
                    <a:prstGeom prst="rect">
                      <a:avLst/>
                    </a:prstGeom>
                  </pic:spPr>
                </pic:pic>
              </a:graphicData>
            </a:graphic>
          </wp:inline>
        </w:drawing>
      </w:r>
    </w:p>
    <w:p w14:paraId="0BF616A6" w14:textId="0E38BE41"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46</w:t>
      </w:r>
      <w:r w:rsidR="00C34FFB">
        <w:rPr>
          <w:noProof/>
        </w:rPr>
        <w:fldChar w:fldCharType="end"/>
      </w:r>
      <w:r w:rsidRPr="008B03DE">
        <w:t xml:space="preserve"> – Resoluciones de Multa.</w:t>
      </w:r>
    </w:p>
    <w:p w14:paraId="7ACF8C02" w14:textId="77777777" w:rsidR="00247D53" w:rsidRPr="008B03DE" w:rsidRDefault="00247D53" w:rsidP="00247D53"/>
    <w:tbl>
      <w:tblPr>
        <w:tblW w:w="493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2927"/>
        <w:gridCol w:w="7137"/>
      </w:tblGrid>
      <w:tr w:rsidR="00247D53" w:rsidRPr="008B03DE" w14:paraId="700614C3" w14:textId="77777777" w:rsidTr="00247D53">
        <w:tc>
          <w:tcPr>
            <w:tcW w:w="1454" w:type="pct"/>
            <w:shd w:val="clear" w:color="auto" w:fill="EFEFEF"/>
            <w:tcMar>
              <w:top w:w="100" w:type="dxa"/>
              <w:left w:w="100" w:type="dxa"/>
              <w:bottom w:w="100" w:type="dxa"/>
              <w:right w:w="100" w:type="dxa"/>
            </w:tcMar>
          </w:tcPr>
          <w:p w14:paraId="073B214A" w14:textId="77777777" w:rsidR="00247D53" w:rsidRPr="008B03DE" w:rsidRDefault="00247D53" w:rsidP="00247D53">
            <w:pPr>
              <w:rPr>
                <w:b/>
              </w:rPr>
            </w:pPr>
            <w:r w:rsidRPr="008B03DE">
              <w:rPr>
                <w:b/>
              </w:rPr>
              <w:t>Entidad</w:t>
            </w:r>
          </w:p>
        </w:tc>
        <w:tc>
          <w:tcPr>
            <w:tcW w:w="3546" w:type="pct"/>
            <w:shd w:val="clear" w:color="auto" w:fill="EFEFEF"/>
            <w:tcMar>
              <w:top w:w="100" w:type="dxa"/>
              <w:left w:w="100" w:type="dxa"/>
              <w:bottom w:w="100" w:type="dxa"/>
              <w:right w:w="100" w:type="dxa"/>
            </w:tcMar>
          </w:tcPr>
          <w:p w14:paraId="0278D167" w14:textId="77777777" w:rsidR="00247D53" w:rsidRPr="008B03DE" w:rsidRDefault="00247D53" w:rsidP="00247D53">
            <w:pPr>
              <w:rPr>
                <w:b/>
              </w:rPr>
            </w:pPr>
            <w:r w:rsidRPr="008B03DE">
              <w:rPr>
                <w:b/>
              </w:rPr>
              <w:t>Descripción</w:t>
            </w:r>
          </w:p>
        </w:tc>
      </w:tr>
      <w:tr w:rsidR="00247D53" w:rsidRPr="008B03DE" w14:paraId="7248488C" w14:textId="77777777" w:rsidTr="00247D53">
        <w:tc>
          <w:tcPr>
            <w:tcW w:w="1454" w:type="pct"/>
            <w:shd w:val="clear" w:color="auto" w:fill="auto"/>
            <w:tcMar>
              <w:top w:w="100" w:type="dxa"/>
              <w:left w:w="100" w:type="dxa"/>
              <w:bottom w:w="100" w:type="dxa"/>
              <w:right w:w="100" w:type="dxa"/>
            </w:tcMar>
          </w:tcPr>
          <w:p w14:paraId="34576D76" w14:textId="77777777" w:rsidR="00247D53" w:rsidRPr="008B03DE" w:rsidRDefault="00247D53" w:rsidP="00247D53">
            <w:r w:rsidRPr="008B03DE">
              <w:t>OrdenPago</w:t>
            </w:r>
          </w:p>
        </w:tc>
        <w:tc>
          <w:tcPr>
            <w:tcW w:w="3546" w:type="pct"/>
            <w:shd w:val="clear" w:color="auto" w:fill="auto"/>
            <w:tcMar>
              <w:top w:w="100" w:type="dxa"/>
              <w:left w:w="100" w:type="dxa"/>
              <w:bottom w:w="100" w:type="dxa"/>
              <w:right w:w="100" w:type="dxa"/>
            </w:tcMar>
          </w:tcPr>
          <w:p w14:paraId="190F1293" w14:textId="77777777" w:rsidR="00247D53" w:rsidRPr="008B03DE" w:rsidRDefault="00247D53" w:rsidP="00247D53">
            <w:r w:rsidRPr="008B03DE">
              <w:t>Registros manuales de las Ordenes de Pago.</w:t>
            </w:r>
          </w:p>
        </w:tc>
      </w:tr>
      <w:tr w:rsidR="00247D53" w:rsidRPr="008B03DE" w14:paraId="7A7795CC" w14:textId="77777777" w:rsidTr="00247D53">
        <w:tc>
          <w:tcPr>
            <w:tcW w:w="1454" w:type="pct"/>
            <w:shd w:val="clear" w:color="auto" w:fill="auto"/>
            <w:tcMar>
              <w:top w:w="100" w:type="dxa"/>
              <w:left w:w="100" w:type="dxa"/>
              <w:bottom w:w="100" w:type="dxa"/>
              <w:right w:w="100" w:type="dxa"/>
            </w:tcMar>
          </w:tcPr>
          <w:p w14:paraId="5A141712" w14:textId="77777777" w:rsidR="00247D53" w:rsidRPr="008B03DE" w:rsidRDefault="00247D53" w:rsidP="00247D53">
            <w:r w:rsidRPr="008B03DE">
              <w:t>ResolucionMulta</w:t>
            </w:r>
          </w:p>
        </w:tc>
        <w:tc>
          <w:tcPr>
            <w:tcW w:w="3546" w:type="pct"/>
            <w:shd w:val="clear" w:color="auto" w:fill="auto"/>
            <w:tcMar>
              <w:top w:w="100" w:type="dxa"/>
              <w:left w:w="100" w:type="dxa"/>
              <w:bottom w:w="100" w:type="dxa"/>
              <w:right w:w="100" w:type="dxa"/>
            </w:tcMar>
          </w:tcPr>
          <w:p w14:paraId="4FC60340" w14:textId="77777777" w:rsidR="00247D53" w:rsidRPr="008B03DE" w:rsidRDefault="00247D53" w:rsidP="00247D53">
            <w:r w:rsidRPr="008B03DE">
              <w:t>Registros manuales de las Resoluciones de Multa</w:t>
            </w:r>
          </w:p>
        </w:tc>
      </w:tr>
      <w:tr w:rsidR="00247D53" w:rsidRPr="008B03DE" w14:paraId="375A1107" w14:textId="77777777" w:rsidTr="00247D53">
        <w:tc>
          <w:tcPr>
            <w:tcW w:w="1454" w:type="pct"/>
            <w:shd w:val="clear" w:color="auto" w:fill="auto"/>
            <w:tcMar>
              <w:top w:w="100" w:type="dxa"/>
              <w:left w:w="100" w:type="dxa"/>
              <w:bottom w:w="100" w:type="dxa"/>
              <w:right w:w="100" w:type="dxa"/>
            </w:tcMar>
          </w:tcPr>
          <w:p w14:paraId="58BAB45C" w14:textId="77777777" w:rsidR="00247D53" w:rsidRPr="008B03DE" w:rsidRDefault="00247D53" w:rsidP="00247D53">
            <w:r w:rsidRPr="008B03DE">
              <w:t>ResolucionIntendencia</w:t>
            </w:r>
          </w:p>
        </w:tc>
        <w:tc>
          <w:tcPr>
            <w:tcW w:w="3546" w:type="pct"/>
            <w:shd w:val="clear" w:color="auto" w:fill="auto"/>
            <w:tcMar>
              <w:top w:w="100" w:type="dxa"/>
              <w:left w:w="100" w:type="dxa"/>
              <w:bottom w:w="100" w:type="dxa"/>
              <w:right w:w="100" w:type="dxa"/>
            </w:tcMar>
          </w:tcPr>
          <w:p w14:paraId="0DA61401" w14:textId="77777777" w:rsidR="00247D53" w:rsidRPr="008B03DE" w:rsidRDefault="00247D53" w:rsidP="00247D53">
            <w:r w:rsidRPr="008B03DE">
              <w:t>Registros manuales de las Resoluciones de Intendencia</w:t>
            </w:r>
          </w:p>
        </w:tc>
      </w:tr>
      <w:tr w:rsidR="00247D53" w:rsidRPr="008B03DE" w14:paraId="4A7B3620" w14:textId="77777777" w:rsidTr="00247D53">
        <w:tc>
          <w:tcPr>
            <w:tcW w:w="1454" w:type="pct"/>
            <w:shd w:val="clear" w:color="auto" w:fill="auto"/>
            <w:tcMar>
              <w:top w:w="100" w:type="dxa"/>
              <w:left w:w="100" w:type="dxa"/>
              <w:bottom w:w="100" w:type="dxa"/>
              <w:right w:w="100" w:type="dxa"/>
            </w:tcMar>
          </w:tcPr>
          <w:p w14:paraId="154C08E5" w14:textId="77777777" w:rsidR="00247D53" w:rsidRPr="008B03DE" w:rsidRDefault="00247D53" w:rsidP="00247D53">
            <w:r w:rsidRPr="008B03DE">
              <w:lastRenderedPageBreak/>
              <w:t>ResolucionDeterminacion</w:t>
            </w:r>
          </w:p>
        </w:tc>
        <w:tc>
          <w:tcPr>
            <w:tcW w:w="3546" w:type="pct"/>
            <w:shd w:val="clear" w:color="auto" w:fill="auto"/>
            <w:tcMar>
              <w:top w:w="100" w:type="dxa"/>
              <w:left w:w="100" w:type="dxa"/>
              <w:bottom w:w="100" w:type="dxa"/>
              <w:right w:w="100" w:type="dxa"/>
            </w:tcMar>
          </w:tcPr>
          <w:p w14:paraId="20FDFA62" w14:textId="77777777" w:rsidR="00247D53" w:rsidRPr="008B03DE" w:rsidRDefault="00247D53" w:rsidP="00247D53">
            <w:r w:rsidRPr="008B03DE">
              <w:t>Registros manuales de Determinación</w:t>
            </w:r>
          </w:p>
        </w:tc>
      </w:tr>
      <w:tr w:rsidR="00247D53" w:rsidRPr="008B03DE" w14:paraId="69B547E7" w14:textId="77777777" w:rsidTr="00247D53">
        <w:tc>
          <w:tcPr>
            <w:tcW w:w="1454" w:type="pct"/>
            <w:shd w:val="clear" w:color="auto" w:fill="auto"/>
            <w:tcMar>
              <w:top w:w="100" w:type="dxa"/>
              <w:left w:w="100" w:type="dxa"/>
              <w:bottom w:w="100" w:type="dxa"/>
              <w:right w:w="100" w:type="dxa"/>
            </w:tcMar>
          </w:tcPr>
          <w:p w14:paraId="73D85020" w14:textId="77777777" w:rsidR="00247D53" w:rsidRPr="008B03DE" w:rsidRDefault="00247D53" w:rsidP="00247D53">
            <w:r w:rsidRPr="008B03DE">
              <w:t>TipoDocumento</w:t>
            </w:r>
          </w:p>
        </w:tc>
        <w:tc>
          <w:tcPr>
            <w:tcW w:w="3546" w:type="pct"/>
            <w:shd w:val="clear" w:color="auto" w:fill="auto"/>
            <w:tcMar>
              <w:top w:w="100" w:type="dxa"/>
              <w:left w:w="100" w:type="dxa"/>
              <w:bottom w:w="100" w:type="dxa"/>
              <w:right w:w="100" w:type="dxa"/>
            </w:tcMar>
          </w:tcPr>
          <w:p w14:paraId="4C86C80C" w14:textId="77777777" w:rsidR="00247D53" w:rsidRPr="008B03DE" w:rsidRDefault="00247D53" w:rsidP="00247D53">
            <w:r w:rsidRPr="008B03DE">
              <w:t>Entidad con los tipos de Documentos</w:t>
            </w:r>
          </w:p>
        </w:tc>
      </w:tr>
      <w:tr w:rsidR="00247D53" w:rsidRPr="008B03DE" w14:paraId="4ECE4990" w14:textId="77777777" w:rsidTr="00247D53">
        <w:tc>
          <w:tcPr>
            <w:tcW w:w="1454" w:type="pct"/>
            <w:shd w:val="clear" w:color="auto" w:fill="auto"/>
            <w:tcMar>
              <w:top w:w="100" w:type="dxa"/>
              <w:left w:w="100" w:type="dxa"/>
              <w:bottom w:w="100" w:type="dxa"/>
              <w:right w:w="100" w:type="dxa"/>
            </w:tcMar>
          </w:tcPr>
          <w:p w14:paraId="6A94570F" w14:textId="77777777" w:rsidR="00247D53" w:rsidRPr="008B03DE" w:rsidRDefault="00247D53" w:rsidP="00247D53">
            <w:r w:rsidRPr="008B03DE">
              <w:t>Tributo</w:t>
            </w:r>
          </w:p>
        </w:tc>
        <w:tc>
          <w:tcPr>
            <w:tcW w:w="3546" w:type="pct"/>
            <w:shd w:val="clear" w:color="auto" w:fill="auto"/>
            <w:tcMar>
              <w:top w:w="100" w:type="dxa"/>
              <w:left w:w="100" w:type="dxa"/>
              <w:bottom w:w="100" w:type="dxa"/>
              <w:right w:w="100" w:type="dxa"/>
            </w:tcMar>
          </w:tcPr>
          <w:p w14:paraId="57DCDB1A" w14:textId="77777777" w:rsidR="00247D53" w:rsidRPr="008B03DE" w:rsidRDefault="00247D53" w:rsidP="00247D53">
            <w:r w:rsidRPr="008B03DE">
              <w:t>Entidad con los tipos de tributos</w:t>
            </w:r>
          </w:p>
        </w:tc>
      </w:tr>
      <w:tr w:rsidR="00247D53" w:rsidRPr="008B03DE" w14:paraId="2FC10E41" w14:textId="77777777" w:rsidTr="00247D53">
        <w:tc>
          <w:tcPr>
            <w:tcW w:w="1454" w:type="pct"/>
            <w:shd w:val="clear" w:color="auto" w:fill="auto"/>
            <w:tcMar>
              <w:top w:w="100" w:type="dxa"/>
              <w:left w:w="100" w:type="dxa"/>
              <w:bottom w:w="100" w:type="dxa"/>
              <w:right w:w="100" w:type="dxa"/>
            </w:tcMar>
          </w:tcPr>
          <w:p w14:paraId="5AE90056" w14:textId="77777777" w:rsidR="00247D53" w:rsidRPr="008B03DE" w:rsidRDefault="00247D53" w:rsidP="00247D53">
            <w:r w:rsidRPr="008B03DE">
              <w:t>TipoPago</w:t>
            </w:r>
          </w:p>
        </w:tc>
        <w:tc>
          <w:tcPr>
            <w:tcW w:w="3546" w:type="pct"/>
            <w:shd w:val="clear" w:color="auto" w:fill="auto"/>
            <w:tcMar>
              <w:top w:w="100" w:type="dxa"/>
              <w:left w:w="100" w:type="dxa"/>
              <w:bottom w:w="100" w:type="dxa"/>
              <w:right w:w="100" w:type="dxa"/>
            </w:tcMar>
          </w:tcPr>
          <w:p w14:paraId="37BEDA14" w14:textId="77777777" w:rsidR="00247D53" w:rsidRPr="008B03DE" w:rsidRDefault="00247D53" w:rsidP="00247D53">
            <w:r w:rsidRPr="008B03DE">
              <w:t>Entidad con los tipos de pagos</w:t>
            </w:r>
          </w:p>
        </w:tc>
      </w:tr>
      <w:tr w:rsidR="00247D53" w:rsidRPr="008B03DE" w14:paraId="0B65B3A6" w14:textId="77777777" w:rsidTr="00247D53">
        <w:tc>
          <w:tcPr>
            <w:tcW w:w="1454" w:type="pct"/>
            <w:shd w:val="clear" w:color="auto" w:fill="auto"/>
            <w:tcMar>
              <w:top w:w="100" w:type="dxa"/>
              <w:left w:w="100" w:type="dxa"/>
              <w:bottom w:w="100" w:type="dxa"/>
              <w:right w:w="100" w:type="dxa"/>
            </w:tcMar>
          </w:tcPr>
          <w:p w14:paraId="1C4C970D" w14:textId="77777777" w:rsidR="00247D53" w:rsidRPr="008B03DE" w:rsidRDefault="00247D53" w:rsidP="00247D53">
            <w:r w:rsidRPr="008B03DE">
              <w:t>PagoTributo</w:t>
            </w:r>
          </w:p>
        </w:tc>
        <w:tc>
          <w:tcPr>
            <w:tcW w:w="3546" w:type="pct"/>
            <w:shd w:val="clear" w:color="auto" w:fill="auto"/>
            <w:tcMar>
              <w:top w:w="100" w:type="dxa"/>
              <w:left w:w="100" w:type="dxa"/>
              <w:bottom w:w="100" w:type="dxa"/>
              <w:right w:w="100" w:type="dxa"/>
            </w:tcMar>
          </w:tcPr>
          <w:p w14:paraId="414B937B" w14:textId="77777777" w:rsidR="00247D53" w:rsidRPr="008B03DE" w:rsidRDefault="00247D53" w:rsidP="00247D53">
            <w:r w:rsidRPr="008B03DE">
              <w:t>Entidad con los montos pagados por cada tributo</w:t>
            </w:r>
          </w:p>
        </w:tc>
      </w:tr>
    </w:tbl>
    <w:p w14:paraId="57A9923D" w14:textId="77777777" w:rsidR="00247D53" w:rsidRPr="008B03DE" w:rsidRDefault="00247D53" w:rsidP="00247D53"/>
    <w:p w14:paraId="1F5C0B13" w14:textId="77777777" w:rsidR="00247D53" w:rsidRDefault="00247D53" w:rsidP="00247D53"/>
    <w:p w14:paraId="2921945F" w14:textId="77777777" w:rsidR="00247D53" w:rsidRDefault="00247D53" w:rsidP="00247D53"/>
    <w:p w14:paraId="0845CA65" w14:textId="77777777" w:rsidR="00247D53" w:rsidRDefault="00247D53" w:rsidP="00247D53"/>
    <w:p w14:paraId="78723BE9" w14:textId="77777777" w:rsidR="00247D53" w:rsidRDefault="00247D53" w:rsidP="00247D53"/>
    <w:p w14:paraId="517154D3" w14:textId="77777777" w:rsidR="00247D53" w:rsidRDefault="00247D53" w:rsidP="00247D53"/>
    <w:p w14:paraId="03D0142C" w14:textId="77777777" w:rsidR="00247D53" w:rsidRPr="008B03DE" w:rsidRDefault="00247D53" w:rsidP="00247D53"/>
    <w:p w14:paraId="60A29694" w14:textId="77777777" w:rsidR="00247D53" w:rsidRPr="008B03DE" w:rsidRDefault="00247D53" w:rsidP="00851009">
      <w:pPr>
        <w:numPr>
          <w:ilvl w:val="0"/>
          <w:numId w:val="37"/>
        </w:numPr>
        <w:rPr>
          <w:b/>
        </w:rPr>
      </w:pPr>
      <w:bookmarkStart w:id="257" w:name="_Toc519368094"/>
      <w:bookmarkEnd w:id="181"/>
      <w:bookmarkEnd w:id="182"/>
      <w:r w:rsidRPr="008B03DE">
        <w:rPr>
          <w:b/>
        </w:rPr>
        <w:t>DICCIONARIO DE ENTIDADES</w:t>
      </w:r>
      <w:bookmarkEnd w:id="257"/>
    </w:p>
    <w:p w14:paraId="58778740" w14:textId="77777777" w:rsidR="00247D53" w:rsidRPr="008B03DE" w:rsidRDefault="00247D53" w:rsidP="00247D53">
      <w:r w:rsidRPr="008B03DE">
        <w:t>En esta sección están relacionadas todas las entidades del modelaje lógica con la finalidad de facilitar su localización en el presente documento y apoyar el desarrollo del sistema.</w:t>
      </w:r>
    </w:p>
    <w:p w14:paraId="7C8C9A22" w14:textId="77777777" w:rsidR="00247D53" w:rsidRPr="008B03DE" w:rsidRDefault="00247D53" w:rsidP="00247D53"/>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152"/>
        <w:gridCol w:w="4357"/>
        <w:gridCol w:w="4688"/>
      </w:tblGrid>
      <w:tr w:rsidR="00247D53" w:rsidRPr="008B03DE" w14:paraId="5B8AA355" w14:textId="77777777" w:rsidTr="00247D53">
        <w:tc>
          <w:tcPr>
            <w:tcW w:w="571" w:type="pct"/>
            <w:shd w:val="clear" w:color="auto" w:fill="EFEFEF"/>
            <w:tcMar>
              <w:top w:w="100" w:type="dxa"/>
              <w:left w:w="100" w:type="dxa"/>
              <w:bottom w:w="100" w:type="dxa"/>
              <w:right w:w="100" w:type="dxa"/>
            </w:tcMar>
          </w:tcPr>
          <w:p w14:paraId="3901FC2B" w14:textId="77777777" w:rsidR="00247D53" w:rsidRPr="008B03DE" w:rsidRDefault="00247D53" w:rsidP="00247D53">
            <w:pPr>
              <w:rPr>
                <w:b/>
              </w:rPr>
            </w:pPr>
            <w:r w:rsidRPr="008B03DE">
              <w:rPr>
                <w:b/>
              </w:rPr>
              <w:t>Módulo</w:t>
            </w:r>
          </w:p>
        </w:tc>
        <w:tc>
          <w:tcPr>
            <w:tcW w:w="2163" w:type="pct"/>
            <w:shd w:val="clear" w:color="auto" w:fill="EFEFEF"/>
          </w:tcPr>
          <w:p w14:paraId="1C33D42A" w14:textId="77777777" w:rsidR="00247D53" w:rsidRPr="008B03DE" w:rsidRDefault="00247D53" w:rsidP="00247D53">
            <w:pPr>
              <w:rPr>
                <w:b/>
              </w:rPr>
            </w:pPr>
            <w:r w:rsidRPr="008B03DE">
              <w:rPr>
                <w:b/>
              </w:rPr>
              <w:t>Sección</w:t>
            </w:r>
          </w:p>
        </w:tc>
        <w:tc>
          <w:tcPr>
            <w:tcW w:w="2266" w:type="pct"/>
            <w:shd w:val="clear" w:color="auto" w:fill="EFEFEF"/>
            <w:tcMar>
              <w:top w:w="100" w:type="dxa"/>
              <w:left w:w="100" w:type="dxa"/>
              <w:bottom w:w="100" w:type="dxa"/>
              <w:right w:w="100" w:type="dxa"/>
            </w:tcMar>
          </w:tcPr>
          <w:p w14:paraId="0B5F213C" w14:textId="77777777" w:rsidR="00247D53" w:rsidRPr="008B03DE" w:rsidRDefault="00247D53" w:rsidP="00247D53">
            <w:pPr>
              <w:rPr>
                <w:b/>
              </w:rPr>
            </w:pPr>
            <w:r w:rsidRPr="008B03DE">
              <w:rPr>
                <w:b/>
              </w:rPr>
              <w:t>Entidad</w:t>
            </w:r>
          </w:p>
        </w:tc>
      </w:tr>
      <w:tr w:rsidR="00247D53" w:rsidRPr="008B03DE" w14:paraId="5CB2CBD8" w14:textId="77777777" w:rsidTr="00247D53">
        <w:tc>
          <w:tcPr>
            <w:tcW w:w="571" w:type="pct"/>
            <w:shd w:val="clear" w:color="auto" w:fill="auto"/>
            <w:tcMar>
              <w:top w:w="100" w:type="dxa"/>
              <w:left w:w="100" w:type="dxa"/>
              <w:bottom w:w="100" w:type="dxa"/>
              <w:right w:w="100" w:type="dxa"/>
            </w:tcMar>
            <w:vAlign w:val="bottom"/>
          </w:tcPr>
          <w:p w14:paraId="70A8D7FB" w14:textId="77777777" w:rsidR="00247D53" w:rsidRPr="008B03DE" w:rsidRDefault="00247D53" w:rsidP="00247D53">
            <w:r w:rsidRPr="008B03DE">
              <w:t>AED</w:t>
            </w:r>
          </w:p>
        </w:tc>
        <w:tc>
          <w:tcPr>
            <w:tcW w:w="2163" w:type="pct"/>
            <w:vAlign w:val="bottom"/>
          </w:tcPr>
          <w:p w14:paraId="1872ABCD" w14:textId="77777777" w:rsidR="00247D53" w:rsidRPr="008B03DE" w:rsidRDefault="00247D53" w:rsidP="00247D53">
            <w:r w:rsidRPr="008B03DE">
              <w:t>AED – AGENTE EXTRACTOR DE DATOS</w:t>
            </w:r>
          </w:p>
        </w:tc>
        <w:tc>
          <w:tcPr>
            <w:tcW w:w="2266" w:type="pct"/>
            <w:shd w:val="clear" w:color="auto" w:fill="auto"/>
            <w:tcMar>
              <w:top w:w="100" w:type="dxa"/>
              <w:left w:w="100" w:type="dxa"/>
              <w:bottom w:w="100" w:type="dxa"/>
              <w:right w:w="100" w:type="dxa"/>
            </w:tcMar>
            <w:vAlign w:val="bottom"/>
          </w:tcPr>
          <w:p w14:paraId="02359571" w14:textId="77777777" w:rsidR="00247D53" w:rsidRPr="008B03DE" w:rsidRDefault="00247D53" w:rsidP="00247D53">
            <w:r w:rsidRPr="008B03DE">
              <w:t>DatosExtraidos</w:t>
            </w:r>
          </w:p>
        </w:tc>
      </w:tr>
      <w:tr w:rsidR="00247D53" w:rsidRPr="008B03DE" w14:paraId="357F9F75" w14:textId="77777777" w:rsidTr="00247D53">
        <w:tc>
          <w:tcPr>
            <w:tcW w:w="571" w:type="pct"/>
            <w:shd w:val="clear" w:color="auto" w:fill="auto"/>
            <w:tcMar>
              <w:top w:w="100" w:type="dxa"/>
              <w:left w:w="100" w:type="dxa"/>
              <w:bottom w:w="100" w:type="dxa"/>
              <w:right w:w="100" w:type="dxa"/>
            </w:tcMar>
            <w:vAlign w:val="bottom"/>
          </w:tcPr>
          <w:p w14:paraId="5242F55C" w14:textId="77777777" w:rsidR="00247D53" w:rsidRPr="008B03DE" w:rsidRDefault="00247D53" w:rsidP="00247D53">
            <w:r w:rsidRPr="008B03DE">
              <w:t>AED</w:t>
            </w:r>
          </w:p>
        </w:tc>
        <w:tc>
          <w:tcPr>
            <w:tcW w:w="2163" w:type="pct"/>
            <w:vAlign w:val="bottom"/>
          </w:tcPr>
          <w:p w14:paraId="6DCBBDBC" w14:textId="77777777" w:rsidR="00247D53" w:rsidRPr="008B03DE" w:rsidRDefault="00247D53" w:rsidP="00247D53">
            <w:r w:rsidRPr="008B03DE">
              <w:t>AED – AGENTE EXTRACTOR DE DATOS</w:t>
            </w:r>
          </w:p>
        </w:tc>
        <w:tc>
          <w:tcPr>
            <w:tcW w:w="2266" w:type="pct"/>
            <w:shd w:val="clear" w:color="auto" w:fill="auto"/>
            <w:tcMar>
              <w:top w:w="100" w:type="dxa"/>
              <w:left w:w="100" w:type="dxa"/>
              <w:bottom w:w="100" w:type="dxa"/>
              <w:right w:w="100" w:type="dxa"/>
            </w:tcMar>
            <w:vAlign w:val="bottom"/>
          </w:tcPr>
          <w:p w14:paraId="3C3AC40B" w14:textId="77777777" w:rsidR="00247D53" w:rsidRPr="008B03DE" w:rsidRDefault="00247D53" w:rsidP="00247D53">
            <w:r w:rsidRPr="008B03DE">
              <w:t>ParamReproceso</w:t>
            </w:r>
          </w:p>
        </w:tc>
      </w:tr>
      <w:tr w:rsidR="00247D53" w:rsidRPr="008B03DE" w14:paraId="19CF45EA" w14:textId="77777777" w:rsidTr="00247D53">
        <w:tc>
          <w:tcPr>
            <w:tcW w:w="571" w:type="pct"/>
            <w:shd w:val="clear" w:color="auto" w:fill="auto"/>
            <w:tcMar>
              <w:top w:w="100" w:type="dxa"/>
              <w:left w:w="100" w:type="dxa"/>
              <w:bottom w:w="100" w:type="dxa"/>
              <w:right w:w="100" w:type="dxa"/>
            </w:tcMar>
            <w:vAlign w:val="bottom"/>
          </w:tcPr>
          <w:p w14:paraId="7C150D96" w14:textId="77777777" w:rsidR="00247D53" w:rsidRPr="008B03DE" w:rsidRDefault="00247D53" w:rsidP="00247D53">
            <w:r w:rsidRPr="008B03DE">
              <w:t>SOLICITUD</w:t>
            </w:r>
          </w:p>
        </w:tc>
        <w:tc>
          <w:tcPr>
            <w:tcW w:w="2163" w:type="pct"/>
            <w:vAlign w:val="bottom"/>
          </w:tcPr>
          <w:p w14:paraId="4EB73BA3" w14:textId="40183051" w:rsidR="00247D53" w:rsidRPr="008B03DE" w:rsidRDefault="00247D53" w:rsidP="00247D53">
            <w:r w:rsidRPr="008B03DE">
              <w:t xml:space="preserve">SOLICITUD DOCUMENTO </w:t>
            </w:r>
            <w:r w:rsidR="00A12A1B" w:rsidRPr="008B03DE">
              <w:t>ORIGE</w:t>
            </w:r>
            <w:r w:rsidR="00A12A1B">
              <w:t>N</w:t>
            </w:r>
          </w:p>
        </w:tc>
        <w:tc>
          <w:tcPr>
            <w:tcW w:w="2266" w:type="pct"/>
            <w:shd w:val="clear" w:color="auto" w:fill="auto"/>
            <w:tcMar>
              <w:top w:w="100" w:type="dxa"/>
              <w:left w:w="100" w:type="dxa"/>
              <w:bottom w:w="100" w:type="dxa"/>
              <w:right w:w="100" w:type="dxa"/>
            </w:tcMar>
            <w:vAlign w:val="bottom"/>
          </w:tcPr>
          <w:p w14:paraId="6677B7B3" w14:textId="77777777" w:rsidR="00247D53" w:rsidRPr="008B03DE" w:rsidRDefault="00247D53" w:rsidP="00247D53">
            <w:r w:rsidRPr="008B03DE">
              <w:t>DocumentoOrigem</w:t>
            </w:r>
          </w:p>
        </w:tc>
      </w:tr>
      <w:tr w:rsidR="00247D53" w:rsidRPr="008B03DE" w14:paraId="282F87E9" w14:textId="77777777" w:rsidTr="00247D53">
        <w:tc>
          <w:tcPr>
            <w:tcW w:w="571" w:type="pct"/>
            <w:shd w:val="clear" w:color="auto" w:fill="auto"/>
            <w:tcMar>
              <w:top w:w="100" w:type="dxa"/>
              <w:left w:w="100" w:type="dxa"/>
              <w:bottom w:w="100" w:type="dxa"/>
              <w:right w:w="100" w:type="dxa"/>
            </w:tcMar>
            <w:vAlign w:val="bottom"/>
          </w:tcPr>
          <w:p w14:paraId="3FB9ED76" w14:textId="77777777" w:rsidR="00247D53" w:rsidRPr="008B03DE" w:rsidRDefault="00247D53" w:rsidP="00247D53">
            <w:r w:rsidRPr="008B03DE">
              <w:t>SOLICITUD</w:t>
            </w:r>
          </w:p>
        </w:tc>
        <w:tc>
          <w:tcPr>
            <w:tcW w:w="2163" w:type="pct"/>
            <w:vAlign w:val="bottom"/>
          </w:tcPr>
          <w:p w14:paraId="5AD79E55" w14:textId="7B0267CB" w:rsidR="00247D53" w:rsidRPr="008B03DE" w:rsidRDefault="00247D53" w:rsidP="00247D53">
            <w:r w:rsidRPr="008B03DE">
              <w:t xml:space="preserve">SOLICITUD DOCUMENTO </w:t>
            </w:r>
            <w:r w:rsidR="00A12A1B" w:rsidRPr="008B03DE">
              <w:t>ORIGE</w:t>
            </w:r>
            <w:r w:rsidR="00A12A1B">
              <w:t>N</w:t>
            </w:r>
          </w:p>
        </w:tc>
        <w:tc>
          <w:tcPr>
            <w:tcW w:w="2266" w:type="pct"/>
            <w:shd w:val="clear" w:color="auto" w:fill="auto"/>
            <w:tcMar>
              <w:top w:w="100" w:type="dxa"/>
              <w:left w:w="100" w:type="dxa"/>
              <w:bottom w:w="100" w:type="dxa"/>
              <w:right w:w="100" w:type="dxa"/>
            </w:tcMar>
            <w:vAlign w:val="bottom"/>
          </w:tcPr>
          <w:p w14:paraId="1CE2143F" w14:textId="77777777" w:rsidR="00247D53" w:rsidRPr="008B03DE" w:rsidRDefault="00247D53" w:rsidP="00247D53">
            <w:r w:rsidRPr="008B03DE">
              <w:t>Encabezado</w:t>
            </w:r>
          </w:p>
        </w:tc>
      </w:tr>
      <w:tr w:rsidR="00247D53" w:rsidRPr="008B03DE" w14:paraId="5AA81C0B" w14:textId="77777777" w:rsidTr="00247D53">
        <w:tc>
          <w:tcPr>
            <w:tcW w:w="571" w:type="pct"/>
            <w:shd w:val="clear" w:color="auto" w:fill="auto"/>
            <w:tcMar>
              <w:top w:w="100" w:type="dxa"/>
              <w:left w:w="100" w:type="dxa"/>
              <w:bottom w:w="100" w:type="dxa"/>
              <w:right w:w="100" w:type="dxa"/>
            </w:tcMar>
            <w:vAlign w:val="bottom"/>
          </w:tcPr>
          <w:p w14:paraId="427DB303" w14:textId="77777777" w:rsidR="00247D53" w:rsidRPr="008B03DE" w:rsidRDefault="00247D53" w:rsidP="00247D53">
            <w:r w:rsidRPr="008B03DE">
              <w:t>SOLICITUD</w:t>
            </w:r>
          </w:p>
        </w:tc>
        <w:tc>
          <w:tcPr>
            <w:tcW w:w="2163" w:type="pct"/>
            <w:vAlign w:val="bottom"/>
          </w:tcPr>
          <w:p w14:paraId="6B494ADC" w14:textId="2654C4D1" w:rsidR="00247D53" w:rsidRPr="008B03DE" w:rsidRDefault="00247D53" w:rsidP="00247D53">
            <w:r w:rsidRPr="008B03DE">
              <w:t xml:space="preserve">SOLICITUD DOCUMENTO </w:t>
            </w:r>
            <w:r w:rsidR="00A12A1B" w:rsidRPr="008B03DE">
              <w:t>ORIGE</w:t>
            </w:r>
            <w:r w:rsidR="00A12A1B">
              <w:t>N</w:t>
            </w:r>
          </w:p>
        </w:tc>
        <w:tc>
          <w:tcPr>
            <w:tcW w:w="2266" w:type="pct"/>
            <w:shd w:val="clear" w:color="auto" w:fill="auto"/>
            <w:tcMar>
              <w:top w:w="100" w:type="dxa"/>
              <w:left w:w="100" w:type="dxa"/>
              <w:bottom w:w="100" w:type="dxa"/>
              <w:right w:w="100" w:type="dxa"/>
            </w:tcMar>
            <w:vAlign w:val="bottom"/>
          </w:tcPr>
          <w:p w14:paraId="75C9D2C7" w14:textId="77777777" w:rsidR="00247D53" w:rsidRPr="008B03DE" w:rsidRDefault="00247D53" w:rsidP="00247D53">
            <w:r w:rsidRPr="008B03DE">
              <w:t>Casilla</w:t>
            </w:r>
          </w:p>
        </w:tc>
      </w:tr>
      <w:tr w:rsidR="00247D53" w:rsidRPr="008B03DE" w14:paraId="59F1EF5E" w14:textId="77777777" w:rsidTr="00247D53">
        <w:tc>
          <w:tcPr>
            <w:tcW w:w="571" w:type="pct"/>
            <w:shd w:val="clear" w:color="auto" w:fill="auto"/>
            <w:tcMar>
              <w:top w:w="100" w:type="dxa"/>
              <w:left w:w="100" w:type="dxa"/>
              <w:bottom w:w="100" w:type="dxa"/>
              <w:right w:w="100" w:type="dxa"/>
            </w:tcMar>
            <w:vAlign w:val="bottom"/>
          </w:tcPr>
          <w:p w14:paraId="7E48C6A8" w14:textId="77777777" w:rsidR="00247D53" w:rsidRPr="008B03DE" w:rsidRDefault="00247D53" w:rsidP="00247D53">
            <w:r w:rsidRPr="008B03DE">
              <w:t>SOLICITUD</w:t>
            </w:r>
          </w:p>
        </w:tc>
        <w:tc>
          <w:tcPr>
            <w:tcW w:w="2163" w:type="pct"/>
            <w:vAlign w:val="bottom"/>
          </w:tcPr>
          <w:p w14:paraId="48FA141D" w14:textId="1D0F5953" w:rsidR="00247D53" w:rsidRPr="008B03DE" w:rsidRDefault="00247D53" w:rsidP="00247D53">
            <w:r w:rsidRPr="008B03DE">
              <w:t xml:space="preserve">SOLICITUD DOCUMENTO </w:t>
            </w:r>
            <w:r w:rsidR="00A12A1B" w:rsidRPr="008B03DE">
              <w:t>ORIGE</w:t>
            </w:r>
            <w:r w:rsidR="00A12A1B">
              <w:t>N</w:t>
            </w:r>
          </w:p>
        </w:tc>
        <w:tc>
          <w:tcPr>
            <w:tcW w:w="2266" w:type="pct"/>
            <w:shd w:val="clear" w:color="auto" w:fill="auto"/>
            <w:tcMar>
              <w:top w:w="100" w:type="dxa"/>
              <w:left w:w="100" w:type="dxa"/>
              <w:bottom w:w="100" w:type="dxa"/>
              <w:right w:w="100" w:type="dxa"/>
            </w:tcMar>
            <w:vAlign w:val="bottom"/>
          </w:tcPr>
          <w:p w14:paraId="3CE28AC1" w14:textId="77777777" w:rsidR="00247D53" w:rsidRPr="008B03DE" w:rsidRDefault="00247D53" w:rsidP="00247D53">
            <w:r w:rsidRPr="008B03DE">
              <w:t>RegistroControl</w:t>
            </w:r>
          </w:p>
        </w:tc>
      </w:tr>
      <w:tr w:rsidR="00247D53" w:rsidRPr="008B03DE" w14:paraId="4BD9226E" w14:textId="77777777" w:rsidTr="00247D53">
        <w:tc>
          <w:tcPr>
            <w:tcW w:w="571" w:type="pct"/>
            <w:shd w:val="clear" w:color="auto" w:fill="auto"/>
            <w:tcMar>
              <w:top w:w="100" w:type="dxa"/>
              <w:left w:w="100" w:type="dxa"/>
              <w:bottom w:w="100" w:type="dxa"/>
              <w:right w:w="100" w:type="dxa"/>
            </w:tcMar>
            <w:vAlign w:val="bottom"/>
          </w:tcPr>
          <w:p w14:paraId="3178E083" w14:textId="77777777" w:rsidR="00247D53" w:rsidRPr="008B03DE" w:rsidRDefault="00247D53" w:rsidP="00247D53">
            <w:r w:rsidRPr="008B03DE">
              <w:t>SOLICITUD</w:t>
            </w:r>
          </w:p>
        </w:tc>
        <w:tc>
          <w:tcPr>
            <w:tcW w:w="2163" w:type="pct"/>
            <w:vAlign w:val="bottom"/>
          </w:tcPr>
          <w:p w14:paraId="0549C2A2" w14:textId="70E27EFF" w:rsidR="00247D53" w:rsidRPr="008B03DE" w:rsidRDefault="00247D53" w:rsidP="00247D53">
            <w:r w:rsidRPr="008B03DE">
              <w:t xml:space="preserve">SOLICITUD DOCUMENTO </w:t>
            </w:r>
            <w:r w:rsidR="00A12A1B" w:rsidRPr="008B03DE">
              <w:t>ORIGE</w:t>
            </w:r>
            <w:r w:rsidR="00A12A1B">
              <w:t>N</w:t>
            </w:r>
          </w:p>
        </w:tc>
        <w:tc>
          <w:tcPr>
            <w:tcW w:w="2266" w:type="pct"/>
            <w:shd w:val="clear" w:color="auto" w:fill="auto"/>
            <w:tcMar>
              <w:top w:w="100" w:type="dxa"/>
              <w:left w:w="100" w:type="dxa"/>
              <w:bottom w:w="100" w:type="dxa"/>
              <w:right w:w="100" w:type="dxa"/>
            </w:tcMar>
            <w:vAlign w:val="bottom"/>
          </w:tcPr>
          <w:p w14:paraId="79BC6770" w14:textId="77777777" w:rsidR="00247D53" w:rsidRPr="008B03DE" w:rsidRDefault="00247D53" w:rsidP="00247D53">
            <w:r w:rsidRPr="008B03DE">
              <w:t>DetalleDocumento</w:t>
            </w:r>
          </w:p>
        </w:tc>
      </w:tr>
      <w:tr w:rsidR="00247D53" w:rsidRPr="008B03DE" w14:paraId="3D3D0345" w14:textId="77777777" w:rsidTr="00247D53">
        <w:tc>
          <w:tcPr>
            <w:tcW w:w="571" w:type="pct"/>
            <w:shd w:val="clear" w:color="auto" w:fill="auto"/>
            <w:tcMar>
              <w:top w:w="100" w:type="dxa"/>
              <w:left w:w="100" w:type="dxa"/>
              <w:bottom w:w="100" w:type="dxa"/>
              <w:right w:w="100" w:type="dxa"/>
            </w:tcMar>
            <w:vAlign w:val="bottom"/>
          </w:tcPr>
          <w:p w14:paraId="640AC1C8" w14:textId="77777777" w:rsidR="00247D53" w:rsidRPr="008B03DE" w:rsidRDefault="00247D53" w:rsidP="00247D53">
            <w:r w:rsidRPr="008B03DE">
              <w:t>MOTOR</w:t>
            </w:r>
          </w:p>
        </w:tc>
        <w:tc>
          <w:tcPr>
            <w:tcW w:w="2163" w:type="pct"/>
            <w:vAlign w:val="bottom"/>
          </w:tcPr>
          <w:p w14:paraId="0BB8FE1C" w14:textId="3C2EDF2B" w:rsidR="00247D53" w:rsidRPr="008B03DE" w:rsidRDefault="00326F91" w:rsidP="00247D53">
            <w:r w:rsidRPr="008B03DE">
              <w:t>CONFIGURAC</w:t>
            </w:r>
            <w:r>
              <w:t>ION</w:t>
            </w:r>
          </w:p>
        </w:tc>
        <w:tc>
          <w:tcPr>
            <w:tcW w:w="2266" w:type="pct"/>
            <w:shd w:val="clear" w:color="auto" w:fill="auto"/>
            <w:tcMar>
              <w:top w:w="100" w:type="dxa"/>
              <w:left w:w="100" w:type="dxa"/>
              <w:bottom w:w="100" w:type="dxa"/>
              <w:right w:w="100" w:type="dxa"/>
            </w:tcMar>
            <w:vAlign w:val="bottom"/>
          </w:tcPr>
          <w:p w14:paraId="52F93397" w14:textId="77777777" w:rsidR="00247D53" w:rsidRPr="008B03DE" w:rsidRDefault="00247D53" w:rsidP="00247D53">
            <w:r w:rsidRPr="008B03DE">
              <w:t>DefinicionDocumentoNormalizado</w:t>
            </w:r>
          </w:p>
        </w:tc>
      </w:tr>
      <w:tr w:rsidR="00247D53" w:rsidRPr="008B03DE" w14:paraId="7542F9C4" w14:textId="77777777" w:rsidTr="00247D53">
        <w:tc>
          <w:tcPr>
            <w:tcW w:w="571" w:type="pct"/>
            <w:shd w:val="clear" w:color="auto" w:fill="auto"/>
            <w:tcMar>
              <w:top w:w="100" w:type="dxa"/>
              <w:left w:w="100" w:type="dxa"/>
              <w:bottom w:w="100" w:type="dxa"/>
              <w:right w:w="100" w:type="dxa"/>
            </w:tcMar>
            <w:vAlign w:val="bottom"/>
          </w:tcPr>
          <w:p w14:paraId="68B3389E" w14:textId="77777777" w:rsidR="00247D53" w:rsidRPr="008B03DE" w:rsidRDefault="00247D53" w:rsidP="00247D53">
            <w:r w:rsidRPr="008B03DE">
              <w:t>MOTOR</w:t>
            </w:r>
          </w:p>
        </w:tc>
        <w:tc>
          <w:tcPr>
            <w:tcW w:w="2163" w:type="pct"/>
            <w:vAlign w:val="bottom"/>
          </w:tcPr>
          <w:p w14:paraId="3E8FFB56" w14:textId="6D344910" w:rsidR="00247D53" w:rsidRPr="008B03DE" w:rsidRDefault="00247D53" w:rsidP="00247D53">
            <w:r w:rsidRPr="008B03DE">
              <w:t>CONFIGURAC</w:t>
            </w:r>
            <w:r w:rsidR="00326F91">
              <w:t>ION</w:t>
            </w:r>
          </w:p>
        </w:tc>
        <w:tc>
          <w:tcPr>
            <w:tcW w:w="2266" w:type="pct"/>
            <w:shd w:val="clear" w:color="auto" w:fill="auto"/>
            <w:tcMar>
              <w:top w:w="100" w:type="dxa"/>
              <w:left w:w="100" w:type="dxa"/>
              <w:bottom w:w="100" w:type="dxa"/>
              <w:right w:w="100" w:type="dxa"/>
            </w:tcMar>
            <w:vAlign w:val="bottom"/>
          </w:tcPr>
          <w:p w14:paraId="34A9E856" w14:textId="77777777" w:rsidR="00247D53" w:rsidRPr="008B03DE" w:rsidRDefault="00247D53" w:rsidP="00247D53">
            <w:r w:rsidRPr="008B03DE">
              <w:t>DefinicionCampoDN</w:t>
            </w:r>
          </w:p>
        </w:tc>
      </w:tr>
      <w:tr w:rsidR="00247D53" w:rsidRPr="008B03DE" w14:paraId="7D9E4903" w14:textId="77777777" w:rsidTr="00247D53">
        <w:tc>
          <w:tcPr>
            <w:tcW w:w="571" w:type="pct"/>
            <w:shd w:val="clear" w:color="auto" w:fill="auto"/>
            <w:tcMar>
              <w:top w:w="100" w:type="dxa"/>
              <w:left w:w="100" w:type="dxa"/>
              <w:bottom w:w="100" w:type="dxa"/>
              <w:right w:w="100" w:type="dxa"/>
            </w:tcMar>
            <w:vAlign w:val="bottom"/>
          </w:tcPr>
          <w:p w14:paraId="2574BBD5" w14:textId="77777777" w:rsidR="00247D53" w:rsidRPr="008B03DE" w:rsidRDefault="00247D53" w:rsidP="00247D53">
            <w:r w:rsidRPr="008B03DE">
              <w:t>MOTOR</w:t>
            </w:r>
          </w:p>
        </w:tc>
        <w:tc>
          <w:tcPr>
            <w:tcW w:w="2163" w:type="pct"/>
            <w:vAlign w:val="bottom"/>
          </w:tcPr>
          <w:p w14:paraId="0A5695F3" w14:textId="09E3DFDB" w:rsidR="00247D53" w:rsidRPr="008B03DE" w:rsidRDefault="00247D53" w:rsidP="00247D53">
            <w:r w:rsidRPr="008B03DE">
              <w:t>CONFIGURAC</w:t>
            </w:r>
            <w:r w:rsidR="00326F91">
              <w:t>ION</w:t>
            </w:r>
          </w:p>
        </w:tc>
        <w:tc>
          <w:tcPr>
            <w:tcW w:w="2266" w:type="pct"/>
            <w:shd w:val="clear" w:color="auto" w:fill="auto"/>
            <w:tcMar>
              <w:top w:w="100" w:type="dxa"/>
              <w:left w:w="100" w:type="dxa"/>
              <w:bottom w:w="100" w:type="dxa"/>
              <w:right w:w="100" w:type="dxa"/>
            </w:tcMar>
            <w:vAlign w:val="bottom"/>
          </w:tcPr>
          <w:p w14:paraId="36C34E44" w14:textId="77777777" w:rsidR="00247D53" w:rsidRPr="008B03DE" w:rsidRDefault="00247D53" w:rsidP="00247D53">
            <w:r w:rsidRPr="008B03DE">
              <w:t>DefinicionCassillaDN</w:t>
            </w:r>
          </w:p>
        </w:tc>
      </w:tr>
      <w:tr w:rsidR="00247D53" w:rsidRPr="008B03DE" w14:paraId="2510E351" w14:textId="77777777" w:rsidTr="00247D53">
        <w:tc>
          <w:tcPr>
            <w:tcW w:w="571" w:type="pct"/>
            <w:shd w:val="clear" w:color="auto" w:fill="auto"/>
            <w:tcMar>
              <w:top w:w="100" w:type="dxa"/>
              <w:left w:w="100" w:type="dxa"/>
              <w:bottom w:w="100" w:type="dxa"/>
              <w:right w:w="100" w:type="dxa"/>
            </w:tcMar>
            <w:vAlign w:val="bottom"/>
          </w:tcPr>
          <w:p w14:paraId="3C63EEC7" w14:textId="77777777" w:rsidR="00247D53" w:rsidRPr="008B03DE" w:rsidRDefault="00247D53" w:rsidP="00247D53">
            <w:r w:rsidRPr="008B03DE">
              <w:lastRenderedPageBreak/>
              <w:t>MOTOR</w:t>
            </w:r>
          </w:p>
        </w:tc>
        <w:tc>
          <w:tcPr>
            <w:tcW w:w="2163" w:type="pct"/>
            <w:vAlign w:val="bottom"/>
          </w:tcPr>
          <w:p w14:paraId="60CC1757" w14:textId="77777777" w:rsidR="00247D53" w:rsidRPr="008B03DE" w:rsidRDefault="00247D53" w:rsidP="00247D53">
            <w:r w:rsidRPr="008B03DE">
              <w:t>REGLAS DE NORMALIZACIÓN</w:t>
            </w:r>
          </w:p>
        </w:tc>
        <w:tc>
          <w:tcPr>
            <w:tcW w:w="2266" w:type="pct"/>
            <w:shd w:val="clear" w:color="auto" w:fill="auto"/>
            <w:tcMar>
              <w:top w:w="100" w:type="dxa"/>
              <w:left w:w="100" w:type="dxa"/>
              <w:bottom w:w="100" w:type="dxa"/>
              <w:right w:w="100" w:type="dxa"/>
            </w:tcMar>
            <w:vAlign w:val="bottom"/>
          </w:tcPr>
          <w:p w14:paraId="10A856A6" w14:textId="77777777" w:rsidR="00247D53" w:rsidRPr="008B03DE" w:rsidRDefault="00247D53" w:rsidP="00247D53">
            <w:r w:rsidRPr="008B03DE">
              <w:t>DefinicionDocumentoNormalizado</w:t>
            </w:r>
          </w:p>
        </w:tc>
      </w:tr>
      <w:tr w:rsidR="00247D53" w:rsidRPr="008B03DE" w14:paraId="137BE754" w14:textId="77777777" w:rsidTr="00247D53">
        <w:tc>
          <w:tcPr>
            <w:tcW w:w="571" w:type="pct"/>
            <w:shd w:val="clear" w:color="auto" w:fill="auto"/>
            <w:tcMar>
              <w:top w:w="100" w:type="dxa"/>
              <w:left w:w="100" w:type="dxa"/>
              <w:bottom w:w="100" w:type="dxa"/>
              <w:right w:w="100" w:type="dxa"/>
            </w:tcMar>
            <w:vAlign w:val="bottom"/>
          </w:tcPr>
          <w:p w14:paraId="13ED5912" w14:textId="77777777" w:rsidR="00247D53" w:rsidRPr="008B03DE" w:rsidRDefault="00247D53" w:rsidP="00247D53">
            <w:r w:rsidRPr="008B03DE">
              <w:t>MOTOR</w:t>
            </w:r>
          </w:p>
        </w:tc>
        <w:tc>
          <w:tcPr>
            <w:tcW w:w="2163" w:type="pct"/>
            <w:vAlign w:val="bottom"/>
          </w:tcPr>
          <w:p w14:paraId="137EB553" w14:textId="77777777" w:rsidR="00247D53" w:rsidRPr="008B03DE" w:rsidRDefault="00247D53" w:rsidP="00247D53">
            <w:r w:rsidRPr="008B03DE">
              <w:t>REGLAS DE NORMALIZACIÓN</w:t>
            </w:r>
          </w:p>
        </w:tc>
        <w:tc>
          <w:tcPr>
            <w:tcW w:w="2266" w:type="pct"/>
            <w:shd w:val="clear" w:color="auto" w:fill="auto"/>
            <w:tcMar>
              <w:top w:w="100" w:type="dxa"/>
              <w:left w:w="100" w:type="dxa"/>
              <w:bottom w:w="100" w:type="dxa"/>
              <w:right w:w="100" w:type="dxa"/>
            </w:tcMar>
            <w:vAlign w:val="bottom"/>
          </w:tcPr>
          <w:p w14:paraId="7EFEE3F3" w14:textId="77777777" w:rsidR="00247D53" w:rsidRPr="008B03DE" w:rsidRDefault="00247D53" w:rsidP="00247D53">
            <w:r w:rsidRPr="008B03DE">
              <w:t>DefinicionCampoDN</w:t>
            </w:r>
          </w:p>
        </w:tc>
      </w:tr>
      <w:tr w:rsidR="00247D53" w:rsidRPr="008B03DE" w14:paraId="5D5DD019" w14:textId="77777777" w:rsidTr="00247D53">
        <w:tc>
          <w:tcPr>
            <w:tcW w:w="571" w:type="pct"/>
            <w:shd w:val="clear" w:color="auto" w:fill="auto"/>
            <w:tcMar>
              <w:top w:w="100" w:type="dxa"/>
              <w:left w:w="100" w:type="dxa"/>
              <w:bottom w:w="100" w:type="dxa"/>
              <w:right w:w="100" w:type="dxa"/>
            </w:tcMar>
            <w:vAlign w:val="bottom"/>
          </w:tcPr>
          <w:p w14:paraId="13663359" w14:textId="77777777" w:rsidR="00247D53" w:rsidRPr="008B03DE" w:rsidRDefault="00247D53" w:rsidP="00247D53">
            <w:r w:rsidRPr="008B03DE">
              <w:t>MOTOR</w:t>
            </w:r>
          </w:p>
        </w:tc>
        <w:tc>
          <w:tcPr>
            <w:tcW w:w="2163" w:type="pct"/>
            <w:vAlign w:val="bottom"/>
          </w:tcPr>
          <w:p w14:paraId="52CC88CA" w14:textId="77777777" w:rsidR="00247D53" w:rsidRPr="008B03DE" w:rsidRDefault="00247D53" w:rsidP="00247D53">
            <w:r w:rsidRPr="008B03DE">
              <w:t>REGLAS DE NORMALIZACIÓN</w:t>
            </w:r>
          </w:p>
        </w:tc>
        <w:tc>
          <w:tcPr>
            <w:tcW w:w="2266" w:type="pct"/>
            <w:shd w:val="clear" w:color="auto" w:fill="auto"/>
            <w:tcMar>
              <w:top w:w="100" w:type="dxa"/>
              <w:left w:w="100" w:type="dxa"/>
              <w:bottom w:w="100" w:type="dxa"/>
              <w:right w:w="100" w:type="dxa"/>
            </w:tcMar>
            <w:vAlign w:val="bottom"/>
          </w:tcPr>
          <w:p w14:paraId="0BA894B6" w14:textId="77777777" w:rsidR="00247D53" w:rsidRPr="008B03DE" w:rsidRDefault="00247D53" w:rsidP="00247D53">
            <w:r w:rsidRPr="008B03DE">
              <w:t>DefinicionCassillaDN</w:t>
            </w:r>
          </w:p>
        </w:tc>
      </w:tr>
      <w:tr w:rsidR="00247D53" w:rsidRPr="008B03DE" w14:paraId="35540BEF" w14:textId="77777777" w:rsidTr="00247D53">
        <w:tc>
          <w:tcPr>
            <w:tcW w:w="571" w:type="pct"/>
            <w:shd w:val="clear" w:color="auto" w:fill="auto"/>
            <w:tcMar>
              <w:top w:w="100" w:type="dxa"/>
              <w:left w:w="100" w:type="dxa"/>
              <w:bottom w:w="100" w:type="dxa"/>
              <w:right w:w="100" w:type="dxa"/>
            </w:tcMar>
            <w:vAlign w:val="bottom"/>
          </w:tcPr>
          <w:p w14:paraId="730541F2" w14:textId="77777777" w:rsidR="00247D53" w:rsidRPr="008B03DE" w:rsidRDefault="00247D53" w:rsidP="00247D53">
            <w:r w:rsidRPr="008B03DE">
              <w:t>MOTOR</w:t>
            </w:r>
          </w:p>
        </w:tc>
        <w:tc>
          <w:tcPr>
            <w:tcW w:w="2163" w:type="pct"/>
            <w:vAlign w:val="bottom"/>
          </w:tcPr>
          <w:p w14:paraId="2BBFCC37" w14:textId="77777777" w:rsidR="00247D53" w:rsidRPr="008B03DE" w:rsidRDefault="00247D53" w:rsidP="00247D53">
            <w:r w:rsidRPr="008B03DE">
              <w:t>REGLAS DE REGISTRO DE MOVIMIENTOS EN CUENTA</w:t>
            </w:r>
          </w:p>
        </w:tc>
        <w:tc>
          <w:tcPr>
            <w:tcW w:w="2266" w:type="pct"/>
            <w:shd w:val="clear" w:color="auto" w:fill="auto"/>
            <w:tcMar>
              <w:top w:w="100" w:type="dxa"/>
              <w:left w:w="100" w:type="dxa"/>
              <w:bottom w:w="100" w:type="dxa"/>
              <w:right w:w="100" w:type="dxa"/>
            </w:tcMar>
            <w:vAlign w:val="bottom"/>
          </w:tcPr>
          <w:p w14:paraId="780A11A6" w14:textId="77777777" w:rsidR="00247D53" w:rsidRPr="008B03DE" w:rsidRDefault="00247D53" w:rsidP="00247D53">
            <w:r w:rsidRPr="008B03DE">
              <w:t>DefinicionMovimiento</w:t>
            </w:r>
          </w:p>
        </w:tc>
      </w:tr>
      <w:tr w:rsidR="00247D53" w:rsidRPr="008B03DE" w14:paraId="180F593B" w14:textId="77777777" w:rsidTr="00247D53">
        <w:tc>
          <w:tcPr>
            <w:tcW w:w="571" w:type="pct"/>
            <w:shd w:val="clear" w:color="auto" w:fill="auto"/>
            <w:tcMar>
              <w:top w:w="100" w:type="dxa"/>
              <w:left w:w="100" w:type="dxa"/>
              <w:bottom w:w="100" w:type="dxa"/>
              <w:right w:w="100" w:type="dxa"/>
            </w:tcMar>
            <w:vAlign w:val="bottom"/>
          </w:tcPr>
          <w:p w14:paraId="745AA8C3" w14:textId="77777777" w:rsidR="00247D53" w:rsidRPr="008B03DE" w:rsidRDefault="00247D53" w:rsidP="00247D53">
            <w:r w:rsidRPr="008B03DE">
              <w:t>MOTOR</w:t>
            </w:r>
          </w:p>
        </w:tc>
        <w:tc>
          <w:tcPr>
            <w:tcW w:w="2163" w:type="pct"/>
            <w:vAlign w:val="bottom"/>
          </w:tcPr>
          <w:p w14:paraId="550931FB" w14:textId="77777777" w:rsidR="00247D53" w:rsidRPr="008B03DE" w:rsidRDefault="00247D53" w:rsidP="00247D53">
            <w:r w:rsidRPr="008B03DE">
              <w:t>REGLAS DE REGISTRO DE MOVIMIENTOS EN CUENTA</w:t>
            </w:r>
          </w:p>
        </w:tc>
        <w:tc>
          <w:tcPr>
            <w:tcW w:w="2266" w:type="pct"/>
            <w:shd w:val="clear" w:color="auto" w:fill="auto"/>
            <w:tcMar>
              <w:top w:w="100" w:type="dxa"/>
              <w:left w:w="100" w:type="dxa"/>
              <w:bottom w:w="100" w:type="dxa"/>
              <w:right w:w="100" w:type="dxa"/>
            </w:tcMar>
            <w:vAlign w:val="bottom"/>
          </w:tcPr>
          <w:p w14:paraId="5CCF4ED0" w14:textId="77777777" w:rsidR="00247D53" w:rsidRPr="008B03DE" w:rsidRDefault="00247D53" w:rsidP="00247D53">
            <w:r w:rsidRPr="008B03DE">
              <w:t>TipoMovimiento</w:t>
            </w:r>
          </w:p>
        </w:tc>
      </w:tr>
      <w:tr w:rsidR="00247D53" w:rsidRPr="008B03DE" w14:paraId="7ACBF915" w14:textId="77777777" w:rsidTr="00247D53">
        <w:tc>
          <w:tcPr>
            <w:tcW w:w="571" w:type="pct"/>
            <w:shd w:val="clear" w:color="auto" w:fill="auto"/>
            <w:tcMar>
              <w:top w:w="100" w:type="dxa"/>
              <w:left w:w="100" w:type="dxa"/>
              <w:bottom w:w="100" w:type="dxa"/>
              <w:right w:w="100" w:type="dxa"/>
            </w:tcMar>
            <w:vAlign w:val="bottom"/>
          </w:tcPr>
          <w:p w14:paraId="1FDEF3D8" w14:textId="77777777" w:rsidR="00247D53" w:rsidRPr="008B03DE" w:rsidRDefault="00247D53" w:rsidP="00247D53">
            <w:r w:rsidRPr="008B03DE">
              <w:t>MOTOR</w:t>
            </w:r>
          </w:p>
        </w:tc>
        <w:tc>
          <w:tcPr>
            <w:tcW w:w="2163" w:type="pct"/>
            <w:vAlign w:val="bottom"/>
          </w:tcPr>
          <w:p w14:paraId="473D5CEA" w14:textId="77777777" w:rsidR="00247D53" w:rsidRPr="008B03DE" w:rsidRDefault="00247D53" w:rsidP="00247D53">
            <w:r w:rsidRPr="008B03DE">
              <w:t>REGLAS DE REGISTRO DE MOVIMIENTOS EN CUENTA</w:t>
            </w:r>
          </w:p>
        </w:tc>
        <w:tc>
          <w:tcPr>
            <w:tcW w:w="2266" w:type="pct"/>
            <w:shd w:val="clear" w:color="auto" w:fill="auto"/>
            <w:tcMar>
              <w:top w:w="100" w:type="dxa"/>
              <w:left w:w="100" w:type="dxa"/>
              <w:bottom w:w="100" w:type="dxa"/>
              <w:right w:w="100" w:type="dxa"/>
            </w:tcMar>
            <w:vAlign w:val="bottom"/>
          </w:tcPr>
          <w:p w14:paraId="182266BC" w14:textId="77777777" w:rsidR="00247D53" w:rsidRPr="008B03DE" w:rsidRDefault="00247D53" w:rsidP="00247D53">
            <w:r w:rsidRPr="008B03DE">
              <w:t>Cuenta</w:t>
            </w:r>
          </w:p>
        </w:tc>
      </w:tr>
      <w:tr w:rsidR="00247D53" w:rsidRPr="008B03DE" w14:paraId="706469D3" w14:textId="77777777" w:rsidTr="00247D53">
        <w:tc>
          <w:tcPr>
            <w:tcW w:w="571" w:type="pct"/>
            <w:shd w:val="clear" w:color="auto" w:fill="auto"/>
            <w:tcMar>
              <w:top w:w="100" w:type="dxa"/>
              <w:left w:w="100" w:type="dxa"/>
              <w:bottom w:w="100" w:type="dxa"/>
              <w:right w:w="100" w:type="dxa"/>
            </w:tcMar>
            <w:vAlign w:val="bottom"/>
          </w:tcPr>
          <w:p w14:paraId="7E1FA312" w14:textId="77777777" w:rsidR="00247D53" w:rsidRPr="008B03DE" w:rsidRDefault="00247D53" w:rsidP="00247D53">
            <w:r w:rsidRPr="008B03DE">
              <w:t>MOTOR</w:t>
            </w:r>
          </w:p>
        </w:tc>
        <w:tc>
          <w:tcPr>
            <w:tcW w:w="2163" w:type="pct"/>
            <w:vAlign w:val="bottom"/>
          </w:tcPr>
          <w:p w14:paraId="1EBFE0E7" w14:textId="77777777" w:rsidR="00247D53" w:rsidRPr="008B03DE" w:rsidRDefault="00247D53" w:rsidP="00247D53">
            <w:r w:rsidRPr="008B03DE">
              <w:t>REGLAS DE REGISTRO DE MOVIMIENTOS EN CUENTA</w:t>
            </w:r>
          </w:p>
        </w:tc>
        <w:tc>
          <w:tcPr>
            <w:tcW w:w="2266" w:type="pct"/>
            <w:shd w:val="clear" w:color="auto" w:fill="auto"/>
            <w:tcMar>
              <w:top w:w="100" w:type="dxa"/>
              <w:left w:w="100" w:type="dxa"/>
              <w:bottom w:w="100" w:type="dxa"/>
              <w:right w:w="100" w:type="dxa"/>
            </w:tcMar>
            <w:vAlign w:val="bottom"/>
          </w:tcPr>
          <w:p w14:paraId="4223BF08" w14:textId="77777777" w:rsidR="00247D53" w:rsidRPr="008B03DE" w:rsidRDefault="00247D53" w:rsidP="00247D53">
            <w:r w:rsidRPr="008B03DE">
              <w:t>Impuesto</w:t>
            </w:r>
          </w:p>
        </w:tc>
      </w:tr>
      <w:tr w:rsidR="00247D53" w:rsidRPr="008B03DE" w14:paraId="6D4D565E" w14:textId="77777777" w:rsidTr="00247D53">
        <w:tc>
          <w:tcPr>
            <w:tcW w:w="571" w:type="pct"/>
            <w:shd w:val="clear" w:color="auto" w:fill="auto"/>
            <w:tcMar>
              <w:top w:w="100" w:type="dxa"/>
              <w:left w:w="100" w:type="dxa"/>
              <w:bottom w:w="100" w:type="dxa"/>
              <w:right w:w="100" w:type="dxa"/>
            </w:tcMar>
            <w:vAlign w:val="bottom"/>
          </w:tcPr>
          <w:p w14:paraId="573CAE46" w14:textId="77777777" w:rsidR="00247D53" w:rsidRPr="008B03DE" w:rsidRDefault="00247D53" w:rsidP="00247D53">
            <w:r w:rsidRPr="008B03DE">
              <w:t>MOTOR</w:t>
            </w:r>
          </w:p>
        </w:tc>
        <w:tc>
          <w:tcPr>
            <w:tcW w:w="2163" w:type="pct"/>
            <w:vAlign w:val="bottom"/>
          </w:tcPr>
          <w:p w14:paraId="4DF69F8D" w14:textId="77777777" w:rsidR="00247D53" w:rsidRPr="008B03DE" w:rsidRDefault="00247D53" w:rsidP="00247D53">
            <w:r w:rsidRPr="008B03DE">
              <w:t>VALIDACION - REGLAS DE DOCUMENTO</w:t>
            </w:r>
          </w:p>
        </w:tc>
        <w:tc>
          <w:tcPr>
            <w:tcW w:w="2266" w:type="pct"/>
            <w:shd w:val="clear" w:color="auto" w:fill="auto"/>
            <w:tcMar>
              <w:top w:w="100" w:type="dxa"/>
              <w:left w:w="100" w:type="dxa"/>
              <w:bottom w:w="100" w:type="dxa"/>
              <w:right w:w="100" w:type="dxa"/>
            </w:tcMar>
            <w:vAlign w:val="bottom"/>
          </w:tcPr>
          <w:p w14:paraId="0953C230" w14:textId="77777777" w:rsidR="00247D53" w:rsidRPr="008B03DE" w:rsidRDefault="00247D53" w:rsidP="00247D53">
            <w:r w:rsidRPr="008B03DE">
              <w:t>DocumentoNormalizado</w:t>
            </w:r>
          </w:p>
        </w:tc>
      </w:tr>
      <w:tr w:rsidR="00247D53" w:rsidRPr="008B03DE" w14:paraId="4C4F09AC" w14:textId="77777777" w:rsidTr="00247D53">
        <w:tc>
          <w:tcPr>
            <w:tcW w:w="571" w:type="pct"/>
            <w:shd w:val="clear" w:color="auto" w:fill="auto"/>
            <w:tcMar>
              <w:top w:w="100" w:type="dxa"/>
              <w:left w:w="100" w:type="dxa"/>
              <w:bottom w:w="100" w:type="dxa"/>
              <w:right w:w="100" w:type="dxa"/>
            </w:tcMar>
            <w:vAlign w:val="bottom"/>
          </w:tcPr>
          <w:p w14:paraId="4AF7576C" w14:textId="77777777" w:rsidR="00247D53" w:rsidRPr="008B03DE" w:rsidRDefault="00247D53" w:rsidP="00247D53">
            <w:r w:rsidRPr="008B03DE">
              <w:t>MOTOR</w:t>
            </w:r>
          </w:p>
        </w:tc>
        <w:tc>
          <w:tcPr>
            <w:tcW w:w="2163" w:type="pct"/>
            <w:vAlign w:val="bottom"/>
          </w:tcPr>
          <w:p w14:paraId="0DE1AD11" w14:textId="77777777" w:rsidR="00247D53" w:rsidRPr="008B03DE" w:rsidRDefault="00247D53" w:rsidP="00247D53">
            <w:r w:rsidRPr="008B03DE">
              <w:t>VALIDACION - REGLAS DE DOCUMENTO</w:t>
            </w:r>
          </w:p>
        </w:tc>
        <w:tc>
          <w:tcPr>
            <w:tcW w:w="2266" w:type="pct"/>
            <w:shd w:val="clear" w:color="auto" w:fill="auto"/>
            <w:tcMar>
              <w:top w:w="100" w:type="dxa"/>
              <w:left w:w="100" w:type="dxa"/>
              <w:bottom w:w="100" w:type="dxa"/>
              <w:right w:w="100" w:type="dxa"/>
            </w:tcMar>
            <w:vAlign w:val="bottom"/>
          </w:tcPr>
          <w:p w14:paraId="25B92F0F" w14:textId="77777777" w:rsidR="00247D53" w:rsidRPr="008B03DE" w:rsidRDefault="00247D53" w:rsidP="00247D53">
            <w:r w:rsidRPr="008B03DE">
              <w:t>Control</w:t>
            </w:r>
          </w:p>
        </w:tc>
      </w:tr>
      <w:tr w:rsidR="00247D53" w:rsidRPr="008B03DE" w14:paraId="6FC490A2" w14:textId="77777777" w:rsidTr="00247D53">
        <w:tc>
          <w:tcPr>
            <w:tcW w:w="571" w:type="pct"/>
            <w:shd w:val="clear" w:color="auto" w:fill="auto"/>
            <w:tcMar>
              <w:top w:w="100" w:type="dxa"/>
              <w:left w:w="100" w:type="dxa"/>
              <w:bottom w:w="100" w:type="dxa"/>
              <w:right w:w="100" w:type="dxa"/>
            </w:tcMar>
            <w:vAlign w:val="bottom"/>
          </w:tcPr>
          <w:p w14:paraId="0F32E04E" w14:textId="77777777" w:rsidR="00247D53" w:rsidRPr="008B03DE" w:rsidRDefault="00247D53" w:rsidP="00247D53">
            <w:r w:rsidRPr="008B03DE">
              <w:t>MOTOR</w:t>
            </w:r>
          </w:p>
        </w:tc>
        <w:tc>
          <w:tcPr>
            <w:tcW w:w="2163" w:type="pct"/>
            <w:vAlign w:val="bottom"/>
          </w:tcPr>
          <w:p w14:paraId="2DD3DB7E" w14:textId="77777777" w:rsidR="00247D53" w:rsidRPr="008B03DE" w:rsidRDefault="00247D53" w:rsidP="00247D53">
            <w:r w:rsidRPr="008B03DE">
              <w:t>VALIDACION - REGLAS DE DOCUMENTO</w:t>
            </w:r>
          </w:p>
        </w:tc>
        <w:tc>
          <w:tcPr>
            <w:tcW w:w="2266" w:type="pct"/>
            <w:shd w:val="clear" w:color="auto" w:fill="auto"/>
            <w:tcMar>
              <w:top w:w="100" w:type="dxa"/>
              <w:left w:w="100" w:type="dxa"/>
              <w:bottom w:w="100" w:type="dxa"/>
              <w:right w:w="100" w:type="dxa"/>
            </w:tcMar>
            <w:vAlign w:val="bottom"/>
          </w:tcPr>
          <w:p w14:paraId="33982B5E" w14:textId="77777777" w:rsidR="00247D53" w:rsidRPr="008B03DE" w:rsidRDefault="00247D53" w:rsidP="00247D53">
            <w:r w:rsidRPr="008B03DE">
              <w:t>Encabezado</w:t>
            </w:r>
          </w:p>
        </w:tc>
      </w:tr>
      <w:tr w:rsidR="00247D53" w:rsidRPr="008B03DE" w14:paraId="1D47585E" w14:textId="77777777" w:rsidTr="00247D53">
        <w:tc>
          <w:tcPr>
            <w:tcW w:w="571" w:type="pct"/>
            <w:shd w:val="clear" w:color="auto" w:fill="auto"/>
            <w:tcMar>
              <w:top w:w="100" w:type="dxa"/>
              <w:left w:w="100" w:type="dxa"/>
              <w:bottom w:w="100" w:type="dxa"/>
              <w:right w:w="100" w:type="dxa"/>
            </w:tcMar>
            <w:vAlign w:val="bottom"/>
          </w:tcPr>
          <w:p w14:paraId="62ED8EBC" w14:textId="77777777" w:rsidR="00247D53" w:rsidRPr="008B03DE" w:rsidRDefault="00247D53" w:rsidP="00247D53">
            <w:r w:rsidRPr="008B03DE">
              <w:t>MOTOR</w:t>
            </w:r>
          </w:p>
        </w:tc>
        <w:tc>
          <w:tcPr>
            <w:tcW w:w="2163" w:type="pct"/>
            <w:vAlign w:val="bottom"/>
          </w:tcPr>
          <w:p w14:paraId="4E89B41D" w14:textId="77777777" w:rsidR="00247D53" w:rsidRPr="008B03DE" w:rsidRDefault="00247D53" w:rsidP="00247D53">
            <w:r w:rsidRPr="008B03DE">
              <w:t>VALIDACION - REGLAS DE DOCUMENTO</w:t>
            </w:r>
          </w:p>
        </w:tc>
        <w:tc>
          <w:tcPr>
            <w:tcW w:w="2266" w:type="pct"/>
            <w:shd w:val="clear" w:color="auto" w:fill="auto"/>
            <w:tcMar>
              <w:top w:w="100" w:type="dxa"/>
              <w:left w:w="100" w:type="dxa"/>
              <w:bottom w:w="100" w:type="dxa"/>
              <w:right w:w="100" w:type="dxa"/>
            </w:tcMar>
            <w:vAlign w:val="bottom"/>
          </w:tcPr>
          <w:p w14:paraId="13CF9301" w14:textId="77777777" w:rsidR="00247D53" w:rsidRPr="008B03DE" w:rsidRDefault="00247D53" w:rsidP="00247D53">
            <w:r w:rsidRPr="008B03DE">
              <w:t>Campo</w:t>
            </w:r>
          </w:p>
        </w:tc>
      </w:tr>
      <w:tr w:rsidR="00247D53" w:rsidRPr="008B03DE" w14:paraId="023EE918" w14:textId="77777777" w:rsidTr="00247D53">
        <w:tc>
          <w:tcPr>
            <w:tcW w:w="571" w:type="pct"/>
            <w:shd w:val="clear" w:color="auto" w:fill="auto"/>
            <w:tcMar>
              <w:top w:w="100" w:type="dxa"/>
              <w:left w:w="100" w:type="dxa"/>
              <w:bottom w:w="100" w:type="dxa"/>
              <w:right w:w="100" w:type="dxa"/>
            </w:tcMar>
            <w:vAlign w:val="bottom"/>
          </w:tcPr>
          <w:p w14:paraId="5515E12B" w14:textId="77777777" w:rsidR="00247D53" w:rsidRPr="008B03DE" w:rsidRDefault="00247D53" w:rsidP="00247D53">
            <w:r w:rsidRPr="008B03DE">
              <w:t>MOTOR</w:t>
            </w:r>
          </w:p>
        </w:tc>
        <w:tc>
          <w:tcPr>
            <w:tcW w:w="2163" w:type="pct"/>
            <w:vAlign w:val="bottom"/>
          </w:tcPr>
          <w:p w14:paraId="436C125A" w14:textId="77777777" w:rsidR="00247D53" w:rsidRPr="008B03DE" w:rsidRDefault="00247D53" w:rsidP="00247D53">
            <w:r w:rsidRPr="008B03DE">
              <w:t>VALIDACION - REGLAS DE DOCUMENTO</w:t>
            </w:r>
          </w:p>
        </w:tc>
        <w:tc>
          <w:tcPr>
            <w:tcW w:w="2266" w:type="pct"/>
            <w:shd w:val="clear" w:color="auto" w:fill="auto"/>
            <w:tcMar>
              <w:top w:w="100" w:type="dxa"/>
              <w:left w:w="100" w:type="dxa"/>
              <w:bottom w:w="100" w:type="dxa"/>
              <w:right w:w="100" w:type="dxa"/>
            </w:tcMar>
            <w:vAlign w:val="bottom"/>
          </w:tcPr>
          <w:p w14:paraId="2408D778" w14:textId="77777777" w:rsidR="00247D53" w:rsidRPr="008B03DE" w:rsidRDefault="00247D53" w:rsidP="00247D53">
            <w:r w:rsidRPr="008B03DE">
              <w:t>Casilla</w:t>
            </w:r>
          </w:p>
        </w:tc>
      </w:tr>
      <w:tr w:rsidR="00247D53" w:rsidRPr="008B03DE" w14:paraId="6FB34874" w14:textId="77777777" w:rsidTr="00247D53">
        <w:tc>
          <w:tcPr>
            <w:tcW w:w="571" w:type="pct"/>
            <w:shd w:val="clear" w:color="auto" w:fill="auto"/>
            <w:tcMar>
              <w:top w:w="100" w:type="dxa"/>
              <w:left w:w="100" w:type="dxa"/>
              <w:bottom w:w="100" w:type="dxa"/>
              <w:right w:w="100" w:type="dxa"/>
            </w:tcMar>
            <w:vAlign w:val="bottom"/>
          </w:tcPr>
          <w:p w14:paraId="4280F0AC" w14:textId="77777777" w:rsidR="00247D53" w:rsidRPr="008B03DE" w:rsidRDefault="00247D53" w:rsidP="00247D53">
            <w:r w:rsidRPr="008B03DE">
              <w:t>MOTOR</w:t>
            </w:r>
          </w:p>
        </w:tc>
        <w:tc>
          <w:tcPr>
            <w:tcW w:w="2163" w:type="pct"/>
            <w:vAlign w:val="bottom"/>
          </w:tcPr>
          <w:p w14:paraId="679DBDBE" w14:textId="77777777" w:rsidR="00247D53" w:rsidRPr="008B03DE" w:rsidRDefault="00247D53" w:rsidP="00247D53">
            <w:r w:rsidRPr="008B03DE">
              <w:t>MOTOR DN</w:t>
            </w:r>
          </w:p>
        </w:tc>
        <w:tc>
          <w:tcPr>
            <w:tcW w:w="2266" w:type="pct"/>
            <w:shd w:val="clear" w:color="auto" w:fill="auto"/>
            <w:tcMar>
              <w:top w:w="100" w:type="dxa"/>
              <w:left w:w="100" w:type="dxa"/>
              <w:bottom w:w="100" w:type="dxa"/>
              <w:right w:w="100" w:type="dxa"/>
            </w:tcMar>
            <w:vAlign w:val="bottom"/>
          </w:tcPr>
          <w:p w14:paraId="298508E7" w14:textId="77777777" w:rsidR="00247D53" w:rsidRPr="008B03DE" w:rsidRDefault="00247D53" w:rsidP="00247D53">
            <w:r w:rsidRPr="008B03DE">
              <w:t>DocumentoNormalizado</w:t>
            </w:r>
          </w:p>
        </w:tc>
      </w:tr>
      <w:tr w:rsidR="00247D53" w:rsidRPr="008B03DE" w14:paraId="676D5036" w14:textId="77777777" w:rsidTr="00247D53">
        <w:tc>
          <w:tcPr>
            <w:tcW w:w="571" w:type="pct"/>
            <w:shd w:val="clear" w:color="auto" w:fill="auto"/>
            <w:tcMar>
              <w:top w:w="100" w:type="dxa"/>
              <w:left w:w="100" w:type="dxa"/>
              <w:bottom w:w="100" w:type="dxa"/>
              <w:right w:w="100" w:type="dxa"/>
            </w:tcMar>
            <w:vAlign w:val="bottom"/>
          </w:tcPr>
          <w:p w14:paraId="4BEF6F5E" w14:textId="77777777" w:rsidR="00247D53" w:rsidRPr="008B03DE" w:rsidRDefault="00247D53" w:rsidP="00247D53">
            <w:r w:rsidRPr="008B03DE">
              <w:t>MOTOR</w:t>
            </w:r>
          </w:p>
        </w:tc>
        <w:tc>
          <w:tcPr>
            <w:tcW w:w="2163" w:type="pct"/>
            <w:vAlign w:val="bottom"/>
          </w:tcPr>
          <w:p w14:paraId="3B905246" w14:textId="77777777" w:rsidR="00247D53" w:rsidRPr="008B03DE" w:rsidRDefault="00247D53" w:rsidP="00247D53">
            <w:r w:rsidRPr="008B03DE">
              <w:t>MOTOR DN</w:t>
            </w:r>
          </w:p>
        </w:tc>
        <w:tc>
          <w:tcPr>
            <w:tcW w:w="2266" w:type="pct"/>
            <w:shd w:val="clear" w:color="auto" w:fill="auto"/>
            <w:tcMar>
              <w:top w:w="100" w:type="dxa"/>
              <w:left w:w="100" w:type="dxa"/>
              <w:bottom w:w="100" w:type="dxa"/>
              <w:right w:w="100" w:type="dxa"/>
            </w:tcMar>
            <w:vAlign w:val="bottom"/>
          </w:tcPr>
          <w:p w14:paraId="2AB11B33" w14:textId="77777777" w:rsidR="00247D53" w:rsidRPr="008B03DE" w:rsidRDefault="00247D53" w:rsidP="00247D53">
            <w:r w:rsidRPr="008B03DE">
              <w:t>Control</w:t>
            </w:r>
          </w:p>
        </w:tc>
      </w:tr>
      <w:tr w:rsidR="00247D53" w:rsidRPr="008B03DE" w14:paraId="31514277" w14:textId="77777777" w:rsidTr="00247D53">
        <w:tc>
          <w:tcPr>
            <w:tcW w:w="571" w:type="pct"/>
            <w:shd w:val="clear" w:color="auto" w:fill="auto"/>
            <w:tcMar>
              <w:top w:w="100" w:type="dxa"/>
              <w:left w:w="100" w:type="dxa"/>
              <w:bottom w:w="100" w:type="dxa"/>
              <w:right w:w="100" w:type="dxa"/>
            </w:tcMar>
            <w:vAlign w:val="bottom"/>
          </w:tcPr>
          <w:p w14:paraId="67AB1BE7" w14:textId="77777777" w:rsidR="00247D53" w:rsidRPr="008B03DE" w:rsidRDefault="00247D53" w:rsidP="00247D53">
            <w:r w:rsidRPr="008B03DE">
              <w:t>MOTOR</w:t>
            </w:r>
          </w:p>
        </w:tc>
        <w:tc>
          <w:tcPr>
            <w:tcW w:w="2163" w:type="pct"/>
            <w:vAlign w:val="bottom"/>
          </w:tcPr>
          <w:p w14:paraId="2A5A6986" w14:textId="77777777" w:rsidR="00247D53" w:rsidRPr="008B03DE" w:rsidRDefault="00247D53" w:rsidP="00247D53">
            <w:r w:rsidRPr="008B03DE">
              <w:t>MOTOR DN</w:t>
            </w:r>
          </w:p>
        </w:tc>
        <w:tc>
          <w:tcPr>
            <w:tcW w:w="2266" w:type="pct"/>
            <w:shd w:val="clear" w:color="auto" w:fill="auto"/>
            <w:tcMar>
              <w:top w:w="100" w:type="dxa"/>
              <w:left w:w="100" w:type="dxa"/>
              <w:bottom w:w="100" w:type="dxa"/>
              <w:right w:w="100" w:type="dxa"/>
            </w:tcMar>
            <w:vAlign w:val="bottom"/>
          </w:tcPr>
          <w:p w14:paraId="698F1624" w14:textId="77777777" w:rsidR="00247D53" w:rsidRPr="008B03DE" w:rsidRDefault="00247D53" w:rsidP="00247D53">
            <w:r w:rsidRPr="008B03DE">
              <w:t>Encabezado</w:t>
            </w:r>
          </w:p>
        </w:tc>
      </w:tr>
      <w:tr w:rsidR="00247D53" w:rsidRPr="008B03DE" w14:paraId="1887D903" w14:textId="77777777" w:rsidTr="00247D53">
        <w:tc>
          <w:tcPr>
            <w:tcW w:w="571" w:type="pct"/>
            <w:shd w:val="clear" w:color="auto" w:fill="auto"/>
            <w:tcMar>
              <w:top w:w="100" w:type="dxa"/>
              <w:left w:w="100" w:type="dxa"/>
              <w:bottom w:w="100" w:type="dxa"/>
              <w:right w:w="100" w:type="dxa"/>
            </w:tcMar>
            <w:vAlign w:val="bottom"/>
          </w:tcPr>
          <w:p w14:paraId="156F8B7A" w14:textId="77777777" w:rsidR="00247D53" w:rsidRPr="008B03DE" w:rsidRDefault="00247D53" w:rsidP="00247D53">
            <w:r w:rsidRPr="008B03DE">
              <w:t>MOTOR</w:t>
            </w:r>
          </w:p>
        </w:tc>
        <w:tc>
          <w:tcPr>
            <w:tcW w:w="2163" w:type="pct"/>
            <w:vAlign w:val="bottom"/>
          </w:tcPr>
          <w:p w14:paraId="73467C4B" w14:textId="77777777" w:rsidR="00247D53" w:rsidRPr="008B03DE" w:rsidRDefault="00247D53" w:rsidP="00247D53">
            <w:r w:rsidRPr="008B03DE">
              <w:t>MOTOR DN</w:t>
            </w:r>
          </w:p>
        </w:tc>
        <w:tc>
          <w:tcPr>
            <w:tcW w:w="2266" w:type="pct"/>
            <w:shd w:val="clear" w:color="auto" w:fill="auto"/>
            <w:tcMar>
              <w:top w:w="100" w:type="dxa"/>
              <w:left w:w="100" w:type="dxa"/>
              <w:bottom w:w="100" w:type="dxa"/>
              <w:right w:w="100" w:type="dxa"/>
            </w:tcMar>
            <w:vAlign w:val="bottom"/>
          </w:tcPr>
          <w:p w14:paraId="721B3331" w14:textId="77777777" w:rsidR="00247D53" w:rsidRPr="008B03DE" w:rsidRDefault="00247D53" w:rsidP="00247D53">
            <w:r w:rsidRPr="008B03DE">
              <w:t>Campo</w:t>
            </w:r>
          </w:p>
        </w:tc>
      </w:tr>
      <w:tr w:rsidR="00247D53" w:rsidRPr="008B03DE" w14:paraId="3BA3C833" w14:textId="77777777" w:rsidTr="00247D53">
        <w:tc>
          <w:tcPr>
            <w:tcW w:w="571" w:type="pct"/>
            <w:shd w:val="clear" w:color="auto" w:fill="auto"/>
            <w:tcMar>
              <w:top w:w="100" w:type="dxa"/>
              <w:left w:w="100" w:type="dxa"/>
              <w:bottom w:w="100" w:type="dxa"/>
              <w:right w:w="100" w:type="dxa"/>
            </w:tcMar>
            <w:vAlign w:val="bottom"/>
          </w:tcPr>
          <w:p w14:paraId="2E9D0575" w14:textId="77777777" w:rsidR="00247D53" w:rsidRPr="008B03DE" w:rsidRDefault="00247D53" w:rsidP="00247D53">
            <w:r w:rsidRPr="008B03DE">
              <w:t>MOTOR</w:t>
            </w:r>
          </w:p>
        </w:tc>
        <w:tc>
          <w:tcPr>
            <w:tcW w:w="2163" w:type="pct"/>
            <w:vAlign w:val="bottom"/>
          </w:tcPr>
          <w:p w14:paraId="58E72A47" w14:textId="77777777" w:rsidR="00247D53" w:rsidRPr="008B03DE" w:rsidRDefault="00247D53" w:rsidP="00247D53">
            <w:r w:rsidRPr="008B03DE">
              <w:t>MOTOR DN</w:t>
            </w:r>
          </w:p>
        </w:tc>
        <w:tc>
          <w:tcPr>
            <w:tcW w:w="2266" w:type="pct"/>
            <w:shd w:val="clear" w:color="auto" w:fill="auto"/>
            <w:tcMar>
              <w:top w:w="100" w:type="dxa"/>
              <w:left w:w="100" w:type="dxa"/>
              <w:bottom w:w="100" w:type="dxa"/>
              <w:right w:w="100" w:type="dxa"/>
            </w:tcMar>
            <w:vAlign w:val="bottom"/>
          </w:tcPr>
          <w:p w14:paraId="374DB84A" w14:textId="77777777" w:rsidR="00247D53" w:rsidRPr="008B03DE" w:rsidRDefault="00247D53" w:rsidP="00247D53">
            <w:r w:rsidRPr="008B03DE">
              <w:t>Casilla</w:t>
            </w:r>
          </w:p>
        </w:tc>
      </w:tr>
      <w:tr w:rsidR="00247D53" w:rsidRPr="008B03DE" w14:paraId="5407B939" w14:textId="77777777" w:rsidTr="00247D53">
        <w:tc>
          <w:tcPr>
            <w:tcW w:w="571" w:type="pct"/>
            <w:shd w:val="clear" w:color="auto" w:fill="auto"/>
            <w:tcMar>
              <w:top w:w="100" w:type="dxa"/>
              <w:left w:w="100" w:type="dxa"/>
              <w:bottom w:w="100" w:type="dxa"/>
              <w:right w:w="100" w:type="dxa"/>
            </w:tcMar>
            <w:vAlign w:val="bottom"/>
          </w:tcPr>
          <w:p w14:paraId="154413C9" w14:textId="77777777" w:rsidR="00247D53" w:rsidRPr="008B03DE" w:rsidRDefault="00247D53" w:rsidP="00247D53">
            <w:r w:rsidRPr="008B03DE">
              <w:t>MOTOR</w:t>
            </w:r>
          </w:p>
        </w:tc>
        <w:tc>
          <w:tcPr>
            <w:tcW w:w="2163" w:type="pct"/>
            <w:vAlign w:val="bottom"/>
          </w:tcPr>
          <w:p w14:paraId="6FB7D5E4" w14:textId="77777777" w:rsidR="00247D53" w:rsidRPr="008B03DE" w:rsidRDefault="00247D53" w:rsidP="00247D53">
            <w:r w:rsidRPr="008B03DE">
              <w:t>CALCULO DN</w:t>
            </w:r>
          </w:p>
        </w:tc>
        <w:tc>
          <w:tcPr>
            <w:tcW w:w="2266" w:type="pct"/>
            <w:shd w:val="clear" w:color="auto" w:fill="auto"/>
            <w:tcMar>
              <w:top w:w="100" w:type="dxa"/>
              <w:left w:w="100" w:type="dxa"/>
              <w:bottom w:w="100" w:type="dxa"/>
              <w:right w:w="100" w:type="dxa"/>
            </w:tcMar>
            <w:vAlign w:val="bottom"/>
          </w:tcPr>
          <w:p w14:paraId="7A957DCA" w14:textId="77777777" w:rsidR="00247D53" w:rsidRPr="008B03DE" w:rsidRDefault="00247D53" w:rsidP="00247D53">
            <w:r w:rsidRPr="008B03DE">
              <w:t>DocumentoNormalizado</w:t>
            </w:r>
          </w:p>
        </w:tc>
      </w:tr>
      <w:tr w:rsidR="00247D53" w:rsidRPr="008B03DE" w14:paraId="301BF7C3" w14:textId="77777777" w:rsidTr="00247D53">
        <w:tc>
          <w:tcPr>
            <w:tcW w:w="571" w:type="pct"/>
            <w:shd w:val="clear" w:color="auto" w:fill="auto"/>
            <w:tcMar>
              <w:top w:w="100" w:type="dxa"/>
              <w:left w:w="100" w:type="dxa"/>
              <w:bottom w:w="100" w:type="dxa"/>
              <w:right w:w="100" w:type="dxa"/>
            </w:tcMar>
            <w:vAlign w:val="bottom"/>
          </w:tcPr>
          <w:p w14:paraId="4759AFE0" w14:textId="77777777" w:rsidR="00247D53" w:rsidRPr="008B03DE" w:rsidRDefault="00247D53" w:rsidP="00247D53">
            <w:r w:rsidRPr="008B03DE">
              <w:t>MOTOR</w:t>
            </w:r>
          </w:p>
        </w:tc>
        <w:tc>
          <w:tcPr>
            <w:tcW w:w="2163" w:type="pct"/>
            <w:vAlign w:val="bottom"/>
          </w:tcPr>
          <w:p w14:paraId="56BCFAFE" w14:textId="77777777" w:rsidR="00247D53" w:rsidRPr="008B03DE" w:rsidRDefault="00247D53" w:rsidP="00247D53">
            <w:r w:rsidRPr="008B03DE">
              <w:t>CALCULO DN</w:t>
            </w:r>
          </w:p>
        </w:tc>
        <w:tc>
          <w:tcPr>
            <w:tcW w:w="2266" w:type="pct"/>
            <w:shd w:val="clear" w:color="auto" w:fill="auto"/>
            <w:tcMar>
              <w:top w:w="100" w:type="dxa"/>
              <w:left w:w="100" w:type="dxa"/>
              <w:bottom w:w="100" w:type="dxa"/>
              <w:right w:w="100" w:type="dxa"/>
            </w:tcMar>
            <w:vAlign w:val="bottom"/>
          </w:tcPr>
          <w:p w14:paraId="2AF5BB37" w14:textId="77777777" w:rsidR="00247D53" w:rsidRPr="008B03DE" w:rsidRDefault="00247D53" w:rsidP="00247D53">
            <w:r w:rsidRPr="008B03DE">
              <w:t>Control</w:t>
            </w:r>
          </w:p>
        </w:tc>
      </w:tr>
      <w:tr w:rsidR="00247D53" w:rsidRPr="008B03DE" w14:paraId="6CEB44F9" w14:textId="77777777" w:rsidTr="00247D53">
        <w:tc>
          <w:tcPr>
            <w:tcW w:w="571" w:type="pct"/>
            <w:shd w:val="clear" w:color="auto" w:fill="auto"/>
            <w:tcMar>
              <w:top w:w="100" w:type="dxa"/>
              <w:left w:w="100" w:type="dxa"/>
              <w:bottom w:w="100" w:type="dxa"/>
              <w:right w:w="100" w:type="dxa"/>
            </w:tcMar>
            <w:vAlign w:val="bottom"/>
          </w:tcPr>
          <w:p w14:paraId="3BFCB1F5" w14:textId="77777777" w:rsidR="00247D53" w:rsidRPr="008B03DE" w:rsidRDefault="00247D53" w:rsidP="00247D53">
            <w:r w:rsidRPr="008B03DE">
              <w:t>MOTOR</w:t>
            </w:r>
          </w:p>
        </w:tc>
        <w:tc>
          <w:tcPr>
            <w:tcW w:w="2163" w:type="pct"/>
            <w:vAlign w:val="bottom"/>
          </w:tcPr>
          <w:p w14:paraId="6843CDBB" w14:textId="77777777" w:rsidR="00247D53" w:rsidRPr="008B03DE" w:rsidRDefault="00247D53" w:rsidP="00247D53">
            <w:r w:rsidRPr="008B03DE">
              <w:t>CALCULO DN</w:t>
            </w:r>
          </w:p>
        </w:tc>
        <w:tc>
          <w:tcPr>
            <w:tcW w:w="2266" w:type="pct"/>
            <w:shd w:val="clear" w:color="auto" w:fill="auto"/>
            <w:tcMar>
              <w:top w:w="100" w:type="dxa"/>
              <w:left w:w="100" w:type="dxa"/>
              <w:bottom w:w="100" w:type="dxa"/>
              <w:right w:w="100" w:type="dxa"/>
            </w:tcMar>
            <w:vAlign w:val="bottom"/>
          </w:tcPr>
          <w:p w14:paraId="0C3874F3" w14:textId="77777777" w:rsidR="00247D53" w:rsidRPr="008B03DE" w:rsidRDefault="00247D53" w:rsidP="00247D53">
            <w:r w:rsidRPr="008B03DE">
              <w:t>Encabezado</w:t>
            </w:r>
          </w:p>
        </w:tc>
      </w:tr>
      <w:tr w:rsidR="00247D53" w:rsidRPr="008B03DE" w14:paraId="6FC43B05" w14:textId="77777777" w:rsidTr="00247D53">
        <w:tc>
          <w:tcPr>
            <w:tcW w:w="571" w:type="pct"/>
            <w:shd w:val="clear" w:color="auto" w:fill="auto"/>
            <w:tcMar>
              <w:top w:w="100" w:type="dxa"/>
              <w:left w:w="100" w:type="dxa"/>
              <w:bottom w:w="100" w:type="dxa"/>
              <w:right w:w="100" w:type="dxa"/>
            </w:tcMar>
            <w:vAlign w:val="bottom"/>
          </w:tcPr>
          <w:p w14:paraId="18C1F53A" w14:textId="77777777" w:rsidR="00247D53" w:rsidRPr="008B03DE" w:rsidRDefault="00247D53" w:rsidP="00247D53">
            <w:r w:rsidRPr="008B03DE">
              <w:t>MOTOR</w:t>
            </w:r>
          </w:p>
        </w:tc>
        <w:tc>
          <w:tcPr>
            <w:tcW w:w="2163" w:type="pct"/>
            <w:vAlign w:val="bottom"/>
          </w:tcPr>
          <w:p w14:paraId="63E973C8" w14:textId="77777777" w:rsidR="00247D53" w:rsidRPr="008B03DE" w:rsidRDefault="00247D53" w:rsidP="00247D53">
            <w:r w:rsidRPr="008B03DE">
              <w:t>CALCULO DN</w:t>
            </w:r>
          </w:p>
        </w:tc>
        <w:tc>
          <w:tcPr>
            <w:tcW w:w="2266" w:type="pct"/>
            <w:shd w:val="clear" w:color="auto" w:fill="auto"/>
            <w:tcMar>
              <w:top w:w="100" w:type="dxa"/>
              <w:left w:w="100" w:type="dxa"/>
              <w:bottom w:w="100" w:type="dxa"/>
              <w:right w:w="100" w:type="dxa"/>
            </w:tcMar>
            <w:vAlign w:val="bottom"/>
          </w:tcPr>
          <w:p w14:paraId="0E0BA4F6" w14:textId="77777777" w:rsidR="00247D53" w:rsidRPr="008B03DE" w:rsidRDefault="00247D53" w:rsidP="00247D53">
            <w:r w:rsidRPr="008B03DE">
              <w:t>Campo</w:t>
            </w:r>
          </w:p>
        </w:tc>
      </w:tr>
      <w:tr w:rsidR="00247D53" w:rsidRPr="008B03DE" w14:paraId="17CF240C" w14:textId="77777777" w:rsidTr="00247D53">
        <w:tc>
          <w:tcPr>
            <w:tcW w:w="571" w:type="pct"/>
            <w:shd w:val="clear" w:color="auto" w:fill="auto"/>
            <w:tcMar>
              <w:top w:w="100" w:type="dxa"/>
              <w:left w:w="100" w:type="dxa"/>
              <w:bottom w:w="100" w:type="dxa"/>
              <w:right w:w="100" w:type="dxa"/>
            </w:tcMar>
            <w:vAlign w:val="bottom"/>
          </w:tcPr>
          <w:p w14:paraId="56191DDC" w14:textId="77777777" w:rsidR="00247D53" w:rsidRPr="008B03DE" w:rsidRDefault="00247D53" w:rsidP="00247D53">
            <w:r w:rsidRPr="008B03DE">
              <w:lastRenderedPageBreak/>
              <w:t>MOTOR</w:t>
            </w:r>
          </w:p>
        </w:tc>
        <w:tc>
          <w:tcPr>
            <w:tcW w:w="2163" w:type="pct"/>
            <w:vAlign w:val="bottom"/>
          </w:tcPr>
          <w:p w14:paraId="1C9B6242" w14:textId="77777777" w:rsidR="00247D53" w:rsidRPr="008B03DE" w:rsidRDefault="00247D53" w:rsidP="00247D53">
            <w:r w:rsidRPr="008B03DE">
              <w:t>CALCULO DN</w:t>
            </w:r>
          </w:p>
        </w:tc>
        <w:tc>
          <w:tcPr>
            <w:tcW w:w="2266" w:type="pct"/>
            <w:shd w:val="clear" w:color="auto" w:fill="auto"/>
            <w:tcMar>
              <w:top w:w="100" w:type="dxa"/>
              <w:left w:w="100" w:type="dxa"/>
              <w:bottom w:w="100" w:type="dxa"/>
              <w:right w:w="100" w:type="dxa"/>
            </w:tcMar>
            <w:vAlign w:val="bottom"/>
          </w:tcPr>
          <w:p w14:paraId="10152F95" w14:textId="77777777" w:rsidR="00247D53" w:rsidRPr="008B03DE" w:rsidRDefault="00247D53" w:rsidP="00247D53">
            <w:r w:rsidRPr="008B03DE">
              <w:t>Casilla</w:t>
            </w:r>
          </w:p>
        </w:tc>
      </w:tr>
      <w:tr w:rsidR="00247D53" w:rsidRPr="008B03DE" w14:paraId="5027703C" w14:textId="77777777" w:rsidTr="00247D53">
        <w:tc>
          <w:tcPr>
            <w:tcW w:w="571" w:type="pct"/>
            <w:shd w:val="clear" w:color="auto" w:fill="auto"/>
            <w:tcMar>
              <w:top w:w="100" w:type="dxa"/>
              <w:left w:w="100" w:type="dxa"/>
              <w:bottom w:w="100" w:type="dxa"/>
              <w:right w:w="100" w:type="dxa"/>
            </w:tcMar>
            <w:vAlign w:val="bottom"/>
          </w:tcPr>
          <w:p w14:paraId="00A6ADB1" w14:textId="77777777" w:rsidR="00247D53" w:rsidRPr="008B03DE" w:rsidRDefault="00247D53" w:rsidP="00247D53">
            <w:r w:rsidRPr="008B03DE">
              <w:t>MOTOR</w:t>
            </w:r>
          </w:p>
        </w:tc>
        <w:tc>
          <w:tcPr>
            <w:tcW w:w="2163" w:type="pct"/>
            <w:vAlign w:val="bottom"/>
          </w:tcPr>
          <w:p w14:paraId="1561FDCD"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vAlign w:val="bottom"/>
          </w:tcPr>
          <w:p w14:paraId="6B52522D" w14:textId="77777777" w:rsidR="00247D53" w:rsidRPr="008B03DE" w:rsidRDefault="00247D53" w:rsidP="00247D53">
            <w:r w:rsidRPr="008B03DE">
              <w:t>CuentaUnica</w:t>
            </w:r>
          </w:p>
        </w:tc>
      </w:tr>
      <w:tr w:rsidR="00247D53" w:rsidRPr="008B03DE" w14:paraId="66BCFDE0" w14:textId="77777777" w:rsidTr="00247D53">
        <w:tc>
          <w:tcPr>
            <w:tcW w:w="571" w:type="pct"/>
            <w:shd w:val="clear" w:color="auto" w:fill="auto"/>
            <w:tcMar>
              <w:top w:w="100" w:type="dxa"/>
              <w:left w:w="100" w:type="dxa"/>
              <w:bottom w:w="100" w:type="dxa"/>
              <w:right w:w="100" w:type="dxa"/>
            </w:tcMar>
            <w:vAlign w:val="bottom"/>
          </w:tcPr>
          <w:p w14:paraId="140994FA" w14:textId="77777777" w:rsidR="00247D53" w:rsidRPr="008B03DE" w:rsidRDefault="00247D53" w:rsidP="00247D53">
            <w:r w:rsidRPr="008B03DE">
              <w:t>MOTOR</w:t>
            </w:r>
          </w:p>
        </w:tc>
        <w:tc>
          <w:tcPr>
            <w:tcW w:w="2163" w:type="pct"/>
            <w:vAlign w:val="bottom"/>
          </w:tcPr>
          <w:p w14:paraId="4EA4F2DE"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vAlign w:val="bottom"/>
          </w:tcPr>
          <w:p w14:paraId="29060365" w14:textId="77777777" w:rsidR="00247D53" w:rsidRPr="008B03DE" w:rsidRDefault="00247D53" w:rsidP="00247D53">
            <w:r w:rsidRPr="008B03DE">
              <w:t>MovimientoCuenta</w:t>
            </w:r>
          </w:p>
        </w:tc>
      </w:tr>
      <w:tr w:rsidR="00247D53" w:rsidRPr="008B03DE" w14:paraId="0CF9D718" w14:textId="77777777" w:rsidTr="00247D53">
        <w:tc>
          <w:tcPr>
            <w:tcW w:w="571" w:type="pct"/>
            <w:shd w:val="clear" w:color="auto" w:fill="auto"/>
            <w:tcMar>
              <w:top w:w="100" w:type="dxa"/>
              <w:left w:w="100" w:type="dxa"/>
              <w:bottom w:w="100" w:type="dxa"/>
              <w:right w:w="100" w:type="dxa"/>
            </w:tcMar>
            <w:vAlign w:val="bottom"/>
          </w:tcPr>
          <w:p w14:paraId="7B645F73" w14:textId="77777777" w:rsidR="00247D53" w:rsidRPr="008B03DE" w:rsidRDefault="00247D53" w:rsidP="00247D53">
            <w:r w:rsidRPr="008B03DE">
              <w:t>MOTOR</w:t>
            </w:r>
          </w:p>
        </w:tc>
        <w:tc>
          <w:tcPr>
            <w:tcW w:w="2163" w:type="pct"/>
            <w:vAlign w:val="bottom"/>
          </w:tcPr>
          <w:p w14:paraId="54AEC041"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tcPr>
          <w:p w14:paraId="4F1252A8" w14:textId="77777777" w:rsidR="00247D53" w:rsidRPr="008B03DE" w:rsidRDefault="00247D53" w:rsidP="00247D53">
            <w:r w:rsidRPr="008B03DE">
              <w:t>CuentaControlRetencionesPercepcionesIgvSujeto</w:t>
            </w:r>
          </w:p>
        </w:tc>
      </w:tr>
      <w:tr w:rsidR="00247D53" w:rsidRPr="008B03DE" w14:paraId="54D76162" w14:textId="77777777" w:rsidTr="00247D53">
        <w:tc>
          <w:tcPr>
            <w:tcW w:w="571" w:type="pct"/>
            <w:shd w:val="clear" w:color="auto" w:fill="auto"/>
            <w:tcMar>
              <w:top w:w="100" w:type="dxa"/>
              <w:left w:w="100" w:type="dxa"/>
              <w:bottom w:w="100" w:type="dxa"/>
              <w:right w:w="100" w:type="dxa"/>
            </w:tcMar>
            <w:vAlign w:val="bottom"/>
          </w:tcPr>
          <w:p w14:paraId="67BD61F3" w14:textId="77777777" w:rsidR="00247D53" w:rsidRPr="008B03DE" w:rsidRDefault="00247D53" w:rsidP="00247D53">
            <w:r w:rsidRPr="008B03DE">
              <w:t>MOTOR</w:t>
            </w:r>
          </w:p>
        </w:tc>
        <w:tc>
          <w:tcPr>
            <w:tcW w:w="2163" w:type="pct"/>
            <w:vAlign w:val="bottom"/>
          </w:tcPr>
          <w:p w14:paraId="676383E3"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tcPr>
          <w:p w14:paraId="6FC788C8" w14:textId="77777777" w:rsidR="00247D53" w:rsidRPr="008B03DE" w:rsidRDefault="00247D53" w:rsidP="00247D53">
            <w:r w:rsidRPr="008B03DE">
              <w:t>CuentaControlRenta4taCategoria</w:t>
            </w:r>
          </w:p>
        </w:tc>
      </w:tr>
      <w:tr w:rsidR="00247D53" w:rsidRPr="008B03DE" w14:paraId="6AA16A4B" w14:textId="77777777" w:rsidTr="00247D53">
        <w:tc>
          <w:tcPr>
            <w:tcW w:w="571" w:type="pct"/>
            <w:shd w:val="clear" w:color="auto" w:fill="auto"/>
            <w:tcMar>
              <w:top w:w="100" w:type="dxa"/>
              <w:left w:w="100" w:type="dxa"/>
              <w:bottom w:w="100" w:type="dxa"/>
              <w:right w:w="100" w:type="dxa"/>
            </w:tcMar>
            <w:vAlign w:val="bottom"/>
          </w:tcPr>
          <w:p w14:paraId="65BFC8D6" w14:textId="77777777" w:rsidR="00247D53" w:rsidRPr="008B03DE" w:rsidRDefault="00247D53" w:rsidP="00247D53">
            <w:r w:rsidRPr="008B03DE">
              <w:t>MOTOR</w:t>
            </w:r>
          </w:p>
        </w:tc>
        <w:tc>
          <w:tcPr>
            <w:tcW w:w="2163" w:type="pct"/>
            <w:vAlign w:val="bottom"/>
          </w:tcPr>
          <w:p w14:paraId="0988AA96"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tcPr>
          <w:p w14:paraId="5B050519" w14:textId="77777777" w:rsidR="00247D53" w:rsidRPr="008B03DE" w:rsidRDefault="00247D53" w:rsidP="00247D53">
            <w:r w:rsidRPr="008B03DE">
              <w:t>CuentaControlPagoRenta</w:t>
            </w:r>
          </w:p>
        </w:tc>
      </w:tr>
      <w:tr w:rsidR="00247D53" w:rsidRPr="008B03DE" w14:paraId="145DF138" w14:textId="77777777" w:rsidTr="00247D53">
        <w:tc>
          <w:tcPr>
            <w:tcW w:w="571" w:type="pct"/>
            <w:shd w:val="clear" w:color="auto" w:fill="auto"/>
            <w:tcMar>
              <w:top w:w="100" w:type="dxa"/>
              <w:left w:w="100" w:type="dxa"/>
              <w:bottom w:w="100" w:type="dxa"/>
              <w:right w:w="100" w:type="dxa"/>
            </w:tcMar>
            <w:vAlign w:val="bottom"/>
          </w:tcPr>
          <w:p w14:paraId="4D77B3C2" w14:textId="77777777" w:rsidR="00247D53" w:rsidRPr="008B03DE" w:rsidRDefault="00247D53" w:rsidP="00247D53">
            <w:r w:rsidRPr="008B03DE">
              <w:t>MOTOR</w:t>
            </w:r>
          </w:p>
        </w:tc>
        <w:tc>
          <w:tcPr>
            <w:tcW w:w="2163" w:type="pct"/>
            <w:vAlign w:val="bottom"/>
          </w:tcPr>
          <w:p w14:paraId="043804A1"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tcPr>
          <w:p w14:paraId="74163E38" w14:textId="77777777" w:rsidR="00247D53" w:rsidRPr="008B03DE" w:rsidRDefault="00247D53" w:rsidP="00247D53">
            <w:r w:rsidRPr="008B03DE">
              <w:t>CuentaControlRetencionesPercepcionesIgvAgente</w:t>
            </w:r>
          </w:p>
        </w:tc>
      </w:tr>
      <w:tr w:rsidR="00247D53" w:rsidRPr="008B03DE" w14:paraId="0FCFBE94" w14:textId="77777777" w:rsidTr="00247D53">
        <w:tc>
          <w:tcPr>
            <w:tcW w:w="571" w:type="pct"/>
            <w:shd w:val="clear" w:color="auto" w:fill="auto"/>
            <w:tcMar>
              <w:top w:w="100" w:type="dxa"/>
              <w:left w:w="100" w:type="dxa"/>
              <w:bottom w:w="100" w:type="dxa"/>
              <w:right w:w="100" w:type="dxa"/>
            </w:tcMar>
            <w:vAlign w:val="bottom"/>
          </w:tcPr>
          <w:p w14:paraId="72FBA305" w14:textId="77777777" w:rsidR="00247D53" w:rsidRPr="008B03DE" w:rsidRDefault="00247D53" w:rsidP="00247D53">
            <w:r w:rsidRPr="008B03DE">
              <w:t>MOTOR</w:t>
            </w:r>
          </w:p>
        </w:tc>
        <w:tc>
          <w:tcPr>
            <w:tcW w:w="2163" w:type="pct"/>
            <w:vAlign w:val="bottom"/>
          </w:tcPr>
          <w:p w14:paraId="3AA9E111"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tcPr>
          <w:p w14:paraId="222C1288" w14:textId="77777777" w:rsidR="00247D53" w:rsidRPr="008B03DE" w:rsidRDefault="00247D53" w:rsidP="00247D53">
            <w:r w:rsidRPr="008B03DE">
              <w:t>CuentaControlRenta1raCategoria</w:t>
            </w:r>
          </w:p>
        </w:tc>
      </w:tr>
      <w:tr w:rsidR="00247D53" w:rsidRPr="008B03DE" w14:paraId="02C5D04B" w14:textId="77777777" w:rsidTr="00247D53">
        <w:tc>
          <w:tcPr>
            <w:tcW w:w="571" w:type="pct"/>
            <w:shd w:val="clear" w:color="auto" w:fill="auto"/>
            <w:tcMar>
              <w:top w:w="100" w:type="dxa"/>
              <w:left w:w="100" w:type="dxa"/>
              <w:bottom w:w="100" w:type="dxa"/>
              <w:right w:w="100" w:type="dxa"/>
            </w:tcMar>
            <w:vAlign w:val="bottom"/>
          </w:tcPr>
          <w:p w14:paraId="2FCEFF12" w14:textId="77777777" w:rsidR="00247D53" w:rsidRPr="008B03DE" w:rsidRDefault="00247D53" w:rsidP="00247D53">
            <w:r w:rsidRPr="008B03DE">
              <w:t>MOTOR</w:t>
            </w:r>
          </w:p>
        </w:tc>
        <w:tc>
          <w:tcPr>
            <w:tcW w:w="2163" w:type="pct"/>
            <w:vAlign w:val="bottom"/>
          </w:tcPr>
          <w:p w14:paraId="331C1E12"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tcPr>
          <w:p w14:paraId="58BA6BC9" w14:textId="77777777" w:rsidR="00247D53" w:rsidRPr="008B03DE" w:rsidRDefault="00247D53" w:rsidP="00247D53">
            <w:r w:rsidRPr="008B03DE">
              <w:t>CuentaControlRenta5taCategoria</w:t>
            </w:r>
          </w:p>
        </w:tc>
      </w:tr>
      <w:tr w:rsidR="00247D53" w:rsidRPr="008B03DE" w14:paraId="6D336D47" w14:textId="77777777" w:rsidTr="00247D53">
        <w:tc>
          <w:tcPr>
            <w:tcW w:w="571" w:type="pct"/>
            <w:shd w:val="clear" w:color="auto" w:fill="auto"/>
            <w:tcMar>
              <w:top w:w="100" w:type="dxa"/>
              <w:left w:w="100" w:type="dxa"/>
              <w:bottom w:w="100" w:type="dxa"/>
              <w:right w:w="100" w:type="dxa"/>
            </w:tcMar>
            <w:vAlign w:val="bottom"/>
          </w:tcPr>
          <w:p w14:paraId="79D491A7" w14:textId="77777777" w:rsidR="00247D53" w:rsidRPr="008B03DE" w:rsidRDefault="00247D53" w:rsidP="00247D53">
            <w:r w:rsidRPr="008B03DE">
              <w:t>MOTOR</w:t>
            </w:r>
          </w:p>
        </w:tc>
        <w:tc>
          <w:tcPr>
            <w:tcW w:w="2163" w:type="pct"/>
            <w:vAlign w:val="bottom"/>
          </w:tcPr>
          <w:p w14:paraId="6AE4ADA7"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tcPr>
          <w:p w14:paraId="61E6C57E" w14:textId="77777777" w:rsidR="00247D53" w:rsidRPr="008B03DE" w:rsidRDefault="00247D53" w:rsidP="00247D53">
            <w:r w:rsidRPr="008B03DE">
              <w:t>CuentaControlExportacionServicios</w:t>
            </w:r>
          </w:p>
        </w:tc>
      </w:tr>
      <w:tr w:rsidR="00247D53" w:rsidRPr="008B03DE" w14:paraId="2BA4A6B0" w14:textId="77777777" w:rsidTr="00247D53">
        <w:tc>
          <w:tcPr>
            <w:tcW w:w="571" w:type="pct"/>
            <w:shd w:val="clear" w:color="auto" w:fill="auto"/>
            <w:tcMar>
              <w:top w:w="100" w:type="dxa"/>
              <w:left w:w="100" w:type="dxa"/>
              <w:bottom w:w="100" w:type="dxa"/>
              <w:right w:w="100" w:type="dxa"/>
            </w:tcMar>
            <w:vAlign w:val="bottom"/>
          </w:tcPr>
          <w:p w14:paraId="68F43C52" w14:textId="77777777" w:rsidR="00247D53" w:rsidRPr="008B03DE" w:rsidRDefault="00247D53" w:rsidP="00247D53">
            <w:r w:rsidRPr="008B03DE">
              <w:t>MOTOR</w:t>
            </w:r>
          </w:p>
        </w:tc>
        <w:tc>
          <w:tcPr>
            <w:tcW w:w="2163" w:type="pct"/>
            <w:vAlign w:val="bottom"/>
          </w:tcPr>
          <w:p w14:paraId="7CBAF59E"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tcPr>
          <w:p w14:paraId="2B6DBAD1" w14:textId="77777777" w:rsidR="00247D53" w:rsidRPr="008B03DE" w:rsidRDefault="00247D53" w:rsidP="00247D53">
            <w:r w:rsidRPr="008B03DE">
              <w:t>CuentaControlRetencionesRenta</w:t>
            </w:r>
          </w:p>
        </w:tc>
      </w:tr>
      <w:tr w:rsidR="00247D53" w:rsidRPr="008B03DE" w14:paraId="0B29FA11" w14:textId="77777777" w:rsidTr="00247D53">
        <w:tc>
          <w:tcPr>
            <w:tcW w:w="571" w:type="pct"/>
            <w:shd w:val="clear" w:color="auto" w:fill="auto"/>
            <w:tcMar>
              <w:top w:w="100" w:type="dxa"/>
              <w:left w:w="100" w:type="dxa"/>
              <w:bottom w:w="100" w:type="dxa"/>
              <w:right w:w="100" w:type="dxa"/>
            </w:tcMar>
            <w:vAlign w:val="bottom"/>
          </w:tcPr>
          <w:p w14:paraId="669B81B5" w14:textId="77777777" w:rsidR="00247D53" w:rsidRPr="008B03DE" w:rsidRDefault="00247D53" w:rsidP="00247D53">
            <w:r w:rsidRPr="008B03DE">
              <w:t>PROCESO</w:t>
            </w:r>
          </w:p>
        </w:tc>
        <w:tc>
          <w:tcPr>
            <w:tcW w:w="2163" w:type="pct"/>
            <w:vAlign w:val="bottom"/>
          </w:tcPr>
          <w:p w14:paraId="76CBD970" w14:textId="77777777" w:rsidR="00247D53" w:rsidRPr="008B03DE" w:rsidRDefault="00247D53" w:rsidP="00247D53">
            <w:r w:rsidRPr="008B03DE">
              <w:t>EP001 – COMPENSACIÓNES</w:t>
            </w:r>
          </w:p>
        </w:tc>
        <w:tc>
          <w:tcPr>
            <w:tcW w:w="2266" w:type="pct"/>
            <w:shd w:val="clear" w:color="auto" w:fill="auto"/>
            <w:tcMar>
              <w:top w:w="100" w:type="dxa"/>
              <w:left w:w="100" w:type="dxa"/>
              <w:bottom w:w="100" w:type="dxa"/>
              <w:right w:w="100" w:type="dxa"/>
            </w:tcMar>
            <w:vAlign w:val="bottom"/>
          </w:tcPr>
          <w:p w14:paraId="056191FB" w14:textId="77777777" w:rsidR="00247D53" w:rsidRPr="008B03DE" w:rsidRDefault="00247D53" w:rsidP="00247D53">
            <w:r w:rsidRPr="008B03DE">
              <w:t>Tributos</w:t>
            </w:r>
          </w:p>
        </w:tc>
      </w:tr>
      <w:tr w:rsidR="00247D53" w:rsidRPr="008B03DE" w14:paraId="462302F5" w14:textId="77777777" w:rsidTr="00247D53">
        <w:tc>
          <w:tcPr>
            <w:tcW w:w="571" w:type="pct"/>
            <w:shd w:val="clear" w:color="auto" w:fill="auto"/>
            <w:tcMar>
              <w:top w:w="100" w:type="dxa"/>
              <w:left w:w="100" w:type="dxa"/>
              <w:bottom w:w="100" w:type="dxa"/>
              <w:right w:w="100" w:type="dxa"/>
            </w:tcMar>
            <w:vAlign w:val="bottom"/>
          </w:tcPr>
          <w:p w14:paraId="646B1446" w14:textId="77777777" w:rsidR="00247D53" w:rsidRPr="008B03DE" w:rsidRDefault="00247D53" w:rsidP="00247D53">
            <w:r w:rsidRPr="008B03DE">
              <w:t>PROCESO</w:t>
            </w:r>
          </w:p>
        </w:tc>
        <w:tc>
          <w:tcPr>
            <w:tcW w:w="2163" w:type="pct"/>
            <w:vAlign w:val="bottom"/>
          </w:tcPr>
          <w:p w14:paraId="7AF5A0CF" w14:textId="77777777" w:rsidR="00247D53" w:rsidRPr="008B03DE" w:rsidRDefault="00247D53" w:rsidP="00247D53">
            <w:r w:rsidRPr="008B03DE">
              <w:t>EP001 – COMPENSACIÓNES</w:t>
            </w:r>
          </w:p>
        </w:tc>
        <w:tc>
          <w:tcPr>
            <w:tcW w:w="2266" w:type="pct"/>
            <w:shd w:val="clear" w:color="auto" w:fill="auto"/>
            <w:tcMar>
              <w:top w:w="100" w:type="dxa"/>
              <w:left w:w="100" w:type="dxa"/>
              <w:bottom w:w="100" w:type="dxa"/>
              <w:right w:w="100" w:type="dxa"/>
            </w:tcMar>
            <w:vAlign w:val="bottom"/>
          </w:tcPr>
          <w:p w14:paraId="3C272E2B" w14:textId="77777777" w:rsidR="00247D53" w:rsidRPr="008B03DE" w:rsidRDefault="00247D53" w:rsidP="00247D53">
            <w:r w:rsidRPr="008B03DE">
              <w:t>ReglaTributo</w:t>
            </w:r>
          </w:p>
        </w:tc>
      </w:tr>
      <w:tr w:rsidR="00247D53" w:rsidRPr="008B03DE" w14:paraId="76CFCD69" w14:textId="77777777" w:rsidTr="00247D53">
        <w:tc>
          <w:tcPr>
            <w:tcW w:w="571" w:type="pct"/>
            <w:shd w:val="clear" w:color="auto" w:fill="auto"/>
            <w:tcMar>
              <w:top w:w="100" w:type="dxa"/>
              <w:left w:w="100" w:type="dxa"/>
              <w:bottom w:w="100" w:type="dxa"/>
              <w:right w:w="100" w:type="dxa"/>
            </w:tcMar>
            <w:vAlign w:val="bottom"/>
          </w:tcPr>
          <w:p w14:paraId="48355AF4" w14:textId="77777777" w:rsidR="00247D53" w:rsidRPr="008B03DE" w:rsidRDefault="00247D53" w:rsidP="00247D53">
            <w:r w:rsidRPr="008B03DE">
              <w:t>PROCESO</w:t>
            </w:r>
          </w:p>
        </w:tc>
        <w:tc>
          <w:tcPr>
            <w:tcW w:w="2163" w:type="pct"/>
            <w:vAlign w:val="bottom"/>
          </w:tcPr>
          <w:p w14:paraId="41EF1656" w14:textId="77777777" w:rsidR="00247D53" w:rsidRPr="008B03DE" w:rsidRDefault="00247D53" w:rsidP="00247D53">
            <w:r w:rsidRPr="008B03DE">
              <w:t>EP001 – COMPENSACIÓNES</w:t>
            </w:r>
          </w:p>
        </w:tc>
        <w:tc>
          <w:tcPr>
            <w:tcW w:w="2266" w:type="pct"/>
            <w:shd w:val="clear" w:color="auto" w:fill="auto"/>
            <w:tcMar>
              <w:top w:w="100" w:type="dxa"/>
              <w:left w:w="100" w:type="dxa"/>
              <w:bottom w:w="100" w:type="dxa"/>
              <w:right w:w="100" w:type="dxa"/>
            </w:tcMar>
            <w:vAlign w:val="bottom"/>
          </w:tcPr>
          <w:p w14:paraId="0C38B6F7" w14:textId="77777777" w:rsidR="00247D53" w:rsidRPr="008B03DE" w:rsidRDefault="00247D53" w:rsidP="00247D53">
            <w:r w:rsidRPr="008B03DE">
              <w:t>ReglaTributoDet</w:t>
            </w:r>
          </w:p>
        </w:tc>
      </w:tr>
      <w:tr w:rsidR="00247D53" w:rsidRPr="008B03DE" w14:paraId="231F0760" w14:textId="77777777" w:rsidTr="00247D53">
        <w:tc>
          <w:tcPr>
            <w:tcW w:w="571" w:type="pct"/>
            <w:shd w:val="clear" w:color="auto" w:fill="auto"/>
            <w:tcMar>
              <w:top w:w="100" w:type="dxa"/>
              <w:left w:w="100" w:type="dxa"/>
              <w:bottom w:w="100" w:type="dxa"/>
              <w:right w:w="100" w:type="dxa"/>
            </w:tcMar>
            <w:vAlign w:val="bottom"/>
          </w:tcPr>
          <w:p w14:paraId="1D083161" w14:textId="77777777" w:rsidR="00247D53" w:rsidRPr="008B03DE" w:rsidRDefault="00247D53" w:rsidP="00247D53">
            <w:r w:rsidRPr="008B03DE">
              <w:t>PROCESO</w:t>
            </w:r>
          </w:p>
        </w:tc>
        <w:tc>
          <w:tcPr>
            <w:tcW w:w="2163" w:type="pct"/>
            <w:vAlign w:val="bottom"/>
          </w:tcPr>
          <w:p w14:paraId="5E5B1002" w14:textId="77777777" w:rsidR="00247D53" w:rsidRPr="008B03DE" w:rsidRDefault="00247D53" w:rsidP="00247D53">
            <w:r w:rsidRPr="008B03DE">
              <w:t>EP001 – COMPENSACIÓNES</w:t>
            </w:r>
          </w:p>
        </w:tc>
        <w:tc>
          <w:tcPr>
            <w:tcW w:w="2266" w:type="pct"/>
            <w:shd w:val="clear" w:color="auto" w:fill="auto"/>
            <w:tcMar>
              <w:top w:w="100" w:type="dxa"/>
              <w:left w:w="100" w:type="dxa"/>
              <w:bottom w:w="100" w:type="dxa"/>
              <w:right w:w="100" w:type="dxa"/>
            </w:tcMar>
            <w:vAlign w:val="bottom"/>
          </w:tcPr>
          <w:p w14:paraId="6681F849" w14:textId="77777777" w:rsidR="00247D53" w:rsidRPr="008B03DE" w:rsidRDefault="00247D53" w:rsidP="00247D53">
            <w:r w:rsidRPr="008B03DE">
              <w:t>SolicitudComp</w:t>
            </w:r>
          </w:p>
        </w:tc>
      </w:tr>
      <w:tr w:rsidR="00247D53" w:rsidRPr="008B03DE" w14:paraId="1D8097F7" w14:textId="77777777" w:rsidTr="00247D53">
        <w:tc>
          <w:tcPr>
            <w:tcW w:w="571" w:type="pct"/>
            <w:shd w:val="clear" w:color="auto" w:fill="auto"/>
            <w:tcMar>
              <w:top w:w="100" w:type="dxa"/>
              <w:left w:w="100" w:type="dxa"/>
              <w:bottom w:w="100" w:type="dxa"/>
              <w:right w:w="100" w:type="dxa"/>
            </w:tcMar>
            <w:vAlign w:val="bottom"/>
          </w:tcPr>
          <w:p w14:paraId="786AB534" w14:textId="77777777" w:rsidR="00247D53" w:rsidRPr="008B03DE" w:rsidRDefault="00247D53" w:rsidP="00247D53">
            <w:r w:rsidRPr="008B03DE">
              <w:t>PROCESO</w:t>
            </w:r>
          </w:p>
        </w:tc>
        <w:tc>
          <w:tcPr>
            <w:tcW w:w="2163" w:type="pct"/>
            <w:vAlign w:val="bottom"/>
          </w:tcPr>
          <w:p w14:paraId="30B68919" w14:textId="77777777" w:rsidR="00247D53" w:rsidRPr="008B03DE" w:rsidRDefault="00247D53" w:rsidP="00247D53">
            <w:r w:rsidRPr="008B03DE">
              <w:t>EP001 – COMPENSACIÓNES</w:t>
            </w:r>
          </w:p>
        </w:tc>
        <w:tc>
          <w:tcPr>
            <w:tcW w:w="2266" w:type="pct"/>
            <w:shd w:val="clear" w:color="auto" w:fill="auto"/>
            <w:tcMar>
              <w:top w:w="100" w:type="dxa"/>
              <w:left w:w="100" w:type="dxa"/>
              <w:bottom w:w="100" w:type="dxa"/>
              <w:right w:w="100" w:type="dxa"/>
            </w:tcMar>
            <w:vAlign w:val="bottom"/>
          </w:tcPr>
          <w:p w14:paraId="65B64BA3" w14:textId="77777777" w:rsidR="00247D53" w:rsidRPr="008B03DE" w:rsidRDefault="00247D53" w:rsidP="00247D53">
            <w:r w:rsidRPr="008B03DE">
              <w:t>SolicitudCompResol</w:t>
            </w:r>
          </w:p>
        </w:tc>
      </w:tr>
      <w:tr w:rsidR="00247D53" w:rsidRPr="008B03DE" w14:paraId="351A7352" w14:textId="77777777" w:rsidTr="00247D53">
        <w:tc>
          <w:tcPr>
            <w:tcW w:w="571" w:type="pct"/>
            <w:shd w:val="clear" w:color="auto" w:fill="auto"/>
            <w:tcMar>
              <w:top w:w="100" w:type="dxa"/>
              <w:left w:w="100" w:type="dxa"/>
              <w:bottom w:w="100" w:type="dxa"/>
              <w:right w:w="100" w:type="dxa"/>
            </w:tcMar>
            <w:vAlign w:val="bottom"/>
          </w:tcPr>
          <w:p w14:paraId="695299D9" w14:textId="77777777" w:rsidR="00247D53" w:rsidRPr="008B03DE" w:rsidRDefault="00247D53" w:rsidP="00247D53">
            <w:r w:rsidRPr="008B03DE">
              <w:t>PROCESO</w:t>
            </w:r>
          </w:p>
        </w:tc>
        <w:tc>
          <w:tcPr>
            <w:tcW w:w="2163" w:type="pct"/>
            <w:vAlign w:val="bottom"/>
          </w:tcPr>
          <w:p w14:paraId="20E4FFBD" w14:textId="77777777" w:rsidR="00247D53" w:rsidRPr="008B03DE" w:rsidRDefault="00247D53" w:rsidP="00247D53">
            <w:r w:rsidRPr="008B03DE">
              <w:t>EP001 – COMPENSACIÓNES</w:t>
            </w:r>
          </w:p>
        </w:tc>
        <w:tc>
          <w:tcPr>
            <w:tcW w:w="2266" w:type="pct"/>
            <w:shd w:val="clear" w:color="auto" w:fill="auto"/>
            <w:tcMar>
              <w:top w:w="100" w:type="dxa"/>
              <w:left w:w="100" w:type="dxa"/>
              <w:bottom w:w="100" w:type="dxa"/>
              <w:right w:w="100" w:type="dxa"/>
            </w:tcMar>
            <w:vAlign w:val="bottom"/>
          </w:tcPr>
          <w:p w14:paraId="0C33AA57" w14:textId="77777777" w:rsidR="00247D53" w:rsidRPr="008B03DE" w:rsidRDefault="00247D53" w:rsidP="00247D53">
            <w:r w:rsidRPr="008B03DE">
              <w:t>PersonSupervisor</w:t>
            </w:r>
          </w:p>
        </w:tc>
      </w:tr>
      <w:tr w:rsidR="00247D53" w:rsidRPr="008B03DE" w14:paraId="78936CE8" w14:textId="77777777" w:rsidTr="00247D53">
        <w:tc>
          <w:tcPr>
            <w:tcW w:w="571" w:type="pct"/>
            <w:shd w:val="clear" w:color="auto" w:fill="auto"/>
            <w:tcMar>
              <w:top w:w="100" w:type="dxa"/>
              <w:left w:w="100" w:type="dxa"/>
              <w:bottom w:w="100" w:type="dxa"/>
              <w:right w:w="100" w:type="dxa"/>
            </w:tcMar>
            <w:vAlign w:val="bottom"/>
          </w:tcPr>
          <w:p w14:paraId="52C6CE9B" w14:textId="77777777" w:rsidR="00247D53" w:rsidRPr="008B03DE" w:rsidRDefault="00247D53" w:rsidP="00247D53">
            <w:r w:rsidRPr="008B03DE">
              <w:t>PROCESO</w:t>
            </w:r>
          </w:p>
        </w:tc>
        <w:tc>
          <w:tcPr>
            <w:tcW w:w="2163" w:type="pct"/>
            <w:vAlign w:val="bottom"/>
          </w:tcPr>
          <w:p w14:paraId="2FF0E488" w14:textId="77777777" w:rsidR="00247D53" w:rsidRPr="008B03DE" w:rsidRDefault="00247D53" w:rsidP="00247D53">
            <w:r w:rsidRPr="008B03DE">
              <w:t>EP001 – COMPENSACIÓNES</w:t>
            </w:r>
          </w:p>
        </w:tc>
        <w:tc>
          <w:tcPr>
            <w:tcW w:w="2266" w:type="pct"/>
            <w:shd w:val="clear" w:color="auto" w:fill="auto"/>
            <w:tcMar>
              <w:top w:w="100" w:type="dxa"/>
              <w:left w:w="100" w:type="dxa"/>
              <w:bottom w:w="100" w:type="dxa"/>
              <w:right w:w="100" w:type="dxa"/>
            </w:tcMar>
            <w:vAlign w:val="bottom"/>
          </w:tcPr>
          <w:p w14:paraId="477BEF2D" w14:textId="77777777" w:rsidR="00247D53" w:rsidRPr="008B03DE" w:rsidRDefault="00247D53" w:rsidP="00247D53">
            <w:r w:rsidRPr="008B03DE">
              <w:t>Consulta Solicitud Compensacion</w:t>
            </w:r>
          </w:p>
        </w:tc>
      </w:tr>
      <w:tr w:rsidR="00247D53" w:rsidRPr="008B03DE" w14:paraId="6588E443" w14:textId="77777777" w:rsidTr="00247D53">
        <w:tc>
          <w:tcPr>
            <w:tcW w:w="571" w:type="pct"/>
            <w:shd w:val="clear" w:color="auto" w:fill="auto"/>
            <w:tcMar>
              <w:top w:w="100" w:type="dxa"/>
              <w:left w:w="100" w:type="dxa"/>
              <w:bottom w:w="100" w:type="dxa"/>
              <w:right w:w="100" w:type="dxa"/>
            </w:tcMar>
            <w:vAlign w:val="bottom"/>
          </w:tcPr>
          <w:p w14:paraId="4AC5FF22" w14:textId="77777777" w:rsidR="00247D53" w:rsidRPr="008B03DE" w:rsidRDefault="00247D53" w:rsidP="00247D53">
            <w:r w:rsidRPr="008B03DE">
              <w:t>PROCESO</w:t>
            </w:r>
          </w:p>
        </w:tc>
        <w:tc>
          <w:tcPr>
            <w:tcW w:w="2163" w:type="pct"/>
            <w:vAlign w:val="bottom"/>
          </w:tcPr>
          <w:p w14:paraId="28D9A920" w14:textId="77777777" w:rsidR="00247D53" w:rsidRPr="008B03DE" w:rsidRDefault="00247D53" w:rsidP="00247D53">
            <w:bookmarkStart w:id="258" w:name="RANGE!C55"/>
            <w:r w:rsidRPr="008B03DE">
              <w:t>EP002 – SUSPENSIÓN</w:t>
            </w:r>
            <w:bookmarkEnd w:id="258"/>
          </w:p>
        </w:tc>
        <w:tc>
          <w:tcPr>
            <w:tcW w:w="2266" w:type="pct"/>
            <w:shd w:val="clear" w:color="auto" w:fill="auto"/>
            <w:tcMar>
              <w:top w:w="100" w:type="dxa"/>
              <w:left w:w="100" w:type="dxa"/>
              <w:bottom w:w="100" w:type="dxa"/>
              <w:right w:w="100" w:type="dxa"/>
            </w:tcMar>
            <w:vAlign w:val="bottom"/>
          </w:tcPr>
          <w:p w14:paraId="4139E812" w14:textId="77777777" w:rsidR="00247D53" w:rsidRPr="008B03DE" w:rsidRDefault="00247D53" w:rsidP="00247D53">
            <w:r w:rsidRPr="008B03DE">
              <w:t>DocSuspencion</w:t>
            </w:r>
          </w:p>
        </w:tc>
      </w:tr>
      <w:tr w:rsidR="00247D53" w:rsidRPr="008B03DE" w14:paraId="644F131D" w14:textId="77777777" w:rsidTr="00247D53">
        <w:tc>
          <w:tcPr>
            <w:tcW w:w="571" w:type="pct"/>
            <w:shd w:val="clear" w:color="auto" w:fill="auto"/>
            <w:tcMar>
              <w:top w:w="100" w:type="dxa"/>
              <w:left w:w="100" w:type="dxa"/>
              <w:bottom w:w="100" w:type="dxa"/>
              <w:right w:w="100" w:type="dxa"/>
            </w:tcMar>
            <w:vAlign w:val="bottom"/>
          </w:tcPr>
          <w:p w14:paraId="4FA9C37E" w14:textId="77777777" w:rsidR="00247D53" w:rsidRPr="008B03DE" w:rsidRDefault="00247D53" w:rsidP="00247D53">
            <w:r w:rsidRPr="008B03DE">
              <w:t>PROCESO</w:t>
            </w:r>
          </w:p>
        </w:tc>
        <w:tc>
          <w:tcPr>
            <w:tcW w:w="2163" w:type="pct"/>
            <w:vAlign w:val="bottom"/>
          </w:tcPr>
          <w:p w14:paraId="3EBD9ADB" w14:textId="77777777" w:rsidR="00247D53" w:rsidRPr="008B03DE" w:rsidRDefault="00247D53" w:rsidP="00247D53">
            <w:r w:rsidRPr="008B03DE">
              <w:t>EP002 – SUSPENSIÓN</w:t>
            </w:r>
          </w:p>
        </w:tc>
        <w:tc>
          <w:tcPr>
            <w:tcW w:w="2266" w:type="pct"/>
            <w:shd w:val="clear" w:color="auto" w:fill="auto"/>
            <w:tcMar>
              <w:top w:w="100" w:type="dxa"/>
              <w:left w:w="100" w:type="dxa"/>
              <w:bottom w:w="100" w:type="dxa"/>
              <w:right w:w="100" w:type="dxa"/>
            </w:tcMar>
            <w:vAlign w:val="bottom"/>
          </w:tcPr>
          <w:p w14:paraId="0AEA947C" w14:textId="77777777" w:rsidR="00247D53" w:rsidRPr="008B03DE" w:rsidRDefault="00247D53" w:rsidP="00247D53">
            <w:r w:rsidRPr="008B03DE">
              <w:t>DocSuspAprobacion</w:t>
            </w:r>
          </w:p>
        </w:tc>
      </w:tr>
      <w:tr w:rsidR="00247D53" w:rsidRPr="008B03DE" w14:paraId="7DF17A90" w14:textId="77777777" w:rsidTr="00247D53">
        <w:tc>
          <w:tcPr>
            <w:tcW w:w="571" w:type="pct"/>
            <w:shd w:val="clear" w:color="auto" w:fill="auto"/>
            <w:tcMar>
              <w:top w:w="100" w:type="dxa"/>
              <w:left w:w="100" w:type="dxa"/>
              <w:bottom w:w="100" w:type="dxa"/>
              <w:right w:w="100" w:type="dxa"/>
            </w:tcMar>
            <w:vAlign w:val="bottom"/>
          </w:tcPr>
          <w:p w14:paraId="489D36F8" w14:textId="77777777" w:rsidR="00247D53" w:rsidRPr="008B03DE" w:rsidRDefault="00247D53" w:rsidP="00247D53">
            <w:r w:rsidRPr="008B03DE">
              <w:t>PROCESO</w:t>
            </w:r>
          </w:p>
        </w:tc>
        <w:tc>
          <w:tcPr>
            <w:tcW w:w="2163" w:type="pct"/>
            <w:vAlign w:val="bottom"/>
          </w:tcPr>
          <w:p w14:paraId="5252B676" w14:textId="77777777" w:rsidR="00247D53" w:rsidRPr="008B03DE" w:rsidRDefault="00247D53" w:rsidP="00247D53">
            <w:r w:rsidRPr="008B03DE">
              <w:t>EP002 – SUSPENSIÓN</w:t>
            </w:r>
          </w:p>
        </w:tc>
        <w:tc>
          <w:tcPr>
            <w:tcW w:w="2266" w:type="pct"/>
            <w:shd w:val="clear" w:color="auto" w:fill="auto"/>
            <w:tcMar>
              <w:top w:w="100" w:type="dxa"/>
              <w:left w:w="100" w:type="dxa"/>
              <w:bottom w:w="100" w:type="dxa"/>
              <w:right w:w="100" w:type="dxa"/>
            </w:tcMar>
            <w:vAlign w:val="bottom"/>
          </w:tcPr>
          <w:p w14:paraId="4A2EBC0F" w14:textId="77777777" w:rsidR="00247D53" w:rsidRPr="008B03DE" w:rsidRDefault="00247D53" w:rsidP="00247D53">
            <w:r w:rsidRPr="008B03DE">
              <w:t>Consulta Suspenciones</w:t>
            </w:r>
          </w:p>
        </w:tc>
      </w:tr>
      <w:tr w:rsidR="00247D53" w:rsidRPr="008B03DE" w14:paraId="076486B1" w14:textId="77777777" w:rsidTr="00247D53">
        <w:tc>
          <w:tcPr>
            <w:tcW w:w="571" w:type="pct"/>
            <w:shd w:val="clear" w:color="auto" w:fill="auto"/>
            <w:tcMar>
              <w:top w:w="100" w:type="dxa"/>
              <w:left w:w="100" w:type="dxa"/>
              <w:bottom w:w="100" w:type="dxa"/>
              <w:right w:w="100" w:type="dxa"/>
            </w:tcMar>
            <w:vAlign w:val="bottom"/>
          </w:tcPr>
          <w:p w14:paraId="33F7F4D4" w14:textId="77777777" w:rsidR="00247D53" w:rsidRPr="008B03DE" w:rsidRDefault="00247D53" w:rsidP="00247D53">
            <w:r w:rsidRPr="008B03DE">
              <w:t>PROCESO</w:t>
            </w:r>
          </w:p>
        </w:tc>
        <w:tc>
          <w:tcPr>
            <w:tcW w:w="2163" w:type="pct"/>
            <w:vAlign w:val="bottom"/>
          </w:tcPr>
          <w:p w14:paraId="4A782F13" w14:textId="77777777" w:rsidR="00247D53" w:rsidRPr="008B03DE" w:rsidRDefault="00247D53" w:rsidP="00247D53">
            <w:r w:rsidRPr="008B03DE">
              <w:t>EP002 – SUSPENSIÓN</w:t>
            </w:r>
          </w:p>
        </w:tc>
        <w:tc>
          <w:tcPr>
            <w:tcW w:w="2266" w:type="pct"/>
            <w:shd w:val="clear" w:color="auto" w:fill="auto"/>
            <w:tcMar>
              <w:top w:w="100" w:type="dxa"/>
              <w:left w:w="100" w:type="dxa"/>
              <w:bottom w:w="100" w:type="dxa"/>
              <w:right w:w="100" w:type="dxa"/>
            </w:tcMar>
            <w:vAlign w:val="bottom"/>
          </w:tcPr>
          <w:p w14:paraId="7FB2BF5E" w14:textId="77777777" w:rsidR="00247D53" w:rsidRPr="008B03DE" w:rsidRDefault="00247D53" w:rsidP="00247D53">
            <w:r w:rsidRPr="008B03DE">
              <w:t>PersonSupervisor</w:t>
            </w:r>
          </w:p>
        </w:tc>
      </w:tr>
      <w:tr w:rsidR="00247D53" w:rsidRPr="008B03DE" w14:paraId="7D90A70E" w14:textId="77777777" w:rsidTr="00247D53">
        <w:tc>
          <w:tcPr>
            <w:tcW w:w="571" w:type="pct"/>
            <w:shd w:val="clear" w:color="auto" w:fill="auto"/>
            <w:tcMar>
              <w:top w:w="100" w:type="dxa"/>
              <w:left w:w="100" w:type="dxa"/>
              <w:bottom w:w="100" w:type="dxa"/>
              <w:right w:w="100" w:type="dxa"/>
            </w:tcMar>
            <w:vAlign w:val="bottom"/>
          </w:tcPr>
          <w:p w14:paraId="368FEC6C" w14:textId="77777777" w:rsidR="00247D53" w:rsidRPr="008B03DE" w:rsidRDefault="00247D53" w:rsidP="00247D53">
            <w:r w:rsidRPr="008B03DE">
              <w:t>PROCESO</w:t>
            </w:r>
          </w:p>
        </w:tc>
        <w:tc>
          <w:tcPr>
            <w:tcW w:w="2163" w:type="pct"/>
            <w:vAlign w:val="bottom"/>
          </w:tcPr>
          <w:p w14:paraId="4A6DC6F2" w14:textId="77777777" w:rsidR="00247D53" w:rsidRPr="008B03DE" w:rsidRDefault="00247D53" w:rsidP="00247D53">
            <w:r w:rsidRPr="008B03DE">
              <w:t>EP003 – AJUSTES</w:t>
            </w:r>
          </w:p>
        </w:tc>
        <w:tc>
          <w:tcPr>
            <w:tcW w:w="2266" w:type="pct"/>
            <w:shd w:val="clear" w:color="auto" w:fill="auto"/>
            <w:tcMar>
              <w:top w:w="100" w:type="dxa"/>
              <w:left w:w="100" w:type="dxa"/>
              <w:bottom w:w="100" w:type="dxa"/>
              <w:right w:w="100" w:type="dxa"/>
            </w:tcMar>
            <w:vAlign w:val="bottom"/>
          </w:tcPr>
          <w:p w14:paraId="70761857" w14:textId="77777777" w:rsidR="00247D53" w:rsidRPr="008B03DE" w:rsidRDefault="00247D53" w:rsidP="00247D53">
            <w:r w:rsidRPr="008B03DE">
              <w:t>DocAjuste</w:t>
            </w:r>
          </w:p>
        </w:tc>
      </w:tr>
      <w:tr w:rsidR="00247D53" w:rsidRPr="008B03DE" w14:paraId="216F8543" w14:textId="77777777" w:rsidTr="00247D53">
        <w:tc>
          <w:tcPr>
            <w:tcW w:w="571" w:type="pct"/>
            <w:shd w:val="clear" w:color="auto" w:fill="auto"/>
            <w:tcMar>
              <w:top w:w="100" w:type="dxa"/>
              <w:left w:w="100" w:type="dxa"/>
              <w:bottom w:w="100" w:type="dxa"/>
              <w:right w:w="100" w:type="dxa"/>
            </w:tcMar>
            <w:vAlign w:val="bottom"/>
          </w:tcPr>
          <w:p w14:paraId="3165C231" w14:textId="77777777" w:rsidR="00247D53" w:rsidRPr="008B03DE" w:rsidRDefault="00247D53" w:rsidP="00247D53">
            <w:r w:rsidRPr="008B03DE">
              <w:lastRenderedPageBreak/>
              <w:t>PROCESO</w:t>
            </w:r>
          </w:p>
        </w:tc>
        <w:tc>
          <w:tcPr>
            <w:tcW w:w="2163" w:type="pct"/>
            <w:vAlign w:val="bottom"/>
          </w:tcPr>
          <w:p w14:paraId="27D7A041" w14:textId="77777777" w:rsidR="00247D53" w:rsidRPr="008B03DE" w:rsidRDefault="00247D53" w:rsidP="00247D53">
            <w:r w:rsidRPr="008B03DE">
              <w:t>EP003 – AJUSTES</w:t>
            </w:r>
          </w:p>
        </w:tc>
        <w:tc>
          <w:tcPr>
            <w:tcW w:w="2266" w:type="pct"/>
            <w:shd w:val="clear" w:color="auto" w:fill="auto"/>
            <w:tcMar>
              <w:top w:w="100" w:type="dxa"/>
              <w:left w:w="100" w:type="dxa"/>
              <w:bottom w:w="100" w:type="dxa"/>
              <w:right w:w="100" w:type="dxa"/>
            </w:tcMar>
            <w:vAlign w:val="bottom"/>
          </w:tcPr>
          <w:p w14:paraId="162B97E9" w14:textId="77777777" w:rsidR="00247D53" w:rsidRPr="008B03DE" w:rsidRDefault="00247D53" w:rsidP="00247D53">
            <w:r w:rsidRPr="008B03DE">
              <w:t>DocAprobacion</w:t>
            </w:r>
          </w:p>
        </w:tc>
      </w:tr>
      <w:tr w:rsidR="00247D53" w:rsidRPr="008B03DE" w14:paraId="1339F3C9" w14:textId="77777777" w:rsidTr="00247D53">
        <w:tc>
          <w:tcPr>
            <w:tcW w:w="571" w:type="pct"/>
            <w:shd w:val="clear" w:color="auto" w:fill="auto"/>
            <w:tcMar>
              <w:top w:w="100" w:type="dxa"/>
              <w:left w:w="100" w:type="dxa"/>
              <w:bottom w:w="100" w:type="dxa"/>
              <w:right w:w="100" w:type="dxa"/>
            </w:tcMar>
            <w:vAlign w:val="bottom"/>
          </w:tcPr>
          <w:p w14:paraId="4E5816FB" w14:textId="77777777" w:rsidR="00247D53" w:rsidRPr="008B03DE" w:rsidRDefault="00247D53" w:rsidP="00247D53">
            <w:r w:rsidRPr="008B03DE">
              <w:t>PROCESO</w:t>
            </w:r>
          </w:p>
        </w:tc>
        <w:tc>
          <w:tcPr>
            <w:tcW w:w="2163" w:type="pct"/>
            <w:vAlign w:val="bottom"/>
          </w:tcPr>
          <w:p w14:paraId="24768B81" w14:textId="77777777" w:rsidR="00247D53" w:rsidRPr="008B03DE" w:rsidRDefault="00247D53" w:rsidP="00247D53">
            <w:r w:rsidRPr="008B03DE">
              <w:t>EP003 – AJUSTES</w:t>
            </w:r>
          </w:p>
        </w:tc>
        <w:tc>
          <w:tcPr>
            <w:tcW w:w="2266" w:type="pct"/>
            <w:shd w:val="clear" w:color="auto" w:fill="auto"/>
            <w:tcMar>
              <w:top w:w="100" w:type="dxa"/>
              <w:left w:w="100" w:type="dxa"/>
              <w:bottom w:w="100" w:type="dxa"/>
              <w:right w:w="100" w:type="dxa"/>
            </w:tcMar>
            <w:vAlign w:val="bottom"/>
          </w:tcPr>
          <w:p w14:paraId="72D2920D" w14:textId="77777777" w:rsidR="00247D53" w:rsidRPr="008B03DE" w:rsidRDefault="00247D53" w:rsidP="00247D53">
            <w:r w:rsidRPr="008B03DE">
              <w:t>PersonSupervisor</w:t>
            </w:r>
          </w:p>
        </w:tc>
      </w:tr>
      <w:tr w:rsidR="00247D53" w:rsidRPr="008B03DE" w14:paraId="4E34D45F" w14:textId="77777777" w:rsidTr="00247D53">
        <w:tc>
          <w:tcPr>
            <w:tcW w:w="571" w:type="pct"/>
            <w:shd w:val="clear" w:color="auto" w:fill="auto"/>
            <w:tcMar>
              <w:top w:w="100" w:type="dxa"/>
              <w:left w:w="100" w:type="dxa"/>
              <w:bottom w:w="100" w:type="dxa"/>
              <w:right w:w="100" w:type="dxa"/>
            </w:tcMar>
            <w:vAlign w:val="bottom"/>
          </w:tcPr>
          <w:p w14:paraId="314A31A0" w14:textId="77777777" w:rsidR="00247D53" w:rsidRPr="008B03DE" w:rsidRDefault="00247D53" w:rsidP="00247D53">
            <w:r w:rsidRPr="008B03DE">
              <w:t>PROCESO</w:t>
            </w:r>
          </w:p>
        </w:tc>
        <w:tc>
          <w:tcPr>
            <w:tcW w:w="2163" w:type="pct"/>
            <w:vAlign w:val="bottom"/>
          </w:tcPr>
          <w:p w14:paraId="065E852B" w14:textId="77777777" w:rsidR="00247D53" w:rsidRPr="008B03DE" w:rsidRDefault="00247D53" w:rsidP="00247D53">
            <w:r w:rsidRPr="008B03DE">
              <w:t>EP004 – COMUNICACIÓN DE DIFERENCIAS</w:t>
            </w:r>
          </w:p>
        </w:tc>
        <w:tc>
          <w:tcPr>
            <w:tcW w:w="2266" w:type="pct"/>
            <w:shd w:val="clear" w:color="auto" w:fill="auto"/>
            <w:tcMar>
              <w:top w:w="100" w:type="dxa"/>
              <w:left w:w="100" w:type="dxa"/>
              <w:bottom w:w="100" w:type="dxa"/>
              <w:right w:w="100" w:type="dxa"/>
            </w:tcMar>
            <w:vAlign w:val="bottom"/>
          </w:tcPr>
          <w:p w14:paraId="73278561" w14:textId="77777777" w:rsidR="00247D53" w:rsidRPr="008B03DE" w:rsidRDefault="00247D53" w:rsidP="00247D53">
            <w:r w:rsidRPr="008B03DE">
              <w:t>ComunicacionDiferencias</w:t>
            </w:r>
          </w:p>
        </w:tc>
      </w:tr>
      <w:tr w:rsidR="00247D53" w:rsidRPr="008B03DE" w14:paraId="49B29778" w14:textId="77777777" w:rsidTr="00247D53">
        <w:tc>
          <w:tcPr>
            <w:tcW w:w="571" w:type="pct"/>
            <w:shd w:val="clear" w:color="auto" w:fill="auto"/>
            <w:tcMar>
              <w:top w:w="100" w:type="dxa"/>
              <w:left w:w="100" w:type="dxa"/>
              <w:bottom w:w="100" w:type="dxa"/>
              <w:right w:w="100" w:type="dxa"/>
            </w:tcMar>
            <w:vAlign w:val="bottom"/>
          </w:tcPr>
          <w:p w14:paraId="5BC41D59" w14:textId="77777777" w:rsidR="00247D53" w:rsidRPr="008B03DE" w:rsidRDefault="00247D53" w:rsidP="00247D53">
            <w:r w:rsidRPr="008B03DE">
              <w:t>PROCESO</w:t>
            </w:r>
          </w:p>
        </w:tc>
        <w:tc>
          <w:tcPr>
            <w:tcW w:w="2163" w:type="pct"/>
            <w:vAlign w:val="bottom"/>
          </w:tcPr>
          <w:p w14:paraId="0DA6BB33" w14:textId="77777777" w:rsidR="00247D53" w:rsidRPr="008B03DE" w:rsidRDefault="00247D53" w:rsidP="00247D53">
            <w:r w:rsidRPr="008B03DE">
              <w:t>EP004 – COMUNICACIÓN DE DIFERENCIAS</w:t>
            </w:r>
          </w:p>
        </w:tc>
        <w:tc>
          <w:tcPr>
            <w:tcW w:w="2266" w:type="pct"/>
            <w:shd w:val="clear" w:color="auto" w:fill="auto"/>
            <w:tcMar>
              <w:top w:w="100" w:type="dxa"/>
              <w:left w:w="100" w:type="dxa"/>
              <w:bottom w:w="100" w:type="dxa"/>
              <w:right w:w="100" w:type="dxa"/>
            </w:tcMar>
            <w:vAlign w:val="bottom"/>
          </w:tcPr>
          <w:p w14:paraId="50683B2A" w14:textId="77777777" w:rsidR="00247D53" w:rsidRPr="008B03DE" w:rsidRDefault="00247D53" w:rsidP="00247D53">
            <w:r w:rsidRPr="008B03DE">
              <w:t>MotivoComunic</w:t>
            </w:r>
          </w:p>
        </w:tc>
      </w:tr>
      <w:tr w:rsidR="00247D53" w:rsidRPr="008B03DE" w14:paraId="369B21B7" w14:textId="77777777" w:rsidTr="00247D53">
        <w:tc>
          <w:tcPr>
            <w:tcW w:w="571" w:type="pct"/>
            <w:shd w:val="clear" w:color="auto" w:fill="auto"/>
            <w:tcMar>
              <w:top w:w="100" w:type="dxa"/>
              <w:left w:w="100" w:type="dxa"/>
              <w:bottom w:w="100" w:type="dxa"/>
              <w:right w:w="100" w:type="dxa"/>
            </w:tcMar>
            <w:vAlign w:val="bottom"/>
          </w:tcPr>
          <w:p w14:paraId="6369AEEF" w14:textId="77777777" w:rsidR="00247D53" w:rsidRPr="008B03DE" w:rsidRDefault="00247D53" w:rsidP="00247D53">
            <w:r w:rsidRPr="008B03DE">
              <w:t>PROCESO</w:t>
            </w:r>
          </w:p>
        </w:tc>
        <w:tc>
          <w:tcPr>
            <w:tcW w:w="2163" w:type="pct"/>
            <w:vAlign w:val="bottom"/>
          </w:tcPr>
          <w:p w14:paraId="6868E695" w14:textId="77777777" w:rsidR="00247D53" w:rsidRPr="008B03DE" w:rsidRDefault="00247D53" w:rsidP="00247D53">
            <w:r w:rsidRPr="008B03DE">
              <w:t>EP004 – COMUNICACIÓN DE DIFERENCIAS</w:t>
            </w:r>
          </w:p>
        </w:tc>
        <w:tc>
          <w:tcPr>
            <w:tcW w:w="2266" w:type="pct"/>
            <w:shd w:val="clear" w:color="auto" w:fill="auto"/>
            <w:tcMar>
              <w:top w:w="100" w:type="dxa"/>
              <w:left w:w="100" w:type="dxa"/>
              <w:bottom w:w="100" w:type="dxa"/>
              <w:right w:w="100" w:type="dxa"/>
            </w:tcMar>
            <w:vAlign w:val="bottom"/>
          </w:tcPr>
          <w:p w14:paraId="1B62C137" w14:textId="77777777" w:rsidR="00247D53" w:rsidRPr="008B03DE" w:rsidRDefault="00247D53" w:rsidP="00247D53">
            <w:r w:rsidRPr="008B03DE">
              <w:t>ComunicacionDif_RI</w:t>
            </w:r>
          </w:p>
        </w:tc>
      </w:tr>
      <w:tr w:rsidR="00247D53" w:rsidRPr="008B03DE" w14:paraId="405A24DE" w14:textId="77777777" w:rsidTr="00247D53">
        <w:tc>
          <w:tcPr>
            <w:tcW w:w="571" w:type="pct"/>
            <w:shd w:val="clear" w:color="auto" w:fill="auto"/>
            <w:tcMar>
              <w:top w:w="100" w:type="dxa"/>
              <w:left w:w="100" w:type="dxa"/>
              <w:bottom w:w="100" w:type="dxa"/>
              <w:right w:w="100" w:type="dxa"/>
            </w:tcMar>
            <w:vAlign w:val="bottom"/>
          </w:tcPr>
          <w:p w14:paraId="78692EF0" w14:textId="77777777" w:rsidR="00247D53" w:rsidRPr="008B03DE" w:rsidRDefault="00247D53" w:rsidP="00247D53">
            <w:r w:rsidRPr="008B03DE">
              <w:t>PROCESO</w:t>
            </w:r>
          </w:p>
        </w:tc>
        <w:tc>
          <w:tcPr>
            <w:tcW w:w="2163" w:type="pct"/>
            <w:vAlign w:val="bottom"/>
          </w:tcPr>
          <w:p w14:paraId="763A95A2" w14:textId="77777777" w:rsidR="00247D53" w:rsidRPr="008B03DE" w:rsidRDefault="00247D53" w:rsidP="00247D53">
            <w:r w:rsidRPr="008B03DE">
              <w:t>EP004 – COMUNICACIÓN DE DIFERENCIAS</w:t>
            </w:r>
          </w:p>
        </w:tc>
        <w:tc>
          <w:tcPr>
            <w:tcW w:w="2266" w:type="pct"/>
            <w:shd w:val="clear" w:color="auto" w:fill="auto"/>
            <w:tcMar>
              <w:top w:w="100" w:type="dxa"/>
              <w:left w:w="100" w:type="dxa"/>
              <w:bottom w:w="100" w:type="dxa"/>
              <w:right w:w="100" w:type="dxa"/>
            </w:tcMar>
            <w:vAlign w:val="bottom"/>
          </w:tcPr>
          <w:p w14:paraId="408B7025" w14:textId="77777777" w:rsidR="00247D53" w:rsidRPr="008B03DE" w:rsidRDefault="00247D53" w:rsidP="00247D53">
            <w:r w:rsidRPr="008B03DE">
              <w:t>PersonSupervisor</w:t>
            </w:r>
          </w:p>
        </w:tc>
      </w:tr>
      <w:tr w:rsidR="00247D53" w:rsidRPr="008B03DE" w14:paraId="581EA33B" w14:textId="77777777" w:rsidTr="00247D53">
        <w:tc>
          <w:tcPr>
            <w:tcW w:w="571" w:type="pct"/>
            <w:shd w:val="clear" w:color="auto" w:fill="auto"/>
            <w:tcMar>
              <w:top w:w="100" w:type="dxa"/>
              <w:left w:w="100" w:type="dxa"/>
              <w:bottom w:w="100" w:type="dxa"/>
              <w:right w:w="100" w:type="dxa"/>
            </w:tcMar>
            <w:vAlign w:val="bottom"/>
          </w:tcPr>
          <w:p w14:paraId="5D4521ED" w14:textId="77777777" w:rsidR="00247D53" w:rsidRPr="008B03DE" w:rsidRDefault="00247D53" w:rsidP="00247D53">
            <w:r w:rsidRPr="008B03DE">
              <w:t>PROCESO</w:t>
            </w:r>
          </w:p>
        </w:tc>
        <w:tc>
          <w:tcPr>
            <w:tcW w:w="2163" w:type="pct"/>
            <w:vAlign w:val="bottom"/>
          </w:tcPr>
          <w:p w14:paraId="403373AA" w14:textId="77777777" w:rsidR="00247D53" w:rsidRPr="008B03DE" w:rsidRDefault="00247D53" w:rsidP="00247D53">
            <w:r w:rsidRPr="008B03DE">
              <w:t>EP004 – COMUNICACIÓN DE DIFERENCIAS</w:t>
            </w:r>
          </w:p>
        </w:tc>
        <w:tc>
          <w:tcPr>
            <w:tcW w:w="2266" w:type="pct"/>
            <w:shd w:val="clear" w:color="auto" w:fill="auto"/>
            <w:tcMar>
              <w:top w:w="100" w:type="dxa"/>
              <w:left w:w="100" w:type="dxa"/>
              <w:bottom w:w="100" w:type="dxa"/>
              <w:right w:w="100" w:type="dxa"/>
            </w:tcMar>
            <w:vAlign w:val="bottom"/>
          </w:tcPr>
          <w:p w14:paraId="10E9102F" w14:textId="77777777" w:rsidR="00247D53" w:rsidRPr="008B03DE" w:rsidRDefault="00247D53" w:rsidP="00247D53">
            <w:r w:rsidRPr="008B03DE">
              <w:t>Consulta Solicitudes Diferencias</w:t>
            </w:r>
          </w:p>
        </w:tc>
      </w:tr>
      <w:tr w:rsidR="00247D53" w:rsidRPr="008B03DE" w14:paraId="52299CA7" w14:textId="77777777" w:rsidTr="00247D53">
        <w:tc>
          <w:tcPr>
            <w:tcW w:w="571" w:type="pct"/>
            <w:shd w:val="clear" w:color="auto" w:fill="auto"/>
            <w:tcMar>
              <w:top w:w="100" w:type="dxa"/>
              <w:left w:w="100" w:type="dxa"/>
              <w:bottom w:w="100" w:type="dxa"/>
              <w:right w:w="100" w:type="dxa"/>
            </w:tcMar>
            <w:vAlign w:val="bottom"/>
          </w:tcPr>
          <w:p w14:paraId="2A68E534" w14:textId="77777777" w:rsidR="00247D53" w:rsidRPr="008B03DE" w:rsidRDefault="00247D53" w:rsidP="00247D53">
            <w:r w:rsidRPr="008B03DE">
              <w:t>PROCESO</w:t>
            </w:r>
          </w:p>
        </w:tc>
        <w:tc>
          <w:tcPr>
            <w:tcW w:w="2163" w:type="pct"/>
            <w:vAlign w:val="bottom"/>
          </w:tcPr>
          <w:p w14:paraId="152DBC68" w14:textId="77777777" w:rsidR="00247D53" w:rsidRPr="008B03DE" w:rsidRDefault="00247D53" w:rsidP="00247D53">
            <w:r w:rsidRPr="008B03DE">
              <w:t>EP005 – RECONOCIMIENTO DE PAGO CON ERROR</w:t>
            </w:r>
          </w:p>
        </w:tc>
        <w:tc>
          <w:tcPr>
            <w:tcW w:w="2266" w:type="pct"/>
            <w:shd w:val="clear" w:color="auto" w:fill="auto"/>
            <w:tcMar>
              <w:top w:w="100" w:type="dxa"/>
              <w:left w:w="100" w:type="dxa"/>
              <w:bottom w:w="100" w:type="dxa"/>
              <w:right w:w="100" w:type="dxa"/>
            </w:tcMar>
            <w:vAlign w:val="bottom"/>
          </w:tcPr>
          <w:p w14:paraId="16A1A452" w14:textId="77777777" w:rsidR="00247D53" w:rsidRPr="008B03DE" w:rsidRDefault="00247D53" w:rsidP="00247D53">
            <w:r w:rsidRPr="008B03DE">
              <w:t>Person</w:t>
            </w:r>
          </w:p>
        </w:tc>
      </w:tr>
      <w:tr w:rsidR="00247D53" w:rsidRPr="008B03DE" w14:paraId="07B6234E" w14:textId="77777777" w:rsidTr="00247D53">
        <w:tc>
          <w:tcPr>
            <w:tcW w:w="571" w:type="pct"/>
            <w:shd w:val="clear" w:color="auto" w:fill="auto"/>
            <w:tcMar>
              <w:top w:w="100" w:type="dxa"/>
              <w:left w:w="100" w:type="dxa"/>
              <w:bottom w:w="100" w:type="dxa"/>
              <w:right w:w="100" w:type="dxa"/>
            </w:tcMar>
            <w:vAlign w:val="bottom"/>
          </w:tcPr>
          <w:p w14:paraId="216B9BB8" w14:textId="77777777" w:rsidR="00247D53" w:rsidRPr="008B03DE" w:rsidRDefault="00247D53" w:rsidP="00247D53">
            <w:r w:rsidRPr="008B03DE">
              <w:t>PROCESO</w:t>
            </w:r>
          </w:p>
        </w:tc>
        <w:tc>
          <w:tcPr>
            <w:tcW w:w="2163" w:type="pct"/>
            <w:vAlign w:val="bottom"/>
          </w:tcPr>
          <w:p w14:paraId="3841AEA5" w14:textId="77777777" w:rsidR="00247D53" w:rsidRPr="008B03DE" w:rsidRDefault="00247D53" w:rsidP="00247D53">
            <w:r w:rsidRPr="008B03DE">
              <w:t>EP005 – RECONOCIMIENTO DE PAGO CON ERROR</w:t>
            </w:r>
          </w:p>
        </w:tc>
        <w:tc>
          <w:tcPr>
            <w:tcW w:w="2266" w:type="pct"/>
            <w:shd w:val="clear" w:color="auto" w:fill="auto"/>
            <w:tcMar>
              <w:top w:w="100" w:type="dxa"/>
              <w:left w:w="100" w:type="dxa"/>
              <w:bottom w:w="100" w:type="dxa"/>
              <w:right w:w="100" w:type="dxa"/>
            </w:tcMar>
            <w:vAlign w:val="bottom"/>
          </w:tcPr>
          <w:p w14:paraId="4AD5D0C0" w14:textId="77777777" w:rsidR="00247D53" w:rsidRPr="008B03DE" w:rsidRDefault="00247D53" w:rsidP="00247D53">
            <w:r w:rsidRPr="008B03DE">
              <w:t>PersonSupervisor</w:t>
            </w:r>
          </w:p>
        </w:tc>
      </w:tr>
      <w:tr w:rsidR="00247D53" w:rsidRPr="008B03DE" w14:paraId="608FD154" w14:textId="77777777" w:rsidTr="00247D53">
        <w:tc>
          <w:tcPr>
            <w:tcW w:w="571" w:type="pct"/>
            <w:shd w:val="clear" w:color="auto" w:fill="auto"/>
            <w:tcMar>
              <w:top w:w="100" w:type="dxa"/>
              <w:left w:w="100" w:type="dxa"/>
              <w:bottom w:w="100" w:type="dxa"/>
              <w:right w:w="100" w:type="dxa"/>
            </w:tcMar>
            <w:vAlign w:val="bottom"/>
          </w:tcPr>
          <w:p w14:paraId="71751ABC" w14:textId="77777777" w:rsidR="00247D53" w:rsidRPr="008B03DE" w:rsidRDefault="00247D53" w:rsidP="00247D53">
            <w:r w:rsidRPr="008B03DE">
              <w:t>PROCESO</w:t>
            </w:r>
          </w:p>
        </w:tc>
        <w:tc>
          <w:tcPr>
            <w:tcW w:w="2163" w:type="pct"/>
            <w:vAlign w:val="bottom"/>
          </w:tcPr>
          <w:p w14:paraId="348F8F5D" w14:textId="77777777" w:rsidR="00247D53" w:rsidRPr="008B03DE" w:rsidRDefault="00247D53" w:rsidP="00247D53">
            <w:r w:rsidRPr="008B03DE">
              <w:t>EP005 – RECONOCIMIENTO DE PAGO CON ERROR</w:t>
            </w:r>
          </w:p>
        </w:tc>
        <w:tc>
          <w:tcPr>
            <w:tcW w:w="2266" w:type="pct"/>
            <w:shd w:val="clear" w:color="auto" w:fill="auto"/>
            <w:tcMar>
              <w:top w:w="100" w:type="dxa"/>
              <w:left w:w="100" w:type="dxa"/>
              <w:bottom w:w="100" w:type="dxa"/>
              <w:right w:w="100" w:type="dxa"/>
            </w:tcMar>
            <w:vAlign w:val="bottom"/>
          </w:tcPr>
          <w:p w14:paraId="027BC060" w14:textId="77777777" w:rsidR="00247D53" w:rsidRPr="008B03DE" w:rsidRDefault="00247D53" w:rsidP="00247D53">
            <w:r w:rsidRPr="008B03DE">
              <w:t>SolicitudReconocError</w:t>
            </w:r>
          </w:p>
        </w:tc>
      </w:tr>
      <w:tr w:rsidR="00247D53" w:rsidRPr="008B03DE" w14:paraId="3F9922E3" w14:textId="77777777" w:rsidTr="00247D53">
        <w:tc>
          <w:tcPr>
            <w:tcW w:w="571" w:type="pct"/>
            <w:shd w:val="clear" w:color="auto" w:fill="auto"/>
            <w:tcMar>
              <w:top w:w="100" w:type="dxa"/>
              <w:left w:w="100" w:type="dxa"/>
              <w:bottom w:w="100" w:type="dxa"/>
              <w:right w:w="100" w:type="dxa"/>
            </w:tcMar>
            <w:vAlign w:val="bottom"/>
          </w:tcPr>
          <w:p w14:paraId="085E750A" w14:textId="77777777" w:rsidR="00247D53" w:rsidRPr="008B03DE" w:rsidRDefault="00247D53" w:rsidP="00247D53">
            <w:r w:rsidRPr="008B03DE">
              <w:t>PROCESO</w:t>
            </w:r>
          </w:p>
        </w:tc>
        <w:tc>
          <w:tcPr>
            <w:tcW w:w="2163" w:type="pct"/>
            <w:vAlign w:val="bottom"/>
          </w:tcPr>
          <w:p w14:paraId="2ABCABDE" w14:textId="77777777" w:rsidR="00247D53" w:rsidRPr="008B03DE" w:rsidRDefault="00247D53" w:rsidP="00247D53">
            <w:r w:rsidRPr="008B03DE">
              <w:t>EP005 – RECONOCIMIENTO DE PAGO CON ERROR</w:t>
            </w:r>
          </w:p>
        </w:tc>
        <w:tc>
          <w:tcPr>
            <w:tcW w:w="2266" w:type="pct"/>
            <w:shd w:val="clear" w:color="auto" w:fill="auto"/>
            <w:tcMar>
              <w:top w:w="100" w:type="dxa"/>
              <w:left w:w="100" w:type="dxa"/>
              <w:bottom w:w="100" w:type="dxa"/>
              <w:right w:w="100" w:type="dxa"/>
            </w:tcMar>
            <w:vAlign w:val="bottom"/>
          </w:tcPr>
          <w:p w14:paraId="231A3612" w14:textId="77777777" w:rsidR="00247D53" w:rsidRPr="008B03DE" w:rsidRDefault="00247D53" w:rsidP="00247D53">
            <w:r w:rsidRPr="008B03DE">
              <w:t>ConsultaSaldoCuenta</w:t>
            </w:r>
          </w:p>
        </w:tc>
      </w:tr>
      <w:tr w:rsidR="00247D53" w:rsidRPr="008B03DE" w14:paraId="2A3BADDD" w14:textId="77777777" w:rsidTr="00247D53">
        <w:tc>
          <w:tcPr>
            <w:tcW w:w="571" w:type="pct"/>
            <w:shd w:val="clear" w:color="auto" w:fill="auto"/>
            <w:tcMar>
              <w:top w:w="100" w:type="dxa"/>
              <w:left w:w="100" w:type="dxa"/>
              <w:bottom w:w="100" w:type="dxa"/>
              <w:right w:w="100" w:type="dxa"/>
            </w:tcMar>
            <w:vAlign w:val="bottom"/>
          </w:tcPr>
          <w:p w14:paraId="70DC29D7" w14:textId="77777777" w:rsidR="00247D53" w:rsidRPr="008B03DE" w:rsidRDefault="00247D53" w:rsidP="00247D53">
            <w:r w:rsidRPr="008B03DE">
              <w:t>PROCESO</w:t>
            </w:r>
          </w:p>
        </w:tc>
        <w:tc>
          <w:tcPr>
            <w:tcW w:w="2163" w:type="pct"/>
            <w:vAlign w:val="bottom"/>
          </w:tcPr>
          <w:p w14:paraId="493E12F8" w14:textId="77777777" w:rsidR="00247D53" w:rsidRPr="008B03DE" w:rsidRDefault="00247D53" w:rsidP="00247D53">
            <w:r w:rsidRPr="008B03DE">
              <w:t>EP006 – MODIFICACIÓN DE DATOS</w:t>
            </w:r>
          </w:p>
        </w:tc>
        <w:tc>
          <w:tcPr>
            <w:tcW w:w="2266" w:type="pct"/>
            <w:shd w:val="clear" w:color="auto" w:fill="auto"/>
            <w:tcMar>
              <w:top w:w="100" w:type="dxa"/>
              <w:left w:w="100" w:type="dxa"/>
              <w:bottom w:w="100" w:type="dxa"/>
              <w:right w:w="100" w:type="dxa"/>
            </w:tcMar>
            <w:vAlign w:val="bottom"/>
          </w:tcPr>
          <w:p w14:paraId="6D6A834A" w14:textId="77777777" w:rsidR="00247D53" w:rsidRPr="008B03DE" w:rsidRDefault="00247D53" w:rsidP="00247D53">
            <w:r w:rsidRPr="008B03DE">
              <w:t>SolicitudModificDatos</w:t>
            </w:r>
          </w:p>
        </w:tc>
      </w:tr>
      <w:tr w:rsidR="00247D53" w:rsidRPr="008B03DE" w14:paraId="67F5C28D" w14:textId="77777777" w:rsidTr="00247D53">
        <w:tc>
          <w:tcPr>
            <w:tcW w:w="571" w:type="pct"/>
            <w:shd w:val="clear" w:color="auto" w:fill="auto"/>
            <w:tcMar>
              <w:top w:w="100" w:type="dxa"/>
              <w:left w:w="100" w:type="dxa"/>
              <w:bottom w:w="100" w:type="dxa"/>
              <w:right w:w="100" w:type="dxa"/>
            </w:tcMar>
            <w:vAlign w:val="bottom"/>
          </w:tcPr>
          <w:p w14:paraId="4E89B40D" w14:textId="77777777" w:rsidR="00247D53" w:rsidRPr="008B03DE" w:rsidRDefault="00247D53" w:rsidP="00247D53">
            <w:r w:rsidRPr="008B03DE">
              <w:t>PROCESO</w:t>
            </w:r>
          </w:p>
        </w:tc>
        <w:tc>
          <w:tcPr>
            <w:tcW w:w="2163" w:type="pct"/>
            <w:vAlign w:val="bottom"/>
          </w:tcPr>
          <w:p w14:paraId="13CD3C7A" w14:textId="77777777" w:rsidR="00247D53" w:rsidRPr="008B03DE" w:rsidRDefault="00247D53" w:rsidP="00247D53">
            <w:r w:rsidRPr="008B03DE">
              <w:t>EP006 – MODIFICACIÓN DE DATOS</w:t>
            </w:r>
          </w:p>
        </w:tc>
        <w:tc>
          <w:tcPr>
            <w:tcW w:w="2266" w:type="pct"/>
            <w:shd w:val="clear" w:color="auto" w:fill="auto"/>
            <w:tcMar>
              <w:top w:w="100" w:type="dxa"/>
              <w:left w:w="100" w:type="dxa"/>
              <w:bottom w:w="100" w:type="dxa"/>
              <w:right w:w="100" w:type="dxa"/>
            </w:tcMar>
            <w:vAlign w:val="bottom"/>
          </w:tcPr>
          <w:p w14:paraId="4395E16C" w14:textId="77777777" w:rsidR="00247D53" w:rsidRPr="008B03DE" w:rsidRDefault="00247D53" w:rsidP="00247D53">
            <w:r w:rsidRPr="008B03DE">
              <w:t>SolicitudModificDatosRI</w:t>
            </w:r>
          </w:p>
        </w:tc>
      </w:tr>
      <w:tr w:rsidR="00247D53" w:rsidRPr="008B03DE" w14:paraId="3F051EDE" w14:textId="77777777" w:rsidTr="00247D53">
        <w:tc>
          <w:tcPr>
            <w:tcW w:w="571" w:type="pct"/>
            <w:shd w:val="clear" w:color="auto" w:fill="auto"/>
            <w:tcMar>
              <w:top w:w="100" w:type="dxa"/>
              <w:left w:w="100" w:type="dxa"/>
              <w:bottom w:w="100" w:type="dxa"/>
              <w:right w:w="100" w:type="dxa"/>
            </w:tcMar>
            <w:vAlign w:val="bottom"/>
          </w:tcPr>
          <w:p w14:paraId="5A357EA7" w14:textId="77777777" w:rsidR="00247D53" w:rsidRPr="008B03DE" w:rsidRDefault="00247D53" w:rsidP="00247D53">
            <w:r w:rsidRPr="008B03DE">
              <w:t>PROCESO</w:t>
            </w:r>
          </w:p>
        </w:tc>
        <w:tc>
          <w:tcPr>
            <w:tcW w:w="2163" w:type="pct"/>
            <w:vAlign w:val="bottom"/>
          </w:tcPr>
          <w:p w14:paraId="5148A7EE" w14:textId="77777777" w:rsidR="00247D53" w:rsidRPr="008B03DE" w:rsidRDefault="00247D53" w:rsidP="00247D53">
            <w:r w:rsidRPr="008B03DE">
              <w:t>EP006 – MODIFICACIÓN DE DATOS</w:t>
            </w:r>
          </w:p>
        </w:tc>
        <w:tc>
          <w:tcPr>
            <w:tcW w:w="2266" w:type="pct"/>
            <w:shd w:val="clear" w:color="auto" w:fill="auto"/>
            <w:tcMar>
              <w:top w:w="100" w:type="dxa"/>
              <w:left w:w="100" w:type="dxa"/>
              <w:bottom w:w="100" w:type="dxa"/>
              <w:right w:w="100" w:type="dxa"/>
            </w:tcMar>
            <w:vAlign w:val="bottom"/>
          </w:tcPr>
          <w:p w14:paraId="6B5F3870" w14:textId="77777777" w:rsidR="00247D53" w:rsidRPr="008B03DE" w:rsidRDefault="00247D53" w:rsidP="00247D53">
            <w:r w:rsidRPr="008B03DE">
              <w:t>PersonSupervisor</w:t>
            </w:r>
          </w:p>
        </w:tc>
      </w:tr>
      <w:tr w:rsidR="00247D53" w:rsidRPr="008B03DE" w14:paraId="5F492DF3" w14:textId="77777777" w:rsidTr="00247D53">
        <w:tc>
          <w:tcPr>
            <w:tcW w:w="571" w:type="pct"/>
            <w:shd w:val="clear" w:color="auto" w:fill="auto"/>
            <w:tcMar>
              <w:top w:w="100" w:type="dxa"/>
              <w:left w:w="100" w:type="dxa"/>
              <w:bottom w:w="100" w:type="dxa"/>
              <w:right w:w="100" w:type="dxa"/>
            </w:tcMar>
            <w:vAlign w:val="bottom"/>
          </w:tcPr>
          <w:p w14:paraId="427DFFFE" w14:textId="77777777" w:rsidR="00247D53" w:rsidRPr="008B03DE" w:rsidRDefault="00247D53" w:rsidP="00247D53">
            <w:r w:rsidRPr="008B03DE">
              <w:t>PROCESO</w:t>
            </w:r>
          </w:p>
        </w:tc>
        <w:tc>
          <w:tcPr>
            <w:tcW w:w="2163" w:type="pct"/>
            <w:vAlign w:val="bottom"/>
          </w:tcPr>
          <w:p w14:paraId="76D288D7" w14:textId="77777777" w:rsidR="00247D53" w:rsidRPr="008B03DE" w:rsidRDefault="00247D53" w:rsidP="00247D53">
            <w:r w:rsidRPr="008B03DE">
              <w:t>EP006 – MODIFICACIÓN DE DATOS</w:t>
            </w:r>
          </w:p>
        </w:tc>
        <w:tc>
          <w:tcPr>
            <w:tcW w:w="2266" w:type="pct"/>
            <w:shd w:val="clear" w:color="auto" w:fill="auto"/>
            <w:tcMar>
              <w:top w:w="100" w:type="dxa"/>
              <w:left w:w="100" w:type="dxa"/>
              <w:bottom w:w="100" w:type="dxa"/>
              <w:right w:w="100" w:type="dxa"/>
            </w:tcMar>
            <w:vAlign w:val="bottom"/>
          </w:tcPr>
          <w:p w14:paraId="05D88A95" w14:textId="77777777" w:rsidR="00247D53" w:rsidRPr="008B03DE" w:rsidRDefault="00247D53" w:rsidP="00247D53">
            <w:r w:rsidRPr="008B03DE">
              <w:t>Consulta Solicitud Modific Datos</w:t>
            </w:r>
          </w:p>
        </w:tc>
      </w:tr>
      <w:tr w:rsidR="00247D53" w:rsidRPr="008B03DE" w14:paraId="641D6EA4" w14:textId="77777777" w:rsidTr="00247D53">
        <w:tc>
          <w:tcPr>
            <w:tcW w:w="571" w:type="pct"/>
            <w:shd w:val="clear" w:color="auto" w:fill="auto"/>
            <w:tcMar>
              <w:top w:w="100" w:type="dxa"/>
              <w:left w:w="100" w:type="dxa"/>
              <w:bottom w:w="100" w:type="dxa"/>
              <w:right w:w="100" w:type="dxa"/>
            </w:tcMar>
            <w:vAlign w:val="bottom"/>
          </w:tcPr>
          <w:p w14:paraId="1574A97C" w14:textId="77777777" w:rsidR="00247D53" w:rsidRPr="008B03DE" w:rsidRDefault="00247D53" w:rsidP="00247D53">
            <w:r w:rsidRPr="008B03DE">
              <w:t>PROCESO</w:t>
            </w:r>
          </w:p>
        </w:tc>
        <w:tc>
          <w:tcPr>
            <w:tcW w:w="2163" w:type="pct"/>
            <w:vAlign w:val="bottom"/>
          </w:tcPr>
          <w:p w14:paraId="3796A43B" w14:textId="77777777" w:rsidR="00247D53" w:rsidRPr="008B03DE" w:rsidRDefault="00247D53" w:rsidP="00247D53">
            <w:r w:rsidRPr="008B03DE">
              <w:t>EP007 – VEREDICTOS DE RECTIFICATÓRIA</w:t>
            </w:r>
          </w:p>
        </w:tc>
        <w:tc>
          <w:tcPr>
            <w:tcW w:w="2266" w:type="pct"/>
            <w:shd w:val="clear" w:color="auto" w:fill="auto"/>
            <w:tcMar>
              <w:top w:w="100" w:type="dxa"/>
              <w:left w:w="100" w:type="dxa"/>
              <w:bottom w:w="100" w:type="dxa"/>
              <w:right w:w="100" w:type="dxa"/>
            </w:tcMar>
            <w:vAlign w:val="bottom"/>
          </w:tcPr>
          <w:p w14:paraId="29274F64" w14:textId="77777777" w:rsidR="00247D53" w:rsidRPr="008B03DE" w:rsidRDefault="00247D53" w:rsidP="00247D53">
            <w:r w:rsidRPr="008B03DE">
              <w:t>Rectificatoria</w:t>
            </w:r>
          </w:p>
        </w:tc>
      </w:tr>
      <w:tr w:rsidR="00247D53" w:rsidRPr="008B03DE" w14:paraId="5717C754" w14:textId="77777777" w:rsidTr="00247D53">
        <w:tc>
          <w:tcPr>
            <w:tcW w:w="571" w:type="pct"/>
            <w:shd w:val="clear" w:color="auto" w:fill="auto"/>
            <w:tcMar>
              <w:top w:w="100" w:type="dxa"/>
              <w:left w:w="100" w:type="dxa"/>
              <w:bottom w:w="100" w:type="dxa"/>
              <w:right w:w="100" w:type="dxa"/>
            </w:tcMar>
            <w:vAlign w:val="bottom"/>
          </w:tcPr>
          <w:p w14:paraId="582A7613" w14:textId="77777777" w:rsidR="00247D53" w:rsidRPr="008B03DE" w:rsidRDefault="00247D53" w:rsidP="00247D53">
            <w:r w:rsidRPr="008B03DE">
              <w:t>PROCESO</w:t>
            </w:r>
          </w:p>
        </w:tc>
        <w:tc>
          <w:tcPr>
            <w:tcW w:w="2163" w:type="pct"/>
            <w:vAlign w:val="bottom"/>
          </w:tcPr>
          <w:p w14:paraId="70009157" w14:textId="77777777" w:rsidR="00247D53" w:rsidRPr="008B03DE" w:rsidRDefault="00247D53" w:rsidP="00247D53">
            <w:r w:rsidRPr="008B03DE">
              <w:t>EP007 – VEREDICTOS DE RECTIFICATÓRIA</w:t>
            </w:r>
          </w:p>
        </w:tc>
        <w:tc>
          <w:tcPr>
            <w:tcW w:w="2266" w:type="pct"/>
            <w:shd w:val="clear" w:color="auto" w:fill="auto"/>
            <w:tcMar>
              <w:top w:w="100" w:type="dxa"/>
              <w:left w:w="100" w:type="dxa"/>
              <w:bottom w:w="100" w:type="dxa"/>
              <w:right w:w="100" w:type="dxa"/>
            </w:tcMar>
            <w:vAlign w:val="bottom"/>
          </w:tcPr>
          <w:p w14:paraId="60D499A9" w14:textId="77777777" w:rsidR="00247D53" w:rsidRPr="008B03DE" w:rsidRDefault="00247D53" w:rsidP="00247D53">
            <w:r w:rsidRPr="008B03DE">
              <w:t>RectificatoriaVeredicto</w:t>
            </w:r>
          </w:p>
        </w:tc>
      </w:tr>
      <w:tr w:rsidR="00247D53" w:rsidRPr="008B03DE" w14:paraId="12193AC7" w14:textId="77777777" w:rsidTr="00247D53">
        <w:tc>
          <w:tcPr>
            <w:tcW w:w="571" w:type="pct"/>
            <w:shd w:val="clear" w:color="auto" w:fill="auto"/>
            <w:tcMar>
              <w:top w:w="100" w:type="dxa"/>
              <w:left w:w="100" w:type="dxa"/>
              <w:bottom w:w="100" w:type="dxa"/>
              <w:right w:w="100" w:type="dxa"/>
            </w:tcMar>
            <w:vAlign w:val="bottom"/>
          </w:tcPr>
          <w:p w14:paraId="4646C0AD" w14:textId="77777777" w:rsidR="00247D53" w:rsidRPr="008B03DE" w:rsidRDefault="00247D53" w:rsidP="00247D53">
            <w:r w:rsidRPr="008B03DE">
              <w:t>PROCESO</w:t>
            </w:r>
          </w:p>
        </w:tc>
        <w:tc>
          <w:tcPr>
            <w:tcW w:w="2163" w:type="pct"/>
            <w:vAlign w:val="bottom"/>
          </w:tcPr>
          <w:p w14:paraId="235A7A8D" w14:textId="77777777" w:rsidR="00247D53" w:rsidRPr="008B03DE" w:rsidRDefault="00247D53" w:rsidP="00247D53">
            <w:r w:rsidRPr="008B03DE">
              <w:t>EP007 – VEREDICTOS DE RECTIFICATÓRIA</w:t>
            </w:r>
          </w:p>
        </w:tc>
        <w:tc>
          <w:tcPr>
            <w:tcW w:w="2266" w:type="pct"/>
            <w:shd w:val="clear" w:color="auto" w:fill="auto"/>
            <w:tcMar>
              <w:top w:w="100" w:type="dxa"/>
              <w:left w:w="100" w:type="dxa"/>
              <w:bottom w:w="100" w:type="dxa"/>
              <w:right w:w="100" w:type="dxa"/>
            </w:tcMar>
            <w:vAlign w:val="bottom"/>
          </w:tcPr>
          <w:p w14:paraId="611C348F" w14:textId="77777777" w:rsidR="00247D53" w:rsidRPr="008B03DE" w:rsidRDefault="00247D53" w:rsidP="00247D53">
            <w:r w:rsidRPr="008B03DE">
              <w:t>PersonSupervisor</w:t>
            </w:r>
          </w:p>
        </w:tc>
      </w:tr>
      <w:tr w:rsidR="00247D53" w:rsidRPr="008B03DE" w14:paraId="036A7649" w14:textId="77777777" w:rsidTr="00247D53">
        <w:tc>
          <w:tcPr>
            <w:tcW w:w="571" w:type="pct"/>
            <w:shd w:val="clear" w:color="auto" w:fill="auto"/>
            <w:tcMar>
              <w:top w:w="100" w:type="dxa"/>
              <w:left w:w="100" w:type="dxa"/>
              <w:bottom w:w="100" w:type="dxa"/>
              <w:right w:w="100" w:type="dxa"/>
            </w:tcMar>
            <w:vAlign w:val="bottom"/>
          </w:tcPr>
          <w:p w14:paraId="6CF09C30" w14:textId="77777777" w:rsidR="00247D53" w:rsidRPr="008B03DE" w:rsidRDefault="00247D53" w:rsidP="00247D53">
            <w:r w:rsidRPr="008B03DE">
              <w:t>PROCESO</w:t>
            </w:r>
          </w:p>
        </w:tc>
        <w:tc>
          <w:tcPr>
            <w:tcW w:w="2163" w:type="pct"/>
            <w:vAlign w:val="bottom"/>
          </w:tcPr>
          <w:p w14:paraId="65A4CA9B" w14:textId="77777777" w:rsidR="00247D53" w:rsidRPr="008B03DE" w:rsidRDefault="00247D53" w:rsidP="00247D53">
            <w:r w:rsidRPr="008B03DE">
              <w:t>EP007 – VEREDICTOS DE RECTIFICATÓRIA</w:t>
            </w:r>
          </w:p>
        </w:tc>
        <w:tc>
          <w:tcPr>
            <w:tcW w:w="2266" w:type="pct"/>
            <w:shd w:val="clear" w:color="auto" w:fill="auto"/>
            <w:tcMar>
              <w:top w:w="100" w:type="dxa"/>
              <w:left w:w="100" w:type="dxa"/>
              <w:bottom w:w="100" w:type="dxa"/>
              <w:right w:w="100" w:type="dxa"/>
            </w:tcMar>
            <w:vAlign w:val="bottom"/>
          </w:tcPr>
          <w:p w14:paraId="7DFD8F2C" w14:textId="77777777" w:rsidR="00247D53" w:rsidRPr="008B03DE" w:rsidRDefault="00247D53" w:rsidP="00247D53">
            <w:r w:rsidRPr="008B03DE">
              <w:t>Consulta Rectificacion</w:t>
            </w:r>
          </w:p>
        </w:tc>
      </w:tr>
      <w:tr w:rsidR="00247D53" w:rsidRPr="008B03DE" w14:paraId="0D0588F0" w14:textId="77777777" w:rsidTr="00247D53">
        <w:tc>
          <w:tcPr>
            <w:tcW w:w="571" w:type="pct"/>
            <w:shd w:val="clear" w:color="auto" w:fill="auto"/>
            <w:tcMar>
              <w:top w:w="100" w:type="dxa"/>
              <w:left w:w="100" w:type="dxa"/>
              <w:bottom w:w="100" w:type="dxa"/>
              <w:right w:w="100" w:type="dxa"/>
            </w:tcMar>
            <w:vAlign w:val="bottom"/>
          </w:tcPr>
          <w:p w14:paraId="26488631" w14:textId="77777777" w:rsidR="00247D53" w:rsidRPr="008B03DE" w:rsidRDefault="00247D53" w:rsidP="00247D53">
            <w:r w:rsidRPr="008B03DE">
              <w:t>PROCESO</w:t>
            </w:r>
          </w:p>
        </w:tc>
        <w:tc>
          <w:tcPr>
            <w:tcW w:w="2163" w:type="pct"/>
            <w:vAlign w:val="bottom"/>
          </w:tcPr>
          <w:p w14:paraId="4750DE11" w14:textId="77777777" w:rsidR="00247D53" w:rsidRPr="008B03DE" w:rsidRDefault="00247D53" w:rsidP="00247D53">
            <w:r w:rsidRPr="008B03DE">
              <w:t>EP008 – DEVOLUCIONES</w:t>
            </w:r>
          </w:p>
        </w:tc>
        <w:tc>
          <w:tcPr>
            <w:tcW w:w="2266" w:type="pct"/>
            <w:shd w:val="clear" w:color="auto" w:fill="auto"/>
            <w:tcMar>
              <w:top w:w="100" w:type="dxa"/>
              <w:left w:w="100" w:type="dxa"/>
              <w:bottom w:w="100" w:type="dxa"/>
              <w:right w:w="100" w:type="dxa"/>
            </w:tcMar>
            <w:vAlign w:val="bottom"/>
          </w:tcPr>
          <w:p w14:paraId="04640AF8" w14:textId="77777777" w:rsidR="00247D53" w:rsidRPr="008B03DE" w:rsidRDefault="00247D53" w:rsidP="00247D53">
            <w:r w:rsidRPr="008B03DE">
              <w:t>DocDevolucion</w:t>
            </w:r>
          </w:p>
        </w:tc>
      </w:tr>
      <w:tr w:rsidR="00247D53" w:rsidRPr="008B03DE" w14:paraId="1FEE5C18" w14:textId="77777777" w:rsidTr="00247D53">
        <w:tc>
          <w:tcPr>
            <w:tcW w:w="571" w:type="pct"/>
            <w:shd w:val="clear" w:color="auto" w:fill="auto"/>
            <w:tcMar>
              <w:top w:w="100" w:type="dxa"/>
              <w:left w:w="100" w:type="dxa"/>
              <w:bottom w:w="100" w:type="dxa"/>
              <w:right w:w="100" w:type="dxa"/>
            </w:tcMar>
            <w:vAlign w:val="bottom"/>
          </w:tcPr>
          <w:p w14:paraId="2863258C" w14:textId="77777777" w:rsidR="00247D53" w:rsidRPr="008B03DE" w:rsidRDefault="00247D53" w:rsidP="00247D53">
            <w:r w:rsidRPr="008B03DE">
              <w:t>PROCESO</w:t>
            </w:r>
          </w:p>
        </w:tc>
        <w:tc>
          <w:tcPr>
            <w:tcW w:w="2163" w:type="pct"/>
            <w:vAlign w:val="bottom"/>
          </w:tcPr>
          <w:p w14:paraId="7EA434D6" w14:textId="77777777" w:rsidR="00247D53" w:rsidRPr="008B03DE" w:rsidRDefault="00247D53" w:rsidP="00247D53">
            <w:r w:rsidRPr="008B03DE">
              <w:t>EP008 – DEVOLUCIONES</w:t>
            </w:r>
          </w:p>
        </w:tc>
        <w:tc>
          <w:tcPr>
            <w:tcW w:w="2266" w:type="pct"/>
            <w:shd w:val="clear" w:color="auto" w:fill="auto"/>
            <w:tcMar>
              <w:top w:w="100" w:type="dxa"/>
              <w:left w:w="100" w:type="dxa"/>
              <w:bottom w:w="100" w:type="dxa"/>
              <w:right w:w="100" w:type="dxa"/>
            </w:tcMar>
            <w:vAlign w:val="bottom"/>
          </w:tcPr>
          <w:p w14:paraId="7C8BF2CB" w14:textId="77777777" w:rsidR="00247D53" w:rsidRPr="008B03DE" w:rsidRDefault="00247D53" w:rsidP="00247D53">
            <w:r w:rsidRPr="008B03DE">
              <w:t>DocDevolAprobacion</w:t>
            </w:r>
          </w:p>
        </w:tc>
      </w:tr>
      <w:tr w:rsidR="00247D53" w:rsidRPr="008B03DE" w14:paraId="392E8B8C" w14:textId="77777777" w:rsidTr="00247D53">
        <w:tc>
          <w:tcPr>
            <w:tcW w:w="571" w:type="pct"/>
            <w:shd w:val="clear" w:color="auto" w:fill="auto"/>
            <w:tcMar>
              <w:top w:w="100" w:type="dxa"/>
              <w:left w:w="100" w:type="dxa"/>
              <w:bottom w:w="100" w:type="dxa"/>
              <w:right w:w="100" w:type="dxa"/>
            </w:tcMar>
            <w:vAlign w:val="bottom"/>
          </w:tcPr>
          <w:p w14:paraId="164FD26C" w14:textId="77777777" w:rsidR="00247D53" w:rsidRPr="008B03DE" w:rsidRDefault="00247D53" w:rsidP="00247D53">
            <w:r w:rsidRPr="008B03DE">
              <w:lastRenderedPageBreak/>
              <w:t>PROCESO</w:t>
            </w:r>
          </w:p>
        </w:tc>
        <w:tc>
          <w:tcPr>
            <w:tcW w:w="2163" w:type="pct"/>
            <w:vAlign w:val="bottom"/>
          </w:tcPr>
          <w:p w14:paraId="0F483A93" w14:textId="77777777" w:rsidR="00247D53" w:rsidRPr="008B03DE" w:rsidRDefault="00247D53" w:rsidP="00247D53">
            <w:r w:rsidRPr="008B03DE">
              <w:t>EP008 – DEVOLUCIONES</w:t>
            </w:r>
          </w:p>
        </w:tc>
        <w:tc>
          <w:tcPr>
            <w:tcW w:w="2266" w:type="pct"/>
            <w:shd w:val="clear" w:color="auto" w:fill="auto"/>
            <w:tcMar>
              <w:top w:w="100" w:type="dxa"/>
              <w:left w:w="100" w:type="dxa"/>
              <w:bottom w:w="100" w:type="dxa"/>
              <w:right w:w="100" w:type="dxa"/>
            </w:tcMar>
            <w:vAlign w:val="bottom"/>
          </w:tcPr>
          <w:p w14:paraId="60FBDBDD" w14:textId="77777777" w:rsidR="00247D53" w:rsidRPr="008B03DE" w:rsidRDefault="00247D53" w:rsidP="00247D53">
            <w:r w:rsidRPr="008B03DE">
              <w:t>PersonSupervisor</w:t>
            </w:r>
          </w:p>
        </w:tc>
      </w:tr>
      <w:tr w:rsidR="00247D53" w:rsidRPr="008B03DE" w14:paraId="02C022AC" w14:textId="77777777" w:rsidTr="00247D53">
        <w:tc>
          <w:tcPr>
            <w:tcW w:w="571" w:type="pct"/>
            <w:shd w:val="clear" w:color="auto" w:fill="auto"/>
            <w:tcMar>
              <w:top w:w="100" w:type="dxa"/>
              <w:left w:w="100" w:type="dxa"/>
              <w:bottom w:w="100" w:type="dxa"/>
              <w:right w:w="100" w:type="dxa"/>
            </w:tcMar>
            <w:vAlign w:val="bottom"/>
          </w:tcPr>
          <w:p w14:paraId="49AC40AB" w14:textId="77777777" w:rsidR="00247D53" w:rsidRPr="008B03DE" w:rsidRDefault="00247D53" w:rsidP="00247D53">
            <w:r w:rsidRPr="008B03DE">
              <w:t>PROCESO</w:t>
            </w:r>
          </w:p>
        </w:tc>
        <w:tc>
          <w:tcPr>
            <w:tcW w:w="2163" w:type="pct"/>
            <w:vAlign w:val="bottom"/>
          </w:tcPr>
          <w:p w14:paraId="7039AC8C" w14:textId="77777777" w:rsidR="00247D53" w:rsidRPr="008B03DE" w:rsidRDefault="00247D53" w:rsidP="00247D53">
            <w:r w:rsidRPr="008B03DE">
              <w:t>EP008 – DEVOLUCIONES</w:t>
            </w:r>
          </w:p>
        </w:tc>
        <w:tc>
          <w:tcPr>
            <w:tcW w:w="2266" w:type="pct"/>
            <w:shd w:val="clear" w:color="auto" w:fill="auto"/>
            <w:tcMar>
              <w:top w:w="100" w:type="dxa"/>
              <w:left w:w="100" w:type="dxa"/>
              <w:bottom w:w="100" w:type="dxa"/>
              <w:right w:w="100" w:type="dxa"/>
            </w:tcMar>
            <w:vAlign w:val="bottom"/>
          </w:tcPr>
          <w:p w14:paraId="6F9D5B30" w14:textId="77777777" w:rsidR="00247D53" w:rsidRPr="008B03DE" w:rsidRDefault="00247D53" w:rsidP="00247D53">
            <w:r w:rsidRPr="008B03DE">
              <w:t>Consulta Devoluciones</w:t>
            </w:r>
          </w:p>
        </w:tc>
      </w:tr>
      <w:tr w:rsidR="00247D53" w:rsidRPr="008B03DE" w14:paraId="2B39557E" w14:textId="77777777" w:rsidTr="00247D53">
        <w:tc>
          <w:tcPr>
            <w:tcW w:w="571" w:type="pct"/>
            <w:shd w:val="clear" w:color="auto" w:fill="auto"/>
            <w:tcMar>
              <w:top w:w="100" w:type="dxa"/>
              <w:left w:w="100" w:type="dxa"/>
              <w:bottom w:w="100" w:type="dxa"/>
              <w:right w:w="100" w:type="dxa"/>
            </w:tcMar>
            <w:vAlign w:val="bottom"/>
          </w:tcPr>
          <w:p w14:paraId="1FFED90F" w14:textId="77777777" w:rsidR="00247D53" w:rsidRPr="008B03DE" w:rsidRDefault="00247D53" w:rsidP="00247D53">
            <w:r w:rsidRPr="008B03DE">
              <w:t>PROCESO</w:t>
            </w:r>
          </w:p>
        </w:tc>
        <w:tc>
          <w:tcPr>
            <w:tcW w:w="2163" w:type="pct"/>
            <w:vAlign w:val="bottom"/>
          </w:tcPr>
          <w:p w14:paraId="0ED9CD40" w14:textId="2F20927D" w:rsidR="00247D53" w:rsidRPr="008B03DE" w:rsidRDefault="00247D53" w:rsidP="00247D53">
            <w:r w:rsidRPr="008B03DE">
              <w:t xml:space="preserve">EP009 - APLICAR DOCUMENTO </w:t>
            </w:r>
            <w:r w:rsidR="009B1BD0">
              <w:t>EN</w:t>
            </w:r>
            <w:r w:rsidRPr="008B03DE">
              <w:t xml:space="preserve"> CUENTA ÚNICA</w:t>
            </w:r>
          </w:p>
        </w:tc>
        <w:tc>
          <w:tcPr>
            <w:tcW w:w="2266" w:type="pct"/>
            <w:shd w:val="clear" w:color="auto" w:fill="auto"/>
            <w:tcMar>
              <w:top w:w="100" w:type="dxa"/>
              <w:left w:w="100" w:type="dxa"/>
              <w:bottom w:w="100" w:type="dxa"/>
              <w:right w:w="100" w:type="dxa"/>
            </w:tcMar>
            <w:vAlign w:val="bottom"/>
          </w:tcPr>
          <w:p w14:paraId="54A3CE97" w14:textId="77777777" w:rsidR="00247D53" w:rsidRPr="008B03DE" w:rsidRDefault="00247D53" w:rsidP="00247D53">
            <w:r w:rsidRPr="008B03DE">
              <w:t>CuentaUnica</w:t>
            </w:r>
          </w:p>
        </w:tc>
      </w:tr>
      <w:tr w:rsidR="00247D53" w:rsidRPr="008B03DE" w14:paraId="410CA5A2" w14:textId="77777777" w:rsidTr="00247D53">
        <w:tc>
          <w:tcPr>
            <w:tcW w:w="571" w:type="pct"/>
            <w:shd w:val="clear" w:color="auto" w:fill="auto"/>
            <w:tcMar>
              <w:top w:w="100" w:type="dxa"/>
              <w:left w:w="100" w:type="dxa"/>
              <w:bottom w:w="100" w:type="dxa"/>
              <w:right w:w="100" w:type="dxa"/>
            </w:tcMar>
            <w:vAlign w:val="bottom"/>
          </w:tcPr>
          <w:p w14:paraId="5191860F" w14:textId="77777777" w:rsidR="00247D53" w:rsidRPr="008B03DE" w:rsidRDefault="00247D53" w:rsidP="00247D53">
            <w:r w:rsidRPr="008B03DE">
              <w:t>PROCESO</w:t>
            </w:r>
          </w:p>
        </w:tc>
        <w:tc>
          <w:tcPr>
            <w:tcW w:w="2163" w:type="pct"/>
            <w:vAlign w:val="bottom"/>
          </w:tcPr>
          <w:p w14:paraId="56D0CBA2" w14:textId="52FD6C3B" w:rsidR="00247D53" w:rsidRPr="008B03DE" w:rsidRDefault="00247D53" w:rsidP="00247D53">
            <w:r w:rsidRPr="008B03DE">
              <w:t xml:space="preserve">EP009 - APLICAR DOCUMENTO </w:t>
            </w:r>
            <w:r w:rsidR="009B1BD0">
              <w:t>EN</w:t>
            </w:r>
            <w:r w:rsidRPr="008B03DE">
              <w:t xml:space="preserve"> CUENTA ÚNICA</w:t>
            </w:r>
          </w:p>
        </w:tc>
        <w:tc>
          <w:tcPr>
            <w:tcW w:w="2266" w:type="pct"/>
            <w:shd w:val="clear" w:color="auto" w:fill="auto"/>
            <w:tcMar>
              <w:top w:w="100" w:type="dxa"/>
              <w:left w:w="100" w:type="dxa"/>
              <w:bottom w:w="100" w:type="dxa"/>
              <w:right w:w="100" w:type="dxa"/>
            </w:tcMar>
            <w:vAlign w:val="bottom"/>
          </w:tcPr>
          <w:p w14:paraId="2320EC0E" w14:textId="77777777" w:rsidR="00247D53" w:rsidRPr="008B03DE" w:rsidRDefault="00247D53" w:rsidP="00247D53">
            <w:r w:rsidRPr="008B03DE">
              <w:t>MovimientosCuenta</w:t>
            </w:r>
          </w:p>
        </w:tc>
      </w:tr>
      <w:tr w:rsidR="00247D53" w:rsidRPr="008B03DE" w14:paraId="2C48276F" w14:textId="77777777" w:rsidTr="00247D53">
        <w:tc>
          <w:tcPr>
            <w:tcW w:w="571" w:type="pct"/>
            <w:shd w:val="clear" w:color="auto" w:fill="auto"/>
            <w:tcMar>
              <w:top w:w="100" w:type="dxa"/>
              <w:left w:w="100" w:type="dxa"/>
              <w:bottom w:w="100" w:type="dxa"/>
              <w:right w:w="100" w:type="dxa"/>
            </w:tcMar>
            <w:vAlign w:val="bottom"/>
          </w:tcPr>
          <w:p w14:paraId="1D3B1BCF" w14:textId="77777777" w:rsidR="00247D53" w:rsidRPr="008B03DE" w:rsidRDefault="00247D53" w:rsidP="00247D53">
            <w:r w:rsidRPr="008B03DE">
              <w:t>PROCESO</w:t>
            </w:r>
          </w:p>
        </w:tc>
        <w:tc>
          <w:tcPr>
            <w:tcW w:w="2163" w:type="pct"/>
            <w:vAlign w:val="bottom"/>
          </w:tcPr>
          <w:p w14:paraId="7FA69383" w14:textId="77777777" w:rsidR="00247D53" w:rsidRPr="008B03DE" w:rsidRDefault="00247D53" w:rsidP="00247D53">
            <w:r w:rsidRPr="008B03DE">
              <w:t>EP010 – ERROR MATERIAL</w:t>
            </w:r>
          </w:p>
        </w:tc>
        <w:tc>
          <w:tcPr>
            <w:tcW w:w="2266" w:type="pct"/>
            <w:shd w:val="clear" w:color="auto" w:fill="auto"/>
            <w:tcMar>
              <w:top w:w="100" w:type="dxa"/>
              <w:left w:w="100" w:type="dxa"/>
              <w:bottom w:w="100" w:type="dxa"/>
              <w:right w:w="100" w:type="dxa"/>
            </w:tcMar>
            <w:vAlign w:val="bottom"/>
          </w:tcPr>
          <w:p w14:paraId="3475F516" w14:textId="77777777" w:rsidR="00247D53" w:rsidRPr="008B03DE" w:rsidRDefault="00247D53" w:rsidP="00247D53">
            <w:r w:rsidRPr="008B03DE">
              <w:t>Solicitud</w:t>
            </w:r>
          </w:p>
        </w:tc>
      </w:tr>
      <w:tr w:rsidR="00247D53" w:rsidRPr="008B03DE" w14:paraId="4102708B" w14:textId="77777777" w:rsidTr="00247D53">
        <w:tc>
          <w:tcPr>
            <w:tcW w:w="571" w:type="pct"/>
            <w:shd w:val="clear" w:color="auto" w:fill="auto"/>
            <w:tcMar>
              <w:top w:w="100" w:type="dxa"/>
              <w:left w:w="100" w:type="dxa"/>
              <w:bottom w:w="100" w:type="dxa"/>
              <w:right w:w="100" w:type="dxa"/>
            </w:tcMar>
            <w:vAlign w:val="bottom"/>
          </w:tcPr>
          <w:p w14:paraId="671D8A04" w14:textId="77777777" w:rsidR="00247D53" w:rsidRPr="008B03DE" w:rsidRDefault="00247D53" w:rsidP="00247D53">
            <w:r w:rsidRPr="008B03DE">
              <w:t>PROCESO</w:t>
            </w:r>
          </w:p>
        </w:tc>
        <w:tc>
          <w:tcPr>
            <w:tcW w:w="2163" w:type="pct"/>
            <w:vAlign w:val="bottom"/>
          </w:tcPr>
          <w:p w14:paraId="73449A3C" w14:textId="77777777" w:rsidR="00247D53" w:rsidRPr="008B03DE" w:rsidRDefault="00247D53" w:rsidP="00247D53">
            <w:r w:rsidRPr="008B03DE">
              <w:t>EP010 – ERROR MATERIAL</w:t>
            </w:r>
          </w:p>
        </w:tc>
        <w:tc>
          <w:tcPr>
            <w:tcW w:w="2266" w:type="pct"/>
            <w:shd w:val="clear" w:color="auto" w:fill="auto"/>
            <w:tcMar>
              <w:top w:w="100" w:type="dxa"/>
              <w:left w:w="100" w:type="dxa"/>
              <w:bottom w:w="100" w:type="dxa"/>
              <w:right w:w="100" w:type="dxa"/>
            </w:tcMar>
            <w:vAlign w:val="bottom"/>
          </w:tcPr>
          <w:p w14:paraId="29DDE762" w14:textId="77777777" w:rsidR="00247D53" w:rsidRPr="008B03DE" w:rsidRDefault="00247D53" w:rsidP="00247D53">
            <w:r w:rsidRPr="008B03DE">
              <w:t>SolicitudRI</w:t>
            </w:r>
          </w:p>
        </w:tc>
      </w:tr>
      <w:tr w:rsidR="00247D53" w:rsidRPr="008B03DE" w14:paraId="362316C4" w14:textId="77777777" w:rsidTr="00247D53">
        <w:tc>
          <w:tcPr>
            <w:tcW w:w="571" w:type="pct"/>
            <w:shd w:val="clear" w:color="auto" w:fill="auto"/>
            <w:tcMar>
              <w:top w:w="100" w:type="dxa"/>
              <w:left w:w="100" w:type="dxa"/>
              <w:bottom w:w="100" w:type="dxa"/>
              <w:right w:w="100" w:type="dxa"/>
            </w:tcMar>
            <w:vAlign w:val="bottom"/>
          </w:tcPr>
          <w:p w14:paraId="15A46B73" w14:textId="77777777" w:rsidR="00247D53" w:rsidRPr="008B03DE" w:rsidRDefault="00247D53" w:rsidP="00247D53">
            <w:r w:rsidRPr="008B03DE">
              <w:t>PROCESO</w:t>
            </w:r>
          </w:p>
        </w:tc>
        <w:tc>
          <w:tcPr>
            <w:tcW w:w="2163" w:type="pct"/>
            <w:vAlign w:val="bottom"/>
          </w:tcPr>
          <w:p w14:paraId="5FBAE448" w14:textId="77777777" w:rsidR="00247D53" w:rsidRPr="008B03DE" w:rsidRDefault="00247D53" w:rsidP="00247D53">
            <w:r w:rsidRPr="008B03DE">
              <w:t>EP010 – ERROR MATERIAL</w:t>
            </w:r>
          </w:p>
        </w:tc>
        <w:tc>
          <w:tcPr>
            <w:tcW w:w="2266" w:type="pct"/>
            <w:shd w:val="clear" w:color="auto" w:fill="auto"/>
            <w:tcMar>
              <w:top w:w="100" w:type="dxa"/>
              <w:left w:w="100" w:type="dxa"/>
              <w:bottom w:w="100" w:type="dxa"/>
              <w:right w:w="100" w:type="dxa"/>
            </w:tcMar>
            <w:vAlign w:val="bottom"/>
          </w:tcPr>
          <w:p w14:paraId="1FD47F44" w14:textId="77777777" w:rsidR="00247D53" w:rsidRPr="008B03DE" w:rsidRDefault="00247D53" w:rsidP="00247D53">
            <w:r w:rsidRPr="008B03DE">
              <w:t>TipoSolicitud</w:t>
            </w:r>
          </w:p>
        </w:tc>
      </w:tr>
      <w:tr w:rsidR="00247D53" w:rsidRPr="008B03DE" w14:paraId="1A4289E0" w14:textId="77777777" w:rsidTr="00247D53">
        <w:tc>
          <w:tcPr>
            <w:tcW w:w="571" w:type="pct"/>
            <w:shd w:val="clear" w:color="auto" w:fill="auto"/>
            <w:tcMar>
              <w:top w:w="100" w:type="dxa"/>
              <w:left w:w="100" w:type="dxa"/>
              <w:bottom w:w="100" w:type="dxa"/>
              <w:right w:w="100" w:type="dxa"/>
            </w:tcMar>
            <w:vAlign w:val="bottom"/>
          </w:tcPr>
          <w:p w14:paraId="7B2D267B" w14:textId="77777777" w:rsidR="00247D53" w:rsidRPr="008B03DE" w:rsidRDefault="00247D53" w:rsidP="00247D53">
            <w:r w:rsidRPr="008B03DE">
              <w:t>PROCESO</w:t>
            </w:r>
          </w:p>
        </w:tc>
        <w:tc>
          <w:tcPr>
            <w:tcW w:w="2163" w:type="pct"/>
            <w:vAlign w:val="bottom"/>
          </w:tcPr>
          <w:p w14:paraId="0E2A2F41" w14:textId="77777777" w:rsidR="00247D53" w:rsidRPr="008B03DE" w:rsidRDefault="00247D53" w:rsidP="00247D53">
            <w:r w:rsidRPr="008B03DE">
              <w:t>EP010 – ERROR MATERIAL</w:t>
            </w:r>
          </w:p>
        </w:tc>
        <w:tc>
          <w:tcPr>
            <w:tcW w:w="2266" w:type="pct"/>
            <w:shd w:val="clear" w:color="auto" w:fill="auto"/>
            <w:tcMar>
              <w:top w:w="100" w:type="dxa"/>
              <w:left w:w="100" w:type="dxa"/>
              <w:bottom w:w="100" w:type="dxa"/>
              <w:right w:w="100" w:type="dxa"/>
            </w:tcMar>
            <w:vAlign w:val="bottom"/>
          </w:tcPr>
          <w:p w14:paraId="036379C1" w14:textId="77777777" w:rsidR="00247D53" w:rsidRPr="008B03DE" w:rsidRDefault="00247D53" w:rsidP="00247D53">
            <w:r w:rsidRPr="008B03DE">
              <w:t>TipoDocumento</w:t>
            </w:r>
          </w:p>
        </w:tc>
      </w:tr>
      <w:tr w:rsidR="00247D53" w:rsidRPr="008B03DE" w14:paraId="2D001136" w14:textId="77777777" w:rsidTr="00247D53">
        <w:tc>
          <w:tcPr>
            <w:tcW w:w="571" w:type="pct"/>
            <w:shd w:val="clear" w:color="auto" w:fill="auto"/>
            <w:tcMar>
              <w:top w:w="100" w:type="dxa"/>
              <w:left w:w="100" w:type="dxa"/>
              <w:bottom w:w="100" w:type="dxa"/>
              <w:right w:w="100" w:type="dxa"/>
            </w:tcMar>
            <w:vAlign w:val="bottom"/>
          </w:tcPr>
          <w:p w14:paraId="05B02906" w14:textId="77777777" w:rsidR="00247D53" w:rsidRPr="008B03DE" w:rsidRDefault="00247D53" w:rsidP="00247D53">
            <w:r w:rsidRPr="008B03DE">
              <w:t>PROCESO</w:t>
            </w:r>
          </w:p>
        </w:tc>
        <w:tc>
          <w:tcPr>
            <w:tcW w:w="2163" w:type="pct"/>
            <w:vAlign w:val="bottom"/>
          </w:tcPr>
          <w:p w14:paraId="52228C11" w14:textId="77777777" w:rsidR="00247D53" w:rsidRPr="008B03DE" w:rsidRDefault="00247D53" w:rsidP="00247D53">
            <w:r w:rsidRPr="008B03DE">
              <w:t>EP010 – ERROR MATERIAL</w:t>
            </w:r>
          </w:p>
        </w:tc>
        <w:tc>
          <w:tcPr>
            <w:tcW w:w="2266" w:type="pct"/>
            <w:shd w:val="clear" w:color="auto" w:fill="auto"/>
            <w:tcMar>
              <w:top w:w="100" w:type="dxa"/>
              <w:left w:w="100" w:type="dxa"/>
              <w:bottom w:w="100" w:type="dxa"/>
              <w:right w:w="100" w:type="dxa"/>
            </w:tcMar>
            <w:vAlign w:val="bottom"/>
          </w:tcPr>
          <w:p w14:paraId="12644D8F" w14:textId="77777777" w:rsidR="00247D53" w:rsidRPr="008B03DE" w:rsidRDefault="00247D53" w:rsidP="00247D53">
            <w:r w:rsidRPr="008B03DE">
              <w:t>PersonSupervisor</w:t>
            </w:r>
          </w:p>
        </w:tc>
      </w:tr>
      <w:tr w:rsidR="00247D53" w:rsidRPr="008B03DE" w14:paraId="74EA020A" w14:textId="77777777" w:rsidTr="00247D53">
        <w:tc>
          <w:tcPr>
            <w:tcW w:w="571" w:type="pct"/>
            <w:shd w:val="clear" w:color="auto" w:fill="auto"/>
            <w:tcMar>
              <w:top w:w="100" w:type="dxa"/>
              <w:left w:w="100" w:type="dxa"/>
              <w:bottom w:w="100" w:type="dxa"/>
              <w:right w:w="100" w:type="dxa"/>
            </w:tcMar>
            <w:vAlign w:val="bottom"/>
          </w:tcPr>
          <w:p w14:paraId="76A1092C" w14:textId="77777777" w:rsidR="00247D53" w:rsidRPr="008B03DE" w:rsidRDefault="00247D53" w:rsidP="00247D53">
            <w:r w:rsidRPr="008B03DE">
              <w:t>PROCESO</w:t>
            </w:r>
          </w:p>
        </w:tc>
        <w:tc>
          <w:tcPr>
            <w:tcW w:w="2163" w:type="pct"/>
            <w:vAlign w:val="bottom"/>
          </w:tcPr>
          <w:p w14:paraId="1AE9E4E8" w14:textId="77777777" w:rsidR="00247D53" w:rsidRPr="008B03DE" w:rsidRDefault="00247D53" w:rsidP="00247D53">
            <w:r w:rsidRPr="008B03DE">
              <w:t>EP010 – ERROR MATERIAL</w:t>
            </w:r>
          </w:p>
        </w:tc>
        <w:tc>
          <w:tcPr>
            <w:tcW w:w="2266" w:type="pct"/>
            <w:shd w:val="clear" w:color="auto" w:fill="auto"/>
            <w:tcMar>
              <w:top w:w="100" w:type="dxa"/>
              <w:left w:w="100" w:type="dxa"/>
              <w:bottom w:w="100" w:type="dxa"/>
              <w:right w:w="100" w:type="dxa"/>
            </w:tcMar>
            <w:vAlign w:val="bottom"/>
          </w:tcPr>
          <w:p w14:paraId="19FF5EF1" w14:textId="77777777" w:rsidR="00247D53" w:rsidRPr="008B03DE" w:rsidRDefault="00247D53" w:rsidP="00247D53">
            <w:r w:rsidRPr="008B03DE">
              <w:t>Listar Solicitud Correccion Error Material Pendiente</w:t>
            </w:r>
          </w:p>
        </w:tc>
      </w:tr>
      <w:tr w:rsidR="00247D53" w:rsidRPr="008B03DE" w14:paraId="7EBCE18B" w14:textId="77777777" w:rsidTr="00247D53">
        <w:tc>
          <w:tcPr>
            <w:tcW w:w="571" w:type="pct"/>
            <w:shd w:val="clear" w:color="auto" w:fill="auto"/>
            <w:tcMar>
              <w:top w:w="100" w:type="dxa"/>
              <w:left w:w="100" w:type="dxa"/>
              <w:bottom w:w="100" w:type="dxa"/>
              <w:right w:w="100" w:type="dxa"/>
            </w:tcMar>
            <w:vAlign w:val="bottom"/>
          </w:tcPr>
          <w:p w14:paraId="505D2634" w14:textId="77777777" w:rsidR="00247D53" w:rsidRPr="008B03DE" w:rsidRDefault="00247D53" w:rsidP="00247D53">
            <w:r w:rsidRPr="008B03DE">
              <w:t>PROCESO</w:t>
            </w:r>
          </w:p>
        </w:tc>
        <w:tc>
          <w:tcPr>
            <w:tcW w:w="2163" w:type="pct"/>
            <w:vAlign w:val="bottom"/>
          </w:tcPr>
          <w:p w14:paraId="208F7A60" w14:textId="77777777" w:rsidR="00247D53" w:rsidRPr="008B03DE" w:rsidRDefault="00247D53" w:rsidP="00247D53">
            <w:r w:rsidRPr="008B03DE">
              <w:t>EP010 – ERROR MATERIAL</w:t>
            </w:r>
          </w:p>
        </w:tc>
        <w:tc>
          <w:tcPr>
            <w:tcW w:w="2266" w:type="pct"/>
            <w:shd w:val="clear" w:color="auto" w:fill="auto"/>
            <w:tcMar>
              <w:top w:w="100" w:type="dxa"/>
              <w:left w:w="100" w:type="dxa"/>
              <w:bottom w:w="100" w:type="dxa"/>
              <w:right w:w="100" w:type="dxa"/>
            </w:tcMar>
            <w:vAlign w:val="bottom"/>
          </w:tcPr>
          <w:p w14:paraId="3B56746A" w14:textId="77777777" w:rsidR="00247D53" w:rsidRPr="008B03DE" w:rsidRDefault="00247D53" w:rsidP="00247D53">
            <w:r w:rsidRPr="008B03DE">
              <w:t>Listar Tipos Documento Error Material</w:t>
            </w:r>
          </w:p>
        </w:tc>
      </w:tr>
      <w:tr w:rsidR="00247D53" w:rsidRPr="008B03DE" w14:paraId="6D05900A" w14:textId="77777777" w:rsidTr="00247D53">
        <w:tc>
          <w:tcPr>
            <w:tcW w:w="571" w:type="pct"/>
            <w:shd w:val="clear" w:color="auto" w:fill="auto"/>
            <w:tcMar>
              <w:top w:w="100" w:type="dxa"/>
              <w:left w:w="100" w:type="dxa"/>
              <w:bottom w:w="100" w:type="dxa"/>
              <w:right w:w="100" w:type="dxa"/>
            </w:tcMar>
            <w:vAlign w:val="bottom"/>
          </w:tcPr>
          <w:p w14:paraId="2F2585F0" w14:textId="77777777" w:rsidR="00247D53" w:rsidRPr="008B03DE" w:rsidRDefault="00247D53" w:rsidP="00247D53">
            <w:r w:rsidRPr="008B03DE">
              <w:t>PROCESO</w:t>
            </w:r>
          </w:p>
        </w:tc>
        <w:tc>
          <w:tcPr>
            <w:tcW w:w="2163" w:type="pct"/>
            <w:vAlign w:val="bottom"/>
          </w:tcPr>
          <w:p w14:paraId="4D900627" w14:textId="77777777" w:rsidR="00247D53" w:rsidRPr="008B03DE" w:rsidRDefault="00247D53" w:rsidP="00247D53">
            <w:r w:rsidRPr="008B03DE">
              <w:t>EP012 – CORRECIÓN DE ERRORES DE CUENTA</w:t>
            </w:r>
          </w:p>
        </w:tc>
        <w:tc>
          <w:tcPr>
            <w:tcW w:w="2266" w:type="pct"/>
            <w:shd w:val="clear" w:color="auto" w:fill="auto"/>
            <w:tcMar>
              <w:top w:w="100" w:type="dxa"/>
              <w:left w:w="100" w:type="dxa"/>
              <w:bottom w:w="100" w:type="dxa"/>
              <w:right w:w="100" w:type="dxa"/>
            </w:tcMar>
            <w:vAlign w:val="bottom"/>
          </w:tcPr>
          <w:p w14:paraId="2948E853" w14:textId="77777777" w:rsidR="00247D53" w:rsidRPr="008B03DE" w:rsidRDefault="00247D53" w:rsidP="00247D53">
            <w:r w:rsidRPr="008B03DE">
              <w:t>Person</w:t>
            </w:r>
          </w:p>
        </w:tc>
      </w:tr>
      <w:tr w:rsidR="00247D53" w:rsidRPr="008B03DE" w14:paraId="4207D179" w14:textId="77777777" w:rsidTr="00247D53">
        <w:tc>
          <w:tcPr>
            <w:tcW w:w="571" w:type="pct"/>
            <w:shd w:val="clear" w:color="auto" w:fill="auto"/>
            <w:tcMar>
              <w:top w:w="100" w:type="dxa"/>
              <w:left w:w="100" w:type="dxa"/>
              <w:bottom w:w="100" w:type="dxa"/>
              <w:right w:w="100" w:type="dxa"/>
            </w:tcMar>
            <w:vAlign w:val="bottom"/>
          </w:tcPr>
          <w:p w14:paraId="0973D250" w14:textId="77777777" w:rsidR="00247D53" w:rsidRPr="008B03DE" w:rsidRDefault="00247D53" w:rsidP="00247D53">
            <w:r w:rsidRPr="008B03DE">
              <w:t>PROCESO</w:t>
            </w:r>
          </w:p>
        </w:tc>
        <w:tc>
          <w:tcPr>
            <w:tcW w:w="2163" w:type="pct"/>
            <w:vAlign w:val="bottom"/>
          </w:tcPr>
          <w:p w14:paraId="3B57F226" w14:textId="77777777" w:rsidR="00247D53" w:rsidRPr="008B03DE" w:rsidRDefault="00247D53" w:rsidP="00247D53">
            <w:r w:rsidRPr="008B03DE">
              <w:t>EP012 – CORRECIÓN DE ERRORES DE CUENTA</w:t>
            </w:r>
          </w:p>
        </w:tc>
        <w:tc>
          <w:tcPr>
            <w:tcW w:w="2266" w:type="pct"/>
            <w:shd w:val="clear" w:color="auto" w:fill="auto"/>
            <w:tcMar>
              <w:top w:w="100" w:type="dxa"/>
              <w:left w:w="100" w:type="dxa"/>
              <w:bottom w:w="100" w:type="dxa"/>
              <w:right w:w="100" w:type="dxa"/>
            </w:tcMar>
            <w:vAlign w:val="bottom"/>
          </w:tcPr>
          <w:p w14:paraId="37F1604A" w14:textId="77777777" w:rsidR="00247D53" w:rsidRPr="008B03DE" w:rsidRDefault="00247D53" w:rsidP="00247D53">
            <w:r w:rsidRPr="008B03DE">
              <w:t>PersonSupervisor</w:t>
            </w:r>
          </w:p>
        </w:tc>
      </w:tr>
      <w:tr w:rsidR="00247D53" w:rsidRPr="008B03DE" w14:paraId="3B988E6C" w14:textId="77777777" w:rsidTr="00247D53">
        <w:tc>
          <w:tcPr>
            <w:tcW w:w="571" w:type="pct"/>
            <w:shd w:val="clear" w:color="auto" w:fill="auto"/>
            <w:tcMar>
              <w:top w:w="100" w:type="dxa"/>
              <w:left w:w="100" w:type="dxa"/>
              <w:bottom w:w="100" w:type="dxa"/>
              <w:right w:w="100" w:type="dxa"/>
            </w:tcMar>
            <w:vAlign w:val="bottom"/>
          </w:tcPr>
          <w:p w14:paraId="40FBD996" w14:textId="77777777" w:rsidR="00247D53" w:rsidRPr="008B03DE" w:rsidRDefault="00247D53" w:rsidP="00247D53">
            <w:r w:rsidRPr="008B03DE">
              <w:t>PROCESO</w:t>
            </w:r>
          </w:p>
        </w:tc>
        <w:tc>
          <w:tcPr>
            <w:tcW w:w="2163" w:type="pct"/>
            <w:vAlign w:val="bottom"/>
          </w:tcPr>
          <w:p w14:paraId="18D72609" w14:textId="77777777" w:rsidR="00247D53" w:rsidRPr="008B03DE" w:rsidRDefault="00247D53" w:rsidP="00247D53">
            <w:r w:rsidRPr="008B03DE">
              <w:t>EP012 – CORRECIÓN DE ERRORES DE CUENTA</w:t>
            </w:r>
          </w:p>
        </w:tc>
        <w:tc>
          <w:tcPr>
            <w:tcW w:w="2266" w:type="pct"/>
            <w:shd w:val="clear" w:color="auto" w:fill="auto"/>
            <w:tcMar>
              <w:top w:w="100" w:type="dxa"/>
              <w:left w:w="100" w:type="dxa"/>
              <w:bottom w:w="100" w:type="dxa"/>
              <w:right w:w="100" w:type="dxa"/>
            </w:tcMar>
            <w:vAlign w:val="bottom"/>
          </w:tcPr>
          <w:p w14:paraId="10DAF93F" w14:textId="77777777" w:rsidR="00247D53" w:rsidRPr="008B03DE" w:rsidRDefault="00247D53" w:rsidP="00247D53">
            <w:r w:rsidRPr="008B03DE">
              <w:t>PersonContribuyente</w:t>
            </w:r>
          </w:p>
        </w:tc>
      </w:tr>
      <w:tr w:rsidR="00247D53" w:rsidRPr="008B03DE" w14:paraId="78031ABF" w14:textId="77777777" w:rsidTr="00247D53">
        <w:tc>
          <w:tcPr>
            <w:tcW w:w="571" w:type="pct"/>
            <w:shd w:val="clear" w:color="auto" w:fill="auto"/>
            <w:tcMar>
              <w:top w:w="100" w:type="dxa"/>
              <w:left w:w="100" w:type="dxa"/>
              <w:bottom w:w="100" w:type="dxa"/>
              <w:right w:w="100" w:type="dxa"/>
            </w:tcMar>
            <w:vAlign w:val="bottom"/>
          </w:tcPr>
          <w:p w14:paraId="669CA956" w14:textId="77777777" w:rsidR="00247D53" w:rsidRPr="008B03DE" w:rsidRDefault="00247D53" w:rsidP="00247D53">
            <w:r w:rsidRPr="008B03DE">
              <w:t>PROCESO</w:t>
            </w:r>
          </w:p>
        </w:tc>
        <w:tc>
          <w:tcPr>
            <w:tcW w:w="2163" w:type="pct"/>
            <w:vAlign w:val="bottom"/>
          </w:tcPr>
          <w:p w14:paraId="23193BDC" w14:textId="77777777" w:rsidR="00247D53" w:rsidRPr="008B03DE" w:rsidRDefault="00247D53" w:rsidP="00247D53">
            <w:r w:rsidRPr="008B03DE">
              <w:t>EP012 – CORRECIÓN DE ERRORES DE CUENTA</w:t>
            </w:r>
          </w:p>
        </w:tc>
        <w:tc>
          <w:tcPr>
            <w:tcW w:w="2266" w:type="pct"/>
            <w:shd w:val="clear" w:color="auto" w:fill="auto"/>
            <w:tcMar>
              <w:top w:w="100" w:type="dxa"/>
              <w:left w:w="100" w:type="dxa"/>
              <w:bottom w:w="100" w:type="dxa"/>
              <w:right w:w="100" w:type="dxa"/>
            </w:tcMar>
            <w:vAlign w:val="bottom"/>
          </w:tcPr>
          <w:p w14:paraId="1A1A24D1" w14:textId="77777777" w:rsidR="00247D53" w:rsidRPr="008B03DE" w:rsidRDefault="00247D53" w:rsidP="00247D53">
            <w:r w:rsidRPr="008B03DE">
              <w:t>RegistroProceso</w:t>
            </w:r>
          </w:p>
        </w:tc>
      </w:tr>
      <w:tr w:rsidR="00247D53" w:rsidRPr="008B03DE" w14:paraId="59C3A16E" w14:textId="77777777" w:rsidTr="00247D53">
        <w:tc>
          <w:tcPr>
            <w:tcW w:w="571" w:type="pct"/>
            <w:shd w:val="clear" w:color="auto" w:fill="auto"/>
            <w:tcMar>
              <w:top w:w="100" w:type="dxa"/>
              <w:left w:w="100" w:type="dxa"/>
              <w:bottom w:w="100" w:type="dxa"/>
              <w:right w:w="100" w:type="dxa"/>
            </w:tcMar>
            <w:vAlign w:val="bottom"/>
          </w:tcPr>
          <w:p w14:paraId="2A2613C3" w14:textId="77777777" w:rsidR="00247D53" w:rsidRPr="008B03DE" w:rsidRDefault="00247D53" w:rsidP="00247D53">
            <w:r w:rsidRPr="008B03DE">
              <w:t>PROCESO</w:t>
            </w:r>
          </w:p>
        </w:tc>
        <w:tc>
          <w:tcPr>
            <w:tcW w:w="2163" w:type="pct"/>
            <w:vAlign w:val="bottom"/>
          </w:tcPr>
          <w:p w14:paraId="11D0FBC8" w14:textId="77777777" w:rsidR="00247D53" w:rsidRPr="008B03DE" w:rsidRDefault="00247D53" w:rsidP="00247D53">
            <w:r w:rsidRPr="008B03DE">
              <w:t>EP013 – CONSULTAS DE CUENTA UNICA</w:t>
            </w:r>
          </w:p>
        </w:tc>
        <w:tc>
          <w:tcPr>
            <w:tcW w:w="2266" w:type="pct"/>
            <w:shd w:val="clear" w:color="auto" w:fill="auto"/>
            <w:tcMar>
              <w:top w:w="100" w:type="dxa"/>
              <w:left w:w="100" w:type="dxa"/>
              <w:bottom w:w="100" w:type="dxa"/>
              <w:right w:w="100" w:type="dxa"/>
            </w:tcMar>
            <w:vAlign w:val="bottom"/>
          </w:tcPr>
          <w:p w14:paraId="1957D644" w14:textId="77777777" w:rsidR="00247D53" w:rsidRPr="008B03DE" w:rsidRDefault="00247D53" w:rsidP="00247D53">
            <w:r w:rsidRPr="008B03DE">
              <w:t>ConsultaDocumNormalizados</w:t>
            </w:r>
          </w:p>
        </w:tc>
      </w:tr>
      <w:tr w:rsidR="00247D53" w:rsidRPr="008B03DE" w14:paraId="09C3CE91" w14:textId="77777777" w:rsidTr="00247D53">
        <w:tc>
          <w:tcPr>
            <w:tcW w:w="571" w:type="pct"/>
            <w:shd w:val="clear" w:color="auto" w:fill="auto"/>
            <w:tcMar>
              <w:top w:w="100" w:type="dxa"/>
              <w:left w:w="100" w:type="dxa"/>
              <w:bottom w:w="100" w:type="dxa"/>
              <w:right w:w="100" w:type="dxa"/>
            </w:tcMar>
            <w:vAlign w:val="bottom"/>
          </w:tcPr>
          <w:p w14:paraId="4114D1AD" w14:textId="77777777" w:rsidR="00247D53" w:rsidRPr="008B03DE" w:rsidRDefault="00247D53" w:rsidP="00247D53">
            <w:r w:rsidRPr="008B03DE">
              <w:t>PROCESO</w:t>
            </w:r>
          </w:p>
        </w:tc>
        <w:tc>
          <w:tcPr>
            <w:tcW w:w="2163" w:type="pct"/>
            <w:vAlign w:val="bottom"/>
          </w:tcPr>
          <w:p w14:paraId="56BCB615" w14:textId="77777777" w:rsidR="00247D53" w:rsidRPr="008B03DE" w:rsidRDefault="00247D53" w:rsidP="00247D53">
            <w:r w:rsidRPr="008B03DE">
              <w:t>EP013 – CONSULTAS DE CUENTA UNICA</w:t>
            </w:r>
          </w:p>
        </w:tc>
        <w:tc>
          <w:tcPr>
            <w:tcW w:w="2266" w:type="pct"/>
            <w:shd w:val="clear" w:color="auto" w:fill="auto"/>
            <w:tcMar>
              <w:top w:w="100" w:type="dxa"/>
              <w:left w:w="100" w:type="dxa"/>
              <w:bottom w:w="100" w:type="dxa"/>
              <w:right w:w="100" w:type="dxa"/>
            </w:tcMar>
            <w:vAlign w:val="bottom"/>
          </w:tcPr>
          <w:p w14:paraId="20A23479" w14:textId="77777777" w:rsidR="00247D53" w:rsidRPr="008B03DE" w:rsidRDefault="00247D53" w:rsidP="00247D53">
            <w:r w:rsidRPr="008B03DE">
              <w:t>ConsultaSaldos</w:t>
            </w:r>
          </w:p>
        </w:tc>
      </w:tr>
      <w:tr w:rsidR="00247D53" w:rsidRPr="008B03DE" w14:paraId="73479986" w14:textId="77777777" w:rsidTr="00247D53">
        <w:tc>
          <w:tcPr>
            <w:tcW w:w="571" w:type="pct"/>
            <w:shd w:val="clear" w:color="auto" w:fill="auto"/>
            <w:tcMar>
              <w:top w:w="100" w:type="dxa"/>
              <w:left w:w="100" w:type="dxa"/>
              <w:bottom w:w="100" w:type="dxa"/>
              <w:right w:w="100" w:type="dxa"/>
            </w:tcMar>
            <w:vAlign w:val="bottom"/>
          </w:tcPr>
          <w:p w14:paraId="37D84487" w14:textId="77777777" w:rsidR="00247D53" w:rsidRPr="008B03DE" w:rsidRDefault="00247D53" w:rsidP="00247D53">
            <w:r w:rsidRPr="008B03DE">
              <w:t>PROCESO</w:t>
            </w:r>
          </w:p>
        </w:tc>
        <w:tc>
          <w:tcPr>
            <w:tcW w:w="2163" w:type="pct"/>
            <w:vAlign w:val="bottom"/>
          </w:tcPr>
          <w:p w14:paraId="7EC9BD31" w14:textId="77777777" w:rsidR="00247D53" w:rsidRPr="008B03DE" w:rsidRDefault="00247D53" w:rsidP="00247D53">
            <w:r w:rsidRPr="008B03DE">
              <w:t>EP013 – CONSULTAS DE CUENTA UNICA</w:t>
            </w:r>
          </w:p>
        </w:tc>
        <w:tc>
          <w:tcPr>
            <w:tcW w:w="2266" w:type="pct"/>
            <w:shd w:val="clear" w:color="auto" w:fill="auto"/>
            <w:tcMar>
              <w:top w:w="100" w:type="dxa"/>
              <w:left w:w="100" w:type="dxa"/>
              <w:bottom w:w="100" w:type="dxa"/>
              <w:right w:w="100" w:type="dxa"/>
            </w:tcMar>
            <w:vAlign w:val="bottom"/>
          </w:tcPr>
          <w:p w14:paraId="1C6BEBF3" w14:textId="77777777" w:rsidR="00247D53" w:rsidRPr="008B03DE" w:rsidRDefault="00247D53" w:rsidP="00247D53">
            <w:r w:rsidRPr="008B03DE">
              <w:t>Person</w:t>
            </w:r>
          </w:p>
        </w:tc>
      </w:tr>
      <w:tr w:rsidR="00247D53" w:rsidRPr="008B03DE" w14:paraId="5F52B0BD" w14:textId="77777777" w:rsidTr="00247D53">
        <w:tc>
          <w:tcPr>
            <w:tcW w:w="571" w:type="pct"/>
            <w:shd w:val="clear" w:color="auto" w:fill="auto"/>
            <w:tcMar>
              <w:top w:w="100" w:type="dxa"/>
              <w:left w:w="100" w:type="dxa"/>
              <w:bottom w:w="100" w:type="dxa"/>
              <w:right w:w="100" w:type="dxa"/>
            </w:tcMar>
            <w:vAlign w:val="bottom"/>
          </w:tcPr>
          <w:p w14:paraId="1CD99820" w14:textId="77777777" w:rsidR="00247D53" w:rsidRPr="008B03DE" w:rsidRDefault="00247D53" w:rsidP="00247D53">
            <w:r w:rsidRPr="008B03DE">
              <w:t>PROCESO</w:t>
            </w:r>
          </w:p>
        </w:tc>
        <w:tc>
          <w:tcPr>
            <w:tcW w:w="2163" w:type="pct"/>
            <w:vAlign w:val="bottom"/>
          </w:tcPr>
          <w:p w14:paraId="62ADD392" w14:textId="77777777" w:rsidR="00247D53" w:rsidRPr="008B03DE" w:rsidRDefault="00247D53" w:rsidP="00247D53">
            <w:r w:rsidRPr="008B03DE">
              <w:t>EP013 – CONSULTAS DE CUENTA UNICA</w:t>
            </w:r>
          </w:p>
        </w:tc>
        <w:tc>
          <w:tcPr>
            <w:tcW w:w="2266" w:type="pct"/>
            <w:shd w:val="clear" w:color="auto" w:fill="auto"/>
            <w:tcMar>
              <w:top w:w="100" w:type="dxa"/>
              <w:left w:w="100" w:type="dxa"/>
              <w:bottom w:w="100" w:type="dxa"/>
              <w:right w:w="100" w:type="dxa"/>
            </w:tcMar>
            <w:vAlign w:val="bottom"/>
          </w:tcPr>
          <w:p w14:paraId="419A80F9" w14:textId="77777777" w:rsidR="00247D53" w:rsidRPr="008B03DE" w:rsidRDefault="00247D53" w:rsidP="00247D53">
            <w:r w:rsidRPr="008B03DE">
              <w:t>Dependencia</w:t>
            </w:r>
          </w:p>
        </w:tc>
      </w:tr>
      <w:tr w:rsidR="00247D53" w:rsidRPr="008B03DE" w14:paraId="7EDE5B7A" w14:textId="77777777" w:rsidTr="00247D53">
        <w:tc>
          <w:tcPr>
            <w:tcW w:w="571" w:type="pct"/>
            <w:shd w:val="clear" w:color="auto" w:fill="auto"/>
            <w:tcMar>
              <w:top w:w="100" w:type="dxa"/>
              <w:left w:w="100" w:type="dxa"/>
              <w:bottom w:w="100" w:type="dxa"/>
              <w:right w:w="100" w:type="dxa"/>
            </w:tcMar>
            <w:vAlign w:val="bottom"/>
          </w:tcPr>
          <w:p w14:paraId="02532C2A" w14:textId="77777777" w:rsidR="00247D53" w:rsidRPr="008B03DE" w:rsidRDefault="00247D53" w:rsidP="00247D53">
            <w:r w:rsidRPr="008B03DE">
              <w:t>PROCESO</w:t>
            </w:r>
          </w:p>
        </w:tc>
        <w:tc>
          <w:tcPr>
            <w:tcW w:w="2163" w:type="pct"/>
            <w:vAlign w:val="bottom"/>
          </w:tcPr>
          <w:p w14:paraId="4BD1F124" w14:textId="77777777" w:rsidR="00247D53" w:rsidRPr="008B03DE" w:rsidRDefault="00247D53" w:rsidP="00247D53">
            <w:r w:rsidRPr="008B03DE">
              <w:t>EP013 – CONSULTAS DE CUENTA UNICA</w:t>
            </w:r>
          </w:p>
        </w:tc>
        <w:tc>
          <w:tcPr>
            <w:tcW w:w="2266" w:type="pct"/>
            <w:shd w:val="clear" w:color="auto" w:fill="auto"/>
            <w:tcMar>
              <w:top w:w="100" w:type="dxa"/>
              <w:left w:w="100" w:type="dxa"/>
              <w:bottom w:w="100" w:type="dxa"/>
              <w:right w:w="100" w:type="dxa"/>
            </w:tcMar>
            <w:vAlign w:val="bottom"/>
          </w:tcPr>
          <w:p w14:paraId="501CE086" w14:textId="77777777" w:rsidR="00247D53" w:rsidRPr="008B03DE" w:rsidRDefault="00247D53" w:rsidP="00247D53">
            <w:r w:rsidRPr="008B03DE">
              <w:t>ContribuyenteUbic</w:t>
            </w:r>
          </w:p>
        </w:tc>
      </w:tr>
      <w:tr w:rsidR="00247D53" w:rsidRPr="008B03DE" w14:paraId="1981E102" w14:textId="77777777" w:rsidTr="00247D53">
        <w:tc>
          <w:tcPr>
            <w:tcW w:w="571" w:type="pct"/>
            <w:shd w:val="clear" w:color="auto" w:fill="auto"/>
            <w:tcMar>
              <w:top w:w="100" w:type="dxa"/>
              <w:left w:w="100" w:type="dxa"/>
              <w:bottom w:w="100" w:type="dxa"/>
              <w:right w:w="100" w:type="dxa"/>
            </w:tcMar>
            <w:vAlign w:val="bottom"/>
          </w:tcPr>
          <w:p w14:paraId="33685F9E" w14:textId="77777777" w:rsidR="00247D53" w:rsidRPr="008B03DE" w:rsidRDefault="00247D53" w:rsidP="00247D53">
            <w:r w:rsidRPr="008B03DE">
              <w:t>PROCESO</w:t>
            </w:r>
          </w:p>
        </w:tc>
        <w:tc>
          <w:tcPr>
            <w:tcW w:w="2163" w:type="pct"/>
            <w:vAlign w:val="bottom"/>
          </w:tcPr>
          <w:p w14:paraId="4628F376" w14:textId="77777777" w:rsidR="00247D53" w:rsidRPr="008B03DE" w:rsidRDefault="00247D53" w:rsidP="00247D53">
            <w:r w:rsidRPr="008B03DE">
              <w:t>EP013 – CONSULTAS DE CUENTA UNICA</w:t>
            </w:r>
          </w:p>
        </w:tc>
        <w:tc>
          <w:tcPr>
            <w:tcW w:w="2266" w:type="pct"/>
            <w:shd w:val="clear" w:color="auto" w:fill="auto"/>
            <w:tcMar>
              <w:top w:w="100" w:type="dxa"/>
              <w:left w:w="100" w:type="dxa"/>
              <w:bottom w:w="100" w:type="dxa"/>
              <w:right w:w="100" w:type="dxa"/>
            </w:tcMar>
            <w:vAlign w:val="bottom"/>
          </w:tcPr>
          <w:p w14:paraId="2C10BF26" w14:textId="77777777" w:rsidR="00247D53" w:rsidRPr="008B03DE" w:rsidRDefault="00247D53" w:rsidP="00247D53">
            <w:r w:rsidRPr="008B03DE">
              <w:t>Contribuyente</w:t>
            </w:r>
          </w:p>
        </w:tc>
      </w:tr>
      <w:tr w:rsidR="00247D53" w:rsidRPr="008B03DE" w14:paraId="23336940" w14:textId="77777777" w:rsidTr="00247D53">
        <w:tc>
          <w:tcPr>
            <w:tcW w:w="571" w:type="pct"/>
            <w:shd w:val="clear" w:color="auto" w:fill="auto"/>
            <w:tcMar>
              <w:top w:w="100" w:type="dxa"/>
              <w:left w:w="100" w:type="dxa"/>
              <w:bottom w:w="100" w:type="dxa"/>
              <w:right w:w="100" w:type="dxa"/>
            </w:tcMar>
            <w:vAlign w:val="bottom"/>
          </w:tcPr>
          <w:p w14:paraId="26A1D927" w14:textId="77777777" w:rsidR="00247D53" w:rsidRPr="008B03DE" w:rsidRDefault="00247D53" w:rsidP="00247D53">
            <w:r w:rsidRPr="008B03DE">
              <w:lastRenderedPageBreak/>
              <w:t>PROCESO</w:t>
            </w:r>
          </w:p>
        </w:tc>
        <w:tc>
          <w:tcPr>
            <w:tcW w:w="2163" w:type="pct"/>
            <w:vAlign w:val="bottom"/>
          </w:tcPr>
          <w:p w14:paraId="2A147553" w14:textId="77777777" w:rsidR="00247D53" w:rsidRPr="008B03DE" w:rsidRDefault="00247D53" w:rsidP="00247D53">
            <w:r w:rsidRPr="008B03DE">
              <w:t>EP014 – APLICAR CUENTA DE INGRESO-DETRACCIONES</w:t>
            </w:r>
          </w:p>
        </w:tc>
        <w:tc>
          <w:tcPr>
            <w:tcW w:w="2266" w:type="pct"/>
            <w:shd w:val="clear" w:color="auto" w:fill="auto"/>
            <w:tcMar>
              <w:top w:w="100" w:type="dxa"/>
              <w:left w:w="100" w:type="dxa"/>
              <w:bottom w:w="100" w:type="dxa"/>
              <w:right w:w="100" w:type="dxa"/>
            </w:tcMar>
            <w:vAlign w:val="bottom"/>
          </w:tcPr>
          <w:p w14:paraId="6DE5C7EB" w14:textId="77777777" w:rsidR="00247D53" w:rsidRPr="008B03DE" w:rsidRDefault="00247D53" w:rsidP="00247D53">
            <w:r w:rsidRPr="008B03DE">
              <w:t>SolicitudDetraciones</w:t>
            </w:r>
          </w:p>
        </w:tc>
      </w:tr>
      <w:tr w:rsidR="00247D53" w:rsidRPr="008B03DE" w14:paraId="3DBB0331" w14:textId="77777777" w:rsidTr="00247D53">
        <w:tc>
          <w:tcPr>
            <w:tcW w:w="571" w:type="pct"/>
            <w:shd w:val="clear" w:color="auto" w:fill="auto"/>
            <w:tcMar>
              <w:top w:w="100" w:type="dxa"/>
              <w:left w:w="100" w:type="dxa"/>
              <w:bottom w:w="100" w:type="dxa"/>
              <w:right w:w="100" w:type="dxa"/>
            </w:tcMar>
            <w:vAlign w:val="bottom"/>
          </w:tcPr>
          <w:p w14:paraId="06597EDD" w14:textId="77777777" w:rsidR="00247D53" w:rsidRPr="008B03DE" w:rsidRDefault="00247D53" w:rsidP="00247D53">
            <w:r w:rsidRPr="008B03DE">
              <w:t>PROCESO</w:t>
            </w:r>
          </w:p>
        </w:tc>
        <w:tc>
          <w:tcPr>
            <w:tcW w:w="2163" w:type="pct"/>
            <w:vAlign w:val="bottom"/>
          </w:tcPr>
          <w:p w14:paraId="3264AA1F" w14:textId="77777777" w:rsidR="00247D53" w:rsidRPr="008B03DE" w:rsidRDefault="00247D53" w:rsidP="00247D53">
            <w:r w:rsidRPr="008B03DE">
              <w:t>EP014 – APLICAR CUENTA DE INGRESO-DETRACCIONES</w:t>
            </w:r>
          </w:p>
        </w:tc>
        <w:tc>
          <w:tcPr>
            <w:tcW w:w="2266" w:type="pct"/>
            <w:shd w:val="clear" w:color="auto" w:fill="auto"/>
            <w:tcMar>
              <w:top w:w="100" w:type="dxa"/>
              <w:left w:w="100" w:type="dxa"/>
              <w:bottom w:w="100" w:type="dxa"/>
              <w:right w:w="100" w:type="dxa"/>
            </w:tcMar>
            <w:vAlign w:val="bottom"/>
          </w:tcPr>
          <w:p w14:paraId="5ADF25D3" w14:textId="77777777" w:rsidR="00247D53" w:rsidRPr="008B03DE" w:rsidRDefault="00247D53" w:rsidP="00247D53">
            <w:r w:rsidRPr="008B03DE">
              <w:t>ModalidadSolicitud</w:t>
            </w:r>
          </w:p>
        </w:tc>
      </w:tr>
      <w:tr w:rsidR="00247D53" w:rsidRPr="008B03DE" w14:paraId="5A1F3021" w14:textId="77777777" w:rsidTr="00247D53">
        <w:tc>
          <w:tcPr>
            <w:tcW w:w="571" w:type="pct"/>
            <w:shd w:val="clear" w:color="auto" w:fill="auto"/>
            <w:tcMar>
              <w:top w:w="100" w:type="dxa"/>
              <w:left w:w="100" w:type="dxa"/>
              <w:bottom w:w="100" w:type="dxa"/>
              <w:right w:w="100" w:type="dxa"/>
            </w:tcMar>
            <w:vAlign w:val="bottom"/>
          </w:tcPr>
          <w:p w14:paraId="4A764C16" w14:textId="77777777" w:rsidR="00247D53" w:rsidRPr="008B03DE" w:rsidRDefault="00247D53" w:rsidP="00247D53">
            <w:r w:rsidRPr="008B03DE">
              <w:t>PROCESO</w:t>
            </w:r>
          </w:p>
        </w:tc>
        <w:tc>
          <w:tcPr>
            <w:tcW w:w="2163" w:type="pct"/>
            <w:vAlign w:val="bottom"/>
          </w:tcPr>
          <w:p w14:paraId="3751C74D" w14:textId="77777777" w:rsidR="00247D53" w:rsidRPr="008B03DE" w:rsidRDefault="00247D53" w:rsidP="00247D53">
            <w:r w:rsidRPr="008B03DE">
              <w:t>EP014 – APLICAR CUENTA DE INGRESO-DETRACCIONES</w:t>
            </w:r>
          </w:p>
        </w:tc>
        <w:tc>
          <w:tcPr>
            <w:tcW w:w="2266" w:type="pct"/>
            <w:shd w:val="clear" w:color="auto" w:fill="auto"/>
            <w:tcMar>
              <w:top w:w="100" w:type="dxa"/>
              <w:left w:w="100" w:type="dxa"/>
              <w:bottom w:w="100" w:type="dxa"/>
              <w:right w:w="100" w:type="dxa"/>
            </w:tcMar>
            <w:vAlign w:val="bottom"/>
          </w:tcPr>
          <w:p w14:paraId="5757B09C" w14:textId="77777777" w:rsidR="00247D53" w:rsidRPr="008B03DE" w:rsidRDefault="00247D53" w:rsidP="00247D53">
            <w:r w:rsidRPr="008B03DE">
              <w:t>StatusSolicitud</w:t>
            </w:r>
          </w:p>
        </w:tc>
      </w:tr>
      <w:tr w:rsidR="00247D53" w:rsidRPr="008B03DE" w14:paraId="08DFD153" w14:textId="77777777" w:rsidTr="00247D53">
        <w:tc>
          <w:tcPr>
            <w:tcW w:w="571" w:type="pct"/>
            <w:shd w:val="clear" w:color="auto" w:fill="auto"/>
            <w:tcMar>
              <w:top w:w="100" w:type="dxa"/>
              <w:left w:w="100" w:type="dxa"/>
              <w:bottom w:w="100" w:type="dxa"/>
              <w:right w:w="100" w:type="dxa"/>
            </w:tcMar>
            <w:vAlign w:val="bottom"/>
          </w:tcPr>
          <w:p w14:paraId="79864B8F" w14:textId="77777777" w:rsidR="00247D53" w:rsidRPr="008B03DE" w:rsidRDefault="00247D53" w:rsidP="00247D53">
            <w:r w:rsidRPr="008B03DE">
              <w:t>PROCESO</w:t>
            </w:r>
          </w:p>
        </w:tc>
        <w:tc>
          <w:tcPr>
            <w:tcW w:w="2163" w:type="pct"/>
            <w:vAlign w:val="bottom"/>
          </w:tcPr>
          <w:p w14:paraId="300DAA88" w14:textId="77777777" w:rsidR="00247D53" w:rsidRPr="008B03DE" w:rsidRDefault="00247D53" w:rsidP="00247D53">
            <w:r w:rsidRPr="008B03DE">
              <w:t>EP014 – APLICAR CUENTA DE INGRESO-DETRACCIONES</w:t>
            </w:r>
          </w:p>
        </w:tc>
        <w:tc>
          <w:tcPr>
            <w:tcW w:w="2266" w:type="pct"/>
            <w:shd w:val="clear" w:color="auto" w:fill="auto"/>
            <w:tcMar>
              <w:top w:w="100" w:type="dxa"/>
              <w:left w:w="100" w:type="dxa"/>
              <w:bottom w:w="100" w:type="dxa"/>
              <w:right w:w="100" w:type="dxa"/>
            </w:tcMar>
            <w:vAlign w:val="bottom"/>
          </w:tcPr>
          <w:p w14:paraId="1753E75E" w14:textId="77777777" w:rsidR="00247D53" w:rsidRPr="008B03DE" w:rsidRDefault="00247D53" w:rsidP="00247D53">
            <w:r w:rsidRPr="008B03DE">
              <w:t>SolicitudDetracRI</w:t>
            </w:r>
          </w:p>
        </w:tc>
      </w:tr>
      <w:tr w:rsidR="00247D53" w:rsidRPr="008B03DE" w14:paraId="2F455BA6" w14:textId="77777777" w:rsidTr="00247D53">
        <w:tc>
          <w:tcPr>
            <w:tcW w:w="571" w:type="pct"/>
            <w:shd w:val="clear" w:color="auto" w:fill="auto"/>
            <w:tcMar>
              <w:top w:w="100" w:type="dxa"/>
              <w:left w:w="100" w:type="dxa"/>
              <w:bottom w:w="100" w:type="dxa"/>
              <w:right w:w="100" w:type="dxa"/>
            </w:tcMar>
            <w:vAlign w:val="bottom"/>
          </w:tcPr>
          <w:p w14:paraId="0D6E1E45" w14:textId="77777777" w:rsidR="00247D53" w:rsidRPr="008B03DE" w:rsidRDefault="00247D53" w:rsidP="00247D53">
            <w:r w:rsidRPr="008B03DE">
              <w:t>PROCESO</w:t>
            </w:r>
          </w:p>
        </w:tc>
        <w:tc>
          <w:tcPr>
            <w:tcW w:w="2163" w:type="pct"/>
            <w:vAlign w:val="bottom"/>
          </w:tcPr>
          <w:p w14:paraId="548BEA9F" w14:textId="77777777" w:rsidR="00247D53" w:rsidRPr="008B03DE" w:rsidRDefault="00247D53" w:rsidP="00247D53">
            <w:r w:rsidRPr="008B03DE">
              <w:t>EP014 – APLICAR CUENTA DE INGRESO-DETRACCIONES</w:t>
            </w:r>
          </w:p>
        </w:tc>
        <w:tc>
          <w:tcPr>
            <w:tcW w:w="2266" w:type="pct"/>
            <w:shd w:val="clear" w:color="auto" w:fill="auto"/>
            <w:tcMar>
              <w:top w:w="100" w:type="dxa"/>
              <w:left w:w="100" w:type="dxa"/>
              <w:bottom w:w="100" w:type="dxa"/>
              <w:right w:w="100" w:type="dxa"/>
            </w:tcMar>
            <w:vAlign w:val="bottom"/>
          </w:tcPr>
          <w:p w14:paraId="16B4C063" w14:textId="77777777" w:rsidR="00247D53" w:rsidRPr="008B03DE" w:rsidRDefault="00247D53" w:rsidP="00247D53">
            <w:r w:rsidRPr="008B03DE">
              <w:t>PersonSupervisor</w:t>
            </w:r>
          </w:p>
        </w:tc>
      </w:tr>
      <w:tr w:rsidR="00247D53" w:rsidRPr="008B03DE" w14:paraId="61BE299E" w14:textId="77777777" w:rsidTr="00247D53">
        <w:tc>
          <w:tcPr>
            <w:tcW w:w="571" w:type="pct"/>
            <w:shd w:val="clear" w:color="auto" w:fill="auto"/>
            <w:tcMar>
              <w:top w:w="100" w:type="dxa"/>
              <w:left w:w="100" w:type="dxa"/>
              <w:bottom w:w="100" w:type="dxa"/>
              <w:right w:w="100" w:type="dxa"/>
            </w:tcMar>
            <w:vAlign w:val="bottom"/>
          </w:tcPr>
          <w:p w14:paraId="12D9C64D" w14:textId="77777777" w:rsidR="00247D53" w:rsidRPr="008B03DE" w:rsidRDefault="00247D53" w:rsidP="00247D53">
            <w:r w:rsidRPr="008B03DE">
              <w:t>PROCESO</w:t>
            </w:r>
          </w:p>
        </w:tc>
        <w:tc>
          <w:tcPr>
            <w:tcW w:w="2163" w:type="pct"/>
            <w:vAlign w:val="bottom"/>
          </w:tcPr>
          <w:p w14:paraId="47992707" w14:textId="77777777" w:rsidR="00247D53" w:rsidRPr="008B03DE" w:rsidRDefault="00247D53" w:rsidP="00247D53">
            <w:r w:rsidRPr="008B03DE">
              <w:t>EP014 – APLICAR CUENTA DE INGRESO-DETRACCIONES</w:t>
            </w:r>
          </w:p>
        </w:tc>
        <w:tc>
          <w:tcPr>
            <w:tcW w:w="2266" w:type="pct"/>
            <w:shd w:val="clear" w:color="auto" w:fill="auto"/>
            <w:tcMar>
              <w:top w:w="100" w:type="dxa"/>
              <w:left w:w="100" w:type="dxa"/>
              <w:bottom w:w="100" w:type="dxa"/>
              <w:right w:w="100" w:type="dxa"/>
            </w:tcMar>
            <w:vAlign w:val="bottom"/>
          </w:tcPr>
          <w:p w14:paraId="597B1414" w14:textId="77777777" w:rsidR="00247D53" w:rsidRPr="008B03DE" w:rsidRDefault="00247D53" w:rsidP="00247D53">
            <w:r w:rsidRPr="008B03DE">
              <w:t>Consulta Solicitudes de Detraciones</w:t>
            </w:r>
          </w:p>
        </w:tc>
      </w:tr>
      <w:tr w:rsidR="00247D53" w:rsidRPr="008B03DE" w14:paraId="760C6D5C" w14:textId="77777777" w:rsidTr="00247D53">
        <w:tc>
          <w:tcPr>
            <w:tcW w:w="571" w:type="pct"/>
            <w:shd w:val="clear" w:color="auto" w:fill="auto"/>
            <w:tcMar>
              <w:top w:w="100" w:type="dxa"/>
              <w:left w:w="100" w:type="dxa"/>
              <w:bottom w:w="100" w:type="dxa"/>
              <w:right w:w="100" w:type="dxa"/>
            </w:tcMar>
            <w:vAlign w:val="bottom"/>
          </w:tcPr>
          <w:p w14:paraId="574F70E2" w14:textId="77777777" w:rsidR="00247D53" w:rsidRPr="008B03DE" w:rsidRDefault="00247D53" w:rsidP="00247D53">
            <w:r w:rsidRPr="008B03DE">
              <w:t>PROCESO</w:t>
            </w:r>
          </w:p>
        </w:tc>
        <w:tc>
          <w:tcPr>
            <w:tcW w:w="2163" w:type="pct"/>
            <w:vAlign w:val="bottom"/>
          </w:tcPr>
          <w:p w14:paraId="1DAA69D1" w14:textId="77777777" w:rsidR="00247D53" w:rsidRPr="008B03DE" w:rsidRDefault="00247D53" w:rsidP="00247D53">
            <w:r w:rsidRPr="008B03DE">
              <w:t>EP015 – FORMULARIOS Y DOCUMENTOS DE CUENTA ÚNICA</w:t>
            </w:r>
          </w:p>
        </w:tc>
        <w:tc>
          <w:tcPr>
            <w:tcW w:w="2266" w:type="pct"/>
            <w:shd w:val="clear" w:color="auto" w:fill="auto"/>
            <w:tcMar>
              <w:top w:w="100" w:type="dxa"/>
              <w:left w:w="100" w:type="dxa"/>
              <w:bottom w:w="100" w:type="dxa"/>
              <w:right w:w="100" w:type="dxa"/>
            </w:tcMar>
            <w:vAlign w:val="bottom"/>
          </w:tcPr>
          <w:p w14:paraId="2DAA36FE" w14:textId="77777777" w:rsidR="00247D53" w:rsidRPr="008B03DE" w:rsidRDefault="00247D53" w:rsidP="00247D53">
            <w:r w:rsidRPr="008B03DE">
              <w:t>Consulta Documentos y Solicitudes</w:t>
            </w:r>
          </w:p>
        </w:tc>
      </w:tr>
      <w:tr w:rsidR="00247D53" w:rsidRPr="008B03DE" w14:paraId="056D2C89" w14:textId="77777777" w:rsidTr="00247D53">
        <w:tc>
          <w:tcPr>
            <w:tcW w:w="571" w:type="pct"/>
            <w:shd w:val="clear" w:color="auto" w:fill="auto"/>
            <w:tcMar>
              <w:top w:w="100" w:type="dxa"/>
              <w:left w:w="100" w:type="dxa"/>
              <w:bottom w:w="100" w:type="dxa"/>
              <w:right w:w="100" w:type="dxa"/>
            </w:tcMar>
            <w:vAlign w:val="bottom"/>
          </w:tcPr>
          <w:p w14:paraId="55CC6060" w14:textId="77777777" w:rsidR="00247D53" w:rsidRPr="008B03DE" w:rsidRDefault="00247D53" w:rsidP="00247D53">
            <w:r w:rsidRPr="008B03DE">
              <w:t>PROCESO</w:t>
            </w:r>
          </w:p>
        </w:tc>
        <w:tc>
          <w:tcPr>
            <w:tcW w:w="2163" w:type="pct"/>
            <w:vAlign w:val="bottom"/>
          </w:tcPr>
          <w:p w14:paraId="1C9A29C1" w14:textId="77777777" w:rsidR="00247D53" w:rsidRPr="008B03DE" w:rsidRDefault="00247D53" w:rsidP="00247D53">
            <w:r w:rsidRPr="008B03DE">
              <w:t>EP016 - PRESCRIPCIÓN</w:t>
            </w:r>
          </w:p>
        </w:tc>
        <w:tc>
          <w:tcPr>
            <w:tcW w:w="2266" w:type="pct"/>
            <w:shd w:val="clear" w:color="auto" w:fill="auto"/>
            <w:tcMar>
              <w:top w:w="100" w:type="dxa"/>
              <w:left w:w="100" w:type="dxa"/>
              <w:bottom w:w="100" w:type="dxa"/>
              <w:right w:w="100" w:type="dxa"/>
            </w:tcMar>
          </w:tcPr>
          <w:p w14:paraId="614093A6" w14:textId="77777777" w:rsidR="00247D53" w:rsidRPr="008B03DE" w:rsidRDefault="00247D53" w:rsidP="00247D53">
            <w:r w:rsidRPr="008B03DE">
              <w:t>Solicitud</w:t>
            </w:r>
          </w:p>
        </w:tc>
      </w:tr>
      <w:tr w:rsidR="00247D53" w:rsidRPr="008B03DE" w14:paraId="156220FF" w14:textId="77777777" w:rsidTr="00247D53">
        <w:tc>
          <w:tcPr>
            <w:tcW w:w="571" w:type="pct"/>
            <w:shd w:val="clear" w:color="auto" w:fill="auto"/>
            <w:tcMar>
              <w:top w:w="100" w:type="dxa"/>
              <w:left w:w="100" w:type="dxa"/>
              <w:bottom w:w="100" w:type="dxa"/>
              <w:right w:w="100" w:type="dxa"/>
            </w:tcMar>
            <w:vAlign w:val="bottom"/>
          </w:tcPr>
          <w:p w14:paraId="48524675" w14:textId="77777777" w:rsidR="00247D53" w:rsidRPr="008B03DE" w:rsidRDefault="00247D53" w:rsidP="00247D53">
            <w:r w:rsidRPr="008B03DE">
              <w:t>PROCESO</w:t>
            </w:r>
          </w:p>
        </w:tc>
        <w:tc>
          <w:tcPr>
            <w:tcW w:w="2163" w:type="pct"/>
            <w:vAlign w:val="bottom"/>
          </w:tcPr>
          <w:p w14:paraId="1765C34F" w14:textId="77777777" w:rsidR="00247D53" w:rsidRPr="008B03DE" w:rsidRDefault="00247D53" w:rsidP="00247D53">
            <w:r w:rsidRPr="008B03DE">
              <w:t>EP016 - PRESCRIPCIÓN</w:t>
            </w:r>
          </w:p>
        </w:tc>
        <w:tc>
          <w:tcPr>
            <w:tcW w:w="2266" w:type="pct"/>
            <w:shd w:val="clear" w:color="auto" w:fill="auto"/>
            <w:tcMar>
              <w:top w:w="100" w:type="dxa"/>
              <w:left w:w="100" w:type="dxa"/>
              <w:bottom w:w="100" w:type="dxa"/>
              <w:right w:w="100" w:type="dxa"/>
            </w:tcMar>
          </w:tcPr>
          <w:p w14:paraId="36026825" w14:textId="77777777" w:rsidR="00247D53" w:rsidRPr="008B03DE" w:rsidRDefault="00247D53" w:rsidP="00247D53">
            <w:r w:rsidRPr="008B03DE">
              <w:t>TipoSolicitud</w:t>
            </w:r>
          </w:p>
        </w:tc>
      </w:tr>
      <w:tr w:rsidR="00247D53" w:rsidRPr="008B03DE" w14:paraId="63AC25D5" w14:textId="77777777" w:rsidTr="00247D53">
        <w:tc>
          <w:tcPr>
            <w:tcW w:w="571" w:type="pct"/>
            <w:shd w:val="clear" w:color="auto" w:fill="auto"/>
            <w:tcMar>
              <w:top w:w="100" w:type="dxa"/>
              <w:left w:w="100" w:type="dxa"/>
              <w:bottom w:w="100" w:type="dxa"/>
              <w:right w:w="100" w:type="dxa"/>
            </w:tcMar>
            <w:vAlign w:val="bottom"/>
          </w:tcPr>
          <w:p w14:paraId="70988A09" w14:textId="77777777" w:rsidR="00247D53" w:rsidRPr="008B03DE" w:rsidRDefault="00247D53" w:rsidP="00247D53">
            <w:r w:rsidRPr="008B03DE">
              <w:t>PROCESO</w:t>
            </w:r>
          </w:p>
        </w:tc>
        <w:tc>
          <w:tcPr>
            <w:tcW w:w="2163" w:type="pct"/>
            <w:vAlign w:val="bottom"/>
          </w:tcPr>
          <w:p w14:paraId="26F46C57" w14:textId="77777777" w:rsidR="00247D53" w:rsidRPr="008B03DE" w:rsidRDefault="00247D53" w:rsidP="00247D53">
            <w:r w:rsidRPr="008B03DE">
              <w:t>EP016 - PRESCRIPCIÓN</w:t>
            </w:r>
          </w:p>
        </w:tc>
        <w:tc>
          <w:tcPr>
            <w:tcW w:w="2266" w:type="pct"/>
            <w:shd w:val="clear" w:color="auto" w:fill="auto"/>
            <w:tcMar>
              <w:top w:w="100" w:type="dxa"/>
              <w:left w:w="100" w:type="dxa"/>
              <w:bottom w:w="100" w:type="dxa"/>
              <w:right w:w="100" w:type="dxa"/>
            </w:tcMar>
          </w:tcPr>
          <w:p w14:paraId="09ECFCD5" w14:textId="77777777" w:rsidR="00247D53" w:rsidRPr="008B03DE" w:rsidRDefault="00247D53" w:rsidP="00247D53">
            <w:r w:rsidRPr="008B03DE">
              <w:t>SolicitudRI</w:t>
            </w:r>
          </w:p>
        </w:tc>
      </w:tr>
      <w:tr w:rsidR="00247D53" w:rsidRPr="008B03DE" w14:paraId="59E90AC4" w14:textId="77777777" w:rsidTr="00247D53">
        <w:tc>
          <w:tcPr>
            <w:tcW w:w="571" w:type="pct"/>
            <w:shd w:val="clear" w:color="auto" w:fill="auto"/>
            <w:tcMar>
              <w:top w:w="100" w:type="dxa"/>
              <w:left w:w="100" w:type="dxa"/>
              <w:bottom w:w="100" w:type="dxa"/>
              <w:right w:w="100" w:type="dxa"/>
            </w:tcMar>
            <w:vAlign w:val="bottom"/>
          </w:tcPr>
          <w:p w14:paraId="5E344DE5" w14:textId="77777777" w:rsidR="00247D53" w:rsidRPr="008B03DE" w:rsidRDefault="00247D53" w:rsidP="00247D53">
            <w:r w:rsidRPr="008B03DE">
              <w:t>PROCESO</w:t>
            </w:r>
          </w:p>
        </w:tc>
        <w:tc>
          <w:tcPr>
            <w:tcW w:w="2163" w:type="pct"/>
            <w:vAlign w:val="bottom"/>
          </w:tcPr>
          <w:p w14:paraId="179D2B27" w14:textId="77777777" w:rsidR="00247D53" w:rsidRPr="008B03DE" w:rsidRDefault="00247D53" w:rsidP="00247D53">
            <w:r w:rsidRPr="008B03DE">
              <w:t>EP016 - PRESCRIPCIÓN</w:t>
            </w:r>
          </w:p>
        </w:tc>
        <w:tc>
          <w:tcPr>
            <w:tcW w:w="2266" w:type="pct"/>
            <w:shd w:val="clear" w:color="auto" w:fill="auto"/>
            <w:tcMar>
              <w:top w:w="100" w:type="dxa"/>
              <w:left w:w="100" w:type="dxa"/>
              <w:bottom w:w="100" w:type="dxa"/>
              <w:right w:w="100" w:type="dxa"/>
            </w:tcMar>
          </w:tcPr>
          <w:p w14:paraId="038D2C4C" w14:textId="77777777" w:rsidR="00247D53" w:rsidRPr="008B03DE" w:rsidRDefault="00247D53" w:rsidP="00247D53">
            <w:r w:rsidRPr="008B03DE">
              <w:t>Consulta SolicitudPrescripcion Pendientes</w:t>
            </w:r>
          </w:p>
        </w:tc>
      </w:tr>
      <w:tr w:rsidR="00247D53" w:rsidRPr="008B03DE" w14:paraId="6C4D5BB3" w14:textId="77777777" w:rsidTr="00247D53">
        <w:tc>
          <w:tcPr>
            <w:tcW w:w="571" w:type="pct"/>
            <w:shd w:val="clear" w:color="auto" w:fill="auto"/>
            <w:tcMar>
              <w:top w:w="100" w:type="dxa"/>
              <w:left w:w="100" w:type="dxa"/>
              <w:bottom w:w="100" w:type="dxa"/>
              <w:right w:w="100" w:type="dxa"/>
            </w:tcMar>
            <w:vAlign w:val="bottom"/>
          </w:tcPr>
          <w:p w14:paraId="5C4EF305" w14:textId="77777777" w:rsidR="00247D53" w:rsidRPr="008B03DE" w:rsidRDefault="00247D53" w:rsidP="00247D53">
            <w:r w:rsidRPr="008B03DE">
              <w:t>PROCESO</w:t>
            </w:r>
          </w:p>
        </w:tc>
        <w:tc>
          <w:tcPr>
            <w:tcW w:w="2163" w:type="pct"/>
            <w:vAlign w:val="bottom"/>
          </w:tcPr>
          <w:p w14:paraId="5BCDDD48" w14:textId="77777777" w:rsidR="00247D53" w:rsidRPr="008B03DE" w:rsidRDefault="00247D53" w:rsidP="00247D53">
            <w:r w:rsidRPr="008B03DE">
              <w:t>EP016 - PRESCRIPCIÓN</w:t>
            </w:r>
          </w:p>
        </w:tc>
        <w:tc>
          <w:tcPr>
            <w:tcW w:w="2266" w:type="pct"/>
            <w:shd w:val="clear" w:color="auto" w:fill="auto"/>
            <w:tcMar>
              <w:top w:w="100" w:type="dxa"/>
              <w:left w:w="100" w:type="dxa"/>
              <w:bottom w:w="100" w:type="dxa"/>
              <w:right w:w="100" w:type="dxa"/>
            </w:tcMar>
          </w:tcPr>
          <w:p w14:paraId="03AF0487" w14:textId="77777777" w:rsidR="00247D53" w:rsidRPr="008B03DE" w:rsidRDefault="00247D53" w:rsidP="00247D53">
            <w:r w:rsidRPr="008B03DE">
              <w:t>PersonSupervisor</w:t>
            </w:r>
          </w:p>
        </w:tc>
      </w:tr>
      <w:tr w:rsidR="00247D53" w:rsidRPr="008B03DE" w14:paraId="4C61FB76" w14:textId="77777777" w:rsidTr="00247D53">
        <w:tc>
          <w:tcPr>
            <w:tcW w:w="571" w:type="pct"/>
            <w:shd w:val="clear" w:color="auto" w:fill="auto"/>
            <w:tcMar>
              <w:top w:w="100" w:type="dxa"/>
              <w:left w:w="100" w:type="dxa"/>
              <w:bottom w:w="100" w:type="dxa"/>
              <w:right w:w="100" w:type="dxa"/>
            </w:tcMar>
            <w:vAlign w:val="bottom"/>
          </w:tcPr>
          <w:p w14:paraId="6EC3C5C1" w14:textId="77777777" w:rsidR="00247D53" w:rsidRPr="008B03DE" w:rsidRDefault="00247D53" w:rsidP="00247D53">
            <w:r w:rsidRPr="008B03DE">
              <w:t>PROCESO</w:t>
            </w:r>
          </w:p>
        </w:tc>
        <w:tc>
          <w:tcPr>
            <w:tcW w:w="2163" w:type="pct"/>
            <w:vAlign w:val="bottom"/>
          </w:tcPr>
          <w:p w14:paraId="67867452" w14:textId="77777777" w:rsidR="00247D53" w:rsidRPr="008B03DE" w:rsidRDefault="00247D53" w:rsidP="00247D53">
            <w:r w:rsidRPr="008B03DE">
              <w:t>EP018 - INCUMPLIMIENTO ENTIDADES DEL ESTADO</w:t>
            </w:r>
          </w:p>
        </w:tc>
        <w:tc>
          <w:tcPr>
            <w:tcW w:w="2266" w:type="pct"/>
            <w:shd w:val="clear" w:color="auto" w:fill="auto"/>
            <w:tcMar>
              <w:top w:w="100" w:type="dxa"/>
              <w:left w:w="100" w:type="dxa"/>
              <w:bottom w:w="100" w:type="dxa"/>
              <w:right w:w="100" w:type="dxa"/>
            </w:tcMar>
            <w:vAlign w:val="bottom"/>
          </w:tcPr>
          <w:p w14:paraId="2C296DB1" w14:textId="77777777" w:rsidR="00247D53" w:rsidRPr="008B03DE" w:rsidRDefault="00247D53" w:rsidP="00247D53">
            <w:r w:rsidRPr="008B03DE">
              <w:t>RegistroGeneracionArchivoSaldos</w:t>
            </w:r>
          </w:p>
        </w:tc>
      </w:tr>
      <w:tr w:rsidR="00247D53" w:rsidRPr="008B03DE" w14:paraId="4B884587" w14:textId="77777777" w:rsidTr="00247D53">
        <w:tc>
          <w:tcPr>
            <w:tcW w:w="571" w:type="pct"/>
            <w:shd w:val="clear" w:color="auto" w:fill="auto"/>
            <w:tcMar>
              <w:top w:w="100" w:type="dxa"/>
              <w:left w:w="100" w:type="dxa"/>
              <w:bottom w:w="100" w:type="dxa"/>
              <w:right w:w="100" w:type="dxa"/>
            </w:tcMar>
            <w:vAlign w:val="bottom"/>
          </w:tcPr>
          <w:p w14:paraId="65F8C7BD" w14:textId="77777777" w:rsidR="00247D53" w:rsidRPr="008B03DE" w:rsidRDefault="00247D53" w:rsidP="00247D53">
            <w:r w:rsidRPr="008B03DE">
              <w:t>PROCESO</w:t>
            </w:r>
          </w:p>
        </w:tc>
        <w:tc>
          <w:tcPr>
            <w:tcW w:w="2163" w:type="pct"/>
            <w:vAlign w:val="bottom"/>
          </w:tcPr>
          <w:p w14:paraId="141390C1" w14:textId="77777777" w:rsidR="00247D53" w:rsidRPr="008B03DE" w:rsidRDefault="00247D53" w:rsidP="00247D53">
            <w:r w:rsidRPr="008B03DE">
              <w:t>EP018 - INCUMPLIMIENTO ENTIDADES DEL ESTADO</w:t>
            </w:r>
          </w:p>
        </w:tc>
        <w:tc>
          <w:tcPr>
            <w:tcW w:w="2266" w:type="pct"/>
            <w:shd w:val="clear" w:color="auto" w:fill="auto"/>
            <w:tcMar>
              <w:top w:w="100" w:type="dxa"/>
              <w:left w:w="100" w:type="dxa"/>
              <w:bottom w:w="100" w:type="dxa"/>
              <w:right w:w="100" w:type="dxa"/>
            </w:tcMar>
            <w:vAlign w:val="bottom"/>
          </w:tcPr>
          <w:p w14:paraId="4DA4EF97" w14:textId="77777777" w:rsidR="00247D53" w:rsidRPr="008B03DE" w:rsidRDefault="00247D53" w:rsidP="00247D53">
            <w:r w:rsidRPr="008B03DE">
              <w:t>Consulta Saldos</w:t>
            </w:r>
          </w:p>
        </w:tc>
      </w:tr>
      <w:tr w:rsidR="00247D53" w:rsidRPr="008B03DE" w14:paraId="0EA2A7CD" w14:textId="77777777" w:rsidTr="00247D53">
        <w:tc>
          <w:tcPr>
            <w:tcW w:w="571" w:type="pct"/>
            <w:shd w:val="clear" w:color="auto" w:fill="auto"/>
            <w:tcMar>
              <w:top w:w="100" w:type="dxa"/>
              <w:left w:w="100" w:type="dxa"/>
              <w:bottom w:w="100" w:type="dxa"/>
              <w:right w:w="100" w:type="dxa"/>
            </w:tcMar>
            <w:vAlign w:val="bottom"/>
          </w:tcPr>
          <w:p w14:paraId="45E0256F" w14:textId="77777777" w:rsidR="00247D53" w:rsidRPr="008B03DE" w:rsidRDefault="00247D53" w:rsidP="00247D53">
            <w:r w:rsidRPr="008B03DE">
              <w:t>PROCESO</w:t>
            </w:r>
          </w:p>
        </w:tc>
        <w:tc>
          <w:tcPr>
            <w:tcW w:w="2163" w:type="pct"/>
            <w:vAlign w:val="bottom"/>
          </w:tcPr>
          <w:p w14:paraId="4308E18D" w14:textId="77777777" w:rsidR="00247D53" w:rsidRPr="008B03DE" w:rsidRDefault="00247D53" w:rsidP="00247D53">
            <w:r w:rsidRPr="008B03DE">
              <w:t>EP019 – COBRANZA ONEROSA</w:t>
            </w:r>
          </w:p>
        </w:tc>
        <w:tc>
          <w:tcPr>
            <w:tcW w:w="2266" w:type="pct"/>
            <w:shd w:val="clear" w:color="auto" w:fill="auto"/>
            <w:tcMar>
              <w:top w:w="100" w:type="dxa"/>
              <w:left w:w="100" w:type="dxa"/>
              <w:bottom w:w="100" w:type="dxa"/>
              <w:right w:w="100" w:type="dxa"/>
            </w:tcMar>
            <w:vAlign w:val="bottom"/>
          </w:tcPr>
          <w:p w14:paraId="46C1A9FA" w14:textId="77777777" w:rsidR="00247D53" w:rsidRPr="008B03DE" w:rsidRDefault="00247D53" w:rsidP="00247D53">
            <w:r w:rsidRPr="008B03DE">
              <w:t>CriteriosCobranza</w:t>
            </w:r>
          </w:p>
        </w:tc>
      </w:tr>
      <w:tr w:rsidR="00247D53" w:rsidRPr="008B03DE" w14:paraId="21A5F969" w14:textId="77777777" w:rsidTr="00247D53">
        <w:tc>
          <w:tcPr>
            <w:tcW w:w="571" w:type="pct"/>
            <w:shd w:val="clear" w:color="auto" w:fill="auto"/>
            <w:tcMar>
              <w:top w:w="100" w:type="dxa"/>
              <w:left w:w="100" w:type="dxa"/>
              <w:bottom w:w="100" w:type="dxa"/>
              <w:right w:w="100" w:type="dxa"/>
            </w:tcMar>
            <w:vAlign w:val="bottom"/>
          </w:tcPr>
          <w:p w14:paraId="110C1DFF" w14:textId="77777777" w:rsidR="00247D53" w:rsidRPr="008B03DE" w:rsidRDefault="00247D53" w:rsidP="00247D53">
            <w:r w:rsidRPr="008B03DE">
              <w:t>PROCESO</w:t>
            </w:r>
          </w:p>
        </w:tc>
        <w:tc>
          <w:tcPr>
            <w:tcW w:w="2163" w:type="pct"/>
            <w:vAlign w:val="bottom"/>
          </w:tcPr>
          <w:p w14:paraId="18E76DCC" w14:textId="77777777" w:rsidR="00247D53" w:rsidRPr="008B03DE" w:rsidRDefault="00247D53" w:rsidP="00247D53">
            <w:r w:rsidRPr="008B03DE">
              <w:t>EP019 – COBRANZA ONEROSA</w:t>
            </w:r>
          </w:p>
        </w:tc>
        <w:tc>
          <w:tcPr>
            <w:tcW w:w="2266" w:type="pct"/>
            <w:shd w:val="clear" w:color="auto" w:fill="auto"/>
            <w:tcMar>
              <w:top w:w="100" w:type="dxa"/>
              <w:left w:w="100" w:type="dxa"/>
              <w:bottom w:w="100" w:type="dxa"/>
              <w:right w:w="100" w:type="dxa"/>
            </w:tcMar>
            <w:vAlign w:val="bottom"/>
          </w:tcPr>
          <w:p w14:paraId="016BDA65" w14:textId="77777777" w:rsidR="00247D53" w:rsidRPr="008B03DE" w:rsidRDefault="00247D53" w:rsidP="00247D53">
            <w:r w:rsidRPr="008B03DE">
              <w:t>TiposDeCobranza</w:t>
            </w:r>
          </w:p>
        </w:tc>
      </w:tr>
      <w:tr w:rsidR="00247D53" w:rsidRPr="008B03DE" w14:paraId="0E7E7944" w14:textId="77777777" w:rsidTr="00247D53">
        <w:tc>
          <w:tcPr>
            <w:tcW w:w="571" w:type="pct"/>
            <w:shd w:val="clear" w:color="auto" w:fill="auto"/>
            <w:tcMar>
              <w:top w:w="100" w:type="dxa"/>
              <w:left w:w="100" w:type="dxa"/>
              <w:bottom w:w="100" w:type="dxa"/>
              <w:right w:w="100" w:type="dxa"/>
            </w:tcMar>
            <w:vAlign w:val="bottom"/>
          </w:tcPr>
          <w:p w14:paraId="775DE4C5" w14:textId="77777777" w:rsidR="00247D53" w:rsidRPr="008B03DE" w:rsidRDefault="00247D53" w:rsidP="00247D53">
            <w:r w:rsidRPr="008B03DE">
              <w:t>PROCESO</w:t>
            </w:r>
          </w:p>
        </w:tc>
        <w:tc>
          <w:tcPr>
            <w:tcW w:w="2163" w:type="pct"/>
            <w:vAlign w:val="bottom"/>
          </w:tcPr>
          <w:p w14:paraId="681E44AD" w14:textId="77777777" w:rsidR="00247D53" w:rsidRPr="008B03DE" w:rsidRDefault="00247D53" w:rsidP="00247D53">
            <w:r w:rsidRPr="008B03DE">
              <w:t>EP019 – COBRANZA ONEROSA</w:t>
            </w:r>
          </w:p>
        </w:tc>
        <w:tc>
          <w:tcPr>
            <w:tcW w:w="2266" w:type="pct"/>
            <w:shd w:val="clear" w:color="auto" w:fill="auto"/>
            <w:tcMar>
              <w:top w:w="100" w:type="dxa"/>
              <w:left w:w="100" w:type="dxa"/>
              <w:bottom w:w="100" w:type="dxa"/>
              <w:right w:w="100" w:type="dxa"/>
            </w:tcMar>
            <w:vAlign w:val="bottom"/>
          </w:tcPr>
          <w:p w14:paraId="6C3D80AE" w14:textId="77777777" w:rsidR="00247D53" w:rsidRPr="008B03DE" w:rsidRDefault="00247D53" w:rsidP="00247D53">
            <w:r w:rsidRPr="008B03DE">
              <w:t>Lista Casos de Cobranza Onerosa</w:t>
            </w:r>
          </w:p>
        </w:tc>
      </w:tr>
      <w:tr w:rsidR="00247D53" w:rsidRPr="008B03DE" w14:paraId="728D52DC" w14:textId="77777777" w:rsidTr="00247D53">
        <w:tc>
          <w:tcPr>
            <w:tcW w:w="571" w:type="pct"/>
            <w:shd w:val="clear" w:color="auto" w:fill="auto"/>
            <w:tcMar>
              <w:top w:w="100" w:type="dxa"/>
              <w:left w:w="100" w:type="dxa"/>
              <w:bottom w:w="100" w:type="dxa"/>
              <w:right w:w="100" w:type="dxa"/>
            </w:tcMar>
            <w:vAlign w:val="bottom"/>
          </w:tcPr>
          <w:p w14:paraId="24FEE877" w14:textId="77777777" w:rsidR="00247D53" w:rsidRPr="008B03DE" w:rsidRDefault="00247D53" w:rsidP="00247D53">
            <w:r w:rsidRPr="008B03DE">
              <w:t>PROCESO</w:t>
            </w:r>
          </w:p>
        </w:tc>
        <w:tc>
          <w:tcPr>
            <w:tcW w:w="2163" w:type="pct"/>
            <w:vAlign w:val="bottom"/>
          </w:tcPr>
          <w:p w14:paraId="6228F100" w14:textId="77777777" w:rsidR="00247D53" w:rsidRPr="008B03DE" w:rsidRDefault="00247D53" w:rsidP="00247D53">
            <w:r w:rsidRPr="008B03DE">
              <w:t>EP021 – PRESENTAR DECLARACIÓN JURADA</w:t>
            </w:r>
          </w:p>
        </w:tc>
        <w:tc>
          <w:tcPr>
            <w:tcW w:w="2266" w:type="pct"/>
            <w:shd w:val="clear" w:color="auto" w:fill="auto"/>
            <w:tcMar>
              <w:top w:w="100" w:type="dxa"/>
              <w:left w:w="100" w:type="dxa"/>
              <w:bottom w:w="100" w:type="dxa"/>
              <w:right w:w="100" w:type="dxa"/>
            </w:tcMar>
            <w:vAlign w:val="bottom"/>
          </w:tcPr>
          <w:p w14:paraId="57B269AF" w14:textId="77777777" w:rsidR="00247D53" w:rsidRPr="008B03DE" w:rsidRDefault="00247D53" w:rsidP="00247D53">
            <w:r w:rsidRPr="008B03DE">
              <w:t>CuentaUnica</w:t>
            </w:r>
          </w:p>
        </w:tc>
      </w:tr>
      <w:tr w:rsidR="00247D53" w:rsidRPr="008B03DE" w14:paraId="3BA16662" w14:textId="77777777" w:rsidTr="00247D53">
        <w:tc>
          <w:tcPr>
            <w:tcW w:w="571" w:type="pct"/>
            <w:shd w:val="clear" w:color="auto" w:fill="auto"/>
            <w:tcMar>
              <w:top w:w="100" w:type="dxa"/>
              <w:left w:w="100" w:type="dxa"/>
              <w:bottom w:w="100" w:type="dxa"/>
              <w:right w:w="100" w:type="dxa"/>
            </w:tcMar>
            <w:vAlign w:val="bottom"/>
          </w:tcPr>
          <w:p w14:paraId="32B0BE87" w14:textId="77777777" w:rsidR="00247D53" w:rsidRPr="008B03DE" w:rsidRDefault="00247D53" w:rsidP="00247D53">
            <w:r w:rsidRPr="008B03DE">
              <w:t>PROCESO</w:t>
            </w:r>
          </w:p>
        </w:tc>
        <w:tc>
          <w:tcPr>
            <w:tcW w:w="2163" w:type="pct"/>
            <w:vAlign w:val="bottom"/>
          </w:tcPr>
          <w:p w14:paraId="418A1D94" w14:textId="77777777" w:rsidR="00247D53" w:rsidRPr="008B03DE" w:rsidRDefault="00247D53" w:rsidP="00247D53">
            <w:r w:rsidRPr="008B03DE">
              <w:t>EP021 – PRESENTAR DECLARACIÓN JURADA</w:t>
            </w:r>
          </w:p>
        </w:tc>
        <w:tc>
          <w:tcPr>
            <w:tcW w:w="2266" w:type="pct"/>
            <w:shd w:val="clear" w:color="auto" w:fill="auto"/>
            <w:tcMar>
              <w:top w:w="100" w:type="dxa"/>
              <w:left w:w="100" w:type="dxa"/>
              <w:bottom w:w="100" w:type="dxa"/>
              <w:right w:w="100" w:type="dxa"/>
            </w:tcMar>
            <w:vAlign w:val="bottom"/>
          </w:tcPr>
          <w:p w14:paraId="6A9D9D1E" w14:textId="77777777" w:rsidR="00247D53" w:rsidRPr="008B03DE" w:rsidRDefault="00247D53" w:rsidP="00247D53">
            <w:r w:rsidRPr="008B03DE">
              <w:t>MovimientosCuenta</w:t>
            </w:r>
          </w:p>
        </w:tc>
      </w:tr>
      <w:tr w:rsidR="00247D53" w:rsidRPr="008B03DE" w14:paraId="267C4DE1" w14:textId="77777777" w:rsidTr="00247D53">
        <w:tc>
          <w:tcPr>
            <w:tcW w:w="571" w:type="pct"/>
            <w:shd w:val="clear" w:color="auto" w:fill="auto"/>
            <w:tcMar>
              <w:top w:w="100" w:type="dxa"/>
              <w:left w:w="100" w:type="dxa"/>
              <w:bottom w:w="100" w:type="dxa"/>
              <w:right w:w="100" w:type="dxa"/>
            </w:tcMar>
            <w:vAlign w:val="bottom"/>
          </w:tcPr>
          <w:p w14:paraId="39E19951" w14:textId="77777777" w:rsidR="00247D53" w:rsidRPr="008B03DE" w:rsidRDefault="00247D53" w:rsidP="00247D53">
            <w:r w:rsidRPr="008B03DE">
              <w:lastRenderedPageBreak/>
              <w:t>PROCESO</w:t>
            </w:r>
          </w:p>
        </w:tc>
        <w:tc>
          <w:tcPr>
            <w:tcW w:w="2163" w:type="pct"/>
            <w:vAlign w:val="bottom"/>
          </w:tcPr>
          <w:p w14:paraId="1EC3787E" w14:textId="77777777" w:rsidR="00247D53" w:rsidRPr="008B03DE" w:rsidRDefault="00247D53" w:rsidP="00247D53">
            <w:r w:rsidRPr="008B03DE">
              <w:t>EP022 – EXTINCIÓN DE DEUDA</w:t>
            </w:r>
          </w:p>
        </w:tc>
        <w:tc>
          <w:tcPr>
            <w:tcW w:w="2266" w:type="pct"/>
            <w:shd w:val="clear" w:color="auto" w:fill="auto"/>
            <w:tcMar>
              <w:top w:w="100" w:type="dxa"/>
              <w:left w:w="100" w:type="dxa"/>
              <w:bottom w:w="100" w:type="dxa"/>
              <w:right w:w="100" w:type="dxa"/>
            </w:tcMar>
            <w:vAlign w:val="bottom"/>
          </w:tcPr>
          <w:p w14:paraId="4BF238DD" w14:textId="77777777" w:rsidR="00247D53" w:rsidRPr="008B03DE" w:rsidRDefault="00247D53" w:rsidP="00247D53">
            <w:r w:rsidRPr="008B03DE">
              <w:t>SolicitudExtincionDeuda</w:t>
            </w:r>
          </w:p>
        </w:tc>
      </w:tr>
      <w:tr w:rsidR="00247D53" w:rsidRPr="008B03DE" w14:paraId="5D355BC0" w14:textId="77777777" w:rsidTr="00247D53">
        <w:tc>
          <w:tcPr>
            <w:tcW w:w="571" w:type="pct"/>
            <w:shd w:val="clear" w:color="auto" w:fill="auto"/>
            <w:tcMar>
              <w:top w:w="100" w:type="dxa"/>
              <w:left w:w="100" w:type="dxa"/>
              <w:bottom w:w="100" w:type="dxa"/>
              <w:right w:w="100" w:type="dxa"/>
            </w:tcMar>
            <w:vAlign w:val="bottom"/>
          </w:tcPr>
          <w:p w14:paraId="09C4712E" w14:textId="77777777" w:rsidR="00247D53" w:rsidRPr="008B03DE" w:rsidRDefault="00247D53" w:rsidP="00247D53">
            <w:r w:rsidRPr="008B03DE">
              <w:t>PROCESO</w:t>
            </w:r>
          </w:p>
        </w:tc>
        <w:tc>
          <w:tcPr>
            <w:tcW w:w="2163" w:type="pct"/>
            <w:vAlign w:val="bottom"/>
          </w:tcPr>
          <w:p w14:paraId="5036AD47" w14:textId="77777777" w:rsidR="00247D53" w:rsidRPr="008B03DE" w:rsidRDefault="00247D53" w:rsidP="00247D53">
            <w:r w:rsidRPr="008B03DE">
              <w:t>EP022 – EXTINCIÓN DE DEUDA</w:t>
            </w:r>
          </w:p>
        </w:tc>
        <w:tc>
          <w:tcPr>
            <w:tcW w:w="2266" w:type="pct"/>
            <w:shd w:val="clear" w:color="auto" w:fill="auto"/>
            <w:tcMar>
              <w:top w:w="100" w:type="dxa"/>
              <w:left w:w="100" w:type="dxa"/>
              <w:bottom w:w="100" w:type="dxa"/>
              <w:right w:w="100" w:type="dxa"/>
            </w:tcMar>
            <w:vAlign w:val="bottom"/>
          </w:tcPr>
          <w:p w14:paraId="5CA26624" w14:textId="77777777" w:rsidR="00247D53" w:rsidRPr="008B03DE" w:rsidRDefault="00247D53" w:rsidP="00247D53">
            <w:r w:rsidRPr="008B03DE">
              <w:t>MotivoExtintion</w:t>
            </w:r>
          </w:p>
        </w:tc>
      </w:tr>
      <w:tr w:rsidR="00247D53" w:rsidRPr="008B03DE" w14:paraId="66113A9D" w14:textId="77777777" w:rsidTr="00247D53">
        <w:tc>
          <w:tcPr>
            <w:tcW w:w="571" w:type="pct"/>
            <w:shd w:val="clear" w:color="auto" w:fill="auto"/>
            <w:tcMar>
              <w:top w:w="100" w:type="dxa"/>
              <w:left w:w="100" w:type="dxa"/>
              <w:bottom w:w="100" w:type="dxa"/>
              <w:right w:w="100" w:type="dxa"/>
            </w:tcMar>
            <w:vAlign w:val="bottom"/>
          </w:tcPr>
          <w:p w14:paraId="630DCB6F" w14:textId="77777777" w:rsidR="00247D53" w:rsidRPr="008B03DE" w:rsidRDefault="00247D53" w:rsidP="00247D53">
            <w:r w:rsidRPr="008B03DE">
              <w:t>PROCESO</w:t>
            </w:r>
          </w:p>
        </w:tc>
        <w:tc>
          <w:tcPr>
            <w:tcW w:w="2163" w:type="pct"/>
            <w:vAlign w:val="bottom"/>
          </w:tcPr>
          <w:p w14:paraId="234256BD" w14:textId="77777777" w:rsidR="00247D53" w:rsidRPr="008B03DE" w:rsidRDefault="00247D53" w:rsidP="00247D53">
            <w:r w:rsidRPr="008B03DE">
              <w:t>EP022 – EXTINCIÓN DE DEUDA</w:t>
            </w:r>
          </w:p>
        </w:tc>
        <w:tc>
          <w:tcPr>
            <w:tcW w:w="2266" w:type="pct"/>
            <w:shd w:val="clear" w:color="auto" w:fill="auto"/>
            <w:tcMar>
              <w:top w:w="100" w:type="dxa"/>
              <w:left w:w="100" w:type="dxa"/>
              <w:bottom w:w="100" w:type="dxa"/>
              <w:right w:w="100" w:type="dxa"/>
            </w:tcMar>
            <w:vAlign w:val="bottom"/>
          </w:tcPr>
          <w:p w14:paraId="43065C56" w14:textId="77777777" w:rsidR="00247D53" w:rsidRPr="008B03DE" w:rsidRDefault="00247D53" w:rsidP="00247D53">
            <w:r w:rsidRPr="008B03DE">
              <w:t>ReglasExtincionDeuda</w:t>
            </w:r>
          </w:p>
        </w:tc>
      </w:tr>
      <w:tr w:rsidR="00247D53" w:rsidRPr="008B03DE" w14:paraId="10032831" w14:textId="77777777" w:rsidTr="00247D53">
        <w:tc>
          <w:tcPr>
            <w:tcW w:w="571" w:type="pct"/>
            <w:shd w:val="clear" w:color="auto" w:fill="auto"/>
            <w:tcMar>
              <w:top w:w="100" w:type="dxa"/>
              <w:left w:w="100" w:type="dxa"/>
              <w:bottom w:w="100" w:type="dxa"/>
              <w:right w:w="100" w:type="dxa"/>
            </w:tcMar>
            <w:vAlign w:val="bottom"/>
          </w:tcPr>
          <w:p w14:paraId="3E027E0A" w14:textId="77777777" w:rsidR="00247D53" w:rsidRPr="008B03DE" w:rsidRDefault="00247D53" w:rsidP="00247D53">
            <w:r w:rsidRPr="008B03DE">
              <w:t>PROCESO</w:t>
            </w:r>
          </w:p>
        </w:tc>
        <w:tc>
          <w:tcPr>
            <w:tcW w:w="2163" w:type="pct"/>
            <w:vAlign w:val="bottom"/>
          </w:tcPr>
          <w:p w14:paraId="00AA19C8" w14:textId="77777777" w:rsidR="00247D53" w:rsidRPr="008B03DE" w:rsidRDefault="00247D53" w:rsidP="00247D53">
            <w:r w:rsidRPr="008B03DE">
              <w:t>EP022 – EXTINCIÓN DE DEUDA</w:t>
            </w:r>
          </w:p>
        </w:tc>
        <w:tc>
          <w:tcPr>
            <w:tcW w:w="2266" w:type="pct"/>
            <w:shd w:val="clear" w:color="auto" w:fill="auto"/>
            <w:tcMar>
              <w:top w:w="100" w:type="dxa"/>
              <w:left w:w="100" w:type="dxa"/>
              <w:bottom w:w="100" w:type="dxa"/>
              <w:right w:w="100" w:type="dxa"/>
            </w:tcMar>
            <w:vAlign w:val="bottom"/>
          </w:tcPr>
          <w:p w14:paraId="18ABC076" w14:textId="77777777" w:rsidR="00247D53" w:rsidRPr="008B03DE" w:rsidRDefault="00247D53" w:rsidP="00247D53">
            <w:r w:rsidRPr="008B03DE">
              <w:t>RegistroExtinctionDeuda</w:t>
            </w:r>
          </w:p>
        </w:tc>
      </w:tr>
      <w:tr w:rsidR="00247D53" w:rsidRPr="008B03DE" w14:paraId="6BF9E661" w14:textId="77777777" w:rsidTr="00247D53">
        <w:tc>
          <w:tcPr>
            <w:tcW w:w="571" w:type="pct"/>
            <w:shd w:val="clear" w:color="auto" w:fill="auto"/>
            <w:tcMar>
              <w:top w:w="100" w:type="dxa"/>
              <w:left w:w="100" w:type="dxa"/>
              <w:bottom w:w="100" w:type="dxa"/>
              <w:right w:w="100" w:type="dxa"/>
            </w:tcMar>
            <w:vAlign w:val="bottom"/>
          </w:tcPr>
          <w:p w14:paraId="64299D0E" w14:textId="77777777" w:rsidR="00247D53" w:rsidRPr="008B03DE" w:rsidRDefault="00247D53" w:rsidP="00247D53">
            <w:r w:rsidRPr="008B03DE">
              <w:t>PROCESO</w:t>
            </w:r>
          </w:p>
        </w:tc>
        <w:tc>
          <w:tcPr>
            <w:tcW w:w="2163" w:type="pct"/>
            <w:vAlign w:val="bottom"/>
          </w:tcPr>
          <w:p w14:paraId="2B7AFB97" w14:textId="77777777" w:rsidR="00247D53" w:rsidRPr="008B03DE" w:rsidRDefault="00247D53" w:rsidP="00247D53">
            <w:r w:rsidRPr="008B03DE">
              <w:t>EP022 – EXTINCIÓN DE DEUDA</w:t>
            </w:r>
          </w:p>
        </w:tc>
        <w:tc>
          <w:tcPr>
            <w:tcW w:w="2266" w:type="pct"/>
            <w:shd w:val="clear" w:color="auto" w:fill="auto"/>
            <w:tcMar>
              <w:top w:w="100" w:type="dxa"/>
              <w:left w:w="100" w:type="dxa"/>
              <w:bottom w:w="100" w:type="dxa"/>
              <w:right w:w="100" w:type="dxa"/>
            </w:tcMar>
            <w:vAlign w:val="bottom"/>
          </w:tcPr>
          <w:p w14:paraId="28129564" w14:textId="77777777" w:rsidR="00247D53" w:rsidRPr="008B03DE" w:rsidRDefault="00247D53" w:rsidP="00247D53">
            <w:r w:rsidRPr="008B03DE">
              <w:t>SolicitudExtincDeudaRI</w:t>
            </w:r>
          </w:p>
        </w:tc>
      </w:tr>
      <w:tr w:rsidR="00247D53" w:rsidRPr="008B03DE" w14:paraId="6C8CA6DF" w14:textId="77777777" w:rsidTr="00247D53">
        <w:tc>
          <w:tcPr>
            <w:tcW w:w="571" w:type="pct"/>
            <w:shd w:val="clear" w:color="auto" w:fill="auto"/>
            <w:tcMar>
              <w:top w:w="100" w:type="dxa"/>
              <w:left w:w="100" w:type="dxa"/>
              <w:bottom w:w="100" w:type="dxa"/>
              <w:right w:w="100" w:type="dxa"/>
            </w:tcMar>
            <w:vAlign w:val="bottom"/>
          </w:tcPr>
          <w:p w14:paraId="6D081B42" w14:textId="77777777" w:rsidR="00247D53" w:rsidRPr="008B03DE" w:rsidRDefault="00247D53" w:rsidP="00247D53">
            <w:r w:rsidRPr="008B03DE">
              <w:t>PROCESO</w:t>
            </w:r>
          </w:p>
        </w:tc>
        <w:tc>
          <w:tcPr>
            <w:tcW w:w="2163" w:type="pct"/>
            <w:vAlign w:val="bottom"/>
          </w:tcPr>
          <w:p w14:paraId="6B0AB546" w14:textId="77777777" w:rsidR="00247D53" w:rsidRPr="008B03DE" w:rsidRDefault="00247D53" w:rsidP="00247D53">
            <w:r w:rsidRPr="008B03DE">
              <w:t>EP022 – EXTINCIÓN DE DEUDA</w:t>
            </w:r>
          </w:p>
        </w:tc>
        <w:tc>
          <w:tcPr>
            <w:tcW w:w="2266" w:type="pct"/>
            <w:shd w:val="clear" w:color="auto" w:fill="auto"/>
            <w:tcMar>
              <w:top w:w="100" w:type="dxa"/>
              <w:left w:w="100" w:type="dxa"/>
              <w:bottom w:w="100" w:type="dxa"/>
              <w:right w:w="100" w:type="dxa"/>
            </w:tcMar>
            <w:vAlign w:val="bottom"/>
          </w:tcPr>
          <w:p w14:paraId="14D939D7" w14:textId="77777777" w:rsidR="00247D53" w:rsidRPr="008B03DE" w:rsidRDefault="00247D53" w:rsidP="00247D53">
            <w:r w:rsidRPr="008B03DE">
              <w:t>PersonSupervisor</w:t>
            </w:r>
          </w:p>
        </w:tc>
      </w:tr>
      <w:tr w:rsidR="00247D53" w:rsidRPr="008B03DE" w14:paraId="3235B9FE" w14:textId="77777777" w:rsidTr="00247D53">
        <w:tc>
          <w:tcPr>
            <w:tcW w:w="571" w:type="pct"/>
            <w:shd w:val="clear" w:color="auto" w:fill="auto"/>
            <w:tcMar>
              <w:top w:w="100" w:type="dxa"/>
              <w:left w:w="100" w:type="dxa"/>
              <w:bottom w:w="100" w:type="dxa"/>
              <w:right w:w="100" w:type="dxa"/>
            </w:tcMar>
            <w:vAlign w:val="bottom"/>
          </w:tcPr>
          <w:p w14:paraId="6AEABAEF" w14:textId="77777777" w:rsidR="00247D53" w:rsidRPr="008B03DE" w:rsidRDefault="00247D53" w:rsidP="00247D53">
            <w:r w:rsidRPr="008B03DE">
              <w:t>PROCESO</w:t>
            </w:r>
          </w:p>
        </w:tc>
        <w:tc>
          <w:tcPr>
            <w:tcW w:w="2163" w:type="pct"/>
            <w:vAlign w:val="bottom"/>
          </w:tcPr>
          <w:p w14:paraId="4A1261D4" w14:textId="77777777" w:rsidR="00247D53" w:rsidRPr="008B03DE" w:rsidRDefault="00247D53" w:rsidP="00247D53">
            <w:r w:rsidRPr="008B03DE">
              <w:t>EP023 – FRACCIONAMIENTO</w:t>
            </w:r>
          </w:p>
        </w:tc>
        <w:tc>
          <w:tcPr>
            <w:tcW w:w="2266" w:type="pct"/>
            <w:shd w:val="clear" w:color="auto" w:fill="auto"/>
            <w:tcMar>
              <w:top w:w="100" w:type="dxa"/>
              <w:left w:w="100" w:type="dxa"/>
              <w:bottom w:w="100" w:type="dxa"/>
              <w:right w:w="100" w:type="dxa"/>
            </w:tcMar>
            <w:vAlign w:val="bottom"/>
          </w:tcPr>
          <w:p w14:paraId="3E3FD75C" w14:textId="77777777" w:rsidR="00247D53" w:rsidRPr="008B03DE" w:rsidRDefault="00247D53" w:rsidP="00247D53">
            <w:r w:rsidRPr="008B03DE">
              <w:t>SolicitudFraccionamDeuda</w:t>
            </w:r>
          </w:p>
        </w:tc>
      </w:tr>
      <w:tr w:rsidR="00247D53" w:rsidRPr="008B03DE" w14:paraId="75D1A45C" w14:textId="77777777" w:rsidTr="00247D53">
        <w:tc>
          <w:tcPr>
            <w:tcW w:w="571" w:type="pct"/>
            <w:shd w:val="clear" w:color="auto" w:fill="auto"/>
            <w:tcMar>
              <w:top w:w="100" w:type="dxa"/>
              <w:left w:w="100" w:type="dxa"/>
              <w:bottom w:w="100" w:type="dxa"/>
              <w:right w:w="100" w:type="dxa"/>
            </w:tcMar>
            <w:vAlign w:val="bottom"/>
          </w:tcPr>
          <w:p w14:paraId="522D0962" w14:textId="77777777" w:rsidR="00247D53" w:rsidRPr="008B03DE" w:rsidRDefault="00247D53" w:rsidP="00247D53">
            <w:r w:rsidRPr="008B03DE">
              <w:t>PROCESO</w:t>
            </w:r>
          </w:p>
        </w:tc>
        <w:tc>
          <w:tcPr>
            <w:tcW w:w="2163" w:type="pct"/>
            <w:vAlign w:val="bottom"/>
          </w:tcPr>
          <w:p w14:paraId="24CDD2B7" w14:textId="77777777" w:rsidR="00247D53" w:rsidRPr="008B03DE" w:rsidRDefault="00247D53" w:rsidP="00247D53">
            <w:r w:rsidRPr="008B03DE">
              <w:t>EP023 – FRACCIONAMIENTO</w:t>
            </w:r>
          </w:p>
        </w:tc>
        <w:tc>
          <w:tcPr>
            <w:tcW w:w="2266" w:type="pct"/>
            <w:shd w:val="clear" w:color="auto" w:fill="auto"/>
            <w:tcMar>
              <w:top w:w="100" w:type="dxa"/>
              <w:left w:w="100" w:type="dxa"/>
              <w:bottom w:w="100" w:type="dxa"/>
              <w:right w:w="100" w:type="dxa"/>
            </w:tcMar>
            <w:vAlign w:val="bottom"/>
          </w:tcPr>
          <w:p w14:paraId="07196F5B" w14:textId="77777777" w:rsidR="00247D53" w:rsidRPr="008B03DE" w:rsidRDefault="00247D53" w:rsidP="00247D53">
            <w:r w:rsidRPr="008B03DE">
              <w:t>SolicitudFraccionRI</w:t>
            </w:r>
          </w:p>
        </w:tc>
      </w:tr>
      <w:tr w:rsidR="00247D53" w:rsidRPr="008B03DE" w14:paraId="1E4233FA" w14:textId="77777777" w:rsidTr="00247D53">
        <w:tc>
          <w:tcPr>
            <w:tcW w:w="571" w:type="pct"/>
            <w:shd w:val="clear" w:color="auto" w:fill="auto"/>
            <w:tcMar>
              <w:top w:w="100" w:type="dxa"/>
              <w:left w:w="100" w:type="dxa"/>
              <w:bottom w:w="100" w:type="dxa"/>
              <w:right w:w="100" w:type="dxa"/>
            </w:tcMar>
            <w:vAlign w:val="bottom"/>
          </w:tcPr>
          <w:p w14:paraId="069B675E" w14:textId="77777777" w:rsidR="00247D53" w:rsidRPr="008B03DE" w:rsidRDefault="00247D53" w:rsidP="00247D53">
            <w:r w:rsidRPr="008B03DE">
              <w:t>PROCESO</w:t>
            </w:r>
          </w:p>
        </w:tc>
        <w:tc>
          <w:tcPr>
            <w:tcW w:w="2163" w:type="pct"/>
            <w:vAlign w:val="bottom"/>
          </w:tcPr>
          <w:p w14:paraId="12D94410" w14:textId="77777777" w:rsidR="00247D53" w:rsidRPr="008B03DE" w:rsidRDefault="00247D53" w:rsidP="00247D53">
            <w:r w:rsidRPr="008B03DE">
              <w:t>EP023 – FRACCIONAMIENTO</w:t>
            </w:r>
          </w:p>
        </w:tc>
        <w:tc>
          <w:tcPr>
            <w:tcW w:w="2266" w:type="pct"/>
            <w:shd w:val="clear" w:color="auto" w:fill="auto"/>
            <w:tcMar>
              <w:top w:w="100" w:type="dxa"/>
              <w:left w:w="100" w:type="dxa"/>
              <w:bottom w:w="100" w:type="dxa"/>
              <w:right w:w="100" w:type="dxa"/>
            </w:tcMar>
            <w:vAlign w:val="bottom"/>
          </w:tcPr>
          <w:p w14:paraId="3414D528" w14:textId="77777777" w:rsidR="00247D53" w:rsidRPr="008B03DE" w:rsidRDefault="00247D53" w:rsidP="00247D53">
            <w:r w:rsidRPr="008B03DE">
              <w:t>PersonSupervisor</w:t>
            </w:r>
          </w:p>
        </w:tc>
      </w:tr>
      <w:tr w:rsidR="00247D53" w:rsidRPr="008B03DE" w14:paraId="5FA0AB8F" w14:textId="77777777" w:rsidTr="00247D53">
        <w:tc>
          <w:tcPr>
            <w:tcW w:w="571" w:type="pct"/>
            <w:shd w:val="clear" w:color="auto" w:fill="auto"/>
            <w:tcMar>
              <w:top w:w="100" w:type="dxa"/>
              <w:left w:w="100" w:type="dxa"/>
              <w:bottom w:w="100" w:type="dxa"/>
              <w:right w:w="100" w:type="dxa"/>
            </w:tcMar>
            <w:vAlign w:val="bottom"/>
          </w:tcPr>
          <w:p w14:paraId="6CD0CC7E" w14:textId="77777777" w:rsidR="00247D53" w:rsidRPr="008B03DE" w:rsidRDefault="00247D53" w:rsidP="00247D53">
            <w:r w:rsidRPr="008B03DE">
              <w:t>PROCESO</w:t>
            </w:r>
          </w:p>
        </w:tc>
        <w:tc>
          <w:tcPr>
            <w:tcW w:w="2163" w:type="pct"/>
            <w:vAlign w:val="bottom"/>
          </w:tcPr>
          <w:p w14:paraId="2141F357" w14:textId="77777777" w:rsidR="00247D53" w:rsidRPr="008B03DE" w:rsidRDefault="00247D53" w:rsidP="00247D53">
            <w:r w:rsidRPr="008B03DE">
              <w:t>EP023 – FRACCIONAMIENTO</w:t>
            </w:r>
          </w:p>
        </w:tc>
        <w:tc>
          <w:tcPr>
            <w:tcW w:w="2266" w:type="pct"/>
            <w:shd w:val="clear" w:color="auto" w:fill="auto"/>
            <w:tcMar>
              <w:top w:w="100" w:type="dxa"/>
              <w:left w:w="100" w:type="dxa"/>
              <w:bottom w:w="100" w:type="dxa"/>
              <w:right w:w="100" w:type="dxa"/>
            </w:tcMar>
            <w:vAlign w:val="bottom"/>
          </w:tcPr>
          <w:p w14:paraId="7A2103EE" w14:textId="77777777" w:rsidR="00247D53" w:rsidRPr="008B03DE" w:rsidRDefault="00247D53" w:rsidP="00247D53">
            <w:r w:rsidRPr="008B03DE">
              <w:t>Consulta Solicitud Fraccion Deuda</w:t>
            </w:r>
          </w:p>
        </w:tc>
      </w:tr>
      <w:tr w:rsidR="00247D53" w:rsidRPr="008B03DE" w14:paraId="3765A2A2" w14:textId="77777777" w:rsidTr="00247D53">
        <w:tc>
          <w:tcPr>
            <w:tcW w:w="571" w:type="pct"/>
            <w:shd w:val="clear" w:color="auto" w:fill="auto"/>
            <w:tcMar>
              <w:top w:w="100" w:type="dxa"/>
              <w:left w:w="100" w:type="dxa"/>
              <w:bottom w:w="100" w:type="dxa"/>
              <w:right w:w="100" w:type="dxa"/>
            </w:tcMar>
            <w:vAlign w:val="bottom"/>
          </w:tcPr>
          <w:p w14:paraId="31E26E95" w14:textId="77777777" w:rsidR="00247D53" w:rsidRPr="008B03DE" w:rsidRDefault="00247D53" w:rsidP="00247D53">
            <w:r w:rsidRPr="008B03DE">
              <w:t>PROCESO</w:t>
            </w:r>
          </w:p>
        </w:tc>
        <w:tc>
          <w:tcPr>
            <w:tcW w:w="2163" w:type="pct"/>
            <w:vAlign w:val="bottom"/>
          </w:tcPr>
          <w:p w14:paraId="56B9179B" w14:textId="77777777" w:rsidR="00247D53" w:rsidRPr="008B03DE" w:rsidRDefault="00247D53" w:rsidP="00247D53">
            <w:r w:rsidRPr="008B03DE">
              <w:t>EP024 – REFINANCIAMIENTO</w:t>
            </w:r>
          </w:p>
        </w:tc>
        <w:tc>
          <w:tcPr>
            <w:tcW w:w="2266" w:type="pct"/>
            <w:shd w:val="clear" w:color="auto" w:fill="auto"/>
            <w:tcMar>
              <w:top w:w="100" w:type="dxa"/>
              <w:left w:w="100" w:type="dxa"/>
              <w:bottom w:w="100" w:type="dxa"/>
              <w:right w:w="100" w:type="dxa"/>
            </w:tcMar>
            <w:vAlign w:val="bottom"/>
          </w:tcPr>
          <w:p w14:paraId="15CB681B" w14:textId="77777777" w:rsidR="00247D53" w:rsidRPr="008B03DE" w:rsidRDefault="00247D53" w:rsidP="00247D53">
            <w:r w:rsidRPr="008B03DE">
              <w:t>SolicitudRefinanciamiento</w:t>
            </w:r>
          </w:p>
        </w:tc>
      </w:tr>
      <w:tr w:rsidR="00247D53" w:rsidRPr="008B03DE" w14:paraId="0C9931FB" w14:textId="77777777" w:rsidTr="00247D53">
        <w:tc>
          <w:tcPr>
            <w:tcW w:w="571" w:type="pct"/>
            <w:shd w:val="clear" w:color="auto" w:fill="auto"/>
            <w:tcMar>
              <w:top w:w="100" w:type="dxa"/>
              <w:left w:w="100" w:type="dxa"/>
              <w:bottom w:w="100" w:type="dxa"/>
              <w:right w:w="100" w:type="dxa"/>
            </w:tcMar>
            <w:vAlign w:val="bottom"/>
          </w:tcPr>
          <w:p w14:paraId="511CFDFD" w14:textId="77777777" w:rsidR="00247D53" w:rsidRPr="008B03DE" w:rsidRDefault="00247D53" w:rsidP="00247D53">
            <w:r w:rsidRPr="008B03DE">
              <w:t>PROCESO</w:t>
            </w:r>
          </w:p>
        </w:tc>
        <w:tc>
          <w:tcPr>
            <w:tcW w:w="2163" w:type="pct"/>
            <w:vAlign w:val="bottom"/>
          </w:tcPr>
          <w:p w14:paraId="6048A448" w14:textId="77777777" w:rsidR="00247D53" w:rsidRPr="008B03DE" w:rsidRDefault="00247D53" w:rsidP="00247D53">
            <w:r w:rsidRPr="008B03DE">
              <w:t>EP024 – REFINANCIAMIENTO</w:t>
            </w:r>
          </w:p>
        </w:tc>
        <w:tc>
          <w:tcPr>
            <w:tcW w:w="2266" w:type="pct"/>
            <w:shd w:val="clear" w:color="auto" w:fill="auto"/>
            <w:tcMar>
              <w:top w:w="100" w:type="dxa"/>
              <w:left w:w="100" w:type="dxa"/>
              <w:bottom w:w="100" w:type="dxa"/>
              <w:right w:w="100" w:type="dxa"/>
            </w:tcMar>
            <w:vAlign w:val="bottom"/>
          </w:tcPr>
          <w:p w14:paraId="5DD34209" w14:textId="77777777" w:rsidR="00247D53" w:rsidRPr="008B03DE" w:rsidRDefault="00247D53" w:rsidP="00247D53">
            <w:r w:rsidRPr="008B03DE">
              <w:t>Modalidad</w:t>
            </w:r>
          </w:p>
        </w:tc>
      </w:tr>
      <w:tr w:rsidR="00247D53" w:rsidRPr="008B03DE" w14:paraId="0AE4D549" w14:textId="77777777" w:rsidTr="00247D53">
        <w:tc>
          <w:tcPr>
            <w:tcW w:w="571" w:type="pct"/>
            <w:shd w:val="clear" w:color="auto" w:fill="auto"/>
            <w:tcMar>
              <w:top w:w="100" w:type="dxa"/>
              <w:left w:w="100" w:type="dxa"/>
              <w:bottom w:w="100" w:type="dxa"/>
              <w:right w:w="100" w:type="dxa"/>
            </w:tcMar>
            <w:vAlign w:val="bottom"/>
          </w:tcPr>
          <w:p w14:paraId="6C1F346F" w14:textId="77777777" w:rsidR="00247D53" w:rsidRPr="008B03DE" w:rsidRDefault="00247D53" w:rsidP="00247D53">
            <w:r w:rsidRPr="008B03DE">
              <w:t>PROCESO</w:t>
            </w:r>
          </w:p>
        </w:tc>
        <w:tc>
          <w:tcPr>
            <w:tcW w:w="2163" w:type="pct"/>
            <w:vAlign w:val="bottom"/>
          </w:tcPr>
          <w:p w14:paraId="042B86C1" w14:textId="77777777" w:rsidR="00247D53" w:rsidRPr="008B03DE" w:rsidRDefault="00247D53" w:rsidP="00247D53">
            <w:r w:rsidRPr="008B03DE">
              <w:t>EP024 – REFINANCIAMIENTO</w:t>
            </w:r>
          </w:p>
        </w:tc>
        <w:tc>
          <w:tcPr>
            <w:tcW w:w="2266" w:type="pct"/>
            <w:shd w:val="clear" w:color="auto" w:fill="auto"/>
            <w:tcMar>
              <w:top w:w="100" w:type="dxa"/>
              <w:left w:w="100" w:type="dxa"/>
              <w:bottom w:w="100" w:type="dxa"/>
              <w:right w:w="100" w:type="dxa"/>
            </w:tcMar>
            <w:vAlign w:val="bottom"/>
          </w:tcPr>
          <w:p w14:paraId="14DD5A7B" w14:textId="77777777" w:rsidR="00247D53" w:rsidRPr="008B03DE" w:rsidRDefault="00247D53" w:rsidP="00247D53">
            <w:r w:rsidRPr="008B03DE">
              <w:t>SolicitudRefinRI</w:t>
            </w:r>
          </w:p>
        </w:tc>
      </w:tr>
      <w:tr w:rsidR="00247D53" w:rsidRPr="008B03DE" w14:paraId="6B8EA1B4" w14:textId="77777777" w:rsidTr="00247D53">
        <w:tc>
          <w:tcPr>
            <w:tcW w:w="571" w:type="pct"/>
            <w:shd w:val="clear" w:color="auto" w:fill="auto"/>
            <w:tcMar>
              <w:top w:w="100" w:type="dxa"/>
              <w:left w:w="100" w:type="dxa"/>
              <w:bottom w:w="100" w:type="dxa"/>
              <w:right w:w="100" w:type="dxa"/>
            </w:tcMar>
            <w:vAlign w:val="bottom"/>
          </w:tcPr>
          <w:p w14:paraId="07D718A1" w14:textId="77777777" w:rsidR="00247D53" w:rsidRPr="008B03DE" w:rsidRDefault="00247D53" w:rsidP="00247D53">
            <w:r w:rsidRPr="008B03DE">
              <w:t>PROCESO</w:t>
            </w:r>
          </w:p>
        </w:tc>
        <w:tc>
          <w:tcPr>
            <w:tcW w:w="2163" w:type="pct"/>
            <w:vAlign w:val="bottom"/>
          </w:tcPr>
          <w:p w14:paraId="61D89A6C" w14:textId="77777777" w:rsidR="00247D53" w:rsidRPr="008B03DE" w:rsidRDefault="00247D53" w:rsidP="00247D53">
            <w:r w:rsidRPr="008B03DE">
              <w:t>EP024 – REFINANCIAMIENTO</w:t>
            </w:r>
          </w:p>
        </w:tc>
        <w:tc>
          <w:tcPr>
            <w:tcW w:w="2266" w:type="pct"/>
            <w:shd w:val="clear" w:color="auto" w:fill="auto"/>
            <w:tcMar>
              <w:top w:w="100" w:type="dxa"/>
              <w:left w:w="100" w:type="dxa"/>
              <w:bottom w:w="100" w:type="dxa"/>
              <w:right w:w="100" w:type="dxa"/>
            </w:tcMar>
            <w:vAlign w:val="bottom"/>
          </w:tcPr>
          <w:p w14:paraId="4DA91B71" w14:textId="77777777" w:rsidR="00247D53" w:rsidRPr="008B03DE" w:rsidRDefault="00247D53" w:rsidP="00247D53">
            <w:r w:rsidRPr="008B03DE">
              <w:t>Consulta Solicitud de Refinanciamiento</w:t>
            </w:r>
          </w:p>
        </w:tc>
      </w:tr>
      <w:tr w:rsidR="00247D53" w:rsidRPr="008B03DE" w14:paraId="6FEFAB11" w14:textId="77777777" w:rsidTr="00247D53">
        <w:tc>
          <w:tcPr>
            <w:tcW w:w="571" w:type="pct"/>
            <w:shd w:val="clear" w:color="auto" w:fill="auto"/>
            <w:tcMar>
              <w:top w:w="100" w:type="dxa"/>
              <w:left w:w="100" w:type="dxa"/>
              <w:bottom w:w="100" w:type="dxa"/>
              <w:right w:w="100" w:type="dxa"/>
            </w:tcMar>
            <w:vAlign w:val="bottom"/>
          </w:tcPr>
          <w:p w14:paraId="59DE668F" w14:textId="77777777" w:rsidR="00247D53" w:rsidRPr="008B03DE" w:rsidRDefault="00247D53" w:rsidP="00247D53">
            <w:r w:rsidRPr="008B03DE">
              <w:t>PROCESO</w:t>
            </w:r>
          </w:p>
        </w:tc>
        <w:tc>
          <w:tcPr>
            <w:tcW w:w="2163" w:type="pct"/>
            <w:vAlign w:val="bottom"/>
          </w:tcPr>
          <w:p w14:paraId="441152A4" w14:textId="77777777" w:rsidR="00247D53" w:rsidRPr="008B03DE" w:rsidRDefault="00247D53" w:rsidP="00247D53">
            <w:r w:rsidRPr="008B03DE">
              <w:t>EP026 – REGISTRAR ORDENES DE PA</w:t>
            </w:r>
          </w:p>
        </w:tc>
        <w:tc>
          <w:tcPr>
            <w:tcW w:w="2266" w:type="pct"/>
            <w:shd w:val="clear" w:color="auto" w:fill="auto"/>
            <w:tcMar>
              <w:top w:w="100" w:type="dxa"/>
              <w:left w:w="100" w:type="dxa"/>
              <w:bottom w:w="100" w:type="dxa"/>
              <w:right w:w="100" w:type="dxa"/>
            </w:tcMar>
            <w:vAlign w:val="bottom"/>
          </w:tcPr>
          <w:p w14:paraId="679C3D7C" w14:textId="77777777" w:rsidR="00247D53" w:rsidRPr="008B03DE" w:rsidRDefault="00247D53" w:rsidP="00247D53">
            <w:r w:rsidRPr="008B03DE">
              <w:t>CuentaUnica</w:t>
            </w:r>
          </w:p>
        </w:tc>
      </w:tr>
      <w:tr w:rsidR="00247D53" w:rsidRPr="008B03DE" w14:paraId="1C4FD645" w14:textId="77777777" w:rsidTr="00247D53">
        <w:tc>
          <w:tcPr>
            <w:tcW w:w="571" w:type="pct"/>
            <w:shd w:val="clear" w:color="auto" w:fill="auto"/>
            <w:tcMar>
              <w:top w:w="100" w:type="dxa"/>
              <w:left w:w="100" w:type="dxa"/>
              <w:bottom w:w="100" w:type="dxa"/>
              <w:right w:w="100" w:type="dxa"/>
            </w:tcMar>
            <w:vAlign w:val="bottom"/>
          </w:tcPr>
          <w:p w14:paraId="58829007" w14:textId="77777777" w:rsidR="00247D53" w:rsidRPr="008B03DE" w:rsidRDefault="00247D53" w:rsidP="00247D53">
            <w:r w:rsidRPr="008B03DE">
              <w:t>PROCESO</w:t>
            </w:r>
          </w:p>
        </w:tc>
        <w:tc>
          <w:tcPr>
            <w:tcW w:w="2163" w:type="pct"/>
            <w:vAlign w:val="bottom"/>
          </w:tcPr>
          <w:p w14:paraId="23DC4944" w14:textId="77777777" w:rsidR="00247D53" w:rsidRPr="008B03DE" w:rsidRDefault="00247D53" w:rsidP="00247D53">
            <w:r w:rsidRPr="008B03DE">
              <w:t>EP026 – REGISTRAR ORDENES DE PA</w:t>
            </w:r>
          </w:p>
        </w:tc>
        <w:tc>
          <w:tcPr>
            <w:tcW w:w="2266" w:type="pct"/>
            <w:shd w:val="clear" w:color="auto" w:fill="auto"/>
            <w:tcMar>
              <w:top w:w="100" w:type="dxa"/>
              <w:left w:w="100" w:type="dxa"/>
              <w:bottom w:w="100" w:type="dxa"/>
              <w:right w:w="100" w:type="dxa"/>
            </w:tcMar>
            <w:vAlign w:val="bottom"/>
          </w:tcPr>
          <w:p w14:paraId="54F37EAF" w14:textId="77777777" w:rsidR="00247D53" w:rsidRPr="008B03DE" w:rsidRDefault="00247D53" w:rsidP="00247D53">
            <w:r w:rsidRPr="008B03DE">
              <w:t>MovimientosCuenta</w:t>
            </w:r>
          </w:p>
        </w:tc>
      </w:tr>
      <w:tr w:rsidR="00247D53" w:rsidRPr="008B03DE" w14:paraId="19DB1EBE" w14:textId="77777777" w:rsidTr="00247D53">
        <w:tc>
          <w:tcPr>
            <w:tcW w:w="571" w:type="pct"/>
            <w:shd w:val="clear" w:color="auto" w:fill="auto"/>
            <w:tcMar>
              <w:top w:w="100" w:type="dxa"/>
              <w:left w:w="100" w:type="dxa"/>
              <w:bottom w:w="100" w:type="dxa"/>
              <w:right w:w="100" w:type="dxa"/>
            </w:tcMar>
            <w:vAlign w:val="bottom"/>
          </w:tcPr>
          <w:p w14:paraId="3DDBCE9D" w14:textId="77777777" w:rsidR="00247D53" w:rsidRPr="008B03DE" w:rsidRDefault="00247D53" w:rsidP="00247D53">
            <w:r w:rsidRPr="008B03DE">
              <w:t>PROCESO</w:t>
            </w:r>
          </w:p>
        </w:tc>
        <w:tc>
          <w:tcPr>
            <w:tcW w:w="2163" w:type="pct"/>
            <w:vAlign w:val="bottom"/>
          </w:tcPr>
          <w:p w14:paraId="349223B2" w14:textId="77777777" w:rsidR="00247D53" w:rsidRPr="008B03DE" w:rsidRDefault="00247D53" w:rsidP="00247D53">
            <w:r w:rsidRPr="008B03DE">
              <w:t>EP026 – REGISTRAR ORDENES DE PA</w:t>
            </w:r>
          </w:p>
        </w:tc>
        <w:tc>
          <w:tcPr>
            <w:tcW w:w="2266" w:type="pct"/>
            <w:shd w:val="clear" w:color="auto" w:fill="auto"/>
            <w:tcMar>
              <w:top w:w="100" w:type="dxa"/>
              <w:left w:w="100" w:type="dxa"/>
              <w:bottom w:w="100" w:type="dxa"/>
              <w:right w:w="100" w:type="dxa"/>
            </w:tcMar>
            <w:vAlign w:val="bottom"/>
          </w:tcPr>
          <w:p w14:paraId="65702227" w14:textId="77777777" w:rsidR="00247D53" w:rsidRPr="008B03DE" w:rsidRDefault="00247D53" w:rsidP="00247D53">
            <w:r w:rsidRPr="008B03DE">
              <w:t>OrdenesPago</w:t>
            </w:r>
          </w:p>
        </w:tc>
      </w:tr>
      <w:tr w:rsidR="00247D53" w:rsidRPr="008B03DE" w14:paraId="08503C95" w14:textId="77777777" w:rsidTr="00247D53">
        <w:tc>
          <w:tcPr>
            <w:tcW w:w="571" w:type="pct"/>
            <w:shd w:val="clear" w:color="auto" w:fill="auto"/>
            <w:tcMar>
              <w:top w:w="100" w:type="dxa"/>
              <w:left w:w="100" w:type="dxa"/>
              <w:bottom w:w="100" w:type="dxa"/>
              <w:right w:w="100" w:type="dxa"/>
            </w:tcMar>
            <w:vAlign w:val="bottom"/>
          </w:tcPr>
          <w:p w14:paraId="06371A12" w14:textId="77777777" w:rsidR="00247D53" w:rsidRPr="008B03DE" w:rsidRDefault="00247D53" w:rsidP="00247D53">
            <w:r w:rsidRPr="008B03DE">
              <w:t>PROCESO</w:t>
            </w:r>
          </w:p>
        </w:tc>
        <w:tc>
          <w:tcPr>
            <w:tcW w:w="2163" w:type="pct"/>
            <w:vAlign w:val="bottom"/>
          </w:tcPr>
          <w:p w14:paraId="0AEFDD1D" w14:textId="77777777" w:rsidR="00247D53" w:rsidRPr="008B03DE" w:rsidRDefault="00247D53" w:rsidP="00247D53">
            <w:r w:rsidRPr="008B03DE">
              <w:t>EP027 – REGISTRAR COMPROBANTES ELECTRÓNICOS</w:t>
            </w:r>
          </w:p>
        </w:tc>
        <w:tc>
          <w:tcPr>
            <w:tcW w:w="2266" w:type="pct"/>
            <w:shd w:val="clear" w:color="auto" w:fill="auto"/>
            <w:tcMar>
              <w:top w:w="100" w:type="dxa"/>
              <w:left w:w="100" w:type="dxa"/>
              <w:bottom w:w="100" w:type="dxa"/>
              <w:right w:w="100" w:type="dxa"/>
            </w:tcMar>
            <w:vAlign w:val="bottom"/>
          </w:tcPr>
          <w:p w14:paraId="2F025A55" w14:textId="77777777" w:rsidR="00247D53" w:rsidRPr="008B03DE" w:rsidRDefault="00247D53" w:rsidP="00247D53">
            <w:r w:rsidRPr="008B03DE">
              <w:t>CuentaUnica</w:t>
            </w:r>
          </w:p>
        </w:tc>
      </w:tr>
      <w:tr w:rsidR="00247D53" w:rsidRPr="008B03DE" w14:paraId="38596B24" w14:textId="77777777" w:rsidTr="00247D53">
        <w:tc>
          <w:tcPr>
            <w:tcW w:w="571" w:type="pct"/>
            <w:shd w:val="clear" w:color="auto" w:fill="auto"/>
            <w:tcMar>
              <w:top w:w="100" w:type="dxa"/>
              <w:left w:w="100" w:type="dxa"/>
              <w:bottom w:w="100" w:type="dxa"/>
              <w:right w:w="100" w:type="dxa"/>
            </w:tcMar>
            <w:vAlign w:val="bottom"/>
          </w:tcPr>
          <w:p w14:paraId="0930E178" w14:textId="77777777" w:rsidR="00247D53" w:rsidRPr="008B03DE" w:rsidRDefault="00247D53" w:rsidP="00247D53">
            <w:r w:rsidRPr="008B03DE">
              <w:t>PROCESO</w:t>
            </w:r>
          </w:p>
        </w:tc>
        <w:tc>
          <w:tcPr>
            <w:tcW w:w="2163" w:type="pct"/>
            <w:vAlign w:val="bottom"/>
          </w:tcPr>
          <w:p w14:paraId="33467B0E" w14:textId="77777777" w:rsidR="00247D53" w:rsidRPr="008B03DE" w:rsidRDefault="00247D53" w:rsidP="00247D53">
            <w:r w:rsidRPr="008B03DE">
              <w:t>EP027 – REGISTRAR COMPROBANTES ELECTRÓNICOS</w:t>
            </w:r>
          </w:p>
        </w:tc>
        <w:tc>
          <w:tcPr>
            <w:tcW w:w="2266" w:type="pct"/>
            <w:shd w:val="clear" w:color="auto" w:fill="auto"/>
            <w:tcMar>
              <w:top w:w="100" w:type="dxa"/>
              <w:left w:w="100" w:type="dxa"/>
              <w:bottom w:w="100" w:type="dxa"/>
              <w:right w:w="100" w:type="dxa"/>
            </w:tcMar>
            <w:vAlign w:val="bottom"/>
          </w:tcPr>
          <w:p w14:paraId="31EBA659" w14:textId="77777777" w:rsidR="00247D53" w:rsidRPr="008B03DE" w:rsidRDefault="00247D53" w:rsidP="00247D53">
            <w:r w:rsidRPr="008B03DE">
              <w:t>MovimientosCuenta</w:t>
            </w:r>
          </w:p>
        </w:tc>
      </w:tr>
      <w:tr w:rsidR="00247D53" w:rsidRPr="008B03DE" w14:paraId="0B1254E6" w14:textId="77777777" w:rsidTr="00247D53">
        <w:tc>
          <w:tcPr>
            <w:tcW w:w="571" w:type="pct"/>
            <w:shd w:val="clear" w:color="auto" w:fill="auto"/>
            <w:tcMar>
              <w:top w:w="100" w:type="dxa"/>
              <w:left w:w="100" w:type="dxa"/>
              <w:bottom w:w="100" w:type="dxa"/>
              <w:right w:w="100" w:type="dxa"/>
            </w:tcMar>
            <w:vAlign w:val="bottom"/>
          </w:tcPr>
          <w:p w14:paraId="59701081" w14:textId="77777777" w:rsidR="00247D53" w:rsidRPr="008B03DE" w:rsidRDefault="00247D53" w:rsidP="00247D53">
            <w:r w:rsidRPr="008B03DE">
              <w:t>PROCESO</w:t>
            </w:r>
          </w:p>
        </w:tc>
        <w:tc>
          <w:tcPr>
            <w:tcW w:w="2163" w:type="pct"/>
            <w:vAlign w:val="bottom"/>
          </w:tcPr>
          <w:p w14:paraId="3B360931" w14:textId="77777777" w:rsidR="00247D53" w:rsidRPr="008B03DE" w:rsidRDefault="00247D53" w:rsidP="00247D53">
            <w:r w:rsidRPr="008B03DE">
              <w:t>EP027 – REGISTRAR COMPROBANTES ELECTRÓNICOS</w:t>
            </w:r>
          </w:p>
        </w:tc>
        <w:tc>
          <w:tcPr>
            <w:tcW w:w="2266" w:type="pct"/>
            <w:shd w:val="clear" w:color="auto" w:fill="auto"/>
            <w:tcMar>
              <w:top w:w="100" w:type="dxa"/>
              <w:left w:w="100" w:type="dxa"/>
              <w:bottom w:w="100" w:type="dxa"/>
              <w:right w:w="100" w:type="dxa"/>
            </w:tcMar>
            <w:vAlign w:val="bottom"/>
          </w:tcPr>
          <w:p w14:paraId="230B7EF5" w14:textId="77777777" w:rsidR="00247D53" w:rsidRPr="008B03DE" w:rsidRDefault="00247D53" w:rsidP="00247D53">
            <w:r w:rsidRPr="008B03DE">
              <w:t>RegistroControleCarga</w:t>
            </w:r>
          </w:p>
        </w:tc>
      </w:tr>
      <w:tr w:rsidR="00247D53" w:rsidRPr="008B03DE" w14:paraId="65E83D72" w14:textId="77777777" w:rsidTr="00247D53">
        <w:tc>
          <w:tcPr>
            <w:tcW w:w="571" w:type="pct"/>
            <w:shd w:val="clear" w:color="auto" w:fill="auto"/>
            <w:tcMar>
              <w:top w:w="100" w:type="dxa"/>
              <w:left w:w="100" w:type="dxa"/>
              <w:bottom w:w="100" w:type="dxa"/>
              <w:right w:w="100" w:type="dxa"/>
            </w:tcMar>
            <w:vAlign w:val="bottom"/>
          </w:tcPr>
          <w:p w14:paraId="594FB180" w14:textId="77777777" w:rsidR="00247D53" w:rsidRPr="008B03DE" w:rsidRDefault="00247D53" w:rsidP="00247D53">
            <w:r w:rsidRPr="008B03DE">
              <w:t>PROCESO</w:t>
            </w:r>
          </w:p>
        </w:tc>
        <w:tc>
          <w:tcPr>
            <w:tcW w:w="2163" w:type="pct"/>
            <w:vAlign w:val="bottom"/>
          </w:tcPr>
          <w:p w14:paraId="6159734F" w14:textId="77777777" w:rsidR="00247D53" w:rsidRPr="008B03DE" w:rsidRDefault="00247D53" w:rsidP="00247D53">
            <w:r w:rsidRPr="008B03DE">
              <w:t>EP028 – RECEPCIONES DE PAGO</w:t>
            </w:r>
          </w:p>
        </w:tc>
        <w:tc>
          <w:tcPr>
            <w:tcW w:w="2266" w:type="pct"/>
            <w:shd w:val="clear" w:color="auto" w:fill="auto"/>
            <w:tcMar>
              <w:top w:w="100" w:type="dxa"/>
              <w:left w:w="100" w:type="dxa"/>
              <w:bottom w:w="100" w:type="dxa"/>
              <w:right w:w="100" w:type="dxa"/>
            </w:tcMar>
            <w:vAlign w:val="bottom"/>
          </w:tcPr>
          <w:p w14:paraId="3FA9888C" w14:textId="77777777" w:rsidR="00247D53" w:rsidRPr="008B03DE" w:rsidRDefault="00247D53" w:rsidP="00247D53">
            <w:r w:rsidRPr="008B03DE">
              <w:t>CuentaUnica</w:t>
            </w:r>
          </w:p>
        </w:tc>
      </w:tr>
      <w:tr w:rsidR="00247D53" w:rsidRPr="008B03DE" w14:paraId="3D824B86" w14:textId="77777777" w:rsidTr="00247D53">
        <w:tc>
          <w:tcPr>
            <w:tcW w:w="571" w:type="pct"/>
            <w:shd w:val="clear" w:color="auto" w:fill="auto"/>
            <w:tcMar>
              <w:top w:w="100" w:type="dxa"/>
              <w:left w:w="100" w:type="dxa"/>
              <w:bottom w:w="100" w:type="dxa"/>
              <w:right w:w="100" w:type="dxa"/>
            </w:tcMar>
            <w:vAlign w:val="bottom"/>
          </w:tcPr>
          <w:p w14:paraId="198A2F69" w14:textId="77777777" w:rsidR="00247D53" w:rsidRPr="008B03DE" w:rsidRDefault="00247D53" w:rsidP="00247D53">
            <w:r w:rsidRPr="008B03DE">
              <w:t>PROCESO</w:t>
            </w:r>
          </w:p>
        </w:tc>
        <w:tc>
          <w:tcPr>
            <w:tcW w:w="2163" w:type="pct"/>
            <w:vAlign w:val="bottom"/>
          </w:tcPr>
          <w:p w14:paraId="65497F52" w14:textId="77777777" w:rsidR="00247D53" w:rsidRPr="008B03DE" w:rsidRDefault="00247D53" w:rsidP="00247D53">
            <w:r w:rsidRPr="008B03DE">
              <w:t>EP028 – RECEPCIONES DE PAGO</w:t>
            </w:r>
          </w:p>
        </w:tc>
        <w:tc>
          <w:tcPr>
            <w:tcW w:w="2266" w:type="pct"/>
            <w:shd w:val="clear" w:color="auto" w:fill="auto"/>
            <w:tcMar>
              <w:top w:w="100" w:type="dxa"/>
              <w:left w:w="100" w:type="dxa"/>
              <w:bottom w:w="100" w:type="dxa"/>
              <w:right w:w="100" w:type="dxa"/>
            </w:tcMar>
            <w:vAlign w:val="bottom"/>
          </w:tcPr>
          <w:p w14:paraId="4FA66520" w14:textId="77777777" w:rsidR="00247D53" w:rsidRPr="008B03DE" w:rsidRDefault="00247D53" w:rsidP="00247D53">
            <w:r w:rsidRPr="008B03DE">
              <w:t>MovimientosCuenta</w:t>
            </w:r>
          </w:p>
        </w:tc>
      </w:tr>
      <w:tr w:rsidR="00247D53" w:rsidRPr="008B03DE" w14:paraId="332BF2FA" w14:textId="77777777" w:rsidTr="00247D53">
        <w:tc>
          <w:tcPr>
            <w:tcW w:w="571" w:type="pct"/>
            <w:shd w:val="clear" w:color="auto" w:fill="auto"/>
            <w:tcMar>
              <w:top w:w="100" w:type="dxa"/>
              <w:left w:w="100" w:type="dxa"/>
              <w:bottom w:w="100" w:type="dxa"/>
              <w:right w:w="100" w:type="dxa"/>
            </w:tcMar>
            <w:vAlign w:val="bottom"/>
          </w:tcPr>
          <w:p w14:paraId="4A9837C9" w14:textId="77777777" w:rsidR="00247D53" w:rsidRPr="008B03DE" w:rsidRDefault="00247D53" w:rsidP="00247D53">
            <w:r w:rsidRPr="008B03DE">
              <w:lastRenderedPageBreak/>
              <w:t>PROCESO</w:t>
            </w:r>
          </w:p>
        </w:tc>
        <w:tc>
          <w:tcPr>
            <w:tcW w:w="2163" w:type="pct"/>
            <w:vAlign w:val="bottom"/>
          </w:tcPr>
          <w:p w14:paraId="4CA0E745" w14:textId="77777777" w:rsidR="00247D53" w:rsidRPr="008B03DE" w:rsidRDefault="00247D53" w:rsidP="00247D53">
            <w:r w:rsidRPr="008B03DE">
              <w:t>EP029 - LIQUIDACIÓN DE FISCALIZACIÓN</w:t>
            </w:r>
          </w:p>
        </w:tc>
        <w:tc>
          <w:tcPr>
            <w:tcW w:w="2266" w:type="pct"/>
            <w:shd w:val="clear" w:color="auto" w:fill="auto"/>
            <w:tcMar>
              <w:top w:w="100" w:type="dxa"/>
              <w:left w:w="100" w:type="dxa"/>
              <w:bottom w:w="100" w:type="dxa"/>
              <w:right w:w="100" w:type="dxa"/>
            </w:tcMar>
            <w:vAlign w:val="bottom"/>
          </w:tcPr>
          <w:p w14:paraId="53D52652" w14:textId="77777777" w:rsidR="00247D53" w:rsidRPr="008B03DE" w:rsidRDefault="00247D53" w:rsidP="00247D53">
            <w:r w:rsidRPr="008B03DE">
              <w:t>ArchivoAdjunto</w:t>
            </w:r>
          </w:p>
        </w:tc>
      </w:tr>
      <w:tr w:rsidR="00247D53" w:rsidRPr="008B03DE" w14:paraId="295B7EC8" w14:textId="77777777" w:rsidTr="00247D53">
        <w:tc>
          <w:tcPr>
            <w:tcW w:w="571" w:type="pct"/>
            <w:shd w:val="clear" w:color="auto" w:fill="auto"/>
            <w:tcMar>
              <w:top w:w="100" w:type="dxa"/>
              <w:left w:w="100" w:type="dxa"/>
              <w:bottom w:w="100" w:type="dxa"/>
              <w:right w:w="100" w:type="dxa"/>
            </w:tcMar>
            <w:vAlign w:val="bottom"/>
          </w:tcPr>
          <w:p w14:paraId="38153CD5" w14:textId="77777777" w:rsidR="00247D53" w:rsidRPr="008B03DE" w:rsidRDefault="00247D53" w:rsidP="00247D53">
            <w:r w:rsidRPr="008B03DE">
              <w:t>PROCESO</w:t>
            </w:r>
          </w:p>
        </w:tc>
        <w:tc>
          <w:tcPr>
            <w:tcW w:w="2163" w:type="pct"/>
            <w:vAlign w:val="bottom"/>
          </w:tcPr>
          <w:p w14:paraId="21CB9351" w14:textId="77777777" w:rsidR="00247D53" w:rsidRPr="008B03DE" w:rsidRDefault="00247D53" w:rsidP="00247D53">
            <w:r w:rsidRPr="008B03DE">
              <w:t>EP029 - LIQUIDACIÓN DE FISCALIZACIÓN</w:t>
            </w:r>
          </w:p>
        </w:tc>
        <w:tc>
          <w:tcPr>
            <w:tcW w:w="2266" w:type="pct"/>
            <w:shd w:val="clear" w:color="auto" w:fill="auto"/>
            <w:tcMar>
              <w:top w:w="100" w:type="dxa"/>
              <w:left w:w="100" w:type="dxa"/>
              <w:bottom w:w="100" w:type="dxa"/>
              <w:right w:w="100" w:type="dxa"/>
            </w:tcMar>
            <w:vAlign w:val="bottom"/>
          </w:tcPr>
          <w:p w14:paraId="19DF5F66" w14:textId="77777777" w:rsidR="00247D53" w:rsidRPr="008B03DE" w:rsidRDefault="00247D53" w:rsidP="00247D53">
            <w:r w:rsidRPr="008B03DE">
              <w:t>ResolucionDeterminacion</w:t>
            </w:r>
          </w:p>
        </w:tc>
      </w:tr>
      <w:tr w:rsidR="00247D53" w:rsidRPr="008B03DE" w14:paraId="670EBB09" w14:textId="77777777" w:rsidTr="00247D53">
        <w:tc>
          <w:tcPr>
            <w:tcW w:w="571" w:type="pct"/>
            <w:shd w:val="clear" w:color="auto" w:fill="auto"/>
            <w:tcMar>
              <w:top w:w="100" w:type="dxa"/>
              <w:left w:w="100" w:type="dxa"/>
              <w:bottom w:w="100" w:type="dxa"/>
              <w:right w:w="100" w:type="dxa"/>
            </w:tcMar>
            <w:vAlign w:val="bottom"/>
          </w:tcPr>
          <w:p w14:paraId="361B975F" w14:textId="77777777" w:rsidR="00247D53" w:rsidRPr="008B03DE" w:rsidRDefault="00247D53" w:rsidP="00247D53">
            <w:r w:rsidRPr="008B03DE">
              <w:t>PROCESO</w:t>
            </w:r>
          </w:p>
        </w:tc>
        <w:tc>
          <w:tcPr>
            <w:tcW w:w="2163" w:type="pct"/>
            <w:vAlign w:val="bottom"/>
          </w:tcPr>
          <w:p w14:paraId="5B8AF3BF" w14:textId="77777777" w:rsidR="00247D53" w:rsidRPr="008B03DE" w:rsidRDefault="00247D53" w:rsidP="00247D53">
            <w:r w:rsidRPr="008B03DE">
              <w:t>EP029 - LIQUIDACIÓN DE FISCALIZACIÓN</w:t>
            </w:r>
          </w:p>
        </w:tc>
        <w:tc>
          <w:tcPr>
            <w:tcW w:w="2266" w:type="pct"/>
            <w:shd w:val="clear" w:color="auto" w:fill="auto"/>
            <w:tcMar>
              <w:top w:w="100" w:type="dxa"/>
              <w:left w:w="100" w:type="dxa"/>
              <w:bottom w:w="100" w:type="dxa"/>
              <w:right w:w="100" w:type="dxa"/>
            </w:tcMar>
            <w:vAlign w:val="bottom"/>
          </w:tcPr>
          <w:p w14:paraId="7CB5D73A" w14:textId="77777777" w:rsidR="00247D53" w:rsidRPr="008B03DE" w:rsidRDefault="00247D53" w:rsidP="00247D53">
            <w:r w:rsidRPr="008B03DE">
              <w:t>TipoDocumento</w:t>
            </w:r>
          </w:p>
        </w:tc>
      </w:tr>
      <w:tr w:rsidR="00247D53" w:rsidRPr="008B03DE" w14:paraId="02240F2F" w14:textId="77777777" w:rsidTr="00247D53">
        <w:tc>
          <w:tcPr>
            <w:tcW w:w="571" w:type="pct"/>
            <w:shd w:val="clear" w:color="auto" w:fill="auto"/>
            <w:tcMar>
              <w:top w:w="100" w:type="dxa"/>
              <w:left w:w="100" w:type="dxa"/>
              <w:bottom w:w="100" w:type="dxa"/>
              <w:right w:w="100" w:type="dxa"/>
            </w:tcMar>
            <w:vAlign w:val="bottom"/>
          </w:tcPr>
          <w:p w14:paraId="3B2A48EC" w14:textId="77777777" w:rsidR="00247D53" w:rsidRPr="008B03DE" w:rsidRDefault="00247D53" w:rsidP="00247D53">
            <w:r w:rsidRPr="008B03DE">
              <w:t>PROCESO</w:t>
            </w:r>
          </w:p>
        </w:tc>
        <w:tc>
          <w:tcPr>
            <w:tcW w:w="2163" w:type="pct"/>
            <w:vAlign w:val="bottom"/>
          </w:tcPr>
          <w:p w14:paraId="603C5ADA" w14:textId="77777777" w:rsidR="00247D53" w:rsidRPr="008B03DE" w:rsidRDefault="00247D53" w:rsidP="00247D53">
            <w:r w:rsidRPr="008B03DE">
              <w:t>EP029 - LIQUIDACIÓN DE FISCALIZACIÓN</w:t>
            </w:r>
          </w:p>
        </w:tc>
        <w:tc>
          <w:tcPr>
            <w:tcW w:w="2266" w:type="pct"/>
            <w:shd w:val="clear" w:color="auto" w:fill="auto"/>
            <w:tcMar>
              <w:top w:w="100" w:type="dxa"/>
              <w:left w:w="100" w:type="dxa"/>
              <w:bottom w:w="100" w:type="dxa"/>
              <w:right w:w="100" w:type="dxa"/>
            </w:tcMar>
            <w:vAlign w:val="bottom"/>
          </w:tcPr>
          <w:p w14:paraId="0676443A" w14:textId="77777777" w:rsidR="00247D53" w:rsidRPr="008B03DE" w:rsidRDefault="00247D53" w:rsidP="00247D53">
            <w:r w:rsidRPr="008B03DE">
              <w:t>Tributo</w:t>
            </w:r>
          </w:p>
        </w:tc>
      </w:tr>
      <w:tr w:rsidR="00247D53" w:rsidRPr="008B03DE" w14:paraId="2415FC2B" w14:textId="77777777" w:rsidTr="00247D53">
        <w:tc>
          <w:tcPr>
            <w:tcW w:w="571" w:type="pct"/>
            <w:shd w:val="clear" w:color="auto" w:fill="auto"/>
            <w:tcMar>
              <w:top w:w="100" w:type="dxa"/>
              <w:left w:w="100" w:type="dxa"/>
              <w:bottom w:w="100" w:type="dxa"/>
              <w:right w:w="100" w:type="dxa"/>
            </w:tcMar>
            <w:vAlign w:val="bottom"/>
          </w:tcPr>
          <w:p w14:paraId="3C6734B3" w14:textId="77777777" w:rsidR="00247D53" w:rsidRPr="008B03DE" w:rsidRDefault="00247D53" w:rsidP="00247D53">
            <w:r w:rsidRPr="008B03DE">
              <w:t>PROCESO</w:t>
            </w:r>
          </w:p>
        </w:tc>
        <w:tc>
          <w:tcPr>
            <w:tcW w:w="2163" w:type="pct"/>
            <w:vAlign w:val="bottom"/>
          </w:tcPr>
          <w:p w14:paraId="5E5D7A77" w14:textId="77777777" w:rsidR="00247D53" w:rsidRPr="008B03DE" w:rsidRDefault="00247D53" w:rsidP="00247D53">
            <w:r w:rsidRPr="008B03DE">
              <w:t>EP029 - LIQUIDACIÓN DE FISCALIZACIÓN</w:t>
            </w:r>
          </w:p>
        </w:tc>
        <w:tc>
          <w:tcPr>
            <w:tcW w:w="2266" w:type="pct"/>
            <w:shd w:val="clear" w:color="auto" w:fill="auto"/>
            <w:tcMar>
              <w:top w:w="100" w:type="dxa"/>
              <w:left w:w="100" w:type="dxa"/>
              <w:bottom w:w="100" w:type="dxa"/>
              <w:right w:w="100" w:type="dxa"/>
            </w:tcMar>
            <w:vAlign w:val="bottom"/>
          </w:tcPr>
          <w:p w14:paraId="433003FE" w14:textId="77777777" w:rsidR="00247D53" w:rsidRPr="008B03DE" w:rsidRDefault="00247D53" w:rsidP="00247D53">
            <w:r w:rsidRPr="008B03DE">
              <w:t>PersonSupervisor</w:t>
            </w:r>
          </w:p>
        </w:tc>
      </w:tr>
      <w:tr w:rsidR="00247D53" w:rsidRPr="008B03DE" w14:paraId="25693BE4" w14:textId="77777777" w:rsidTr="00247D53">
        <w:tc>
          <w:tcPr>
            <w:tcW w:w="571" w:type="pct"/>
            <w:shd w:val="clear" w:color="auto" w:fill="auto"/>
            <w:tcMar>
              <w:top w:w="100" w:type="dxa"/>
              <w:left w:w="100" w:type="dxa"/>
              <w:bottom w:w="100" w:type="dxa"/>
              <w:right w:w="100" w:type="dxa"/>
            </w:tcMar>
            <w:vAlign w:val="bottom"/>
          </w:tcPr>
          <w:p w14:paraId="7A77CFBD" w14:textId="77777777" w:rsidR="00247D53" w:rsidRPr="008B03DE" w:rsidRDefault="00247D53" w:rsidP="00247D53">
            <w:r w:rsidRPr="008B03DE">
              <w:t>PROCESO</w:t>
            </w:r>
          </w:p>
        </w:tc>
        <w:tc>
          <w:tcPr>
            <w:tcW w:w="2163" w:type="pct"/>
            <w:vAlign w:val="bottom"/>
          </w:tcPr>
          <w:p w14:paraId="616988DC" w14:textId="77777777" w:rsidR="00247D53" w:rsidRPr="008B03DE" w:rsidRDefault="00247D53" w:rsidP="00247D53">
            <w:r w:rsidRPr="008B03DE">
              <w:t>EP029 - LIQUIDACIÓN DE FISCALIZACIÓN</w:t>
            </w:r>
          </w:p>
        </w:tc>
        <w:tc>
          <w:tcPr>
            <w:tcW w:w="2266" w:type="pct"/>
            <w:shd w:val="clear" w:color="auto" w:fill="auto"/>
            <w:tcMar>
              <w:top w:w="100" w:type="dxa"/>
              <w:left w:w="100" w:type="dxa"/>
              <w:bottom w:w="100" w:type="dxa"/>
              <w:right w:w="100" w:type="dxa"/>
            </w:tcMar>
            <w:vAlign w:val="bottom"/>
          </w:tcPr>
          <w:p w14:paraId="28B43BDC" w14:textId="77777777" w:rsidR="00247D53" w:rsidRPr="008B03DE" w:rsidRDefault="00247D53" w:rsidP="00247D53">
            <w:r w:rsidRPr="008B03DE">
              <w:t>LiquidacionEncab</w:t>
            </w:r>
          </w:p>
        </w:tc>
      </w:tr>
      <w:tr w:rsidR="00247D53" w:rsidRPr="008B03DE" w14:paraId="1759F3EA" w14:textId="77777777" w:rsidTr="00247D53">
        <w:tc>
          <w:tcPr>
            <w:tcW w:w="571" w:type="pct"/>
            <w:shd w:val="clear" w:color="auto" w:fill="auto"/>
            <w:tcMar>
              <w:top w:w="100" w:type="dxa"/>
              <w:left w:w="100" w:type="dxa"/>
              <w:bottom w:w="100" w:type="dxa"/>
              <w:right w:w="100" w:type="dxa"/>
            </w:tcMar>
            <w:vAlign w:val="bottom"/>
          </w:tcPr>
          <w:p w14:paraId="512B72EB" w14:textId="77777777" w:rsidR="00247D53" w:rsidRPr="008B03DE" w:rsidRDefault="00247D53" w:rsidP="00247D53">
            <w:r w:rsidRPr="008B03DE">
              <w:t>PROCESO</w:t>
            </w:r>
          </w:p>
        </w:tc>
        <w:tc>
          <w:tcPr>
            <w:tcW w:w="2163" w:type="pct"/>
            <w:vAlign w:val="bottom"/>
          </w:tcPr>
          <w:p w14:paraId="0AE47A17" w14:textId="77777777" w:rsidR="00247D53" w:rsidRPr="008B03DE" w:rsidRDefault="00247D53" w:rsidP="00247D53">
            <w:r w:rsidRPr="008B03DE">
              <w:t>EP029 - LIQUIDACIÓN DE FISCALIZACIÓN</w:t>
            </w:r>
          </w:p>
        </w:tc>
        <w:tc>
          <w:tcPr>
            <w:tcW w:w="2266" w:type="pct"/>
            <w:shd w:val="clear" w:color="auto" w:fill="auto"/>
            <w:tcMar>
              <w:top w:w="100" w:type="dxa"/>
              <w:left w:w="100" w:type="dxa"/>
              <w:bottom w:w="100" w:type="dxa"/>
              <w:right w:w="100" w:type="dxa"/>
            </w:tcMar>
            <w:vAlign w:val="bottom"/>
          </w:tcPr>
          <w:p w14:paraId="7A2C7A3A" w14:textId="77777777" w:rsidR="00247D53" w:rsidRPr="008B03DE" w:rsidRDefault="00247D53" w:rsidP="00247D53">
            <w:r w:rsidRPr="008B03DE">
              <w:t>LiquidacionDetal</w:t>
            </w:r>
          </w:p>
        </w:tc>
      </w:tr>
      <w:tr w:rsidR="00247D53" w:rsidRPr="008B03DE" w14:paraId="3BB40E5A" w14:textId="77777777" w:rsidTr="00247D53">
        <w:tc>
          <w:tcPr>
            <w:tcW w:w="571" w:type="pct"/>
            <w:shd w:val="clear" w:color="auto" w:fill="auto"/>
            <w:tcMar>
              <w:top w:w="100" w:type="dxa"/>
              <w:left w:w="100" w:type="dxa"/>
              <w:bottom w:w="100" w:type="dxa"/>
              <w:right w:w="100" w:type="dxa"/>
            </w:tcMar>
            <w:vAlign w:val="bottom"/>
          </w:tcPr>
          <w:p w14:paraId="70EF20C3" w14:textId="77777777" w:rsidR="00247D53" w:rsidRPr="008B03DE" w:rsidRDefault="00247D53" w:rsidP="00247D53">
            <w:r w:rsidRPr="008B03DE">
              <w:t>PROCESO</w:t>
            </w:r>
          </w:p>
        </w:tc>
        <w:tc>
          <w:tcPr>
            <w:tcW w:w="2163" w:type="pct"/>
            <w:vAlign w:val="bottom"/>
          </w:tcPr>
          <w:p w14:paraId="20C8C0FE" w14:textId="77777777" w:rsidR="00247D53" w:rsidRPr="008B03DE" w:rsidRDefault="00247D53" w:rsidP="00247D53">
            <w:r w:rsidRPr="008B03DE">
              <w:t>EP030 - RECURSOS IMPUGNATORIOS</w:t>
            </w:r>
          </w:p>
        </w:tc>
        <w:tc>
          <w:tcPr>
            <w:tcW w:w="2266" w:type="pct"/>
            <w:shd w:val="clear" w:color="auto" w:fill="auto"/>
            <w:tcMar>
              <w:top w:w="100" w:type="dxa"/>
              <w:left w:w="100" w:type="dxa"/>
              <w:bottom w:w="100" w:type="dxa"/>
              <w:right w:w="100" w:type="dxa"/>
            </w:tcMar>
            <w:vAlign w:val="bottom"/>
          </w:tcPr>
          <w:p w14:paraId="50A09655" w14:textId="77777777" w:rsidR="00247D53" w:rsidRPr="008B03DE" w:rsidRDefault="00247D53" w:rsidP="00247D53">
            <w:r w:rsidRPr="008B03DE">
              <w:t>ArchivoAdjunto</w:t>
            </w:r>
          </w:p>
        </w:tc>
      </w:tr>
      <w:tr w:rsidR="00247D53" w:rsidRPr="008B03DE" w14:paraId="5247BE8D" w14:textId="77777777" w:rsidTr="00247D53">
        <w:tc>
          <w:tcPr>
            <w:tcW w:w="571" w:type="pct"/>
            <w:shd w:val="clear" w:color="auto" w:fill="auto"/>
            <w:tcMar>
              <w:top w:w="100" w:type="dxa"/>
              <w:left w:w="100" w:type="dxa"/>
              <w:bottom w:w="100" w:type="dxa"/>
              <w:right w:w="100" w:type="dxa"/>
            </w:tcMar>
            <w:vAlign w:val="bottom"/>
          </w:tcPr>
          <w:p w14:paraId="05975383" w14:textId="77777777" w:rsidR="00247D53" w:rsidRPr="008B03DE" w:rsidRDefault="00247D53" w:rsidP="00247D53">
            <w:r w:rsidRPr="008B03DE">
              <w:t>PROCESO</w:t>
            </w:r>
          </w:p>
        </w:tc>
        <w:tc>
          <w:tcPr>
            <w:tcW w:w="2163" w:type="pct"/>
            <w:vAlign w:val="bottom"/>
          </w:tcPr>
          <w:p w14:paraId="196B80A4" w14:textId="77777777" w:rsidR="00247D53" w:rsidRPr="008B03DE" w:rsidRDefault="00247D53" w:rsidP="00247D53">
            <w:r w:rsidRPr="008B03DE">
              <w:t>EP030 - RECURSOS IMPUGNATORIOS</w:t>
            </w:r>
          </w:p>
        </w:tc>
        <w:tc>
          <w:tcPr>
            <w:tcW w:w="2266" w:type="pct"/>
            <w:shd w:val="clear" w:color="auto" w:fill="auto"/>
            <w:tcMar>
              <w:top w:w="100" w:type="dxa"/>
              <w:left w:w="100" w:type="dxa"/>
              <w:bottom w:w="100" w:type="dxa"/>
              <w:right w:w="100" w:type="dxa"/>
            </w:tcMar>
            <w:vAlign w:val="bottom"/>
          </w:tcPr>
          <w:p w14:paraId="4C32C1F5" w14:textId="77777777" w:rsidR="00247D53" w:rsidRPr="008B03DE" w:rsidRDefault="00247D53" w:rsidP="00247D53">
            <w:r w:rsidRPr="008B03DE">
              <w:t>RecursoImpugnatorio</w:t>
            </w:r>
          </w:p>
        </w:tc>
      </w:tr>
      <w:tr w:rsidR="00247D53" w:rsidRPr="008B03DE" w14:paraId="50E6BF54" w14:textId="77777777" w:rsidTr="00247D53">
        <w:tc>
          <w:tcPr>
            <w:tcW w:w="571" w:type="pct"/>
            <w:shd w:val="clear" w:color="auto" w:fill="auto"/>
            <w:tcMar>
              <w:top w:w="100" w:type="dxa"/>
              <w:left w:w="100" w:type="dxa"/>
              <w:bottom w:w="100" w:type="dxa"/>
              <w:right w:w="100" w:type="dxa"/>
            </w:tcMar>
            <w:vAlign w:val="bottom"/>
          </w:tcPr>
          <w:p w14:paraId="25660C4E" w14:textId="77777777" w:rsidR="00247D53" w:rsidRPr="008B03DE" w:rsidRDefault="00247D53" w:rsidP="00247D53">
            <w:r w:rsidRPr="008B03DE">
              <w:t>PROCESO</w:t>
            </w:r>
          </w:p>
        </w:tc>
        <w:tc>
          <w:tcPr>
            <w:tcW w:w="2163" w:type="pct"/>
            <w:vAlign w:val="bottom"/>
          </w:tcPr>
          <w:p w14:paraId="56F2C116" w14:textId="77777777" w:rsidR="00247D53" w:rsidRPr="008B03DE" w:rsidRDefault="00247D53" w:rsidP="00247D53">
            <w:r w:rsidRPr="008B03DE">
              <w:t>EP030 - RECURSOS IMPUGNATORIOS</w:t>
            </w:r>
          </w:p>
        </w:tc>
        <w:tc>
          <w:tcPr>
            <w:tcW w:w="2266" w:type="pct"/>
            <w:shd w:val="clear" w:color="auto" w:fill="auto"/>
            <w:tcMar>
              <w:top w:w="100" w:type="dxa"/>
              <w:left w:w="100" w:type="dxa"/>
              <w:bottom w:w="100" w:type="dxa"/>
              <w:right w:w="100" w:type="dxa"/>
            </w:tcMar>
            <w:vAlign w:val="bottom"/>
          </w:tcPr>
          <w:p w14:paraId="39E63E09" w14:textId="77777777" w:rsidR="00247D53" w:rsidRPr="008B03DE" w:rsidRDefault="00247D53" w:rsidP="00247D53">
            <w:r w:rsidRPr="008B03DE">
              <w:t>TributosReclamados</w:t>
            </w:r>
          </w:p>
        </w:tc>
      </w:tr>
      <w:tr w:rsidR="00247D53" w:rsidRPr="008B03DE" w14:paraId="78D1862E" w14:textId="77777777" w:rsidTr="00247D53">
        <w:tc>
          <w:tcPr>
            <w:tcW w:w="571" w:type="pct"/>
            <w:shd w:val="clear" w:color="auto" w:fill="auto"/>
            <w:tcMar>
              <w:top w:w="100" w:type="dxa"/>
              <w:left w:w="100" w:type="dxa"/>
              <w:bottom w:w="100" w:type="dxa"/>
              <w:right w:w="100" w:type="dxa"/>
            </w:tcMar>
            <w:vAlign w:val="bottom"/>
          </w:tcPr>
          <w:p w14:paraId="3F46CE1C" w14:textId="77777777" w:rsidR="00247D53" w:rsidRPr="008B03DE" w:rsidRDefault="00247D53" w:rsidP="00247D53">
            <w:r w:rsidRPr="008B03DE">
              <w:t>PROCESO</w:t>
            </w:r>
          </w:p>
        </w:tc>
        <w:tc>
          <w:tcPr>
            <w:tcW w:w="2163" w:type="pct"/>
            <w:vAlign w:val="bottom"/>
          </w:tcPr>
          <w:p w14:paraId="1A5DE4C9" w14:textId="77777777" w:rsidR="00247D53" w:rsidRPr="008B03DE" w:rsidRDefault="00247D53" w:rsidP="00247D53">
            <w:r w:rsidRPr="008B03DE">
              <w:t>EP030 - RECURSOS IMPUGNATORIOS</w:t>
            </w:r>
          </w:p>
        </w:tc>
        <w:tc>
          <w:tcPr>
            <w:tcW w:w="2266" w:type="pct"/>
            <w:shd w:val="clear" w:color="auto" w:fill="auto"/>
            <w:tcMar>
              <w:top w:w="100" w:type="dxa"/>
              <w:left w:w="100" w:type="dxa"/>
              <w:bottom w:w="100" w:type="dxa"/>
              <w:right w:w="100" w:type="dxa"/>
            </w:tcMar>
            <w:vAlign w:val="bottom"/>
          </w:tcPr>
          <w:p w14:paraId="1F1EB9FB" w14:textId="77777777" w:rsidR="00247D53" w:rsidRPr="008B03DE" w:rsidRDefault="00247D53" w:rsidP="00247D53">
            <w:r w:rsidRPr="008B03DE">
              <w:t>LiquidacionEncab</w:t>
            </w:r>
          </w:p>
        </w:tc>
      </w:tr>
      <w:tr w:rsidR="00247D53" w:rsidRPr="008B03DE" w14:paraId="0E75BA26" w14:textId="77777777" w:rsidTr="00247D53">
        <w:tc>
          <w:tcPr>
            <w:tcW w:w="571" w:type="pct"/>
            <w:shd w:val="clear" w:color="auto" w:fill="auto"/>
            <w:tcMar>
              <w:top w:w="100" w:type="dxa"/>
              <w:left w:w="100" w:type="dxa"/>
              <w:bottom w:w="100" w:type="dxa"/>
              <w:right w:w="100" w:type="dxa"/>
            </w:tcMar>
            <w:vAlign w:val="bottom"/>
          </w:tcPr>
          <w:p w14:paraId="1915952A" w14:textId="77777777" w:rsidR="00247D53" w:rsidRPr="008B03DE" w:rsidRDefault="00247D53" w:rsidP="00247D53">
            <w:r w:rsidRPr="008B03DE">
              <w:t>PROCESO</w:t>
            </w:r>
          </w:p>
        </w:tc>
        <w:tc>
          <w:tcPr>
            <w:tcW w:w="2163" w:type="pct"/>
            <w:vAlign w:val="bottom"/>
          </w:tcPr>
          <w:p w14:paraId="6C0828DF" w14:textId="77777777" w:rsidR="00247D53" w:rsidRPr="008B03DE" w:rsidRDefault="00247D53" w:rsidP="00247D53">
            <w:r w:rsidRPr="008B03DE">
              <w:t>EP030 - RECURSOS IMPUGNATORIOS</w:t>
            </w:r>
          </w:p>
        </w:tc>
        <w:tc>
          <w:tcPr>
            <w:tcW w:w="2266" w:type="pct"/>
            <w:shd w:val="clear" w:color="auto" w:fill="auto"/>
            <w:tcMar>
              <w:top w:w="100" w:type="dxa"/>
              <w:left w:w="100" w:type="dxa"/>
              <w:bottom w:w="100" w:type="dxa"/>
              <w:right w:w="100" w:type="dxa"/>
            </w:tcMar>
            <w:vAlign w:val="bottom"/>
          </w:tcPr>
          <w:p w14:paraId="1014F132" w14:textId="77777777" w:rsidR="00247D53" w:rsidRPr="008B03DE" w:rsidRDefault="00247D53" w:rsidP="00247D53">
            <w:r w:rsidRPr="008B03DE">
              <w:t>LiquidacionDetal</w:t>
            </w:r>
          </w:p>
        </w:tc>
      </w:tr>
      <w:tr w:rsidR="00247D53" w:rsidRPr="008B03DE" w14:paraId="46F67473" w14:textId="77777777" w:rsidTr="00247D53">
        <w:tc>
          <w:tcPr>
            <w:tcW w:w="571" w:type="pct"/>
            <w:shd w:val="clear" w:color="auto" w:fill="auto"/>
            <w:tcMar>
              <w:top w:w="100" w:type="dxa"/>
              <w:left w:w="100" w:type="dxa"/>
              <w:bottom w:w="100" w:type="dxa"/>
              <w:right w:w="100" w:type="dxa"/>
            </w:tcMar>
            <w:vAlign w:val="bottom"/>
          </w:tcPr>
          <w:p w14:paraId="5572F302" w14:textId="77777777" w:rsidR="00247D53" w:rsidRPr="008B03DE" w:rsidRDefault="00247D53" w:rsidP="00247D53">
            <w:r w:rsidRPr="008B03DE">
              <w:t>PROCESO</w:t>
            </w:r>
          </w:p>
        </w:tc>
        <w:tc>
          <w:tcPr>
            <w:tcW w:w="2163" w:type="pct"/>
            <w:vAlign w:val="bottom"/>
          </w:tcPr>
          <w:p w14:paraId="35E17E33" w14:textId="77777777" w:rsidR="00247D53" w:rsidRPr="008B03DE" w:rsidRDefault="00247D53" w:rsidP="00247D53">
            <w:r w:rsidRPr="008B03DE">
              <w:t>EP030 - RECURSOS IMPUGNATORIOS</w:t>
            </w:r>
          </w:p>
        </w:tc>
        <w:tc>
          <w:tcPr>
            <w:tcW w:w="2266" w:type="pct"/>
            <w:shd w:val="clear" w:color="auto" w:fill="auto"/>
            <w:tcMar>
              <w:top w:w="100" w:type="dxa"/>
              <w:left w:w="100" w:type="dxa"/>
              <w:bottom w:w="100" w:type="dxa"/>
              <w:right w:w="100" w:type="dxa"/>
            </w:tcMar>
            <w:vAlign w:val="bottom"/>
          </w:tcPr>
          <w:p w14:paraId="26B348A4" w14:textId="77777777" w:rsidR="00247D53" w:rsidRPr="008B03DE" w:rsidRDefault="00247D53" w:rsidP="00247D53">
            <w:r w:rsidRPr="008B03DE">
              <w:t>RecursoImpugnatorioRI</w:t>
            </w:r>
          </w:p>
        </w:tc>
      </w:tr>
      <w:tr w:rsidR="00247D53" w:rsidRPr="008B03DE" w14:paraId="4C330D91" w14:textId="77777777" w:rsidTr="00247D53">
        <w:tc>
          <w:tcPr>
            <w:tcW w:w="571" w:type="pct"/>
            <w:shd w:val="clear" w:color="auto" w:fill="auto"/>
            <w:tcMar>
              <w:top w:w="100" w:type="dxa"/>
              <w:left w:w="100" w:type="dxa"/>
              <w:bottom w:w="100" w:type="dxa"/>
              <w:right w:w="100" w:type="dxa"/>
            </w:tcMar>
            <w:vAlign w:val="bottom"/>
          </w:tcPr>
          <w:p w14:paraId="77DE3471" w14:textId="77777777" w:rsidR="00247D53" w:rsidRPr="008B03DE" w:rsidRDefault="00247D53" w:rsidP="00247D53">
            <w:r w:rsidRPr="008B03DE">
              <w:t>PROCESO</w:t>
            </w:r>
          </w:p>
        </w:tc>
        <w:tc>
          <w:tcPr>
            <w:tcW w:w="2163" w:type="pct"/>
            <w:vAlign w:val="bottom"/>
          </w:tcPr>
          <w:p w14:paraId="228EDCFF" w14:textId="77777777" w:rsidR="00247D53" w:rsidRPr="008B03DE" w:rsidRDefault="00247D53" w:rsidP="00247D53">
            <w:r w:rsidRPr="008B03DE">
              <w:t>EP030 - RECURSOS IMPUGNATORIOS</w:t>
            </w:r>
          </w:p>
        </w:tc>
        <w:tc>
          <w:tcPr>
            <w:tcW w:w="2266" w:type="pct"/>
            <w:shd w:val="clear" w:color="auto" w:fill="auto"/>
            <w:tcMar>
              <w:top w:w="100" w:type="dxa"/>
              <w:left w:w="100" w:type="dxa"/>
              <w:bottom w:w="100" w:type="dxa"/>
              <w:right w:w="100" w:type="dxa"/>
            </w:tcMar>
            <w:vAlign w:val="bottom"/>
          </w:tcPr>
          <w:p w14:paraId="5DC0E58C" w14:textId="77777777" w:rsidR="00247D53" w:rsidRPr="008B03DE" w:rsidRDefault="00247D53" w:rsidP="00247D53">
            <w:r w:rsidRPr="008B03DE">
              <w:t>RecursoImpugnatorioRI_Detal</w:t>
            </w:r>
          </w:p>
        </w:tc>
      </w:tr>
      <w:tr w:rsidR="00247D53" w:rsidRPr="008B03DE" w14:paraId="6D1F5094" w14:textId="77777777" w:rsidTr="00247D53">
        <w:tc>
          <w:tcPr>
            <w:tcW w:w="571" w:type="pct"/>
            <w:shd w:val="clear" w:color="auto" w:fill="auto"/>
            <w:tcMar>
              <w:top w:w="100" w:type="dxa"/>
              <w:left w:w="100" w:type="dxa"/>
              <w:bottom w:w="100" w:type="dxa"/>
              <w:right w:w="100" w:type="dxa"/>
            </w:tcMar>
            <w:vAlign w:val="bottom"/>
          </w:tcPr>
          <w:p w14:paraId="5D9C481E" w14:textId="77777777" w:rsidR="00247D53" w:rsidRPr="008B03DE" w:rsidRDefault="00247D53" w:rsidP="00247D53">
            <w:r w:rsidRPr="008B03DE">
              <w:t>PROCESO</w:t>
            </w:r>
          </w:p>
        </w:tc>
        <w:tc>
          <w:tcPr>
            <w:tcW w:w="2163" w:type="pct"/>
            <w:vAlign w:val="bottom"/>
          </w:tcPr>
          <w:p w14:paraId="4F879BF0" w14:textId="77777777" w:rsidR="00247D53" w:rsidRPr="008B03DE" w:rsidRDefault="00247D53" w:rsidP="00247D53">
            <w:r w:rsidRPr="008B03DE">
              <w:t>EP035 – DESPACHO</w:t>
            </w:r>
          </w:p>
        </w:tc>
        <w:tc>
          <w:tcPr>
            <w:tcW w:w="2266" w:type="pct"/>
            <w:shd w:val="clear" w:color="auto" w:fill="auto"/>
            <w:tcMar>
              <w:top w:w="100" w:type="dxa"/>
              <w:left w:w="100" w:type="dxa"/>
              <w:bottom w:w="100" w:type="dxa"/>
              <w:right w:w="100" w:type="dxa"/>
            </w:tcMar>
            <w:vAlign w:val="bottom"/>
          </w:tcPr>
          <w:p w14:paraId="20761564" w14:textId="77777777" w:rsidR="00247D53" w:rsidRPr="008B03DE" w:rsidRDefault="00247D53" w:rsidP="00247D53">
            <w:r w:rsidRPr="008B03DE">
              <w:t>CuentaUnica</w:t>
            </w:r>
          </w:p>
        </w:tc>
      </w:tr>
      <w:tr w:rsidR="00247D53" w:rsidRPr="008B03DE" w14:paraId="7B8C0CA8" w14:textId="77777777" w:rsidTr="00247D53">
        <w:tc>
          <w:tcPr>
            <w:tcW w:w="571" w:type="pct"/>
            <w:shd w:val="clear" w:color="auto" w:fill="auto"/>
            <w:tcMar>
              <w:top w:w="100" w:type="dxa"/>
              <w:left w:w="100" w:type="dxa"/>
              <w:bottom w:w="100" w:type="dxa"/>
              <w:right w:w="100" w:type="dxa"/>
            </w:tcMar>
            <w:vAlign w:val="bottom"/>
          </w:tcPr>
          <w:p w14:paraId="656320E5" w14:textId="77777777" w:rsidR="00247D53" w:rsidRPr="008B03DE" w:rsidRDefault="00247D53" w:rsidP="00247D53">
            <w:r w:rsidRPr="008B03DE">
              <w:t>PROCESO</w:t>
            </w:r>
          </w:p>
        </w:tc>
        <w:tc>
          <w:tcPr>
            <w:tcW w:w="2163" w:type="pct"/>
            <w:vAlign w:val="bottom"/>
          </w:tcPr>
          <w:p w14:paraId="26F1D705" w14:textId="77777777" w:rsidR="00247D53" w:rsidRPr="008B03DE" w:rsidRDefault="00247D53" w:rsidP="00247D53">
            <w:r w:rsidRPr="008B03DE">
              <w:t>EP035 – DESPACHO</w:t>
            </w:r>
          </w:p>
        </w:tc>
        <w:tc>
          <w:tcPr>
            <w:tcW w:w="2266" w:type="pct"/>
            <w:shd w:val="clear" w:color="auto" w:fill="auto"/>
            <w:tcMar>
              <w:top w:w="100" w:type="dxa"/>
              <w:left w:w="100" w:type="dxa"/>
              <w:bottom w:w="100" w:type="dxa"/>
              <w:right w:w="100" w:type="dxa"/>
            </w:tcMar>
            <w:vAlign w:val="bottom"/>
          </w:tcPr>
          <w:p w14:paraId="26D2AEE3" w14:textId="77777777" w:rsidR="00247D53" w:rsidRPr="008B03DE" w:rsidRDefault="00247D53" w:rsidP="00247D53">
            <w:r w:rsidRPr="008B03DE">
              <w:t>MovimientosCuenta</w:t>
            </w:r>
          </w:p>
        </w:tc>
      </w:tr>
      <w:tr w:rsidR="00247D53" w:rsidRPr="008B03DE" w14:paraId="368674E4" w14:textId="77777777" w:rsidTr="00247D53">
        <w:tc>
          <w:tcPr>
            <w:tcW w:w="571" w:type="pct"/>
            <w:shd w:val="clear" w:color="auto" w:fill="auto"/>
            <w:tcMar>
              <w:top w:w="100" w:type="dxa"/>
              <w:left w:w="100" w:type="dxa"/>
              <w:bottom w:w="100" w:type="dxa"/>
              <w:right w:w="100" w:type="dxa"/>
            </w:tcMar>
            <w:vAlign w:val="bottom"/>
          </w:tcPr>
          <w:p w14:paraId="46CE9333" w14:textId="77777777" w:rsidR="00247D53" w:rsidRPr="008B03DE" w:rsidRDefault="00247D53" w:rsidP="00247D53">
            <w:r w:rsidRPr="008B03DE">
              <w:t>PROCESO</w:t>
            </w:r>
          </w:p>
        </w:tc>
        <w:tc>
          <w:tcPr>
            <w:tcW w:w="2163" w:type="pct"/>
            <w:vAlign w:val="bottom"/>
          </w:tcPr>
          <w:p w14:paraId="7DF1E344" w14:textId="77777777" w:rsidR="00247D53" w:rsidRPr="008B03DE" w:rsidRDefault="00247D53" w:rsidP="00247D53">
            <w:r w:rsidRPr="008B03DE">
              <w:t>EP031 - PROCESO CONCURSAL</w:t>
            </w:r>
          </w:p>
        </w:tc>
        <w:tc>
          <w:tcPr>
            <w:tcW w:w="2266" w:type="pct"/>
            <w:shd w:val="clear" w:color="auto" w:fill="auto"/>
            <w:tcMar>
              <w:top w:w="100" w:type="dxa"/>
              <w:left w:w="100" w:type="dxa"/>
              <w:bottom w:w="100" w:type="dxa"/>
              <w:right w:w="100" w:type="dxa"/>
            </w:tcMar>
            <w:vAlign w:val="bottom"/>
          </w:tcPr>
          <w:p w14:paraId="43A89C71" w14:textId="77777777" w:rsidR="00247D53" w:rsidRPr="008B03DE" w:rsidRDefault="00247D53" w:rsidP="00247D53">
            <w:r w:rsidRPr="008B03DE">
              <w:t>SuspensionDeudaConcursal</w:t>
            </w:r>
          </w:p>
        </w:tc>
      </w:tr>
      <w:tr w:rsidR="00247D53" w:rsidRPr="008B03DE" w14:paraId="2BA178D7" w14:textId="77777777" w:rsidTr="00247D53">
        <w:tc>
          <w:tcPr>
            <w:tcW w:w="571" w:type="pct"/>
            <w:shd w:val="clear" w:color="auto" w:fill="auto"/>
            <w:tcMar>
              <w:top w:w="100" w:type="dxa"/>
              <w:left w:w="100" w:type="dxa"/>
              <w:bottom w:w="100" w:type="dxa"/>
              <w:right w:w="100" w:type="dxa"/>
            </w:tcMar>
            <w:vAlign w:val="bottom"/>
          </w:tcPr>
          <w:p w14:paraId="5F3F2080" w14:textId="77777777" w:rsidR="00247D53" w:rsidRPr="008B03DE" w:rsidRDefault="00247D53" w:rsidP="00247D53">
            <w:r w:rsidRPr="008B03DE">
              <w:t>PROCESO</w:t>
            </w:r>
          </w:p>
        </w:tc>
        <w:tc>
          <w:tcPr>
            <w:tcW w:w="2163" w:type="pct"/>
            <w:vAlign w:val="bottom"/>
          </w:tcPr>
          <w:p w14:paraId="13CEA7E4" w14:textId="77777777" w:rsidR="00247D53" w:rsidRPr="008B03DE" w:rsidRDefault="00247D53" w:rsidP="00247D53">
            <w:r w:rsidRPr="008B03DE">
              <w:t>EP031 - PROCESO CONCURSAL</w:t>
            </w:r>
          </w:p>
        </w:tc>
        <w:tc>
          <w:tcPr>
            <w:tcW w:w="2266" w:type="pct"/>
            <w:shd w:val="clear" w:color="auto" w:fill="auto"/>
            <w:tcMar>
              <w:top w:w="100" w:type="dxa"/>
              <w:left w:w="100" w:type="dxa"/>
              <w:bottom w:w="100" w:type="dxa"/>
              <w:right w:w="100" w:type="dxa"/>
            </w:tcMar>
            <w:vAlign w:val="bottom"/>
          </w:tcPr>
          <w:p w14:paraId="7A0BA40D" w14:textId="77777777" w:rsidR="00247D53" w:rsidRPr="008B03DE" w:rsidRDefault="00247D53" w:rsidP="00247D53">
            <w:r w:rsidRPr="008B03DE">
              <w:t>DeudaSuspension</w:t>
            </w:r>
          </w:p>
        </w:tc>
      </w:tr>
      <w:tr w:rsidR="00247D53" w:rsidRPr="008B03DE" w14:paraId="6DD0B7C2" w14:textId="77777777" w:rsidTr="00247D53">
        <w:tc>
          <w:tcPr>
            <w:tcW w:w="571" w:type="pct"/>
            <w:shd w:val="clear" w:color="auto" w:fill="auto"/>
            <w:tcMar>
              <w:top w:w="100" w:type="dxa"/>
              <w:left w:w="100" w:type="dxa"/>
              <w:bottom w:w="100" w:type="dxa"/>
              <w:right w:w="100" w:type="dxa"/>
            </w:tcMar>
            <w:vAlign w:val="bottom"/>
          </w:tcPr>
          <w:p w14:paraId="6CA59C28" w14:textId="77777777" w:rsidR="00247D53" w:rsidRPr="008B03DE" w:rsidRDefault="00247D53" w:rsidP="00247D53">
            <w:r w:rsidRPr="008B03DE">
              <w:t>PROCESO</w:t>
            </w:r>
          </w:p>
        </w:tc>
        <w:tc>
          <w:tcPr>
            <w:tcW w:w="2163" w:type="pct"/>
            <w:vAlign w:val="bottom"/>
          </w:tcPr>
          <w:p w14:paraId="28649262" w14:textId="77777777" w:rsidR="00247D53" w:rsidRPr="008B03DE" w:rsidRDefault="00247D53" w:rsidP="00247D53">
            <w:r w:rsidRPr="008B03DE">
              <w:t>EP031 - PROCESO CONCURSAL</w:t>
            </w:r>
          </w:p>
        </w:tc>
        <w:tc>
          <w:tcPr>
            <w:tcW w:w="2266" w:type="pct"/>
            <w:shd w:val="clear" w:color="auto" w:fill="auto"/>
            <w:tcMar>
              <w:top w:w="100" w:type="dxa"/>
              <w:left w:w="100" w:type="dxa"/>
              <w:bottom w:w="100" w:type="dxa"/>
              <w:right w:w="100" w:type="dxa"/>
            </w:tcMar>
            <w:vAlign w:val="bottom"/>
          </w:tcPr>
          <w:p w14:paraId="35508A27" w14:textId="77777777" w:rsidR="00247D53" w:rsidRPr="008B03DE" w:rsidRDefault="00247D53" w:rsidP="00247D53">
            <w:r w:rsidRPr="008B03DE">
              <w:t>StatusSuspension</w:t>
            </w:r>
          </w:p>
        </w:tc>
      </w:tr>
      <w:tr w:rsidR="00247D53" w:rsidRPr="008B03DE" w14:paraId="29CA51FB" w14:textId="77777777" w:rsidTr="00247D53">
        <w:tc>
          <w:tcPr>
            <w:tcW w:w="571" w:type="pct"/>
            <w:shd w:val="clear" w:color="auto" w:fill="auto"/>
            <w:tcMar>
              <w:top w:w="100" w:type="dxa"/>
              <w:left w:w="100" w:type="dxa"/>
              <w:bottom w:w="100" w:type="dxa"/>
              <w:right w:w="100" w:type="dxa"/>
            </w:tcMar>
            <w:vAlign w:val="bottom"/>
          </w:tcPr>
          <w:p w14:paraId="7B267327" w14:textId="77777777" w:rsidR="00247D53" w:rsidRPr="008B03DE" w:rsidRDefault="00247D53" w:rsidP="00247D53">
            <w:r w:rsidRPr="008B03DE">
              <w:t>PROCESO</w:t>
            </w:r>
          </w:p>
        </w:tc>
        <w:tc>
          <w:tcPr>
            <w:tcW w:w="2163" w:type="pct"/>
            <w:vAlign w:val="bottom"/>
          </w:tcPr>
          <w:p w14:paraId="0D1C8BBE" w14:textId="77777777" w:rsidR="00247D53" w:rsidRPr="008B03DE" w:rsidRDefault="00247D53" w:rsidP="00247D53">
            <w:r w:rsidRPr="008B03DE">
              <w:t>EP031 - PROCESO CONCURSAL</w:t>
            </w:r>
          </w:p>
        </w:tc>
        <w:tc>
          <w:tcPr>
            <w:tcW w:w="2266" w:type="pct"/>
            <w:shd w:val="clear" w:color="auto" w:fill="auto"/>
            <w:tcMar>
              <w:top w:w="100" w:type="dxa"/>
              <w:left w:w="100" w:type="dxa"/>
              <w:bottom w:w="100" w:type="dxa"/>
              <w:right w:w="100" w:type="dxa"/>
            </w:tcMar>
            <w:vAlign w:val="bottom"/>
          </w:tcPr>
          <w:p w14:paraId="1B29B325" w14:textId="77777777" w:rsidR="00247D53" w:rsidRPr="008B03DE" w:rsidRDefault="00247D53" w:rsidP="00247D53">
            <w:r w:rsidRPr="008B03DE">
              <w:t>PersonSupervisor</w:t>
            </w:r>
          </w:p>
        </w:tc>
      </w:tr>
      <w:tr w:rsidR="00247D53" w:rsidRPr="008B03DE" w14:paraId="06A062F7" w14:textId="77777777" w:rsidTr="00247D53">
        <w:tc>
          <w:tcPr>
            <w:tcW w:w="571" w:type="pct"/>
            <w:shd w:val="clear" w:color="auto" w:fill="auto"/>
            <w:tcMar>
              <w:top w:w="100" w:type="dxa"/>
              <w:left w:w="100" w:type="dxa"/>
              <w:bottom w:w="100" w:type="dxa"/>
              <w:right w:w="100" w:type="dxa"/>
            </w:tcMar>
            <w:vAlign w:val="bottom"/>
          </w:tcPr>
          <w:p w14:paraId="51B7E539" w14:textId="77777777" w:rsidR="00247D53" w:rsidRPr="008B03DE" w:rsidRDefault="00247D53" w:rsidP="00247D53">
            <w:r w:rsidRPr="008B03DE">
              <w:t>PROCESO</w:t>
            </w:r>
          </w:p>
        </w:tc>
        <w:tc>
          <w:tcPr>
            <w:tcW w:w="2163" w:type="pct"/>
            <w:vAlign w:val="bottom"/>
          </w:tcPr>
          <w:p w14:paraId="16E189C9" w14:textId="77777777" w:rsidR="00247D53" w:rsidRPr="008B03DE" w:rsidRDefault="00247D53" w:rsidP="00247D53">
            <w:r w:rsidRPr="008B03DE">
              <w:t>EP031 - PROCESO CONCURSAL</w:t>
            </w:r>
          </w:p>
        </w:tc>
        <w:tc>
          <w:tcPr>
            <w:tcW w:w="2266" w:type="pct"/>
            <w:shd w:val="clear" w:color="auto" w:fill="auto"/>
            <w:tcMar>
              <w:top w:w="100" w:type="dxa"/>
              <w:left w:w="100" w:type="dxa"/>
              <w:bottom w:w="100" w:type="dxa"/>
              <w:right w:w="100" w:type="dxa"/>
            </w:tcMar>
            <w:vAlign w:val="bottom"/>
          </w:tcPr>
          <w:p w14:paraId="656FA1D5" w14:textId="77777777" w:rsidR="00247D53" w:rsidRPr="008B03DE" w:rsidRDefault="00247D53" w:rsidP="00247D53">
            <w:r w:rsidRPr="008B03DE">
              <w:t>PlanPago</w:t>
            </w:r>
          </w:p>
        </w:tc>
      </w:tr>
      <w:tr w:rsidR="00247D53" w:rsidRPr="008B03DE" w14:paraId="775E8AAA" w14:textId="77777777" w:rsidTr="00247D53">
        <w:tc>
          <w:tcPr>
            <w:tcW w:w="571" w:type="pct"/>
            <w:shd w:val="clear" w:color="auto" w:fill="auto"/>
            <w:tcMar>
              <w:top w:w="100" w:type="dxa"/>
              <w:left w:w="100" w:type="dxa"/>
              <w:bottom w:w="100" w:type="dxa"/>
              <w:right w:w="100" w:type="dxa"/>
            </w:tcMar>
            <w:vAlign w:val="bottom"/>
          </w:tcPr>
          <w:p w14:paraId="52015780" w14:textId="77777777" w:rsidR="00247D53" w:rsidRPr="008B03DE" w:rsidRDefault="00247D53" w:rsidP="00247D53">
            <w:r w:rsidRPr="008B03DE">
              <w:t>PROCESO</w:t>
            </w:r>
          </w:p>
        </w:tc>
        <w:tc>
          <w:tcPr>
            <w:tcW w:w="2163" w:type="pct"/>
            <w:vAlign w:val="bottom"/>
          </w:tcPr>
          <w:p w14:paraId="1886A511" w14:textId="77777777" w:rsidR="00247D53" w:rsidRPr="008B03DE" w:rsidRDefault="00247D53" w:rsidP="00247D53">
            <w:r w:rsidRPr="008B03DE">
              <w:t>EP031 - PROCESO CONCURSAL</w:t>
            </w:r>
          </w:p>
        </w:tc>
        <w:tc>
          <w:tcPr>
            <w:tcW w:w="2266" w:type="pct"/>
            <w:shd w:val="clear" w:color="auto" w:fill="auto"/>
            <w:tcMar>
              <w:top w:w="100" w:type="dxa"/>
              <w:left w:w="100" w:type="dxa"/>
              <w:bottom w:w="100" w:type="dxa"/>
              <w:right w:w="100" w:type="dxa"/>
            </w:tcMar>
            <w:vAlign w:val="bottom"/>
          </w:tcPr>
          <w:p w14:paraId="00772F4F" w14:textId="77777777" w:rsidR="00247D53" w:rsidRPr="008B03DE" w:rsidRDefault="00247D53" w:rsidP="00247D53">
            <w:r w:rsidRPr="008B03DE">
              <w:t>PlanPagoCuota</w:t>
            </w:r>
          </w:p>
        </w:tc>
      </w:tr>
      <w:tr w:rsidR="00247D53" w:rsidRPr="008B03DE" w14:paraId="796217D8" w14:textId="77777777" w:rsidTr="00247D53">
        <w:tc>
          <w:tcPr>
            <w:tcW w:w="571" w:type="pct"/>
            <w:shd w:val="clear" w:color="auto" w:fill="auto"/>
            <w:tcMar>
              <w:top w:w="100" w:type="dxa"/>
              <w:left w:w="100" w:type="dxa"/>
              <w:bottom w:w="100" w:type="dxa"/>
              <w:right w:w="100" w:type="dxa"/>
            </w:tcMar>
            <w:vAlign w:val="bottom"/>
          </w:tcPr>
          <w:p w14:paraId="00FA98F8" w14:textId="77777777" w:rsidR="00247D53" w:rsidRPr="008B03DE" w:rsidRDefault="00247D53" w:rsidP="00247D53">
            <w:r w:rsidRPr="008B03DE">
              <w:t>PROCESO</w:t>
            </w:r>
          </w:p>
        </w:tc>
        <w:tc>
          <w:tcPr>
            <w:tcW w:w="2163" w:type="pct"/>
            <w:vAlign w:val="bottom"/>
          </w:tcPr>
          <w:p w14:paraId="28CB0ED4" w14:textId="77777777" w:rsidR="00247D53" w:rsidRPr="008B03DE" w:rsidRDefault="00247D53" w:rsidP="00247D53">
            <w:r w:rsidRPr="008B03DE">
              <w:t>EP031 - PROCESO CONCURSAL</w:t>
            </w:r>
          </w:p>
        </w:tc>
        <w:tc>
          <w:tcPr>
            <w:tcW w:w="2266" w:type="pct"/>
            <w:shd w:val="clear" w:color="auto" w:fill="auto"/>
            <w:tcMar>
              <w:top w:w="100" w:type="dxa"/>
              <w:left w:w="100" w:type="dxa"/>
              <w:bottom w:w="100" w:type="dxa"/>
              <w:right w:w="100" w:type="dxa"/>
            </w:tcMar>
            <w:vAlign w:val="bottom"/>
          </w:tcPr>
          <w:p w14:paraId="11049F5B" w14:textId="77777777" w:rsidR="00247D53" w:rsidRPr="008B03DE" w:rsidRDefault="00247D53" w:rsidP="00247D53">
            <w:r w:rsidRPr="008B03DE">
              <w:t>ReformulaPlanPago</w:t>
            </w:r>
          </w:p>
        </w:tc>
      </w:tr>
      <w:tr w:rsidR="00247D53" w:rsidRPr="008B03DE" w14:paraId="21518DB1" w14:textId="77777777" w:rsidTr="00247D53">
        <w:tc>
          <w:tcPr>
            <w:tcW w:w="571" w:type="pct"/>
            <w:shd w:val="clear" w:color="auto" w:fill="auto"/>
            <w:tcMar>
              <w:top w:w="100" w:type="dxa"/>
              <w:left w:w="100" w:type="dxa"/>
              <w:bottom w:w="100" w:type="dxa"/>
              <w:right w:w="100" w:type="dxa"/>
            </w:tcMar>
            <w:vAlign w:val="bottom"/>
          </w:tcPr>
          <w:p w14:paraId="4339C15A" w14:textId="77777777" w:rsidR="00247D53" w:rsidRPr="008B03DE" w:rsidRDefault="00247D53" w:rsidP="00247D53">
            <w:r w:rsidRPr="008B03DE">
              <w:lastRenderedPageBreak/>
              <w:t>PROCESO</w:t>
            </w:r>
          </w:p>
        </w:tc>
        <w:tc>
          <w:tcPr>
            <w:tcW w:w="2163" w:type="pct"/>
            <w:vAlign w:val="bottom"/>
          </w:tcPr>
          <w:p w14:paraId="19BB6FF1" w14:textId="77777777" w:rsidR="00247D53" w:rsidRPr="008B03DE" w:rsidRDefault="00247D53" w:rsidP="00247D53">
            <w:r w:rsidRPr="008B03DE">
              <w:t>EP031 - PROCESO CONCURSAL</w:t>
            </w:r>
          </w:p>
        </w:tc>
        <w:tc>
          <w:tcPr>
            <w:tcW w:w="2266" w:type="pct"/>
            <w:shd w:val="clear" w:color="auto" w:fill="auto"/>
            <w:tcMar>
              <w:top w:w="100" w:type="dxa"/>
              <w:left w:w="100" w:type="dxa"/>
              <w:bottom w:w="100" w:type="dxa"/>
              <w:right w:w="100" w:type="dxa"/>
            </w:tcMar>
            <w:vAlign w:val="bottom"/>
          </w:tcPr>
          <w:p w14:paraId="46C226A6" w14:textId="77777777" w:rsidR="00247D53" w:rsidRPr="008B03DE" w:rsidRDefault="00247D53" w:rsidP="00247D53">
            <w:r w:rsidRPr="008B03DE">
              <w:t>Moneda</w:t>
            </w:r>
          </w:p>
        </w:tc>
      </w:tr>
      <w:tr w:rsidR="00247D53" w:rsidRPr="008B03DE" w14:paraId="1B499937" w14:textId="77777777" w:rsidTr="00247D53">
        <w:tc>
          <w:tcPr>
            <w:tcW w:w="571" w:type="pct"/>
            <w:shd w:val="clear" w:color="auto" w:fill="auto"/>
            <w:tcMar>
              <w:top w:w="100" w:type="dxa"/>
              <w:left w:w="100" w:type="dxa"/>
              <w:bottom w:w="100" w:type="dxa"/>
              <w:right w:w="100" w:type="dxa"/>
            </w:tcMar>
            <w:vAlign w:val="bottom"/>
          </w:tcPr>
          <w:p w14:paraId="50B57B8B" w14:textId="77777777" w:rsidR="00247D53" w:rsidRPr="008B03DE" w:rsidRDefault="00247D53" w:rsidP="00247D53">
            <w:r w:rsidRPr="008B03DE">
              <w:t>PROCESO</w:t>
            </w:r>
          </w:p>
        </w:tc>
        <w:tc>
          <w:tcPr>
            <w:tcW w:w="2163" w:type="pct"/>
            <w:vAlign w:val="bottom"/>
          </w:tcPr>
          <w:p w14:paraId="5D515ED5" w14:textId="77777777" w:rsidR="00247D53" w:rsidRPr="008B03DE" w:rsidRDefault="00247D53" w:rsidP="00247D53">
            <w:r w:rsidRPr="008B03DE">
              <w:t>EP032 – QUIEBRA JUDICIAL</w:t>
            </w:r>
          </w:p>
        </w:tc>
        <w:tc>
          <w:tcPr>
            <w:tcW w:w="2266" w:type="pct"/>
            <w:shd w:val="clear" w:color="auto" w:fill="auto"/>
            <w:tcMar>
              <w:top w:w="100" w:type="dxa"/>
              <w:left w:w="100" w:type="dxa"/>
              <w:bottom w:w="100" w:type="dxa"/>
              <w:right w:w="100" w:type="dxa"/>
            </w:tcMar>
            <w:vAlign w:val="bottom"/>
          </w:tcPr>
          <w:p w14:paraId="15AFFB55" w14:textId="77777777" w:rsidR="00247D53" w:rsidRPr="008B03DE" w:rsidRDefault="00247D53" w:rsidP="00247D53">
            <w:r w:rsidRPr="008B03DE">
              <w:t>CriteriosCobranza</w:t>
            </w:r>
          </w:p>
        </w:tc>
      </w:tr>
      <w:tr w:rsidR="00247D53" w:rsidRPr="008B03DE" w14:paraId="07EAE8AF" w14:textId="77777777" w:rsidTr="00247D53">
        <w:tc>
          <w:tcPr>
            <w:tcW w:w="571" w:type="pct"/>
            <w:shd w:val="clear" w:color="auto" w:fill="auto"/>
            <w:tcMar>
              <w:top w:w="100" w:type="dxa"/>
              <w:left w:w="100" w:type="dxa"/>
              <w:bottom w:w="100" w:type="dxa"/>
              <w:right w:w="100" w:type="dxa"/>
            </w:tcMar>
            <w:vAlign w:val="bottom"/>
          </w:tcPr>
          <w:p w14:paraId="71878255" w14:textId="77777777" w:rsidR="00247D53" w:rsidRPr="008B03DE" w:rsidRDefault="00247D53" w:rsidP="00247D53">
            <w:r w:rsidRPr="008B03DE">
              <w:t>PROCESO</w:t>
            </w:r>
          </w:p>
        </w:tc>
        <w:tc>
          <w:tcPr>
            <w:tcW w:w="2163" w:type="pct"/>
            <w:vAlign w:val="bottom"/>
          </w:tcPr>
          <w:p w14:paraId="769FEF49" w14:textId="77777777" w:rsidR="00247D53" w:rsidRPr="008B03DE" w:rsidRDefault="00247D53" w:rsidP="00247D53">
            <w:r w:rsidRPr="008B03DE">
              <w:t>EP032 – QUIEBRA JUDICIAL</w:t>
            </w:r>
          </w:p>
        </w:tc>
        <w:tc>
          <w:tcPr>
            <w:tcW w:w="2266" w:type="pct"/>
            <w:shd w:val="clear" w:color="auto" w:fill="auto"/>
            <w:tcMar>
              <w:top w:w="100" w:type="dxa"/>
              <w:left w:w="100" w:type="dxa"/>
              <w:bottom w:w="100" w:type="dxa"/>
              <w:right w:w="100" w:type="dxa"/>
            </w:tcMar>
            <w:vAlign w:val="bottom"/>
          </w:tcPr>
          <w:p w14:paraId="70ABBFD3" w14:textId="77777777" w:rsidR="00247D53" w:rsidRPr="008B03DE" w:rsidRDefault="00247D53" w:rsidP="00247D53">
            <w:r w:rsidRPr="008B03DE">
              <w:t>TiposDeCobranza</w:t>
            </w:r>
          </w:p>
        </w:tc>
      </w:tr>
      <w:tr w:rsidR="00247D53" w:rsidRPr="008B03DE" w14:paraId="260193CA" w14:textId="77777777" w:rsidTr="00247D53">
        <w:tc>
          <w:tcPr>
            <w:tcW w:w="571" w:type="pct"/>
            <w:shd w:val="clear" w:color="auto" w:fill="auto"/>
            <w:tcMar>
              <w:top w:w="100" w:type="dxa"/>
              <w:left w:w="100" w:type="dxa"/>
              <w:bottom w:w="100" w:type="dxa"/>
              <w:right w:w="100" w:type="dxa"/>
            </w:tcMar>
            <w:vAlign w:val="bottom"/>
          </w:tcPr>
          <w:p w14:paraId="59ED2BC2" w14:textId="77777777" w:rsidR="00247D53" w:rsidRPr="008B03DE" w:rsidRDefault="00247D53" w:rsidP="00247D53">
            <w:r w:rsidRPr="008B03DE">
              <w:t>PROCESO</w:t>
            </w:r>
          </w:p>
        </w:tc>
        <w:tc>
          <w:tcPr>
            <w:tcW w:w="2163" w:type="pct"/>
            <w:vAlign w:val="bottom"/>
          </w:tcPr>
          <w:p w14:paraId="7AB4956D" w14:textId="77777777" w:rsidR="00247D53" w:rsidRPr="008B03DE" w:rsidRDefault="00247D53" w:rsidP="00247D53">
            <w:r w:rsidRPr="008B03DE">
              <w:t>EP032 – QUIEBRA JUDICIAL</w:t>
            </w:r>
          </w:p>
        </w:tc>
        <w:tc>
          <w:tcPr>
            <w:tcW w:w="2266" w:type="pct"/>
            <w:shd w:val="clear" w:color="auto" w:fill="auto"/>
            <w:tcMar>
              <w:top w:w="100" w:type="dxa"/>
              <w:left w:w="100" w:type="dxa"/>
              <w:bottom w:w="100" w:type="dxa"/>
              <w:right w:w="100" w:type="dxa"/>
            </w:tcMar>
            <w:vAlign w:val="bottom"/>
          </w:tcPr>
          <w:p w14:paraId="7CD582A3" w14:textId="77777777" w:rsidR="00247D53" w:rsidRPr="008B03DE" w:rsidRDefault="00247D53" w:rsidP="00247D53">
            <w:r w:rsidRPr="008B03DE">
              <w:t>QuiebraJudicialRI</w:t>
            </w:r>
          </w:p>
        </w:tc>
      </w:tr>
      <w:tr w:rsidR="00247D53" w:rsidRPr="008B03DE" w14:paraId="3799EF94" w14:textId="77777777" w:rsidTr="00247D53">
        <w:tc>
          <w:tcPr>
            <w:tcW w:w="571" w:type="pct"/>
            <w:shd w:val="clear" w:color="auto" w:fill="auto"/>
            <w:tcMar>
              <w:top w:w="100" w:type="dxa"/>
              <w:left w:w="100" w:type="dxa"/>
              <w:bottom w:w="100" w:type="dxa"/>
              <w:right w:w="100" w:type="dxa"/>
            </w:tcMar>
            <w:vAlign w:val="bottom"/>
          </w:tcPr>
          <w:p w14:paraId="258F6781" w14:textId="77777777" w:rsidR="00247D53" w:rsidRPr="008B03DE" w:rsidRDefault="00247D53" w:rsidP="00247D53">
            <w:r w:rsidRPr="008B03DE">
              <w:t>PROCESO</w:t>
            </w:r>
          </w:p>
        </w:tc>
        <w:tc>
          <w:tcPr>
            <w:tcW w:w="2163" w:type="pct"/>
            <w:vAlign w:val="bottom"/>
          </w:tcPr>
          <w:p w14:paraId="09827F68" w14:textId="77777777" w:rsidR="00247D53" w:rsidRPr="008B03DE" w:rsidRDefault="00247D53" w:rsidP="00247D53">
            <w:r w:rsidRPr="008B03DE">
              <w:t>EP032 – QUIEBRA JUDICIAL</w:t>
            </w:r>
          </w:p>
        </w:tc>
        <w:tc>
          <w:tcPr>
            <w:tcW w:w="2266" w:type="pct"/>
            <w:shd w:val="clear" w:color="auto" w:fill="auto"/>
            <w:tcMar>
              <w:top w:w="100" w:type="dxa"/>
              <w:left w:w="100" w:type="dxa"/>
              <w:bottom w:w="100" w:type="dxa"/>
              <w:right w:w="100" w:type="dxa"/>
            </w:tcMar>
            <w:vAlign w:val="bottom"/>
          </w:tcPr>
          <w:p w14:paraId="6E5E6D74" w14:textId="77777777" w:rsidR="00247D53" w:rsidRPr="008B03DE" w:rsidRDefault="00247D53" w:rsidP="00247D53">
            <w:r w:rsidRPr="008B03DE">
              <w:t>Consulta Saldos</w:t>
            </w:r>
          </w:p>
        </w:tc>
      </w:tr>
      <w:tr w:rsidR="00247D53" w:rsidRPr="008B03DE" w14:paraId="461F7504" w14:textId="77777777" w:rsidTr="00247D53">
        <w:tc>
          <w:tcPr>
            <w:tcW w:w="571" w:type="pct"/>
            <w:shd w:val="clear" w:color="auto" w:fill="auto"/>
            <w:tcMar>
              <w:top w:w="100" w:type="dxa"/>
              <w:left w:w="100" w:type="dxa"/>
              <w:bottom w:w="100" w:type="dxa"/>
              <w:right w:w="100" w:type="dxa"/>
            </w:tcMar>
            <w:vAlign w:val="bottom"/>
          </w:tcPr>
          <w:p w14:paraId="2788E519" w14:textId="77777777" w:rsidR="00247D53" w:rsidRPr="008B03DE" w:rsidRDefault="00247D53" w:rsidP="00247D53">
            <w:r w:rsidRPr="008B03DE">
              <w:t>PROCESO</w:t>
            </w:r>
          </w:p>
        </w:tc>
        <w:tc>
          <w:tcPr>
            <w:tcW w:w="2163" w:type="pct"/>
            <w:vAlign w:val="bottom"/>
          </w:tcPr>
          <w:p w14:paraId="49C9ABE0" w14:textId="77777777" w:rsidR="00247D53" w:rsidRPr="008B03DE" w:rsidRDefault="00247D53" w:rsidP="00247D53">
            <w:r w:rsidRPr="008B03DE">
              <w:t>EP032 – QUIEBRA JUDICIAL</w:t>
            </w:r>
          </w:p>
        </w:tc>
        <w:tc>
          <w:tcPr>
            <w:tcW w:w="2266" w:type="pct"/>
            <w:shd w:val="clear" w:color="auto" w:fill="auto"/>
            <w:tcMar>
              <w:top w:w="100" w:type="dxa"/>
              <w:left w:w="100" w:type="dxa"/>
              <w:bottom w:w="100" w:type="dxa"/>
              <w:right w:w="100" w:type="dxa"/>
            </w:tcMar>
            <w:vAlign w:val="bottom"/>
          </w:tcPr>
          <w:p w14:paraId="58D38844" w14:textId="77777777" w:rsidR="00247D53" w:rsidRPr="008B03DE" w:rsidRDefault="00247D53" w:rsidP="00247D53">
            <w:r w:rsidRPr="008B03DE">
              <w:t>Consulta Docum Normalizados</w:t>
            </w:r>
          </w:p>
        </w:tc>
      </w:tr>
      <w:tr w:rsidR="00247D53" w:rsidRPr="008B03DE" w14:paraId="00B2826F" w14:textId="77777777" w:rsidTr="00247D53">
        <w:tc>
          <w:tcPr>
            <w:tcW w:w="571" w:type="pct"/>
            <w:shd w:val="clear" w:color="auto" w:fill="auto"/>
            <w:tcMar>
              <w:top w:w="100" w:type="dxa"/>
              <w:left w:w="100" w:type="dxa"/>
              <w:bottom w:w="100" w:type="dxa"/>
              <w:right w:w="100" w:type="dxa"/>
            </w:tcMar>
            <w:vAlign w:val="bottom"/>
          </w:tcPr>
          <w:p w14:paraId="3FD8EBE7" w14:textId="77777777" w:rsidR="00247D53" w:rsidRPr="008B03DE" w:rsidRDefault="00247D53" w:rsidP="00247D53">
            <w:r w:rsidRPr="008B03DE">
              <w:t>PROCESO</w:t>
            </w:r>
          </w:p>
        </w:tc>
        <w:tc>
          <w:tcPr>
            <w:tcW w:w="2163" w:type="pct"/>
            <w:vAlign w:val="bottom"/>
          </w:tcPr>
          <w:p w14:paraId="7FDEC166" w14:textId="77777777" w:rsidR="00247D53" w:rsidRPr="008B03DE" w:rsidRDefault="00247D53" w:rsidP="00247D53">
            <w:r w:rsidRPr="008B03DE">
              <w:t>EP032 – QUIEBRA JUDICIAL</w:t>
            </w:r>
          </w:p>
        </w:tc>
        <w:tc>
          <w:tcPr>
            <w:tcW w:w="2266" w:type="pct"/>
            <w:shd w:val="clear" w:color="auto" w:fill="auto"/>
            <w:tcMar>
              <w:top w:w="100" w:type="dxa"/>
              <w:left w:w="100" w:type="dxa"/>
              <w:bottom w:w="100" w:type="dxa"/>
              <w:right w:w="100" w:type="dxa"/>
            </w:tcMar>
            <w:vAlign w:val="bottom"/>
          </w:tcPr>
          <w:p w14:paraId="1FAE6702" w14:textId="77777777" w:rsidR="00247D53" w:rsidRPr="008B03DE" w:rsidRDefault="00247D53" w:rsidP="00247D53">
            <w:r w:rsidRPr="008B03DE">
              <w:t>Lista Cuentas de Deuda</w:t>
            </w:r>
          </w:p>
        </w:tc>
      </w:tr>
      <w:tr w:rsidR="00247D53" w:rsidRPr="008B03DE" w14:paraId="641C58C0" w14:textId="77777777" w:rsidTr="00247D53">
        <w:tc>
          <w:tcPr>
            <w:tcW w:w="571" w:type="pct"/>
            <w:shd w:val="clear" w:color="auto" w:fill="auto"/>
            <w:tcMar>
              <w:top w:w="100" w:type="dxa"/>
              <w:left w:w="100" w:type="dxa"/>
              <w:bottom w:w="100" w:type="dxa"/>
              <w:right w:w="100" w:type="dxa"/>
            </w:tcMar>
            <w:vAlign w:val="bottom"/>
          </w:tcPr>
          <w:p w14:paraId="5B429378" w14:textId="77777777" w:rsidR="00247D53" w:rsidRPr="008B03DE" w:rsidRDefault="00247D53" w:rsidP="00247D53">
            <w:r w:rsidRPr="008B03DE">
              <w:t>PROCESO</w:t>
            </w:r>
          </w:p>
        </w:tc>
        <w:tc>
          <w:tcPr>
            <w:tcW w:w="2163" w:type="pct"/>
            <w:vAlign w:val="bottom"/>
          </w:tcPr>
          <w:p w14:paraId="242056D0" w14:textId="77777777" w:rsidR="00247D53" w:rsidRPr="008B03DE" w:rsidRDefault="00247D53" w:rsidP="00247D53">
            <w:r w:rsidRPr="008B03DE">
              <w:t>EP033 – COBRANZA COACTIVA</w:t>
            </w:r>
          </w:p>
        </w:tc>
        <w:tc>
          <w:tcPr>
            <w:tcW w:w="2266" w:type="pct"/>
            <w:shd w:val="clear" w:color="auto" w:fill="auto"/>
            <w:tcMar>
              <w:top w:w="100" w:type="dxa"/>
              <w:left w:w="100" w:type="dxa"/>
              <w:bottom w:w="100" w:type="dxa"/>
              <w:right w:w="100" w:type="dxa"/>
            </w:tcMar>
            <w:vAlign w:val="bottom"/>
          </w:tcPr>
          <w:p w14:paraId="07AF1DF1" w14:textId="77777777" w:rsidR="00247D53" w:rsidRPr="008B03DE" w:rsidRDefault="00247D53" w:rsidP="00247D53">
            <w:r w:rsidRPr="008B03DE">
              <w:t>RegistroStatusCuenta</w:t>
            </w:r>
          </w:p>
        </w:tc>
      </w:tr>
      <w:tr w:rsidR="00247D53" w:rsidRPr="008B03DE" w14:paraId="3F645224" w14:textId="77777777" w:rsidTr="00247D53">
        <w:tc>
          <w:tcPr>
            <w:tcW w:w="571" w:type="pct"/>
            <w:shd w:val="clear" w:color="auto" w:fill="auto"/>
            <w:tcMar>
              <w:top w:w="100" w:type="dxa"/>
              <w:left w:w="100" w:type="dxa"/>
              <w:bottom w:w="100" w:type="dxa"/>
              <w:right w:w="100" w:type="dxa"/>
            </w:tcMar>
            <w:vAlign w:val="bottom"/>
          </w:tcPr>
          <w:p w14:paraId="2E85B26A" w14:textId="77777777" w:rsidR="00247D53" w:rsidRPr="008B03DE" w:rsidRDefault="00247D53" w:rsidP="00247D53">
            <w:r w:rsidRPr="008B03DE">
              <w:t>PROCESO</w:t>
            </w:r>
          </w:p>
        </w:tc>
        <w:tc>
          <w:tcPr>
            <w:tcW w:w="2163" w:type="pct"/>
            <w:vAlign w:val="bottom"/>
          </w:tcPr>
          <w:p w14:paraId="5A1A5F3A" w14:textId="77777777" w:rsidR="00247D53" w:rsidRPr="008B03DE" w:rsidRDefault="00247D53" w:rsidP="00247D53">
            <w:r w:rsidRPr="008B03DE">
              <w:t>EP033 – COBRANZA COACTIVA</w:t>
            </w:r>
          </w:p>
        </w:tc>
        <w:tc>
          <w:tcPr>
            <w:tcW w:w="2266" w:type="pct"/>
            <w:shd w:val="clear" w:color="auto" w:fill="auto"/>
            <w:tcMar>
              <w:top w:w="100" w:type="dxa"/>
              <w:left w:w="100" w:type="dxa"/>
              <w:bottom w:w="100" w:type="dxa"/>
              <w:right w:w="100" w:type="dxa"/>
            </w:tcMar>
            <w:vAlign w:val="bottom"/>
          </w:tcPr>
          <w:p w14:paraId="40C4224A" w14:textId="77777777" w:rsidR="00247D53" w:rsidRPr="008B03DE" w:rsidRDefault="00247D53" w:rsidP="00247D53">
            <w:r w:rsidRPr="008B03DE">
              <w:t>StatusCuenta</w:t>
            </w:r>
          </w:p>
        </w:tc>
      </w:tr>
      <w:tr w:rsidR="00247D53" w:rsidRPr="008B03DE" w14:paraId="57190843" w14:textId="77777777" w:rsidTr="00247D53">
        <w:tc>
          <w:tcPr>
            <w:tcW w:w="571" w:type="pct"/>
            <w:shd w:val="clear" w:color="auto" w:fill="auto"/>
            <w:tcMar>
              <w:top w:w="100" w:type="dxa"/>
              <w:left w:w="100" w:type="dxa"/>
              <w:bottom w:w="100" w:type="dxa"/>
              <w:right w:w="100" w:type="dxa"/>
            </w:tcMar>
            <w:vAlign w:val="bottom"/>
          </w:tcPr>
          <w:p w14:paraId="06B00014" w14:textId="77777777" w:rsidR="00247D53" w:rsidRPr="008B03DE" w:rsidRDefault="00247D53" w:rsidP="00247D53">
            <w:r w:rsidRPr="008B03DE">
              <w:t>PROCESO</w:t>
            </w:r>
          </w:p>
        </w:tc>
        <w:tc>
          <w:tcPr>
            <w:tcW w:w="2163" w:type="pct"/>
            <w:vAlign w:val="bottom"/>
          </w:tcPr>
          <w:p w14:paraId="28FFC04E" w14:textId="77777777" w:rsidR="00247D53" w:rsidRPr="008B03DE" w:rsidRDefault="00247D53" w:rsidP="00247D53">
            <w:r w:rsidRPr="008B03DE">
              <w:t>EP037 – INFRACCIÓNES</w:t>
            </w:r>
          </w:p>
        </w:tc>
        <w:tc>
          <w:tcPr>
            <w:tcW w:w="2266" w:type="pct"/>
            <w:shd w:val="clear" w:color="auto" w:fill="auto"/>
            <w:tcMar>
              <w:top w:w="100" w:type="dxa"/>
              <w:left w:w="100" w:type="dxa"/>
              <w:bottom w:w="100" w:type="dxa"/>
              <w:right w:w="100" w:type="dxa"/>
            </w:tcMar>
            <w:vAlign w:val="bottom"/>
          </w:tcPr>
          <w:p w14:paraId="76813D49" w14:textId="77777777" w:rsidR="00247D53" w:rsidRPr="008B03DE" w:rsidRDefault="00247D53" w:rsidP="00247D53">
            <w:r w:rsidRPr="008B03DE">
              <w:t>DocInfraccion</w:t>
            </w:r>
          </w:p>
        </w:tc>
      </w:tr>
      <w:tr w:rsidR="00247D53" w:rsidRPr="008B03DE" w14:paraId="3F0618E7" w14:textId="77777777" w:rsidTr="00247D53">
        <w:tc>
          <w:tcPr>
            <w:tcW w:w="571" w:type="pct"/>
            <w:shd w:val="clear" w:color="auto" w:fill="auto"/>
            <w:tcMar>
              <w:top w:w="100" w:type="dxa"/>
              <w:left w:w="100" w:type="dxa"/>
              <w:bottom w:w="100" w:type="dxa"/>
              <w:right w:w="100" w:type="dxa"/>
            </w:tcMar>
            <w:vAlign w:val="bottom"/>
          </w:tcPr>
          <w:p w14:paraId="765EDE29" w14:textId="77777777" w:rsidR="00247D53" w:rsidRPr="008B03DE" w:rsidRDefault="00247D53" w:rsidP="00247D53">
            <w:r w:rsidRPr="008B03DE">
              <w:t>PROCESO</w:t>
            </w:r>
          </w:p>
        </w:tc>
        <w:tc>
          <w:tcPr>
            <w:tcW w:w="2163" w:type="pct"/>
            <w:vAlign w:val="bottom"/>
          </w:tcPr>
          <w:p w14:paraId="307DB359" w14:textId="77777777" w:rsidR="00247D53" w:rsidRPr="008B03DE" w:rsidRDefault="00247D53" w:rsidP="00247D53">
            <w:r w:rsidRPr="008B03DE">
              <w:t>EP037 – INFRACCIÓNES</w:t>
            </w:r>
          </w:p>
        </w:tc>
        <w:tc>
          <w:tcPr>
            <w:tcW w:w="2266" w:type="pct"/>
            <w:shd w:val="clear" w:color="auto" w:fill="auto"/>
            <w:tcMar>
              <w:top w:w="100" w:type="dxa"/>
              <w:left w:w="100" w:type="dxa"/>
              <w:bottom w:w="100" w:type="dxa"/>
              <w:right w:w="100" w:type="dxa"/>
            </w:tcMar>
            <w:vAlign w:val="bottom"/>
          </w:tcPr>
          <w:p w14:paraId="615618E6" w14:textId="77777777" w:rsidR="00247D53" w:rsidRPr="008B03DE" w:rsidRDefault="00247D53" w:rsidP="00247D53">
            <w:r w:rsidRPr="008B03DE">
              <w:t>DocInfraccionAprobacion</w:t>
            </w:r>
          </w:p>
        </w:tc>
      </w:tr>
      <w:tr w:rsidR="00247D53" w:rsidRPr="008B03DE" w14:paraId="3537C29D" w14:textId="77777777" w:rsidTr="00247D53">
        <w:tc>
          <w:tcPr>
            <w:tcW w:w="571" w:type="pct"/>
            <w:shd w:val="clear" w:color="auto" w:fill="auto"/>
            <w:tcMar>
              <w:top w:w="100" w:type="dxa"/>
              <w:left w:w="100" w:type="dxa"/>
              <w:bottom w:w="100" w:type="dxa"/>
              <w:right w:w="100" w:type="dxa"/>
            </w:tcMar>
            <w:vAlign w:val="bottom"/>
          </w:tcPr>
          <w:p w14:paraId="67F63E97" w14:textId="77777777" w:rsidR="00247D53" w:rsidRPr="008B03DE" w:rsidRDefault="00247D53" w:rsidP="00247D53">
            <w:r w:rsidRPr="008B03DE">
              <w:t>PROCESO</w:t>
            </w:r>
          </w:p>
        </w:tc>
        <w:tc>
          <w:tcPr>
            <w:tcW w:w="2163" w:type="pct"/>
            <w:vAlign w:val="bottom"/>
          </w:tcPr>
          <w:p w14:paraId="6CCC1D8A" w14:textId="77777777" w:rsidR="00247D53" w:rsidRPr="008B03DE" w:rsidRDefault="00247D53" w:rsidP="00247D53">
            <w:r w:rsidRPr="008B03DE">
              <w:t>EP037 – INFRACCIÓNES</w:t>
            </w:r>
          </w:p>
        </w:tc>
        <w:tc>
          <w:tcPr>
            <w:tcW w:w="2266" w:type="pct"/>
            <w:shd w:val="clear" w:color="auto" w:fill="auto"/>
            <w:tcMar>
              <w:top w:w="100" w:type="dxa"/>
              <w:left w:w="100" w:type="dxa"/>
              <w:bottom w:w="100" w:type="dxa"/>
              <w:right w:w="100" w:type="dxa"/>
            </w:tcMar>
            <w:vAlign w:val="bottom"/>
          </w:tcPr>
          <w:p w14:paraId="6D962C8B" w14:textId="77777777" w:rsidR="00247D53" w:rsidRPr="008B03DE" w:rsidRDefault="00247D53" w:rsidP="00247D53">
            <w:r w:rsidRPr="008B03DE">
              <w:t>PersonSupervisor</w:t>
            </w:r>
          </w:p>
        </w:tc>
      </w:tr>
      <w:tr w:rsidR="00247D53" w:rsidRPr="008B03DE" w14:paraId="64EBDCAA" w14:textId="77777777" w:rsidTr="00247D53">
        <w:tc>
          <w:tcPr>
            <w:tcW w:w="571" w:type="pct"/>
            <w:shd w:val="clear" w:color="auto" w:fill="auto"/>
            <w:tcMar>
              <w:top w:w="100" w:type="dxa"/>
              <w:left w:w="100" w:type="dxa"/>
              <w:bottom w:w="100" w:type="dxa"/>
              <w:right w:w="100" w:type="dxa"/>
            </w:tcMar>
            <w:vAlign w:val="bottom"/>
          </w:tcPr>
          <w:p w14:paraId="3731CD17" w14:textId="77777777" w:rsidR="00247D53" w:rsidRPr="008B03DE" w:rsidRDefault="00247D53" w:rsidP="00247D53">
            <w:r w:rsidRPr="008B03DE">
              <w:t>PROCESO</w:t>
            </w:r>
          </w:p>
        </w:tc>
        <w:tc>
          <w:tcPr>
            <w:tcW w:w="2163" w:type="pct"/>
            <w:vAlign w:val="bottom"/>
          </w:tcPr>
          <w:p w14:paraId="0C95ACD9" w14:textId="77777777" w:rsidR="00247D53" w:rsidRPr="008B03DE" w:rsidRDefault="00247D53" w:rsidP="00247D53">
            <w:r w:rsidRPr="008B03DE">
              <w:t>EP037 – INFRACCIÓNES</w:t>
            </w:r>
          </w:p>
        </w:tc>
        <w:tc>
          <w:tcPr>
            <w:tcW w:w="2266" w:type="pct"/>
            <w:shd w:val="clear" w:color="auto" w:fill="auto"/>
            <w:tcMar>
              <w:top w:w="100" w:type="dxa"/>
              <w:left w:w="100" w:type="dxa"/>
              <w:bottom w:w="100" w:type="dxa"/>
              <w:right w:w="100" w:type="dxa"/>
            </w:tcMar>
            <w:vAlign w:val="bottom"/>
          </w:tcPr>
          <w:p w14:paraId="6514AADD" w14:textId="77777777" w:rsidR="00247D53" w:rsidRPr="008B03DE" w:rsidRDefault="00247D53" w:rsidP="00247D53">
            <w:r w:rsidRPr="008B03DE">
              <w:t>ConsultaInfraccion</w:t>
            </w:r>
          </w:p>
        </w:tc>
      </w:tr>
      <w:tr w:rsidR="00247D53" w:rsidRPr="008B03DE" w14:paraId="204DF7EF" w14:textId="77777777" w:rsidTr="00247D53">
        <w:tc>
          <w:tcPr>
            <w:tcW w:w="571" w:type="pct"/>
            <w:shd w:val="clear" w:color="auto" w:fill="auto"/>
            <w:tcMar>
              <w:top w:w="100" w:type="dxa"/>
              <w:left w:w="100" w:type="dxa"/>
              <w:bottom w:w="100" w:type="dxa"/>
              <w:right w:w="100" w:type="dxa"/>
            </w:tcMar>
            <w:vAlign w:val="bottom"/>
          </w:tcPr>
          <w:p w14:paraId="477D53AD" w14:textId="77777777" w:rsidR="00247D53" w:rsidRPr="008B03DE" w:rsidRDefault="00247D53" w:rsidP="00247D53">
            <w:r w:rsidRPr="008B03DE">
              <w:t>PROCESO</w:t>
            </w:r>
          </w:p>
        </w:tc>
        <w:tc>
          <w:tcPr>
            <w:tcW w:w="2163" w:type="pct"/>
            <w:vAlign w:val="bottom"/>
          </w:tcPr>
          <w:p w14:paraId="2DFFFF99" w14:textId="77777777" w:rsidR="00247D53" w:rsidRPr="008B03DE" w:rsidRDefault="00247D53" w:rsidP="00247D53">
            <w:r w:rsidRPr="008B03DE">
              <w:t>EP038 -REESTRUCTURACIÓN O REORGANIZACIÓN</w:t>
            </w:r>
          </w:p>
        </w:tc>
        <w:tc>
          <w:tcPr>
            <w:tcW w:w="2266" w:type="pct"/>
            <w:shd w:val="clear" w:color="auto" w:fill="auto"/>
            <w:tcMar>
              <w:top w:w="100" w:type="dxa"/>
              <w:left w:w="100" w:type="dxa"/>
              <w:bottom w:w="100" w:type="dxa"/>
              <w:right w:w="100" w:type="dxa"/>
            </w:tcMar>
            <w:vAlign w:val="bottom"/>
          </w:tcPr>
          <w:p w14:paraId="50FD4BB3" w14:textId="77777777" w:rsidR="00247D53" w:rsidRPr="008B03DE" w:rsidRDefault="00247D53" w:rsidP="00247D53">
            <w:r w:rsidRPr="008B03DE">
              <w:t>RegistroReestructuracion</w:t>
            </w:r>
          </w:p>
        </w:tc>
      </w:tr>
      <w:tr w:rsidR="00247D53" w:rsidRPr="008B03DE" w14:paraId="3FBFA359" w14:textId="77777777" w:rsidTr="00247D53">
        <w:tc>
          <w:tcPr>
            <w:tcW w:w="571" w:type="pct"/>
            <w:shd w:val="clear" w:color="auto" w:fill="auto"/>
            <w:tcMar>
              <w:top w:w="100" w:type="dxa"/>
              <w:left w:w="100" w:type="dxa"/>
              <w:bottom w:w="100" w:type="dxa"/>
              <w:right w:w="100" w:type="dxa"/>
            </w:tcMar>
            <w:vAlign w:val="bottom"/>
          </w:tcPr>
          <w:p w14:paraId="6A2D407F" w14:textId="77777777" w:rsidR="00247D53" w:rsidRPr="008B03DE" w:rsidRDefault="00247D53" w:rsidP="00247D53">
            <w:r w:rsidRPr="008B03DE">
              <w:t>PROCESO</w:t>
            </w:r>
          </w:p>
        </w:tc>
        <w:tc>
          <w:tcPr>
            <w:tcW w:w="2163" w:type="pct"/>
            <w:vAlign w:val="bottom"/>
          </w:tcPr>
          <w:p w14:paraId="65103C93" w14:textId="77777777" w:rsidR="00247D53" w:rsidRPr="008B03DE" w:rsidRDefault="00247D53" w:rsidP="00247D53">
            <w:r w:rsidRPr="008B03DE">
              <w:t>EP038 -REESTRUCTURACIÓN O REORGANIZACIÓN</w:t>
            </w:r>
          </w:p>
        </w:tc>
        <w:tc>
          <w:tcPr>
            <w:tcW w:w="2266" w:type="pct"/>
            <w:shd w:val="clear" w:color="auto" w:fill="auto"/>
            <w:tcMar>
              <w:top w:w="100" w:type="dxa"/>
              <w:left w:w="100" w:type="dxa"/>
              <w:bottom w:w="100" w:type="dxa"/>
              <w:right w:w="100" w:type="dxa"/>
            </w:tcMar>
            <w:vAlign w:val="bottom"/>
          </w:tcPr>
          <w:p w14:paraId="3AF0B795" w14:textId="77777777" w:rsidR="00247D53" w:rsidRPr="008B03DE" w:rsidRDefault="00247D53" w:rsidP="00247D53">
            <w:r w:rsidRPr="008B03DE">
              <w:t>TipoReestructuracion</w:t>
            </w:r>
          </w:p>
        </w:tc>
      </w:tr>
      <w:tr w:rsidR="00247D53" w:rsidRPr="008B03DE" w14:paraId="32A9F091" w14:textId="77777777" w:rsidTr="00247D53">
        <w:tc>
          <w:tcPr>
            <w:tcW w:w="571" w:type="pct"/>
            <w:shd w:val="clear" w:color="auto" w:fill="auto"/>
            <w:tcMar>
              <w:top w:w="100" w:type="dxa"/>
              <w:left w:w="100" w:type="dxa"/>
              <w:bottom w:w="100" w:type="dxa"/>
              <w:right w:w="100" w:type="dxa"/>
            </w:tcMar>
            <w:vAlign w:val="bottom"/>
          </w:tcPr>
          <w:p w14:paraId="35EA6D77" w14:textId="77777777" w:rsidR="00247D53" w:rsidRPr="008B03DE" w:rsidRDefault="00247D53" w:rsidP="00247D53">
            <w:r w:rsidRPr="008B03DE">
              <w:t>PROCESO</w:t>
            </w:r>
          </w:p>
        </w:tc>
        <w:tc>
          <w:tcPr>
            <w:tcW w:w="2163" w:type="pct"/>
            <w:vAlign w:val="bottom"/>
          </w:tcPr>
          <w:p w14:paraId="7D7649CA" w14:textId="77777777" w:rsidR="00247D53" w:rsidRPr="008B03DE" w:rsidRDefault="00247D53" w:rsidP="00247D53">
            <w:r w:rsidRPr="008B03DE">
              <w:t>EP038 -REESTRUCTURACIÓN O REORGANIZACIÓN</w:t>
            </w:r>
          </w:p>
        </w:tc>
        <w:tc>
          <w:tcPr>
            <w:tcW w:w="2266" w:type="pct"/>
            <w:shd w:val="clear" w:color="auto" w:fill="auto"/>
            <w:tcMar>
              <w:top w:w="100" w:type="dxa"/>
              <w:left w:w="100" w:type="dxa"/>
              <w:bottom w:w="100" w:type="dxa"/>
              <w:right w:w="100" w:type="dxa"/>
            </w:tcMar>
            <w:vAlign w:val="bottom"/>
          </w:tcPr>
          <w:p w14:paraId="3DF9C93D" w14:textId="77777777" w:rsidR="00247D53" w:rsidRPr="008B03DE" w:rsidRDefault="00247D53" w:rsidP="00247D53">
            <w:r w:rsidRPr="008B03DE">
              <w:t>TransfSaldoCuenta</w:t>
            </w:r>
          </w:p>
        </w:tc>
      </w:tr>
      <w:tr w:rsidR="00247D53" w:rsidRPr="008B03DE" w14:paraId="65C6CCEC" w14:textId="77777777" w:rsidTr="00247D53">
        <w:tc>
          <w:tcPr>
            <w:tcW w:w="571" w:type="pct"/>
            <w:shd w:val="clear" w:color="auto" w:fill="auto"/>
            <w:tcMar>
              <w:top w:w="100" w:type="dxa"/>
              <w:left w:w="100" w:type="dxa"/>
              <w:bottom w:w="100" w:type="dxa"/>
              <w:right w:w="100" w:type="dxa"/>
            </w:tcMar>
            <w:vAlign w:val="bottom"/>
          </w:tcPr>
          <w:p w14:paraId="3C7EC87D" w14:textId="77777777" w:rsidR="00247D53" w:rsidRPr="008B03DE" w:rsidRDefault="00247D53" w:rsidP="00247D53">
            <w:r w:rsidRPr="008B03DE">
              <w:t>PROCESO</w:t>
            </w:r>
          </w:p>
        </w:tc>
        <w:tc>
          <w:tcPr>
            <w:tcW w:w="2163" w:type="pct"/>
            <w:vAlign w:val="bottom"/>
          </w:tcPr>
          <w:p w14:paraId="66DE26C5" w14:textId="77777777" w:rsidR="00247D53" w:rsidRPr="008B03DE" w:rsidRDefault="00247D53" w:rsidP="00247D53">
            <w:r w:rsidRPr="008B03DE">
              <w:t>EP038 -REESTRUCTURACIÓN O REORGANIZACIÓN</w:t>
            </w:r>
          </w:p>
        </w:tc>
        <w:tc>
          <w:tcPr>
            <w:tcW w:w="2266" w:type="pct"/>
            <w:shd w:val="clear" w:color="auto" w:fill="auto"/>
            <w:tcMar>
              <w:top w:w="100" w:type="dxa"/>
              <w:left w:w="100" w:type="dxa"/>
              <w:bottom w:w="100" w:type="dxa"/>
              <w:right w:w="100" w:type="dxa"/>
            </w:tcMar>
            <w:vAlign w:val="bottom"/>
          </w:tcPr>
          <w:p w14:paraId="738238B7" w14:textId="77777777" w:rsidR="00247D53" w:rsidRPr="008B03DE" w:rsidRDefault="00247D53" w:rsidP="00247D53">
            <w:r w:rsidRPr="008B03DE">
              <w:t>MotivoReestructuracion</w:t>
            </w:r>
          </w:p>
        </w:tc>
      </w:tr>
      <w:tr w:rsidR="00247D53" w:rsidRPr="008B03DE" w14:paraId="6286255C" w14:textId="77777777" w:rsidTr="00247D53">
        <w:tc>
          <w:tcPr>
            <w:tcW w:w="571" w:type="pct"/>
            <w:shd w:val="clear" w:color="auto" w:fill="auto"/>
            <w:tcMar>
              <w:top w:w="100" w:type="dxa"/>
              <w:left w:w="100" w:type="dxa"/>
              <w:bottom w:w="100" w:type="dxa"/>
              <w:right w:w="100" w:type="dxa"/>
            </w:tcMar>
            <w:vAlign w:val="bottom"/>
          </w:tcPr>
          <w:p w14:paraId="16B07119" w14:textId="77777777" w:rsidR="00247D53" w:rsidRPr="008B03DE" w:rsidRDefault="00247D53" w:rsidP="00247D53">
            <w:r w:rsidRPr="008B03DE">
              <w:t>PROCESO</w:t>
            </w:r>
          </w:p>
        </w:tc>
        <w:tc>
          <w:tcPr>
            <w:tcW w:w="2163" w:type="pct"/>
            <w:vAlign w:val="bottom"/>
          </w:tcPr>
          <w:p w14:paraId="09EF8D20" w14:textId="77777777" w:rsidR="00247D53" w:rsidRPr="008B03DE" w:rsidRDefault="00247D53" w:rsidP="00247D53">
            <w:r w:rsidRPr="008B03DE">
              <w:t>EP038 -REESTRUCTURACIÓN O REORGANIZACIÓN</w:t>
            </w:r>
          </w:p>
        </w:tc>
        <w:tc>
          <w:tcPr>
            <w:tcW w:w="2266" w:type="pct"/>
            <w:shd w:val="clear" w:color="auto" w:fill="auto"/>
            <w:tcMar>
              <w:top w:w="100" w:type="dxa"/>
              <w:left w:w="100" w:type="dxa"/>
              <w:bottom w:w="100" w:type="dxa"/>
              <w:right w:w="100" w:type="dxa"/>
            </w:tcMar>
            <w:vAlign w:val="bottom"/>
          </w:tcPr>
          <w:p w14:paraId="4605AB37" w14:textId="77777777" w:rsidR="00247D53" w:rsidRPr="008B03DE" w:rsidRDefault="00247D53" w:rsidP="00247D53">
            <w:r w:rsidRPr="008B03DE">
              <w:t>MotivoTransferencia</w:t>
            </w:r>
          </w:p>
        </w:tc>
      </w:tr>
      <w:tr w:rsidR="00247D53" w:rsidRPr="008B03DE" w14:paraId="7AD1892A" w14:textId="77777777" w:rsidTr="00247D53">
        <w:tc>
          <w:tcPr>
            <w:tcW w:w="571" w:type="pct"/>
            <w:shd w:val="clear" w:color="auto" w:fill="auto"/>
            <w:tcMar>
              <w:top w:w="100" w:type="dxa"/>
              <w:left w:w="100" w:type="dxa"/>
              <w:bottom w:w="100" w:type="dxa"/>
              <w:right w:w="100" w:type="dxa"/>
            </w:tcMar>
            <w:vAlign w:val="bottom"/>
          </w:tcPr>
          <w:p w14:paraId="4F542618" w14:textId="77777777" w:rsidR="00247D53" w:rsidRPr="008B03DE" w:rsidRDefault="00247D53" w:rsidP="00247D53">
            <w:r w:rsidRPr="008B03DE">
              <w:t>PROCESO</w:t>
            </w:r>
          </w:p>
        </w:tc>
        <w:tc>
          <w:tcPr>
            <w:tcW w:w="2163" w:type="pct"/>
            <w:vAlign w:val="bottom"/>
          </w:tcPr>
          <w:p w14:paraId="6A46413B" w14:textId="77777777" w:rsidR="00247D53" w:rsidRPr="008B03DE" w:rsidRDefault="00247D53" w:rsidP="00247D53">
            <w:r w:rsidRPr="008B03DE">
              <w:t>EP039 - DOCUMENTOS VALORADOS ELECTRÓNICOS</w:t>
            </w:r>
          </w:p>
        </w:tc>
        <w:tc>
          <w:tcPr>
            <w:tcW w:w="2266" w:type="pct"/>
            <w:shd w:val="clear" w:color="auto" w:fill="auto"/>
            <w:tcMar>
              <w:top w:w="100" w:type="dxa"/>
              <w:left w:w="100" w:type="dxa"/>
              <w:bottom w:w="100" w:type="dxa"/>
              <w:right w:w="100" w:type="dxa"/>
            </w:tcMar>
            <w:vAlign w:val="bottom"/>
          </w:tcPr>
          <w:p w14:paraId="24415E76" w14:textId="77777777" w:rsidR="00247D53" w:rsidRPr="008B03DE" w:rsidRDefault="00247D53" w:rsidP="00247D53">
            <w:r w:rsidRPr="008B03DE">
              <w:t>DevolucionCredito</w:t>
            </w:r>
          </w:p>
        </w:tc>
      </w:tr>
      <w:tr w:rsidR="00247D53" w:rsidRPr="008B03DE" w14:paraId="616FB17D" w14:textId="77777777" w:rsidTr="00247D53">
        <w:tc>
          <w:tcPr>
            <w:tcW w:w="571" w:type="pct"/>
            <w:shd w:val="clear" w:color="auto" w:fill="auto"/>
            <w:tcMar>
              <w:top w:w="100" w:type="dxa"/>
              <w:left w:w="100" w:type="dxa"/>
              <w:bottom w:w="100" w:type="dxa"/>
              <w:right w:w="100" w:type="dxa"/>
            </w:tcMar>
            <w:vAlign w:val="bottom"/>
          </w:tcPr>
          <w:p w14:paraId="53880838" w14:textId="77777777" w:rsidR="00247D53" w:rsidRPr="008B03DE" w:rsidRDefault="00247D53" w:rsidP="00247D53">
            <w:r w:rsidRPr="008B03DE">
              <w:t>PROCESO</w:t>
            </w:r>
          </w:p>
        </w:tc>
        <w:tc>
          <w:tcPr>
            <w:tcW w:w="2163" w:type="pct"/>
            <w:vAlign w:val="bottom"/>
          </w:tcPr>
          <w:p w14:paraId="24B01ED7" w14:textId="77777777" w:rsidR="00247D53" w:rsidRPr="008B03DE" w:rsidRDefault="00247D53" w:rsidP="00247D53">
            <w:r w:rsidRPr="008B03DE">
              <w:t>EP039 - DOCUMENTOS VALORADOS ELECTRÓNICOS</w:t>
            </w:r>
          </w:p>
        </w:tc>
        <w:tc>
          <w:tcPr>
            <w:tcW w:w="2266" w:type="pct"/>
            <w:shd w:val="clear" w:color="auto" w:fill="auto"/>
            <w:tcMar>
              <w:top w:w="100" w:type="dxa"/>
              <w:left w:w="100" w:type="dxa"/>
              <w:bottom w:w="100" w:type="dxa"/>
              <w:right w:w="100" w:type="dxa"/>
            </w:tcMar>
            <w:vAlign w:val="bottom"/>
          </w:tcPr>
          <w:p w14:paraId="139BF76C" w14:textId="77777777" w:rsidR="00247D53" w:rsidRPr="008B03DE" w:rsidRDefault="00247D53" w:rsidP="00247D53">
            <w:r w:rsidRPr="008B03DE">
              <w:t>TipoDocumento</w:t>
            </w:r>
          </w:p>
        </w:tc>
      </w:tr>
      <w:tr w:rsidR="00247D53" w:rsidRPr="008B03DE" w14:paraId="0C8663B4" w14:textId="77777777" w:rsidTr="00247D53">
        <w:tc>
          <w:tcPr>
            <w:tcW w:w="571" w:type="pct"/>
            <w:shd w:val="clear" w:color="auto" w:fill="auto"/>
            <w:tcMar>
              <w:top w:w="100" w:type="dxa"/>
              <w:left w:w="100" w:type="dxa"/>
              <w:bottom w:w="100" w:type="dxa"/>
              <w:right w:w="100" w:type="dxa"/>
            </w:tcMar>
            <w:vAlign w:val="bottom"/>
          </w:tcPr>
          <w:p w14:paraId="14F8FEA6" w14:textId="77777777" w:rsidR="00247D53" w:rsidRPr="008B03DE" w:rsidRDefault="00247D53" w:rsidP="00247D53">
            <w:r w:rsidRPr="008B03DE">
              <w:lastRenderedPageBreak/>
              <w:t>PROCESO</w:t>
            </w:r>
          </w:p>
        </w:tc>
        <w:tc>
          <w:tcPr>
            <w:tcW w:w="2163" w:type="pct"/>
            <w:vAlign w:val="bottom"/>
          </w:tcPr>
          <w:p w14:paraId="2F4DF1E9" w14:textId="77777777" w:rsidR="00247D53" w:rsidRPr="008B03DE" w:rsidRDefault="00247D53" w:rsidP="00247D53">
            <w:r w:rsidRPr="008B03DE">
              <w:t>EP039 - DOCUMENTOS VALORADOS ELECTRÓNICOS</w:t>
            </w:r>
          </w:p>
        </w:tc>
        <w:tc>
          <w:tcPr>
            <w:tcW w:w="2266" w:type="pct"/>
            <w:shd w:val="clear" w:color="auto" w:fill="auto"/>
            <w:tcMar>
              <w:top w:w="100" w:type="dxa"/>
              <w:left w:w="100" w:type="dxa"/>
              <w:bottom w:w="100" w:type="dxa"/>
              <w:right w:w="100" w:type="dxa"/>
            </w:tcMar>
            <w:vAlign w:val="bottom"/>
          </w:tcPr>
          <w:p w14:paraId="5C4635AF" w14:textId="77777777" w:rsidR="00247D53" w:rsidRPr="008B03DE" w:rsidRDefault="00247D53" w:rsidP="00247D53">
            <w:r w:rsidRPr="008B03DE">
              <w:t>PagoDocValorado</w:t>
            </w:r>
          </w:p>
        </w:tc>
      </w:tr>
      <w:tr w:rsidR="00247D53" w:rsidRPr="008B03DE" w14:paraId="60617E83" w14:textId="77777777" w:rsidTr="00247D53">
        <w:tc>
          <w:tcPr>
            <w:tcW w:w="571" w:type="pct"/>
            <w:shd w:val="clear" w:color="auto" w:fill="auto"/>
            <w:tcMar>
              <w:top w:w="100" w:type="dxa"/>
              <w:left w:w="100" w:type="dxa"/>
              <w:bottom w:w="100" w:type="dxa"/>
              <w:right w:w="100" w:type="dxa"/>
            </w:tcMar>
            <w:vAlign w:val="bottom"/>
          </w:tcPr>
          <w:p w14:paraId="1AAB9DCD" w14:textId="77777777" w:rsidR="00247D53" w:rsidRPr="008B03DE" w:rsidRDefault="00247D53" w:rsidP="00247D53">
            <w:r w:rsidRPr="008B03DE">
              <w:t>PROCESO</w:t>
            </w:r>
          </w:p>
        </w:tc>
        <w:tc>
          <w:tcPr>
            <w:tcW w:w="2163" w:type="pct"/>
            <w:vAlign w:val="bottom"/>
          </w:tcPr>
          <w:p w14:paraId="44D177CC" w14:textId="77777777" w:rsidR="00247D53" w:rsidRPr="008B03DE" w:rsidRDefault="00247D53" w:rsidP="00247D53">
            <w:r w:rsidRPr="008B03DE">
              <w:t>EP039 - DOCUMENTOS VALORADOS ELECTRÓNICOS</w:t>
            </w:r>
          </w:p>
        </w:tc>
        <w:tc>
          <w:tcPr>
            <w:tcW w:w="2266" w:type="pct"/>
            <w:shd w:val="clear" w:color="auto" w:fill="auto"/>
            <w:tcMar>
              <w:top w:w="100" w:type="dxa"/>
              <w:left w:w="100" w:type="dxa"/>
              <w:bottom w:w="100" w:type="dxa"/>
              <w:right w:w="100" w:type="dxa"/>
            </w:tcMar>
            <w:vAlign w:val="bottom"/>
          </w:tcPr>
          <w:p w14:paraId="32ED9B09" w14:textId="77777777" w:rsidR="00247D53" w:rsidRPr="008B03DE" w:rsidRDefault="00247D53" w:rsidP="00247D53">
            <w:r w:rsidRPr="008B03DE">
              <w:t>TipoDocValorado</w:t>
            </w:r>
          </w:p>
        </w:tc>
      </w:tr>
      <w:tr w:rsidR="00247D53" w:rsidRPr="008B03DE" w14:paraId="3EA069D9" w14:textId="77777777" w:rsidTr="00247D53">
        <w:tc>
          <w:tcPr>
            <w:tcW w:w="571" w:type="pct"/>
            <w:shd w:val="clear" w:color="auto" w:fill="auto"/>
            <w:tcMar>
              <w:top w:w="100" w:type="dxa"/>
              <w:left w:w="100" w:type="dxa"/>
              <w:bottom w:w="100" w:type="dxa"/>
              <w:right w:w="100" w:type="dxa"/>
            </w:tcMar>
            <w:vAlign w:val="bottom"/>
          </w:tcPr>
          <w:p w14:paraId="173F440E" w14:textId="77777777" w:rsidR="00247D53" w:rsidRPr="008B03DE" w:rsidRDefault="00247D53" w:rsidP="00247D53">
            <w:r w:rsidRPr="008B03DE">
              <w:t>PROCESO</w:t>
            </w:r>
          </w:p>
        </w:tc>
        <w:tc>
          <w:tcPr>
            <w:tcW w:w="2163" w:type="pct"/>
            <w:vAlign w:val="bottom"/>
          </w:tcPr>
          <w:p w14:paraId="7122861B" w14:textId="77777777" w:rsidR="00247D53" w:rsidRPr="008B03DE" w:rsidRDefault="00247D53" w:rsidP="00247D53">
            <w:r w:rsidRPr="008B03DE">
              <w:t>EP039 - DOCUMENTOS VALORADOS ELECTRÓNICOS</w:t>
            </w:r>
          </w:p>
        </w:tc>
        <w:tc>
          <w:tcPr>
            <w:tcW w:w="2266" w:type="pct"/>
            <w:shd w:val="clear" w:color="auto" w:fill="auto"/>
            <w:tcMar>
              <w:top w:w="100" w:type="dxa"/>
              <w:left w:w="100" w:type="dxa"/>
              <w:bottom w:w="100" w:type="dxa"/>
              <w:right w:w="100" w:type="dxa"/>
            </w:tcMar>
            <w:vAlign w:val="bottom"/>
          </w:tcPr>
          <w:p w14:paraId="547F9C6A" w14:textId="77777777" w:rsidR="00247D53" w:rsidRPr="008B03DE" w:rsidRDefault="00247D53" w:rsidP="00247D53">
            <w:r w:rsidRPr="008B03DE">
              <w:t>TransfDocValorado</w:t>
            </w:r>
          </w:p>
        </w:tc>
      </w:tr>
      <w:tr w:rsidR="00247D53" w:rsidRPr="008B03DE" w14:paraId="5F7621BC" w14:textId="77777777" w:rsidTr="00247D53">
        <w:tc>
          <w:tcPr>
            <w:tcW w:w="571" w:type="pct"/>
            <w:shd w:val="clear" w:color="auto" w:fill="auto"/>
            <w:tcMar>
              <w:top w:w="100" w:type="dxa"/>
              <w:left w:w="100" w:type="dxa"/>
              <w:bottom w:w="100" w:type="dxa"/>
              <w:right w:w="100" w:type="dxa"/>
            </w:tcMar>
            <w:vAlign w:val="bottom"/>
          </w:tcPr>
          <w:p w14:paraId="2B096D6B" w14:textId="77777777" w:rsidR="00247D53" w:rsidRPr="008B03DE" w:rsidRDefault="00247D53" w:rsidP="00247D53">
            <w:r w:rsidRPr="008B03DE">
              <w:t>PROCESO</w:t>
            </w:r>
          </w:p>
        </w:tc>
        <w:tc>
          <w:tcPr>
            <w:tcW w:w="2163" w:type="pct"/>
            <w:vAlign w:val="bottom"/>
          </w:tcPr>
          <w:p w14:paraId="23B77591" w14:textId="77777777" w:rsidR="00247D53" w:rsidRPr="008B03DE" w:rsidRDefault="00247D53" w:rsidP="00247D53">
            <w:r w:rsidRPr="008B03DE">
              <w:t>EP040 - REGISTRO MANUAL DE VALORES</w:t>
            </w:r>
          </w:p>
        </w:tc>
        <w:tc>
          <w:tcPr>
            <w:tcW w:w="2266" w:type="pct"/>
            <w:shd w:val="clear" w:color="auto" w:fill="auto"/>
            <w:tcMar>
              <w:top w:w="100" w:type="dxa"/>
              <w:left w:w="100" w:type="dxa"/>
              <w:bottom w:w="100" w:type="dxa"/>
              <w:right w:w="100" w:type="dxa"/>
            </w:tcMar>
            <w:vAlign w:val="bottom"/>
          </w:tcPr>
          <w:p w14:paraId="50261165" w14:textId="77777777" w:rsidR="00247D53" w:rsidRPr="008B03DE" w:rsidRDefault="00247D53" w:rsidP="00247D53">
            <w:r w:rsidRPr="008B03DE">
              <w:t>PagoTributo</w:t>
            </w:r>
          </w:p>
        </w:tc>
      </w:tr>
      <w:tr w:rsidR="00247D53" w:rsidRPr="008B03DE" w14:paraId="1E2A705B" w14:textId="77777777" w:rsidTr="00247D53">
        <w:tc>
          <w:tcPr>
            <w:tcW w:w="571" w:type="pct"/>
            <w:shd w:val="clear" w:color="auto" w:fill="auto"/>
            <w:tcMar>
              <w:top w:w="100" w:type="dxa"/>
              <w:left w:w="100" w:type="dxa"/>
              <w:bottom w:w="100" w:type="dxa"/>
              <w:right w:w="100" w:type="dxa"/>
            </w:tcMar>
            <w:vAlign w:val="bottom"/>
          </w:tcPr>
          <w:p w14:paraId="51F92587" w14:textId="77777777" w:rsidR="00247D53" w:rsidRPr="008B03DE" w:rsidRDefault="00247D53" w:rsidP="00247D53">
            <w:r w:rsidRPr="008B03DE">
              <w:t>PROCESO</w:t>
            </w:r>
          </w:p>
        </w:tc>
        <w:tc>
          <w:tcPr>
            <w:tcW w:w="2163" w:type="pct"/>
            <w:vAlign w:val="bottom"/>
          </w:tcPr>
          <w:p w14:paraId="5E218C06" w14:textId="77777777" w:rsidR="00247D53" w:rsidRPr="008B03DE" w:rsidRDefault="00247D53" w:rsidP="00247D53">
            <w:r w:rsidRPr="008B03DE">
              <w:t>EP040 - REGISTRO MANUAL DE VALORES</w:t>
            </w:r>
          </w:p>
        </w:tc>
        <w:tc>
          <w:tcPr>
            <w:tcW w:w="2266" w:type="pct"/>
            <w:shd w:val="clear" w:color="auto" w:fill="auto"/>
            <w:tcMar>
              <w:top w:w="100" w:type="dxa"/>
              <w:left w:w="100" w:type="dxa"/>
              <w:bottom w:w="100" w:type="dxa"/>
              <w:right w:w="100" w:type="dxa"/>
            </w:tcMar>
            <w:vAlign w:val="bottom"/>
          </w:tcPr>
          <w:p w14:paraId="4805B62B" w14:textId="77777777" w:rsidR="00247D53" w:rsidRPr="008B03DE" w:rsidRDefault="00247D53" w:rsidP="00247D53">
            <w:r w:rsidRPr="008B03DE">
              <w:t>OrdenPago</w:t>
            </w:r>
          </w:p>
        </w:tc>
      </w:tr>
      <w:tr w:rsidR="00247D53" w:rsidRPr="008B03DE" w14:paraId="2CF047FC" w14:textId="77777777" w:rsidTr="00247D53">
        <w:tc>
          <w:tcPr>
            <w:tcW w:w="571" w:type="pct"/>
            <w:shd w:val="clear" w:color="auto" w:fill="auto"/>
            <w:tcMar>
              <w:top w:w="100" w:type="dxa"/>
              <w:left w:w="100" w:type="dxa"/>
              <w:bottom w:w="100" w:type="dxa"/>
              <w:right w:w="100" w:type="dxa"/>
            </w:tcMar>
            <w:vAlign w:val="bottom"/>
          </w:tcPr>
          <w:p w14:paraId="5D2519A4" w14:textId="77777777" w:rsidR="00247D53" w:rsidRPr="008B03DE" w:rsidRDefault="00247D53" w:rsidP="00247D53">
            <w:r w:rsidRPr="008B03DE">
              <w:t>PROCESO</w:t>
            </w:r>
          </w:p>
        </w:tc>
        <w:tc>
          <w:tcPr>
            <w:tcW w:w="2163" w:type="pct"/>
            <w:vAlign w:val="bottom"/>
          </w:tcPr>
          <w:p w14:paraId="73558676" w14:textId="77777777" w:rsidR="00247D53" w:rsidRPr="008B03DE" w:rsidRDefault="00247D53" w:rsidP="00247D53">
            <w:r w:rsidRPr="008B03DE">
              <w:t>EP040 - REGISTRO MANUAL DE VALORES</w:t>
            </w:r>
          </w:p>
        </w:tc>
        <w:tc>
          <w:tcPr>
            <w:tcW w:w="2266" w:type="pct"/>
            <w:shd w:val="clear" w:color="auto" w:fill="auto"/>
            <w:tcMar>
              <w:top w:w="100" w:type="dxa"/>
              <w:left w:w="100" w:type="dxa"/>
              <w:bottom w:w="100" w:type="dxa"/>
              <w:right w:w="100" w:type="dxa"/>
            </w:tcMar>
            <w:vAlign w:val="bottom"/>
          </w:tcPr>
          <w:p w14:paraId="33144D8F" w14:textId="77777777" w:rsidR="00247D53" w:rsidRPr="008B03DE" w:rsidRDefault="00247D53" w:rsidP="00247D53">
            <w:r w:rsidRPr="008B03DE">
              <w:t>ResolucionMulta</w:t>
            </w:r>
          </w:p>
        </w:tc>
      </w:tr>
      <w:tr w:rsidR="00247D53" w:rsidRPr="008B03DE" w14:paraId="651B3D09" w14:textId="77777777" w:rsidTr="00247D53">
        <w:tc>
          <w:tcPr>
            <w:tcW w:w="571" w:type="pct"/>
            <w:shd w:val="clear" w:color="auto" w:fill="auto"/>
            <w:tcMar>
              <w:top w:w="100" w:type="dxa"/>
              <w:left w:w="100" w:type="dxa"/>
              <w:bottom w:w="100" w:type="dxa"/>
              <w:right w:w="100" w:type="dxa"/>
            </w:tcMar>
            <w:vAlign w:val="bottom"/>
          </w:tcPr>
          <w:p w14:paraId="19064AA4" w14:textId="77777777" w:rsidR="00247D53" w:rsidRPr="008B03DE" w:rsidRDefault="00247D53" w:rsidP="00247D53">
            <w:r w:rsidRPr="008B03DE">
              <w:t>PROCESO</w:t>
            </w:r>
          </w:p>
        </w:tc>
        <w:tc>
          <w:tcPr>
            <w:tcW w:w="2163" w:type="pct"/>
            <w:vAlign w:val="bottom"/>
          </w:tcPr>
          <w:p w14:paraId="216A42FB" w14:textId="77777777" w:rsidR="00247D53" w:rsidRPr="008B03DE" w:rsidRDefault="00247D53" w:rsidP="00247D53">
            <w:r w:rsidRPr="008B03DE">
              <w:t>EP040 - REGISTRO MANUAL DE VALORES</w:t>
            </w:r>
          </w:p>
        </w:tc>
        <w:tc>
          <w:tcPr>
            <w:tcW w:w="2266" w:type="pct"/>
            <w:shd w:val="clear" w:color="auto" w:fill="auto"/>
            <w:tcMar>
              <w:top w:w="100" w:type="dxa"/>
              <w:left w:w="100" w:type="dxa"/>
              <w:bottom w:w="100" w:type="dxa"/>
              <w:right w:w="100" w:type="dxa"/>
            </w:tcMar>
            <w:vAlign w:val="bottom"/>
          </w:tcPr>
          <w:p w14:paraId="04986304" w14:textId="77777777" w:rsidR="00247D53" w:rsidRPr="008B03DE" w:rsidRDefault="00247D53" w:rsidP="00247D53">
            <w:r w:rsidRPr="008B03DE">
              <w:t>ResolucionIntendencia</w:t>
            </w:r>
          </w:p>
        </w:tc>
      </w:tr>
      <w:tr w:rsidR="00247D53" w:rsidRPr="008B03DE" w14:paraId="06DE200F" w14:textId="77777777" w:rsidTr="00247D53">
        <w:tc>
          <w:tcPr>
            <w:tcW w:w="571" w:type="pct"/>
            <w:shd w:val="clear" w:color="auto" w:fill="auto"/>
            <w:tcMar>
              <w:top w:w="100" w:type="dxa"/>
              <w:left w:w="100" w:type="dxa"/>
              <w:bottom w:w="100" w:type="dxa"/>
              <w:right w:w="100" w:type="dxa"/>
            </w:tcMar>
            <w:vAlign w:val="bottom"/>
          </w:tcPr>
          <w:p w14:paraId="61015F07" w14:textId="77777777" w:rsidR="00247D53" w:rsidRPr="008B03DE" w:rsidRDefault="00247D53" w:rsidP="00247D53">
            <w:r w:rsidRPr="008B03DE">
              <w:t>PROCESO</w:t>
            </w:r>
          </w:p>
        </w:tc>
        <w:tc>
          <w:tcPr>
            <w:tcW w:w="2163" w:type="pct"/>
            <w:vAlign w:val="bottom"/>
          </w:tcPr>
          <w:p w14:paraId="0CA78ACE" w14:textId="77777777" w:rsidR="00247D53" w:rsidRPr="008B03DE" w:rsidRDefault="00247D53" w:rsidP="00247D53">
            <w:r w:rsidRPr="008B03DE">
              <w:t>EP040 - REGISTRO MANUAL DE VALORES</w:t>
            </w:r>
          </w:p>
        </w:tc>
        <w:tc>
          <w:tcPr>
            <w:tcW w:w="2266" w:type="pct"/>
            <w:shd w:val="clear" w:color="auto" w:fill="auto"/>
            <w:tcMar>
              <w:top w:w="100" w:type="dxa"/>
              <w:left w:w="100" w:type="dxa"/>
              <w:bottom w:w="100" w:type="dxa"/>
              <w:right w:w="100" w:type="dxa"/>
            </w:tcMar>
            <w:vAlign w:val="bottom"/>
          </w:tcPr>
          <w:p w14:paraId="1284AC99" w14:textId="77777777" w:rsidR="00247D53" w:rsidRPr="008B03DE" w:rsidRDefault="00247D53" w:rsidP="00247D53">
            <w:r w:rsidRPr="008B03DE">
              <w:t>ResolucionDeterminacion</w:t>
            </w:r>
          </w:p>
        </w:tc>
      </w:tr>
      <w:tr w:rsidR="00247D53" w:rsidRPr="008B03DE" w14:paraId="33DCB7B4" w14:textId="77777777" w:rsidTr="00247D53">
        <w:tc>
          <w:tcPr>
            <w:tcW w:w="571" w:type="pct"/>
            <w:shd w:val="clear" w:color="auto" w:fill="auto"/>
            <w:tcMar>
              <w:top w:w="100" w:type="dxa"/>
              <w:left w:w="100" w:type="dxa"/>
              <w:bottom w:w="100" w:type="dxa"/>
              <w:right w:w="100" w:type="dxa"/>
            </w:tcMar>
            <w:vAlign w:val="bottom"/>
          </w:tcPr>
          <w:p w14:paraId="128094F3" w14:textId="77777777" w:rsidR="00247D53" w:rsidRPr="008B03DE" w:rsidRDefault="00247D53" w:rsidP="00247D53">
            <w:r w:rsidRPr="008B03DE">
              <w:t>PROCESO</w:t>
            </w:r>
          </w:p>
        </w:tc>
        <w:tc>
          <w:tcPr>
            <w:tcW w:w="2163" w:type="pct"/>
            <w:vAlign w:val="bottom"/>
          </w:tcPr>
          <w:p w14:paraId="69DEFC47" w14:textId="77777777" w:rsidR="00247D53" w:rsidRPr="008B03DE" w:rsidRDefault="00247D53" w:rsidP="00247D53">
            <w:r w:rsidRPr="008B03DE">
              <w:t>EP040 - REGISTRO MANUAL DE VALORES</w:t>
            </w:r>
          </w:p>
        </w:tc>
        <w:tc>
          <w:tcPr>
            <w:tcW w:w="2266" w:type="pct"/>
            <w:shd w:val="clear" w:color="auto" w:fill="auto"/>
            <w:tcMar>
              <w:top w:w="100" w:type="dxa"/>
              <w:left w:w="100" w:type="dxa"/>
              <w:bottom w:w="100" w:type="dxa"/>
              <w:right w:w="100" w:type="dxa"/>
            </w:tcMar>
            <w:vAlign w:val="bottom"/>
          </w:tcPr>
          <w:p w14:paraId="2A810D01" w14:textId="77777777" w:rsidR="00247D53" w:rsidRPr="008B03DE" w:rsidRDefault="00247D53" w:rsidP="00247D53">
            <w:r w:rsidRPr="008B03DE">
              <w:t>TipoDocumento</w:t>
            </w:r>
          </w:p>
        </w:tc>
      </w:tr>
      <w:tr w:rsidR="00247D53" w:rsidRPr="008B03DE" w14:paraId="61FA9AC5" w14:textId="77777777" w:rsidTr="00247D53">
        <w:tc>
          <w:tcPr>
            <w:tcW w:w="571" w:type="pct"/>
            <w:shd w:val="clear" w:color="auto" w:fill="auto"/>
            <w:tcMar>
              <w:top w:w="100" w:type="dxa"/>
              <w:left w:w="100" w:type="dxa"/>
              <w:bottom w:w="100" w:type="dxa"/>
              <w:right w:w="100" w:type="dxa"/>
            </w:tcMar>
            <w:vAlign w:val="bottom"/>
          </w:tcPr>
          <w:p w14:paraId="35805426" w14:textId="77777777" w:rsidR="00247D53" w:rsidRPr="008B03DE" w:rsidRDefault="00247D53" w:rsidP="00247D53">
            <w:r w:rsidRPr="008B03DE">
              <w:t>PROCESO</w:t>
            </w:r>
          </w:p>
        </w:tc>
        <w:tc>
          <w:tcPr>
            <w:tcW w:w="2163" w:type="pct"/>
            <w:vAlign w:val="bottom"/>
          </w:tcPr>
          <w:p w14:paraId="172914E4" w14:textId="77777777" w:rsidR="00247D53" w:rsidRPr="008B03DE" w:rsidRDefault="00247D53" w:rsidP="00247D53">
            <w:r w:rsidRPr="008B03DE">
              <w:t>EP040 - REGISTRO MANUAL DE VALORES</w:t>
            </w:r>
          </w:p>
        </w:tc>
        <w:tc>
          <w:tcPr>
            <w:tcW w:w="2266" w:type="pct"/>
            <w:shd w:val="clear" w:color="auto" w:fill="auto"/>
            <w:tcMar>
              <w:top w:w="100" w:type="dxa"/>
              <w:left w:w="100" w:type="dxa"/>
              <w:bottom w:w="100" w:type="dxa"/>
              <w:right w:w="100" w:type="dxa"/>
            </w:tcMar>
            <w:vAlign w:val="bottom"/>
          </w:tcPr>
          <w:p w14:paraId="1E133590" w14:textId="77777777" w:rsidR="00247D53" w:rsidRPr="008B03DE" w:rsidRDefault="00247D53" w:rsidP="00247D53">
            <w:r w:rsidRPr="008B03DE">
              <w:t>Tributo</w:t>
            </w:r>
          </w:p>
        </w:tc>
      </w:tr>
      <w:tr w:rsidR="00247D53" w:rsidRPr="008B03DE" w14:paraId="0FF12A2D" w14:textId="77777777" w:rsidTr="00247D53">
        <w:tc>
          <w:tcPr>
            <w:tcW w:w="571" w:type="pct"/>
            <w:shd w:val="clear" w:color="auto" w:fill="auto"/>
            <w:tcMar>
              <w:top w:w="100" w:type="dxa"/>
              <w:left w:w="100" w:type="dxa"/>
              <w:bottom w:w="100" w:type="dxa"/>
              <w:right w:w="100" w:type="dxa"/>
            </w:tcMar>
            <w:vAlign w:val="bottom"/>
          </w:tcPr>
          <w:p w14:paraId="66106004" w14:textId="77777777" w:rsidR="00247D53" w:rsidRPr="008B03DE" w:rsidRDefault="00247D53" w:rsidP="00247D53">
            <w:r w:rsidRPr="008B03DE">
              <w:t>PROCESO</w:t>
            </w:r>
          </w:p>
        </w:tc>
        <w:tc>
          <w:tcPr>
            <w:tcW w:w="2163" w:type="pct"/>
            <w:vAlign w:val="bottom"/>
          </w:tcPr>
          <w:p w14:paraId="1D405B3D" w14:textId="77777777" w:rsidR="00247D53" w:rsidRPr="008B03DE" w:rsidRDefault="00247D53" w:rsidP="00247D53">
            <w:r w:rsidRPr="008B03DE">
              <w:t>EP040 - REGISTRO MANUAL DE VALORES</w:t>
            </w:r>
          </w:p>
        </w:tc>
        <w:tc>
          <w:tcPr>
            <w:tcW w:w="2266" w:type="pct"/>
            <w:shd w:val="clear" w:color="auto" w:fill="auto"/>
            <w:tcMar>
              <w:top w:w="100" w:type="dxa"/>
              <w:left w:w="100" w:type="dxa"/>
              <w:bottom w:w="100" w:type="dxa"/>
              <w:right w:w="100" w:type="dxa"/>
            </w:tcMar>
            <w:vAlign w:val="bottom"/>
          </w:tcPr>
          <w:p w14:paraId="48F8E836" w14:textId="77777777" w:rsidR="00247D53" w:rsidRPr="008B03DE" w:rsidRDefault="00247D53" w:rsidP="00247D53">
            <w:r w:rsidRPr="008B03DE">
              <w:t>TipoPago</w:t>
            </w:r>
          </w:p>
        </w:tc>
      </w:tr>
    </w:tbl>
    <w:p w14:paraId="31EBA98F" w14:textId="77777777" w:rsidR="00247D53" w:rsidRPr="008B03DE" w:rsidRDefault="00247D53" w:rsidP="00247D53"/>
    <w:p w14:paraId="31C7BFBB" w14:textId="101CDE75" w:rsidR="00053A6C" w:rsidRDefault="00053A6C">
      <w:r>
        <w:br w:type="page"/>
      </w:r>
    </w:p>
    <w:p w14:paraId="3E8EF550" w14:textId="77777777" w:rsidR="00247D53" w:rsidRPr="008B03DE" w:rsidRDefault="00247D53" w:rsidP="00247D53"/>
    <w:p w14:paraId="5713307D" w14:textId="156C0F0B" w:rsidR="00247D53" w:rsidRDefault="00247D53" w:rsidP="00C50FCD">
      <w:pPr>
        <w:pStyle w:val="Ttulo1"/>
        <w:numPr>
          <w:ilvl w:val="0"/>
          <w:numId w:val="0"/>
        </w:numPr>
        <w:ind w:left="432"/>
      </w:pPr>
      <w:bookmarkStart w:id="259" w:name="_Toc9878919"/>
      <w:bookmarkStart w:id="260" w:name="_Toc9880227"/>
      <w:r w:rsidRPr="008B03DE">
        <w:t xml:space="preserve">Anexo </w:t>
      </w:r>
      <w:r w:rsidR="00B32E0B">
        <w:t>8</w:t>
      </w:r>
      <w:r w:rsidRPr="008B03DE">
        <w:t>: Diagrama de Despliegue de la Arquitectura de Aplicación</w:t>
      </w:r>
      <w:bookmarkEnd w:id="259"/>
      <w:bookmarkEnd w:id="260"/>
    </w:p>
    <w:p w14:paraId="16381729" w14:textId="77777777" w:rsidR="00247D53" w:rsidRDefault="00247D53" w:rsidP="00247D53">
      <w:pPr>
        <w:pStyle w:val="Prrafodelista"/>
        <w:jc w:val="center"/>
        <w:rPr>
          <w:b/>
          <w:sz w:val="28"/>
          <w:szCs w:val="28"/>
        </w:rPr>
      </w:pPr>
    </w:p>
    <w:p w14:paraId="422DC7FE" w14:textId="77777777" w:rsidR="00247D53" w:rsidRPr="008B03DE" w:rsidRDefault="00247D53" w:rsidP="00247D53">
      <w:pPr>
        <w:pStyle w:val="Prrafodelista"/>
        <w:rPr>
          <w:b/>
          <w:sz w:val="28"/>
          <w:szCs w:val="28"/>
        </w:rPr>
      </w:pPr>
    </w:p>
    <w:p w14:paraId="715E364F" w14:textId="77777777" w:rsidR="00247D53" w:rsidRPr="008B03DE" w:rsidRDefault="00247D53" w:rsidP="00247D53">
      <w:r w:rsidRPr="008B03DE">
        <w:rPr>
          <w:noProof/>
        </w:rPr>
        <w:drawing>
          <wp:inline distT="0" distB="0" distL="0" distR="0" wp14:anchorId="68AC504A" wp14:editId="359117CD">
            <wp:extent cx="5695950" cy="3801905"/>
            <wp:effectExtent l="0" t="0" r="0" b="8255"/>
            <wp:docPr id="108" name="Imagem 108" descr="Uma imagem contendo texto, map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Diagrama_de_Depliegue_Rev_01_Updated_030718 (1).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699899" cy="3804541"/>
                    </a:xfrm>
                    <a:prstGeom prst="rect">
                      <a:avLst/>
                    </a:prstGeom>
                  </pic:spPr>
                </pic:pic>
              </a:graphicData>
            </a:graphic>
          </wp:inline>
        </w:drawing>
      </w:r>
    </w:p>
    <w:p w14:paraId="4656749A" w14:textId="77777777" w:rsidR="00247D53" w:rsidRPr="00017C14" w:rsidRDefault="00247D53" w:rsidP="00247D53">
      <w:pPr>
        <w:jc w:val="center"/>
        <w:rPr>
          <w:sz w:val="18"/>
          <w:szCs w:val="18"/>
        </w:rPr>
      </w:pPr>
      <w:r w:rsidRPr="00017C14">
        <w:rPr>
          <w:sz w:val="18"/>
          <w:szCs w:val="18"/>
        </w:rPr>
        <w:t>Ilustración 1 Diagrama de despliegue de la arquitectura de aplicación</w:t>
      </w:r>
    </w:p>
    <w:p w14:paraId="7DC4142E" w14:textId="77777777" w:rsidR="00247D53" w:rsidRDefault="00247D53" w:rsidP="00247D53"/>
    <w:p w14:paraId="0A23633D" w14:textId="0D65CA7E" w:rsidR="00053A6C" w:rsidRDefault="00053A6C">
      <w:r>
        <w:br w:type="page"/>
      </w:r>
    </w:p>
    <w:p w14:paraId="0AA2DC93" w14:textId="3D1250FB" w:rsidR="00247D53" w:rsidRPr="008B03DE" w:rsidRDefault="00247D53" w:rsidP="00C50FCD">
      <w:pPr>
        <w:pStyle w:val="Ttulo1"/>
        <w:numPr>
          <w:ilvl w:val="0"/>
          <w:numId w:val="0"/>
        </w:numPr>
        <w:ind w:left="432"/>
      </w:pPr>
      <w:bookmarkStart w:id="261" w:name="_Toc9878920"/>
      <w:bookmarkStart w:id="262" w:name="_Toc9880228"/>
      <w:r w:rsidRPr="008B03DE">
        <w:lastRenderedPageBreak/>
        <w:t xml:space="preserve">Anexo </w:t>
      </w:r>
      <w:r w:rsidR="00B32E0B">
        <w:t>9</w:t>
      </w:r>
      <w:r w:rsidRPr="008B03DE">
        <w:t>: Diagrama de Clases de la Arquitectura de Aplicación</w:t>
      </w:r>
      <w:bookmarkEnd w:id="261"/>
      <w:bookmarkEnd w:id="262"/>
    </w:p>
    <w:p w14:paraId="24F4BCD6" w14:textId="77777777" w:rsidR="00247D53" w:rsidRPr="008B03DE" w:rsidRDefault="00247D53" w:rsidP="00247D53">
      <w:pPr>
        <w:ind w:left="141"/>
        <w:rPr>
          <w:b/>
        </w:rPr>
      </w:pPr>
      <w:bookmarkStart w:id="263" w:name="_Toc514182695"/>
      <w:bookmarkStart w:id="264" w:name="_Toc519288292"/>
      <w:r w:rsidRPr="008B03DE">
        <w:rPr>
          <w:b/>
        </w:rPr>
        <w:t>AED (cu-aed)</w:t>
      </w:r>
      <w:bookmarkEnd w:id="263"/>
      <w:bookmarkEnd w:id="264"/>
    </w:p>
    <w:p w14:paraId="5BFD1184" w14:textId="77777777" w:rsidR="00247D53" w:rsidRPr="008B03DE" w:rsidRDefault="00247D53" w:rsidP="00247D53">
      <w:pPr>
        <w:jc w:val="center"/>
      </w:pPr>
      <w:r w:rsidRPr="008B03DE">
        <w:rPr>
          <w:noProof/>
        </w:rPr>
        <w:drawing>
          <wp:inline distT="0" distB="0" distL="0" distR="0" wp14:anchorId="1A4AE30D" wp14:editId="45F51974">
            <wp:extent cx="6096851" cy="6096851"/>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u-aed.png"/>
                    <pic:cNvPicPr/>
                  </pic:nvPicPr>
                  <pic:blipFill>
                    <a:blip r:embed="rId98">
                      <a:extLst>
                        <a:ext uri="{28A0092B-C50C-407E-A947-70E740481C1C}">
                          <a14:useLocalDpi xmlns:a14="http://schemas.microsoft.com/office/drawing/2010/main" val="0"/>
                        </a:ext>
                      </a:extLst>
                    </a:blip>
                    <a:stretch>
                      <a:fillRect/>
                    </a:stretch>
                  </pic:blipFill>
                  <pic:spPr>
                    <a:xfrm>
                      <a:off x="0" y="0"/>
                      <a:ext cx="6096851" cy="6096851"/>
                    </a:xfrm>
                    <a:prstGeom prst="rect">
                      <a:avLst/>
                    </a:prstGeom>
                  </pic:spPr>
                </pic:pic>
              </a:graphicData>
            </a:graphic>
          </wp:inline>
        </w:drawing>
      </w:r>
    </w:p>
    <w:p w14:paraId="1695E280" w14:textId="77777777" w:rsidR="00247D53" w:rsidRPr="008B03DE" w:rsidRDefault="00247D53" w:rsidP="00247D53">
      <w:pPr>
        <w:jc w:val="center"/>
      </w:pPr>
    </w:p>
    <w:p w14:paraId="0F1F1169" w14:textId="5380463D" w:rsidR="00247D53" w:rsidRPr="008B03DE" w:rsidRDefault="00247D53" w:rsidP="00247D53">
      <w:pPr>
        <w:jc w:val="center"/>
      </w:pPr>
      <w:r w:rsidRPr="008B03DE">
        <w:rPr>
          <w:bCs/>
        </w:rPr>
        <w:t xml:space="preserve">Ilustración </w:t>
      </w:r>
      <w:r w:rsidRPr="008B03DE">
        <w:rPr>
          <w:bCs/>
        </w:rPr>
        <w:fldChar w:fldCharType="begin"/>
      </w:r>
      <w:r w:rsidRPr="008B03DE">
        <w:rPr>
          <w:bCs/>
        </w:rPr>
        <w:instrText xml:space="preserve"> SEQ Ilustración \* ARABIC </w:instrText>
      </w:r>
      <w:r w:rsidRPr="008B03DE">
        <w:rPr>
          <w:bCs/>
        </w:rPr>
        <w:fldChar w:fldCharType="separate"/>
      </w:r>
      <w:r w:rsidR="00FE315F">
        <w:rPr>
          <w:bCs/>
          <w:noProof/>
        </w:rPr>
        <w:t>1</w:t>
      </w:r>
      <w:r w:rsidRPr="008B03DE">
        <w:fldChar w:fldCharType="end"/>
      </w:r>
      <w:r w:rsidRPr="008B03DE">
        <w:rPr>
          <w:bCs/>
        </w:rPr>
        <w:t xml:space="preserve"> - Diagrama de clases del</w:t>
      </w:r>
      <w:r w:rsidRPr="008B03DE">
        <w:rPr>
          <w:b/>
          <w:bCs/>
        </w:rPr>
        <w:t xml:space="preserve"> </w:t>
      </w:r>
      <w:r w:rsidRPr="008B03DE">
        <w:rPr>
          <w:bCs/>
        </w:rPr>
        <w:t>Agente Extractor de Datos.</w:t>
      </w:r>
    </w:p>
    <w:p w14:paraId="35EB9282" w14:textId="77777777" w:rsidR="00247D53" w:rsidRDefault="00247D53" w:rsidP="00247D53">
      <w:pPr>
        <w:rPr>
          <w:b/>
          <w:bCs/>
        </w:rPr>
      </w:pPr>
    </w:p>
    <w:p w14:paraId="3E4192C4" w14:textId="084D91D2" w:rsidR="00053A6C" w:rsidRDefault="00053A6C">
      <w:pPr>
        <w:rPr>
          <w:b/>
          <w:bCs/>
        </w:rPr>
      </w:pPr>
      <w:bookmarkStart w:id="265" w:name="_Toc514182696"/>
      <w:r>
        <w:rPr>
          <w:b/>
          <w:bCs/>
        </w:rPr>
        <w:br w:type="page"/>
      </w:r>
    </w:p>
    <w:p w14:paraId="74A84FB4" w14:textId="77777777" w:rsidR="00247D53" w:rsidRPr="008B03DE" w:rsidRDefault="00247D53" w:rsidP="00247D53">
      <w:pPr>
        <w:ind w:left="141"/>
        <w:rPr>
          <w:b/>
        </w:rPr>
      </w:pPr>
      <w:bookmarkStart w:id="266" w:name="_Toc519288293"/>
      <w:r w:rsidRPr="008B03DE">
        <w:rPr>
          <w:b/>
        </w:rPr>
        <w:lastRenderedPageBreak/>
        <w:t>RECEPCIÓN (cu-recepción)</w:t>
      </w:r>
      <w:bookmarkEnd w:id="265"/>
      <w:bookmarkEnd w:id="266"/>
    </w:p>
    <w:p w14:paraId="780698CF" w14:textId="77777777" w:rsidR="00247D53" w:rsidRPr="008B03DE" w:rsidRDefault="00247D53" w:rsidP="00247D53">
      <w:pPr>
        <w:jc w:val="center"/>
      </w:pPr>
      <w:r w:rsidRPr="008B03DE">
        <w:rPr>
          <w:noProof/>
        </w:rPr>
        <w:drawing>
          <wp:inline distT="0" distB="0" distL="0" distR="0" wp14:anchorId="66DE45AA" wp14:editId="78237261">
            <wp:extent cx="6481445" cy="6627946"/>
            <wp:effectExtent l="0" t="0" r="0"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ecepcion.png"/>
                    <pic:cNvPicPr/>
                  </pic:nvPicPr>
                  <pic:blipFill>
                    <a:blip r:embed="rId99">
                      <a:extLst>
                        <a:ext uri="{28A0092B-C50C-407E-A947-70E740481C1C}">
                          <a14:useLocalDpi xmlns:a14="http://schemas.microsoft.com/office/drawing/2010/main" val="0"/>
                        </a:ext>
                      </a:extLst>
                    </a:blip>
                    <a:stretch>
                      <a:fillRect/>
                    </a:stretch>
                  </pic:blipFill>
                  <pic:spPr>
                    <a:xfrm>
                      <a:off x="0" y="0"/>
                      <a:ext cx="6481445" cy="6627946"/>
                    </a:xfrm>
                    <a:prstGeom prst="rect">
                      <a:avLst/>
                    </a:prstGeom>
                  </pic:spPr>
                </pic:pic>
              </a:graphicData>
            </a:graphic>
          </wp:inline>
        </w:drawing>
      </w:r>
    </w:p>
    <w:p w14:paraId="3021371C" w14:textId="77777777" w:rsidR="00247D53" w:rsidRPr="008B03DE" w:rsidRDefault="00247D53" w:rsidP="00247D53">
      <w:pPr>
        <w:jc w:val="center"/>
      </w:pPr>
    </w:p>
    <w:p w14:paraId="054BF508" w14:textId="6DF41757" w:rsidR="00247D53" w:rsidRPr="008B03DE" w:rsidRDefault="00247D53" w:rsidP="00247D53">
      <w:pPr>
        <w:jc w:val="center"/>
        <w:rPr>
          <w:bCs/>
        </w:rPr>
      </w:pPr>
      <w:r w:rsidRPr="008B03DE">
        <w:rPr>
          <w:bCs/>
        </w:rPr>
        <w:t xml:space="preserve">Ilustración </w:t>
      </w:r>
      <w:r w:rsidRPr="008B03DE">
        <w:rPr>
          <w:bCs/>
        </w:rPr>
        <w:fldChar w:fldCharType="begin"/>
      </w:r>
      <w:r w:rsidRPr="008B03DE">
        <w:rPr>
          <w:bCs/>
        </w:rPr>
        <w:instrText xml:space="preserve"> SEQ Ilustración \* ARABIC </w:instrText>
      </w:r>
      <w:r w:rsidRPr="008B03DE">
        <w:rPr>
          <w:bCs/>
        </w:rPr>
        <w:fldChar w:fldCharType="separate"/>
      </w:r>
      <w:r w:rsidR="00FE315F">
        <w:rPr>
          <w:bCs/>
          <w:noProof/>
        </w:rPr>
        <w:t>2</w:t>
      </w:r>
      <w:r w:rsidRPr="008B03DE">
        <w:fldChar w:fldCharType="end"/>
      </w:r>
      <w:r w:rsidRPr="008B03DE">
        <w:rPr>
          <w:bCs/>
        </w:rPr>
        <w:t xml:space="preserve"> - Diagrama de clases de la Recepción de Documentos.</w:t>
      </w:r>
    </w:p>
    <w:p w14:paraId="4E03EECD" w14:textId="77777777" w:rsidR="00247D53" w:rsidRPr="008B03DE" w:rsidRDefault="00247D53" w:rsidP="00247D53"/>
    <w:p w14:paraId="07ECFF79" w14:textId="77777777" w:rsidR="00247D53" w:rsidRPr="008B03DE" w:rsidRDefault="00247D53" w:rsidP="00247D53">
      <w:pPr>
        <w:rPr>
          <w:bCs/>
        </w:rPr>
      </w:pPr>
      <w:r w:rsidRPr="008B03DE">
        <w:rPr>
          <w:bCs/>
        </w:rPr>
        <w:t>En este diagrama se considera que</w:t>
      </w:r>
      <w:bookmarkStart w:id="267" w:name="_Hlk506472691"/>
      <w:r w:rsidRPr="008B03DE">
        <w:rPr>
          <w:bCs/>
        </w:rPr>
        <w:t xml:space="preserve"> algunos de los parámetros citados en la historia de usuario US0126: Generación de documentos normalizados, son registrados como ítems do atributo “detalles” de la clase “DocumentoOrigen”, por ejemplo:</w:t>
      </w:r>
    </w:p>
    <w:p w14:paraId="2A1185FF" w14:textId="77777777" w:rsidR="00247D53" w:rsidRPr="008B03DE" w:rsidRDefault="00247D53" w:rsidP="00851009">
      <w:pPr>
        <w:numPr>
          <w:ilvl w:val="0"/>
          <w:numId w:val="47"/>
        </w:numPr>
        <w:rPr>
          <w:bCs/>
        </w:rPr>
      </w:pPr>
      <w:r w:rsidRPr="008B03DE">
        <w:rPr>
          <w:bCs/>
        </w:rPr>
        <w:t>Origen de Declaración</w:t>
      </w:r>
    </w:p>
    <w:p w14:paraId="7D4E5496" w14:textId="77777777" w:rsidR="00247D53" w:rsidRPr="008B03DE" w:rsidRDefault="00247D53" w:rsidP="00851009">
      <w:pPr>
        <w:numPr>
          <w:ilvl w:val="0"/>
          <w:numId w:val="47"/>
        </w:numPr>
        <w:rPr>
          <w:bCs/>
        </w:rPr>
      </w:pPr>
      <w:r w:rsidRPr="008B03DE">
        <w:rPr>
          <w:bCs/>
        </w:rPr>
        <w:t>Fecha de vencimiento</w:t>
      </w:r>
    </w:p>
    <w:p w14:paraId="410FED3D" w14:textId="77777777" w:rsidR="00247D53" w:rsidRPr="008B03DE" w:rsidRDefault="00247D53" w:rsidP="00851009">
      <w:pPr>
        <w:numPr>
          <w:ilvl w:val="0"/>
          <w:numId w:val="47"/>
        </w:numPr>
        <w:rPr>
          <w:bCs/>
        </w:rPr>
      </w:pPr>
      <w:r w:rsidRPr="008B03DE">
        <w:rPr>
          <w:bCs/>
        </w:rPr>
        <w:t>Moneda</w:t>
      </w:r>
    </w:p>
    <w:p w14:paraId="1B0D029F" w14:textId="77777777" w:rsidR="00247D53" w:rsidRPr="008B03DE" w:rsidRDefault="00247D53" w:rsidP="00851009">
      <w:pPr>
        <w:numPr>
          <w:ilvl w:val="0"/>
          <w:numId w:val="47"/>
        </w:numPr>
        <w:rPr>
          <w:bCs/>
        </w:rPr>
      </w:pPr>
      <w:r w:rsidRPr="008B03DE">
        <w:rPr>
          <w:bCs/>
        </w:rPr>
        <w:t>Tipo de resultado</w:t>
      </w:r>
    </w:p>
    <w:p w14:paraId="5D2A4FD9" w14:textId="77777777" w:rsidR="00247D53" w:rsidRPr="008B03DE" w:rsidRDefault="00247D53" w:rsidP="00247D53">
      <w:pPr>
        <w:rPr>
          <w:bCs/>
        </w:rPr>
      </w:pPr>
    </w:p>
    <w:p w14:paraId="3B46199D" w14:textId="77777777" w:rsidR="00247D53" w:rsidRPr="008B03DE" w:rsidRDefault="00247D53" w:rsidP="00247D53">
      <w:pPr>
        <w:ind w:left="141"/>
        <w:rPr>
          <w:b/>
        </w:rPr>
      </w:pPr>
      <w:bookmarkStart w:id="268" w:name="_Toc514182697"/>
      <w:bookmarkStart w:id="269" w:name="_Toc519288294"/>
      <w:bookmarkEnd w:id="267"/>
      <w:r w:rsidRPr="008B03DE">
        <w:rPr>
          <w:b/>
        </w:rPr>
        <w:t>CONFIGURACIÓN (cu-motor-configuración)</w:t>
      </w:r>
      <w:bookmarkEnd w:id="268"/>
      <w:bookmarkEnd w:id="269"/>
    </w:p>
    <w:p w14:paraId="0B517774" w14:textId="77777777" w:rsidR="00247D53" w:rsidRPr="008B03DE" w:rsidRDefault="00247D53" w:rsidP="00247D53">
      <w:pPr>
        <w:jc w:val="center"/>
      </w:pPr>
      <w:r w:rsidRPr="008B03DE">
        <w:rPr>
          <w:noProof/>
        </w:rPr>
        <w:drawing>
          <wp:inline distT="0" distB="0" distL="0" distR="0" wp14:anchorId="02E7FB76" wp14:editId="18A69A0A">
            <wp:extent cx="5982535" cy="6077798"/>
            <wp:effectExtent l="0" t="0" r="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u-motor-configuracion.png"/>
                    <pic:cNvPicPr/>
                  </pic:nvPicPr>
                  <pic:blipFill>
                    <a:blip r:embed="rId100">
                      <a:extLst>
                        <a:ext uri="{28A0092B-C50C-407E-A947-70E740481C1C}">
                          <a14:useLocalDpi xmlns:a14="http://schemas.microsoft.com/office/drawing/2010/main" val="0"/>
                        </a:ext>
                      </a:extLst>
                    </a:blip>
                    <a:stretch>
                      <a:fillRect/>
                    </a:stretch>
                  </pic:blipFill>
                  <pic:spPr>
                    <a:xfrm>
                      <a:off x="0" y="0"/>
                      <a:ext cx="5982535" cy="6077798"/>
                    </a:xfrm>
                    <a:prstGeom prst="rect">
                      <a:avLst/>
                    </a:prstGeom>
                  </pic:spPr>
                </pic:pic>
              </a:graphicData>
            </a:graphic>
          </wp:inline>
        </w:drawing>
      </w:r>
    </w:p>
    <w:p w14:paraId="4F604155" w14:textId="77777777" w:rsidR="00247D53" w:rsidRPr="008B03DE" w:rsidRDefault="00247D53" w:rsidP="00247D53">
      <w:pPr>
        <w:jc w:val="center"/>
      </w:pPr>
    </w:p>
    <w:p w14:paraId="3AB72974" w14:textId="6FEEF91C" w:rsidR="00247D53" w:rsidRPr="008B03DE" w:rsidRDefault="00247D53" w:rsidP="00247D53">
      <w:pPr>
        <w:jc w:val="center"/>
        <w:rPr>
          <w:b/>
        </w:rPr>
      </w:pPr>
      <w:r w:rsidRPr="008B03DE">
        <w:rPr>
          <w:bCs/>
        </w:rPr>
        <w:t xml:space="preserve">Ilustración </w:t>
      </w:r>
      <w:r w:rsidRPr="008B03DE">
        <w:rPr>
          <w:bCs/>
        </w:rPr>
        <w:fldChar w:fldCharType="begin"/>
      </w:r>
      <w:r w:rsidRPr="008B03DE">
        <w:rPr>
          <w:bCs/>
        </w:rPr>
        <w:instrText xml:space="preserve"> SEQ Ilustración \* ARABIC </w:instrText>
      </w:r>
      <w:r w:rsidRPr="008B03DE">
        <w:rPr>
          <w:bCs/>
        </w:rPr>
        <w:fldChar w:fldCharType="separate"/>
      </w:r>
      <w:r w:rsidR="00FE315F">
        <w:rPr>
          <w:bCs/>
          <w:noProof/>
        </w:rPr>
        <w:t>3</w:t>
      </w:r>
      <w:r w:rsidRPr="008B03DE">
        <w:fldChar w:fldCharType="end"/>
      </w:r>
      <w:r w:rsidRPr="008B03DE">
        <w:rPr>
          <w:bCs/>
        </w:rPr>
        <w:t xml:space="preserve"> - Diagrama de clases de la Configuración del Motor.</w:t>
      </w:r>
    </w:p>
    <w:p w14:paraId="55B3B19B" w14:textId="77777777" w:rsidR="00053A6C" w:rsidRDefault="00053A6C">
      <w:bookmarkStart w:id="270" w:name="_Toc514182702"/>
      <w:bookmarkStart w:id="271" w:name="_Toc519288295"/>
      <w:r>
        <w:br w:type="page"/>
      </w:r>
    </w:p>
    <w:p w14:paraId="6348282A" w14:textId="0040EC3E" w:rsidR="00247D53" w:rsidRPr="008B03DE" w:rsidRDefault="00247D53" w:rsidP="00247D53">
      <w:pPr>
        <w:rPr>
          <w:b/>
        </w:rPr>
      </w:pPr>
      <w:r w:rsidRPr="008B03DE">
        <w:rPr>
          <w:b/>
        </w:rPr>
        <w:lastRenderedPageBreak/>
        <w:t>MOVIMIENTOS (cu-movimientos)</w:t>
      </w:r>
      <w:bookmarkEnd w:id="270"/>
      <w:bookmarkEnd w:id="271"/>
      <w:r w:rsidRPr="008B03DE">
        <w:rPr>
          <w:b/>
        </w:rPr>
        <w:t xml:space="preserve"> </w:t>
      </w:r>
    </w:p>
    <w:p w14:paraId="6239C00D" w14:textId="77777777" w:rsidR="00247D53" w:rsidRPr="008B03DE" w:rsidRDefault="00247D53" w:rsidP="00247D53">
      <w:pPr>
        <w:jc w:val="center"/>
      </w:pPr>
      <w:r w:rsidRPr="008B03DE">
        <w:rPr>
          <w:noProof/>
        </w:rPr>
        <w:drawing>
          <wp:inline distT="0" distB="0" distL="0" distR="0" wp14:anchorId="4A701FA4" wp14:editId="4A7AB54A">
            <wp:extent cx="5941652" cy="7890164"/>
            <wp:effectExtent l="0" t="0" r="254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u-movimientos.png"/>
                    <pic:cNvPicPr/>
                  </pic:nvPicPr>
                  <pic:blipFill>
                    <a:blip r:embed="rId101">
                      <a:extLst>
                        <a:ext uri="{28A0092B-C50C-407E-A947-70E740481C1C}">
                          <a14:useLocalDpi xmlns:a14="http://schemas.microsoft.com/office/drawing/2010/main" val="0"/>
                        </a:ext>
                      </a:extLst>
                    </a:blip>
                    <a:stretch>
                      <a:fillRect/>
                    </a:stretch>
                  </pic:blipFill>
                  <pic:spPr>
                    <a:xfrm>
                      <a:off x="0" y="0"/>
                      <a:ext cx="5947047" cy="7897328"/>
                    </a:xfrm>
                    <a:prstGeom prst="rect">
                      <a:avLst/>
                    </a:prstGeom>
                  </pic:spPr>
                </pic:pic>
              </a:graphicData>
            </a:graphic>
          </wp:inline>
        </w:drawing>
      </w:r>
    </w:p>
    <w:p w14:paraId="5C89A908" w14:textId="77777777" w:rsidR="00247D53" w:rsidRPr="008B03DE" w:rsidRDefault="00247D53" w:rsidP="00247D53">
      <w:pPr>
        <w:jc w:val="center"/>
      </w:pPr>
    </w:p>
    <w:p w14:paraId="282690D8" w14:textId="3422C32B" w:rsidR="00247D53" w:rsidRPr="008B03DE" w:rsidRDefault="00247D53" w:rsidP="00247D53">
      <w:pPr>
        <w:jc w:val="center"/>
      </w:pPr>
      <w:bookmarkStart w:id="272" w:name="_Hlk519288097"/>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4</w:t>
      </w:r>
      <w:r w:rsidR="00C34FFB">
        <w:rPr>
          <w:noProof/>
        </w:rPr>
        <w:fldChar w:fldCharType="end"/>
      </w:r>
      <w:r w:rsidRPr="008B03DE">
        <w:t xml:space="preserve"> - Diagrama de clases de los Movimientos de Cuenta.</w:t>
      </w:r>
    </w:p>
    <w:bookmarkEnd w:id="272"/>
    <w:p w14:paraId="6A8F6863" w14:textId="77777777" w:rsidR="00247D53" w:rsidRPr="008B03DE" w:rsidRDefault="00247D53" w:rsidP="00247D53">
      <w:pPr>
        <w:jc w:val="center"/>
      </w:pPr>
      <w:r w:rsidRPr="008B03DE">
        <w:rPr>
          <w:noProof/>
        </w:rPr>
        <w:lastRenderedPageBreak/>
        <w:drawing>
          <wp:inline distT="0" distB="0" distL="0" distR="0" wp14:anchorId="6089A223" wp14:editId="1B1DF2C8">
            <wp:extent cx="6461760" cy="4607976"/>
            <wp:effectExtent l="0" t="0" r="0" b="254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stretch>
                      <a:fillRect/>
                    </a:stretch>
                  </pic:blipFill>
                  <pic:spPr bwMode="auto">
                    <a:xfrm>
                      <a:off x="0" y="0"/>
                      <a:ext cx="6461760" cy="4607976"/>
                    </a:xfrm>
                    <a:prstGeom prst="rect">
                      <a:avLst/>
                    </a:prstGeom>
                    <a:noFill/>
                    <a:ln>
                      <a:noFill/>
                    </a:ln>
                  </pic:spPr>
                </pic:pic>
              </a:graphicData>
            </a:graphic>
          </wp:inline>
        </w:drawing>
      </w:r>
    </w:p>
    <w:p w14:paraId="1AA48777" w14:textId="60C93446"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5</w:t>
      </w:r>
      <w:r w:rsidR="00C34FFB">
        <w:rPr>
          <w:noProof/>
        </w:rPr>
        <w:fldChar w:fldCharType="end"/>
      </w:r>
      <w:r w:rsidRPr="008B03DE">
        <w:t xml:space="preserve"> - Diagrama de clases de las Cuentas de Control.</w:t>
      </w:r>
    </w:p>
    <w:p w14:paraId="34EDB07B" w14:textId="77777777" w:rsidR="00247D53" w:rsidRPr="008B03DE" w:rsidRDefault="00247D53" w:rsidP="00247D53"/>
    <w:p w14:paraId="1D9826C4" w14:textId="77777777" w:rsidR="00247D53" w:rsidRPr="008B03DE" w:rsidRDefault="00247D53" w:rsidP="00247D53">
      <w:pPr>
        <w:rPr>
          <w:b/>
        </w:rPr>
      </w:pPr>
      <w:bookmarkStart w:id="273" w:name="_Toc519288296"/>
      <w:r w:rsidRPr="008B03DE">
        <w:rPr>
          <w:b/>
        </w:rPr>
        <w:t>PROCESOS</w:t>
      </w:r>
      <w:bookmarkEnd w:id="273"/>
    </w:p>
    <w:p w14:paraId="7113FD00" w14:textId="77777777" w:rsidR="00247D53" w:rsidRPr="005829EA" w:rsidRDefault="00247D53" w:rsidP="00247D53">
      <w:pPr>
        <w:pStyle w:val="Textotabla"/>
        <w:rPr>
          <w:b/>
        </w:rPr>
      </w:pPr>
      <w:bookmarkStart w:id="274" w:name="_Toc519288297"/>
      <w:r w:rsidRPr="005829EA">
        <w:rPr>
          <w:b/>
        </w:rPr>
        <w:t>AJUSTES DE CUENTA ÚNICA (cu-proceso-ajustes-cuenta-única)</w:t>
      </w:r>
      <w:bookmarkEnd w:id="274"/>
    </w:p>
    <w:p w14:paraId="26DDD400" w14:textId="77777777" w:rsidR="00247D53" w:rsidRPr="008B03DE" w:rsidRDefault="00247D53" w:rsidP="00247D53">
      <w:pPr>
        <w:jc w:val="center"/>
      </w:pPr>
      <w:r w:rsidRPr="008B03DE">
        <w:rPr>
          <w:noProof/>
        </w:rPr>
        <w:drawing>
          <wp:inline distT="0" distB="0" distL="0" distR="0" wp14:anchorId="66F7A2DE" wp14:editId="4530120A">
            <wp:extent cx="1600925" cy="700405"/>
            <wp:effectExtent l="0" t="0" r="0" b="4445"/>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1600925" cy="700405"/>
                    </a:xfrm>
                    <a:prstGeom prst="rect">
                      <a:avLst/>
                    </a:prstGeom>
                    <a:noFill/>
                    <a:ln>
                      <a:noFill/>
                    </a:ln>
                  </pic:spPr>
                </pic:pic>
              </a:graphicData>
            </a:graphic>
          </wp:inline>
        </w:drawing>
      </w:r>
    </w:p>
    <w:p w14:paraId="271AC62A" w14:textId="77777777" w:rsidR="00247D53" w:rsidRPr="008B03DE" w:rsidRDefault="00247D53" w:rsidP="00247D53">
      <w:pPr>
        <w:jc w:val="center"/>
      </w:pPr>
    </w:p>
    <w:p w14:paraId="4930FBA5" w14:textId="73EF9F64"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6</w:t>
      </w:r>
      <w:r w:rsidR="00C34FFB">
        <w:rPr>
          <w:noProof/>
        </w:rPr>
        <w:fldChar w:fldCharType="end"/>
      </w:r>
      <w:r w:rsidRPr="008B03DE">
        <w:t>- Diagrama de clases del proceso Ajustes de Cuenta Única.</w:t>
      </w:r>
    </w:p>
    <w:p w14:paraId="7732C03B" w14:textId="77777777" w:rsidR="00247D53" w:rsidRDefault="00247D53" w:rsidP="00247D53"/>
    <w:p w14:paraId="57755181" w14:textId="77777777" w:rsidR="00053A6C" w:rsidRDefault="00053A6C">
      <w:bookmarkStart w:id="275" w:name="_Toc514186918"/>
      <w:bookmarkStart w:id="276" w:name="_Toc519288298"/>
      <w:r>
        <w:br w:type="page"/>
      </w:r>
    </w:p>
    <w:p w14:paraId="4913CFD0" w14:textId="69B17228" w:rsidR="00247D53" w:rsidRPr="005829EA" w:rsidRDefault="00247D53" w:rsidP="00247D53">
      <w:pPr>
        <w:pStyle w:val="Textotabla"/>
        <w:rPr>
          <w:b/>
        </w:rPr>
      </w:pPr>
      <w:r w:rsidRPr="005829EA">
        <w:rPr>
          <w:b/>
        </w:rPr>
        <w:lastRenderedPageBreak/>
        <w:t>RECURSOS IMPUGNATÓRIOS (cu-proceso-recursos-impugnatorios)</w:t>
      </w:r>
      <w:bookmarkEnd w:id="275"/>
      <w:bookmarkEnd w:id="276"/>
    </w:p>
    <w:p w14:paraId="18184D02" w14:textId="77777777" w:rsidR="00247D53" w:rsidRPr="008B03DE" w:rsidRDefault="00247D53" w:rsidP="00247D53">
      <w:pPr>
        <w:jc w:val="center"/>
      </w:pPr>
      <w:r w:rsidRPr="008B03DE">
        <w:rPr>
          <w:noProof/>
        </w:rPr>
        <w:drawing>
          <wp:inline distT="0" distB="0" distL="0" distR="0" wp14:anchorId="6030D8FB" wp14:editId="4D00FCBC">
            <wp:extent cx="5886872" cy="2988867"/>
            <wp:effectExtent l="0" t="0" r="0" b="254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886872" cy="2988867"/>
                    </a:xfrm>
                    <a:prstGeom prst="rect">
                      <a:avLst/>
                    </a:prstGeom>
                    <a:noFill/>
                    <a:ln>
                      <a:noFill/>
                    </a:ln>
                  </pic:spPr>
                </pic:pic>
              </a:graphicData>
            </a:graphic>
          </wp:inline>
        </w:drawing>
      </w:r>
    </w:p>
    <w:p w14:paraId="774F1586" w14:textId="77777777" w:rsidR="00247D53" w:rsidRPr="008B03DE" w:rsidRDefault="00247D53" w:rsidP="00247D53">
      <w:pPr>
        <w:jc w:val="center"/>
      </w:pPr>
    </w:p>
    <w:p w14:paraId="2FF9A0AE" w14:textId="28BCD0C3" w:rsidR="00247D53" w:rsidRPr="008B03DE" w:rsidRDefault="00247D53" w:rsidP="00247D53">
      <w:pPr>
        <w:jc w:val="center"/>
        <w:rPr>
          <w:b/>
        </w:rPr>
      </w:pPr>
      <w:r w:rsidRPr="008B03DE">
        <w:rPr>
          <w:bCs/>
        </w:rPr>
        <w:t xml:space="preserve">Ilustración </w:t>
      </w:r>
      <w:r w:rsidRPr="008B03DE">
        <w:rPr>
          <w:bCs/>
        </w:rPr>
        <w:fldChar w:fldCharType="begin"/>
      </w:r>
      <w:r w:rsidRPr="008B03DE">
        <w:rPr>
          <w:bCs/>
        </w:rPr>
        <w:instrText xml:space="preserve"> SEQ Ilustración \* ARABIC </w:instrText>
      </w:r>
      <w:r w:rsidRPr="008B03DE">
        <w:rPr>
          <w:bCs/>
        </w:rPr>
        <w:fldChar w:fldCharType="separate"/>
      </w:r>
      <w:r w:rsidR="00FE315F">
        <w:rPr>
          <w:bCs/>
          <w:noProof/>
        </w:rPr>
        <w:t>7</w:t>
      </w:r>
      <w:r w:rsidRPr="008B03DE">
        <w:fldChar w:fldCharType="end"/>
      </w:r>
      <w:r w:rsidRPr="008B03DE">
        <w:rPr>
          <w:bCs/>
        </w:rPr>
        <w:t xml:space="preserve"> - Diagrama de clases de los procesos: Liquidación RI, Reclamos, Demandas Contencioso-Administrativas, Atención de Recursos, Apelaciones Y Recursos Impugnatorios.</w:t>
      </w:r>
    </w:p>
    <w:p w14:paraId="1695F560" w14:textId="77777777" w:rsidR="00247D53" w:rsidRPr="008B03DE" w:rsidRDefault="00247D53" w:rsidP="00247D53"/>
    <w:p w14:paraId="11F32644" w14:textId="77777777" w:rsidR="00247D53" w:rsidRPr="008B03DE" w:rsidRDefault="00247D53" w:rsidP="00247D53"/>
    <w:p w14:paraId="380FAFA2" w14:textId="77777777" w:rsidR="00247D53" w:rsidRPr="005829EA" w:rsidRDefault="00247D53" w:rsidP="00247D53">
      <w:pPr>
        <w:pStyle w:val="Textotabla"/>
        <w:rPr>
          <w:b/>
        </w:rPr>
      </w:pPr>
      <w:bookmarkStart w:id="277" w:name="_Toc514182708"/>
      <w:bookmarkStart w:id="278" w:name="_Toc519288299"/>
      <w:r w:rsidRPr="005829EA">
        <w:rPr>
          <w:b/>
        </w:rPr>
        <w:t>COBRANZA ONEROSA (cu-proceso-cobranza-onerosa)</w:t>
      </w:r>
      <w:bookmarkEnd w:id="277"/>
      <w:bookmarkEnd w:id="278"/>
    </w:p>
    <w:p w14:paraId="4CD1A4C8" w14:textId="77777777" w:rsidR="00247D53" w:rsidRPr="008B03DE" w:rsidRDefault="00247D53" w:rsidP="00247D53">
      <w:pPr>
        <w:jc w:val="center"/>
      </w:pPr>
      <w:r w:rsidRPr="008B03DE">
        <w:rPr>
          <w:noProof/>
        </w:rPr>
        <w:drawing>
          <wp:inline distT="0" distB="0" distL="0" distR="0" wp14:anchorId="39EC9330" wp14:editId="43D75894">
            <wp:extent cx="2007235" cy="505759"/>
            <wp:effectExtent l="0" t="0" r="0" b="889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2007235" cy="505759"/>
                    </a:xfrm>
                    <a:prstGeom prst="rect">
                      <a:avLst/>
                    </a:prstGeom>
                    <a:noFill/>
                    <a:ln>
                      <a:noFill/>
                    </a:ln>
                  </pic:spPr>
                </pic:pic>
              </a:graphicData>
            </a:graphic>
          </wp:inline>
        </w:drawing>
      </w:r>
    </w:p>
    <w:p w14:paraId="21AB58B6" w14:textId="77777777" w:rsidR="00247D53" w:rsidRPr="008B03DE" w:rsidRDefault="00247D53" w:rsidP="00247D53">
      <w:pPr>
        <w:jc w:val="center"/>
      </w:pPr>
    </w:p>
    <w:p w14:paraId="4576FF9B" w14:textId="7A4BB996"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8</w:t>
      </w:r>
      <w:r w:rsidR="00C34FFB">
        <w:rPr>
          <w:noProof/>
        </w:rPr>
        <w:fldChar w:fldCharType="end"/>
      </w:r>
      <w:r w:rsidRPr="008B03DE">
        <w:t>- Diagrama de clases del proceso Cobranza Onerosa.</w:t>
      </w:r>
    </w:p>
    <w:p w14:paraId="0138ADB6" w14:textId="77777777" w:rsidR="00247D53" w:rsidRPr="008B03DE" w:rsidRDefault="00247D53" w:rsidP="00247D53"/>
    <w:p w14:paraId="766CCEC5" w14:textId="77777777" w:rsidR="00247D53" w:rsidRPr="008B03DE" w:rsidRDefault="00247D53" w:rsidP="00247D53"/>
    <w:p w14:paraId="4745497D" w14:textId="77777777" w:rsidR="00247D53" w:rsidRPr="005829EA" w:rsidRDefault="00247D53" w:rsidP="00247D53">
      <w:pPr>
        <w:pStyle w:val="Textotabla"/>
        <w:rPr>
          <w:b/>
        </w:rPr>
      </w:pPr>
      <w:bookmarkStart w:id="279" w:name="_Toc514182709"/>
      <w:bookmarkStart w:id="280" w:name="_Toc519288300"/>
      <w:r w:rsidRPr="005829EA">
        <w:rPr>
          <w:b/>
        </w:rPr>
        <w:t>COMPENSACIONES (cu-proceso-compensación-créditos)</w:t>
      </w:r>
      <w:bookmarkEnd w:id="279"/>
      <w:bookmarkEnd w:id="280"/>
    </w:p>
    <w:p w14:paraId="48211168" w14:textId="77777777" w:rsidR="00247D53" w:rsidRPr="008B03DE" w:rsidRDefault="00247D53" w:rsidP="00247D53">
      <w:pPr>
        <w:jc w:val="center"/>
      </w:pPr>
      <w:r w:rsidRPr="008B03DE">
        <w:rPr>
          <w:noProof/>
        </w:rPr>
        <w:drawing>
          <wp:inline distT="0" distB="0" distL="0" distR="0" wp14:anchorId="376DEBD3" wp14:editId="0EFCD120">
            <wp:extent cx="2268220" cy="1014932"/>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2268220" cy="1014932"/>
                    </a:xfrm>
                    <a:prstGeom prst="rect">
                      <a:avLst/>
                    </a:prstGeom>
                    <a:noFill/>
                    <a:ln>
                      <a:noFill/>
                    </a:ln>
                  </pic:spPr>
                </pic:pic>
              </a:graphicData>
            </a:graphic>
          </wp:inline>
        </w:drawing>
      </w:r>
    </w:p>
    <w:p w14:paraId="37A5AA2F" w14:textId="77777777" w:rsidR="00247D53" w:rsidRPr="008B03DE" w:rsidRDefault="00247D53" w:rsidP="00247D53">
      <w:pPr>
        <w:jc w:val="center"/>
      </w:pPr>
    </w:p>
    <w:p w14:paraId="697E9A06" w14:textId="1521C78C"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9</w:t>
      </w:r>
      <w:r w:rsidR="00C34FFB">
        <w:rPr>
          <w:noProof/>
        </w:rPr>
        <w:fldChar w:fldCharType="end"/>
      </w:r>
      <w:r w:rsidRPr="008B03DE">
        <w:t>- Diagrama de clases de los procesos: Compensación de Créditos, Aplicar Cuenta de Ingreso – Detracciones.</w:t>
      </w:r>
    </w:p>
    <w:p w14:paraId="38E7C6ED" w14:textId="77777777" w:rsidR="00247D53" w:rsidRDefault="00247D53" w:rsidP="00247D53">
      <w:pPr>
        <w:rPr>
          <w:b/>
        </w:rPr>
      </w:pPr>
    </w:p>
    <w:p w14:paraId="2EC73768" w14:textId="77777777" w:rsidR="00247D53" w:rsidRPr="008B03DE" w:rsidRDefault="00247D53" w:rsidP="00247D53">
      <w:pPr>
        <w:rPr>
          <w:b/>
        </w:rPr>
      </w:pPr>
    </w:p>
    <w:p w14:paraId="76565A60" w14:textId="77777777" w:rsidR="00053A6C" w:rsidRDefault="00053A6C">
      <w:pPr>
        <w:rPr>
          <w:rFonts w:ascii="Segoe UI" w:eastAsia="Arial" w:hAnsi="Segoe UI" w:cs="Segoe UI"/>
          <w:b/>
          <w:sz w:val="20"/>
          <w:szCs w:val="20"/>
          <w:lang w:eastAsia="en-US"/>
        </w:rPr>
      </w:pPr>
      <w:bookmarkStart w:id="281" w:name="_Toc514186923"/>
      <w:bookmarkStart w:id="282" w:name="_Toc519288301"/>
      <w:r>
        <w:rPr>
          <w:b/>
        </w:rPr>
        <w:br w:type="page"/>
      </w:r>
    </w:p>
    <w:p w14:paraId="2BA56B4C" w14:textId="4AC4AE0F" w:rsidR="00247D53" w:rsidRPr="005829EA" w:rsidRDefault="00247D53" w:rsidP="00247D53">
      <w:pPr>
        <w:pStyle w:val="Textotabla"/>
        <w:rPr>
          <w:b/>
        </w:rPr>
      </w:pPr>
      <w:r w:rsidRPr="005829EA">
        <w:rPr>
          <w:b/>
        </w:rPr>
        <w:lastRenderedPageBreak/>
        <w:t>COMUNICACIÓN DE DIFERENCIAS (cu-proceso-comunicación-diferencias-cuenta)</w:t>
      </w:r>
      <w:bookmarkEnd w:id="281"/>
      <w:bookmarkEnd w:id="282"/>
    </w:p>
    <w:p w14:paraId="04120646" w14:textId="77777777" w:rsidR="00247D53" w:rsidRPr="008B03DE" w:rsidRDefault="00247D53" w:rsidP="00247D53">
      <w:pPr>
        <w:jc w:val="center"/>
      </w:pPr>
      <w:r w:rsidRPr="008B03DE">
        <w:rPr>
          <w:noProof/>
        </w:rPr>
        <w:drawing>
          <wp:inline distT="0" distB="0" distL="0" distR="0" wp14:anchorId="13EF7971" wp14:editId="65129C18">
            <wp:extent cx="4693034" cy="3907155"/>
            <wp:effectExtent l="0" t="0" r="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4693034" cy="3907155"/>
                    </a:xfrm>
                    <a:prstGeom prst="rect">
                      <a:avLst/>
                    </a:prstGeom>
                    <a:noFill/>
                    <a:ln>
                      <a:noFill/>
                    </a:ln>
                  </pic:spPr>
                </pic:pic>
              </a:graphicData>
            </a:graphic>
          </wp:inline>
        </w:drawing>
      </w:r>
    </w:p>
    <w:p w14:paraId="42875FBB" w14:textId="77777777" w:rsidR="00247D53" w:rsidRPr="008B03DE" w:rsidRDefault="00247D53" w:rsidP="00247D53">
      <w:pPr>
        <w:jc w:val="center"/>
      </w:pPr>
    </w:p>
    <w:p w14:paraId="5E705A87" w14:textId="1B42FA14"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10</w:t>
      </w:r>
      <w:r w:rsidR="00C34FFB">
        <w:rPr>
          <w:noProof/>
        </w:rPr>
        <w:fldChar w:fldCharType="end"/>
      </w:r>
      <w:r w:rsidRPr="008B03DE">
        <w:t>- Diagrama de clases del proceso Comunicación de diferencias con cuenta.</w:t>
      </w:r>
    </w:p>
    <w:p w14:paraId="174DE5D5" w14:textId="77777777" w:rsidR="00247D53" w:rsidRPr="008B03DE" w:rsidRDefault="00247D53" w:rsidP="00247D53"/>
    <w:p w14:paraId="2276C85D" w14:textId="77777777" w:rsidR="00247D53" w:rsidRPr="008B03DE" w:rsidRDefault="00247D53" w:rsidP="00247D53"/>
    <w:p w14:paraId="41F1632A" w14:textId="77777777" w:rsidR="00247D53" w:rsidRPr="005829EA" w:rsidRDefault="00247D53" w:rsidP="00247D53">
      <w:pPr>
        <w:pStyle w:val="Textotabla"/>
        <w:rPr>
          <w:b/>
        </w:rPr>
      </w:pPr>
      <w:bookmarkStart w:id="283" w:name="_Toc519288302"/>
      <w:r w:rsidRPr="005829EA">
        <w:rPr>
          <w:b/>
        </w:rPr>
        <w:t>ERROR MATERIAL (cu-proceso-error-material)</w:t>
      </w:r>
      <w:bookmarkEnd w:id="283"/>
    </w:p>
    <w:p w14:paraId="647611C1" w14:textId="77777777" w:rsidR="00247D53" w:rsidRPr="008B03DE" w:rsidRDefault="00247D53" w:rsidP="00247D53">
      <w:pPr>
        <w:jc w:val="center"/>
      </w:pPr>
      <w:r w:rsidRPr="008B03DE">
        <w:rPr>
          <w:noProof/>
        </w:rPr>
        <w:drawing>
          <wp:inline distT="0" distB="0" distL="0" distR="0" wp14:anchorId="15FB3FD4" wp14:editId="62CC6C33">
            <wp:extent cx="3740785" cy="763582"/>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3740785" cy="763582"/>
                    </a:xfrm>
                    <a:prstGeom prst="rect">
                      <a:avLst/>
                    </a:prstGeom>
                    <a:noFill/>
                    <a:ln>
                      <a:noFill/>
                    </a:ln>
                  </pic:spPr>
                </pic:pic>
              </a:graphicData>
            </a:graphic>
          </wp:inline>
        </w:drawing>
      </w:r>
    </w:p>
    <w:p w14:paraId="20940E9A" w14:textId="77777777" w:rsidR="00247D53" w:rsidRPr="008B03DE" w:rsidRDefault="00247D53" w:rsidP="00247D53">
      <w:pPr>
        <w:jc w:val="center"/>
      </w:pPr>
    </w:p>
    <w:p w14:paraId="6B00FC97" w14:textId="17995E69"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11</w:t>
      </w:r>
      <w:r w:rsidR="00C34FFB">
        <w:rPr>
          <w:noProof/>
        </w:rPr>
        <w:fldChar w:fldCharType="end"/>
      </w:r>
      <w:r w:rsidRPr="008B03DE">
        <w:t>- Diagrama de clases del proceso Error material.</w:t>
      </w:r>
    </w:p>
    <w:p w14:paraId="1FE7141C" w14:textId="77777777" w:rsidR="00247D53" w:rsidRDefault="00247D53" w:rsidP="00247D53"/>
    <w:p w14:paraId="79E29411" w14:textId="77777777" w:rsidR="00247D53" w:rsidRPr="008B03DE" w:rsidRDefault="00247D53" w:rsidP="00247D53"/>
    <w:p w14:paraId="530DA7F1" w14:textId="77777777" w:rsidR="00053A6C" w:rsidRDefault="00053A6C">
      <w:pPr>
        <w:rPr>
          <w:rFonts w:ascii="Segoe UI" w:eastAsia="Arial" w:hAnsi="Segoe UI" w:cs="Segoe UI"/>
          <w:b/>
          <w:sz w:val="20"/>
          <w:szCs w:val="20"/>
          <w:lang w:eastAsia="en-US"/>
        </w:rPr>
      </w:pPr>
      <w:bookmarkStart w:id="284" w:name="_Toc519288303"/>
      <w:r>
        <w:rPr>
          <w:b/>
        </w:rPr>
        <w:br w:type="page"/>
      </w:r>
    </w:p>
    <w:p w14:paraId="04575853" w14:textId="69D6086A" w:rsidR="00247D53" w:rsidRPr="005829EA" w:rsidRDefault="00247D53" w:rsidP="00247D53">
      <w:pPr>
        <w:pStyle w:val="Textotabla"/>
        <w:rPr>
          <w:b/>
        </w:rPr>
      </w:pPr>
      <w:r w:rsidRPr="005829EA">
        <w:rPr>
          <w:b/>
        </w:rPr>
        <w:lastRenderedPageBreak/>
        <w:t>FRACCIONAMIENTO (cu-proceso-fraccionamiento)</w:t>
      </w:r>
      <w:bookmarkEnd w:id="284"/>
    </w:p>
    <w:p w14:paraId="25E41D47" w14:textId="77777777" w:rsidR="00247D53" w:rsidRPr="008B03DE" w:rsidRDefault="00247D53" w:rsidP="00247D53">
      <w:pPr>
        <w:jc w:val="center"/>
      </w:pPr>
      <w:r w:rsidRPr="008B03DE">
        <w:rPr>
          <w:noProof/>
        </w:rPr>
        <w:drawing>
          <wp:inline distT="0" distB="0" distL="0" distR="0" wp14:anchorId="575FC59B" wp14:editId="102CA66D">
            <wp:extent cx="3701865" cy="1974330"/>
            <wp:effectExtent l="0" t="0" r="0" b="698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3736241" cy="1992664"/>
                    </a:xfrm>
                    <a:prstGeom prst="rect">
                      <a:avLst/>
                    </a:prstGeom>
                    <a:noFill/>
                    <a:ln>
                      <a:noFill/>
                    </a:ln>
                  </pic:spPr>
                </pic:pic>
              </a:graphicData>
            </a:graphic>
          </wp:inline>
        </w:drawing>
      </w:r>
    </w:p>
    <w:p w14:paraId="3B43FE51" w14:textId="77777777" w:rsidR="00247D53" w:rsidRPr="008B03DE" w:rsidRDefault="00247D53" w:rsidP="00247D53">
      <w:pPr>
        <w:jc w:val="center"/>
      </w:pPr>
    </w:p>
    <w:p w14:paraId="3A8034E1" w14:textId="5995501C"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12</w:t>
      </w:r>
      <w:r w:rsidR="00C34FFB">
        <w:rPr>
          <w:noProof/>
        </w:rPr>
        <w:fldChar w:fldCharType="end"/>
      </w:r>
      <w:r w:rsidRPr="008B03DE">
        <w:t>- Diagrama de clases del proceso Fraccionamiento.</w:t>
      </w:r>
    </w:p>
    <w:p w14:paraId="63797234" w14:textId="77777777" w:rsidR="00247D53" w:rsidRPr="008B03DE" w:rsidRDefault="00247D53" w:rsidP="00247D53">
      <w:pPr>
        <w:rPr>
          <w:b/>
        </w:rPr>
      </w:pPr>
    </w:p>
    <w:p w14:paraId="451F2642" w14:textId="77777777" w:rsidR="00247D53" w:rsidRPr="005829EA" w:rsidRDefault="00247D53" w:rsidP="00247D53">
      <w:pPr>
        <w:pStyle w:val="Textotabla"/>
        <w:rPr>
          <w:b/>
        </w:rPr>
      </w:pPr>
      <w:bookmarkStart w:id="285" w:name="_Toc519288304"/>
      <w:r w:rsidRPr="005829EA">
        <w:rPr>
          <w:b/>
        </w:rPr>
        <w:t>INCUMPLIMIENTO ENTIDADES DEL ESTADO (cu-proceso-incumplimiento-entidades-estado)</w:t>
      </w:r>
      <w:bookmarkEnd w:id="285"/>
    </w:p>
    <w:p w14:paraId="570B84FF" w14:textId="77777777" w:rsidR="00247D53" w:rsidRPr="008B03DE" w:rsidRDefault="00247D53" w:rsidP="00247D53">
      <w:pPr>
        <w:jc w:val="center"/>
      </w:pPr>
      <w:r w:rsidRPr="008B03DE">
        <w:rPr>
          <w:noProof/>
        </w:rPr>
        <w:drawing>
          <wp:inline distT="0" distB="0" distL="0" distR="0" wp14:anchorId="1BF95248" wp14:editId="46D64DDA">
            <wp:extent cx="2038957" cy="2432685"/>
            <wp:effectExtent l="0" t="0" r="0" b="5715"/>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2059672" cy="2457400"/>
                    </a:xfrm>
                    <a:prstGeom prst="rect">
                      <a:avLst/>
                    </a:prstGeom>
                    <a:noFill/>
                    <a:ln>
                      <a:noFill/>
                    </a:ln>
                  </pic:spPr>
                </pic:pic>
              </a:graphicData>
            </a:graphic>
          </wp:inline>
        </w:drawing>
      </w:r>
    </w:p>
    <w:p w14:paraId="6FFA0E5D" w14:textId="7C7A27CE"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13</w:t>
      </w:r>
      <w:r w:rsidR="00C34FFB">
        <w:rPr>
          <w:noProof/>
        </w:rPr>
        <w:fldChar w:fldCharType="end"/>
      </w:r>
      <w:r w:rsidRPr="008B03DE">
        <w:t>- Diagrama de clases del proceso Incumplimiento Entidades del Estado.</w:t>
      </w:r>
    </w:p>
    <w:p w14:paraId="6705FCEB" w14:textId="77777777" w:rsidR="00247D53" w:rsidRPr="008B03DE" w:rsidRDefault="00247D53" w:rsidP="00247D53"/>
    <w:p w14:paraId="2F7B1A08" w14:textId="77777777" w:rsidR="00247D53" w:rsidRPr="008B03DE" w:rsidRDefault="00247D53" w:rsidP="00247D53">
      <w:pPr>
        <w:rPr>
          <w:b/>
        </w:rPr>
      </w:pPr>
    </w:p>
    <w:p w14:paraId="267B2682" w14:textId="77777777" w:rsidR="00053A6C" w:rsidRDefault="00053A6C">
      <w:pPr>
        <w:rPr>
          <w:rFonts w:ascii="Segoe UI" w:eastAsia="Arial" w:hAnsi="Segoe UI" w:cs="Segoe UI"/>
          <w:b/>
          <w:sz w:val="20"/>
          <w:szCs w:val="20"/>
          <w:lang w:eastAsia="en-US"/>
        </w:rPr>
      </w:pPr>
      <w:bookmarkStart w:id="286" w:name="_Toc519288305"/>
      <w:r>
        <w:rPr>
          <w:b/>
        </w:rPr>
        <w:br w:type="page"/>
      </w:r>
    </w:p>
    <w:p w14:paraId="20A26280" w14:textId="4DF0B5CC" w:rsidR="00247D53" w:rsidRPr="005829EA" w:rsidRDefault="00247D53" w:rsidP="00247D53">
      <w:pPr>
        <w:pStyle w:val="Textotabla"/>
        <w:rPr>
          <w:b/>
        </w:rPr>
      </w:pPr>
      <w:r w:rsidRPr="005829EA">
        <w:rPr>
          <w:b/>
        </w:rPr>
        <w:lastRenderedPageBreak/>
        <w:t>INFRACCIONES (cu-proceso-infracciones)</w:t>
      </w:r>
      <w:bookmarkEnd w:id="286"/>
    </w:p>
    <w:p w14:paraId="10A987D1" w14:textId="77777777" w:rsidR="00247D53" w:rsidRPr="008B03DE" w:rsidRDefault="00247D53" w:rsidP="00247D53">
      <w:pPr>
        <w:jc w:val="center"/>
      </w:pPr>
      <w:r w:rsidRPr="008B03DE">
        <w:rPr>
          <w:noProof/>
        </w:rPr>
        <w:drawing>
          <wp:inline distT="0" distB="0" distL="0" distR="0" wp14:anchorId="267578CB" wp14:editId="03A7BA00">
            <wp:extent cx="5820635" cy="7420199"/>
            <wp:effectExtent l="0" t="0" r="889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820635" cy="7420199"/>
                    </a:xfrm>
                    <a:prstGeom prst="rect">
                      <a:avLst/>
                    </a:prstGeom>
                    <a:noFill/>
                    <a:ln>
                      <a:noFill/>
                    </a:ln>
                  </pic:spPr>
                </pic:pic>
              </a:graphicData>
            </a:graphic>
          </wp:inline>
        </w:drawing>
      </w:r>
    </w:p>
    <w:p w14:paraId="52CC230F" w14:textId="77777777" w:rsidR="00247D53" w:rsidRPr="008B03DE" w:rsidRDefault="00247D53" w:rsidP="00247D53">
      <w:pPr>
        <w:jc w:val="center"/>
      </w:pPr>
    </w:p>
    <w:p w14:paraId="7C69D0E2" w14:textId="705B6F43"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14</w:t>
      </w:r>
      <w:r w:rsidR="00C34FFB">
        <w:rPr>
          <w:noProof/>
        </w:rPr>
        <w:fldChar w:fldCharType="end"/>
      </w:r>
      <w:r w:rsidRPr="008B03DE">
        <w:t>- Diagrama de clases de los procesos: Control de Omisos, Infracciones y Acciones Masivas.</w:t>
      </w:r>
    </w:p>
    <w:p w14:paraId="027F7786" w14:textId="77777777" w:rsidR="00247D53" w:rsidRDefault="00247D53" w:rsidP="00247D53"/>
    <w:p w14:paraId="6F19083F" w14:textId="77777777" w:rsidR="00247D53" w:rsidRPr="008B03DE" w:rsidRDefault="00247D53" w:rsidP="00247D53"/>
    <w:p w14:paraId="395FAC12" w14:textId="77777777" w:rsidR="00053A6C" w:rsidRDefault="00053A6C">
      <w:pPr>
        <w:rPr>
          <w:rFonts w:ascii="Segoe UI" w:eastAsia="Arial" w:hAnsi="Segoe UI" w:cs="Segoe UI"/>
          <w:b/>
          <w:sz w:val="20"/>
          <w:szCs w:val="20"/>
          <w:lang w:eastAsia="en-US"/>
        </w:rPr>
      </w:pPr>
      <w:bookmarkStart w:id="287" w:name="_Toc514186930"/>
      <w:bookmarkStart w:id="288" w:name="_Toc519288306"/>
      <w:r>
        <w:rPr>
          <w:b/>
        </w:rPr>
        <w:br w:type="page"/>
      </w:r>
    </w:p>
    <w:p w14:paraId="2E5E5E6A" w14:textId="5D810312" w:rsidR="00247D53" w:rsidRPr="005829EA" w:rsidRDefault="00247D53" w:rsidP="00247D53">
      <w:pPr>
        <w:pStyle w:val="Textotabla"/>
        <w:rPr>
          <w:b/>
        </w:rPr>
      </w:pPr>
      <w:r w:rsidRPr="005829EA">
        <w:rPr>
          <w:b/>
        </w:rPr>
        <w:lastRenderedPageBreak/>
        <w:t>LIQUIDACIÓN DE FISCALIZACIÓN (cu-proceso-liquidación-fiscalización)</w:t>
      </w:r>
      <w:bookmarkEnd w:id="287"/>
      <w:bookmarkEnd w:id="288"/>
    </w:p>
    <w:p w14:paraId="7558C6EC" w14:textId="77777777" w:rsidR="00247D53" w:rsidRPr="008B03DE" w:rsidRDefault="00247D53" w:rsidP="00247D53"/>
    <w:p w14:paraId="69D43156" w14:textId="77777777" w:rsidR="00247D53" w:rsidRPr="008B03DE" w:rsidRDefault="00247D53" w:rsidP="00247D53">
      <w:pPr>
        <w:jc w:val="center"/>
      </w:pPr>
      <w:r w:rsidRPr="008B03DE">
        <w:rPr>
          <w:noProof/>
        </w:rPr>
        <w:drawing>
          <wp:inline distT="0" distB="0" distL="0" distR="0" wp14:anchorId="54973298" wp14:editId="477CCB95">
            <wp:extent cx="4524729" cy="3582078"/>
            <wp:effectExtent l="0" t="0" r="952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4524729" cy="3582078"/>
                    </a:xfrm>
                    <a:prstGeom prst="rect">
                      <a:avLst/>
                    </a:prstGeom>
                    <a:noFill/>
                    <a:ln>
                      <a:noFill/>
                    </a:ln>
                  </pic:spPr>
                </pic:pic>
              </a:graphicData>
            </a:graphic>
          </wp:inline>
        </w:drawing>
      </w:r>
    </w:p>
    <w:p w14:paraId="0C7595C6" w14:textId="77777777" w:rsidR="00247D53" w:rsidRPr="008B03DE" w:rsidRDefault="00247D53" w:rsidP="00247D53">
      <w:pPr>
        <w:jc w:val="center"/>
      </w:pPr>
    </w:p>
    <w:p w14:paraId="15FF8521" w14:textId="5EC3C1FF" w:rsidR="00247D53" w:rsidRPr="008B03DE" w:rsidRDefault="00247D53" w:rsidP="00247D53">
      <w:pPr>
        <w:jc w:val="center"/>
        <w:rPr>
          <w:b/>
        </w:rPr>
      </w:pPr>
      <w:r w:rsidRPr="008B03DE">
        <w:rPr>
          <w:bCs/>
        </w:rPr>
        <w:t xml:space="preserve">Ilustración </w:t>
      </w:r>
      <w:r w:rsidRPr="008B03DE">
        <w:rPr>
          <w:bCs/>
        </w:rPr>
        <w:fldChar w:fldCharType="begin"/>
      </w:r>
      <w:r w:rsidRPr="008B03DE">
        <w:rPr>
          <w:bCs/>
        </w:rPr>
        <w:instrText xml:space="preserve"> SEQ Ilustración \* ARABIC </w:instrText>
      </w:r>
      <w:r w:rsidRPr="008B03DE">
        <w:rPr>
          <w:bCs/>
        </w:rPr>
        <w:fldChar w:fldCharType="separate"/>
      </w:r>
      <w:r w:rsidR="00FE315F">
        <w:rPr>
          <w:bCs/>
          <w:noProof/>
        </w:rPr>
        <w:t>15</w:t>
      </w:r>
      <w:r w:rsidRPr="008B03DE">
        <w:fldChar w:fldCharType="end"/>
      </w:r>
      <w:r w:rsidRPr="008B03DE">
        <w:rPr>
          <w:bCs/>
        </w:rPr>
        <w:t xml:space="preserve"> - Diagrama de clases de los procesos: Acciones Determinativas, Acciones Determinativas de Fiscalización y Liquidación RD.</w:t>
      </w:r>
    </w:p>
    <w:p w14:paraId="06A2FF4F" w14:textId="77777777" w:rsidR="00247D53" w:rsidRDefault="00247D53" w:rsidP="00247D53">
      <w:pPr>
        <w:rPr>
          <w:b/>
        </w:rPr>
      </w:pPr>
    </w:p>
    <w:p w14:paraId="362935A5" w14:textId="77777777" w:rsidR="00247D53" w:rsidRPr="008B03DE" w:rsidRDefault="00247D53" w:rsidP="00247D53">
      <w:pPr>
        <w:rPr>
          <w:b/>
        </w:rPr>
      </w:pPr>
    </w:p>
    <w:p w14:paraId="65FBBA67" w14:textId="77777777" w:rsidR="00247D53" w:rsidRPr="005829EA" w:rsidRDefault="00247D53" w:rsidP="00247D53">
      <w:pPr>
        <w:pStyle w:val="Textotabla"/>
        <w:rPr>
          <w:b/>
        </w:rPr>
      </w:pPr>
      <w:bookmarkStart w:id="289" w:name="_Toc519288307"/>
      <w:r w:rsidRPr="005829EA">
        <w:rPr>
          <w:b/>
        </w:rPr>
        <w:t>CORRECCIONES DE CUENTA ÚNICA (cu-proceso-corrección-errores-cuenta)</w:t>
      </w:r>
      <w:bookmarkEnd w:id="289"/>
    </w:p>
    <w:p w14:paraId="052AFBDB" w14:textId="77777777" w:rsidR="00247D53" w:rsidRPr="008B03DE" w:rsidRDefault="00247D53" w:rsidP="00247D53">
      <w:pPr>
        <w:jc w:val="center"/>
      </w:pPr>
      <w:r w:rsidRPr="008B03DE">
        <w:rPr>
          <w:noProof/>
        </w:rPr>
        <w:drawing>
          <wp:inline distT="0" distB="0" distL="0" distR="0" wp14:anchorId="199AEF38" wp14:editId="67D7F3E2">
            <wp:extent cx="5379720" cy="2335027"/>
            <wp:effectExtent l="0" t="0" r="0" b="8255"/>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379720" cy="2335027"/>
                    </a:xfrm>
                    <a:prstGeom prst="rect">
                      <a:avLst/>
                    </a:prstGeom>
                    <a:noFill/>
                    <a:ln>
                      <a:noFill/>
                    </a:ln>
                  </pic:spPr>
                </pic:pic>
              </a:graphicData>
            </a:graphic>
          </wp:inline>
        </w:drawing>
      </w:r>
    </w:p>
    <w:p w14:paraId="5D0CAC64" w14:textId="77777777" w:rsidR="00247D53" w:rsidRPr="008B03DE" w:rsidRDefault="00247D53" w:rsidP="00247D53">
      <w:pPr>
        <w:jc w:val="center"/>
      </w:pPr>
    </w:p>
    <w:p w14:paraId="4A3E5C22" w14:textId="075751F0"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16</w:t>
      </w:r>
      <w:r w:rsidR="00C34FFB">
        <w:rPr>
          <w:noProof/>
        </w:rPr>
        <w:fldChar w:fldCharType="end"/>
      </w:r>
      <w:r w:rsidRPr="008B03DE">
        <w:t>- Diagrama de clases de los procesos: Modificación del Coeficiente de Renta e IGV y Corrección de Errores De Cuenta.</w:t>
      </w:r>
    </w:p>
    <w:p w14:paraId="55615C17" w14:textId="77777777" w:rsidR="00247D53" w:rsidRPr="008B03DE" w:rsidRDefault="00247D53" w:rsidP="00247D53"/>
    <w:p w14:paraId="3FD16C5A" w14:textId="77777777" w:rsidR="00053A6C" w:rsidRDefault="00053A6C">
      <w:pPr>
        <w:rPr>
          <w:rFonts w:ascii="Segoe UI" w:eastAsia="Arial" w:hAnsi="Segoe UI" w:cs="Segoe UI"/>
          <w:b/>
          <w:sz w:val="20"/>
          <w:szCs w:val="20"/>
          <w:lang w:eastAsia="en-US"/>
        </w:rPr>
      </w:pPr>
      <w:bookmarkStart w:id="290" w:name="_Toc519288308"/>
      <w:r>
        <w:rPr>
          <w:b/>
        </w:rPr>
        <w:br w:type="page"/>
      </w:r>
    </w:p>
    <w:p w14:paraId="1316D319" w14:textId="265902E9" w:rsidR="00247D53" w:rsidRPr="005829EA" w:rsidRDefault="00247D53" w:rsidP="00247D53">
      <w:pPr>
        <w:pStyle w:val="Textotabla"/>
        <w:rPr>
          <w:b/>
        </w:rPr>
      </w:pPr>
      <w:r w:rsidRPr="005829EA">
        <w:rPr>
          <w:b/>
        </w:rPr>
        <w:lastRenderedPageBreak/>
        <w:t>PARÁMETROS SISTEMA (cu-proceso-parámetros-sistema)</w:t>
      </w:r>
      <w:bookmarkEnd w:id="290"/>
    </w:p>
    <w:p w14:paraId="6DAD1968" w14:textId="77777777" w:rsidR="00247D53" w:rsidRPr="008B03DE" w:rsidRDefault="00247D53" w:rsidP="00247D53">
      <w:pPr>
        <w:jc w:val="center"/>
      </w:pPr>
      <w:r w:rsidRPr="008B03DE">
        <w:rPr>
          <w:noProof/>
        </w:rPr>
        <w:drawing>
          <wp:inline distT="0" distB="0" distL="0" distR="0" wp14:anchorId="62B41C50" wp14:editId="32AF0287">
            <wp:extent cx="1669415" cy="852170"/>
            <wp:effectExtent l="0" t="0" r="6985" b="508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669415" cy="852170"/>
                    </a:xfrm>
                    <a:prstGeom prst="rect">
                      <a:avLst/>
                    </a:prstGeom>
                    <a:noFill/>
                    <a:ln>
                      <a:noFill/>
                    </a:ln>
                  </pic:spPr>
                </pic:pic>
              </a:graphicData>
            </a:graphic>
          </wp:inline>
        </w:drawing>
      </w:r>
    </w:p>
    <w:p w14:paraId="24B494E2" w14:textId="7053948E"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17</w:t>
      </w:r>
      <w:r w:rsidR="00C34FFB">
        <w:rPr>
          <w:noProof/>
        </w:rPr>
        <w:fldChar w:fldCharType="end"/>
      </w:r>
      <w:r w:rsidRPr="008B03DE">
        <w:t>- Diagrama de clases de los procesos: Parámetros Sistema</w:t>
      </w:r>
    </w:p>
    <w:p w14:paraId="3EC05D5F" w14:textId="77777777" w:rsidR="00247D53" w:rsidRPr="008B03DE" w:rsidRDefault="00247D53" w:rsidP="00247D53">
      <w:pPr>
        <w:rPr>
          <w:b/>
        </w:rPr>
      </w:pPr>
    </w:p>
    <w:p w14:paraId="74CAD2FC" w14:textId="77777777" w:rsidR="00247D53" w:rsidRPr="005829EA" w:rsidRDefault="00247D53" w:rsidP="00247D53">
      <w:pPr>
        <w:pStyle w:val="Textotabla"/>
        <w:rPr>
          <w:b/>
        </w:rPr>
      </w:pPr>
      <w:bookmarkStart w:id="291" w:name="_Toc519288309"/>
      <w:r w:rsidRPr="005829EA">
        <w:rPr>
          <w:b/>
        </w:rPr>
        <w:t>REESTRUCTURACION O REORGANIZACIÓN (cu-proceso-reestructuración-reorganización)</w:t>
      </w:r>
      <w:bookmarkEnd w:id="291"/>
    </w:p>
    <w:p w14:paraId="240D06B5" w14:textId="77777777" w:rsidR="00247D53" w:rsidRPr="008B03DE" w:rsidRDefault="00247D53" w:rsidP="00247D53">
      <w:pPr>
        <w:jc w:val="center"/>
      </w:pPr>
      <w:r w:rsidRPr="008B03DE">
        <w:rPr>
          <w:noProof/>
        </w:rPr>
        <w:drawing>
          <wp:inline distT="0" distB="0" distL="0" distR="0" wp14:anchorId="7F00CA3C" wp14:editId="5C5B4DCA">
            <wp:extent cx="6330843" cy="5778275"/>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6330843" cy="5778275"/>
                    </a:xfrm>
                    <a:prstGeom prst="rect">
                      <a:avLst/>
                    </a:prstGeom>
                    <a:noFill/>
                    <a:ln>
                      <a:noFill/>
                    </a:ln>
                  </pic:spPr>
                </pic:pic>
              </a:graphicData>
            </a:graphic>
          </wp:inline>
        </w:drawing>
      </w:r>
    </w:p>
    <w:p w14:paraId="22C71CA8" w14:textId="77777777" w:rsidR="00247D53" w:rsidRPr="008B03DE" w:rsidRDefault="00247D53" w:rsidP="00247D53">
      <w:pPr>
        <w:jc w:val="center"/>
      </w:pPr>
    </w:p>
    <w:p w14:paraId="4BA316C6" w14:textId="5D391672"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18</w:t>
      </w:r>
      <w:r w:rsidR="00C34FFB">
        <w:rPr>
          <w:noProof/>
        </w:rPr>
        <w:fldChar w:fldCharType="end"/>
      </w:r>
      <w:r w:rsidRPr="008B03DE">
        <w:t>- Diagrama de clases del proceso Reestructuración o reorganización.</w:t>
      </w:r>
    </w:p>
    <w:p w14:paraId="4AAD772E" w14:textId="77777777" w:rsidR="00247D53" w:rsidRPr="008B03DE" w:rsidRDefault="00247D53" w:rsidP="00247D53"/>
    <w:p w14:paraId="27A64EB2" w14:textId="77777777" w:rsidR="00053A6C" w:rsidRDefault="00053A6C">
      <w:pPr>
        <w:rPr>
          <w:rFonts w:ascii="Segoe UI" w:eastAsia="Arial" w:hAnsi="Segoe UI" w:cs="Segoe UI"/>
          <w:b/>
          <w:sz w:val="20"/>
          <w:szCs w:val="20"/>
          <w:lang w:eastAsia="en-US"/>
        </w:rPr>
      </w:pPr>
      <w:bookmarkStart w:id="292" w:name="_Toc519288310"/>
      <w:r>
        <w:rPr>
          <w:b/>
        </w:rPr>
        <w:br w:type="page"/>
      </w:r>
    </w:p>
    <w:p w14:paraId="7BC203F6" w14:textId="60368C04" w:rsidR="00247D53" w:rsidRPr="005829EA" w:rsidRDefault="00247D53" w:rsidP="00247D53">
      <w:pPr>
        <w:pStyle w:val="Textotabla"/>
        <w:rPr>
          <w:b/>
        </w:rPr>
      </w:pPr>
      <w:r w:rsidRPr="005829EA">
        <w:rPr>
          <w:b/>
        </w:rPr>
        <w:lastRenderedPageBreak/>
        <w:t>FORMULARIOS Y DOCUMENTOS DE CU (cu-procesos-solicitud)</w:t>
      </w:r>
      <w:bookmarkEnd w:id="292"/>
    </w:p>
    <w:p w14:paraId="5D1EF5EB" w14:textId="77777777" w:rsidR="00247D53" w:rsidRPr="008B03DE" w:rsidRDefault="00247D53" w:rsidP="00247D53">
      <w:pPr>
        <w:jc w:val="center"/>
      </w:pPr>
      <w:r w:rsidRPr="008B03DE">
        <w:rPr>
          <w:noProof/>
        </w:rPr>
        <w:drawing>
          <wp:inline distT="0" distB="0" distL="0" distR="0" wp14:anchorId="35C43119" wp14:editId="429C6971">
            <wp:extent cx="6376620" cy="6585348"/>
            <wp:effectExtent l="0" t="0" r="5715" b="635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6376620" cy="6585348"/>
                    </a:xfrm>
                    <a:prstGeom prst="rect">
                      <a:avLst/>
                    </a:prstGeom>
                    <a:noFill/>
                    <a:ln>
                      <a:noFill/>
                    </a:ln>
                  </pic:spPr>
                </pic:pic>
              </a:graphicData>
            </a:graphic>
          </wp:inline>
        </w:drawing>
      </w:r>
    </w:p>
    <w:p w14:paraId="07CD1476" w14:textId="77777777" w:rsidR="00247D53" w:rsidRPr="008B03DE" w:rsidRDefault="00247D53" w:rsidP="00247D53">
      <w:pPr>
        <w:jc w:val="center"/>
      </w:pPr>
    </w:p>
    <w:p w14:paraId="6196AF68" w14:textId="23EBEAFF"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19</w:t>
      </w:r>
      <w:r w:rsidR="00C34FFB">
        <w:rPr>
          <w:noProof/>
        </w:rPr>
        <w:fldChar w:fldCharType="end"/>
      </w:r>
      <w:r w:rsidRPr="008B03DE">
        <w:t>- Diagrama de clases de la Parametrización y Recepción de Formularios y Documentos de Cuenta Única.</w:t>
      </w:r>
    </w:p>
    <w:p w14:paraId="6CD41FFD" w14:textId="77777777" w:rsidR="00247D53" w:rsidRPr="008B03DE" w:rsidRDefault="00247D53" w:rsidP="00247D53"/>
    <w:p w14:paraId="59D039EF" w14:textId="3225C2F4" w:rsidR="00053A6C" w:rsidRDefault="00053A6C">
      <w:r>
        <w:br w:type="page"/>
      </w:r>
    </w:p>
    <w:p w14:paraId="244B650F" w14:textId="77777777" w:rsidR="00247D53" w:rsidRPr="005829EA" w:rsidRDefault="00247D53" w:rsidP="00247D53">
      <w:pPr>
        <w:pStyle w:val="Textotabla"/>
        <w:rPr>
          <w:b/>
        </w:rPr>
      </w:pPr>
      <w:bookmarkStart w:id="293" w:name="_Toc519288311"/>
      <w:r w:rsidRPr="005829EA">
        <w:rPr>
          <w:b/>
        </w:rPr>
        <w:lastRenderedPageBreak/>
        <w:t>SUSPENSIÓN (cu-proceso-suspensión)</w:t>
      </w:r>
      <w:bookmarkEnd w:id="293"/>
    </w:p>
    <w:p w14:paraId="7B70C51D" w14:textId="77777777" w:rsidR="00247D53" w:rsidRPr="008B03DE" w:rsidRDefault="00247D53" w:rsidP="00247D53">
      <w:pPr>
        <w:jc w:val="center"/>
        <w:rPr>
          <w:u w:val="single"/>
        </w:rPr>
      </w:pPr>
      <w:r w:rsidRPr="008B03DE">
        <w:rPr>
          <w:noProof/>
        </w:rPr>
        <w:drawing>
          <wp:inline distT="0" distB="0" distL="0" distR="0" wp14:anchorId="0585FA55" wp14:editId="7FE14007">
            <wp:extent cx="2339222" cy="1057275"/>
            <wp:effectExtent l="0" t="0" r="444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2348284" cy="1061371"/>
                    </a:xfrm>
                    <a:prstGeom prst="rect">
                      <a:avLst/>
                    </a:prstGeom>
                    <a:noFill/>
                    <a:ln>
                      <a:noFill/>
                    </a:ln>
                  </pic:spPr>
                </pic:pic>
              </a:graphicData>
            </a:graphic>
          </wp:inline>
        </w:drawing>
      </w:r>
    </w:p>
    <w:p w14:paraId="3046F37B" w14:textId="77777777" w:rsidR="00247D53" w:rsidRPr="008B03DE" w:rsidRDefault="00247D53" w:rsidP="00247D53">
      <w:pPr>
        <w:jc w:val="center"/>
        <w:rPr>
          <w:u w:val="single"/>
        </w:rPr>
      </w:pPr>
    </w:p>
    <w:p w14:paraId="2CF77899" w14:textId="095828B9"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20</w:t>
      </w:r>
      <w:r w:rsidR="00C34FFB">
        <w:rPr>
          <w:noProof/>
        </w:rPr>
        <w:fldChar w:fldCharType="end"/>
      </w:r>
      <w:r w:rsidRPr="008B03DE">
        <w:t>- Diagrama de componentes del proceso Suspensión.</w:t>
      </w:r>
    </w:p>
    <w:p w14:paraId="2CDA40ED" w14:textId="77777777" w:rsidR="00247D53" w:rsidRDefault="00247D53" w:rsidP="00247D53"/>
    <w:p w14:paraId="4BF9988B" w14:textId="77777777" w:rsidR="00247D53" w:rsidRPr="008B03DE" w:rsidRDefault="00247D53" w:rsidP="00247D53"/>
    <w:p w14:paraId="415DDB2C" w14:textId="77777777" w:rsidR="00247D53" w:rsidRPr="005829EA" w:rsidRDefault="00247D53" w:rsidP="00247D53">
      <w:pPr>
        <w:pStyle w:val="Textotabla"/>
        <w:rPr>
          <w:b/>
        </w:rPr>
      </w:pPr>
      <w:bookmarkStart w:id="294" w:name="_Toc519288312"/>
      <w:r w:rsidRPr="005829EA">
        <w:rPr>
          <w:b/>
        </w:rPr>
        <w:t>REFINANCIAMIENTO (cu-proceso-refinanciamiento)</w:t>
      </w:r>
      <w:bookmarkEnd w:id="294"/>
    </w:p>
    <w:p w14:paraId="48ADF62F" w14:textId="77777777" w:rsidR="00247D53" w:rsidRPr="008B03DE" w:rsidRDefault="00247D53" w:rsidP="00247D53">
      <w:pPr>
        <w:jc w:val="center"/>
      </w:pPr>
      <w:r w:rsidRPr="008B03DE">
        <w:rPr>
          <w:noProof/>
        </w:rPr>
        <w:drawing>
          <wp:inline distT="0" distB="0" distL="0" distR="0" wp14:anchorId="7F6252BC" wp14:editId="7A0D02C9">
            <wp:extent cx="5629757" cy="2686050"/>
            <wp:effectExtent l="0" t="0" r="9525"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5636035" cy="2689045"/>
                    </a:xfrm>
                    <a:prstGeom prst="rect">
                      <a:avLst/>
                    </a:prstGeom>
                    <a:noFill/>
                    <a:ln>
                      <a:noFill/>
                    </a:ln>
                  </pic:spPr>
                </pic:pic>
              </a:graphicData>
            </a:graphic>
          </wp:inline>
        </w:drawing>
      </w:r>
    </w:p>
    <w:p w14:paraId="54CA42B0" w14:textId="77777777" w:rsidR="00247D53" w:rsidRPr="008B03DE" w:rsidRDefault="00247D53" w:rsidP="00247D53">
      <w:pPr>
        <w:jc w:val="center"/>
      </w:pPr>
    </w:p>
    <w:p w14:paraId="6E6D3D11" w14:textId="21E99768"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21</w:t>
      </w:r>
      <w:r w:rsidR="00C34FFB">
        <w:rPr>
          <w:noProof/>
        </w:rPr>
        <w:fldChar w:fldCharType="end"/>
      </w:r>
      <w:r w:rsidRPr="008B03DE">
        <w:t>- Diagrama de componentes del proceso Refinanciamiento.</w:t>
      </w:r>
    </w:p>
    <w:p w14:paraId="6FCC9AED" w14:textId="77777777" w:rsidR="00247D53" w:rsidRDefault="00247D53" w:rsidP="00247D53"/>
    <w:p w14:paraId="4ADB7CFA" w14:textId="77777777" w:rsidR="00053A6C" w:rsidRDefault="00053A6C">
      <w:bookmarkStart w:id="295" w:name="_Toc519288313"/>
      <w:r>
        <w:br w:type="page"/>
      </w:r>
    </w:p>
    <w:p w14:paraId="62A38633" w14:textId="4ECDDE71" w:rsidR="00247D53" w:rsidRPr="005829EA" w:rsidRDefault="00247D53" w:rsidP="00247D53">
      <w:pPr>
        <w:pStyle w:val="Textotabla"/>
        <w:rPr>
          <w:b/>
        </w:rPr>
      </w:pPr>
      <w:r w:rsidRPr="005829EA">
        <w:rPr>
          <w:b/>
        </w:rPr>
        <w:lastRenderedPageBreak/>
        <w:t>DESPACHO ADUANERO (cu-proceso-despacho-aduanero)</w:t>
      </w:r>
      <w:bookmarkEnd w:id="295"/>
    </w:p>
    <w:p w14:paraId="36604ADD" w14:textId="77777777" w:rsidR="00247D53" w:rsidRPr="008B03DE" w:rsidRDefault="00247D53" w:rsidP="00247D53">
      <w:pPr>
        <w:jc w:val="center"/>
        <w:rPr>
          <w:u w:val="single"/>
        </w:rPr>
      </w:pPr>
      <w:r w:rsidRPr="008B03DE">
        <w:rPr>
          <w:noProof/>
        </w:rPr>
        <w:drawing>
          <wp:inline distT="0" distB="0" distL="0" distR="0" wp14:anchorId="6030C909" wp14:editId="4A9D4D63">
            <wp:extent cx="5959725" cy="5803721"/>
            <wp:effectExtent l="0" t="0" r="3175" b="6985"/>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71242" cy="5814937"/>
                    </a:xfrm>
                    <a:prstGeom prst="rect">
                      <a:avLst/>
                    </a:prstGeom>
                    <a:noFill/>
                    <a:ln>
                      <a:noFill/>
                    </a:ln>
                  </pic:spPr>
                </pic:pic>
              </a:graphicData>
            </a:graphic>
          </wp:inline>
        </w:drawing>
      </w:r>
    </w:p>
    <w:p w14:paraId="2724CF30" w14:textId="77777777" w:rsidR="00247D53" w:rsidRPr="008B03DE" w:rsidRDefault="00247D53" w:rsidP="00247D53">
      <w:pPr>
        <w:jc w:val="center"/>
        <w:rPr>
          <w:u w:val="single"/>
        </w:rPr>
      </w:pPr>
    </w:p>
    <w:p w14:paraId="4A2D222E" w14:textId="230ED1FF"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22</w:t>
      </w:r>
      <w:r w:rsidR="00C34FFB">
        <w:rPr>
          <w:noProof/>
        </w:rPr>
        <w:fldChar w:fldCharType="end"/>
      </w:r>
      <w:r w:rsidRPr="008B03DE">
        <w:t>- Diagrama de componentes del proceso Despacho Aduanero.</w:t>
      </w:r>
    </w:p>
    <w:p w14:paraId="40850BF6" w14:textId="77777777" w:rsidR="00247D53" w:rsidRDefault="00247D53" w:rsidP="00247D53"/>
    <w:p w14:paraId="4B28C09F" w14:textId="77777777" w:rsidR="00247D53" w:rsidRDefault="00247D53" w:rsidP="00247D53"/>
    <w:p w14:paraId="75726EF2" w14:textId="77777777" w:rsidR="00247D53" w:rsidRDefault="00247D53" w:rsidP="00247D53"/>
    <w:p w14:paraId="42173C4A" w14:textId="77777777" w:rsidR="00247D53" w:rsidRDefault="00247D53" w:rsidP="00247D53"/>
    <w:p w14:paraId="1070BED3" w14:textId="77777777" w:rsidR="00247D53" w:rsidRDefault="00247D53" w:rsidP="00247D53"/>
    <w:p w14:paraId="50555342" w14:textId="77777777" w:rsidR="00247D53" w:rsidRDefault="00247D53" w:rsidP="00247D53"/>
    <w:p w14:paraId="7467E410" w14:textId="7173737F" w:rsidR="00247D53" w:rsidRDefault="00247D53" w:rsidP="00247D53"/>
    <w:p w14:paraId="7522C333" w14:textId="51A7634D" w:rsidR="003A5D23" w:rsidRDefault="003A5D23" w:rsidP="00247D53"/>
    <w:p w14:paraId="1D9970D8" w14:textId="228AC937" w:rsidR="003A5D23" w:rsidRDefault="003A5D23" w:rsidP="00247D53"/>
    <w:p w14:paraId="4156060B" w14:textId="77777777" w:rsidR="003A5D23" w:rsidRDefault="003A5D23" w:rsidP="00247D53"/>
    <w:p w14:paraId="50A538E4" w14:textId="77777777" w:rsidR="00247D53" w:rsidRPr="008B03DE" w:rsidRDefault="00247D53" w:rsidP="00247D53"/>
    <w:p w14:paraId="6D845F10" w14:textId="77777777" w:rsidR="00247D53" w:rsidRPr="005829EA" w:rsidRDefault="00247D53" w:rsidP="00247D53">
      <w:pPr>
        <w:pStyle w:val="Textotabla"/>
        <w:rPr>
          <w:b/>
        </w:rPr>
      </w:pPr>
      <w:bookmarkStart w:id="296" w:name="_Toc519288314"/>
      <w:r w:rsidRPr="005829EA">
        <w:rPr>
          <w:b/>
        </w:rPr>
        <w:lastRenderedPageBreak/>
        <w:t>INTEGRACIÓN RSIRAT (cu-proceso-integración-rsirat)</w:t>
      </w:r>
      <w:bookmarkEnd w:id="296"/>
    </w:p>
    <w:p w14:paraId="0A3FD9A8" w14:textId="77777777" w:rsidR="00247D53" w:rsidRPr="008B03DE" w:rsidRDefault="00247D53" w:rsidP="00247D53">
      <w:pPr>
        <w:jc w:val="center"/>
        <w:rPr>
          <w:u w:val="single"/>
        </w:rPr>
      </w:pPr>
      <w:r w:rsidRPr="008B03DE">
        <w:rPr>
          <w:noProof/>
        </w:rPr>
        <w:drawing>
          <wp:inline distT="0" distB="0" distL="0" distR="0" wp14:anchorId="0FAEB71E" wp14:editId="3CB3BFCF">
            <wp:extent cx="6411589" cy="6100542"/>
            <wp:effectExtent l="0" t="0" r="889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6411589" cy="6100542"/>
                    </a:xfrm>
                    <a:prstGeom prst="rect">
                      <a:avLst/>
                    </a:prstGeom>
                    <a:noFill/>
                    <a:ln>
                      <a:noFill/>
                    </a:ln>
                  </pic:spPr>
                </pic:pic>
              </a:graphicData>
            </a:graphic>
          </wp:inline>
        </w:drawing>
      </w:r>
    </w:p>
    <w:p w14:paraId="4E8DCAC9" w14:textId="77777777" w:rsidR="00247D53" w:rsidRPr="008B03DE" w:rsidRDefault="00247D53" w:rsidP="00247D53">
      <w:pPr>
        <w:jc w:val="center"/>
        <w:rPr>
          <w:u w:val="single"/>
        </w:rPr>
      </w:pPr>
    </w:p>
    <w:p w14:paraId="30A9692C" w14:textId="33ABB623"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23</w:t>
      </w:r>
      <w:r w:rsidR="00C34FFB">
        <w:rPr>
          <w:noProof/>
        </w:rPr>
        <w:fldChar w:fldCharType="end"/>
      </w:r>
      <w:r w:rsidRPr="008B03DE">
        <w:t>- Diagrama de componentes del proceso Integración RSIRAT.</w:t>
      </w:r>
    </w:p>
    <w:p w14:paraId="6E3482E4" w14:textId="77777777" w:rsidR="00247D53" w:rsidRDefault="00247D53" w:rsidP="00247D53"/>
    <w:p w14:paraId="6F8E50B9" w14:textId="77777777" w:rsidR="00247D53" w:rsidRDefault="00247D53" w:rsidP="00247D53"/>
    <w:p w14:paraId="41BBB8A0" w14:textId="77777777" w:rsidR="00247D53" w:rsidRDefault="00247D53" w:rsidP="00247D53"/>
    <w:p w14:paraId="59A6AFDC" w14:textId="77777777" w:rsidR="00247D53" w:rsidRDefault="00247D53" w:rsidP="00247D53"/>
    <w:p w14:paraId="6AB56DAD" w14:textId="77777777" w:rsidR="00247D53" w:rsidRDefault="00247D53" w:rsidP="00247D53"/>
    <w:p w14:paraId="4D3D6F1F" w14:textId="77777777" w:rsidR="00247D53" w:rsidRPr="008B03DE" w:rsidRDefault="00247D53" w:rsidP="00247D53"/>
    <w:p w14:paraId="48DCD9F8" w14:textId="1C329D47" w:rsidR="00247D53" w:rsidRDefault="00247D53" w:rsidP="00247D53"/>
    <w:p w14:paraId="5CC878FE" w14:textId="11D69E10" w:rsidR="003A5D23" w:rsidRDefault="003A5D23" w:rsidP="00247D53"/>
    <w:p w14:paraId="717A93F7" w14:textId="068B67DD" w:rsidR="003A5D23" w:rsidRDefault="003A5D23" w:rsidP="00247D53"/>
    <w:p w14:paraId="2D1C49F3" w14:textId="77777777" w:rsidR="003A5D23" w:rsidRPr="008B03DE" w:rsidRDefault="003A5D23" w:rsidP="00247D53"/>
    <w:p w14:paraId="5BA2D389" w14:textId="77777777" w:rsidR="00247D53" w:rsidRPr="005829EA" w:rsidRDefault="00247D53" w:rsidP="00247D53">
      <w:pPr>
        <w:pStyle w:val="Textotabla"/>
        <w:rPr>
          <w:b/>
        </w:rPr>
      </w:pPr>
      <w:bookmarkStart w:id="297" w:name="_Toc519288315"/>
      <w:r w:rsidRPr="005829EA">
        <w:rPr>
          <w:b/>
        </w:rPr>
        <w:lastRenderedPageBreak/>
        <w:t>INTEGRACIÓN RECAUDA (cu-proceso-integracion-recauda)</w:t>
      </w:r>
      <w:bookmarkEnd w:id="297"/>
    </w:p>
    <w:p w14:paraId="109A23D0" w14:textId="77777777" w:rsidR="00247D53" w:rsidRPr="008B03DE" w:rsidRDefault="00247D53" w:rsidP="00247D53">
      <w:pPr>
        <w:jc w:val="center"/>
        <w:rPr>
          <w:u w:val="single"/>
        </w:rPr>
      </w:pPr>
      <w:r w:rsidRPr="008B03DE">
        <w:rPr>
          <w:noProof/>
        </w:rPr>
        <w:drawing>
          <wp:inline distT="0" distB="0" distL="0" distR="0" wp14:anchorId="56D22DBB" wp14:editId="58314E5A">
            <wp:extent cx="6056419" cy="3249646"/>
            <wp:effectExtent l="0" t="0" r="1905" b="825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6056419" cy="3249646"/>
                    </a:xfrm>
                    <a:prstGeom prst="rect">
                      <a:avLst/>
                    </a:prstGeom>
                    <a:noFill/>
                    <a:ln>
                      <a:noFill/>
                    </a:ln>
                  </pic:spPr>
                </pic:pic>
              </a:graphicData>
            </a:graphic>
          </wp:inline>
        </w:drawing>
      </w:r>
    </w:p>
    <w:p w14:paraId="045C8B67" w14:textId="77777777" w:rsidR="00247D53" w:rsidRPr="008B03DE" w:rsidRDefault="00247D53" w:rsidP="00247D53">
      <w:pPr>
        <w:jc w:val="center"/>
        <w:rPr>
          <w:u w:val="single"/>
        </w:rPr>
      </w:pPr>
    </w:p>
    <w:p w14:paraId="6D5CA1AB" w14:textId="73CEBD2A"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24</w:t>
      </w:r>
      <w:r w:rsidR="00C34FFB">
        <w:rPr>
          <w:noProof/>
        </w:rPr>
        <w:fldChar w:fldCharType="end"/>
      </w:r>
      <w:r w:rsidRPr="008B03DE">
        <w:t>- Diagrama de componentes del proceso Integración con la base de datos RECAUDA.</w:t>
      </w:r>
    </w:p>
    <w:p w14:paraId="15B30041" w14:textId="77777777" w:rsidR="00247D53" w:rsidRPr="008B03DE" w:rsidRDefault="00247D53" w:rsidP="00247D53"/>
    <w:p w14:paraId="0F1D7D15" w14:textId="77777777" w:rsidR="00247D53" w:rsidRPr="005829EA" w:rsidRDefault="00247D53" w:rsidP="00247D53">
      <w:pPr>
        <w:pStyle w:val="Textotabla"/>
        <w:rPr>
          <w:b/>
        </w:rPr>
      </w:pPr>
      <w:bookmarkStart w:id="298" w:name="_Toc519288316"/>
      <w:r w:rsidRPr="005829EA">
        <w:rPr>
          <w:b/>
        </w:rPr>
        <w:t>INTEGRACIÓN NOTIFICACIÓN / BUZÓN (cu-proceso-integracion-notificacion)</w:t>
      </w:r>
      <w:bookmarkEnd w:id="298"/>
    </w:p>
    <w:p w14:paraId="79543C55" w14:textId="77777777" w:rsidR="00247D53" w:rsidRPr="008B03DE" w:rsidRDefault="00247D53" w:rsidP="00247D53">
      <w:pPr>
        <w:rPr>
          <w:u w:val="single"/>
        </w:rPr>
      </w:pPr>
    </w:p>
    <w:p w14:paraId="2F9B8171" w14:textId="77777777" w:rsidR="00247D53" w:rsidRPr="008B03DE" w:rsidRDefault="00247D53" w:rsidP="00247D53">
      <w:pPr>
        <w:jc w:val="center"/>
        <w:rPr>
          <w:u w:val="single"/>
        </w:rPr>
      </w:pPr>
      <w:r w:rsidRPr="008B03DE">
        <w:rPr>
          <w:noProof/>
        </w:rPr>
        <w:drawing>
          <wp:inline distT="0" distB="0" distL="0" distR="0" wp14:anchorId="7697B05A" wp14:editId="34556ED9">
            <wp:extent cx="3112969" cy="2591681"/>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3112969" cy="2591681"/>
                    </a:xfrm>
                    <a:prstGeom prst="rect">
                      <a:avLst/>
                    </a:prstGeom>
                    <a:noFill/>
                    <a:ln>
                      <a:noFill/>
                    </a:ln>
                  </pic:spPr>
                </pic:pic>
              </a:graphicData>
            </a:graphic>
          </wp:inline>
        </w:drawing>
      </w:r>
    </w:p>
    <w:p w14:paraId="7BC18990" w14:textId="55F5CFD2"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25</w:t>
      </w:r>
      <w:r w:rsidR="00C34FFB">
        <w:rPr>
          <w:noProof/>
        </w:rPr>
        <w:fldChar w:fldCharType="end"/>
      </w:r>
      <w:r w:rsidRPr="008B03DE">
        <w:t>- Diagrama de componentes del proceso Integración con el envío de Notificaciones al Buzón del Contribuyente.</w:t>
      </w:r>
    </w:p>
    <w:p w14:paraId="4AC75E63" w14:textId="77777777" w:rsidR="00247D53" w:rsidRDefault="00247D53" w:rsidP="00247D53"/>
    <w:p w14:paraId="5D7CC638" w14:textId="77777777" w:rsidR="00247D53" w:rsidRPr="008B03DE" w:rsidRDefault="00247D53" w:rsidP="00247D53"/>
    <w:p w14:paraId="16CD2C69" w14:textId="30D9D270" w:rsidR="00247D53" w:rsidRDefault="00247D53" w:rsidP="00C50FCD">
      <w:pPr>
        <w:pStyle w:val="Ttulo1"/>
        <w:numPr>
          <w:ilvl w:val="0"/>
          <w:numId w:val="0"/>
        </w:numPr>
        <w:ind w:left="432"/>
      </w:pPr>
      <w:bookmarkStart w:id="299" w:name="_Hlk521656272"/>
      <w:bookmarkStart w:id="300" w:name="_Toc9878921"/>
      <w:bookmarkStart w:id="301" w:name="_Toc9880229"/>
      <w:r w:rsidRPr="008B03DE">
        <w:lastRenderedPageBreak/>
        <w:t>Anexo 1</w:t>
      </w:r>
      <w:r w:rsidR="00B32E0B">
        <w:t>0</w:t>
      </w:r>
      <w:r w:rsidRPr="008B03DE">
        <w:t xml:space="preserve">: </w:t>
      </w:r>
      <w:bookmarkEnd w:id="299"/>
      <w:r w:rsidRPr="008B03DE">
        <w:t>Diagrama de Componentes de la Arquitectura de Aplicación</w:t>
      </w:r>
      <w:bookmarkEnd w:id="300"/>
      <w:bookmarkEnd w:id="301"/>
    </w:p>
    <w:p w14:paraId="582D785B" w14:textId="77777777" w:rsidR="00247D53" w:rsidRDefault="00247D53" w:rsidP="00247D53">
      <w:pPr>
        <w:pStyle w:val="Prrafodelista"/>
        <w:rPr>
          <w:b/>
          <w:sz w:val="28"/>
          <w:szCs w:val="28"/>
        </w:rPr>
      </w:pPr>
    </w:p>
    <w:p w14:paraId="3B55C121" w14:textId="77777777" w:rsidR="00247D53" w:rsidRPr="00A30944" w:rsidRDefault="00247D53" w:rsidP="00247D53">
      <w:pPr>
        <w:pStyle w:val="Prrafodelista"/>
        <w:rPr>
          <w:b/>
          <w:sz w:val="28"/>
          <w:szCs w:val="28"/>
        </w:rPr>
      </w:pPr>
    </w:p>
    <w:p w14:paraId="63DED02D" w14:textId="77777777" w:rsidR="00247D53" w:rsidRPr="008B03DE" w:rsidRDefault="00247D53" w:rsidP="00247D53">
      <w:pPr>
        <w:pStyle w:val="Textoindependiente"/>
        <w:rPr>
          <w:lang w:val="es-PE"/>
        </w:rPr>
      </w:pPr>
      <w:bookmarkStart w:id="302" w:name="_Toc518404030"/>
      <w:r w:rsidRPr="008B03DE">
        <w:rPr>
          <w:lang w:val="es-PE"/>
        </w:rPr>
        <w:t>13.1. AED (cu-aed)</w:t>
      </w:r>
      <w:bookmarkEnd w:id="302"/>
    </w:p>
    <w:p w14:paraId="75E5293C" w14:textId="77777777" w:rsidR="00247D53" w:rsidRPr="008B03DE" w:rsidRDefault="00247D53" w:rsidP="00247D53">
      <w:pPr>
        <w:pStyle w:val="Descripcin"/>
        <w:numPr>
          <w:ilvl w:val="0"/>
          <w:numId w:val="0"/>
        </w:numPr>
        <w:rPr>
          <w:rStyle w:val="Textoennegrita"/>
          <w:b w:val="0"/>
          <w:i w:val="0"/>
          <w:color w:val="000000" w:themeColor="text1"/>
        </w:rPr>
      </w:pPr>
      <w:r w:rsidRPr="008B03DE">
        <w:rPr>
          <w:rStyle w:val="Textoennegrita"/>
          <w:b w:val="0"/>
          <w:i w:val="0"/>
          <w:noProof/>
          <w:color w:val="000000" w:themeColor="text1"/>
        </w:rPr>
        <w:drawing>
          <wp:inline distT="0" distB="0" distL="0" distR="0" wp14:anchorId="4C8A41F0" wp14:editId="6F107C7C">
            <wp:extent cx="5619750" cy="2204720"/>
            <wp:effectExtent l="0" t="0" r="0" b="50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5619929" cy="2204790"/>
                    </a:xfrm>
                    <a:prstGeom prst="rect">
                      <a:avLst/>
                    </a:prstGeom>
                    <a:noFill/>
                    <a:ln>
                      <a:noFill/>
                    </a:ln>
                  </pic:spPr>
                </pic:pic>
              </a:graphicData>
            </a:graphic>
          </wp:inline>
        </w:drawing>
      </w:r>
    </w:p>
    <w:p w14:paraId="736BC94C" w14:textId="352BCD3B" w:rsidR="00247D53" w:rsidRDefault="00247D53" w:rsidP="00247D53">
      <w:pPr>
        <w:pStyle w:val="Descripcin"/>
        <w:numPr>
          <w:ilvl w:val="0"/>
          <w:numId w:val="0"/>
        </w:numPr>
        <w:jc w:val="center"/>
        <w:rPr>
          <w:rStyle w:val="Textoennegrita"/>
          <w:rFonts w:ascii="Segoe UI Light" w:eastAsia="Yu Gothic" w:hAnsi="Segoe UI Light" w:cs="Segoe UI Light"/>
          <w:b w:val="0"/>
          <w:i w:val="0"/>
          <w:color w:val="000000" w:themeColor="text1"/>
        </w:rPr>
      </w:pPr>
      <w:r w:rsidRPr="002C700A">
        <w:rPr>
          <w:rStyle w:val="Textoennegrita"/>
          <w:rFonts w:ascii="Segoe UI Light" w:hAnsi="Segoe UI Light" w:cs="Segoe UI Light"/>
          <w:b w:val="0"/>
          <w:i w:val="0"/>
          <w:color w:val="000000" w:themeColor="text1"/>
        </w:rPr>
        <w:t xml:space="preserve">Ilustración </w:t>
      </w:r>
      <w:r w:rsidRPr="002C700A">
        <w:rPr>
          <w:rStyle w:val="Textoennegrita"/>
          <w:rFonts w:ascii="Segoe UI Light" w:eastAsia="Yu Gothic" w:hAnsi="Segoe UI Light" w:cs="Segoe UI Light"/>
          <w:b w:val="0"/>
          <w:i w:val="0"/>
          <w:color w:val="000000" w:themeColor="text1"/>
        </w:rPr>
        <w:fldChar w:fldCharType="begin"/>
      </w:r>
      <w:r w:rsidRPr="002C700A">
        <w:rPr>
          <w:rStyle w:val="Textoennegrita"/>
          <w:rFonts w:ascii="Segoe UI Light" w:eastAsia="Yu Gothic" w:hAnsi="Segoe UI Light" w:cs="Segoe UI Light"/>
          <w:b w:val="0"/>
          <w:i w:val="0"/>
          <w:color w:val="000000" w:themeColor="text1"/>
        </w:rPr>
        <w:instrText xml:space="preserve"> SEQ Ilustración \* ARABIC </w:instrText>
      </w:r>
      <w:r w:rsidRPr="002C700A">
        <w:rPr>
          <w:rStyle w:val="Textoennegrita"/>
          <w:rFonts w:ascii="Segoe UI Light" w:eastAsia="Yu Gothic" w:hAnsi="Segoe UI Light" w:cs="Segoe UI Light"/>
          <w:b w:val="0"/>
          <w:i w:val="0"/>
          <w:color w:val="000000" w:themeColor="text1"/>
        </w:rPr>
        <w:fldChar w:fldCharType="separate"/>
      </w:r>
      <w:r w:rsidR="00FE315F">
        <w:rPr>
          <w:rStyle w:val="Textoennegrita"/>
          <w:rFonts w:ascii="Segoe UI Light" w:eastAsia="Yu Gothic" w:hAnsi="Segoe UI Light" w:cs="Segoe UI Light"/>
          <w:b w:val="0"/>
          <w:i w:val="0"/>
          <w:noProof/>
          <w:color w:val="000000" w:themeColor="text1"/>
        </w:rPr>
        <w:t>26</w:t>
      </w:r>
      <w:r w:rsidRPr="002C700A">
        <w:rPr>
          <w:rStyle w:val="Textoennegrita"/>
          <w:rFonts w:ascii="Segoe UI Light" w:eastAsia="Yu Gothic" w:hAnsi="Segoe UI Light" w:cs="Segoe UI Light"/>
          <w:b w:val="0"/>
          <w:i w:val="0"/>
          <w:color w:val="000000" w:themeColor="text1"/>
        </w:rPr>
        <w:fldChar w:fldCharType="end"/>
      </w:r>
      <w:r w:rsidRPr="002C700A">
        <w:rPr>
          <w:rStyle w:val="Textoennegrita"/>
          <w:rFonts w:ascii="Segoe UI Light" w:eastAsia="Yu Gothic" w:hAnsi="Segoe UI Light" w:cs="Segoe UI Light"/>
          <w:b w:val="0"/>
          <w:i w:val="0"/>
          <w:color w:val="000000" w:themeColor="text1"/>
        </w:rPr>
        <w:t xml:space="preserve"> - Diagrama de componentes del Agente Extractor de Datos.</w:t>
      </w:r>
    </w:p>
    <w:p w14:paraId="09165509" w14:textId="77777777" w:rsidR="00247D53" w:rsidRPr="005A75A1" w:rsidRDefault="00247D53" w:rsidP="00247D53">
      <w:pPr>
        <w:rPr>
          <w:lang w:eastAsia="en-US"/>
        </w:rPr>
      </w:pPr>
    </w:p>
    <w:p w14:paraId="38C8E774" w14:textId="77777777" w:rsidR="00247D53" w:rsidRPr="008B03DE" w:rsidRDefault="00247D53" w:rsidP="00247D53">
      <w:pPr>
        <w:pStyle w:val="Textoindependiente"/>
        <w:rPr>
          <w:lang w:val="es-PE"/>
        </w:rPr>
      </w:pPr>
      <w:bookmarkStart w:id="303" w:name="_Toc518404031"/>
      <w:r w:rsidRPr="008B03DE">
        <w:rPr>
          <w:lang w:val="es-PE"/>
        </w:rPr>
        <w:t>13.2. RECEPCIÓN (cu-recepcion)</w:t>
      </w:r>
      <w:bookmarkEnd w:id="303"/>
    </w:p>
    <w:p w14:paraId="0E6414ED" w14:textId="77777777" w:rsidR="00247D53" w:rsidRPr="008B03DE" w:rsidRDefault="00247D53" w:rsidP="00247D53">
      <w:pPr>
        <w:jc w:val="center"/>
      </w:pPr>
      <w:r w:rsidRPr="008B03DE">
        <w:rPr>
          <w:noProof/>
        </w:rPr>
        <w:drawing>
          <wp:inline distT="0" distB="0" distL="0" distR="0" wp14:anchorId="66849B41" wp14:editId="0844F059">
            <wp:extent cx="4505325" cy="4414550"/>
            <wp:effectExtent l="0" t="0" r="0" b="508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4527617" cy="4436393"/>
                    </a:xfrm>
                    <a:prstGeom prst="rect">
                      <a:avLst/>
                    </a:prstGeom>
                    <a:noFill/>
                    <a:ln>
                      <a:noFill/>
                    </a:ln>
                  </pic:spPr>
                </pic:pic>
              </a:graphicData>
            </a:graphic>
          </wp:inline>
        </w:drawing>
      </w:r>
    </w:p>
    <w:p w14:paraId="30837C06" w14:textId="1E8BE3A7" w:rsidR="00247D53" w:rsidRDefault="00247D53" w:rsidP="00247D53">
      <w:pPr>
        <w:pStyle w:val="Descripcin"/>
        <w:numPr>
          <w:ilvl w:val="0"/>
          <w:numId w:val="0"/>
        </w:numPr>
        <w:jc w:val="center"/>
        <w:rPr>
          <w:rStyle w:val="Textoennegrita"/>
          <w:rFonts w:ascii="Segoe UI Light" w:eastAsia="Yu Gothic" w:hAnsi="Segoe UI Light" w:cs="Segoe UI Light"/>
          <w:b w:val="0"/>
          <w:i w:val="0"/>
          <w:color w:val="000000" w:themeColor="text1"/>
        </w:rPr>
      </w:pPr>
      <w:r w:rsidRPr="002C700A">
        <w:rPr>
          <w:rStyle w:val="Textoennegrita"/>
          <w:rFonts w:ascii="Segoe UI Light" w:hAnsi="Segoe UI Light" w:cs="Segoe UI Light"/>
          <w:b w:val="0"/>
          <w:i w:val="0"/>
          <w:color w:val="000000" w:themeColor="text1"/>
        </w:rPr>
        <w:t xml:space="preserve">Ilustración </w:t>
      </w:r>
      <w:r w:rsidRPr="002C700A">
        <w:rPr>
          <w:rStyle w:val="Textoennegrita"/>
          <w:rFonts w:ascii="Segoe UI Light" w:eastAsia="Yu Gothic" w:hAnsi="Segoe UI Light" w:cs="Segoe UI Light"/>
          <w:b w:val="0"/>
          <w:i w:val="0"/>
          <w:color w:val="000000" w:themeColor="text1"/>
        </w:rPr>
        <w:fldChar w:fldCharType="begin"/>
      </w:r>
      <w:r w:rsidRPr="002C700A">
        <w:rPr>
          <w:rStyle w:val="Textoennegrita"/>
          <w:rFonts w:ascii="Segoe UI Light" w:eastAsia="Yu Gothic" w:hAnsi="Segoe UI Light" w:cs="Segoe UI Light"/>
          <w:b w:val="0"/>
          <w:i w:val="0"/>
          <w:color w:val="000000" w:themeColor="text1"/>
        </w:rPr>
        <w:instrText xml:space="preserve"> SEQ Ilustración \* ARABIC </w:instrText>
      </w:r>
      <w:r w:rsidRPr="002C700A">
        <w:rPr>
          <w:rStyle w:val="Textoennegrita"/>
          <w:rFonts w:ascii="Segoe UI Light" w:eastAsia="Yu Gothic" w:hAnsi="Segoe UI Light" w:cs="Segoe UI Light"/>
          <w:b w:val="0"/>
          <w:i w:val="0"/>
          <w:color w:val="000000" w:themeColor="text1"/>
        </w:rPr>
        <w:fldChar w:fldCharType="separate"/>
      </w:r>
      <w:r w:rsidR="00FE315F">
        <w:rPr>
          <w:rStyle w:val="Textoennegrita"/>
          <w:rFonts w:ascii="Segoe UI Light" w:eastAsia="Yu Gothic" w:hAnsi="Segoe UI Light" w:cs="Segoe UI Light"/>
          <w:b w:val="0"/>
          <w:i w:val="0"/>
          <w:noProof/>
          <w:color w:val="000000" w:themeColor="text1"/>
        </w:rPr>
        <w:t>27</w:t>
      </w:r>
      <w:r w:rsidRPr="002C700A">
        <w:rPr>
          <w:rStyle w:val="Textoennegrita"/>
          <w:rFonts w:ascii="Segoe UI Light" w:eastAsia="Yu Gothic" w:hAnsi="Segoe UI Light" w:cs="Segoe UI Light"/>
          <w:b w:val="0"/>
          <w:i w:val="0"/>
          <w:color w:val="000000" w:themeColor="text1"/>
        </w:rPr>
        <w:fldChar w:fldCharType="end"/>
      </w:r>
      <w:r w:rsidRPr="002C700A">
        <w:rPr>
          <w:rStyle w:val="Textoennegrita"/>
          <w:rFonts w:ascii="Segoe UI Light" w:eastAsia="Yu Gothic" w:hAnsi="Segoe UI Light" w:cs="Segoe UI Light"/>
          <w:b w:val="0"/>
          <w:i w:val="0"/>
          <w:color w:val="000000" w:themeColor="text1"/>
        </w:rPr>
        <w:t xml:space="preserve"> - Diagrama de componentes de la Recepción de Documentos.</w:t>
      </w:r>
    </w:p>
    <w:p w14:paraId="3F39C74C" w14:textId="77777777" w:rsidR="00247D53" w:rsidRPr="005A75A1" w:rsidRDefault="00247D53" w:rsidP="00247D53">
      <w:pPr>
        <w:rPr>
          <w:lang w:eastAsia="en-US"/>
        </w:rPr>
      </w:pPr>
    </w:p>
    <w:p w14:paraId="269F95A3" w14:textId="77777777" w:rsidR="00247D53" w:rsidRPr="008B03DE" w:rsidRDefault="00247D53" w:rsidP="00247D53">
      <w:pPr>
        <w:pStyle w:val="Textoindependiente"/>
        <w:rPr>
          <w:lang w:val="es-PE"/>
        </w:rPr>
      </w:pPr>
      <w:bookmarkStart w:id="304" w:name="_Toc518404032"/>
      <w:r w:rsidRPr="008B03DE">
        <w:rPr>
          <w:lang w:val="es-PE"/>
        </w:rPr>
        <w:lastRenderedPageBreak/>
        <w:t>13.3. CONFIGURACIÓN (cu-motor-configuracion)</w:t>
      </w:r>
      <w:bookmarkEnd w:id="304"/>
    </w:p>
    <w:p w14:paraId="533C5EB0" w14:textId="77777777" w:rsidR="00247D53" w:rsidRPr="008B03DE" w:rsidRDefault="00247D53" w:rsidP="00247D53">
      <w:pPr>
        <w:jc w:val="center"/>
      </w:pPr>
      <w:r w:rsidRPr="008B03DE">
        <w:rPr>
          <w:noProof/>
        </w:rPr>
        <w:drawing>
          <wp:inline distT="0" distB="0" distL="0" distR="0" wp14:anchorId="57C530BE" wp14:editId="42EBBB85">
            <wp:extent cx="5495925" cy="2525395"/>
            <wp:effectExtent l="0" t="0" r="9525" b="825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5497263" cy="2526010"/>
                    </a:xfrm>
                    <a:prstGeom prst="rect">
                      <a:avLst/>
                    </a:prstGeom>
                    <a:noFill/>
                    <a:ln>
                      <a:noFill/>
                    </a:ln>
                  </pic:spPr>
                </pic:pic>
              </a:graphicData>
            </a:graphic>
          </wp:inline>
        </w:drawing>
      </w:r>
    </w:p>
    <w:p w14:paraId="4E0962EC" w14:textId="1C51612D" w:rsidR="00247D53" w:rsidRPr="002C700A" w:rsidRDefault="00247D53" w:rsidP="00247D53">
      <w:pPr>
        <w:pStyle w:val="Descripcin"/>
        <w:numPr>
          <w:ilvl w:val="0"/>
          <w:numId w:val="0"/>
        </w:numPr>
        <w:jc w:val="center"/>
        <w:rPr>
          <w:rFonts w:ascii="Segoe UI Light" w:eastAsia="Yu Gothic" w:hAnsi="Segoe UI Light" w:cs="Segoe UI Light"/>
          <w:b/>
          <w:bCs/>
          <w:i w:val="0"/>
          <w:color w:val="000000" w:themeColor="text1"/>
          <w:sz w:val="20"/>
          <w:szCs w:val="20"/>
        </w:rPr>
      </w:pPr>
      <w:r w:rsidRPr="002C700A">
        <w:rPr>
          <w:rStyle w:val="Textoennegrita"/>
          <w:rFonts w:ascii="Segoe UI Light" w:hAnsi="Segoe UI Light" w:cs="Segoe UI Light"/>
          <w:b w:val="0"/>
          <w:i w:val="0"/>
          <w:color w:val="000000" w:themeColor="text1"/>
        </w:rPr>
        <w:t xml:space="preserve">Ilustración </w:t>
      </w:r>
      <w:r w:rsidRPr="002C700A">
        <w:rPr>
          <w:rStyle w:val="Textoennegrita"/>
          <w:rFonts w:ascii="Segoe UI Light" w:eastAsia="Yu Gothic" w:hAnsi="Segoe UI Light" w:cs="Segoe UI Light"/>
          <w:b w:val="0"/>
          <w:i w:val="0"/>
          <w:color w:val="000000" w:themeColor="text1"/>
        </w:rPr>
        <w:fldChar w:fldCharType="begin"/>
      </w:r>
      <w:r w:rsidRPr="002C700A">
        <w:rPr>
          <w:rStyle w:val="Textoennegrita"/>
          <w:rFonts w:ascii="Segoe UI Light" w:eastAsia="Yu Gothic" w:hAnsi="Segoe UI Light" w:cs="Segoe UI Light"/>
          <w:b w:val="0"/>
          <w:i w:val="0"/>
          <w:color w:val="000000" w:themeColor="text1"/>
        </w:rPr>
        <w:instrText xml:space="preserve"> SEQ Ilustración \* ARABIC </w:instrText>
      </w:r>
      <w:r w:rsidRPr="002C700A">
        <w:rPr>
          <w:rStyle w:val="Textoennegrita"/>
          <w:rFonts w:ascii="Segoe UI Light" w:eastAsia="Yu Gothic" w:hAnsi="Segoe UI Light" w:cs="Segoe UI Light"/>
          <w:b w:val="0"/>
          <w:i w:val="0"/>
          <w:color w:val="000000" w:themeColor="text1"/>
        </w:rPr>
        <w:fldChar w:fldCharType="separate"/>
      </w:r>
      <w:r w:rsidR="00FE315F">
        <w:rPr>
          <w:rStyle w:val="Textoennegrita"/>
          <w:rFonts w:ascii="Segoe UI Light" w:eastAsia="Yu Gothic" w:hAnsi="Segoe UI Light" w:cs="Segoe UI Light"/>
          <w:b w:val="0"/>
          <w:i w:val="0"/>
          <w:noProof/>
          <w:color w:val="000000" w:themeColor="text1"/>
        </w:rPr>
        <w:t>28</w:t>
      </w:r>
      <w:r w:rsidRPr="002C700A">
        <w:rPr>
          <w:rStyle w:val="Textoennegrita"/>
          <w:rFonts w:ascii="Segoe UI Light" w:eastAsia="Yu Gothic" w:hAnsi="Segoe UI Light" w:cs="Segoe UI Light"/>
          <w:b w:val="0"/>
          <w:i w:val="0"/>
          <w:color w:val="000000" w:themeColor="text1"/>
        </w:rPr>
        <w:fldChar w:fldCharType="end"/>
      </w:r>
      <w:r w:rsidRPr="002C700A">
        <w:rPr>
          <w:rStyle w:val="Textoennegrita"/>
          <w:rFonts w:ascii="Segoe UI Light" w:eastAsia="Yu Gothic" w:hAnsi="Segoe UI Light" w:cs="Segoe UI Light"/>
          <w:b w:val="0"/>
          <w:i w:val="0"/>
          <w:color w:val="000000" w:themeColor="text1"/>
        </w:rPr>
        <w:t xml:space="preserve"> - Diagrama de componentes de la Configuración del Motor.</w:t>
      </w:r>
    </w:p>
    <w:p w14:paraId="5924E188" w14:textId="77777777" w:rsidR="00247D53" w:rsidRPr="008B03DE" w:rsidRDefault="00247D53" w:rsidP="00247D53"/>
    <w:p w14:paraId="76ED0A86" w14:textId="77777777" w:rsidR="00247D53" w:rsidRPr="008B03DE" w:rsidRDefault="00247D53" w:rsidP="00247D53">
      <w:pPr>
        <w:pStyle w:val="Textoindependiente"/>
        <w:rPr>
          <w:lang w:val="es-PE"/>
        </w:rPr>
      </w:pPr>
      <w:bookmarkStart w:id="305" w:name="_Toc518404033"/>
      <w:r w:rsidRPr="008B03DE">
        <w:rPr>
          <w:lang w:val="es-PE"/>
        </w:rPr>
        <w:t>13.4. VALIDACIÓN (cu-motor-validacion)</w:t>
      </w:r>
      <w:bookmarkEnd w:id="305"/>
    </w:p>
    <w:p w14:paraId="7EB9BB00" w14:textId="77777777" w:rsidR="00247D53" w:rsidRPr="008B03DE" w:rsidRDefault="00247D53" w:rsidP="00247D53">
      <w:r w:rsidRPr="008B03DE">
        <w:rPr>
          <w:noProof/>
        </w:rPr>
        <w:drawing>
          <wp:inline distT="0" distB="0" distL="0" distR="0" wp14:anchorId="6885B6A1" wp14:editId="6CBC2C1B">
            <wp:extent cx="5572125" cy="2223135"/>
            <wp:effectExtent l="0" t="0" r="9525" b="5715"/>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5573416" cy="2223650"/>
                    </a:xfrm>
                    <a:prstGeom prst="rect">
                      <a:avLst/>
                    </a:prstGeom>
                    <a:noFill/>
                    <a:ln>
                      <a:noFill/>
                    </a:ln>
                  </pic:spPr>
                </pic:pic>
              </a:graphicData>
            </a:graphic>
          </wp:inline>
        </w:drawing>
      </w:r>
    </w:p>
    <w:p w14:paraId="3647E6D0" w14:textId="2BBB2B2E" w:rsidR="00247D53" w:rsidRPr="002C700A" w:rsidRDefault="00247D53" w:rsidP="00247D53">
      <w:pPr>
        <w:pStyle w:val="Descripcin"/>
        <w:numPr>
          <w:ilvl w:val="0"/>
          <w:numId w:val="0"/>
        </w:numPr>
        <w:ind w:left="720" w:firstLine="720"/>
        <w:rPr>
          <w:rFonts w:ascii="Segoe UI Light" w:eastAsia="Yu Gothic" w:hAnsi="Segoe UI Light" w:cs="Segoe UI Light"/>
          <w:b/>
          <w:bCs/>
          <w:i w:val="0"/>
          <w:color w:val="000000" w:themeColor="text1"/>
          <w:sz w:val="20"/>
          <w:szCs w:val="20"/>
        </w:rPr>
      </w:pPr>
      <w:r w:rsidRPr="002C700A">
        <w:rPr>
          <w:rStyle w:val="Textoennegrita"/>
          <w:rFonts w:ascii="Segoe UI Light" w:hAnsi="Segoe UI Light" w:cs="Segoe UI Light"/>
          <w:b w:val="0"/>
          <w:i w:val="0"/>
          <w:color w:val="000000" w:themeColor="text1"/>
        </w:rPr>
        <w:t xml:space="preserve">Ilustración </w:t>
      </w:r>
      <w:r w:rsidRPr="002C700A">
        <w:rPr>
          <w:rStyle w:val="Textoennegrita"/>
          <w:rFonts w:ascii="Segoe UI Light" w:eastAsia="Yu Gothic" w:hAnsi="Segoe UI Light" w:cs="Segoe UI Light"/>
          <w:b w:val="0"/>
          <w:i w:val="0"/>
          <w:color w:val="000000" w:themeColor="text1"/>
        </w:rPr>
        <w:fldChar w:fldCharType="begin"/>
      </w:r>
      <w:r w:rsidRPr="002C700A">
        <w:rPr>
          <w:rStyle w:val="Textoennegrita"/>
          <w:rFonts w:ascii="Segoe UI Light" w:eastAsia="Yu Gothic" w:hAnsi="Segoe UI Light" w:cs="Segoe UI Light"/>
          <w:b w:val="0"/>
          <w:i w:val="0"/>
          <w:color w:val="000000" w:themeColor="text1"/>
        </w:rPr>
        <w:instrText xml:space="preserve"> SEQ Ilustración \* ARABIC </w:instrText>
      </w:r>
      <w:r w:rsidRPr="002C700A">
        <w:rPr>
          <w:rStyle w:val="Textoennegrita"/>
          <w:rFonts w:ascii="Segoe UI Light" w:eastAsia="Yu Gothic" w:hAnsi="Segoe UI Light" w:cs="Segoe UI Light"/>
          <w:b w:val="0"/>
          <w:i w:val="0"/>
          <w:color w:val="000000" w:themeColor="text1"/>
        </w:rPr>
        <w:fldChar w:fldCharType="separate"/>
      </w:r>
      <w:r w:rsidR="00FE315F">
        <w:rPr>
          <w:rStyle w:val="Textoennegrita"/>
          <w:rFonts w:ascii="Segoe UI Light" w:eastAsia="Yu Gothic" w:hAnsi="Segoe UI Light" w:cs="Segoe UI Light"/>
          <w:b w:val="0"/>
          <w:i w:val="0"/>
          <w:noProof/>
          <w:color w:val="000000" w:themeColor="text1"/>
        </w:rPr>
        <w:t>29</w:t>
      </w:r>
      <w:r w:rsidRPr="002C700A">
        <w:rPr>
          <w:rStyle w:val="Textoennegrita"/>
          <w:rFonts w:ascii="Segoe UI Light" w:eastAsia="Yu Gothic" w:hAnsi="Segoe UI Light" w:cs="Segoe UI Light"/>
          <w:b w:val="0"/>
          <w:i w:val="0"/>
          <w:color w:val="000000" w:themeColor="text1"/>
        </w:rPr>
        <w:fldChar w:fldCharType="end"/>
      </w:r>
      <w:r w:rsidRPr="002C700A">
        <w:rPr>
          <w:rStyle w:val="Textoennegrita"/>
          <w:rFonts w:ascii="Segoe UI Light" w:eastAsia="Yu Gothic" w:hAnsi="Segoe UI Light" w:cs="Segoe UI Light"/>
          <w:b w:val="0"/>
          <w:i w:val="0"/>
          <w:color w:val="000000" w:themeColor="text1"/>
        </w:rPr>
        <w:t xml:space="preserve"> - Diagrama de componentes de la Validación del Motor.</w:t>
      </w:r>
    </w:p>
    <w:p w14:paraId="7F6E7E1E" w14:textId="77777777" w:rsidR="00247D53" w:rsidRPr="008B03DE" w:rsidRDefault="00247D53" w:rsidP="00247D53"/>
    <w:p w14:paraId="4CE94CD1" w14:textId="77777777" w:rsidR="00247D53" w:rsidRPr="008B03DE" w:rsidRDefault="00247D53" w:rsidP="00247D53">
      <w:pPr>
        <w:pStyle w:val="Textoindependiente"/>
        <w:rPr>
          <w:b/>
          <w:lang w:val="es-PE"/>
        </w:rPr>
      </w:pPr>
      <w:bookmarkStart w:id="306" w:name="_Toc518404034"/>
      <w:r w:rsidRPr="008B03DE">
        <w:rPr>
          <w:lang w:val="es-PE"/>
        </w:rPr>
        <w:t>MOTOR DN (cu-motor-dn)</w:t>
      </w:r>
      <w:bookmarkEnd w:id="306"/>
    </w:p>
    <w:p w14:paraId="2D34DAF3" w14:textId="77777777" w:rsidR="00247D53" w:rsidRPr="008B03DE" w:rsidRDefault="00247D53" w:rsidP="00247D53">
      <w:r w:rsidRPr="008B03DE">
        <w:rPr>
          <w:noProof/>
        </w:rPr>
        <w:drawing>
          <wp:inline distT="0" distB="0" distL="0" distR="0" wp14:anchorId="09F4FE0D" wp14:editId="16C2DE1D">
            <wp:extent cx="5619750" cy="20034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5650227" cy="2014290"/>
                    </a:xfrm>
                    <a:prstGeom prst="rect">
                      <a:avLst/>
                    </a:prstGeom>
                    <a:noFill/>
                    <a:ln>
                      <a:noFill/>
                    </a:ln>
                  </pic:spPr>
                </pic:pic>
              </a:graphicData>
            </a:graphic>
          </wp:inline>
        </w:drawing>
      </w:r>
    </w:p>
    <w:p w14:paraId="5FC05AC4" w14:textId="7A92AA69" w:rsidR="00247D53" w:rsidRPr="002C700A" w:rsidRDefault="00247D53" w:rsidP="00247D53">
      <w:pPr>
        <w:pStyle w:val="Descripcin"/>
        <w:numPr>
          <w:ilvl w:val="0"/>
          <w:numId w:val="0"/>
        </w:numPr>
        <w:ind w:left="720" w:firstLine="720"/>
        <w:rPr>
          <w:rFonts w:ascii="Segoe UI Light" w:eastAsia="Yu Gothic" w:hAnsi="Segoe UI Light" w:cs="Segoe UI Light"/>
          <w:b/>
          <w:bCs/>
          <w:i w:val="0"/>
          <w:color w:val="000000" w:themeColor="text1"/>
          <w:sz w:val="20"/>
          <w:szCs w:val="20"/>
        </w:rPr>
      </w:pPr>
      <w:r w:rsidRPr="002C700A">
        <w:rPr>
          <w:rStyle w:val="Textoennegrita"/>
          <w:rFonts w:ascii="Segoe UI Light" w:hAnsi="Segoe UI Light" w:cs="Segoe UI Light"/>
          <w:b w:val="0"/>
          <w:i w:val="0"/>
          <w:color w:val="000000" w:themeColor="text1"/>
        </w:rPr>
        <w:t xml:space="preserve">Ilustración </w:t>
      </w:r>
      <w:r w:rsidRPr="002C700A">
        <w:rPr>
          <w:rStyle w:val="Textoennegrita"/>
          <w:rFonts w:ascii="Segoe UI Light" w:eastAsia="Yu Gothic" w:hAnsi="Segoe UI Light" w:cs="Segoe UI Light"/>
          <w:b w:val="0"/>
          <w:i w:val="0"/>
          <w:color w:val="000000" w:themeColor="text1"/>
        </w:rPr>
        <w:fldChar w:fldCharType="begin"/>
      </w:r>
      <w:r w:rsidRPr="002C700A">
        <w:rPr>
          <w:rStyle w:val="Textoennegrita"/>
          <w:rFonts w:ascii="Segoe UI Light" w:eastAsia="Yu Gothic" w:hAnsi="Segoe UI Light" w:cs="Segoe UI Light"/>
          <w:b w:val="0"/>
          <w:i w:val="0"/>
          <w:color w:val="000000" w:themeColor="text1"/>
        </w:rPr>
        <w:instrText xml:space="preserve"> SEQ Ilustración \* ARABIC </w:instrText>
      </w:r>
      <w:r w:rsidRPr="002C700A">
        <w:rPr>
          <w:rStyle w:val="Textoennegrita"/>
          <w:rFonts w:ascii="Segoe UI Light" w:eastAsia="Yu Gothic" w:hAnsi="Segoe UI Light" w:cs="Segoe UI Light"/>
          <w:b w:val="0"/>
          <w:i w:val="0"/>
          <w:color w:val="000000" w:themeColor="text1"/>
        </w:rPr>
        <w:fldChar w:fldCharType="separate"/>
      </w:r>
      <w:r w:rsidR="00FE315F">
        <w:rPr>
          <w:rStyle w:val="Textoennegrita"/>
          <w:rFonts w:ascii="Segoe UI Light" w:eastAsia="Yu Gothic" w:hAnsi="Segoe UI Light" w:cs="Segoe UI Light"/>
          <w:b w:val="0"/>
          <w:i w:val="0"/>
          <w:noProof/>
          <w:color w:val="000000" w:themeColor="text1"/>
        </w:rPr>
        <w:t>30</w:t>
      </w:r>
      <w:r w:rsidRPr="002C700A">
        <w:rPr>
          <w:rStyle w:val="Textoennegrita"/>
          <w:rFonts w:ascii="Segoe UI Light" w:eastAsia="Yu Gothic" w:hAnsi="Segoe UI Light" w:cs="Segoe UI Light"/>
          <w:b w:val="0"/>
          <w:i w:val="0"/>
          <w:color w:val="000000" w:themeColor="text1"/>
        </w:rPr>
        <w:fldChar w:fldCharType="end"/>
      </w:r>
      <w:r w:rsidRPr="002C700A">
        <w:rPr>
          <w:rStyle w:val="Textoennegrita"/>
          <w:rFonts w:ascii="Segoe UI Light" w:eastAsia="Yu Gothic" w:hAnsi="Segoe UI Light" w:cs="Segoe UI Light"/>
          <w:b w:val="0"/>
          <w:i w:val="0"/>
          <w:color w:val="000000" w:themeColor="text1"/>
        </w:rPr>
        <w:t xml:space="preserve"> - Diagrama de componentes del Motor de Documentos Normalizados.</w:t>
      </w:r>
    </w:p>
    <w:p w14:paraId="7166FDC6" w14:textId="7493A68F" w:rsidR="00247D53" w:rsidRDefault="00247D53" w:rsidP="00247D53"/>
    <w:p w14:paraId="5F69A24D" w14:textId="7284429B" w:rsidR="00F401F1" w:rsidRDefault="00F401F1" w:rsidP="00247D53"/>
    <w:p w14:paraId="56FC1DF5" w14:textId="77777777" w:rsidR="00F401F1" w:rsidRPr="008B03DE" w:rsidRDefault="00F401F1" w:rsidP="00247D53"/>
    <w:p w14:paraId="17227657" w14:textId="77777777" w:rsidR="00247D53" w:rsidRPr="008B03DE" w:rsidRDefault="00247D53" w:rsidP="00247D53">
      <w:pPr>
        <w:pStyle w:val="Textoindependiente"/>
        <w:rPr>
          <w:b/>
          <w:lang w:val="es-PE"/>
        </w:rPr>
      </w:pPr>
      <w:bookmarkStart w:id="307" w:name="_Toc518404035"/>
      <w:r w:rsidRPr="008B03DE">
        <w:rPr>
          <w:lang w:val="es-PE"/>
        </w:rPr>
        <w:t>CÁLCULO DN (cu-motor-calculo-dn)</w:t>
      </w:r>
      <w:bookmarkEnd w:id="307"/>
    </w:p>
    <w:p w14:paraId="2022A02E" w14:textId="77777777" w:rsidR="00247D53" w:rsidRPr="008B03DE" w:rsidRDefault="00247D53" w:rsidP="00247D53">
      <w:r w:rsidRPr="008B03DE">
        <w:rPr>
          <w:noProof/>
        </w:rPr>
        <w:drawing>
          <wp:inline distT="0" distB="0" distL="0" distR="0" wp14:anchorId="4CCFCA83" wp14:editId="5A98E479">
            <wp:extent cx="5638800" cy="2449830"/>
            <wp:effectExtent l="0" t="0" r="0" b="762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5639501" cy="2450135"/>
                    </a:xfrm>
                    <a:prstGeom prst="rect">
                      <a:avLst/>
                    </a:prstGeom>
                    <a:noFill/>
                    <a:ln>
                      <a:noFill/>
                    </a:ln>
                  </pic:spPr>
                </pic:pic>
              </a:graphicData>
            </a:graphic>
          </wp:inline>
        </w:drawing>
      </w:r>
    </w:p>
    <w:p w14:paraId="6B67BD81" w14:textId="4675F981" w:rsidR="00247D53" w:rsidRDefault="00247D53" w:rsidP="00247D53">
      <w:pPr>
        <w:pStyle w:val="Descripcin"/>
        <w:numPr>
          <w:ilvl w:val="0"/>
          <w:numId w:val="0"/>
        </w:numPr>
        <w:jc w:val="center"/>
        <w:rPr>
          <w:rStyle w:val="Textoennegrita"/>
          <w:rFonts w:ascii="Segoe UI Light" w:eastAsia="Yu Gothic" w:hAnsi="Segoe UI Light" w:cs="Segoe UI Light"/>
          <w:b w:val="0"/>
          <w:i w:val="0"/>
          <w:color w:val="000000" w:themeColor="text1"/>
        </w:rPr>
      </w:pPr>
      <w:r w:rsidRPr="002C700A">
        <w:rPr>
          <w:rStyle w:val="Textoennegrita"/>
          <w:rFonts w:ascii="Segoe UI Light" w:hAnsi="Segoe UI Light" w:cs="Segoe UI Light"/>
          <w:b w:val="0"/>
          <w:i w:val="0"/>
          <w:color w:val="000000" w:themeColor="text1"/>
        </w:rPr>
        <w:t xml:space="preserve">Ilustración </w:t>
      </w:r>
      <w:r w:rsidRPr="002C700A">
        <w:rPr>
          <w:rStyle w:val="Textoennegrita"/>
          <w:rFonts w:ascii="Segoe UI Light" w:eastAsia="Yu Gothic" w:hAnsi="Segoe UI Light" w:cs="Segoe UI Light"/>
          <w:b w:val="0"/>
          <w:i w:val="0"/>
          <w:color w:val="000000" w:themeColor="text1"/>
        </w:rPr>
        <w:fldChar w:fldCharType="begin"/>
      </w:r>
      <w:r w:rsidRPr="002C700A">
        <w:rPr>
          <w:rStyle w:val="Textoennegrita"/>
          <w:rFonts w:ascii="Segoe UI Light" w:eastAsia="Yu Gothic" w:hAnsi="Segoe UI Light" w:cs="Segoe UI Light"/>
          <w:b w:val="0"/>
          <w:i w:val="0"/>
          <w:color w:val="000000" w:themeColor="text1"/>
        </w:rPr>
        <w:instrText xml:space="preserve"> SEQ Ilustración \* ARABIC </w:instrText>
      </w:r>
      <w:r w:rsidRPr="002C700A">
        <w:rPr>
          <w:rStyle w:val="Textoennegrita"/>
          <w:rFonts w:ascii="Segoe UI Light" w:eastAsia="Yu Gothic" w:hAnsi="Segoe UI Light" w:cs="Segoe UI Light"/>
          <w:b w:val="0"/>
          <w:i w:val="0"/>
          <w:color w:val="000000" w:themeColor="text1"/>
        </w:rPr>
        <w:fldChar w:fldCharType="separate"/>
      </w:r>
      <w:r w:rsidR="00FE315F">
        <w:rPr>
          <w:rStyle w:val="Textoennegrita"/>
          <w:rFonts w:ascii="Segoe UI Light" w:eastAsia="Yu Gothic" w:hAnsi="Segoe UI Light" w:cs="Segoe UI Light"/>
          <w:b w:val="0"/>
          <w:i w:val="0"/>
          <w:noProof/>
          <w:color w:val="000000" w:themeColor="text1"/>
        </w:rPr>
        <w:t>31</w:t>
      </w:r>
      <w:r w:rsidRPr="002C700A">
        <w:rPr>
          <w:rStyle w:val="Textoennegrita"/>
          <w:rFonts w:ascii="Segoe UI Light" w:eastAsia="Yu Gothic" w:hAnsi="Segoe UI Light" w:cs="Segoe UI Light"/>
          <w:b w:val="0"/>
          <w:i w:val="0"/>
          <w:color w:val="000000" w:themeColor="text1"/>
        </w:rPr>
        <w:fldChar w:fldCharType="end"/>
      </w:r>
      <w:r w:rsidRPr="002C700A">
        <w:rPr>
          <w:rStyle w:val="Textoennegrita"/>
          <w:rFonts w:ascii="Segoe UI Light" w:eastAsia="Yu Gothic" w:hAnsi="Segoe UI Light" w:cs="Segoe UI Light"/>
          <w:b w:val="0"/>
          <w:i w:val="0"/>
          <w:color w:val="000000" w:themeColor="text1"/>
        </w:rPr>
        <w:t xml:space="preserve"> - Diagrama de componentes del Cálculo de Documentos Normalizados.</w:t>
      </w:r>
    </w:p>
    <w:p w14:paraId="05DDF1EE" w14:textId="77777777" w:rsidR="00247D53" w:rsidRPr="002C700A" w:rsidRDefault="00247D53" w:rsidP="00247D53">
      <w:pPr>
        <w:rPr>
          <w:lang w:eastAsia="en-US"/>
        </w:rPr>
      </w:pPr>
    </w:p>
    <w:p w14:paraId="2E96F8E0" w14:textId="77777777" w:rsidR="00247D53" w:rsidRPr="008B03DE" w:rsidRDefault="00247D53" w:rsidP="00247D53">
      <w:pPr>
        <w:pStyle w:val="Textoindependiente"/>
        <w:rPr>
          <w:b/>
          <w:lang w:val="es-PE"/>
        </w:rPr>
      </w:pPr>
      <w:bookmarkStart w:id="308" w:name="_Toc518404036"/>
      <w:r w:rsidRPr="008B03DE">
        <w:rPr>
          <w:lang w:val="es-PE"/>
        </w:rPr>
        <w:t>MOTOR LANZAMIENTO (cu-motor-lanzamiento)</w:t>
      </w:r>
      <w:bookmarkEnd w:id="308"/>
    </w:p>
    <w:p w14:paraId="70D672CD" w14:textId="77777777" w:rsidR="00247D53" w:rsidRPr="008B03DE" w:rsidRDefault="00247D53" w:rsidP="00247D53">
      <w:r w:rsidRPr="008B03DE">
        <w:rPr>
          <w:noProof/>
        </w:rPr>
        <w:drawing>
          <wp:inline distT="0" distB="0" distL="0" distR="0" wp14:anchorId="3681CA7A" wp14:editId="2C417FF7">
            <wp:extent cx="5591175" cy="2175510"/>
            <wp:effectExtent l="0" t="0" r="9525"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5591425" cy="2175607"/>
                    </a:xfrm>
                    <a:prstGeom prst="rect">
                      <a:avLst/>
                    </a:prstGeom>
                    <a:noFill/>
                    <a:ln>
                      <a:noFill/>
                    </a:ln>
                  </pic:spPr>
                </pic:pic>
              </a:graphicData>
            </a:graphic>
          </wp:inline>
        </w:drawing>
      </w:r>
    </w:p>
    <w:p w14:paraId="6DFF22F9" w14:textId="1BCC4E53" w:rsidR="00247D53" w:rsidRPr="002C700A" w:rsidRDefault="00247D53" w:rsidP="00247D53">
      <w:pPr>
        <w:pStyle w:val="Descripcin"/>
        <w:numPr>
          <w:ilvl w:val="0"/>
          <w:numId w:val="0"/>
        </w:numPr>
        <w:jc w:val="center"/>
        <w:rPr>
          <w:rFonts w:ascii="Segoe UI Light" w:eastAsia="Yu Gothic" w:hAnsi="Segoe UI Light" w:cs="Segoe UI Light"/>
          <w:b/>
          <w:bCs/>
          <w:i w:val="0"/>
          <w:color w:val="000000" w:themeColor="text1"/>
          <w:sz w:val="20"/>
          <w:szCs w:val="20"/>
        </w:rPr>
      </w:pPr>
      <w:r w:rsidRPr="002C700A">
        <w:rPr>
          <w:rStyle w:val="Textoennegrita"/>
          <w:rFonts w:ascii="Segoe UI Light" w:hAnsi="Segoe UI Light" w:cs="Segoe UI Light"/>
          <w:b w:val="0"/>
          <w:i w:val="0"/>
          <w:color w:val="000000" w:themeColor="text1"/>
        </w:rPr>
        <w:t xml:space="preserve">Ilustración </w:t>
      </w:r>
      <w:r w:rsidRPr="002C700A">
        <w:rPr>
          <w:rStyle w:val="Textoennegrita"/>
          <w:rFonts w:ascii="Segoe UI Light" w:eastAsia="Yu Gothic" w:hAnsi="Segoe UI Light" w:cs="Segoe UI Light"/>
          <w:b w:val="0"/>
          <w:i w:val="0"/>
          <w:color w:val="000000" w:themeColor="text1"/>
        </w:rPr>
        <w:fldChar w:fldCharType="begin"/>
      </w:r>
      <w:r w:rsidRPr="002C700A">
        <w:rPr>
          <w:rStyle w:val="Textoennegrita"/>
          <w:rFonts w:ascii="Segoe UI Light" w:eastAsia="Yu Gothic" w:hAnsi="Segoe UI Light" w:cs="Segoe UI Light"/>
          <w:b w:val="0"/>
          <w:i w:val="0"/>
          <w:color w:val="000000" w:themeColor="text1"/>
        </w:rPr>
        <w:instrText xml:space="preserve"> SEQ Ilustración \* ARABIC </w:instrText>
      </w:r>
      <w:r w:rsidRPr="002C700A">
        <w:rPr>
          <w:rStyle w:val="Textoennegrita"/>
          <w:rFonts w:ascii="Segoe UI Light" w:eastAsia="Yu Gothic" w:hAnsi="Segoe UI Light" w:cs="Segoe UI Light"/>
          <w:b w:val="0"/>
          <w:i w:val="0"/>
          <w:color w:val="000000" w:themeColor="text1"/>
        </w:rPr>
        <w:fldChar w:fldCharType="separate"/>
      </w:r>
      <w:r w:rsidR="00FE315F">
        <w:rPr>
          <w:rStyle w:val="Textoennegrita"/>
          <w:rFonts w:ascii="Segoe UI Light" w:eastAsia="Yu Gothic" w:hAnsi="Segoe UI Light" w:cs="Segoe UI Light"/>
          <w:b w:val="0"/>
          <w:i w:val="0"/>
          <w:noProof/>
          <w:color w:val="000000" w:themeColor="text1"/>
        </w:rPr>
        <w:t>32</w:t>
      </w:r>
      <w:r w:rsidRPr="002C700A">
        <w:rPr>
          <w:rStyle w:val="Textoennegrita"/>
          <w:rFonts w:ascii="Segoe UI Light" w:eastAsia="Yu Gothic" w:hAnsi="Segoe UI Light" w:cs="Segoe UI Light"/>
          <w:b w:val="0"/>
          <w:i w:val="0"/>
          <w:color w:val="000000" w:themeColor="text1"/>
        </w:rPr>
        <w:fldChar w:fldCharType="end"/>
      </w:r>
      <w:r w:rsidRPr="002C700A">
        <w:rPr>
          <w:rStyle w:val="Textoennegrita"/>
          <w:rFonts w:ascii="Segoe UI Light" w:eastAsia="Yu Gothic" w:hAnsi="Segoe UI Light" w:cs="Segoe UI Light"/>
          <w:b w:val="0"/>
          <w:i w:val="0"/>
          <w:color w:val="000000" w:themeColor="text1"/>
        </w:rPr>
        <w:t xml:space="preserve"> - Diagrama de componentes del Motor de Lanzamientos.</w:t>
      </w:r>
    </w:p>
    <w:p w14:paraId="6FED9813" w14:textId="77777777" w:rsidR="00247D53" w:rsidRDefault="00247D53" w:rsidP="00247D53"/>
    <w:p w14:paraId="07D99390" w14:textId="63A8CEFA" w:rsidR="00E662B1" w:rsidRDefault="00E662B1">
      <w:r>
        <w:br w:type="page"/>
      </w:r>
    </w:p>
    <w:p w14:paraId="1ECD03D4" w14:textId="77777777" w:rsidR="00247D53" w:rsidRPr="008B03DE" w:rsidRDefault="00247D53" w:rsidP="00247D53">
      <w:pPr>
        <w:pStyle w:val="Textoindependiente"/>
        <w:rPr>
          <w:b/>
          <w:lang w:val="es-PE"/>
        </w:rPr>
      </w:pPr>
      <w:bookmarkStart w:id="309" w:name="_Toc518404037"/>
      <w:r w:rsidRPr="008B03DE">
        <w:rPr>
          <w:lang w:val="es-PE"/>
        </w:rPr>
        <w:lastRenderedPageBreak/>
        <w:t>MOVIMIENTOS (cu-movimientos)</w:t>
      </w:r>
      <w:bookmarkEnd w:id="309"/>
    </w:p>
    <w:p w14:paraId="3A18AE36" w14:textId="77777777" w:rsidR="00247D53" w:rsidRPr="008B03DE" w:rsidRDefault="00247D53" w:rsidP="00247D53">
      <w:r w:rsidRPr="008B03DE">
        <w:rPr>
          <w:noProof/>
        </w:rPr>
        <w:drawing>
          <wp:inline distT="0" distB="0" distL="0" distR="0" wp14:anchorId="67D6F1CE" wp14:editId="3C076C30">
            <wp:extent cx="5724525" cy="4746151"/>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5726466" cy="4747760"/>
                    </a:xfrm>
                    <a:prstGeom prst="rect">
                      <a:avLst/>
                    </a:prstGeom>
                    <a:noFill/>
                    <a:ln>
                      <a:noFill/>
                    </a:ln>
                  </pic:spPr>
                </pic:pic>
              </a:graphicData>
            </a:graphic>
          </wp:inline>
        </w:drawing>
      </w:r>
    </w:p>
    <w:p w14:paraId="5FE0316C" w14:textId="260BECB0" w:rsidR="00247D53" w:rsidRDefault="00247D53" w:rsidP="00247D53">
      <w:pPr>
        <w:pStyle w:val="Descripcin"/>
        <w:numPr>
          <w:ilvl w:val="0"/>
          <w:numId w:val="0"/>
        </w:numPr>
        <w:ind w:left="720" w:firstLine="720"/>
        <w:rPr>
          <w:rStyle w:val="Textoennegrita"/>
          <w:rFonts w:ascii="Segoe UI Light" w:eastAsia="Yu Gothic" w:hAnsi="Segoe UI Light" w:cs="Segoe UI Light"/>
          <w:b w:val="0"/>
          <w:i w:val="0"/>
          <w:color w:val="000000" w:themeColor="text1"/>
        </w:rPr>
      </w:pPr>
      <w:r w:rsidRPr="002C700A">
        <w:rPr>
          <w:rStyle w:val="Textoennegrita"/>
          <w:rFonts w:ascii="Segoe UI Light" w:hAnsi="Segoe UI Light" w:cs="Segoe UI Light"/>
          <w:b w:val="0"/>
          <w:i w:val="0"/>
          <w:color w:val="000000" w:themeColor="text1"/>
        </w:rPr>
        <w:t xml:space="preserve">Ilustración </w:t>
      </w:r>
      <w:r w:rsidRPr="002C700A">
        <w:rPr>
          <w:rStyle w:val="Textoennegrita"/>
          <w:rFonts w:ascii="Segoe UI Light" w:eastAsia="Yu Gothic" w:hAnsi="Segoe UI Light" w:cs="Segoe UI Light"/>
          <w:b w:val="0"/>
          <w:i w:val="0"/>
          <w:color w:val="000000" w:themeColor="text1"/>
        </w:rPr>
        <w:fldChar w:fldCharType="begin"/>
      </w:r>
      <w:r w:rsidRPr="002C700A">
        <w:rPr>
          <w:rStyle w:val="Textoennegrita"/>
          <w:rFonts w:ascii="Segoe UI Light" w:eastAsia="Yu Gothic" w:hAnsi="Segoe UI Light" w:cs="Segoe UI Light"/>
          <w:b w:val="0"/>
          <w:i w:val="0"/>
          <w:color w:val="000000" w:themeColor="text1"/>
        </w:rPr>
        <w:instrText xml:space="preserve"> SEQ Ilustración \* ARABIC </w:instrText>
      </w:r>
      <w:r w:rsidRPr="002C700A">
        <w:rPr>
          <w:rStyle w:val="Textoennegrita"/>
          <w:rFonts w:ascii="Segoe UI Light" w:eastAsia="Yu Gothic" w:hAnsi="Segoe UI Light" w:cs="Segoe UI Light"/>
          <w:b w:val="0"/>
          <w:i w:val="0"/>
          <w:color w:val="000000" w:themeColor="text1"/>
        </w:rPr>
        <w:fldChar w:fldCharType="separate"/>
      </w:r>
      <w:r w:rsidR="00FE315F">
        <w:rPr>
          <w:rStyle w:val="Textoennegrita"/>
          <w:rFonts w:ascii="Segoe UI Light" w:eastAsia="Yu Gothic" w:hAnsi="Segoe UI Light" w:cs="Segoe UI Light"/>
          <w:b w:val="0"/>
          <w:i w:val="0"/>
          <w:noProof/>
          <w:color w:val="000000" w:themeColor="text1"/>
        </w:rPr>
        <w:t>33</w:t>
      </w:r>
      <w:r w:rsidRPr="002C700A">
        <w:rPr>
          <w:rStyle w:val="Textoennegrita"/>
          <w:rFonts w:ascii="Segoe UI Light" w:eastAsia="Yu Gothic" w:hAnsi="Segoe UI Light" w:cs="Segoe UI Light"/>
          <w:b w:val="0"/>
          <w:i w:val="0"/>
          <w:color w:val="000000" w:themeColor="text1"/>
        </w:rPr>
        <w:fldChar w:fldCharType="end"/>
      </w:r>
      <w:r w:rsidRPr="002C700A">
        <w:rPr>
          <w:rStyle w:val="Textoennegrita"/>
          <w:rFonts w:ascii="Segoe UI Light" w:eastAsia="Yu Gothic" w:hAnsi="Segoe UI Light" w:cs="Segoe UI Light"/>
          <w:b w:val="0"/>
          <w:i w:val="0"/>
          <w:color w:val="000000" w:themeColor="text1"/>
        </w:rPr>
        <w:t xml:space="preserve"> - Diagrama de componentes de los Movimientos de Cuenta.</w:t>
      </w:r>
    </w:p>
    <w:p w14:paraId="36D4D3FA" w14:textId="77777777" w:rsidR="00247D53" w:rsidRDefault="00247D53" w:rsidP="00247D53">
      <w:pPr>
        <w:rPr>
          <w:lang w:eastAsia="en-US"/>
        </w:rPr>
      </w:pPr>
    </w:p>
    <w:p w14:paraId="312F1FC5" w14:textId="77777777" w:rsidR="00E662B1" w:rsidRDefault="00E662B1">
      <w:pPr>
        <w:rPr>
          <w:lang w:eastAsia="en-US"/>
        </w:rPr>
      </w:pPr>
      <w:bookmarkStart w:id="310" w:name="_Toc518404038"/>
      <w:r>
        <w:rPr>
          <w:lang w:eastAsia="en-US"/>
        </w:rPr>
        <w:br w:type="page"/>
      </w:r>
    </w:p>
    <w:p w14:paraId="43BE97DC" w14:textId="05CD547E" w:rsidR="00247D53" w:rsidRPr="008B03DE" w:rsidRDefault="00247D53" w:rsidP="00247D53">
      <w:pPr>
        <w:rPr>
          <w:rFonts w:ascii="Segoe UI" w:hAnsi="Segoe UI" w:cs="Segoe UI"/>
          <w:b/>
          <w:smallCaps/>
        </w:rPr>
      </w:pPr>
      <w:r w:rsidRPr="008B03DE">
        <w:rPr>
          <w:rFonts w:ascii="Segoe UI" w:hAnsi="Segoe UI" w:cs="Segoe UI"/>
          <w:smallCaps/>
        </w:rPr>
        <w:lastRenderedPageBreak/>
        <w:t>PROCESOS</w:t>
      </w:r>
      <w:bookmarkEnd w:id="310"/>
    </w:p>
    <w:p w14:paraId="01D4B981" w14:textId="77777777" w:rsidR="00247D53" w:rsidRPr="008B03DE" w:rsidRDefault="00247D53" w:rsidP="00247D53"/>
    <w:p w14:paraId="58DD3086" w14:textId="77777777" w:rsidR="00247D53" w:rsidRPr="008B03DE" w:rsidRDefault="00247D53" w:rsidP="00247D53">
      <w:pPr>
        <w:pStyle w:val="Textoindependiente"/>
        <w:rPr>
          <w:b/>
          <w:lang w:val="es-PE"/>
        </w:rPr>
      </w:pPr>
      <w:bookmarkStart w:id="311" w:name="_Toc518404039"/>
      <w:r w:rsidRPr="008B03DE">
        <w:rPr>
          <w:lang w:val="es-PE"/>
        </w:rPr>
        <w:t>AJUSTES DE CUENTA ÚNICA (cu-proceso-ajustes-cuenta-unica)</w:t>
      </w:r>
      <w:bookmarkEnd w:id="311"/>
    </w:p>
    <w:p w14:paraId="389B7A65" w14:textId="77777777" w:rsidR="00247D53" w:rsidRPr="008B03DE" w:rsidRDefault="00247D53" w:rsidP="00247D53"/>
    <w:p w14:paraId="3FB34CE2" w14:textId="77777777" w:rsidR="00247D53" w:rsidRPr="008B03DE" w:rsidRDefault="00247D53" w:rsidP="00247D53">
      <w:pPr>
        <w:keepNext/>
      </w:pPr>
      <w:r w:rsidRPr="008B03DE">
        <w:rPr>
          <w:noProof/>
          <w:sz w:val="28"/>
          <w:szCs w:val="28"/>
        </w:rPr>
        <w:drawing>
          <wp:inline distT="0" distB="0" distL="0" distR="0" wp14:anchorId="03CE4D0D" wp14:editId="1C6E9682">
            <wp:extent cx="5658611" cy="5562600"/>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5666397" cy="5570254"/>
                    </a:xfrm>
                    <a:prstGeom prst="rect">
                      <a:avLst/>
                    </a:prstGeom>
                    <a:noFill/>
                    <a:ln>
                      <a:noFill/>
                    </a:ln>
                  </pic:spPr>
                </pic:pic>
              </a:graphicData>
            </a:graphic>
          </wp:inline>
        </w:drawing>
      </w:r>
    </w:p>
    <w:p w14:paraId="5C994BEC" w14:textId="7A53EC27" w:rsidR="00247D53" w:rsidRPr="002C700A" w:rsidRDefault="00247D53" w:rsidP="00247D53">
      <w:pPr>
        <w:pStyle w:val="Descripcin"/>
        <w:numPr>
          <w:ilvl w:val="0"/>
          <w:numId w:val="0"/>
        </w:numPr>
        <w:ind w:left="720" w:firstLine="720"/>
        <w:rPr>
          <w:rStyle w:val="Textoennegrita"/>
          <w:rFonts w:ascii="Segoe UI Light" w:eastAsia="Yu Gothic" w:hAnsi="Segoe UI Light" w:cs="Segoe UI Light"/>
          <w:b w:val="0"/>
          <w:i w:val="0"/>
          <w:color w:val="000000" w:themeColor="text1"/>
        </w:rPr>
      </w:pPr>
      <w:r w:rsidRPr="002C700A">
        <w:rPr>
          <w:rStyle w:val="Textoennegrita"/>
          <w:rFonts w:ascii="Segoe UI Light" w:hAnsi="Segoe UI Light" w:cs="Segoe UI Light"/>
          <w:b w:val="0"/>
          <w:i w:val="0"/>
          <w:color w:val="000000" w:themeColor="text1"/>
        </w:rPr>
        <w:t xml:space="preserve">Ilustración </w:t>
      </w:r>
      <w:r w:rsidRPr="002C700A">
        <w:rPr>
          <w:rStyle w:val="Textoennegrita"/>
          <w:rFonts w:ascii="Segoe UI Light" w:eastAsia="Yu Gothic" w:hAnsi="Segoe UI Light" w:cs="Segoe UI Light"/>
          <w:b w:val="0"/>
          <w:i w:val="0"/>
          <w:color w:val="000000" w:themeColor="text1"/>
        </w:rPr>
        <w:fldChar w:fldCharType="begin"/>
      </w:r>
      <w:r w:rsidRPr="002C700A">
        <w:rPr>
          <w:rStyle w:val="Textoennegrita"/>
          <w:rFonts w:ascii="Segoe UI Light" w:eastAsia="Yu Gothic" w:hAnsi="Segoe UI Light" w:cs="Segoe UI Light"/>
          <w:b w:val="0"/>
          <w:i w:val="0"/>
          <w:color w:val="000000" w:themeColor="text1"/>
        </w:rPr>
        <w:instrText xml:space="preserve"> SEQ Ilustración \* ARABIC </w:instrText>
      </w:r>
      <w:r w:rsidRPr="002C700A">
        <w:rPr>
          <w:rStyle w:val="Textoennegrita"/>
          <w:rFonts w:ascii="Segoe UI Light" w:eastAsia="Yu Gothic" w:hAnsi="Segoe UI Light" w:cs="Segoe UI Light"/>
          <w:b w:val="0"/>
          <w:i w:val="0"/>
          <w:color w:val="000000" w:themeColor="text1"/>
        </w:rPr>
        <w:fldChar w:fldCharType="separate"/>
      </w:r>
      <w:r w:rsidR="00FE315F">
        <w:rPr>
          <w:rStyle w:val="Textoennegrita"/>
          <w:rFonts w:ascii="Segoe UI Light" w:eastAsia="Yu Gothic" w:hAnsi="Segoe UI Light" w:cs="Segoe UI Light"/>
          <w:b w:val="0"/>
          <w:i w:val="0"/>
          <w:noProof/>
          <w:color w:val="000000" w:themeColor="text1"/>
        </w:rPr>
        <w:t>34</w:t>
      </w:r>
      <w:r w:rsidRPr="002C700A">
        <w:rPr>
          <w:rStyle w:val="Textoennegrita"/>
          <w:rFonts w:ascii="Segoe UI Light" w:eastAsia="Yu Gothic" w:hAnsi="Segoe UI Light" w:cs="Segoe UI Light"/>
          <w:b w:val="0"/>
          <w:i w:val="0"/>
          <w:color w:val="000000" w:themeColor="text1"/>
        </w:rPr>
        <w:fldChar w:fldCharType="end"/>
      </w:r>
      <w:r w:rsidRPr="002C700A">
        <w:rPr>
          <w:rStyle w:val="Textoennegrita"/>
          <w:rFonts w:ascii="Segoe UI Light" w:eastAsia="Yu Gothic" w:hAnsi="Segoe UI Light" w:cs="Segoe UI Light"/>
          <w:b w:val="0"/>
          <w:i w:val="0"/>
          <w:color w:val="000000" w:themeColor="text1"/>
        </w:rPr>
        <w:t xml:space="preserve"> - Diagrama de componentes del proceso Ajustes de Cuenta Única.</w:t>
      </w:r>
    </w:p>
    <w:p w14:paraId="00028411" w14:textId="77777777" w:rsidR="00247D53" w:rsidRDefault="00247D53" w:rsidP="00247D53">
      <w:pPr>
        <w:rPr>
          <w:sz w:val="28"/>
          <w:szCs w:val="28"/>
          <w:u w:val="single"/>
        </w:rPr>
      </w:pPr>
    </w:p>
    <w:p w14:paraId="4A219C9C" w14:textId="77777777" w:rsidR="00E662B1" w:rsidRDefault="00E662B1">
      <w:pPr>
        <w:rPr>
          <w:sz w:val="28"/>
          <w:szCs w:val="28"/>
          <w:u w:val="single"/>
        </w:rPr>
      </w:pPr>
      <w:bookmarkStart w:id="312" w:name="_Toc518404040"/>
      <w:r>
        <w:rPr>
          <w:sz w:val="28"/>
          <w:szCs w:val="28"/>
          <w:u w:val="single"/>
        </w:rPr>
        <w:br w:type="page"/>
      </w:r>
    </w:p>
    <w:p w14:paraId="57841DEA" w14:textId="77E292AB" w:rsidR="00247D53" w:rsidRPr="008B03DE" w:rsidRDefault="00247D53" w:rsidP="00247D53">
      <w:pPr>
        <w:pStyle w:val="Textoindependiente"/>
        <w:rPr>
          <w:b/>
          <w:lang w:val="es-PE"/>
        </w:rPr>
      </w:pPr>
      <w:r w:rsidRPr="008B03DE">
        <w:rPr>
          <w:lang w:val="es-PE"/>
        </w:rPr>
        <w:lastRenderedPageBreak/>
        <w:t>RECURSOS IMPUGNATORIOS (cu-proceso-recursos-impugnatorios)</w:t>
      </w:r>
      <w:bookmarkEnd w:id="312"/>
    </w:p>
    <w:p w14:paraId="027C7DE4" w14:textId="77777777" w:rsidR="00247D53" w:rsidRPr="008B03DE" w:rsidRDefault="00247D53" w:rsidP="00247D53">
      <w:pPr>
        <w:jc w:val="center"/>
        <w:rPr>
          <w:sz w:val="28"/>
          <w:szCs w:val="28"/>
        </w:rPr>
      </w:pPr>
      <w:r w:rsidRPr="008B03DE">
        <w:rPr>
          <w:noProof/>
          <w:sz w:val="28"/>
          <w:szCs w:val="28"/>
        </w:rPr>
        <w:drawing>
          <wp:inline distT="0" distB="0" distL="0" distR="0" wp14:anchorId="5990C833" wp14:editId="225D379A">
            <wp:extent cx="5685473" cy="4029075"/>
            <wp:effectExtent l="0" t="0" r="0"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5692668" cy="4034174"/>
                    </a:xfrm>
                    <a:prstGeom prst="rect">
                      <a:avLst/>
                    </a:prstGeom>
                    <a:noFill/>
                    <a:ln>
                      <a:noFill/>
                    </a:ln>
                  </pic:spPr>
                </pic:pic>
              </a:graphicData>
            </a:graphic>
          </wp:inline>
        </w:drawing>
      </w:r>
    </w:p>
    <w:p w14:paraId="7CF64C2C" w14:textId="0705FBE5" w:rsidR="00247D53" w:rsidRPr="002C700A" w:rsidRDefault="00247D53" w:rsidP="00247D53">
      <w:pPr>
        <w:jc w:val="center"/>
        <w:rPr>
          <w:rFonts w:ascii="Segoe UI Light" w:hAnsi="Segoe UI Light" w:cs="Segoe UI Light"/>
          <w:b/>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35</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 los procesos: Liquidación RI, Reclamos, Demandas Contencioso-Administrativas, Atención de Recursos, Apelaciones Y Recursos Impugnatorios.</w:t>
      </w:r>
    </w:p>
    <w:p w14:paraId="0FD5249B" w14:textId="77777777" w:rsidR="00247D53" w:rsidRPr="008B03DE" w:rsidRDefault="00247D53" w:rsidP="00247D53">
      <w:pPr>
        <w:rPr>
          <w:sz w:val="28"/>
          <w:szCs w:val="28"/>
        </w:rPr>
      </w:pPr>
    </w:p>
    <w:p w14:paraId="7EEA1902" w14:textId="77777777" w:rsidR="00247D53" w:rsidRPr="008B03DE" w:rsidRDefault="00247D53" w:rsidP="00247D53">
      <w:pPr>
        <w:pStyle w:val="Textoindependiente"/>
        <w:rPr>
          <w:b/>
          <w:lang w:val="es-PE"/>
        </w:rPr>
      </w:pPr>
      <w:bookmarkStart w:id="313" w:name="_Toc518404041"/>
      <w:r w:rsidRPr="008B03DE">
        <w:rPr>
          <w:lang w:val="es-PE"/>
        </w:rPr>
        <w:t>COBRANZA COACTIVA (cu-proceso-cobranza-coactiva)</w:t>
      </w:r>
      <w:bookmarkEnd w:id="313"/>
    </w:p>
    <w:p w14:paraId="75CE6599" w14:textId="77777777" w:rsidR="00247D53" w:rsidRPr="008B03DE" w:rsidRDefault="00247D53" w:rsidP="00247D53">
      <w:pPr>
        <w:jc w:val="center"/>
        <w:rPr>
          <w:sz w:val="28"/>
          <w:szCs w:val="28"/>
        </w:rPr>
      </w:pPr>
      <w:r w:rsidRPr="008B03DE">
        <w:rPr>
          <w:noProof/>
          <w:sz w:val="28"/>
          <w:szCs w:val="28"/>
        </w:rPr>
        <w:drawing>
          <wp:inline distT="0" distB="0" distL="0" distR="0" wp14:anchorId="6D2AD813" wp14:editId="1FB03589">
            <wp:extent cx="5219700" cy="3492714"/>
            <wp:effectExtent l="0" t="0" r="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5235672" cy="3503402"/>
                    </a:xfrm>
                    <a:prstGeom prst="rect">
                      <a:avLst/>
                    </a:prstGeom>
                    <a:noFill/>
                    <a:ln>
                      <a:noFill/>
                    </a:ln>
                  </pic:spPr>
                </pic:pic>
              </a:graphicData>
            </a:graphic>
          </wp:inline>
        </w:drawing>
      </w:r>
    </w:p>
    <w:p w14:paraId="0A1C92CD" w14:textId="336A99F6" w:rsidR="00247D53" w:rsidRDefault="00247D53" w:rsidP="00247D53">
      <w:pPr>
        <w:jc w:val="center"/>
        <w:rPr>
          <w:rStyle w:val="Textoennegrita"/>
          <w:rFonts w:ascii="Segoe UI Light" w:eastAsia="Yu Gothic" w:hAnsi="Segoe UI Light" w:cs="Segoe UI Light"/>
          <w:b w:val="0"/>
          <w:color w:val="000000" w:themeColor="text1"/>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36</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del proceso Cobranza Coactiva y Centrales de Riesgo.</w:t>
      </w:r>
    </w:p>
    <w:p w14:paraId="78B6D7CD" w14:textId="10ABADF1" w:rsidR="00F401F1" w:rsidRDefault="00F401F1" w:rsidP="00247D53">
      <w:pPr>
        <w:jc w:val="center"/>
        <w:rPr>
          <w:rStyle w:val="Textoennegrita"/>
          <w:rFonts w:ascii="Segoe UI Light" w:eastAsia="Yu Gothic" w:hAnsi="Segoe UI Light" w:cs="Segoe UI Light"/>
          <w:b w:val="0"/>
          <w:color w:val="000000" w:themeColor="text1"/>
          <w:sz w:val="18"/>
          <w:szCs w:val="18"/>
        </w:rPr>
      </w:pPr>
    </w:p>
    <w:p w14:paraId="253CA861" w14:textId="77777777" w:rsidR="00F401F1" w:rsidRPr="002C700A" w:rsidRDefault="00F401F1" w:rsidP="00247D53">
      <w:pPr>
        <w:jc w:val="center"/>
        <w:rPr>
          <w:rStyle w:val="Textoennegrita"/>
          <w:rFonts w:ascii="Segoe UI Light" w:eastAsia="Yu Gothic" w:hAnsi="Segoe UI Light" w:cs="Segoe UI Light"/>
          <w:b w:val="0"/>
          <w:color w:val="000000" w:themeColor="text1"/>
          <w:sz w:val="18"/>
          <w:szCs w:val="18"/>
        </w:rPr>
      </w:pPr>
    </w:p>
    <w:p w14:paraId="05386B76" w14:textId="77777777" w:rsidR="00247D53" w:rsidRPr="008B03DE" w:rsidRDefault="00247D53" w:rsidP="00247D53">
      <w:pPr>
        <w:pStyle w:val="Textoindependiente"/>
        <w:rPr>
          <w:b/>
          <w:lang w:val="es-PE"/>
        </w:rPr>
      </w:pPr>
      <w:bookmarkStart w:id="314" w:name="_Toc518404042"/>
      <w:r w:rsidRPr="008B03DE">
        <w:rPr>
          <w:lang w:val="es-PE"/>
        </w:rPr>
        <w:lastRenderedPageBreak/>
        <w:t>EXTINCIÓN DE DEUDA (cu-proceso-extincion-deuda)</w:t>
      </w:r>
      <w:bookmarkEnd w:id="314"/>
    </w:p>
    <w:p w14:paraId="607F4F0E" w14:textId="77777777" w:rsidR="00247D53" w:rsidRPr="008B03DE" w:rsidRDefault="00247D53" w:rsidP="00247D53">
      <w:pPr>
        <w:rPr>
          <w:sz w:val="28"/>
          <w:szCs w:val="28"/>
        </w:rPr>
      </w:pPr>
      <w:r w:rsidRPr="008B03DE">
        <w:rPr>
          <w:noProof/>
          <w:sz w:val="28"/>
          <w:szCs w:val="28"/>
        </w:rPr>
        <w:drawing>
          <wp:inline distT="0" distB="0" distL="0" distR="0" wp14:anchorId="46027A26" wp14:editId="6814D22D">
            <wp:extent cx="5657850" cy="2474843"/>
            <wp:effectExtent l="0" t="0" r="0" b="1905"/>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5666595" cy="2478668"/>
                    </a:xfrm>
                    <a:prstGeom prst="rect">
                      <a:avLst/>
                    </a:prstGeom>
                    <a:noFill/>
                    <a:ln>
                      <a:noFill/>
                    </a:ln>
                  </pic:spPr>
                </pic:pic>
              </a:graphicData>
            </a:graphic>
          </wp:inline>
        </w:drawing>
      </w:r>
    </w:p>
    <w:p w14:paraId="0F08A6FA" w14:textId="196C9874" w:rsidR="00247D53" w:rsidRDefault="00247D53" w:rsidP="00247D53">
      <w:pPr>
        <w:jc w:val="center"/>
        <w:rPr>
          <w:rStyle w:val="Textoennegrita"/>
          <w:rFonts w:ascii="Segoe UI Light" w:eastAsia="Yu Gothic" w:hAnsi="Segoe UI Light" w:cs="Segoe UI Light"/>
          <w:b w:val="0"/>
          <w:color w:val="000000" w:themeColor="text1"/>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37</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 los procesos: Extinción de Multas por Fallecimiento, Condonación, Consolidación Y Cobranza Dudosa, Privatización.</w:t>
      </w:r>
    </w:p>
    <w:p w14:paraId="59FA84F5" w14:textId="77777777" w:rsidR="00247D53" w:rsidRPr="002C700A" w:rsidRDefault="00247D53" w:rsidP="00247D53">
      <w:pPr>
        <w:jc w:val="center"/>
        <w:rPr>
          <w:rFonts w:ascii="Segoe UI Light" w:hAnsi="Segoe UI Light" w:cs="Segoe UI Light"/>
          <w:b/>
          <w:sz w:val="18"/>
          <w:szCs w:val="18"/>
        </w:rPr>
      </w:pPr>
    </w:p>
    <w:p w14:paraId="7ACB976C" w14:textId="77777777" w:rsidR="00247D53" w:rsidRPr="008B03DE" w:rsidRDefault="00247D53" w:rsidP="00247D53">
      <w:pPr>
        <w:pStyle w:val="Textoindependiente"/>
        <w:rPr>
          <w:b/>
          <w:lang w:val="es-PE"/>
        </w:rPr>
      </w:pPr>
      <w:bookmarkStart w:id="315" w:name="_Toc518404043"/>
      <w:r w:rsidRPr="008B03DE">
        <w:rPr>
          <w:lang w:val="es-PE"/>
        </w:rPr>
        <w:t>COBRANZA ONEROSA (cu-proceso-cobranza-onerosa)</w:t>
      </w:r>
      <w:bookmarkEnd w:id="315"/>
    </w:p>
    <w:p w14:paraId="6F7D0411" w14:textId="77777777" w:rsidR="00247D53" w:rsidRPr="008B03DE" w:rsidRDefault="00247D53" w:rsidP="00247D53">
      <w:pPr>
        <w:jc w:val="center"/>
        <w:rPr>
          <w:sz w:val="28"/>
          <w:szCs w:val="28"/>
        </w:rPr>
      </w:pPr>
      <w:r w:rsidRPr="008B03DE">
        <w:rPr>
          <w:noProof/>
          <w:sz w:val="28"/>
          <w:szCs w:val="28"/>
        </w:rPr>
        <w:drawing>
          <wp:inline distT="0" distB="0" distL="0" distR="0" wp14:anchorId="01D00867" wp14:editId="24DF1B28">
            <wp:extent cx="5553075" cy="1612265"/>
            <wp:effectExtent l="0" t="0" r="9525" b="698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5553798" cy="1612475"/>
                    </a:xfrm>
                    <a:prstGeom prst="rect">
                      <a:avLst/>
                    </a:prstGeom>
                    <a:noFill/>
                    <a:ln>
                      <a:noFill/>
                    </a:ln>
                  </pic:spPr>
                </pic:pic>
              </a:graphicData>
            </a:graphic>
          </wp:inline>
        </w:drawing>
      </w:r>
    </w:p>
    <w:p w14:paraId="2A11E781" w14:textId="1A690FF3" w:rsidR="00247D53" w:rsidRPr="002C700A" w:rsidRDefault="00247D53" w:rsidP="00247D53">
      <w:pPr>
        <w:jc w:val="center"/>
        <w:rPr>
          <w:rStyle w:val="Textoennegrita"/>
          <w:rFonts w:ascii="Segoe UI Light" w:eastAsia="Yu Gothic" w:hAnsi="Segoe UI Light" w:cs="Segoe UI Light"/>
          <w:b w:val="0"/>
          <w:color w:val="000000" w:themeColor="text1"/>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38</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del proceso Cobranza Onerosa.</w:t>
      </w:r>
    </w:p>
    <w:p w14:paraId="0BEB05ED" w14:textId="77777777" w:rsidR="00247D53" w:rsidRPr="008B03DE" w:rsidRDefault="00247D53" w:rsidP="00247D53">
      <w:pPr>
        <w:jc w:val="center"/>
        <w:rPr>
          <w:rFonts w:ascii="Segoe UI Light" w:hAnsi="Segoe UI Light" w:cs="Segoe UI Light"/>
          <w:sz w:val="28"/>
          <w:szCs w:val="28"/>
        </w:rPr>
      </w:pPr>
    </w:p>
    <w:p w14:paraId="524F0234" w14:textId="77777777" w:rsidR="00247D53" w:rsidRPr="008B03DE" w:rsidRDefault="00247D53" w:rsidP="00247D53">
      <w:pPr>
        <w:pStyle w:val="Textoindependiente"/>
        <w:rPr>
          <w:b/>
          <w:lang w:val="es-PE"/>
        </w:rPr>
      </w:pPr>
      <w:bookmarkStart w:id="316" w:name="_Toc518404044"/>
      <w:r w:rsidRPr="008B03DE">
        <w:rPr>
          <w:lang w:val="es-PE"/>
        </w:rPr>
        <w:t>COMPENSACIONES (cu-proceso-compensacion-creditos)</w:t>
      </w:r>
      <w:bookmarkEnd w:id="316"/>
    </w:p>
    <w:p w14:paraId="3C146C11" w14:textId="77777777" w:rsidR="00247D53" w:rsidRPr="008B03DE" w:rsidRDefault="00247D53" w:rsidP="00247D53">
      <w:pPr>
        <w:rPr>
          <w:sz w:val="28"/>
          <w:szCs w:val="28"/>
        </w:rPr>
      </w:pPr>
      <w:r w:rsidRPr="008B03DE">
        <w:rPr>
          <w:noProof/>
          <w:sz w:val="28"/>
          <w:szCs w:val="28"/>
        </w:rPr>
        <w:drawing>
          <wp:inline distT="0" distB="0" distL="0" distR="0" wp14:anchorId="1E2188CE" wp14:editId="078A04F5">
            <wp:extent cx="4599305" cy="2390775"/>
            <wp:effectExtent l="0" t="0" r="0" b="9525"/>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6" cstate="print">
                      <a:extLst>
                        <a:ext uri="{28A0092B-C50C-407E-A947-70E740481C1C}">
                          <a14:useLocalDpi xmlns:a14="http://schemas.microsoft.com/office/drawing/2010/main" val="0"/>
                        </a:ext>
                      </a:extLst>
                    </a:blip>
                    <a:stretch>
                      <a:fillRect/>
                    </a:stretch>
                  </pic:blipFill>
                  <pic:spPr bwMode="auto">
                    <a:xfrm>
                      <a:off x="0" y="0"/>
                      <a:ext cx="4612783" cy="2397781"/>
                    </a:xfrm>
                    <a:prstGeom prst="rect">
                      <a:avLst/>
                    </a:prstGeom>
                    <a:noFill/>
                    <a:ln>
                      <a:noFill/>
                    </a:ln>
                  </pic:spPr>
                </pic:pic>
              </a:graphicData>
            </a:graphic>
          </wp:inline>
        </w:drawing>
      </w:r>
    </w:p>
    <w:p w14:paraId="7682A695" w14:textId="6FD8BE3E" w:rsidR="00247D53" w:rsidRDefault="00247D53" w:rsidP="00247D53">
      <w:pPr>
        <w:jc w:val="center"/>
        <w:rPr>
          <w:rStyle w:val="Textoennegrita"/>
          <w:rFonts w:ascii="Segoe UI Light" w:eastAsia="Yu Gothic" w:hAnsi="Segoe UI Light" w:cs="Segoe UI Light"/>
          <w:b w:val="0"/>
          <w:color w:val="000000" w:themeColor="text1"/>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39</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 los procesos: Compensación de Créditos, Aplicar Cuenta de Ingreso – Detracciones.</w:t>
      </w:r>
    </w:p>
    <w:p w14:paraId="0D3D9D3D" w14:textId="24682147" w:rsidR="00247D53" w:rsidRDefault="00247D53" w:rsidP="00247D53">
      <w:pPr>
        <w:jc w:val="center"/>
        <w:rPr>
          <w:rFonts w:ascii="Segoe UI Light" w:hAnsi="Segoe UI Light" w:cs="Segoe UI Light"/>
          <w:b/>
          <w:sz w:val="18"/>
          <w:szCs w:val="18"/>
        </w:rPr>
      </w:pPr>
    </w:p>
    <w:p w14:paraId="49D16D4B" w14:textId="4F896CAC" w:rsidR="00F401F1" w:rsidRDefault="00F401F1" w:rsidP="00247D53">
      <w:pPr>
        <w:jc w:val="center"/>
        <w:rPr>
          <w:rFonts w:ascii="Segoe UI Light" w:hAnsi="Segoe UI Light" w:cs="Segoe UI Light"/>
          <w:b/>
          <w:sz w:val="18"/>
          <w:szCs w:val="18"/>
        </w:rPr>
      </w:pPr>
    </w:p>
    <w:p w14:paraId="661AF25A" w14:textId="77777777" w:rsidR="00F401F1" w:rsidRPr="002C700A" w:rsidRDefault="00F401F1" w:rsidP="00247D53">
      <w:pPr>
        <w:jc w:val="center"/>
        <w:rPr>
          <w:rFonts w:ascii="Segoe UI Light" w:hAnsi="Segoe UI Light" w:cs="Segoe UI Light"/>
          <w:b/>
          <w:sz w:val="18"/>
          <w:szCs w:val="18"/>
        </w:rPr>
      </w:pPr>
    </w:p>
    <w:p w14:paraId="0FC5F16C" w14:textId="77777777" w:rsidR="00247D53" w:rsidRPr="008B03DE" w:rsidRDefault="00247D53" w:rsidP="00247D53">
      <w:pPr>
        <w:pStyle w:val="Textoindependiente"/>
        <w:rPr>
          <w:rFonts w:ascii="Segoe UI" w:hAnsi="Segoe UI" w:cs="Segoe UI"/>
          <w:b/>
          <w:smallCaps/>
          <w:sz w:val="28"/>
          <w:szCs w:val="28"/>
          <w:lang w:val="es-PE"/>
        </w:rPr>
      </w:pPr>
      <w:bookmarkStart w:id="317" w:name="_Toc518404045"/>
      <w:r w:rsidRPr="008B03DE">
        <w:rPr>
          <w:rStyle w:val="TextoindependienteCar"/>
          <w:lang w:val="es-PE"/>
        </w:rPr>
        <w:lastRenderedPageBreak/>
        <w:t>COMUNICACIÓN DE DIFERENCIAS (cu-proceso-comunicacion-</w:t>
      </w:r>
      <w:r w:rsidRPr="008B03DE">
        <w:rPr>
          <w:rFonts w:ascii="Segoe UI" w:hAnsi="Segoe UI" w:cs="Segoe UI"/>
          <w:smallCaps/>
          <w:sz w:val="28"/>
          <w:szCs w:val="28"/>
          <w:lang w:val="es-PE"/>
        </w:rPr>
        <w:t>diferencias-cuenta)</w:t>
      </w:r>
      <w:bookmarkEnd w:id="317"/>
    </w:p>
    <w:p w14:paraId="37CB81EB" w14:textId="77777777" w:rsidR="00247D53" w:rsidRPr="008B03DE" w:rsidRDefault="00247D53" w:rsidP="00247D53">
      <w:pPr>
        <w:jc w:val="center"/>
        <w:rPr>
          <w:sz w:val="28"/>
          <w:szCs w:val="28"/>
        </w:rPr>
      </w:pPr>
      <w:r w:rsidRPr="008B03DE">
        <w:rPr>
          <w:noProof/>
          <w:sz w:val="28"/>
          <w:szCs w:val="28"/>
        </w:rPr>
        <w:drawing>
          <wp:inline distT="0" distB="0" distL="0" distR="0" wp14:anchorId="54ECCE5E" wp14:editId="1BB5E22A">
            <wp:extent cx="5542083" cy="2838450"/>
            <wp:effectExtent l="0" t="0" r="190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5551756" cy="2843404"/>
                    </a:xfrm>
                    <a:prstGeom prst="rect">
                      <a:avLst/>
                    </a:prstGeom>
                    <a:noFill/>
                    <a:ln>
                      <a:noFill/>
                    </a:ln>
                  </pic:spPr>
                </pic:pic>
              </a:graphicData>
            </a:graphic>
          </wp:inline>
        </w:drawing>
      </w:r>
    </w:p>
    <w:p w14:paraId="1543EB5E" w14:textId="3E31F0CB" w:rsidR="00247D53" w:rsidRPr="002C700A" w:rsidRDefault="00247D53" w:rsidP="00247D53">
      <w:pPr>
        <w:jc w:val="center"/>
        <w:rPr>
          <w:rStyle w:val="Textoennegrita"/>
          <w:rFonts w:ascii="Segoe UI Light" w:eastAsia="Yu Gothic" w:hAnsi="Segoe UI Light" w:cs="Segoe UI Light"/>
          <w:b w:val="0"/>
          <w:color w:val="000000" w:themeColor="text1"/>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40</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del proceso Comunicación de diferencias con cuenta.</w:t>
      </w:r>
    </w:p>
    <w:p w14:paraId="69A92434" w14:textId="77777777" w:rsidR="00247D53" w:rsidRPr="008B03DE" w:rsidRDefault="00247D53" w:rsidP="00247D53">
      <w:pPr>
        <w:jc w:val="center"/>
        <w:rPr>
          <w:rFonts w:ascii="Segoe UI Light" w:hAnsi="Segoe UI Light" w:cs="Segoe UI Light"/>
          <w:sz w:val="28"/>
          <w:szCs w:val="28"/>
        </w:rPr>
      </w:pPr>
    </w:p>
    <w:p w14:paraId="18DEBB6E" w14:textId="77777777" w:rsidR="00247D53" w:rsidRPr="008B03DE" w:rsidRDefault="00247D53" w:rsidP="00247D53">
      <w:pPr>
        <w:pStyle w:val="Textoindependiente"/>
        <w:rPr>
          <w:b/>
          <w:lang w:val="es-PE"/>
        </w:rPr>
      </w:pPr>
      <w:r w:rsidRPr="008B03DE">
        <w:rPr>
          <w:lang w:val="es-PE"/>
        </w:rPr>
        <w:t xml:space="preserve"> </w:t>
      </w:r>
      <w:bookmarkStart w:id="318" w:name="_Toc518404046"/>
      <w:r w:rsidRPr="008B03DE">
        <w:rPr>
          <w:lang w:val="es-PE"/>
        </w:rPr>
        <w:t>DEVOLUCIONES (cu-proceso-devoluciones)</w:t>
      </w:r>
      <w:bookmarkEnd w:id="318"/>
    </w:p>
    <w:p w14:paraId="33C92AF3" w14:textId="77777777" w:rsidR="00247D53" w:rsidRPr="008B03DE" w:rsidRDefault="00247D53" w:rsidP="00247D53">
      <w:pPr>
        <w:jc w:val="center"/>
        <w:rPr>
          <w:sz w:val="28"/>
          <w:szCs w:val="28"/>
        </w:rPr>
      </w:pPr>
      <w:r w:rsidRPr="008B03DE">
        <w:rPr>
          <w:noProof/>
          <w:sz w:val="28"/>
          <w:szCs w:val="28"/>
        </w:rPr>
        <w:drawing>
          <wp:inline distT="0" distB="0" distL="0" distR="0" wp14:anchorId="2BB21BF5" wp14:editId="6AE75068">
            <wp:extent cx="4772025" cy="3603968"/>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4784968" cy="3613743"/>
                    </a:xfrm>
                    <a:prstGeom prst="rect">
                      <a:avLst/>
                    </a:prstGeom>
                    <a:noFill/>
                    <a:ln>
                      <a:noFill/>
                    </a:ln>
                  </pic:spPr>
                </pic:pic>
              </a:graphicData>
            </a:graphic>
          </wp:inline>
        </w:drawing>
      </w:r>
    </w:p>
    <w:p w14:paraId="47818AC3" w14:textId="2C2EE40C" w:rsidR="00247D53" w:rsidRPr="002C700A" w:rsidRDefault="00247D53" w:rsidP="00247D53">
      <w:pPr>
        <w:jc w:val="center"/>
        <w:rPr>
          <w:rStyle w:val="Textoennegrita"/>
          <w:rFonts w:ascii="Segoe UI Light" w:eastAsia="Yu Gothic" w:hAnsi="Segoe UI Light" w:cs="Segoe UI Light"/>
          <w:b w:val="0"/>
          <w:color w:val="000000" w:themeColor="text1"/>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41</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 los procesos: Devoluciones, Devoluciones de Otros Conceptos, Devoluciones de Pagos Indebidos Y En Exceso.</w:t>
      </w:r>
    </w:p>
    <w:p w14:paraId="4FB5368D" w14:textId="77777777" w:rsidR="00247D53" w:rsidRDefault="00247D53" w:rsidP="00247D53">
      <w:pPr>
        <w:jc w:val="center"/>
        <w:rPr>
          <w:rFonts w:ascii="Segoe UI Light" w:hAnsi="Segoe UI Light" w:cs="Segoe UI Light"/>
          <w:sz w:val="28"/>
          <w:szCs w:val="28"/>
        </w:rPr>
      </w:pPr>
    </w:p>
    <w:p w14:paraId="75FAA5A6" w14:textId="16E17CD6" w:rsidR="00247D53" w:rsidRDefault="00247D53" w:rsidP="00247D53">
      <w:pPr>
        <w:jc w:val="center"/>
        <w:rPr>
          <w:rFonts w:ascii="Segoe UI Light" w:hAnsi="Segoe UI Light" w:cs="Segoe UI Light"/>
          <w:sz w:val="28"/>
          <w:szCs w:val="28"/>
        </w:rPr>
      </w:pPr>
    </w:p>
    <w:p w14:paraId="637EEA18" w14:textId="333B1503" w:rsidR="00F401F1" w:rsidRDefault="00F401F1" w:rsidP="00247D53">
      <w:pPr>
        <w:jc w:val="center"/>
        <w:rPr>
          <w:rFonts w:ascii="Segoe UI Light" w:hAnsi="Segoe UI Light" w:cs="Segoe UI Light"/>
          <w:sz w:val="28"/>
          <w:szCs w:val="28"/>
        </w:rPr>
      </w:pPr>
    </w:p>
    <w:p w14:paraId="7CA1F3EB" w14:textId="77777777" w:rsidR="00F401F1" w:rsidRPr="008B03DE" w:rsidRDefault="00F401F1" w:rsidP="00247D53">
      <w:pPr>
        <w:jc w:val="center"/>
        <w:rPr>
          <w:rFonts w:ascii="Segoe UI Light" w:hAnsi="Segoe UI Light" w:cs="Segoe UI Light"/>
          <w:sz w:val="28"/>
          <w:szCs w:val="28"/>
        </w:rPr>
      </w:pPr>
    </w:p>
    <w:p w14:paraId="2BB1B6C2" w14:textId="77777777" w:rsidR="00247D53" w:rsidRPr="008B03DE" w:rsidRDefault="00247D53" w:rsidP="00247D53">
      <w:pPr>
        <w:pStyle w:val="Textoindependiente"/>
        <w:rPr>
          <w:b/>
          <w:lang w:val="es-PE"/>
        </w:rPr>
      </w:pPr>
      <w:bookmarkStart w:id="319" w:name="_Toc518404047"/>
      <w:r w:rsidRPr="008B03DE">
        <w:rPr>
          <w:lang w:val="es-PE"/>
        </w:rPr>
        <w:lastRenderedPageBreak/>
        <w:t>ERROR MATERIAL (cu-proceso-error-material)</w:t>
      </w:r>
      <w:bookmarkEnd w:id="319"/>
    </w:p>
    <w:p w14:paraId="5BBD0837" w14:textId="77777777" w:rsidR="00247D53" w:rsidRPr="008B03DE" w:rsidRDefault="00247D53" w:rsidP="00247D53">
      <w:pPr>
        <w:jc w:val="center"/>
        <w:rPr>
          <w:sz w:val="28"/>
          <w:szCs w:val="28"/>
        </w:rPr>
      </w:pPr>
      <w:r w:rsidRPr="008B03DE">
        <w:rPr>
          <w:noProof/>
          <w:sz w:val="28"/>
          <w:szCs w:val="28"/>
        </w:rPr>
        <w:drawing>
          <wp:inline distT="0" distB="0" distL="0" distR="0" wp14:anchorId="47048DC8" wp14:editId="14C00FFE">
            <wp:extent cx="5615041" cy="3648075"/>
            <wp:effectExtent l="0" t="0" r="508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5617116" cy="3649423"/>
                    </a:xfrm>
                    <a:prstGeom prst="rect">
                      <a:avLst/>
                    </a:prstGeom>
                    <a:noFill/>
                    <a:ln>
                      <a:noFill/>
                    </a:ln>
                  </pic:spPr>
                </pic:pic>
              </a:graphicData>
            </a:graphic>
          </wp:inline>
        </w:drawing>
      </w:r>
    </w:p>
    <w:p w14:paraId="7DF11AB7" w14:textId="2026E72B" w:rsidR="00247D53" w:rsidRPr="002C700A" w:rsidRDefault="00247D53" w:rsidP="00247D53">
      <w:pPr>
        <w:jc w:val="center"/>
        <w:rPr>
          <w:rStyle w:val="Textoennegrita"/>
          <w:rFonts w:ascii="Segoe UI Light" w:eastAsia="Yu Gothic" w:hAnsi="Segoe UI Light" w:cs="Segoe UI Light"/>
          <w:b w:val="0"/>
          <w:color w:val="000000" w:themeColor="text1"/>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42</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del proceso Error material.</w:t>
      </w:r>
    </w:p>
    <w:p w14:paraId="259ADE89" w14:textId="77777777" w:rsidR="00247D53" w:rsidRPr="008B03DE" w:rsidRDefault="00247D53" w:rsidP="00247D53">
      <w:pPr>
        <w:jc w:val="center"/>
        <w:rPr>
          <w:rFonts w:ascii="Segoe UI Light" w:hAnsi="Segoe UI Light" w:cs="Segoe UI Light"/>
          <w:sz w:val="28"/>
          <w:szCs w:val="28"/>
        </w:rPr>
      </w:pPr>
    </w:p>
    <w:p w14:paraId="4157F194" w14:textId="77777777" w:rsidR="00247D53" w:rsidRPr="008B03DE" w:rsidRDefault="00247D53" w:rsidP="00247D53">
      <w:pPr>
        <w:pStyle w:val="Textoindependiente"/>
        <w:rPr>
          <w:b/>
          <w:lang w:val="es-PE"/>
        </w:rPr>
      </w:pPr>
      <w:bookmarkStart w:id="320" w:name="_Toc518404048"/>
      <w:r w:rsidRPr="008B03DE">
        <w:rPr>
          <w:lang w:val="es-PE"/>
        </w:rPr>
        <w:t>FRACCIONAMIENTO (cu-proceso-fraccionamiento)</w:t>
      </w:r>
      <w:bookmarkEnd w:id="320"/>
    </w:p>
    <w:p w14:paraId="65DBA35D" w14:textId="77777777" w:rsidR="00247D53" w:rsidRPr="008B03DE" w:rsidRDefault="00247D53" w:rsidP="00247D53">
      <w:r w:rsidRPr="008B03DE">
        <w:rPr>
          <w:noProof/>
        </w:rPr>
        <w:drawing>
          <wp:inline distT="0" distB="0" distL="0" distR="0" wp14:anchorId="2732510D" wp14:editId="505C2807">
            <wp:extent cx="5621514" cy="3771900"/>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5636233" cy="3781776"/>
                    </a:xfrm>
                    <a:prstGeom prst="rect">
                      <a:avLst/>
                    </a:prstGeom>
                    <a:noFill/>
                    <a:ln>
                      <a:noFill/>
                    </a:ln>
                  </pic:spPr>
                </pic:pic>
              </a:graphicData>
            </a:graphic>
          </wp:inline>
        </w:drawing>
      </w:r>
    </w:p>
    <w:p w14:paraId="36171681" w14:textId="074D3D83" w:rsidR="00247D53" w:rsidRDefault="00247D53" w:rsidP="00247D53">
      <w:pPr>
        <w:jc w:val="center"/>
        <w:rPr>
          <w:rStyle w:val="Textoennegrita"/>
          <w:rFonts w:ascii="Segoe UI Light" w:eastAsia="Yu Gothic" w:hAnsi="Segoe UI Light" w:cs="Segoe UI Light"/>
          <w:b w:val="0"/>
          <w:color w:val="000000" w:themeColor="text1"/>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43</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del proceso Fraccionamiento.</w:t>
      </w:r>
    </w:p>
    <w:p w14:paraId="7AD5512C" w14:textId="2CFB6AD5" w:rsidR="00F401F1" w:rsidRDefault="00F401F1" w:rsidP="00247D53">
      <w:pPr>
        <w:jc w:val="center"/>
        <w:rPr>
          <w:rFonts w:ascii="Segoe UI Light" w:hAnsi="Segoe UI Light" w:cs="Segoe UI Light"/>
          <w:b/>
          <w:sz w:val="18"/>
          <w:szCs w:val="18"/>
        </w:rPr>
      </w:pPr>
    </w:p>
    <w:p w14:paraId="443E3409" w14:textId="59E02BC9" w:rsidR="00F401F1" w:rsidRDefault="00F401F1" w:rsidP="00247D53">
      <w:pPr>
        <w:jc w:val="center"/>
        <w:rPr>
          <w:rFonts w:ascii="Segoe UI Light" w:hAnsi="Segoe UI Light" w:cs="Segoe UI Light"/>
          <w:b/>
          <w:sz w:val="18"/>
          <w:szCs w:val="18"/>
        </w:rPr>
      </w:pPr>
    </w:p>
    <w:p w14:paraId="07FC9CF5" w14:textId="77777777" w:rsidR="00F401F1" w:rsidRPr="002C700A" w:rsidRDefault="00F401F1" w:rsidP="00247D53">
      <w:pPr>
        <w:jc w:val="center"/>
        <w:rPr>
          <w:rFonts w:ascii="Segoe UI Light" w:hAnsi="Segoe UI Light" w:cs="Segoe UI Light"/>
          <w:b/>
          <w:sz w:val="18"/>
          <w:szCs w:val="18"/>
        </w:rPr>
      </w:pPr>
    </w:p>
    <w:p w14:paraId="2EC72609" w14:textId="77777777" w:rsidR="00247D53" w:rsidRPr="008B03DE" w:rsidRDefault="00247D53" w:rsidP="00247D53">
      <w:pPr>
        <w:pStyle w:val="Textoindependiente"/>
        <w:rPr>
          <w:rFonts w:ascii="Segoe UI" w:hAnsi="Segoe UI" w:cs="Segoe UI"/>
          <w:b/>
          <w:smallCaps/>
          <w:sz w:val="28"/>
          <w:szCs w:val="28"/>
          <w:lang w:val="es-PE"/>
        </w:rPr>
      </w:pPr>
      <w:bookmarkStart w:id="321" w:name="_Toc518404049"/>
      <w:r w:rsidRPr="008B03DE">
        <w:rPr>
          <w:rStyle w:val="TextoindependienteCar"/>
          <w:lang w:val="es-PE"/>
        </w:rPr>
        <w:lastRenderedPageBreak/>
        <w:t>INCUMPLIMIENTO ENTIDADES DEL ESTADO (cu-proceso-incumplimiento-</w:t>
      </w:r>
      <w:r w:rsidRPr="008B03DE">
        <w:rPr>
          <w:rFonts w:ascii="Segoe UI" w:hAnsi="Segoe UI" w:cs="Segoe UI"/>
          <w:smallCaps/>
          <w:sz w:val="28"/>
          <w:szCs w:val="28"/>
          <w:lang w:val="es-PE"/>
        </w:rPr>
        <w:t>entidades-estado)</w:t>
      </w:r>
      <w:bookmarkEnd w:id="321"/>
    </w:p>
    <w:p w14:paraId="290AF293" w14:textId="77777777" w:rsidR="00247D53" w:rsidRPr="008B03DE" w:rsidRDefault="00247D53" w:rsidP="00247D53">
      <w:pPr>
        <w:rPr>
          <w:sz w:val="28"/>
          <w:szCs w:val="28"/>
        </w:rPr>
      </w:pPr>
      <w:r w:rsidRPr="008B03DE">
        <w:rPr>
          <w:noProof/>
          <w:sz w:val="28"/>
          <w:szCs w:val="28"/>
        </w:rPr>
        <w:drawing>
          <wp:inline distT="0" distB="0" distL="0" distR="0" wp14:anchorId="7A78793E" wp14:editId="7AD04485">
            <wp:extent cx="5600700" cy="2326005"/>
            <wp:effectExtent l="0" t="0" r="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5602129" cy="2326598"/>
                    </a:xfrm>
                    <a:prstGeom prst="rect">
                      <a:avLst/>
                    </a:prstGeom>
                    <a:noFill/>
                    <a:ln>
                      <a:noFill/>
                    </a:ln>
                  </pic:spPr>
                </pic:pic>
              </a:graphicData>
            </a:graphic>
          </wp:inline>
        </w:drawing>
      </w:r>
    </w:p>
    <w:p w14:paraId="2408B9EF" w14:textId="30D5198C" w:rsidR="00247D53" w:rsidRPr="002C700A" w:rsidRDefault="00247D53" w:rsidP="00247D53">
      <w:pPr>
        <w:jc w:val="center"/>
        <w:rPr>
          <w:rFonts w:ascii="Segoe UI Light" w:hAnsi="Segoe UI Light" w:cs="Segoe UI Light"/>
          <w:b/>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44</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del proceso Incumplimiento Entidades del Estado.</w:t>
      </w:r>
    </w:p>
    <w:p w14:paraId="7DD1D911" w14:textId="77777777" w:rsidR="00247D53" w:rsidRPr="008B03DE" w:rsidRDefault="00247D53" w:rsidP="00247D53">
      <w:pPr>
        <w:rPr>
          <w:sz w:val="28"/>
          <w:szCs w:val="28"/>
        </w:rPr>
      </w:pPr>
    </w:p>
    <w:p w14:paraId="768159CF" w14:textId="77777777" w:rsidR="00247D53" w:rsidRPr="008B03DE" w:rsidRDefault="00247D53" w:rsidP="00247D53">
      <w:pPr>
        <w:pStyle w:val="Textoindependiente"/>
        <w:rPr>
          <w:b/>
          <w:lang w:val="es-PE"/>
        </w:rPr>
      </w:pPr>
      <w:bookmarkStart w:id="322" w:name="_Toc518404050"/>
      <w:r w:rsidRPr="008B03DE">
        <w:rPr>
          <w:lang w:val="es-PE"/>
        </w:rPr>
        <w:t>INFRACCIONES (cu-proceso-infracciones)</w:t>
      </w:r>
      <w:bookmarkEnd w:id="322"/>
    </w:p>
    <w:p w14:paraId="5B5F451F" w14:textId="77777777" w:rsidR="00247D53" w:rsidRPr="008B03DE" w:rsidRDefault="00247D53" w:rsidP="00247D53">
      <w:pPr>
        <w:rPr>
          <w:sz w:val="28"/>
          <w:szCs w:val="28"/>
        </w:rPr>
      </w:pPr>
      <w:r w:rsidRPr="008B03DE">
        <w:rPr>
          <w:noProof/>
          <w:sz w:val="28"/>
          <w:szCs w:val="28"/>
        </w:rPr>
        <w:drawing>
          <wp:inline distT="0" distB="0" distL="0" distR="0" wp14:anchorId="22E18C0B" wp14:editId="41C640DC">
            <wp:extent cx="5607678" cy="3619500"/>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2" cstate="print">
                      <a:extLst>
                        <a:ext uri="{28A0092B-C50C-407E-A947-70E740481C1C}">
                          <a14:useLocalDpi xmlns:a14="http://schemas.microsoft.com/office/drawing/2010/main" val="0"/>
                        </a:ext>
                      </a:extLst>
                    </a:blip>
                    <a:stretch>
                      <a:fillRect/>
                    </a:stretch>
                  </pic:blipFill>
                  <pic:spPr bwMode="auto">
                    <a:xfrm>
                      <a:off x="0" y="0"/>
                      <a:ext cx="5610020" cy="3621012"/>
                    </a:xfrm>
                    <a:prstGeom prst="rect">
                      <a:avLst/>
                    </a:prstGeom>
                    <a:noFill/>
                    <a:ln>
                      <a:noFill/>
                    </a:ln>
                  </pic:spPr>
                </pic:pic>
              </a:graphicData>
            </a:graphic>
          </wp:inline>
        </w:drawing>
      </w:r>
    </w:p>
    <w:p w14:paraId="70EB97E4" w14:textId="5B1CA6C0" w:rsidR="00247D53" w:rsidRPr="002C700A" w:rsidRDefault="00247D53" w:rsidP="00247D53">
      <w:pPr>
        <w:jc w:val="center"/>
        <w:rPr>
          <w:rFonts w:ascii="Segoe UI Light" w:hAnsi="Segoe UI Light" w:cs="Segoe UI Light"/>
          <w:b/>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45</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 los procesos: Control de Omisos, Infracciones y Acciones Masivas.</w:t>
      </w:r>
    </w:p>
    <w:p w14:paraId="192EF9AC" w14:textId="77777777" w:rsidR="00247D53" w:rsidRDefault="00247D53" w:rsidP="00247D53">
      <w:pPr>
        <w:rPr>
          <w:sz w:val="28"/>
          <w:szCs w:val="28"/>
        </w:rPr>
      </w:pPr>
    </w:p>
    <w:p w14:paraId="4399DD0D" w14:textId="77777777" w:rsidR="00E662B1" w:rsidRDefault="00E662B1">
      <w:pPr>
        <w:rPr>
          <w:sz w:val="28"/>
          <w:szCs w:val="28"/>
        </w:rPr>
      </w:pPr>
      <w:bookmarkStart w:id="323" w:name="_Toc518404051"/>
      <w:r>
        <w:rPr>
          <w:sz w:val="28"/>
          <w:szCs w:val="28"/>
        </w:rPr>
        <w:br w:type="page"/>
      </w:r>
    </w:p>
    <w:p w14:paraId="3B1AF996" w14:textId="0681FB7F" w:rsidR="00247D53" w:rsidRPr="008B03DE" w:rsidRDefault="00247D53" w:rsidP="00247D53">
      <w:pPr>
        <w:pStyle w:val="Textoindependiente"/>
        <w:rPr>
          <w:b/>
          <w:lang w:val="es-PE"/>
        </w:rPr>
      </w:pPr>
      <w:r w:rsidRPr="008B03DE">
        <w:rPr>
          <w:lang w:val="es-PE"/>
        </w:rPr>
        <w:lastRenderedPageBreak/>
        <w:t>QUIEBRA JUDICIAL (cu-proceso-quiebra-judicial)</w:t>
      </w:r>
      <w:bookmarkEnd w:id="323"/>
    </w:p>
    <w:p w14:paraId="14E5CB5B" w14:textId="77777777" w:rsidR="00247D53" w:rsidRPr="008B03DE" w:rsidRDefault="00247D53" w:rsidP="00247D53">
      <w:pPr>
        <w:rPr>
          <w:sz w:val="28"/>
          <w:szCs w:val="28"/>
        </w:rPr>
      </w:pPr>
      <w:r w:rsidRPr="008B03DE">
        <w:rPr>
          <w:noProof/>
          <w:sz w:val="28"/>
          <w:szCs w:val="28"/>
        </w:rPr>
        <w:drawing>
          <wp:inline distT="0" distB="0" distL="0" distR="0" wp14:anchorId="6DB320F8" wp14:editId="0C04BD43">
            <wp:extent cx="5648325" cy="2899034"/>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5654171" cy="2902034"/>
                    </a:xfrm>
                    <a:prstGeom prst="rect">
                      <a:avLst/>
                    </a:prstGeom>
                    <a:noFill/>
                    <a:ln>
                      <a:noFill/>
                    </a:ln>
                  </pic:spPr>
                </pic:pic>
              </a:graphicData>
            </a:graphic>
          </wp:inline>
        </w:drawing>
      </w:r>
    </w:p>
    <w:p w14:paraId="4EB7300F" w14:textId="1D11593D" w:rsidR="00247D53" w:rsidRPr="002C700A" w:rsidRDefault="00247D53" w:rsidP="00247D53">
      <w:pPr>
        <w:jc w:val="center"/>
        <w:rPr>
          <w:rFonts w:ascii="Segoe UI Light" w:hAnsi="Segoe UI Light" w:cs="Segoe UI Light"/>
          <w:b/>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46</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del proceso Liquidación judicial.</w:t>
      </w:r>
    </w:p>
    <w:p w14:paraId="64BB8CA8" w14:textId="77777777" w:rsidR="00247D53" w:rsidRDefault="00247D53" w:rsidP="00247D53">
      <w:pPr>
        <w:rPr>
          <w:sz w:val="28"/>
          <w:szCs w:val="28"/>
        </w:rPr>
      </w:pPr>
    </w:p>
    <w:p w14:paraId="0A1007BD" w14:textId="77777777" w:rsidR="00247D53" w:rsidRPr="008B03DE" w:rsidRDefault="00247D53" w:rsidP="00247D53">
      <w:pPr>
        <w:rPr>
          <w:sz w:val="28"/>
          <w:szCs w:val="28"/>
        </w:rPr>
      </w:pPr>
    </w:p>
    <w:p w14:paraId="2405970F" w14:textId="77777777" w:rsidR="00247D53" w:rsidRPr="008B03DE" w:rsidRDefault="00247D53" w:rsidP="00247D53">
      <w:pPr>
        <w:rPr>
          <w:sz w:val="28"/>
          <w:szCs w:val="28"/>
        </w:rPr>
      </w:pPr>
    </w:p>
    <w:p w14:paraId="0580D32D" w14:textId="77777777" w:rsidR="00247D53" w:rsidRPr="008B03DE" w:rsidRDefault="00247D53" w:rsidP="00247D53">
      <w:pPr>
        <w:pStyle w:val="Textoindependiente"/>
        <w:rPr>
          <w:rFonts w:ascii="Segoe UI" w:hAnsi="Segoe UI" w:cs="Segoe UI"/>
          <w:b/>
          <w:smallCaps/>
          <w:sz w:val="28"/>
          <w:szCs w:val="28"/>
          <w:lang w:val="es-PE"/>
        </w:rPr>
      </w:pPr>
      <w:bookmarkStart w:id="324" w:name="_Toc518404052"/>
      <w:r w:rsidRPr="008B03DE">
        <w:rPr>
          <w:rStyle w:val="TextoindependienteCar"/>
          <w:lang w:val="es-PE"/>
        </w:rPr>
        <w:t>LIQUIDACIÓN DE FISCALIZACIÓN (cu-proceso-liquidación-fiscalización</w:t>
      </w:r>
      <w:r w:rsidRPr="008B03DE">
        <w:rPr>
          <w:rFonts w:ascii="Segoe UI" w:hAnsi="Segoe UI" w:cs="Segoe UI"/>
          <w:smallCaps/>
          <w:sz w:val="28"/>
          <w:szCs w:val="28"/>
          <w:lang w:val="es-PE"/>
        </w:rPr>
        <w:t>)</w:t>
      </w:r>
      <w:bookmarkEnd w:id="324"/>
    </w:p>
    <w:p w14:paraId="3A3205B8" w14:textId="77777777" w:rsidR="00247D53" w:rsidRPr="008B03DE" w:rsidRDefault="00247D53" w:rsidP="00247D53">
      <w:pPr>
        <w:rPr>
          <w:sz w:val="28"/>
          <w:szCs w:val="28"/>
        </w:rPr>
      </w:pPr>
      <w:r w:rsidRPr="008B03DE">
        <w:rPr>
          <w:noProof/>
          <w:sz w:val="28"/>
          <w:szCs w:val="28"/>
        </w:rPr>
        <w:drawing>
          <wp:inline distT="0" distB="0" distL="0" distR="0" wp14:anchorId="2CDD6DDC" wp14:editId="45CC6571">
            <wp:extent cx="5648325" cy="2030521"/>
            <wp:effectExtent l="0" t="0" r="0" b="825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5663235" cy="2035881"/>
                    </a:xfrm>
                    <a:prstGeom prst="rect">
                      <a:avLst/>
                    </a:prstGeom>
                    <a:noFill/>
                    <a:ln>
                      <a:noFill/>
                    </a:ln>
                  </pic:spPr>
                </pic:pic>
              </a:graphicData>
            </a:graphic>
          </wp:inline>
        </w:drawing>
      </w:r>
    </w:p>
    <w:p w14:paraId="2C12294E" w14:textId="5731CCCB" w:rsidR="00247D53" w:rsidRPr="002C700A" w:rsidRDefault="00247D53" w:rsidP="00247D53">
      <w:pPr>
        <w:jc w:val="center"/>
        <w:rPr>
          <w:rFonts w:ascii="Segoe UI Light" w:hAnsi="Segoe UI Light" w:cs="Segoe UI Light"/>
          <w:b/>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47</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 los procesos: Acciones Determinativas, Acciones Determinativas de Fiscalización y Liquidación RD.</w:t>
      </w:r>
    </w:p>
    <w:p w14:paraId="4FC7576C" w14:textId="77777777" w:rsidR="00247D53" w:rsidRDefault="00247D53" w:rsidP="00247D53">
      <w:pPr>
        <w:rPr>
          <w:sz w:val="28"/>
          <w:szCs w:val="28"/>
        </w:rPr>
      </w:pPr>
    </w:p>
    <w:p w14:paraId="303DCCEF" w14:textId="77777777" w:rsidR="00E662B1" w:rsidRDefault="00E662B1">
      <w:pPr>
        <w:rPr>
          <w:sz w:val="28"/>
          <w:szCs w:val="28"/>
        </w:rPr>
      </w:pPr>
      <w:bookmarkStart w:id="325" w:name="_Toc518404053"/>
      <w:r>
        <w:rPr>
          <w:sz w:val="28"/>
          <w:szCs w:val="28"/>
        </w:rPr>
        <w:br w:type="page"/>
      </w:r>
    </w:p>
    <w:p w14:paraId="4D041E6B" w14:textId="00C2121F" w:rsidR="00247D53" w:rsidRPr="008B03DE" w:rsidRDefault="00247D53" w:rsidP="00247D53">
      <w:pPr>
        <w:pStyle w:val="Textoindependiente"/>
        <w:rPr>
          <w:b/>
          <w:lang w:val="es-PE"/>
        </w:rPr>
      </w:pPr>
      <w:r w:rsidRPr="008B03DE">
        <w:rPr>
          <w:lang w:val="es-PE"/>
        </w:rPr>
        <w:lastRenderedPageBreak/>
        <w:t>CORRECCIONES DE CUENTA ÚNICA (cu-proceso-corrección-errores-cuenta)</w:t>
      </w:r>
      <w:bookmarkEnd w:id="325"/>
    </w:p>
    <w:p w14:paraId="320FC4F7" w14:textId="77777777" w:rsidR="00247D53" w:rsidRPr="008B03DE" w:rsidRDefault="00247D53" w:rsidP="00247D53">
      <w:pPr>
        <w:rPr>
          <w:sz w:val="28"/>
          <w:szCs w:val="28"/>
        </w:rPr>
      </w:pPr>
      <w:r w:rsidRPr="008B03DE">
        <w:rPr>
          <w:noProof/>
          <w:sz w:val="28"/>
          <w:szCs w:val="28"/>
        </w:rPr>
        <w:drawing>
          <wp:inline distT="0" distB="0" distL="0" distR="0" wp14:anchorId="4D5C75B1" wp14:editId="6F1BF8BD">
            <wp:extent cx="5695950" cy="5443855"/>
            <wp:effectExtent l="0" t="0" r="0" b="444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5702977" cy="5450571"/>
                    </a:xfrm>
                    <a:prstGeom prst="rect">
                      <a:avLst/>
                    </a:prstGeom>
                    <a:noFill/>
                    <a:ln>
                      <a:noFill/>
                    </a:ln>
                  </pic:spPr>
                </pic:pic>
              </a:graphicData>
            </a:graphic>
          </wp:inline>
        </w:drawing>
      </w:r>
    </w:p>
    <w:p w14:paraId="22040642" w14:textId="042FF8D0" w:rsidR="00247D53" w:rsidRPr="002C700A" w:rsidRDefault="00247D53" w:rsidP="00247D53">
      <w:pPr>
        <w:jc w:val="center"/>
        <w:rPr>
          <w:rStyle w:val="Textoennegrita"/>
          <w:rFonts w:ascii="Segoe UI Light" w:eastAsia="Yu Gothic" w:hAnsi="Segoe UI Light" w:cs="Segoe UI Light"/>
          <w:b w:val="0"/>
          <w:color w:val="000000" w:themeColor="text1"/>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48</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 los procesos: Modificación del Coeficiente de Renta e Igv y Corrección de Errores De Cuenta.</w:t>
      </w:r>
    </w:p>
    <w:p w14:paraId="4F5EB28B" w14:textId="4DEBC3F7" w:rsidR="00E662B1" w:rsidRDefault="00E662B1">
      <w:pPr>
        <w:rPr>
          <w:sz w:val="28"/>
          <w:szCs w:val="28"/>
        </w:rPr>
      </w:pPr>
      <w:r>
        <w:rPr>
          <w:sz w:val="28"/>
          <w:szCs w:val="28"/>
        </w:rPr>
        <w:br w:type="page"/>
      </w:r>
    </w:p>
    <w:p w14:paraId="33044D25" w14:textId="77777777" w:rsidR="00247D53" w:rsidRPr="008B03DE" w:rsidRDefault="00247D53" w:rsidP="00247D53">
      <w:pPr>
        <w:pStyle w:val="Textoindependiente"/>
        <w:rPr>
          <w:b/>
          <w:lang w:val="es-PE"/>
        </w:rPr>
      </w:pPr>
      <w:bookmarkStart w:id="326" w:name="_Toc518404054"/>
      <w:r w:rsidRPr="008B03DE">
        <w:rPr>
          <w:lang w:val="es-PE"/>
        </w:rPr>
        <w:lastRenderedPageBreak/>
        <w:t>DESPACHO ADUANERO (cu-proceso-despacho-aduanero)</w:t>
      </w:r>
      <w:bookmarkEnd w:id="326"/>
    </w:p>
    <w:p w14:paraId="47104016" w14:textId="77777777" w:rsidR="00247D53" w:rsidRPr="008B03DE" w:rsidRDefault="00247D53" w:rsidP="00247D53">
      <w:pPr>
        <w:rPr>
          <w:sz w:val="28"/>
          <w:szCs w:val="28"/>
        </w:rPr>
      </w:pPr>
      <w:r w:rsidRPr="008B03DE">
        <w:rPr>
          <w:noProof/>
          <w:sz w:val="28"/>
          <w:szCs w:val="28"/>
        </w:rPr>
        <w:drawing>
          <wp:inline distT="0" distB="0" distL="0" distR="0" wp14:anchorId="1F226B04" wp14:editId="067031C7">
            <wp:extent cx="5705475" cy="4833806"/>
            <wp:effectExtent l="0" t="0" r="0" b="508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5709231" cy="4836988"/>
                    </a:xfrm>
                    <a:prstGeom prst="rect">
                      <a:avLst/>
                    </a:prstGeom>
                    <a:noFill/>
                    <a:ln>
                      <a:noFill/>
                    </a:ln>
                  </pic:spPr>
                </pic:pic>
              </a:graphicData>
            </a:graphic>
          </wp:inline>
        </w:drawing>
      </w:r>
    </w:p>
    <w:p w14:paraId="557755F2" w14:textId="1622FCD4" w:rsidR="00247D53" w:rsidRPr="002C700A" w:rsidRDefault="00247D53" w:rsidP="00247D53">
      <w:pPr>
        <w:jc w:val="center"/>
        <w:rPr>
          <w:rFonts w:ascii="Segoe UI Light" w:hAnsi="Segoe UI Light" w:cs="Segoe UI Light"/>
          <w:b/>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49</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 la Integración con los Sistemas Aduaneros.</w:t>
      </w:r>
    </w:p>
    <w:p w14:paraId="5E290977" w14:textId="77777777" w:rsidR="00247D53" w:rsidRDefault="00247D53" w:rsidP="00247D53">
      <w:pPr>
        <w:rPr>
          <w:sz w:val="28"/>
          <w:szCs w:val="28"/>
        </w:rPr>
      </w:pPr>
    </w:p>
    <w:p w14:paraId="786D35C5" w14:textId="77777777" w:rsidR="00247D53" w:rsidRPr="008B03DE" w:rsidRDefault="00247D53" w:rsidP="00247D53">
      <w:pPr>
        <w:rPr>
          <w:sz w:val="28"/>
          <w:szCs w:val="28"/>
        </w:rPr>
      </w:pPr>
    </w:p>
    <w:p w14:paraId="10B4CA5E" w14:textId="77777777" w:rsidR="00247D53" w:rsidRPr="008B03DE" w:rsidRDefault="00247D53" w:rsidP="00247D53">
      <w:pPr>
        <w:pStyle w:val="Textoindependiente"/>
        <w:rPr>
          <w:b/>
          <w:lang w:val="es-PE"/>
        </w:rPr>
      </w:pPr>
      <w:bookmarkStart w:id="327" w:name="_Toc518404055"/>
      <w:r w:rsidRPr="008B03DE">
        <w:rPr>
          <w:lang w:val="es-PE"/>
        </w:rPr>
        <w:t>DOCUMENTOS VALORADOS (cu-proceso-documentos-valorados)</w:t>
      </w:r>
      <w:bookmarkEnd w:id="327"/>
    </w:p>
    <w:p w14:paraId="02C43F1C" w14:textId="77777777" w:rsidR="00247D53" w:rsidRPr="008B03DE" w:rsidRDefault="00247D53" w:rsidP="00247D53">
      <w:pPr>
        <w:rPr>
          <w:sz w:val="28"/>
          <w:szCs w:val="28"/>
        </w:rPr>
      </w:pPr>
      <w:r w:rsidRPr="008B03DE">
        <w:rPr>
          <w:noProof/>
          <w:sz w:val="28"/>
          <w:szCs w:val="28"/>
        </w:rPr>
        <w:drawing>
          <wp:inline distT="0" distB="0" distL="0" distR="0" wp14:anchorId="1932510C" wp14:editId="3A5C0437">
            <wp:extent cx="5705475" cy="1333500"/>
            <wp:effectExtent l="0" t="0" r="9525"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17594" cy="1336332"/>
                    </a:xfrm>
                    <a:prstGeom prst="rect">
                      <a:avLst/>
                    </a:prstGeom>
                    <a:noFill/>
                    <a:ln>
                      <a:noFill/>
                    </a:ln>
                  </pic:spPr>
                </pic:pic>
              </a:graphicData>
            </a:graphic>
          </wp:inline>
        </w:drawing>
      </w:r>
    </w:p>
    <w:p w14:paraId="3DB5C92C" w14:textId="1FAEDCC6" w:rsidR="00247D53" w:rsidRDefault="00247D53" w:rsidP="00247D53">
      <w:pPr>
        <w:jc w:val="center"/>
        <w:rPr>
          <w:rStyle w:val="Textoennegrita"/>
          <w:rFonts w:ascii="Segoe UI Light" w:eastAsia="Yu Gothic" w:hAnsi="Segoe UI Light" w:cs="Segoe UI Light"/>
          <w:b w:val="0"/>
          <w:color w:val="000000" w:themeColor="text1"/>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50</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del proceso: Documentos Valorados.</w:t>
      </w:r>
    </w:p>
    <w:p w14:paraId="01F37914" w14:textId="77777777" w:rsidR="00247D53" w:rsidRDefault="00247D53" w:rsidP="00247D53">
      <w:pPr>
        <w:jc w:val="center"/>
        <w:rPr>
          <w:rFonts w:ascii="Segoe UI Light" w:hAnsi="Segoe UI Light" w:cs="Segoe UI Light"/>
          <w:b/>
          <w:sz w:val="18"/>
          <w:szCs w:val="18"/>
        </w:rPr>
      </w:pPr>
    </w:p>
    <w:p w14:paraId="6D96B3E6" w14:textId="77777777" w:rsidR="00E662B1" w:rsidRDefault="00E662B1">
      <w:pPr>
        <w:rPr>
          <w:rFonts w:ascii="Segoe UI Light" w:hAnsi="Segoe UI Light" w:cs="Segoe UI Light"/>
          <w:b/>
          <w:sz w:val="18"/>
          <w:szCs w:val="18"/>
        </w:rPr>
      </w:pPr>
      <w:bookmarkStart w:id="328" w:name="_Toc518404056"/>
      <w:r>
        <w:rPr>
          <w:rFonts w:ascii="Segoe UI Light" w:hAnsi="Segoe UI Light" w:cs="Segoe UI Light"/>
          <w:b/>
          <w:sz w:val="18"/>
          <w:szCs w:val="18"/>
        </w:rPr>
        <w:br w:type="page"/>
      </w:r>
    </w:p>
    <w:p w14:paraId="0A0EDF52" w14:textId="20476266" w:rsidR="00247D53" w:rsidRPr="008B03DE" w:rsidRDefault="00247D53" w:rsidP="00247D53">
      <w:pPr>
        <w:pStyle w:val="Textoindependiente"/>
        <w:rPr>
          <w:b/>
          <w:lang w:val="es-PE"/>
        </w:rPr>
      </w:pPr>
      <w:r w:rsidRPr="008B03DE">
        <w:rPr>
          <w:lang w:val="es-PE"/>
        </w:rPr>
        <w:lastRenderedPageBreak/>
        <w:t>MODIFICACIÓN DE DATOS (cu-proceso-modificación-datos)</w:t>
      </w:r>
      <w:bookmarkEnd w:id="328"/>
    </w:p>
    <w:p w14:paraId="7799F971" w14:textId="77777777" w:rsidR="00247D53" w:rsidRPr="008B03DE" w:rsidRDefault="00247D53" w:rsidP="00247D53">
      <w:pPr>
        <w:jc w:val="center"/>
        <w:rPr>
          <w:sz w:val="28"/>
          <w:szCs w:val="28"/>
        </w:rPr>
      </w:pPr>
      <w:r w:rsidRPr="008B03DE">
        <w:rPr>
          <w:noProof/>
          <w:sz w:val="28"/>
          <w:szCs w:val="28"/>
        </w:rPr>
        <w:drawing>
          <wp:inline distT="0" distB="0" distL="0" distR="0" wp14:anchorId="771A7710" wp14:editId="4D568CC9">
            <wp:extent cx="4974197" cy="783844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4974197" cy="7838448"/>
                    </a:xfrm>
                    <a:prstGeom prst="rect">
                      <a:avLst/>
                    </a:prstGeom>
                    <a:noFill/>
                    <a:ln>
                      <a:noFill/>
                    </a:ln>
                  </pic:spPr>
                </pic:pic>
              </a:graphicData>
            </a:graphic>
          </wp:inline>
        </w:drawing>
      </w:r>
    </w:p>
    <w:p w14:paraId="69036E24" w14:textId="7DF780D0" w:rsidR="00247D53" w:rsidRDefault="00247D53" w:rsidP="00247D53">
      <w:pPr>
        <w:jc w:val="center"/>
        <w:rPr>
          <w:rFonts w:ascii="Segoe UI Light" w:eastAsia="Yu Gothic" w:hAnsi="Segoe UI Light" w:cs="Segoe UI Light"/>
          <w:b/>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51</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del proceso </w:t>
      </w:r>
      <w:r w:rsidRPr="002C700A">
        <w:rPr>
          <w:rFonts w:ascii="Segoe UI Light" w:eastAsia="Yu Gothic" w:hAnsi="Segoe UI Light" w:cs="Segoe UI Light"/>
          <w:sz w:val="18"/>
          <w:szCs w:val="18"/>
        </w:rPr>
        <w:t>Modificación de datos</w:t>
      </w:r>
      <w:r w:rsidRPr="002C700A">
        <w:rPr>
          <w:rFonts w:ascii="Segoe UI Light" w:eastAsia="Yu Gothic" w:hAnsi="Segoe UI Light" w:cs="Segoe UI Light"/>
          <w:b/>
          <w:sz w:val="18"/>
          <w:szCs w:val="18"/>
        </w:rPr>
        <w:t>.</w:t>
      </w:r>
    </w:p>
    <w:p w14:paraId="43A5524A" w14:textId="1171C2C7" w:rsidR="00247D53" w:rsidRDefault="00247D53" w:rsidP="00247D53">
      <w:pPr>
        <w:jc w:val="center"/>
        <w:rPr>
          <w:rFonts w:ascii="Segoe UI Light" w:eastAsia="Yu Gothic" w:hAnsi="Segoe UI Light" w:cs="Segoe UI Light"/>
          <w:b/>
          <w:sz w:val="18"/>
          <w:szCs w:val="18"/>
        </w:rPr>
      </w:pPr>
    </w:p>
    <w:p w14:paraId="617D4AF1" w14:textId="77777777" w:rsidR="00E662B1" w:rsidRDefault="00E662B1">
      <w:pPr>
        <w:rPr>
          <w:rFonts w:ascii="Segoe UI Light" w:eastAsia="Yu Gothic" w:hAnsi="Segoe UI Light" w:cs="Segoe UI Light"/>
          <w:b/>
          <w:sz w:val="18"/>
          <w:szCs w:val="18"/>
        </w:rPr>
      </w:pPr>
      <w:bookmarkStart w:id="329" w:name="_Toc518404057"/>
      <w:r>
        <w:rPr>
          <w:rFonts w:ascii="Segoe UI Light" w:eastAsia="Yu Gothic" w:hAnsi="Segoe UI Light" w:cs="Segoe UI Light"/>
          <w:b/>
          <w:sz w:val="18"/>
          <w:szCs w:val="18"/>
        </w:rPr>
        <w:br w:type="page"/>
      </w:r>
    </w:p>
    <w:p w14:paraId="58C3BD86" w14:textId="49807E62" w:rsidR="00247D53" w:rsidRPr="008B03DE" w:rsidRDefault="00247D53" w:rsidP="00247D53">
      <w:pPr>
        <w:pStyle w:val="Textoindependiente"/>
        <w:rPr>
          <w:b/>
          <w:lang w:val="es-PE"/>
        </w:rPr>
      </w:pPr>
      <w:r w:rsidRPr="008B03DE">
        <w:rPr>
          <w:lang w:val="es-PE"/>
        </w:rPr>
        <w:lastRenderedPageBreak/>
        <w:t>ÓRDENES DE PAGO (cu-proceso-órdenes-pago)</w:t>
      </w:r>
      <w:bookmarkEnd w:id="329"/>
    </w:p>
    <w:p w14:paraId="684AABAC" w14:textId="77777777" w:rsidR="00247D53" w:rsidRPr="008B03DE" w:rsidRDefault="00247D53" w:rsidP="00247D53">
      <w:pPr>
        <w:jc w:val="center"/>
        <w:rPr>
          <w:sz w:val="28"/>
          <w:szCs w:val="28"/>
        </w:rPr>
      </w:pPr>
      <w:r w:rsidRPr="008B03DE">
        <w:rPr>
          <w:noProof/>
          <w:sz w:val="28"/>
          <w:szCs w:val="28"/>
        </w:rPr>
        <w:drawing>
          <wp:inline distT="0" distB="0" distL="0" distR="0" wp14:anchorId="0C63CB1F" wp14:editId="6B741E67">
            <wp:extent cx="5543550" cy="2334895"/>
            <wp:effectExtent l="0" t="0" r="0" b="825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543550" cy="2334895"/>
                    </a:xfrm>
                    <a:prstGeom prst="rect">
                      <a:avLst/>
                    </a:prstGeom>
                    <a:noFill/>
                    <a:ln>
                      <a:noFill/>
                    </a:ln>
                  </pic:spPr>
                </pic:pic>
              </a:graphicData>
            </a:graphic>
          </wp:inline>
        </w:drawing>
      </w:r>
    </w:p>
    <w:p w14:paraId="13A8D834" w14:textId="14832D08" w:rsidR="00247D53" w:rsidRPr="009951D8" w:rsidRDefault="00247D53" w:rsidP="00247D53">
      <w:pPr>
        <w:jc w:val="center"/>
        <w:rPr>
          <w:rFonts w:ascii="Segoe UI Light" w:hAnsi="Segoe UI Light" w:cs="Segoe UI Light"/>
          <w:b/>
          <w:sz w:val="18"/>
          <w:szCs w:val="18"/>
        </w:rPr>
      </w:pPr>
      <w:r w:rsidRPr="009951D8">
        <w:rPr>
          <w:rStyle w:val="Textoennegrita"/>
          <w:rFonts w:ascii="Segoe UI Light" w:hAnsi="Segoe UI Light" w:cs="Segoe UI Light"/>
          <w:b w:val="0"/>
          <w:color w:val="000000" w:themeColor="text1"/>
          <w:sz w:val="18"/>
          <w:szCs w:val="18"/>
        </w:rPr>
        <w:t xml:space="preserve">Ilustración </w:t>
      </w:r>
      <w:r w:rsidRPr="009951D8">
        <w:rPr>
          <w:rStyle w:val="Textoennegrita"/>
          <w:rFonts w:ascii="Segoe UI Light" w:eastAsia="Yu Gothic" w:hAnsi="Segoe UI Light" w:cs="Segoe UI Light"/>
          <w:b w:val="0"/>
          <w:color w:val="000000" w:themeColor="text1"/>
          <w:sz w:val="18"/>
          <w:szCs w:val="18"/>
        </w:rPr>
        <w:fldChar w:fldCharType="begin"/>
      </w:r>
      <w:r w:rsidRPr="009951D8">
        <w:rPr>
          <w:rStyle w:val="Textoennegrita"/>
          <w:rFonts w:ascii="Segoe UI Light" w:eastAsia="Yu Gothic" w:hAnsi="Segoe UI Light" w:cs="Segoe UI Light"/>
          <w:b w:val="0"/>
          <w:color w:val="000000" w:themeColor="text1"/>
          <w:sz w:val="18"/>
          <w:szCs w:val="18"/>
        </w:rPr>
        <w:instrText xml:space="preserve"> SEQ Ilustración \* ARABIC </w:instrText>
      </w:r>
      <w:r w:rsidRPr="009951D8">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52</w:t>
      </w:r>
      <w:r w:rsidRPr="009951D8">
        <w:rPr>
          <w:rStyle w:val="Textoennegrita"/>
          <w:rFonts w:ascii="Segoe UI Light" w:eastAsia="Yu Gothic" w:hAnsi="Segoe UI Light" w:cs="Segoe UI Light"/>
          <w:b w:val="0"/>
          <w:color w:val="000000" w:themeColor="text1"/>
          <w:sz w:val="18"/>
          <w:szCs w:val="18"/>
        </w:rPr>
        <w:fldChar w:fldCharType="end"/>
      </w:r>
      <w:r w:rsidRPr="009951D8">
        <w:rPr>
          <w:rStyle w:val="Textoennegrita"/>
          <w:rFonts w:ascii="Segoe UI Light" w:eastAsia="Yu Gothic" w:hAnsi="Segoe UI Light" w:cs="Segoe UI Light"/>
          <w:b w:val="0"/>
          <w:color w:val="000000" w:themeColor="text1"/>
          <w:sz w:val="18"/>
          <w:szCs w:val="18"/>
        </w:rPr>
        <w:t xml:space="preserve"> - Diagrama de componentes del proceso: Generación de Ordenes de Pago</w:t>
      </w:r>
      <w:r w:rsidRPr="009951D8">
        <w:rPr>
          <w:rFonts w:ascii="Segoe UI Light" w:eastAsia="Yu Gothic" w:hAnsi="Segoe UI Light" w:cs="Segoe UI Light"/>
          <w:b/>
          <w:sz w:val="18"/>
          <w:szCs w:val="18"/>
        </w:rPr>
        <w:t>.</w:t>
      </w:r>
    </w:p>
    <w:p w14:paraId="4F7AF9E3" w14:textId="77777777" w:rsidR="00247D53" w:rsidRPr="008B03DE" w:rsidRDefault="00247D53" w:rsidP="00247D53">
      <w:pPr>
        <w:jc w:val="center"/>
        <w:rPr>
          <w:sz w:val="28"/>
          <w:szCs w:val="28"/>
        </w:rPr>
      </w:pPr>
    </w:p>
    <w:p w14:paraId="3BD15FBE" w14:textId="77777777" w:rsidR="00247D53" w:rsidRPr="008B03DE" w:rsidRDefault="00247D53" w:rsidP="00247D53">
      <w:pPr>
        <w:pStyle w:val="Textoindependiente"/>
        <w:rPr>
          <w:b/>
          <w:lang w:val="es-PE"/>
        </w:rPr>
      </w:pPr>
      <w:bookmarkStart w:id="330" w:name="_Toc518404058"/>
      <w:r w:rsidRPr="008B03DE">
        <w:rPr>
          <w:lang w:val="es-PE"/>
        </w:rPr>
        <w:t>RECONOCIMIENTO DE PAGO CON ERROR (cu-proceso-pago-error)</w:t>
      </w:r>
      <w:bookmarkEnd w:id="330"/>
    </w:p>
    <w:p w14:paraId="6A52D38A" w14:textId="77777777" w:rsidR="00247D53" w:rsidRPr="008B03DE" w:rsidRDefault="00247D53" w:rsidP="00247D53">
      <w:pPr>
        <w:rPr>
          <w:sz w:val="28"/>
          <w:szCs w:val="28"/>
        </w:rPr>
      </w:pPr>
      <w:r w:rsidRPr="008B03DE">
        <w:rPr>
          <w:noProof/>
          <w:sz w:val="28"/>
          <w:szCs w:val="28"/>
        </w:rPr>
        <w:drawing>
          <wp:inline distT="0" distB="0" distL="0" distR="0" wp14:anchorId="60BF53D2" wp14:editId="26FF899D">
            <wp:extent cx="5600700" cy="4392295"/>
            <wp:effectExtent l="0" t="0" r="0" b="825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5600829" cy="4392396"/>
                    </a:xfrm>
                    <a:prstGeom prst="rect">
                      <a:avLst/>
                    </a:prstGeom>
                    <a:noFill/>
                    <a:ln>
                      <a:noFill/>
                    </a:ln>
                  </pic:spPr>
                </pic:pic>
              </a:graphicData>
            </a:graphic>
          </wp:inline>
        </w:drawing>
      </w:r>
    </w:p>
    <w:p w14:paraId="068A34F8" w14:textId="6FE758CA" w:rsidR="00247D53" w:rsidRPr="008B03DE" w:rsidRDefault="00247D53" w:rsidP="00247D53">
      <w:pPr>
        <w:jc w:val="center"/>
        <w:rPr>
          <w:rFonts w:ascii="Segoe UI Light" w:hAnsi="Segoe UI Light" w:cs="Segoe UI Light"/>
          <w:sz w:val="28"/>
          <w:szCs w:val="28"/>
        </w:rPr>
      </w:pPr>
      <w:r w:rsidRPr="009951D8">
        <w:rPr>
          <w:rStyle w:val="Textoennegrita"/>
          <w:rFonts w:ascii="Segoe UI Light" w:hAnsi="Segoe UI Light" w:cs="Segoe UI Light"/>
          <w:b w:val="0"/>
          <w:color w:val="000000" w:themeColor="text1"/>
          <w:sz w:val="18"/>
          <w:szCs w:val="18"/>
        </w:rPr>
        <w:t xml:space="preserve">Ilustración </w:t>
      </w:r>
      <w:r w:rsidRPr="009951D8">
        <w:rPr>
          <w:rStyle w:val="Textoennegrita"/>
          <w:rFonts w:ascii="Segoe UI Light" w:hAnsi="Segoe UI Light" w:cs="Segoe UI Light"/>
          <w:b w:val="0"/>
          <w:color w:val="000000" w:themeColor="text1"/>
          <w:sz w:val="18"/>
          <w:szCs w:val="18"/>
        </w:rPr>
        <w:fldChar w:fldCharType="begin"/>
      </w:r>
      <w:r w:rsidRPr="009951D8">
        <w:rPr>
          <w:rStyle w:val="Textoennegrita"/>
          <w:rFonts w:ascii="Segoe UI Light" w:hAnsi="Segoe UI Light" w:cs="Segoe UI Light"/>
          <w:b w:val="0"/>
          <w:color w:val="000000" w:themeColor="text1"/>
          <w:sz w:val="18"/>
          <w:szCs w:val="18"/>
        </w:rPr>
        <w:instrText xml:space="preserve"> SEQ Ilustración \* ARABIC </w:instrText>
      </w:r>
      <w:r w:rsidRPr="009951D8">
        <w:rPr>
          <w:rStyle w:val="Textoennegrita"/>
          <w:rFonts w:ascii="Segoe UI Light" w:hAnsi="Segoe UI Light" w:cs="Segoe UI Light"/>
          <w:b w:val="0"/>
          <w:color w:val="000000" w:themeColor="text1"/>
          <w:sz w:val="18"/>
          <w:szCs w:val="18"/>
        </w:rPr>
        <w:fldChar w:fldCharType="separate"/>
      </w:r>
      <w:r w:rsidR="00FE315F">
        <w:rPr>
          <w:rStyle w:val="Textoennegrita"/>
          <w:rFonts w:ascii="Segoe UI Light" w:hAnsi="Segoe UI Light" w:cs="Segoe UI Light"/>
          <w:b w:val="0"/>
          <w:noProof/>
          <w:color w:val="000000" w:themeColor="text1"/>
          <w:sz w:val="18"/>
          <w:szCs w:val="18"/>
        </w:rPr>
        <w:t>53</w:t>
      </w:r>
      <w:r w:rsidRPr="009951D8">
        <w:rPr>
          <w:rStyle w:val="Textoennegrita"/>
          <w:rFonts w:ascii="Segoe UI Light" w:hAnsi="Segoe UI Light" w:cs="Segoe UI Light"/>
          <w:b w:val="0"/>
          <w:color w:val="000000" w:themeColor="text1"/>
          <w:sz w:val="18"/>
          <w:szCs w:val="18"/>
        </w:rPr>
        <w:fldChar w:fldCharType="end"/>
      </w:r>
      <w:r w:rsidRPr="009951D8">
        <w:rPr>
          <w:rStyle w:val="Textoennegrita"/>
          <w:rFonts w:ascii="Segoe UI Light" w:hAnsi="Segoe UI Light" w:cs="Segoe UI Light"/>
          <w:b w:val="0"/>
          <w:color w:val="000000" w:themeColor="text1"/>
          <w:sz w:val="18"/>
          <w:szCs w:val="18"/>
        </w:rPr>
        <w:t xml:space="preserve"> - Diagrama de componentes del proceso </w:t>
      </w:r>
      <w:r w:rsidRPr="009951D8">
        <w:rPr>
          <w:rStyle w:val="Textoennegrita"/>
          <w:b w:val="0"/>
          <w:color w:val="000000" w:themeColor="text1"/>
          <w:sz w:val="18"/>
          <w:szCs w:val="18"/>
        </w:rPr>
        <w:t>Pago con error</w:t>
      </w:r>
      <w:r w:rsidRPr="008B03DE">
        <w:rPr>
          <w:rFonts w:ascii="Segoe UI Light" w:eastAsia="Yu Gothic" w:hAnsi="Segoe UI Light" w:cs="Segoe UI Light"/>
        </w:rPr>
        <w:t>.</w:t>
      </w:r>
    </w:p>
    <w:p w14:paraId="5ABFF3F6" w14:textId="1EB0FB7C" w:rsidR="00E662B1" w:rsidRDefault="00E662B1">
      <w:pPr>
        <w:rPr>
          <w:sz w:val="28"/>
          <w:szCs w:val="28"/>
        </w:rPr>
      </w:pPr>
      <w:r>
        <w:rPr>
          <w:sz w:val="28"/>
          <w:szCs w:val="28"/>
        </w:rPr>
        <w:br w:type="page"/>
      </w:r>
    </w:p>
    <w:p w14:paraId="55F1045F" w14:textId="77777777" w:rsidR="00247D53" w:rsidRPr="008B03DE" w:rsidRDefault="00247D53" w:rsidP="00247D53">
      <w:pPr>
        <w:pStyle w:val="Textoindependiente"/>
        <w:rPr>
          <w:b/>
          <w:lang w:val="es-PE"/>
        </w:rPr>
      </w:pPr>
      <w:bookmarkStart w:id="331" w:name="_Toc518404059"/>
      <w:r w:rsidRPr="008B03DE">
        <w:rPr>
          <w:lang w:val="es-PE"/>
        </w:rPr>
        <w:lastRenderedPageBreak/>
        <w:t>PARÁMETROS SISTEMA (cu-proceso-parámetros-sistema)</w:t>
      </w:r>
      <w:bookmarkEnd w:id="331"/>
    </w:p>
    <w:p w14:paraId="1A419FEF" w14:textId="77777777" w:rsidR="00247D53" w:rsidRPr="008B03DE" w:rsidRDefault="00247D53" w:rsidP="00247D53">
      <w:pPr>
        <w:rPr>
          <w:sz w:val="28"/>
          <w:szCs w:val="28"/>
        </w:rPr>
      </w:pPr>
      <w:r w:rsidRPr="008B03DE">
        <w:rPr>
          <w:noProof/>
          <w:sz w:val="28"/>
          <w:szCs w:val="28"/>
        </w:rPr>
        <w:drawing>
          <wp:inline distT="0" distB="0" distL="0" distR="0" wp14:anchorId="344F1C36" wp14:editId="59FA04BB">
            <wp:extent cx="5648325" cy="2320181"/>
            <wp:effectExtent l="0" t="0" r="0" b="444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1">
                      <a:extLst>
                        <a:ext uri="{28A0092B-C50C-407E-A947-70E740481C1C}">
                          <a14:useLocalDpi xmlns:a14="http://schemas.microsoft.com/office/drawing/2010/main" val="0"/>
                        </a:ext>
                      </a:extLst>
                    </a:blip>
                    <a:stretch>
                      <a:fillRect/>
                    </a:stretch>
                  </pic:blipFill>
                  <pic:spPr bwMode="auto">
                    <a:xfrm>
                      <a:off x="0" y="0"/>
                      <a:ext cx="5700960" cy="2341802"/>
                    </a:xfrm>
                    <a:prstGeom prst="rect">
                      <a:avLst/>
                    </a:prstGeom>
                    <a:noFill/>
                    <a:ln>
                      <a:noFill/>
                    </a:ln>
                  </pic:spPr>
                </pic:pic>
              </a:graphicData>
            </a:graphic>
          </wp:inline>
        </w:drawing>
      </w:r>
    </w:p>
    <w:p w14:paraId="62A14B1F" w14:textId="6B0CBF11" w:rsidR="00247D53" w:rsidRPr="009951D8" w:rsidRDefault="00247D53" w:rsidP="00247D53">
      <w:pPr>
        <w:jc w:val="center"/>
        <w:rPr>
          <w:rFonts w:ascii="Segoe UI Light" w:hAnsi="Segoe UI Light" w:cs="Segoe UI Light"/>
          <w:b/>
          <w:sz w:val="18"/>
          <w:szCs w:val="18"/>
        </w:rPr>
      </w:pPr>
      <w:r w:rsidRPr="009951D8">
        <w:rPr>
          <w:rStyle w:val="Textoennegrita"/>
          <w:rFonts w:ascii="Segoe UI Light" w:hAnsi="Segoe UI Light" w:cs="Segoe UI Light"/>
          <w:b w:val="0"/>
          <w:color w:val="000000" w:themeColor="text1"/>
          <w:sz w:val="18"/>
          <w:szCs w:val="18"/>
        </w:rPr>
        <w:t xml:space="preserve">Ilustración </w:t>
      </w:r>
      <w:r w:rsidRPr="009951D8">
        <w:rPr>
          <w:rStyle w:val="Textoennegrita"/>
          <w:rFonts w:ascii="Segoe UI Light" w:eastAsia="Yu Gothic" w:hAnsi="Segoe UI Light" w:cs="Segoe UI Light"/>
          <w:b w:val="0"/>
          <w:color w:val="000000" w:themeColor="text1"/>
          <w:sz w:val="18"/>
          <w:szCs w:val="18"/>
        </w:rPr>
        <w:fldChar w:fldCharType="begin"/>
      </w:r>
      <w:r w:rsidRPr="009951D8">
        <w:rPr>
          <w:rStyle w:val="Textoennegrita"/>
          <w:rFonts w:ascii="Segoe UI Light" w:eastAsia="Yu Gothic" w:hAnsi="Segoe UI Light" w:cs="Segoe UI Light"/>
          <w:b w:val="0"/>
          <w:color w:val="000000" w:themeColor="text1"/>
          <w:sz w:val="18"/>
          <w:szCs w:val="18"/>
        </w:rPr>
        <w:instrText xml:space="preserve"> SEQ Ilustración \* ARABIC </w:instrText>
      </w:r>
      <w:r w:rsidRPr="009951D8">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54</w:t>
      </w:r>
      <w:r w:rsidRPr="009951D8">
        <w:rPr>
          <w:rStyle w:val="Textoennegrita"/>
          <w:rFonts w:ascii="Segoe UI Light" w:eastAsia="Yu Gothic" w:hAnsi="Segoe UI Light" w:cs="Segoe UI Light"/>
          <w:b w:val="0"/>
          <w:color w:val="000000" w:themeColor="text1"/>
          <w:sz w:val="18"/>
          <w:szCs w:val="18"/>
        </w:rPr>
        <w:fldChar w:fldCharType="end"/>
      </w:r>
      <w:r w:rsidRPr="009951D8">
        <w:rPr>
          <w:rStyle w:val="Textoennegrita"/>
          <w:rFonts w:ascii="Segoe UI Light" w:eastAsia="Yu Gothic" w:hAnsi="Segoe UI Light" w:cs="Segoe UI Light"/>
          <w:b w:val="0"/>
          <w:color w:val="000000" w:themeColor="text1"/>
          <w:sz w:val="18"/>
          <w:szCs w:val="18"/>
        </w:rPr>
        <w:t xml:space="preserve"> - Diagrama de componentes del proceso </w:t>
      </w:r>
      <w:r w:rsidRPr="00203B2A">
        <w:rPr>
          <w:rFonts w:ascii="Segoe UI Light" w:eastAsia="Yu Gothic" w:hAnsi="Segoe UI Light" w:cs="Segoe UI Light"/>
          <w:sz w:val="18"/>
          <w:szCs w:val="18"/>
        </w:rPr>
        <w:t>Parámetros Sistema</w:t>
      </w:r>
      <w:r w:rsidRPr="009951D8">
        <w:rPr>
          <w:rFonts w:ascii="Segoe UI Light" w:eastAsia="Yu Gothic" w:hAnsi="Segoe UI Light" w:cs="Segoe UI Light"/>
          <w:b/>
          <w:sz w:val="18"/>
          <w:szCs w:val="18"/>
        </w:rPr>
        <w:t>.</w:t>
      </w:r>
    </w:p>
    <w:p w14:paraId="60CBC00C" w14:textId="77777777" w:rsidR="00247D53" w:rsidRDefault="00247D53" w:rsidP="00247D53">
      <w:pPr>
        <w:rPr>
          <w:sz w:val="28"/>
          <w:szCs w:val="28"/>
        </w:rPr>
      </w:pPr>
    </w:p>
    <w:p w14:paraId="039379C2" w14:textId="77777777" w:rsidR="00247D53" w:rsidRDefault="00247D53" w:rsidP="00247D53">
      <w:pPr>
        <w:rPr>
          <w:sz w:val="28"/>
          <w:szCs w:val="28"/>
        </w:rPr>
      </w:pPr>
    </w:p>
    <w:p w14:paraId="4BB2C272" w14:textId="77777777" w:rsidR="00247D53" w:rsidRPr="008B03DE" w:rsidRDefault="00247D53" w:rsidP="00247D53">
      <w:pPr>
        <w:rPr>
          <w:sz w:val="28"/>
          <w:szCs w:val="28"/>
        </w:rPr>
      </w:pPr>
    </w:p>
    <w:p w14:paraId="23DA6762" w14:textId="77777777" w:rsidR="00247D53" w:rsidRPr="008B03DE" w:rsidRDefault="00247D53" w:rsidP="00247D53">
      <w:pPr>
        <w:pStyle w:val="Textoindependiente"/>
        <w:rPr>
          <w:b/>
          <w:lang w:val="es-PE"/>
        </w:rPr>
      </w:pPr>
      <w:bookmarkStart w:id="332" w:name="_Toc518404060"/>
      <w:r w:rsidRPr="008B03DE">
        <w:rPr>
          <w:lang w:val="es-PE"/>
        </w:rPr>
        <w:t>PRESCRIPCIÓN (cu-proceso-prescripción)</w:t>
      </w:r>
      <w:bookmarkEnd w:id="332"/>
    </w:p>
    <w:p w14:paraId="0CBCD786" w14:textId="77777777" w:rsidR="00247D53" w:rsidRPr="008B03DE" w:rsidRDefault="00247D53" w:rsidP="00247D53">
      <w:pPr>
        <w:rPr>
          <w:sz w:val="28"/>
          <w:szCs w:val="28"/>
        </w:rPr>
      </w:pPr>
      <w:r w:rsidRPr="008B03DE">
        <w:rPr>
          <w:noProof/>
          <w:sz w:val="28"/>
          <w:szCs w:val="28"/>
        </w:rPr>
        <w:drawing>
          <wp:inline distT="0" distB="0" distL="0" distR="0" wp14:anchorId="67944DDA" wp14:editId="3F7B8ED2">
            <wp:extent cx="5591175" cy="1715770"/>
            <wp:effectExtent l="0" t="0" r="952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5591209" cy="1715780"/>
                    </a:xfrm>
                    <a:prstGeom prst="rect">
                      <a:avLst/>
                    </a:prstGeom>
                    <a:noFill/>
                    <a:ln>
                      <a:noFill/>
                    </a:ln>
                  </pic:spPr>
                </pic:pic>
              </a:graphicData>
            </a:graphic>
          </wp:inline>
        </w:drawing>
      </w:r>
    </w:p>
    <w:p w14:paraId="43A4D6A4" w14:textId="48A4CE2F" w:rsidR="00247D53" w:rsidRPr="009951D8" w:rsidRDefault="00247D53" w:rsidP="00247D53">
      <w:pPr>
        <w:jc w:val="center"/>
        <w:rPr>
          <w:rFonts w:ascii="Segoe UI Light" w:hAnsi="Segoe UI Light" w:cs="Segoe UI Light"/>
          <w:b/>
          <w:sz w:val="18"/>
          <w:szCs w:val="18"/>
        </w:rPr>
      </w:pPr>
      <w:r w:rsidRPr="009951D8">
        <w:rPr>
          <w:rStyle w:val="Textoennegrita"/>
          <w:rFonts w:ascii="Segoe UI Light" w:hAnsi="Segoe UI Light" w:cs="Segoe UI Light"/>
          <w:b w:val="0"/>
          <w:color w:val="000000" w:themeColor="text1"/>
          <w:sz w:val="18"/>
          <w:szCs w:val="18"/>
        </w:rPr>
        <w:t xml:space="preserve">Ilustración </w:t>
      </w:r>
      <w:r w:rsidRPr="009951D8">
        <w:rPr>
          <w:rStyle w:val="Textoennegrita"/>
          <w:rFonts w:ascii="Segoe UI Light" w:eastAsia="Yu Gothic" w:hAnsi="Segoe UI Light" w:cs="Segoe UI Light"/>
          <w:b w:val="0"/>
          <w:color w:val="000000" w:themeColor="text1"/>
          <w:sz w:val="18"/>
          <w:szCs w:val="18"/>
        </w:rPr>
        <w:fldChar w:fldCharType="begin"/>
      </w:r>
      <w:r w:rsidRPr="009951D8">
        <w:rPr>
          <w:rStyle w:val="Textoennegrita"/>
          <w:rFonts w:ascii="Segoe UI Light" w:eastAsia="Yu Gothic" w:hAnsi="Segoe UI Light" w:cs="Segoe UI Light"/>
          <w:b w:val="0"/>
          <w:color w:val="000000" w:themeColor="text1"/>
          <w:sz w:val="18"/>
          <w:szCs w:val="18"/>
        </w:rPr>
        <w:instrText xml:space="preserve"> SEQ Ilustración \* ARABIC </w:instrText>
      </w:r>
      <w:r w:rsidRPr="009951D8">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55</w:t>
      </w:r>
      <w:r w:rsidRPr="009951D8">
        <w:rPr>
          <w:rStyle w:val="Textoennegrita"/>
          <w:rFonts w:ascii="Segoe UI Light" w:eastAsia="Yu Gothic" w:hAnsi="Segoe UI Light" w:cs="Segoe UI Light"/>
          <w:b w:val="0"/>
          <w:color w:val="000000" w:themeColor="text1"/>
          <w:sz w:val="18"/>
          <w:szCs w:val="18"/>
        </w:rPr>
        <w:fldChar w:fldCharType="end"/>
      </w:r>
      <w:r w:rsidRPr="009951D8">
        <w:rPr>
          <w:rStyle w:val="Textoennegrita"/>
          <w:rFonts w:ascii="Segoe UI Light" w:eastAsia="Yu Gothic" w:hAnsi="Segoe UI Light" w:cs="Segoe UI Light"/>
          <w:b w:val="0"/>
          <w:color w:val="000000" w:themeColor="text1"/>
          <w:sz w:val="18"/>
          <w:szCs w:val="18"/>
        </w:rPr>
        <w:t xml:space="preserve"> - Diagrama de componentes del proceso </w:t>
      </w:r>
      <w:r w:rsidRPr="00203B2A">
        <w:rPr>
          <w:rFonts w:ascii="Segoe UI Light" w:eastAsia="Yu Gothic" w:hAnsi="Segoe UI Light" w:cs="Segoe UI Light"/>
          <w:sz w:val="18"/>
          <w:szCs w:val="18"/>
        </w:rPr>
        <w:t>Prescripción</w:t>
      </w:r>
      <w:r w:rsidRPr="009951D8">
        <w:rPr>
          <w:rFonts w:ascii="Segoe UI Light" w:eastAsia="Yu Gothic" w:hAnsi="Segoe UI Light" w:cs="Segoe UI Light"/>
          <w:b/>
          <w:sz w:val="18"/>
          <w:szCs w:val="18"/>
        </w:rPr>
        <w:t>.</w:t>
      </w:r>
    </w:p>
    <w:p w14:paraId="25CB3CCD" w14:textId="77777777" w:rsidR="00247D53" w:rsidRDefault="00247D53" w:rsidP="00247D53">
      <w:pPr>
        <w:rPr>
          <w:sz w:val="28"/>
          <w:szCs w:val="28"/>
        </w:rPr>
      </w:pPr>
    </w:p>
    <w:p w14:paraId="79F163D5" w14:textId="23F044A5" w:rsidR="00E662B1" w:rsidRDefault="00E662B1">
      <w:pPr>
        <w:rPr>
          <w:sz w:val="28"/>
          <w:szCs w:val="28"/>
        </w:rPr>
      </w:pPr>
      <w:r>
        <w:rPr>
          <w:sz w:val="28"/>
          <w:szCs w:val="28"/>
        </w:rPr>
        <w:br w:type="page"/>
      </w:r>
    </w:p>
    <w:p w14:paraId="3D982AA4" w14:textId="77777777" w:rsidR="00247D53" w:rsidRPr="008B03DE" w:rsidRDefault="00247D53" w:rsidP="00247D53">
      <w:pPr>
        <w:pStyle w:val="Textoindependiente"/>
        <w:rPr>
          <w:rFonts w:ascii="Segoe UI" w:hAnsi="Segoe UI" w:cs="Segoe UI"/>
          <w:b/>
          <w:smallCaps/>
          <w:sz w:val="28"/>
          <w:szCs w:val="28"/>
          <w:lang w:val="es-PE"/>
        </w:rPr>
      </w:pPr>
      <w:bookmarkStart w:id="333" w:name="_Toc518404061"/>
      <w:r w:rsidRPr="008B03DE">
        <w:rPr>
          <w:rStyle w:val="TextoindependienteCar"/>
          <w:lang w:val="es-PE"/>
        </w:rPr>
        <w:lastRenderedPageBreak/>
        <w:t>REESTRUCTURACIÓN O REORGANIZACIÓN (cu-proceso-reestructuración-reorganización</w:t>
      </w:r>
      <w:r w:rsidRPr="008B03DE">
        <w:rPr>
          <w:rFonts w:ascii="Segoe UI" w:hAnsi="Segoe UI" w:cs="Segoe UI"/>
          <w:smallCaps/>
          <w:sz w:val="28"/>
          <w:szCs w:val="28"/>
          <w:lang w:val="es-PE"/>
        </w:rPr>
        <w:t>)</w:t>
      </w:r>
      <w:bookmarkEnd w:id="333"/>
    </w:p>
    <w:p w14:paraId="11A89DD0" w14:textId="77777777" w:rsidR="00247D53" w:rsidRPr="008B03DE" w:rsidRDefault="00247D53" w:rsidP="00247D53">
      <w:pPr>
        <w:rPr>
          <w:sz w:val="28"/>
          <w:szCs w:val="28"/>
        </w:rPr>
      </w:pPr>
      <w:r w:rsidRPr="008B03DE">
        <w:rPr>
          <w:noProof/>
          <w:sz w:val="28"/>
          <w:szCs w:val="28"/>
        </w:rPr>
        <w:drawing>
          <wp:inline distT="0" distB="0" distL="0" distR="0" wp14:anchorId="0222D3FA" wp14:editId="0D2ACE74">
            <wp:extent cx="5667375" cy="6139180"/>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3">
                      <a:extLst>
                        <a:ext uri="{28A0092B-C50C-407E-A947-70E740481C1C}">
                          <a14:useLocalDpi xmlns:a14="http://schemas.microsoft.com/office/drawing/2010/main" val="0"/>
                        </a:ext>
                      </a:extLst>
                    </a:blip>
                    <a:stretch>
                      <a:fillRect/>
                    </a:stretch>
                  </pic:blipFill>
                  <pic:spPr bwMode="auto">
                    <a:xfrm>
                      <a:off x="0" y="0"/>
                      <a:ext cx="5667960" cy="6139814"/>
                    </a:xfrm>
                    <a:prstGeom prst="rect">
                      <a:avLst/>
                    </a:prstGeom>
                    <a:noFill/>
                    <a:ln>
                      <a:noFill/>
                    </a:ln>
                  </pic:spPr>
                </pic:pic>
              </a:graphicData>
            </a:graphic>
          </wp:inline>
        </w:drawing>
      </w:r>
    </w:p>
    <w:p w14:paraId="0CBAF767" w14:textId="22F31E27" w:rsidR="00247D53" w:rsidRPr="009951D8" w:rsidRDefault="00247D53" w:rsidP="00247D53">
      <w:pPr>
        <w:jc w:val="center"/>
        <w:rPr>
          <w:rFonts w:ascii="Segoe UI Light" w:hAnsi="Segoe UI Light" w:cs="Segoe UI Light"/>
          <w:b/>
          <w:sz w:val="18"/>
          <w:szCs w:val="18"/>
        </w:rPr>
      </w:pPr>
      <w:r w:rsidRPr="009951D8">
        <w:rPr>
          <w:rStyle w:val="Textoennegrita"/>
          <w:rFonts w:ascii="Segoe UI Light" w:hAnsi="Segoe UI Light" w:cs="Segoe UI Light"/>
          <w:b w:val="0"/>
          <w:color w:val="000000" w:themeColor="text1"/>
          <w:sz w:val="18"/>
          <w:szCs w:val="18"/>
        </w:rPr>
        <w:t xml:space="preserve">Ilustración </w:t>
      </w:r>
      <w:r w:rsidRPr="009951D8">
        <w:rPr>
          <w:rStyle w:val="Textoennegrita"/>
          <w:rFonts w:ascii="Segoe UI Light" w:eastAsia="Yu Gothic" w:hAnsi="Segoe UI Light" w:cs="Segoe UI Light"/>
          <w:b w:val="0"/>
          <w:color w:val="000000" w:themeColor="text1"/>
          <w:sz w:val="18"/>
          <w:szCs w:val="18"/>
        </w:rPr>
        <w:fldChar w:fldCharType="begin"/>
      </w:r>
      <w:r w:rsidRPr="009951D8">
        <w:rPr>
          <w:rStyle w:val="Textoennegrita"/>
          <w:rFonts w:ascii="Segoe UI Light" w:eastAsia="Yu Gothic" w:hAnsi="Segoe UI Light" w:cs="Segoe UI Light"/>
          <w:b w:val="0"/>
          <w:color w:val="000000" w:themeColor="text1"/>
          <w:sz w:val="18"/>
          <w:szCs w:val="18"/>
        </w:rPr>
        <w:instrText xml:space="preserve"> SEQ Ilustración \* ARABIC </w:instrText>
      </w:r>
      <w:r w:rsidRPr="009951D8">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56</w:t>
      </w:r>
      <w:r w:rsidRPr="009951D8">
        <w:rPr>
          <w:rStyle w:val="Textoennegrita"/>
          <w:rFonts w:ascii="Segoe UI Light" w:eastAsia="Yu Gothic" w:hAnsi="Segoe UI Light" w:cs="Segoe UI Light"/>
          <w:b w:val="0"/>
          <w:color w:val="000000" w:themeColor="text1"/>
          <w:sz w:val="18"/>
          <w:szCs w:val="18"/>
        </w:rPr>
        <w:fldChar w:fldCharType="end"/>
      </w:r>
      <w:r w:rsidRPr="009951D8">
        <w:rPr>
          <w:rStyle w:val="Textoennegrita"/>
          <w:rFonts w:ascii="Segoe UI Light" w:eastAsia="Yu Gothic" w:hAnsi="Segoe UI Light" w:cs="Segoe UI Light"/>
          <w:b w:val="0"/>
          <w:color w:val="000000" w:themeColor="text1"/>
          <w:sz w:val="18"/>
          <w:szCs w:val="18"/>
        </w:rPr>
        <w:t xml:space="preserve"> - Diagrama de componentes del proceso </w:t>
      </w:r>
      <w:r w:rsidRPr="00017C14">
        <w:rPr>
          <w:rFonts w:ascii="Segoe UI Light" w:eastAsia="Yu Gothic" w:hAnsi="Segoe UI Light" w:cs="Segoe UI Light"/>
          <w:sz w:val="18"/>
          <w:szCs w:val="18"/>
        </w:rPr>
        <w:t>Reestructuración o reorganización</w:t>
      </w:r>
      <w:r w:rsidRPr="009951D8">
        <w:rPr>
          <w:rFonts w:ascii="Segoe UI Light" w:eastAsia="Yu Gothic" w:hAnsi="Segoe UI Light" w:cs="Segoe UI Light"/>
          <w:b/>
          <w:sz w:val="18"/>
          <w:szCs w:val="18"/>
        </w:rPr>
        <w:t>.</w:t>
      </w:r>
    </w:p>
    <w:p w14:paraId="7BB1DECA" w14:textId="7A4B85AF" w:rsidR="00247D53" w:rsidRDefault="00247D53" w:rsidP="00247D53">
      <w:pPr>
        <w:rPr>
          <w:sz w:val="28"/>
          <w:szCs w:val="28"/>
        </w:rPr>
      </w:pPr>
    </w:p>
    <w:p w14:paraId="4C450E2A" w14:textId="5C8BCE3B" w:rsidR="00E662B1" w:rsidRDefault="00E662B1">
      <w:pPr>
        <w:rPr>
          <w:sz w:val="28"/>
          <w:szCs w:val="28"/>
        </w:rPr>
      </w:pPr>
      <w:r>
        <w:rPr>
          <w:sz w:val="28"/>
          <w:szCs w:val="28"/>
        </w:rPr>
        <w:br w:type="page"/>
      </w:r>
    </w:p>
    <w:p w14:paraId="103D4C2F" w14:textId="77777777" w:rsidR="00247D53" w:rsidRPr="008B03DE" w:rsidRDefault="00247D53" w:rsidP="00247D53">
      <w:pPr>
        <w:pStyle w:val="Textoindependiente"/>
        <w:rPr>
          <w:b/>
          <w:lang w:val="es-PE"/>
        </w:rPr>
      </w:pPr>
      <w:bookmarkStart w:id="334" w:name="_Toc518404062"/>
      <w:r w:rsidRPr="008B03DE">
        <w:rPr>
          <w:lang w:val="es-PE"/>
        </w:rPr>
        <w:lastRenderedPageBreak/>
        <w:t>REFINANCIAMIENTO (cu-proceso-refinanciamiento)</w:t>
      </w:r>
      <w:bookmarkEnd w:id="334"/>
    </w:p>
    <w:p w14:paraId="1AA06245" w14:textId="77777777" w:rsidR="00247D53" w:rsidRPr="008B03DE" w:rsidRDefault="00247D53" w:rsidP="00247D53">
      <w:pPr>
        <w:rPr>
          <w:sz w:val="28"/>
          <w:szCs w:val="28"/>
        </w:rPr>
      </w:pPr>
      <w:r w:rsidRPr="008B03DE">
        <w:rPr>
          <w:noProof/>
          <w:sz w:val="28"/>
          <w:szCs w:val="28"/>
        </w:rPr>
        <w:drawing>
          <wp:inline distT="0" distB="0" distL="0" distR="0" wp14:anchorId="3E3EE733" wp14:editId="0E385CB3">
            <wp:extent cx="5656667" cy="4543425"/>
            <wp:effectExtent l="0" t="0" r="127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0" y="0"/>
                      <a:ext cx="5669830" cy="4553998"/>
                    </a:xfrm>
                    <a:prstGeom prst="rect">
                      <a:avLst/>
                    </a:prstGeom>
                    <a:noFill/>
                    <a:ln>
                      <a:noFill/>
                    </a:ln>
                  </pic:spPr>
                </pic:pic>
              </a:graphicData>
            </a:graphic>
          </wp:inline>
        </w:drawing>
      </w:r>
    </w:p>
    <w:p w14:paraId="15E6B794" w14:textId="633B6C1E" w:rsidR="00247D53" w:rsidRPr="009951D8" w:rsidRDefault="00247D53" w:rsidP="00247D53">
      <w:pPr>
        <w:jc w:val="center"/>
        <w:rPr>
          <w:rFonts w:ascii="Segoe UI Light" w:eastAsia="Yu Gothic" w:hAnsi="Segoe UI Light" w:cs="Segoe UI Light"/>
          <w:b/>
          <w:sz w:val="18"/>
          <w:szCs w:val="18"/>
        </w:rPr>
      </w:pPr>
      <w:r w:rsidRPr="009951D8">
        <w:rPr>
          <w:rStyle w:val="Textoennegrita"/>
          <w:rFonts w:ascii="Segoe UI Light" w:hAnsi="Segoe UI Light" w:cs="Segoe UI Light"/>
          <w:b w:val="0"/>
          <w:color w:val="000000" w:themeColor="text1"/>
          <w:sz w:val="18"/>
          <w:szCs w:val="18"/>
        </w:rPr>
        <w:t xml:space="preserve">Ilustración </w:t>
      </w:r>
      <w:r w:rsidRPr="009951D8">
        <w:rPr>
          <w:rStyle w:val="Textoennegrita"/>
          <w:rFonts w:ascii="Segoe UI Light" w:eastAsia="Yu Gothic" w:hAnsi="Segoe UI Light" w:cs="Segoe UI Light"/>
          <w:b w:val="0"/>
          <w:color w:val="000000" w:themeColor="text1"/>
          <w:sz w:val="18"/>
          <w:szCs w:val="18"/>
        </w:rPr>
        <w:fldChar w:fldCharType="begin"/>
      </w:r>
      <w:r w:rsidRPr="009951D8">
        <w:rPr>
          <w:rStyle w:val="Textoennegrita"/>
          <w:rFonts w:ascii="Segoe UI Light" w:eastAsia="Yu Gothic" w:hAnsi="Segoe UI Light" w:cs="Segoe UI Light"/>
          <w:b w:val="0"/>
          <w:color w:val="000000" w:themeColor="text1"/>
          <w:sz w:val="18"/>
          <w:szCs w:val="18"/>
        </w:rPr>
        <w:instrText xml:space="preserve"> SEQ Ilustración \* ARABIC </w:instrText>
      </w:r>
      <w:r w:rsidRPr="009951D8">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57</w:t>
      </w:r>
      <w:r w:rsidRPr="009951D8">
        <w:rPr>
          <w:rStyle w:val="Textoennegrita"/>
          <w:rFonts w:ascii="Segoe UI Light" w:eastAsia="Yu Gothic" w:hAnsi="Segoe UI Light" w:cs="Segoe UI Light"/>
          <w:b w:val="0"/>
          <w:color w:val="000000" w:themeColor="text1"/>
          <w:sz w:val="18"/>
          <w:szCs w:val="18"/>
        </w:rPr>
        <w:fldChar w:fldCharType="end"/>
      </w:r>
      <w:r w:rsidRPr="009951D8">
        <w:rPr>
          <w:rStyle w:val="Textoennegrita"/>
          <w:rFonts w:ascii="Segoe UI Light" w:eastAsia="Yu Gothic" w:hAnsi="Segoe UI Light" w:cs="Segoe UI Light"/>
          <w:b w:val="0"/>
          <w:color w:val="000000" w:themeColor="text1"/>
          <w:sz w:val="18"/>
          <w:szCs w:val="18"/>
        </w:rPr>
        <w:t xml:space="preserve"> - Diagrama de componentes del proceso </w:t>
      </w:r>
      <w:r w:rsidRPr="00017C14">
        <w:rPr>
          <w:rFonts w:ascii="Segoe UI Light" w:eastAsia="Yu Gothic" w:hAnsi="Segoe UI Light" w:cs="Segoe UI Light"/>
          <w:sz w:val="18"/>
          <w:szCs w:val="18"/>
        </w:rPr>
        <w:t>Refinanciamiento</w:t>
      </w:r>
      <w:r w:rsidRPr="009951D8">
        <w:rPr>
          <w:rFonts w:ascii="Segoe UI Light" w:eastAsia="Yu Gothic" w:hAnsi="Segoe UI Light" w:cs="Segoe UI Light"/>
          <w:b/>
          <w:sz w:val="18"/>
          <w:szCs w:val="18"/>
        </w:rPr>
        <w:t>.</w:t>
      </w:r>
    </w:p>
    <w:p w14:paraId="4F1D5952" w14:textId="77777777" w:rsidR="00247D53" w:rsidRPr="008B03DE" w:rsidRDefault="00247D53" w:rsidP="00247D53">
      <w:pPr>
        <w:rPr>
          <w:sz w:val="28"/>
          <w:szCs w:val="28"/>
        </w:rPr>
      </w:pPr>
    </w:p>
    <w:p w14:paraId="33F86D3D" w14:textId="77777777" w:rsidR="00247D53" w:rsidRPr="008B03DE" w:rsidRDefault="00247D53" w:rsidP="00247D53">
      <w:pPr>
        <w:pStyle w:val="Textoindependiente"/>
        <w:rPr>
          <w:b/>
          <w:lang w:val="es-PE"/>
        </w:rPr>
      </w:pPr>
      <w:bookmarkStart w:id="335" w:name="_Toc518404063"/>
      <w:r w:rsidRPr="008B03DE">
        <w:rPr>
          <w:lang w:val="es-PE"/>
        </w:rPr>
        <w:t>SUSPENSIÓN (cu-proceso-suspensión)</w:t>
      </w:r>
      <w:bookmarkEnd w:id="335"/>
    </w:p>
    <w:p w14:paraId="5C839DD1" w14:textId="77777777" w:rsidR="00247D53" w:rsidRPr="008B03DE" w:rsidRDefault="00247D53" w:rsidP="00247D53">
      <w:pPr>
        <w:rPr>
          <w:sz w:val="28"/>
          <w:szCs w:val="28"/>
        </w:rPr>
      </w:pPr>
      <w:r w:rsidRPr="008B03DE">
        <w:rPr>
          <w:noProof/>
          <w:sz w:val="28"/>
          <w:szCs w:val="28"/>
        </w:rPr>
        <w:drawing>
          <wp:inline distT="0" distB="0" distL="0" distR="0" wp14:anchorId="2348E6AB" wp14:editId="3EC5E4F8">
            <wp:extent cx="5656580" cy="2961005"/>
            <wp:effectExtent l="0" t="0" r="127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5" cstate="print">
                      <a:extLst>
                        <a:ext uri="{28A0092B-C50C-407E-A947-70E740481C1C}">
                          <a14:useLocalDpi xmlns:a14="http://schemas.microsoft.com/office/drawing/2010/main" val="0"/>
                        </a:ext>
                      </a:extLst>
                    </a:blip>
                    <a:stretch>
                      <a:fillRect/>
                    </a:stretch>
                  </pic:blipFill>
                  <pic:spPr bwMode="auto">
                    <a:xfrm>
                      <a:off x="0" y="0"/>
                      <a:ext cx="5657323" cy="2961394"/>
                    </a:xfrm>
                    <a:prstGeom prst="rect">
                      <a:avLst/>
                    </a:prstGeom>
                    <a:noFill/>
                    <a:ln>
                      <a:noFill/>
                    </a:ln>
                  </pic:spPr>
                </pic:pic>
              </a:graphicData>
            </a:graphic>
          </wp:inline>
        </w:drawing>
      </w:r>
    </w:p>
    <w:p w14:paraId="404A40E7" w14:textId="638C18C1" w:rsidR="00247D53" w:rsidRDefault="00247D53" w:rsidP="00247D53">
      <w:pPr>
        <w:jc w:val="center"/>
        <w:rPr>
          <w:rFonts w:ascii="Segoe UI Light" w:eastAsia="Yu Gothic" w:hAnsi="Segoe UI Light" w:cs="Segoe UI Light"/>
          <w:b/>
          <w:sz w:val="18"/>
          <w:szCs w:val="18"/>
        </w:rPr>
      </w:pPr>
      <w:r w:rsidRPr="009951D8">
        <w:rPr>
          <w:rStyle w:val="Textoennegrita"/>
          <w:rFonts w:ascii="Segoe UI Light" w:hAnsi="Segoe UI Light" w:cs="Segoe UI Light"/>
          <w:b w:val="0"/>
          <w:color w:val="000000" w:themeColor="text1"/>
          <w:sz w:val="18"/>
          <w:szCs w:val="18"/>
        </w:rPr>
        <w:t>Ilustración</w:t>
      </w:r>
      <w:r>
        <w:rPr>
          <w:rStyle w:val="Textoennegrita"/>
          <w:rFonts w:ascii="Segoe UI Light" w:hAnsi="Segoe UI Light" w:cs="Segoe UI Light"/>
          <w:b w:val="0"/>
          <w:color w:val="000000" w:themeColor="text1"/>
          <w:sz w:val="18"/>
          <w:szCs w:val="18"/>
        </w:rPr>
        <w:t xml:space="preserve"> 30</w:t>
      </w:r>
      <w:r w:rsidRPr="009951D8">
        <w:rPr>
          <w:rStyle w:val="Textoennegrita"/>
          <w:rFonts w:ascii="Segoe UI Light" w:hAnsi="Segoe UI Light" w:cs="Segoe UI Light"/>
          <w:b w:val="0"/>
          <w:color w:val="000000" w:themeColor="text1"/>
          <w:sz w:val="18"/>
          <w:szCs w:val="18"/>
        </w:rPr>
        <w:t xml:space="preserve"> </w:t>
      </w:r>
      <w:bookmarkStart w:id="336" w:name="_Hlk514188396"/>
      <w:r w:rsidRPr="009951D8">
        <w:rPr>
          <w:rStyle w:val="Textoennegrita"/>
          <w:rFonts w:ascii="Segoe UI Light" w:eastAsia="Yu Gothic" w:hAnsi="Segoe UI Light" w:cs="Segoe UI Light"/>
          <w:b w:val="0"/>
          <w:color w:val="000000" w:themeColor="text1"/>
          <w:sz w:val="18"/>
          <w:szCs w:val="18"/>
        </w:rPr>
        <w:t xml:space="preserve">Diagrama de componentes del proceso </w:t>
      </w:r>
      <w:r w:rsidRPr="009951D8">
        <w:rPr>
          <w:rFonts w:ascii="Segoe UI Light" w:eastAsia="Yu Gothic" w:hAnsi="Segoe UI Light" w:cs="Segoe UI Light"/>
          <w:sz w:val="18"/>
          <w:szCs w:val="18"/>
        </w:rPr>
        <w:t>Suspensión</w:t>
      </w:r>
      <w:bookmarkEnd w:id="336"/>
      <w:r w:rsidRPr="009951D8">
        <w:rPr>
          <w:rFonts w:ascii="Segoe UI Light" w:eastAsia="Yu Gothic" w:hAnsi="Segoe UI Light" w:cs="Segoe UI Light"/>
          <w:b/>
          <w:sz w:val="18"/>
          <w:szCs w:val="18"/>
        </w:rPr>
        <w:t>.</w:t>
      </w:r>
    </w:p>
    <w:p w14:paraId="5AA8D9DB" w14:textId="3E8F094A" w:rsidR="00E662B1" w:rsidRDefault="00E662B1">
      <w:pPr>
        <w:rPr>
          <w:rFonts w:ascii="Segoe UI Light" w:hAnsi="Segoe UI Light" w:cs="Segoe UI Light"/>
          <w:b/>
          <w:sz w:val="18"/>
          <w:szCs w:val="18"/>
        </w:rPr>
      </w:pPr>
      <w:r>
        <w:rPr>
          <w:rFonts w:ascii="Segoe UI Light" w:hAnsi="Segoe UI Light" w:cs="Segoe UI Light"/>
          <w:b/>
          <w:sz w:val="18"/>
          <w:szCs w:val="18"/>
        </w:rPr>
        <w:br w:type="page"/>
      </w:r>
    </w:p>
    <w:p w14:paraId="7BA8BFEC" w14:textId="77777777" w:rsidR="00247D53" w:rsidRPr="008B03DE" w:rsidRDefault="00247D53" w:rsidP="00247D53">
      <w:pPr>
        <w:pStyle w:val="Textoindependiente"/>
        <w:rPr>
          <w:b/>
          <w:lang w:val="es-PE"/>
        </w:rPr>
      </w:pPr>
      <w:bookmarkStart w:id="337" w:name="_Toc518404064"/>
      <w:r w:rsidRPr="008B03DE">
        <w:rPr>
          <w:lang w:val="es-PE"/>
        </w:rPr>
        <w:lastRenderedPageBreak/>
        <w:t>VEREDICTOS DE RECTIFICATORIA (cu-proceso-veredicto-rectificatoria)</w:t>
      </w:r>
      <w:bookmarkEnd w:id="337"/>
    </w:p>
    <w:p w14:paraId="13D7B10E" w14:textId="77777777" w:rsidR="00247D53" w:rsidRPr="008B03DE" w:rsidRDefault="00247D53" w:rsidP="00247D53">
      <w:r w:rsidRPr="008B03DE">
        <w:rPr>
          <w:noProof/>
        </w:rPr>
        <w:drawing>
          <wp:inline distT="0" distB="0" distL="0" distR="0" wp14:anchorId="48EDD66F" wp14:editId="67484015">
            <wp:extent cx="5562600" cy="5634355"/>
            <wp:effectExtent l="0" t="0" r="0" b="444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5572464" cy="5644346"/>
                    </a:xfrm>
                    <a:prstGeom prst="rect">
                      <a:avLst/>
                    </a:prstGeom>
                    <a:noFill/>
                    <a:ln>
                      <a:noFill/>
                    </a:ln>
                  </pic:spPr>
                </pic:pic>
              </a:graphicData>
            </a:graphic>
          </wp:inline>
        </w:drawing>
      </w:r>
    </w:p>
    <w:p w14:paraId="54B0245A" w14:textId="77777777" w:rsidR="00247D53" w:rsidRPr="009951D8" w:rsidRDefault="00247D53" w:rsidP="00247D53">
      <w:pPr>
        <w:jc w:val="center"/>
        <w:rPr>
          <w:rFonts w:ascii="Segoe UI Light" w:hAnsi="Segoe UI Light" w:cs="Segoe UI Light"/>
          <w:b/>
          <w:sz w:val="18"/>
          <w:szCs w:val="18"/>
        </w:rPr>
      </w:pPr>
      <w:r w:rsidRPr="009951D8">
        <w:rPr>
          <w:rStyle w:val="Textoennegrita"/>
          <w:rFonts w:ascii="Segoe UI Light" w:hAnsi="Segoe UI Light" w:cs="Segoe UI Light"/>
          <w:b w:val="0"/>
          <w:color w:val="000000" w:themeColor="text1"/>
          <w:sz w:val="18"/>
          <w:szCs w:val="18"/>
        </w:rPr>
        <w:t xml:space="preserve">Ilustración 31 </w:t>
      </w:r>
      <w:r w:rsidRPr="009951D8">
        <w:rPr>
          <w:rStyle w:val="Textoennegrita"/>
          <w:rFonts w:ascii="Segoe UI Light" w:eastAsia="Yu Gothic" w:hAnsi="Segoe UI Light" w:cs="Segoe UI Light"/>
          <w:b w:val="0"/>
          <w:color w:val="000000" w:themeColor="text1"/>
          <w:sz w:val="18"/>
          <w:szCs w:val="18"/>
        </w:rPr>
        <w:t xml:space="preserve">Diagrama de componentes del proceso </w:t>
      </w:r>
      <w:r w:rsidRPr="009951D8">
        <w:rPr>
          <w:rFonts w:ascii="Segoe UI Light" w:eastAsia="Yu Gothic" w:hAnsi="Segoe UI Light" w:cs="Segoe UI Light"/>
          <w:sz w:val="18"/>
          <w:szCs w:val="18"/>
        </w:rPr>
        <w:t>Veredicto de Rectificatoria</w:t>
      </w:r>
      <w:r w:rsidRPr="009951D8">
        <w:rPr>
          <w:rFonts w:ascii="Segoe UI Light" w:eastAsia="Yu Gothic" w:hAnsi="Segoe UI Light" w:cs="Segoe UI Light"/>
          <w:b/>
          <w:sz w:val="18"/>
          <w:szCs w:val="18"/>
        </w:rPr>
        <w:t>.</w:t>
      </w:r>
    </w:p>
    <w:p w14:paraId="046F685E" w14:textId="77777777" w:rsidR="00247D53" w:rsidRDefault="00247D53" w:rsidP="00247D53"/>
    <w:p w14:paraId="0D8046D2" w14:textId="77777777" w:rsidR="00E662B1" w:rsidRDefault="00E662B1">
      <w:bookmarkStart w:id="338" w:name="_Toc518404065"/>
      <w:r>
        <w:br w:type="page"/>
      </w:r>
    </w:p>
    <w:p w14:paraId="2FFCF2DA" w14:textId="6F904A53" w:rsidR="00247D53" w:rsidRPr="008B03DE" w:rsidRDefault="00247D53" w:rsidP="00247D53">
      <w:pPr>
        <w:pStyle w:val="Textoindependiente"/>
        <w:rPr>
          <w:b/>
          <w:lang w:val="es-PE"/>
        </w:rPr>
      </w:pPr>
      <w:r w:rsidRPr="008B03DE">
        <w:rPr>
          <w:lang w:val="es-PE"/>
        </w:rPr>
        <w:lastRenderedPageBreak/>
        <w:t>FORMULARIOS Y DOCUMENTOS DE CU (cu-procesos-solicitud)</w:t>
      </w:r>
      <w:bookmarkEnd w:id="338"/>
    </w:p>
    <w:p w14:paraId="15FD5DF4" w14:textId="77777777" w:rsidR="00247D53" w:rsidRPr="008B03DE" w:rsidRDefault="00247D53" w:rsidP="00247D53">
      <w:pPr>
        <w:jc w:val="center"/>
      </w:pPr>
      <w:r w:rsidRPr="008B03DE">
        <w:rPr>
          <w:noProof/>
        </w:rPr>
        <w:drawing>
          <wp:inline distT="0" distB="0" distL="0" distR="0" wp14:anchorId="59CF44B6" wp14:editId="7F8BE736">
            <wp:extent cx="5590020" cy="7343775"/>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7" cstate="print">
                      <a:extLst>
                        <a:ext uri="{28A0092B-C50C-407E-A947-70E740481C1C}">
                          <a14:useLocalDpi xmlns:a14="http://schemas.microsoft.com/office/drawing/2010/main" val="0"/>
                        </a:ext>
                      </a:extLst>
                    </a:blip>
                    <a:stretch>
                      <a:fillRect/>
                    </a:stretch>
                  </pic:blipFill>
                  <pic:spPr bwMode="auto">
                    <a:xfrm>
                      <a:off x="0" y="0"/>
                      <a:ext cx="5593967" cy="7348960"/>
                    </a:xfrm>
                    <a:prstGeom prst="rect">
                      <a:avLst/>
                    </a:prstGeom>
                    <a:noFill/>
                    <a:ln>
                      <a:noFill/>
                    </a:ln>
                  </pic:spPr>
                </pic:pic>
              </a:graphicData>
            </a:graphic>
          </wp:inline>
        </w:drawing>
      </w:r>
    </w:p>
    <w:p w14:paraId="340A1B6E" w14:textId="77777777" w:rsidR="00247D53" w:rsidRDefault="00247D53" w:rsidP="00247D53">
      <w:pPr>
        <w:jc w:val="center"/>
        <w:rPr>
          <w:rStyle w:val="Textoennegrita"/>
          <w:rFonts w:ascii="Segoe UI Light" w:eastAsia="Yu Gothic" w:hAnsi="Segoe UI Light" w:cs="Segoe UI Light"/>
          <w:b w:val="0"/>
          <w:color w:val="000000" w:themeColor="text1"/>
          <w:sz w:val="18"/>
          <w:szCs w:val="18"/>
        </w:rPr>
      </w:pPr>
      <w:r w:rsidRPr="009951D8">
        <w:rPr>
          <w:rStyle w:val="Textoennegrita"/>
          <w:rFonts w:ascii="Segoe UI Light" w:hAnsi="Segoe UI Light" w:cs="Segoe UI Light"/>
          <w:b w:val="0"/>
          <w:color w:val="000000" w:themeColor="text1"/>
          <w:sz w:val="18"/>
          <w:szCs w:val="18"/>
        </w:rPr>
        <w:t xml:space="preserve">Ilustración </w:t>
      </w:r>
      <w:bookmarkStart w:id="339" w:name="_Hlk514188342"/>
      <w:r>
        <w:rPr>
          <w:rStyle w:val="Textoennegrita"/>
          <w:rFonts w:ascii="Segoe UI Light" w:hAnsi="Segoe UI Light" w:cs="Segoe UI Light"/>
          <w:b w:val="0"/>
          <w:color w:val="000000" w:themeColor="text1"/>
          <w:sz w:val="18"/>
          <w:szCs w:val="18"/>
        </w:rPr>
        <w:t xml:space="preserve">32 </w:t>
      </w:r>
      <w:r w:rsidRPr="009951D8">
        <w:rPr>
          <w:rStyle w:val="Textoennegrita"/>
          <w:rFonts w:ascii="Segoe UI Light" w:eastAsia="Yu Gothic" w:hAnsi="Segoe UI Light" w:cs="Segoe UI Light"/>
          <w:b w:val="0"/>
          <w:color w:val="000000" w:themeColor="text1"/>
          <w:sz w:val="18"/>
          <w:szCs w:val="18"/>
        </w:rPr>
        <w:t>Diagrama de componentes de la Parametrización y Recepción de Formularios y Documentos de Cuenta Única</w:t>
      </w:r>
      <w:bookmarkEnd w:id="339"/>
      <w:r w:rsidRPr="009951D8">
        <w:rPr>
          <w:rStyle w:val="Textoennegrita"/>
          <w:rFonts w:ascii="Segoe UI Light" w:eastAsia="Yu Gothic" w:hAnsi="Segoe UI Light" w:cs="Segoe UI Light"/>
          <w:b w:val="0"/>
          <w:color w:val="000000" w:themeColor="text1"/>
          <w:sz w:val="18"/>
          <w:szCs w:val="18"/>
        </w:rPr>
        <w:t>.</w:t>
      </w:r>
    </w:p>
    <w:p w14:paraId="02CB10E0" w14:textId="77777777" w:rsidR="00247D53" w:rsidRDefault="00247D53" w:rsidP="00247D53">
      <w:pPr>
        <w:jc w:val="center"/>
        <w:rPr>
          <w:rStyle w:val="Textoennegrita"/>
          <w:rFonts w:ascii="Segoe UI Light" w:eastAsia="Yu Gothic" w:hAnsi="Segoe UI Light" w:cs="Segoe UI Light"/>
          <w:b w:val="0"/>
          <w:color w:val="000000" w:themeColor="text1"/>
          <w:sz w:val="18"/>
          <w:szCs w:val="18"/>
        </w:rPr>
      </w:pPr>
    </w:p>
    <w:p w14:paraId="4353008C" w14:textId="46CCBDAD" w:rsidR="00247D53" w:rsidRDefault="00247D53" w:rsidP="00247D53">
      <w:pPr>
        <w:jc w:val="center"/>
        <w:rPr>
          <w:rStyle w:val="Textoennegrita"/>
          <w:rFonts w:ascii="Segoe UI Light" w:eastAsia="Yu Gothic" w:hAnsi="Segoe UI Light" w:cs="Segoe UI Light"/>
          <w:b w:val="0"/>
          <w:color w:val="000000" w:themeColor="text1"/>
          <w:sz w:val="18"/>
          <w:szCs w:val="18"/>
        </w:rPr>
      </w:pPr>
    </w:p>
    <w:p w14:paraId="37957768" w14:textId="4D1E2EEC" w:rsidR="00F401F1" w:rsidRDefault="00F401F1" w:rsidP="00247D53">
      <w:pPr>
        <w:jc w:val="center"/>
        <w:rPr>
          <w:rStyle w:val="Textoennegrita"/>
          <w:rFonts w:ascii="Segoe UI Light" w:eastAsia="Yu Gothic" w:hAnsi="Segoe UI Light" w:cs="Segoe UI Light"/>
          <w:b w:val="0"/>
          <w:color w:val="000000" w:themeColor="text1"/>
          <w:sz w:val="18"/>
          <w:szCs w:val="18"/>
        </w:rPr>
      </w:pPr>
    </w:p>
    <w:p w14:paraId="19FAF478" w14:textId="4B81662D" w:rsidR="00F401F1" w:rsidRDefault="00F401F1" w:rsidP="00247D53">
      <w:pPr>
        <w:jc w:val="center"/>
        <w:rPr>
          <w:rStyle w:val="Textoennegrita"/>
          <w:rFonts w:ascii="Segoe UI Light" w:eastAsia="Yu Gothic" w:hAnsi="Segoe UI Light" w:cs="Segoe UI Light"/>
          <w:b w:val="0"/>
          <w:color w:val="000000" w:themeColor="text1"/>
          <w:sz w:val="18"/>
          <w:szCs w:val="18"/>
        </w:rPr>
      </w:pPr>
    </w:p>
    <w:p w14:paraId="3E39AA3C" w14:textId="77777777" w:rsidR="00F401F1" w:rsidRDefault="00F401F1" w:rsidP="00247D53">
      <w:pPr>
        <w:jc w:val="center"/>
        <w:rPr>
          <w:rStyle w:val="Textoennegrita"/>
          <w:rFonts w:ascii="Segoe UI Light" w:eastAsia="Yu Gothic" w:hAnsi="Segoe UI Light" w:cs="Segoe UI Light"/>
          <w:b w:val="0"/>
          <w:color w:val="000000" w:themeColor="text1"/>
          <w:sz w:val="18"/>
          <w:szCs w:val="18"/>
        </w:rPr>
      </w:pPr>
    </w:p>
    <w:p w14:paraId="6248C3EA" w14:textId="77777777" w:rsidR="00247D53" w:rsidRDefault="00247D53" w:rsidP="00247D53">
      <w:pPr>
        <w:jc w:val="center"/>
        <w:rPr>
          <w:rStyle w:val="Textoennegrita"/>
          <w:rFonts w:ascii="Segoe UI Light" w:eastAsia="Yu Gothic" w:hAnsi="Segoe UI Light" w:cs="Segoe UI Light"/>
          <w:b w:val="0"/>
          <w:color w:val="000000" w:themeColor="text1"/>
          <w:sz w:val="18"/>
          <w:szCs w:val="18"/>
        </w:rPr>
      </w:pPr>
    </w:p>
    <w:p w14:paraId="1C90DCAC" w14:textId="77777777" w:rsidR="00247D53" w:rsidRPr="009951D8" w:rsidRDefault="00247D53" w:rsidP="00247D53">
      <w:pPr>
        <w:jc w:val="center"/>
        <w:rPr>
          <w:rStyle w:val="Textoennegrita"/>
          <w:rFonts w:ascii="Segoe UI Light" w:eastAsia="Yu Gothic" w:hAnsi="Segoe UI Light" w:cs="Segoe UI Light"/>
          <w:b w:val="0"/>
          <w:color w:val="000000" w:themeColor="text1"/>
          <w:sz w:val="18"/>
          <w:szCs w:val="18"/>
        </w:rPr>
      </w:pPr>
    </w:p>
    <w:p w14:paraId="7C6E8534" w14:textId="77777777" w:rsidR="00247D53" w:rsidRPr="008B03DE" w:rsidRDefault="00247D53" w:rsidP="00247D53">
      <w:pPr>
        <w:pStyle w:val="Textoindependiente"/>
        <w:rPr>
          <w:b/>
          <w:lang w:val="es-PE"/>
        </w:rPr>
      </w:pPr>
      <w:bookmarkStart w:id="340" w:name="_Toc518404066"/>
      <w:r w:rsidRPr="008B03DE">
        <w:rPr>
          <w:lang w:val="es-PE"/>
        </w:rPr>
        <w:lastRenderedPageBreak/>
        <w:t>INTEGRACIÓN RSIRAT (cu-procesos-integración-RSIRAT)</w:t>
      </w:r>
      <w:bookmarkEnd w:id="340"/>
    </w:p>
    <w:p w14:paraId="36F90A1C" w14:textId="77777777" w:rsidR="00247D53" w:rsidRPr="008B03DE" w:rsidRDefault="00247D53" w:rsidP="00247D53">
      <w:pPr>
        <w:jc w:val="center"/>
      </w:pPr>
      <w:r w:rsidRPr="008B03DE">
        <w:rPr>
          <w:noProof/>
        </w:rPr>
        <w:drawing>
          <wp:inline distT="0" distB="0" distL="0" distR="0" wp14:anchorId="3531EE71" wp14:editId="57952736">
            <wp:extent cx="5505450" cy="2723515"/>
            <wp:effectExtent l="0" t="0" r="0" b="63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8">
                      <a:extLst>
                        <a:ext uri="{28A0092B-C50C-407E-A947-70E740481C1C}">
                          <a14:useLocalDpi xmlns:a14="http://schemas.microsoft.com/office/drawing/2010/main" val="0"/>
                        </a:ext>
                      </a:extLst>
                    </a:blip>
                    <a:stretch>
                      <a:fillRect/>
                    </a:stretch>
                  </pic:blipFill>
                  <pic:spPr bwMode="auto">
                    <a:xfrm>
                      <a:off x="0" y="0"/>
                      <a:ext cx="5505875" cy="2723725"/>
                    </a:xfrm>
                    <a:prstGeom prst="rect">
                      <a:avLst/>
                    </a:prstGeom>
                    <a:noFill/>
                    <a:ln>
                      <a:noFill/>
                    </a:ln>
                  </pic:spPr>
                </pic:pic>
              </a:graphicData>
            </a:graphic>
          </wp:inline>
        </w:drawing>
      </w:r>
    </w:p>
    <w:p w14:paraId="0B05B582" w14:textId="77777777" w:rsidR="00247D53" w:rsidRPr="009951D8" w:rsidRDefault="00247D53" w:rsidP="00247D53">
      <w:pPr>
        <w:jc w:val="center"/>
        <w:rPr>
          <w:rStyle w:val="Textoennegrita"/>
          <w:rFonts w:ascii="Segoe UI Light" w:eastAsia="Yu Gothic" w:hAnsi="Segoe UI Light" w:cs="Segoe UI Light"/>
          <w:b w:val="0"/>
          <w:color w:val="000000" w:themeColor="text1"/>
          <w:sz w:val="18"/>
          <w:szCs w:val="18"/>
        </w:rPr>
      </w:pPr>
      <w:r w:rsidRPr="009951D8">
        <w:rPr>
          <w:rStyle w:val="Textoennegrita"/>
          <w:rFonts w:ascii="Segoe UI Light" w:hAnsi="Segoe UI Light" w:cs="Segoe UI Light"/>
          <w:b w:val="0"/>
          <w:color w:val="000000" w:themeColor="text1"/>
          <w:sz w:val="18"/>
          <w:szCs w:val="18"/>
        </w:rPr>
        <w:t xml:space="preserve">Ilustración 33 </w:t>
      </w:r>
      <w:r w:rsidRPr="009951D8">
        <w:rPr>
          <w:rStyle w:val="Textoennegrita"/>
          <w:rFonts w:ascii="Segoe UI Light" w:eastAsia="Yu Gothic" w:hAnsi="Segoe UI Light" w:cs="Segoe UI Light"/>
          <w:b w:val="0"/>
          <w:color w:val="000000" w:themeColor="text1"/>
          <w:sz w:val="18"/>
          <w:szCs w:val="18"/>
        </w:rPr>
        <w:t>Diagrama de componentes de la Integración con el sistema RSIRAT</w:t>
      </w:r>
    </w:p>
    <w:p w14:paraId="7510EDD4" w14:textId="77777777" w:rsidR="00247D53" w:rsidRPr="008B03DE" w:rsidRDefault="00247D53" w:rsidP="00247D53">
      <w:pPr>
        <w:jc w:val="center"/>
      </w:pPr>
    </w:p>
    <w:p w14:paraId="2580C14C" w14:textId="77777777" w:rsidR="00247D53" w:rsidRPr="008B03DE" w:rsidRDefault="00247D53" w:rsidP="00247D53">
      <w:pPr>
        <w:pStyle w:val="Textoindependiente"/>
        <w:rPr>
          <w:b/>
          <w:lang w:val="es-PE"/>
        </w:rPr>
      </w:pPr>
      <w:bookmarkStart w:id="341" w:name="_Toc518404067"/>
      <w:r w:rsidRPr="008B03DE">
        <w:rPr>
          <w:lang w:val="es-PE"/>
        </w:rPr>
        <w:t>INTEGRACIÓN NOTIFICACIÓN BUZÓN (cu-procesos-integración-notificación)</w:t>
      </w:r>
      <w:bookmarkEnd w:id="341"/>
    </w:p>
    <w:p w14:paraId="57844E02" w14:textId="77777777" w:rsidR="00247D53" w:rsidRPr="008B03DE" w:rsidRDefault="00247D53" w:rsidP="00247D53">
      <w:pPr>
        <w:jc w:val="center"/>
      </w:pPr>
      <w:r w:rsidRPr="008B03DE">
        <w:rPr>
          <w:noProof/>
        </w:rPr>
        <w:drawing>
          <wp:inline distT="0" distB="0" distL="0" distR="0" wp14:anchorId="100E2B5F" wp14:editId="0AA28C72">
            <wp:extent cx="5553075" cy="2081530"/>
            <wp:effectExtent l="0" t="0" r="952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53075" cy="2081530"/>
                    </a:xfrm>
                    <a:prstGeom prst="rect">
                      <a:avLst/>
                    </a:prstGeom>
                    <a:noFill/>
                    <a:ln>
                      <a:noFill/>
                    </a:ln>
                  </pic:spPr>
                </pic:pic>
              </a:graphicData>
            </a:graphic>
          </wp:inline>
        </w:drawing>
      </w:r>
    </w:p>
    <w:p w14:paraId="09B194EC" w14:textId="77777777" w:rsidR="00247D53" w:rsidRPr="009951D8" w:rsidRDefault="00247D53" w:rsidP="00247D53">
      <w:pPr>
        <w:jc w:val="center"/>
        <w:rPr>
          <w:rFonts w:ascii="Segoe UI Light" w:hAnsi="Segoe UI Light" w:cs="Segoe UI Light"/>
          <w:b/>
          <w:sz w:val="18"/>
          <w:szCs w:val="18"/>
        </w:rPr>
      </w:pPr>
      <w:r w:rsidRPr="009951D8">
        <w:rPr>
          <w:rStyle w:val="Textoennegrita"/>
          <w:rFonts w:ascii="Segoe UI Light" w:hAnsi="Segoe UI Light" w:cs="Segoe UI Light"/>
          <w:b w:val="0"/>
          <w:color w:val="000000" w:themeColor="text1"/>
          <w:sz w:val="18"/>
          <w:szCs w:val="18"/>
        </w:rPr>
        <w:t xml:space="preserve">Ilustración 34 </w:t>
      </w:r>
      <w:r w:rsidRPr="009951D8">
        <w:rPr>
          <w:rStyle w:val="Textoennegrita"/>
          <w:rFonts w:ascii="Segoe UI Light" w:eastAsia="Yu Gothic" w:hAnsi="Segoe UI Light" w:cs="Segoe UI Light"/>
          <w:b w:val="0"/>
          <w:color w:val="000000" w:themeColor="text1"/>
          <w:sz w:val="18"/>
          <w:szCs w:val="18"/>
        </w:rPr>
        <w:t>Diagrama de componentes de la Integración con el envío de Notificación al Buzón del Contribuyente</w:t>
      </w:r>
    </w:p>
    <w:p w14:paraId="736CCF03" w14:textId="0D2992BA" w:rsidR="00E662B1" w:rsidRDefault="00E662B1">
      <w:r>
        <w:br w:type="page"/>
      </w:r>
    </w:p>
    <w:p w14:paraId="304EA5EB" w14:textId="77777777" w:rsidR="00247D53" w:rsidRPr="008B03DE" w:rsidRDefault="00247D53" w:rsidP="00247D53">
      <w:pPr>
        <w:pStyle w:val="Textoindependiente"/>
        <w:rPr>
          <w:b/>
          <w:lang w:val="es-PE"/>
        </w:rPr>
      </w:pPr>
      <w:bookmarkStart w:id="342" w:name="_Toc518404068"/>
      <w:r w:rsidRPr="008B03DE">
        <w:rPr>
          <w:lang w:val="es-PE"/>
        </w:rPr>
        <w:lastRenderedPageBreak/>
        <w:t>INTEGRACIÓN RECAUDA (cu-procesos-integración-recauda)</w:t>
      </w:r>
      <w:bookmarkEnd w:id="342"/>
    </w:p>
    <w:p w14:paraId="543FFDB7" w14:textId="77777777" w:rsidR="00247D53" w:rsidRPr="008B03DE" w:rsidRDefault="00247D53" w:rsidP="00247D53">
      <w:pPr>
        <w:jc w:val="center"/>
      </w:pPr>
      <w:r w:rsidRPr="008B03DE">
        <w:rPr>
          <w:noProof/>
        </w:rPr>
        <w:drawing>
          <wp:inline distT="0" distB="0" distL="0" distR="0" wp14:anchorId="18F295FB" wp14:editId="2D708A3D">
            <wp:extent cx="5536478" cy="5438775"/>
            <wp:effectExtent l="0" t="0" r="762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542670" cy="5444857"/>
                    </a:xfrm>
                    <a:prstGeom prst="rect">
                      <a:avLst/>
                    </a:prstGeom>
                    <a:noFill/>
                    <a:ln>
                      <a:noFill/>
                    </a:ln>
                  </pic:spPr>
                </pic:pic>
              </a:graphicData>
            </a:graphic>
          </wp:inline>
        </w:drawing>
      </w:r>
    </w:p>
    <w:p w14:paraId="35F52B0D" w14:textId="77777777" w:rsidR="00247D53" w:rsidRPr="009951D8" w:rsidRDefault="00247D53" w:rsidP="00247D53">
      <w:pPr>
        <w:jc w:val="center"/>
        <w:rPr>
          <w:rFonts w:ascii="Segoe UI Light" w:hAnsi="Segoe UI Light" w:cs="Segoe UI Light"/>
          <w:b/>
          <w:sz w:val="18"/>
          <w:szCs w:val="18"/>
        </w:rPr>
      </w:pPr>
      <w:r w:rsidRPr="009951D8">
        <w:rPr>
          <w:rStyle w:val="Textoennegrita"/>
          <w:rFonts w:ascii="Segoe UI Light" w:hAnsi="Segoe UI Light" w:cs="Segoe UI Light"/>
          <w:b w:val="0"/>
          <w:color w:val="000000" w:themeColor="text1"/>
          <w:sz w:val="18"/>
          <w:szCs w:val="18"/>
        </w:rPr>
        <w:t xml:space="preserve">Ilustración </w:t>
      </w:r>
      <w:r>
        <w:rPr>
          <w:rStyle w:val="Textoennegrita"/>
          <w:rFonts w:ascii="Segoe UI Light" w:hAnsi="Segoe UI Light" w:cs="Segoe UI Light"/>
          <w:b w:val="0"/>
          <w:color w:val="000000" w:themeColor="text1"/>
          <w:sz w:val="18"/>
          <w:szCs w:val="18"/>
        </w:rPr>
        <w:t xml:space="preserve">36 </w:t>
      </w:r>
      <w:r w:rsidRPr="009951D8">
        <w:rPr>
          <w:rStyle w:val="Textoennegrita"/>
          <w:rFonts w:ascii="Segoe UI Light" w:eastAsia="Yu Gothic" w:hAnsi="Segoe UI Light" w:cs="Segoe UI Light"/>
          <w:b w:val="0"/>
          <w:color w:val="000000" w:themeColor="text1"/>
          <w:sz w:val="18"/>
          <w:szCs w:val="18"/>
        </w:rPr>
        <w:t>Diagrama de componentes de la Integración con la base de Datos RECAUDA</w:t>
      </w:r>
    </w:p>
    <w:p w14:paraId="198155D6" w14:textId="77777777" w:rsidR="00247D53" w:rsidRPr="008B03DE" w:rsidRDefault="00247D53" w:rsidP="00247D53">
      <w:pPr>
        <w:jc w:val="center"/>
      </w:pPr>
    </w:p>
    <w:p w14:paraId="11C6AA7E" w14:textId="77777777" w:rsidR="00247D53" w:rsidRPr="008B03DE" w:rsidRDefault="00247D53" w:rsidP="00247D53">
      <w:pPr>
        <w:jc w:val="center"/>
      </w:pPr>
    </w:p>
    <w:p w14:paraId="1A46D11A" w14:textId="77777777" w:rsidR="003A5D23" w:rsidRDefault="003A5D23">
      <w:pPr>
        <w:rPr>
          <w:b/>
          <w:sz w:val="32"/>
          <w:szCs w:val="32"/>
        </w:rPr>
      </w:pPr>
      <w:r>
        <w:br w:type="page"/>
      </w:r>
    </w:p>
    <w:p w14:paraId="0D875CA6" w14:textId="1DBB68F7" w:rsidR="00247D53" w:rsidRPr="008B03DE" w:rsidRDefault="00247D53" w:rsidP="00C50FCD">
      <w:pPr>
        <w:pStyle w:val="Ttulo1"/>
        <w:numPr>
          <w:ilvl w:val="0"/>
          <w:numId w:val="0"/>
        </w:numPr>
        <w:ind w:left="432"/>
      </w:pPr>
      <w:bookmarkStart w:id="343" w:name="_Toc9878922"/>
      <w:bookmarkStart w:id="344" w:name="_Toc9880230"/>
      <w:r w:rsidRPr="008B03DE">
        <w:lastRenderedPageBreak/>
        <w:t>Anexo 1</w:t>
      </w:r>
      <w:r w:rsidR="00B32E0B">
        <w:t>1</w:t>
      </w:r>
      <w:r w:rsidRPr="008B03DE">
        <w:t>: Informe Técnico de componentes tecnológicos</w:t>
      </w:r>
      <w:bookmarkEnd w:id="343"/>
      <w:bookmarkEnd w:id="344"/>
    </w:p>
    <w:p w14:paraId="212283D9" w14:textId="77777777" w:rsidR="00043E2D" w:rsidRPr="00515CD1" w:rsidRDefault="00043E2D" w:rsidP="00043E2D">
      <w:pPr>
        <w:pStyle w:val="Ttulo2"/>
        <w:numPr>
          <w:ilvl w:val="0"/>
          <w:numId w:val="0"/>
        </w:numPr>
        <w:ind w:left="576" w:hanging="576"/>
      </w:pPr>
      <w:bookmarkStart w:id="345" w:name="_3rdcrjn" w:colFirst="0" w:colLast="0"/>
      <w:bookmarkStart w:id="346" w:name="_35nkun2" w:colFirst="0" w:colLast="0"/>
      <w:bookmarkStart w:id="347" w:name="_3j2qqm3" w:colFirst="0" w:colLast="0"/>
      <w:bookmarkStart w:id="348" w:name="_Toc9878923"/>
      <w:bookmarkStart w:id="349" w:name="_Toc9880231"/>
      <w:bookmarkEnd w:id="345"/>
      <w:bookmarkEnd w:id="346"/>
      <w:bookmarkEnd w:id="347"/>
      <w:r w:rsidRPr="00515CD1">
        <w:t>Anexo 1</w:t>
      </w:r>
      <w:r>
        <w:t>1</w:t>
      </w:r>
      <w:r w:rsidRPr="00515CD1">
        <w:t>.1: Dimensionamiento de Componentes</w:t>
      </w:r>
      <w:bookmarkEnd w:id="348"/>
      <w:bookmarkEnd w:id="349"/>
    </w:p>
    <w:p w14:paraId="4428F1ED" w14:textId="77777777" w:rsidR="00043E2D" w:rsidRPr="008B03DE" w:rsidRDefault="00043E2D" w:rsidP="00043E2D">
      <w:r w:rsidRPr="008B03DE">
        <w:rPr>
          <w:b/>
        </w:rPr>
        <w:t>HARDWARE</w:t>
      </w:r>
    </w:p>
    <w:p w14:paraId="71D5DF9F" w14:textId="77777777" w:rsidR="00043E2D" w:rsidRPr="008B03DE" w:rsidRDefault="00043E2D" w:rsidP="00043E2D">
      <w:pPr>
        <w:pStyle w:val="Textotabla"/>
        <w:rPr>
          <w:b/>
        </w:rPr>
      </w:pPr>
      <w:r w:rsidRPr="008B03DE">
        <w:rPr>
          <w:b/>
        </w:rPr>
        <w:t>AED</w:t>
      </w:r>
      <w:r>
        <w:rPr>
          <w:b/>
        </w:rPr>
        <w:t xml:space="preserve"> – Agente Extractor de Datos</w:t>
      </w:r>
    </w:p>
    <w:p w14:paraId="34F0BE63" w14:textId="77777777" w:rsidR="00043E2D" w:rsidRPr="008B03DE" w:rsidRDefault="00043E2D" w:rsidP="00043E2D">
      <w:pPr>
        <w:numPr>
          <w:ilvl w:val="0"/>
          <w:numId w:val="48"/>
        </w:numPr>
      </w:pPr>
      <w:r w:rsidRPr="008B03DE">
        <w:t xml:space="preserve">Número de instancias – son 15 instancias, 3 de cada uno de los sistemas heredados, donde las instancias procesan los datos de los heredados de forma coordenada y garantizan alta disponibilidad. </w:t>
      </w:r>
    </w:p>
    <w:p w14:paraId="12C4BDE6" w14:textId="77777777" w:rsidR="00043E2D" w:rsidRPr="008B03DE" w:rsidRDefault="00043E2D" w:rsidP="00043E2D">
      <w:pPr>
        <w:numPr>
          <w:ilvl w:val="0"/>
          <w:numId w:val="48"/>
        </w:numPr>
      </w:pPr>
      <w:r w:rsidRPr="008B03DE">
        <w:t xml:space="preserve">CPU – 4 vCPU, justificado por el procesamiento de la aplicación y el soporte a Radison, el componente “open source” responsable pela sincronización de las 3 instancias, procesando en memoria. </w:t>
      </w:r>
    </w:p>
    <w:p w14:paraId="20B5E38B" w14:textId="77777777" w:rsidR="00043E2D" w:rsidRPr="008B03DE" w:rsidRDefault="00043E2D" w:rsidP="00043E2D">
      <w:pPr>
        <w:numPr>
          <w:ilvl w:val="0"/>
          <w:numId w:val="48"/>
        </w:numPr>
      </w:pPr>
      <w:r w:rsidRPr="008B03DE">
        <w:t>Memoria – 32 GB, el componente de sincronización de las instancias es procesado en memoria, falta de memoria pode se traducir en costo de gerenciamiento de cache y consecuente retención sobre el flujo de dados entre heredado y nube, y nube y heredado.</w:t>
      </w:r>
    </w:p>
    <w:p w14:paraId="7CE70DCE" w14:textId="77777777" w:rsidR="00043E2D" w:rsidRPr="008B03DE" w:rsidRDefault="00043E2D" w:rsidP="00043E2D">
      <w:pPr>
        <w:numPr>
          <w:ilvl w:val="0"/>
          <w:numId w:val="48"/>
        </w:numPr>
      </w:pPr>
      <w:r w:rsidRPr="008B03DE">
        <w:t>Disco – 32 GB, el volumen de disco necesario es lo suficiente para soportar para soportar la instalación del sistema operativo, de los aplicativos, de los “plugins” de monitoreo, los logs y los archivos temporarios.</w:t>
      </w:r>
    </w:p>
    <w:p w14:paraId="47098E86" w14:textId="77777777" w:rsidR="00043E2D" w:rsidRPr="008B03DE" w:rsidRDefault="00043E2D" w:rsidP="00043E2D"/>
    <w:p w14:paraId="54AD79BA" w14:textId="77777777" w:rsidR="00043E2D" w:rsidRPr="008B03DE" w:rsidRDefault="00043E2D" w:rsidP="00043E2D">
      <w:pPr>
        <w:pStyle w:val="Textotabla"/>
        <w:rPr>
          <w:b/>
        </w:rPr>
      </w:pPr>
      <w:r w:rsidRPr="008B03DE">
        <w:rPr>
          <w:b/>
        </w:rPr>
        <w:t>KUBERNETES</w:t>
      </w:r>
    </w:p>
    <w:p w14:paraId="1E23C69D" w14:textId="77777777" w:rsidR="00043E2D" w:rsidRPr="008B03DE" w:rsidRDefault="00043E2D" w:rsidP="00043E2D">
      <w:pPr>
        <w:numPr>
          <w:ilvl w:val="0"/>
          <w:numId w:val="48"/>
        </w:numPr>
      </w:pPr>
      <w:r w:rsidRPr="008B03DE">
        <w:t>MASTER</w:t>
      </w:r>
    </w:p>
    <w:p w14:paraId="5D873A0B" w14:textId="77777777" w:rsidR="00043E2D" w:rsidRPr="008B03DE" w:rsidRDefault="00043E2D" w:rsidP="00043E2D">
      <w:pPr>
        <w:numPr>
          <w:ilvl w:val="0"/>
          <w:numId w:val="51"/>
        </w:numPr>
      </w:pPr>
      <w:r w:rsidRPr="008B03DE">
        <w:t>Número de instancias – Se utilizan tres instancias “Master” en clúster, el objetivo es garantizar un alto rendimiento, alta escalabilidad y garantizar que los nodos "workers" se gestionan correctamente</w:t>
      </w:r>
    </w:p>
    <w:p w14:paraId="27CA9D00" w14:textId="77777777" w:rsidR="00043E2D" w:rsidRPr="008B03DE" w:rsidRDefault="00043E2D" w:rsidP="00043E2D"/>
    <w:p w14:paraId="22F5DD26" w14:textId="77777777" w:rsidR="00043E2D" w:rsidRPr="008B03DE" w:rsidRDefault="00043E2D" w:rsidP="00043E2D">
      <w:pPr>
        <w:numPr>
          <w:ilvl w:val="0"/>
          <w:numId w:val="51"/>
        </w:numPr>
      </w:pPr>
      <w:r w:rsidRPr="008B03DE">
        <w:t>CPU – 4vCPU, El dimensionamiento se hace necesario para garantizar que el procesamiento sea compartido entre los cuatro vCPUs, garantizando que la gestión de los nodos “load balancer” y “workers” sean correctamente administrados por los nodos Master</w:t>
      </w:r>
    </w:p>
    <w:p w14:paraId="4D31AD9B" w14:textId="77777777" w:rsidR="00043E2D" w:rsidRPr="008B03DE" w:rsidRDefault="00043E2D" w:rsidP="00043E2D">
      <w:r w:rsidRPr="008B03DE">
        <w:t xml:space="preserve"> </w:t>
      </w:r>
    </w:p>
    <w:p w14:paraId="05DDF2FF" w14:textId="77777777" w:rsidR="00043E2D" w:rsidRPr="008B03DE" w:rsidRDefault="00043E2D" w:rsidP="00043E2D">
      <w:pPr>
        <w:numPr>
          <w:ilvl w:val="0"/>
          <w:numId w:val="51"/>
        </w:numPr>
      </w:pPr>
      <w:r w:rsidRPr="008B03DE">
        <w:t>Memoria – 14GB, La memoria definida tiene por objetivo junto con las vCPUs, soportar el nivel de procesamiento necesario en la implantación de los microservicios generados por el sistema de cuenta única, el procesamiento de la cola, de acuerdo con la prueba de concepto, tiene prioridad en el uso de memoria.</w:t>
      </w:r>
    </w:p>
    <w:p w14:paraId="2EBFD264" w14:textId="77777777" w:rsidR="00043E2D" w:rsidRPr="008B03DE" w:rsidRDefault="00043E2D" w:rsidP="00043E2D"/>
    <w:p w14:paraId="0FF7112F" w14:textId="77777777" w:rsidR="00043E2D" w:rsidRPr="008B03DE" w:rsidRDefault="00043E2D" w:rsidP="00043E2D">
      <w:pPr>
        <w:numPr>
          <w:ilvl w:val="0"/>
          <w:numId w:val="51"/>
        </w:numPr>
      </w:pPr>
      <w:r w:rsidRPr="008B03DE">
        <w:t>Disco – 128GB SSD, La configuración de disco, se utiliza para escribir y leer por parte de los microservicios, optamos por SSD por su rápida respuesta en el tipo de solicitud, esto garantiza un alto nivel de procesamiento de la información, sin interrupciones, donde las solicitudes pueden ocurrir de forma concurrente.</w:t>
      </w:r>
    </w:p>
    <w:p w14:paraId="145AFD29" w14:textId="77777777" w:rsidR="00043E2D" w:rsidRDefault="00043E2D" w:rsidP="00043E2D"/>
    <w:p w14:paraId="01AED382" w14:textId="77777777" w:rsidR="00043E2D" w:rsidRDefault="00043E2D" w:rsidP="00043E2D"/>
    <w:p w14:paraId="2AF4CBE3" w14:textId="77777777" w:rsidR="00043E2D" w:rsidRPr="008B03DE" w:rsidRDefault="00043E2D" w:rsidP="00043E2D"/>
    <w:p w14:paraId="0C3E9D03" w14:textId="77777777" w:rsidR="00043E2D" w:rsidRPr="008B03DE" w:rsidRDefault="00043E2D" w:rsidP="00043E2D">
      <w:pPr>
        <w:numPr>
          <w:ilvl w:val="0"/>
          <w:numId w:val="48"/>
        </w:numPr>
      </w:pPr>
      <w:r w:rsidRPr="008B03DE">
        <w:lastRenderedPageBreak/>
        <w:t>LOAD BALANCER</w:t>
      </w:r>
    </w:p>
    <w:p w14:paraId="591A2287" w14:textId="77777777" w:rsidR="00043E2D" w:rsidRPr="008B03DE" w:rsidRDefault="00043E2D" w:rsidP="00043E2D">
      <w:pPr>
        <w:numPr>
          <w:ilvl w:val="1"/>
          <w:numId w:val="50"/>
        </w:numPr>
      </w:pPr>
      <w:r w:rsidRPr="008B03DE">
        <w:t>Número de instancias – El nodo ““load balancer”” está compuesto por tres instancias, con el objetivo de balancear la carga de entrada de la información en el clúster Kubernetes, garantizando alta disponibilidad de la información sin sobre cargas.</w:t>
      </w:r>
    </w:p>
    <w:p w14:paraId="5AAB75D9" w14:textId="77777777" w:rsidR="00043E2D" w:rsidRPr="008B03DE" w:rsidRDefault="00043E2D" w:rsidP="00043E2D">
      <w:pPr>
        <w:numPr>
          <w:ilvl w:val="1"/>
          <w:numId w:val="50"/>
        </w:numPr>
      </w:pPr>
      <w:r w:rsidRPr="008B03DE">
        <w:t>CPU – 1vCPU. La configuración de sólo un vCPU para el nodo “load balancer” fue definida de acuerdo con su necesidad de procesamiento, como sus reglas de balance de carga están predefinidas por el nodo maestro, sólo interpreta los archivos .YAML, sin necesidad adicional.</w:t>
      </w:r>
    </w:p>
    <w:p w14:paraId="7ED4F9BE" w14:textId="77777777" w:rsidR="00043E2D" w:rsidRPr="008B03DE" w:rsidRDefault="00043E2D" w:rsidP="00043E2D">
      <w:pPr>
        <w:numPr>
          <w:ilvl w:val="1"/>
          <w:numId w:val="50"/>
        </w:numPr>
      </w:pPr>
      <w:r w:rsidRPr="008B03DE">
        <w:t>Memoria – 3.5GB, La memoria utilizada fue definida de acuerdo con la interpretación de las reglas disponibles por el nodo Master, rutas y reglas de equilibrio.</w:t>
      </w:r>
    </w:p>
    <w:p w14:paraId="4B7DEE27" w14:textId="77777777" w:rsidR="00043E2D" w:rsidRPr="008B03DE" w:rsidRDefault="00043E2D" w:rsidP="00043E2D">
      <w:pPr>
        <w:numPr>
          <w:ilvl w:val="1"/>
          <w:numId w:val="52"/>
        </w:numPr>
      </w:pPr>
      <w:r w:rsidRPr="008B03DE">
        <w:t>Disco – 128GB SSD, El disco SSD elegido almacena los registros que se van a poner a disposición del sistema de monitoreo para controlar el ambiente.</w:t>
      </w:r>
    </w:p>
    <w:p w14:paraId="39261906" w14:textId="77777777" w:rsidR="00043E2D" w:rsidRPr="008B03DE" w:rsidRDefault="00043E2D" w:rsidP="00043E2D">
      <w:pPr>
        <w:rPr>
          <w:b/>
        </w:rPr>
      </w:pPr>
      <w:r w:rsidRPr="008B03DE">
        <w:rPr>
          <w:b/>
        </w:rPr>
        <w:t>WORKER</w:t>
      </w:r>
    </w:p>
    <w:p w14:paraId="059AC044" w14:textId="77777777" w:rsidR="00043E2D" w:rsidRPr="008B03DE" w:rsidRDefault="00043E2D" w:rsidP="00043E2D">
      <w:pPr>
        <w:numPr>
          <w:ilvl w:val="1"/>
          <w:numId w:val="49"/>
        </w:numPr>
      </w:pPr>
      <w:r w:rsidRPr="008B03DE">
        <w:t>Número de instancias – El nodo “Worker” son responsables de almacenar los “pods” y contenedores que contienen los microservicios a ser utilizados por el sistema de cuenta única, para esa solución se utilizaron seis instancias</w:t>
      </w:r>
    </w:p>
    <w:p w14:paraId="1CCEB650" w14:textId="77777777" w:rsidR="00043E2D" w:rsidRPr="008B03DE" w:rsidRDefault="00043E2D" w:rsidP="00043E2D">
      <w:pPr>
        <w:numPr>
          <w:ilvl w:val="1"/>
          <w:numId w:val="49"/>
        </w:numPr>
      </w:pPr>
      <w:r w:rsidRPr="008B03DE">
        <w:t>CPU – 2vCPU, Para que haya un nivel de seguro de procesamiento de los microservicios a ser implantados en cada contenedor, dos vCPUs trabajan de forma concurrente, equilibrando el auto escalonamiento de los “pods”, y siguiendo las reglas de balanza de carga interpretadas por el nodo “load balancer”.</w:t>
      </w:r>
    </w:p>
    <w:p w14:paraId="4134EB16" w14:textId="77777777" w:rsidR="00043E2D" w:rsidRPr="008B03DE" w:rsidRDefault="00043E2D" w:rsidP="00043E2D">
      <w:pPr>
        <w:numPr>
          <w:ilvl w:val="1"/>
          <w:numId w:val="49"/>
        </w:numPr>
      </w:pPr>
      <w:r w:rsidRPr="008B03DE">
        <w:t>Memoria – 7GB, La memoria establecida fue definida por el bajo nivel de procesamiento de los “pods” en cada contenedor, por trabajar de forma concurrente, y siguiendo reglas de balanceo de cargas y configuraciones de auto escalonamiento, la memoria utilizada atiende la necesidad de cada microservicio.</w:t>
      </w:r>
    </w:p>
    <w:p w14:paraId="262B8489" w14:textId="77777777" w:rsidR="00043E2D" w:rsidRPr="008B03DE" w:rsidRDefault="00043E2D" w:rsidP="00043E2D">
      <w:pPr>
        <w:numPr>
          <w:ilvl w:val="1"/>
          <w:numId w:val="49"/>
        </w:numPr>
      </w:pPr>
      <w:r w:rsidRPr="008B03DE">
        <w:t>Disco – 128GB SSD, El disco sugerido atiende la necesidad de petición de escritura y lectura por parte de cada microservicio, por su velocidad de respuesta en las requisiciones efectuadas por cada microservicio.</w:t>
      </w:r>
    </w:p>
    <w:p w14:paraId="6E883191" w14:textId="77777777" w:rsidR="00043E2D" w:rsidRPr="008B03DE" w:rsidRDefault="00043E2D" w:rsidP="00043E2D"/>
    <w:p w14:paraId="79E2718C" w14:textId="77777777" w:rsidR="00043E2D" w:rsidRPr="008B03DE" w:rsidRDefault="00043E2D" w:rsidP="00043E2D">
      <w:pPr>
        <w:pStyle w:val="TextoTabla0"/>
        <w:rPr>
          <w:b/>
        </w:rPr>
      </w:pPr>
      <w:r w:rsidRPr="008B03DE">
        <w:rPr>
          <w:b/>
        </w:rPr>
        <w:t>APACHE KAFKA</w:t>
      </w:r>
    </w:p>
    <w:p w14:paraId="7F2AFB05" w14:textId="77777777" w:rsidR="00043E2D" w:rsidRPr="008B03DE" w:rsidRDefault="00043E2D" w:rsidP="00043E2D">
      <w:pPr>
        <w:numPr>
          <w:ilvl w:val="0"/>
          <w:numId w:val="48"/>
        </w:numPr>
      </w:pPr>
      <w:r w:rsidRPr="008B03DE">
        <w:t>APACHE ZOOKEEPER</w:t>
      </w:r>
    </w:p>
    <w:p w14:paraId="2EECF610" w14:textId="77777777" w:rsidR="00043E2D" w:rsidRPr="008B03DE" w:rsidRDefault="00043E2D" w:rsidP="00043E2D">
      <w:pPr>
        <w:numPr>
          <w:ilvl w:val="1"/>
          <w:numId w:val="48"/>
        </w:numPr>
      </w:pPr>
      <w:r w:rsidRPr="008B03DE">
        <w:t>Número de instancias – son considerada 3 instancias configuradas en “quorun”, para garantizar alta disponibilidad.</w:t>
      </w:r>
    </w:p>
    <w:p w14:paraId="53A89868" w14:textId="77777777" w:rsidR="00043E2D" w:rsidRPr="008B03DE" w:rsidRDefault="00043E2D" w:rsidP="00043E2D">
      <w:pPr>
        <w:numPr>
          <w:ilvl w:val="1"/>
          <w:numId w:val="48"/>
        </w:numPr>
      </w:pPr>
      <w:r w:rsidRPr="008B03DE">
        <w:t>CPU – 1 vCPU, considerando que el servidor es dedicado para Zookeeper, una VCPU es suficiente.</w:t>
      </w:r>
    </w:p>
    <w:p w14:paraId="05EBAA66" w14:textId="77777777" w:rsidR="00043E2D" w:rsidRPr="008B03DE" w:rsidRDefault="00043E2D" w:rsidP="00043E2D">
      <w:pPr>
        <w:numPr>
          <w:ilvl w:val="1"/>
          <w:numId w:val="48"/>
        </w:numPr>
      </w:pPr>
      <w:r w:rsidRPr="008B03DE">
        <w:t xml:space="preserve">Memoria – 16GB, Zookeeper no es intensivo en consumen de memoria, la recomendación mínima sugerida es de 8GB, siendo que la especificación sugerido considera la naturaleza del ambiente. </w:t>
      </w:r>
    </w:p>
    <w:p w14:paraId="3CF4ABA6" w14:textId="77777777" w:rsidR="00043E2D" w:rsidRPr="008B03DE" w:rsidRDefault="00043E2D" w:rsidP="00043E2D">
      <w:pPr>
        <w:numPr>
          <w:ilvl w:val="1"/>
          <w:numId w:val="48"/>
        </w:numPr>
      </w:pPr>
      <w:r w:rsidRPr="008B03DE">
        <w:t>Disco – 64GB SSD, performance de disco es fundamental para manutención de clúster de Zookeeper, la recomendación es suficiente, desde que se configure los parámetros de “clean-up” (autopurge.purgeInterval y autopurge.snapRetailCount).</w:t>
      </w:r>
    </w:p>
    <w:p w14:paraId="1169D9AC" w14:textId="77777777" w:rsidR="00043E2D" w:rsidRDefault="00043E2D" w:rsidP="00043E2D"/>
    <w:p w14:paraId="24D05136" w14:textId="77777777" w:rsidR="00043E2D" w:rsidRPr="008B03DE" w:rsidRDefault="00043E2D" w:rsidP="00043E2D"/>
    <w:p w14:paraId="66C84128" w14:textId="77777777" w:rsidR="00043E2D" w:rsidRPr="008B03DE" w:rsidRDefault="00043E2D" w:rsidP="00043E2D">
      <w:pPr>
        <w:numPr>
          <w:ilvl w:val="0"/>
          <w:numId w:val="48"/>
        </w:numPr>
      </w:pPr>
      <w:r w:rsidRPr="008B03DE">
        <w:lastRenderedPageBreak/>
        <w:t>KAFKA BROKERS</w:t>
      </w:r>
    </w:p>
    <w:p w14:paraId="2B7892BE" w14:textId="77777777" w:rsidR="00043E2D" w:rsidRPr="008B03DE" w:rsidRDefault="00043E2D" w:rsidP="00043E2D">
      <w:pPr>
        <w:numPr>
          <w:ilvl w:val="1"/>
          <w:numId w:val="48"/>
        </w:numPr>
      </w:pPr>
      <w:r w:rsidRPr="008B03DE">
        <w:t>Número de instancias – son consideradas 5 instancias por la premisa de alta disponibilidad y performance de I/O.</w:t>
      </w:r>
    </w:p>
    <w:p w14:paraId="4BA25C7D" w14:textId="77777777" w:rsidR="00043E2D" w:rsidRPr="008B03DE" w:rsidRDefault="00043E2D" w:rsidP="00043E2D">
      <w:pPr>
        <w:numPr>
          <w:ilvl w:val="1"/>
          <w:numId w:val="48"/>
        </w:numPr>
      </w:pPr>
      <w:r w:rsidRPr="008B03DE">
        <w:t>CPU – 8 vCPU – el uso de CPU es directamente afectado por el empleo de compresión (que se traduce en menor consumo de memoria), criptografía (Kafka soporta empleo de SSL para la comunicación intra-clúster) y por el nivel de demanda de los clientes (“containers” de Kubernetes en Cuenta Única), considerando estas informaciones y las posibles configuraciones se llegó a configuración propuesta.</w:t>
      </w:r>
    </w:p>
    <w:p w14:paraId="2EC2FC9B" w14:textId="77777777" w:rsidR="00043E2D" w:rsidRPr="008B03DE" w:rsidRDefault="00043E2D" w:rsidP="00043E2D">
      <w:pPr>
        <w:numPr>
          <w:ilvl w:val="1"/>
          <w:numId w:val="48"/>
        </w:numPr>
      </w:pPr>
      <w:r w:rsidRPr="008B03DE">
        <w:t>Memoria - 64 GB, la definición de memoria tiene relación directa con el número de particiones, el volumen de mensajes, el tamaño promedio de los mensajes y el reto de mantener el más largo estado del “worker” en memoria, considerando la naturaleza asíncrona del uso de Kafka en la arquitectura de Cuenta Única, se llegó a la configuración sugerida.</w:t>
      </w:r>
    </w:p>
    <w:p w14:paraId="09618DF2" w14:textId="77777777" w:rsidR="00043E2D" w:rsidRPr="008B03DE" w:rsidRDefault="00043E2D" w:rsidP="00043E2D">
      <w:pPr>
        <w:numPr>
          <w:ilvl w:val="1"/>
          <w:numId w:val="48"/>
        </w:numPr>
      </w:pPr>
      <w:r w:rsidRPr="008B03DE">
        <w:t>Disco – 128 GB SSD – o montante exacto de almacenamiento necesario dependerá del número de tópicos, sus “partitions”, el tamaño promedio de los mensajes, la tasa de retención elegida y la frecuencia con que las aplicaciones escriben novas mensajes. Considerando la información de volumetría disponibles en artefacto “4.2.1.3 INFORME TÉCNICO DE TELECOMUNCACIONES”, Tablas 1 y 2, y los resultados obtenidos en la prueba de concepto, asociado a una tasa de retención de 3 meses se llegó a la especificación sugerida.</w:t>
      </w:r>
    </w:p>
    <w:p w14:paraId="7E8F22E6" w14:textId="77777777" w:rsidR="00043E2D" w:rsidRPr="008B03DE" w:rsidRDefault="00043E2D" w:rsidP="00043E2D"/>
    <w:p w14:paraId="543AD547" w14:textId="77777777" w:rsidR="00043E2D" w:rsidRPr="008B03DE" w:rsidRDefault="00043E2D" w:rsidP="00043E2D">
      <w:pPr>
        <w:pStyle w:val="Textotabla"/>
        <w:rPr>
          <w:b/>
        </w:rPr>
      </w:pPr>
      <w:r w:rsidRPr="008B03DE">
        <w:rPr>
          <w:b/>
        </w:rPr>
        <w:t>KONG</w:t>
      </w:r>
    </w:p>
    <w:p w14:paraId="7014EB38" w14:textId="77777777" w:rsidR="00043E2D" w:rsidRPr="008B03DE" w:rsidRDefault="00043E2D" w:rsidP="00043E2D">
      <w:pPr>
        <w:numPr>
          <w:ilvl w:val="0"/>
          <w:numId w:val="48"/>
        </w:numPr>
      </w:pPr>
      <w:r w:rsidRPr="008B03DE">
        <w:t>Número de instancias – El clúster “Kong” está compuesto por tres instancias, con el objetivo de garantizar alta disponibilidad y escalabilidad, tiene como principal objetivo actuar como “Gateway” de aplicación, garantizando la seguridad de los datos traficados.</w:t>
      </w:r>
    </w:p>
    <w:p w14:paraId="6D90A8CB" w14:textId="77777777" w:rsidR="00043E2D" w:rsidRPr="008B03DE" w:rsidRDefault="00043E2D" w:rsidP="00043E2D">
      <w:pPr>
        <w:numPr>
          <w:ilvl w:val="0"/>
          <w:numId w:val="48"/>
        </w:numPr>
      </w:pPr>
      <w:r w:rsidRPr="008B03DE">
        <w:t>CPU – 4vCPU, La utilización de cuatro vCPUs se definió de acuerdo con la necesidad de un proceso demostrado por la API en la prueba de concepto, teniendo en cuenta la prioridad de procesamiento de cada petición de autenticación por parte de las aplicaciones. El API Gateway trabaja en clúster para que la carga sea balanceada ofreciendo alta disponibilidad de información y rápida respuesta a las solicitudes.</w:t>
      </w:r>
    </w:p>
    <w:p w14:paraId="61A871D9" w14:textId="77777777" w:rsidR="00043E2D" w:rsidRPr="008B03DE" w:rsidRDefault="00043E2D" w:rsidP="00043E2D">
      <w:pPr>
        <w:numPr>
          <w:ilvl w:val="0"/>
          <w:numId w:val="48"/>
        </w:numPr>
      </w:pPr>
      <w:r w:rsidRPr="008B03DE">
        <w:t xml:space="preserve">Memoria – 14GB, Como la instancia trabaja en clúster, la memoria definida, de acuerdo con la prueba de concepto, tiene por objetivo tratar las filas de solicitud de forma eficaz y garantizar que las respuestas sean enviadas el origen lo más rápido posible, visto de la importancia de la aplicación API Gateway, esta configuración debe tenerse en cuenta para asegurarse de que ninguna solicitud se quede en cola, y trabajar en tiempo real., </w:t>
      </w:r>
    </w:p>
    <w:p w14:paraId="162486A6" w14:textId="77777777" w:rsidR="00043E2D" w:rsidRPr="008B03DE" w:rsidRDefault="00043E2D" w:rsidP="00043E2D">
      <w:pPr>
        <w:numPr>
          <w:ilvl w:val="0"/>
          <w:numId w:val="48"/>
        </w:numPr>
      </w:pPr>
      <w:r w:rsidRPr="008B03DE">
        <w:t>Disco – 128GB SSD, El disco SSD elegido recibe las solicitudes procesadas y busca atenderlas de forma concurrente, buscando los sectores correspondientes lo más pronto posible, garantizando que el “cluster” trabaje con un tiempo de respuesta muy bajo.</w:t>
      </w:r>
    </w:p>
    <w:p w14:paraId="124E489A" w14:textId="77777777" w:rsidR="00043E2D" w:rsidRPr="008B03DE" w:rsidRDefault="00043E2D" w:rsidP="00043E2D"/>
    <w:p w14:paraId="6043FB8F" w14:textId="77777777" w:rsidR="00043E2D" w:rsidRPr="008B03DE" w:rsidRDefault="00043E2D" w:rsidP="00043E2D">
      <w:pPr>
        <w:pStyle w:val="Textotabla"/>
        <w:rPr>
          <w:b/>
        </w:rPr>
      </w:pPr>
      <w:r w:rsidRPr="008B03DE">
        <w:rPr>
          <w:b/>
        </w:rPr>
        <w:t>CONSUL</w:t>
      </w:r>
    </w:p>
    <w:p w14:paraId="2B167EF5" w14:textId="77777777" w:rsidR="00043E2D" w:rsidRPr="008B03DE" w:rsidRDefault="00043E2D" w:rsidP="00043E2D">
      <w:pPr>
        <w:numPr>
          <w:ilvl w:val="0"/>
          <w:numId w:val="48"/>
        </w:numPr>
      </w:pPr>
      <w:r w:rsidRPr="008B03DE">
        <w:t>Número de instancias – Esta instancia se utiliza para almacenar las claves de valores a ser centralizadas por las configuraciones de los microservicios del sistema de cuenta única, actuando como “Service Discovery”</w:t>
      </w:r>
    </w:p>
    <w:p w14:paraId="191146F6" w14:textId="77777777" w:rsidR="00043E2D" w:rsidRPr="008B03DE" w:rsidRDefault="00043E2D" w:rsidP="00043E2D">
      <w:pPr>
        <w:numPr>
          <w:ilvl w:val="0"/>
          <w:numId w:val="48"/>
        </w:numPr>
      </w:pPr>
      <w:r w:rsidRPr="008B03DE">
        <w:lastRenderedPageBreak/>
        <w:t>CPU – 1vCPU, La aplicación trabaja como “service Discovery” y es responsable de efectuar la contabilización de las aplicaciones después del procesamiento, siendo suficiente sólo una vCPU.</w:t>
      </w:r>
    </w:p>
    <w:p w14:paraId="46DC098F" w14:textId="77777777" w:rsidR="00043E2D" w:rsidRPr="008B03DE" w:rsidRDefault="00043E2D" w:rsidP="00043E2D">
      <w:pPr>
        <w:numPr>
          <w:ilvl w:val="0"/>
          <w:numId w:val="48"/>
        </w:numPr>
      </w:pPr>
      <w:r w:rsidRPr="008B03DE">
        <w:t>Memoria – 2GB, Con la aplicación trata sólo de archivos textos generados por el procesamiento de las aplicaciones, la memoria definida es suficiente sin la generación de filas.</w:t>
      </w:r>
    </w:p>
    <w:p w14:paraId="026783A7" w14:textId="77777777" w:rsidR="00043E2D" w:rsidRPr="008B03DE" w:rsidRDefault="00043E2D" w:rsidP="00043E2D">
      <w:pPr>
        <w:numPr>
          <w:ilvl w:val="0"/>
          <w:numId w:val="48"/>
        </w:numPr>
      </w:pPr>
      <w:r w:rsidRPr="008B03DE">
        <w:t>Disco – 128GB SSD, El disco definido atiende las necesidades de almacenamiento de la aplicación, utilizado principalmente para almacenar registros de cada entrada de las aplicaciones generadas por los microservicios.</w:t>
      </w:r>
    </w:p>
    <w:p w14:paraId="583242D5" w14:textId="77777777" w:rsidR="00043E2D" w:rsidRPr="008B03DE" w:rsidRDefault="00043E2D" w:rsidP="00043E2D"/>
    <w:p w14:paraId="1B3AC2D2" w14:textId="77777777" w:rsidR="00043E2D" w:rsidRPr="008B03DE" w:rsidRDefault="00043E2D" w:rsidP="00043E2D">
      <w:pPr>
        <w:pStyle w:val="Textotabla"/>
        <w:rPr>
          <w:b/>
        </w:rPr>
      </w:pPr>
      <w:r w:rsidRPr="008B03DE">
        <w:rPr>
          <w:b/>
        </w:rPr>
        <w:t>PROMETHEUS / GRAFANA</w:t>
      </w:r>
    </w:p>
    <w:p w14:paraId="3850A9D0" w14:textId="77777777" w:rsidR="00043E2D" w:rsidRPr="008B03DE" w:rsidRDefault="00043E2D" w:rsidP="00043E2D">
      <w:pPr>
        <w:numPr>
          <w:ilvl w:val="0"/>
          <w:numId w:val="48"/>
        </w:numPr>
      </w:pPr>
      <w:r w:rsidRPr="008B03DE">
        <w:t>Número de instancias – La instancia de monitoreo de microservicios, busca validar el estado de cada micro servicio implantado en los contenedores Kubernetes, como nivel de procesamiento, uso de memoria y estado, si "on-line" o "off-line". Se utilizó una instancia para esa solución.</w:t>
      </w:r>
    </w:p>
    <w:p w14:paraId="098F5AE5" w14:textId="77777777" w:rsidR="00043E2D" w:rsidRPr="008B03DE" w:rsidRDefault="00043E2D" w:rsidP="00043E2D">
      <w:pPr>
        <w:numPr>
          <w:ilvl w:val="0"/>
          <w:numId w:val="48"/>
        </w:numPr>
      </w:pPr>
      <w:r w:rsidRPr="008B03DE">
        <w:t>CPU – 2vCPU, El procesamiento basado en sólo 2 vCPUs trabaja de forma concurrente, y por las aplicaciones tratar sólo de archivos logs generados por el ambiente de micros vicios no es necesario un alto nivel más allá del definido en esa configuración.</w:t>
      </w:r>
    </w:p>
    <w:p w14:paraId="5B9EBDDC" w14:textId="77777777" w:rsidR="00043E2D" w:rsidRPr="008B03DE" w:rsidRDefault="00043E2D" w:rsidP="00043E2D">
      <w:pPr>
        <w:numPr>
          <w:ilvl w:val="0"/>
          <w:numId w:val="48"/>
        </w:numPr>
      </w:pPr>
      <w:r w:rsidRPr="008B03DE">
        <w:t>Memoria – 7GB, La memoria definida atiende las necesidades de ambas aplicaciones, ya que la aplicación Prometheus efectúa conexión al clúster de microservicios a través de una “string” de conexión y recoge logs de texto, ofreciendo estos archivos para aplicación gráfica, que procesa esta información, generando los datos "Dashboard”</w:t>
      </w:r>
    </w:p>
    <w:p w14:paraId="73E68360" w14:textId="77777777" w:rsidR="00043E2D" w:rsidRPr="008B03DE" w:rsidRDefault="00043E2D" w:rsidP="00043E2D">
      <w:pPr>
        <w:numPr>
          <w:ilvl w:val="0"/>
          <w:numId w:val="48"/>
        </w:numPr>
      </w:pPr>
      <w:r w:rsidRPr="008B03DE">
        <w:t>Disco – 128GB SSD, Las aplicaciones almacenan los datos de registro en disco, y las consultas constantemente para la generación de datos a ser compartidos por los “Dashboards”, una rápida escritura y lectura facilita la respuesta de esas peticiones.</w:t>
      </w:r>
    </w:p>
    <w:p w14:paraId="6D4AEDA3" w14:textId="77777777" w:rsidR="00043E2D" w:rsidRPr="008B03DE" w:rsidRDefault="00043E2D" w:rsidP="00043E2D"/>
    <w:p w14:paraId="6E8B787A" w14:textId="77777777" w:rsidR="00043E2D" w:rsidRPr="008B03DE" w:rsidRDefault="00043E2D" w:rsidP="00043E2D">
      <w:pPr>
        <w:pStyle w:val="Textotabla"/>
        <w:rPr>
          <w:b/>
        </w:rPr>
      </w:pPr>
      <w:r w:rsidRPr="008B03DE">
        <w:rPr>
          <w:b/>
        </w:rPr>
        <w:t>ELASTIC STACK</w:t>
      </w:r>
    </w:p>
    <w:p w14:paraId="7799E0AB" w14:textId="77777777" w:rsidR="00043E2D" w:rsidRPr="008B03DE" w:rsidRDefault="00043E2D" w:rsidP="00043E2D">
      <w:pPr>
        <w:numPr>
          <w:ilvl w:val="0"/>
          <w:numId w:val="48"/>
        </w:numPr>
      </w:pPr>
      <w:r w:rsidRPr="008B03DE">
        <w:t>Número de instancias – La instancia de monitoreo de redes y ambiente de nube tiene el objetivo de monitorear el estado de cada host utilizado en la solución, como procesamiento, uso de memoria y uso de disco. Se utilizó una estación para ese objetivo.</w:t>
      </w:r>
    </w:p>
    <w:p w14:paraId="654D062A" w14:textId="77777777" w:rsidR="00043E2D" w:rsidRPr="008B03DE" w:rsidRDefault="00043E2D" w:rsidP="00043E2D">
      <w:pPr>
        <w:numPr>
          <w:ilvl w:val="0"/>
          <w:numId w:val="48"/>
        </w:numPr>
      </w:pPr>
      <w:r w:rsidRPr="008B03DE">
        <w:t>CPU – 2vCPU, Para ese host, el vCPU definido atiende las necesidades por la forma en que se trata la recolección de registros a ser utilizados, se establecieron búsquedas con intereses de tiempo de 15 segundos, analizando los archivos textos y alimentando los Dashboards.</w:t>
      </w:r>
    </w:p>
    <w:p w14:paraId="56F277D0" w14:textId="77777777" w:rsidR="00043E2D" w:rsidRPr="008B03DE" w:rsidRDefault="00043E2D" w:rsidP="00043E2D">
      <w:pPr>
        <w:numPr>
          <w:ilvl w:val="0"/>
          <w:numId w:val="48"/>
        </w:numPr>
      </w:pPr>
      <w:r w:rsidRPr="008B03DE">
        <w:t>Memoria – 7GB, Para ese host, el vCPU definido atiende las necesidades por la forma en que se trata la recolección de registros a ser utilizados, se establecieron búsquedas con intereses de tiempo de 15 segundos, analizando los archivos textos y alimentando los Dashboards.</w:t>
      </w:r>
    </w:p>
    <w:p w14:paraId="2EEB3863" w14:textId="77777777" w:rsidR="00043E2D" w:rsidRPr="008B03DE" w:rsidRDefault="00043E2D" w:rsidP="00043E2D">
      <w:pPr>
        <w:numPr>
          <w:ilvl w:val="0"/>
          <w:numId w:val="48"/>
        </w:numPr>
      </w:pPr>
      <w:r w:rsidRPr="008B03DE">
        <w:t>Disco – 128GB SSD, La configuración de disco tiene por principal objetivo almacenar los datos de registros recogidos y ofrecidos de forma lo más breve posible la aplicación para que se genere las visualizaciones de esos datos.</w:t>
      </w:r>
    </w:p>
    <w:p w14:paraId="10DEEEEE" w14:textId="77777777" w:rsidR="00043E2D" w:rsidRPr="008B03DE" w:rsidRDefault="00043E2D" w:rsidP="00043E2D">
      <w:pPr>
        <w:numPr>
          <w:ilvl w:val="0"/>
          <w:numId w:val="48"/>
        </w:numPr>
      </w:pPr>
    </w:p>
    <w:p w14:paraId="5380E671" w14:textId="77777777" w:rsidR="00043E2D" w:rsidRPr="008B03DE" w:rsidRDefault="00043E2D" w:rsidP="00043E2D">
      <w:pPr>
        <w:pStyle w:val="Textotabla"/>
        <w:rPr>
          <w:b/>
        </w:rPr>
      </w:pPr>
      <w:r w:rsidRPr="008B03DE">
        <w:rPr>
          <w:b/>
        </w:rPr>
        <w:t>JENKINS</w:t>
      </w:r>
    </w:p>
    <w:p w14:paraId="13156FEB" w14:textId="77777777" w:rsidR="00043E2D" w:rsidRPr="008B03DE" w:rsidRDefault="00043E2D" w:rsidP="00043E2D">
      <w:pPr>
        <w:numPr>
          <w:ilvl w:val="0"/>
          <w:numId w:val="48"/>
        </w:numPr>
      </w:pPr>
      <w:r w:rsidRPr="008B03DE">
        <w:t>Número de instancias – Tiene por objetivo gestionar el "Pipeline" de entrega continua de cada aplicación, de acuerdo con cada cambio efectuado en su código fuente. Para esta solución utilizamos una instancia.</w:t>
      </w:r>
    </w:p>
    <w:p w14:paraId="38734F4E" w14:textId="77777777" w:rsidR="00043E2D" w:rsidRPr="008B03DE" w:rsidRDefault="00043E2D" w:rsidP="00043E2D">
      <w:pPr>
        <w:numPr>
          <w:ilvl w:val="0"/>
          <w:numId w:val="48"/>
        </w:numPr>
      </w:pPr>
      <w:r w:rsidRPr="008B03DE">
        <w:t xml:space="preserve">CPU – 2vCPU, La instancia Jenkins procesa la implementación y entrega continua en los códigos de las aplicaciones de microservicios, la vCPU definida procesa de forma eficaz estas entregas e </w:t>
      </w:r>
      <w:r w:rsidRPr="008B03DE">
        <w:lastRenderedPageBreak/>
        <w:t>implementaciones, por ser un host que procesa la información de forma independiente, a través de configuraciones por las que se devuelven DevOps, su procesamiento se vuelve equilibrado y dispone de alta disponibilidad de información.</w:t>
      </w:r>
    </w:p>
    <w:p w14:paraId="3AB6415F" w14:textId="77777777" w:rsidR="00043E2D" w:rsidRPr="008B03DE" w:rsidRDefault="00043E2D" w:rsidP="00043E2D">
      <w:pPr>
        <w:numPr>
          <w:ilvl w:val="0"/>
          <w:numId w:val="48"/>
        </w:numPr>
      </w:pPr>
      <w:r w:rsidRPr="008B03DE">
        <w:t>Memoria – 7GB, La memoria utilizada tiene como objetivo principal garantizar que las peticiones realizadas por el Pipeline sean atendidas sin que aguardan por mucho tiempo en la cola, esa configuración fue establecida y provisionada teniendo en cuenta el crecimiento de datos de acuerdo con el uso en la prueba de concepto</w:t>
      </w:r>
    </w:p>
    <w:p w14:paraId="7CF6B1C6" w14:textId="77777777" w:rsidR="00043E2D" w:rsidRPr="008B03DE" w:rsidRDefault="00043E2D" w:rsidP="00043E2D">
      <w:pPr>
        <w:numPr>
          <w:ilvl w:val="0"/>
          <w:numId w:val="48"/>
        </w:numPr>
      </w:pPr>
      <w:r w:rsidRPr="008B03DE">
        <w:t>Disco – 128GB SSD, El disco utilizado en el host almacena la información de configuración, siendo consultada de forma continua por la canalización de entrega e implementación, siendo necesario alta rotación de escritura y lectura.</w:t>
      </w:r>
    </w:p>
    <w:p w14:paraId="1F0EF816" w14:textId="77777777" w:rsidR="00043E2D" w:rsidRPr="008B03DE" w:rsidRDefault="00043E2D" w:rsidP="00043E2D"/>
    <w:p w14:paraId="1C5020E9" w14:textId="77777777" w:rsidR="00043E2D" w:rsidRPr="008B03DE" w:rsidRDefault="00043E2D" w:rsidP="00043E2D">
      <w:pPr>
        <w:pStyle w:val="Textotabla"/>
        <w:rPr>
          <w:b/>
        </w:rPr>
      </w:pPr>
      <w:r w:rsidRPr="008B03DE">
        <w:rPr>
          <w:b/>
        </w:rPr>
        <w:t>GIT</w:t>
      </w:r>
    </w:p>
    <w:p w14:paraId="490B57F8" w14:textId="77777777" w:rsidR="00043E2D" w:rsidRPr="008B03DE" w:rsidRDefault="00043E2D" w:rsidP="00043E2D">
      <w:pPr>
        <w:numPr>
          <w:ilvl w:val="0"/>
          <w:numId w:val="48"/>
        </w:numPr>
      </w:pPr>
      <w:r w:rsidRPr="008B03DE">
        <w:t>Número de instancias – El “git flow", haya como repositorio de los códigos editados utilizado para armar los códigos a ser utilizados por la instancia Jenkins efectuar la implantación de esas alteraciones. Se utilizó una instancia para esa solución.</w:t>
      </w:r>
    </w:p>
    <w:p w14:paraId="533AB051" w14:textId="77777777" w:rsidR="00043E2D" w:rsidRPr="008B03DE" w:rsidRDefault="00043E2D" w:rsidP="00043E2D">
      <w:pPr>
        <w:numPr>
          <w:ilvl w:val="0"/>
          <w:numId w:val="48"/>
        </w:numPr>
      </w:pPr>
      <w:r w:rsidRPr="008B03DE">
        <w:t>CPU - 1vCPU, El host no presenta necesidad de alto procesamiento, actúa apenas con el repositorio de los archivos fuente a ser utilizados en la implantación, se constató que vCPU definida atiende sin caída de rendimiento.</w:t>
      </w:r>
    </w:p>
    <w:p w14:paraId="0D8AEA7F" w14:textId="77777777" w:rsidR="00043E2D" w:rsidRPr="008B03DE" w:rsidRDefault="00043E2D" w:rsidP="00043E2D">
      <w:pPr>
        <w:numPr>
          <w:ilvl w:val="0"/>
          <w:numId w:val="48"/>
        </w:numPr>
      </w:pPr>
      <w:r w:rsidRPr="008B03DE">
        <w:t>Memoria – 3.5GB, La memoria en este host tiene por objetivo efectuar el procesamiento de las peticiones hechas por el ambiente DevOps para nuevos cambios en los códigos fuente, la memoria definida atiende esas solicitudes de forma eficaz.</w:t>
      </w:r>
    </w:p>
    <w:p w14:paraId="2552C029" w14:textId="77777777" w:rsidR="00043E2D" w:rsidRPr="008B03DE" w:rsidRDefault="00043E2D" w:rsidP="00043E2D">
      <w:pPr>
        <w:numPr>
          <w:ilvl w:val="0"/>
          <w:numId w:val="48"/>
        </w:numPr>
      </w:pPr>
      <w:r w:rsidRPr="008B03DE">
        <w:t>Disco – 128GB SSD, Como el host tiene como repositorio de código fuente, es necesario que la forma de almacenamiento sea eficaz, la lectura de esos datos necesita ser de forma rápida, atendiendo a las peticiones efectuadas por el ambiente DevOps, el disco SSD ofrece mejor desempeño como constatado en la prueba de concepto.</w:t>
      </w:r>
    </w:p>
    <w:p w14:paraId="72A2BD4F" w14:textId="77777777" w:rsidR="00043E2D" w:rsidRDefault="00043E2D" w:rsidP="00043E2D">
      <w:pPr>
        <w:pStyle w:val="Textotabla"/>
        <w:rPr>
          <w:b/>
        </w:rPr>
      </w:pPr>
    </w:p>
    <w:p w14:paraId="6845666C" w14:textId="77777777" w:rsidR="00043E2D" w:rsidRDefault="00043E2D" w:rsidP="00043E2D">
      <w:pPr>
        <w:pStyle w:val="Textotabla"/>
        <w:rPr>
          <w:b/>
        </w:rPr>
      </w:pPr>
    </w:p>
    <w:p w14:paraId="49773EA3" w14:textId="77777777" w:rsidR="00043E2D" w:rsidRDefault="00043E2D" w:rsidP="00043E2D">
      <w:pPr>
        <w:pStyle w:val="Textotabla"/>
        <w:rPr>
          <w:b/>
        </w:rPr>
      </w:pPr>
    </w:p>
    <w:p w14:paraId="7EAAC149" w14:textId="77777777" w:rsidR="00043E2D" w:rsidRPr="008B03DE" w:rsidRDefault="00043E2D" w:rsidP="00043E2D">
      <w:pPr>
        <w:pStyle w:val="Textotabla"/>
        <w:rPr>
          <w:b/>
        </w:rPr>
      </w:pPr>
      <w:r w:rsidRPr="008B03DE">
        <w:rPr>
          <w:b/>
        </w:rPr>
        <w:t xml:space="preserve"> SOFTWARE</w:t>
      </w:r>
    </w:p>
    <w:p w14:paraId="77C6180F" w14:textId="77777777" w:rsidR="00043E2D" w:rsidRPr="008B03DE" w:rsidRDefault="00043E2D" w:rsidP="00043E2D">
      <w:pPr>
        <w:rPr>
          <w:rFonts w:ascii="Segoe UI Light" w:hAnsi="Segoe UI Light" w:cs="Segoe UI Light"/>
        </w:rPr>
      </w:pPr>
    </w:p>
    <w:tbl>
      <w:tblPr>
        <w:tblW w:w="86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3544"/>
        <w:gridCol w:w="1418"/>
        <w:gridCol w:w="1417"/>
      </w:tblGrid>
      <w:tr w:rsidR="00043E2D" w:rsidRPr="0061620B" w14:paraId="0F95BDF0" w14:textId="77777777" w:rsidTr="00454256">
        <w:tc>
          <w:tcPr>
            <w:tcW w:w="2263" w:type="dxa"/>
            <w:shd w:val="clear" w:color="auto" w:fill="BFBFBF"/>
          </w:tcPr>
          <w:p w14:paraId="0595F21C" w14:textId="77777777" w:rsidR="00043E2D" w:rsidRPr="0061620B" w:rsidRDefault="00043E2D" w:rsidP="00454256">
            <w:pPr>
              <w:jc w:val="center"/>
              <w:rPr>
                <w:rFonts w:eastAsia="Yu Gothic"/>
                <w:b/>
                <w:sz w:val="16"/>
                <w:szCs w:val="16"/>
              </w:rPr>
            </w:pPr>
            <w:r w:rsidRPr="0061620B">
              <w:rPr>
                <w:rFonts w:eastAsia="Yu Gothic"/>
                <w:b/>
                <w:sz w:val="16"/>
                <w:szCs w:val="16"/>
              </w:rPr>
              <w:t>DESCRIPCIÓN</w:t>
            </w:r>
          </w:p>
        </w:tc>
        <w:tc>
          <w:tcPr>
            <w:tcW w:w="3544" w:type="dxa"/>
            <w:shd w:val="clear" w:color="auto" w:fill="BFBFBF"/>
          </w:tcPr>
          <w:p w14:paraId="6475DCFC" w14:textId="77777777" w:rsidR="00043E2D" w:rsidRPr="0061620B" w:rsidRDefault="00043E2D" w:rsidP="00454256">
            <w:pPr>
              <w:jc w:val="center"/>
              <w:rPr>
                <w:rFonts w:eastAsia="Yu Gothic"/>
                <w:b/>
                <w:sz w:val="16"/>
                <w:szCs w:val="16"/>
              </w:rPr>
            </w:pPr>
            <w:r w:rsidRPr="0061620B">
              <w:rPr>
                <w:rFonts w:eastAsia="Yu Gothic"/>
                <w:b/>
                <w:sz w:val="16"/>
                <w:szCs w:val="16"/>
              </w:rPr>
              <w:t>ID</w:t>
            </w:r>
          </w:p>
        </w:tc>
        <w:tc>
          <w:tcPr>
            <w:tcW w:w="1418" w:type="dxa"/>
            <w:shd w:val="clear" w:color="auto" w:fill="BFBFBF"/>
          </w:tcPr>
          <w:p w14:paraId="18AB8DF6" w14:textId="77777777" w:rsidR="00043E2D" w:rsidRPr="0061620B" w:rsidRDefault="00043E2D" w:rsidP="00454256">
            <w:pPr>
              <w:jc w:val="center"/>
              <w:rPr>
                <w:rFonts w:eastAsia="Yu Gothic"/>
                <w:b/>
                <w:sz w:val="16"/>
                <w:szCs w:val="16"/>
              </w:rPr>
            </w:pPr>
            <w:r w:rsidRPr="0061620B">
              <w:rPr>
                <w:rFonts w:eastAsia="Yu Gothic"/>
                <w:b/>
                <w:sz w:val="16"/>
                <w:szCs w:val="16"/>
              </w:rPr>
              <w:t>SOFTWARE</w:t>
            </w:r>
          </w:p>
        </w:tc>
        <w:tc>
          <w:tcPr>
            <w:tcW w:w="1417" w:type="dxa"/>
            <w:shd w:val="clear" w:color="auto" w:fill="BFBFBF"/>
          </w:tcPr>
          <w:p w14:paraId="0871C4C0" w14:textId="77777777" w:rsidR="00043E2D" w:rsidRPr="0061620B" w:rsidRDefault="00043E2D" w:rsidP="00454256">
            <w:pPr>
              <w:jc w:val="center"/>
              <w:rPr>
                <w:rFonts w:eastAsia="Yu Gothic"/>
                <w:b/>
                <w:sz w:val="16"/>
                <w:szCs w:val="16"/>
              </w:rPr>
            </w:pPr>
            <w:r w:rsidRPr="0061620B">
              <w:rPr>
                <w:rFonts w:eastAsia="Yu Gothic"/>
                <w:b/>
                <w:sz w:val="16"/>
                <w:szCs w:val="16"/>
              </w:rPr>
              <w:t>METRICAS</w:t>
            </w:r>
          </w:p>
        </w:tc>
      </w:tr>
      <w:tr w:rsidR="00043E2D" w:rsidRPr="0061620B" w14:paraId="480B5157" w14:textId="77777777" w:rsidTr="00454256">
        <w:tc>
          <w:tcPr>
            <w:tcW w:w="2263" w:type="dxa"/>
          </w:tcPr>
          <w:p w14:paraId="7EA45EE6" w14:textId="77777777" w:rsidR="00043E2D" w:rsidRPr="0061620B" w:rsidRDefault="00043E2D" w:rsidP="00454256">
            <w:pPr>
              <w:rPr>
                <w:rFonts w:eastAsia="Yu Gothic"/>
                <w:sz w:val="16"/>
                <w:szCs w:val="16"/>
              </w:rPr>
            </w:pPr>
            <w:r w:rsidRPr="0061620B">
              <w:rPr>
                <w:rFonts w:eastAsia="Yu Gothic"/>
                <w:sz w:val="16"/>
                <w:szCs w:val="16"/>
              </w:rPr>
              <w:t>AED - Agente de extracción de datos</w:t>
            </w:r>
          </w:p>
        </w:tc>
        <w:tc>
          <w:tcPr>
            <w:tcW w:w="3544" w:type="dxa"/>
          </w:tcPr>
          <w:p w14:paraId="02D99F09" w14:textId="77777777" w:rsidR="00043E2D" w:rsidRPr="0061620B" w:rsidRDefault="00043E2D" w:rsidP="00454256">
            <w:pPr>
              <w:rPr>
                <w:rFonts w:eastAsia="Yu Gothic"/>
                <w:sz w:val="16"/>
                <w:szCs w:val="16"/>
              </w:rPr>
            </w:pPr>
            <w:r w:rsidRPr="0061620B">
              <w:rPr>
                <w:rFonts w:eastAsia="Yu Gothic"/>
                <w:sz w:val="16"/>
                <w:szCs w:val="16"/>
              </w:rPr>
              <w:t>AEDVM01, AEDVM02, AEDVM03, AEDVM04, AEDVM05, AEDVM06, AEDVM07, AEDVM08, AEDVM09, AEDVM10, AEDVM11, AEDVM12, AEDVM13, AEDVM14, AEDVM15</w:t>
            </w:r>
          </w:p>
        </w:tc>
        <w:tc>
          <w:tcPr>
            <w:tcW w:w="1418" w:type="dxa"/>
          </w:tcPr>
          <w:p w14:paraId="71B6CAF2" w14:textId="77777777" w:rsidR="00043E2D" w:rsidRPr="001837C4" w:rsidRDefault="00043E2D" w:rsidP="00454256">
            <w:pPr>
              <w:rPr>
                <w:rFonts w:eastAsia="Yu Gothic"/>
                <w:sz w:val="16"/>
                <w:szCs w:val="16"/>
                <w:lang w:val="en-US"/>
              </w:rPr>
            </w:pPr>
            <w:r w:rsidRPr="001837C4">
              <w:rPr>
                <w:rFonts w:eastAsia="Yu Gothic"/>
                <w:sz w:val="16"/>
                <w:szCs w:val="16"/>
                <w:lang w:val="en-US"/>
              </w:rPr>
              <w:t>Linux-64-bits</w:t>
            </w:r>
          </w:p>
          <w:p w14:paraId="0C94AC57" w14:textId="77777777" w:rsidR="00043E2D" w:rsidRPr="001837C4" w:rsidRDefault="00043E2D" w:rsidP="00454256">
            <w:pPr>
              <w:rPr>
                <w:rFonts w:eastAsia="Yu Gothic"/>
                <w:sz w:val="16"/>
                <w:szCs w:val="16"/>
                <w:lang w:val="en-US"/>
              </w:rPr>
            </w:pPr>
            <w:r w:rsidRPr="001837C4">
              <w:rPr>
                <w:rFonts w:eastAsia="Yu Gothic"/>
                <w:sz w:val="16"/>
                <w:szCs w:val="16"/>
                <w:lang w:val="en-US"/>
              </w:rPr>
              <w:t>aed-pdt-internet.jar</w:t>
            </w:r>
          </w:p>
        </w:tc>
        <w:tc>
          <w:tcPr>
            <w:tcW w:w="1417" w:type="dxa"/>
          </w:tcPr>
          <w:p w14:paraId="3EA44AEA" w14:textId="77777777" w:rsidR="00043E2D" w:rsidRPr="0061620B" w:rsidRDefault="00043E2D" w:rsidP="00454256">
            <w:pPr>
              <w:rPr>
                <w:rFonts w:eastAsia="Yu Gothic"/>
                <w:sz w:val="16"/>
                <w:szCs w:val="16"/>
              </w:rPr>
            </w:pPr>
            <w:r w:rsidRPr="0061620B">
              <w:rPr>
                <w:rFonts w:eastAsia="Yu Gothic"/>
                <w:sz w:val="16"/>
                <w:szCs w:val="16"/>
              </w:rPr>
              <w:t xml:space="preserve">Open Source </w:t>
            </w:r>
          </w:p>
          <w:p w14:paraId="3FDACD86" w14:textId="77777777" w:rsidR="00043E2D" w:rsidRPr="0061620B" w:rsidRDefault="00043E2D" w:rsidP="00454256">
            <w:pPr>
              <w:rPr>
                <w:rFonts w:eastAsia="Yu Gothic"/>
                <w:sz w:val="16"/>
                <w:szCs w:val="16"/>
              </w:rPr>
            </w:pPr>
            <w:r w:rsidRPr="0061620B">
              <w:rPr>
                <w:rFonts w:eastAsia="Yu Gothic"/>
                <w:sz w:val="16"/>
                <w:szCs w:val="16"/>
              </w:rPr>
              <w:t>Necesario Desarrollar</w:t>
            </w:r>
          </w:p>
        </w:tc>
      </w:tr>
      <w:tr w:rsidR="00043E2D" w:rsidRPr="0061620B" w14:paraId="13D29C73" w14:textId="77777777" w:rsidTr="00454256">
        <w:tc>
          <w:tcPr>
            <w:tcW w:w="2263" w:type="dxa"/>
          </w:tcPr>
          <w:p w14:paraId="753C5144" w14:textId="77777777" w:rsidR="00043E2D" w:rsidRPr="0061620B" w:rsidRDefault="00043E2D" w:rsidP="00454256">
            <w:pPr>
              <w:rPr>
                <w:rFonts w:eastAsia="Yu Gothic"/>
                <w:sz w:val="16"/>
                <w:szCs w:val="16"/>
              </w:rPr>
            </w:pPr>
            <w:r w:rsidRPr="0061620B">
              <w:rPr>
                <w:rFonts w:eastAsia="Yu Gothic"/>
                <w:sz w:val="16"/>
                <w:szCs w:val="16"/>
              </w:rPr>
              <w:t>Nodo Master Kubernetes</w:t>
            </w:r>
          </w:p>
        </w:tc>
        <w:tc>
          <w:tcPr>
            <w:tcW w:w="3544" w:type="dxa"/>
          </w:tcPr>
          <w:p w14:paraId="260695AA" w14:textId="77777777" w:rsidR="00043E2D" w:rsidRPr="0061620B" w:rsidRDefault="00043E2D" w:rsidP="00454256">
            <w:pPr>
              <w:rPr>
                <w:rFonts w:eastAsia="Yu Gothic"/>
                <w:sz w:val="16"/>
                <w:szCs w:val="16"/>
              </w:rPr>
            </w:pPr>
            <w:r w:rsidRPr="0061620B">
              <w:rPr>
                <w:rFonts w:eastAsia="Yu Gothic"/>
                <w:sz w:val="16"/>
                <w:szCs w:val="16"/>
              </w:rPr>
              <w:t>K8SMA01, K8SMA02, K8SMA03</w:t>
            </w:r>
          </w:p>
        </w:tc>
        <w:tc>
          <w:tcPr>
            <w:tcW w:w="1418" w:type="dxa"/>
          </w:tcPr>
          <w:p w14:paraId="65A86D40" w14:textId="77777777" w:rsidR="00043E2D" w:rsidRPr="0061620B" w:rsidRDefault="00043E2D" w:rsidP="00454256">
            <w:pPr>
              <w:rPr>
                <w:rFonts w:eastAsia="Yu Gothic"/>
                <w:sz w:val="16"/>
                <w:szCs w:val="16"/>
              </w:rPr>
            </w:pPr>
            <w:r w:rsidRPr="0061620B">
              <w:rPr>
                <w:rFonts w:eastAsia="Yu Gothic"/>
                <w:sz w:val="16"/>
                <w:szCs w:val="16"/>
              </w:rPr>
              <w:t>Linux-64-bits</w:t>
            </w:r>
          </w:p>
          <w:p w14:paraId="09742FEE" w14:textId="77777777" w:rsidR="00043E2D" w:rsidRPr="0061620B" w:rsidRDefault="00043E2D" w:rsidP="00454256">
            <w:pPr>
              <w:rPr>
                <w:rFonts w:eastAsia="Yu Gothic"/>
                <w:sz w:val="16"/>
                <w:szCs w:val="16"/>
              </w:rPr>
            </w:pPr>
            <w:r w:rsidRPr="0061620B">
              <w:rPr>
                <w:rFonts w:eastAsia="Yu Gothic"/>
                <w:sz w:val="16"/>
                <w:szCs w:val="16"/>
              </w:rPr>
              <w:t>Kubernetes_v1.10.0</w:t>
            </w:r>
          </w:p>
        </w:tc>
        <w:tc>
          <w:tcPr>
            <w:tcW w:w="1417" w:type="dxa"/>
          </w:tcPr>
          <w:p w14:paraId="495F84B8" w14:textId="77777777" w:rsidR="00043E2D" w:rsidRPr="0061620B" w:rsidRDefault="00043E2D" w:rsidP="00454256">
            <w:pPr>
              <w:rPr>
                <w:rFonts w:eastAsia="Yu Gothic"/>
                <w:sz w:val="16"/>
                <w:szCs w:val="16"/>
              </w:rPr>
            </w:pPr>
            <w:r w:rsidRPr="0061620B">
              <w:rPr>
                <w:rFonts w:eastAsia="Yu Gothic"/>
                <w:sz w:val="16"/>
                <w:szCs w:val="16"/>
              </w:rPr>
              <w:t>Open Source</w:t>
            </w:r>
          </w:p>
          <w:p w14:paraId="707356B7" w14:textId="77777777" w:rsidR="00043E2D" w:rsidRPr="0061620B" w:rsidRDefault="00043E2D" w:rsidP="00454256">
            <w:pPr>
              <w:rPr>
                <w:rFonts w:eastAsia="Yu Gothic"/>
                <w:sz w:val="16"/>
                <w:szCs w:val="16"/>
              </w:rPr>
            </w:pPr>
            <w:r w:rsidRPr="0061620B">
              <w:rPr>
                <w:rFonts w:eastAsia="Yu Gothic"/>
                <w:sz w:val="16"/>
                <w:szCs w:val="16"/>
              </w:rPr>
              <w:t>Open Source (1)</w:t>
            </w:r>
          </w:p>
        </w:tc>
      </w:tr>
      <w:tr w:rsidR="00043E2D" w:rsidRPr="0061620B" w14:paraId="20D69787" w14:textId="77777777" w:rsidTr="00454256">
        <w:tc>
          <w:tcPr>
            <w:tcW w:w="2263" w:type="dxa"/>
          </w:tcPr>
          <w:p w14:paraId="11C8A5E5" w14:textId="77777777" w:rsidR="00043E2D" w:rsidRPr="0061620B" w:rsidRDefault="00043E2D" w:rsidP="00454256">
            <w:pPr>
              <w:rPr>
                <w:rFonts w:eastAsia="Yu Gothic"/>
                <w:sz w:val="16"/>
                <w:szCs w:val="16"/>
              </w:rPr>
            </w:pPr>
            <w:r w:rsidRPr="0061620B">
              <w:rPr>
                <w:rFonts w:eastAsia="Yu Gothic"/>
                <w:sz w:val="16"/>
                <w:szCs w:val="16"/>
              </w:rPr>
              <w:t>Nodo Load Balancer Kubernetes</w:t>
            </w:r>
          </w:p>
        </w:tc>
        <w:tc>
          <w:tcPr>
            <w:tcW w:w="3544" w:type="dxa"/>
          </w:tcPr>
          <w:p w14:paraId="59910BEB" w14:textId="77777777" w:rsidR="00043E2D" w:rsidRPr="0061620B" w:rsidRDefault="00043E2D" w:rsidP="00454256">
            <w:pPr>
              <w:rPr>
                <w:rFonts w:eastAsia="Yu Gothic"/>
                <w:sz w:val="16"/>
                <w:szCs w:val="16"/>
              </w:rPr>
            </w:pPr>
            <w:r w:rsidRPr="0061620B">
              <w:rPr>
                <w:rFonts w:eastAsia="Yu Gothic"/>
                <w:sz w:val="16"/>
                <w:szCs w:val="16"/>
              </w:rPr>
              <w:t>K8SLD01, K8SLD02, K8SLD03</w:t>
            </w:r>
          </w:p>
        </w:tc>
        <w:tc>
          <w:tcPr>
            <w:tcW w:w="1418" w:type="dxa"/>
          </w:tcPr>
          <w:p w14:paraId="2C832C62" w14:textId="77777777" w:rsidR="00043E2D" w:rsidRPr="0061620B" w:rsidRDefault="00043E2D" w:rsidP="00454256">
            <w:pPr>
              <w:rPr>
                <w:rFonts w:eastAsia="Yu Gothic"/>
                <w:sz w:val="16"/>
                <w:szCs w:val="16"/>
              </w:rPr>
            </w:pPr>
            <w:r w:rsidRPr="0061620B">
              <w:rPr>
                <w:rFonts w:eastAsia="Yu Gothic"/>
                <w:sz w:val="16"/>
                <w:szCs w:val="16"/>
              </w:rPr>
              <w:t>Linux-64-bits</w:t>
            </w:r>
          </w:p>
          <w:p w14:paraId="3F4A88AA" w14:textId="77777777" w:rsidR="00043E2D" w:rsidRPr="0061620B" w:rsidRDefault="00043E2D" w:rsidP="00454256">
            <w:pPr>
              <w:rPr>
                <w:rFonts w:eastAsia="Yu Gothic"/>
                <w:sz w:val="16"/>
                <w:szCs w:val="16"/>
              </w:rPr>
            </w:pPr>
            <w:r w:rsidRPr="0061620B">
              <w:rPr>
                <w:rFonts w:eastAsia="Yu Gothic"/>
                <w:sz w:val="16"/>
                <w:szCs w:val="16"/>
              </w:rPr>
              <w:t>Kubernetes_v1.10.0</w:t>
            </w:r>
          </w:p>
        </w:tc>
        <w:tc>
          <w:tcPr>
            <w:tcW w:w="1417" w:type="dxa"/>
          </w:tcPr>
          <w:p w14:paraId="2969AC2A" w14:textId="77777777" w:rsidR="00043E2D" w:rsidRPr="0061620B" w:rsidRDefault="00043E2D" w:rsidP="00454256">
            <w:pPr>
              <w:rPr>
                <w:rFonts w:eastAsia="Yu Gothic"/>
                <w:sz w:val="16"/>
                <w:szCs w:val="16"/>
              </w:rPr>
            </w:pPr>
            <w:r w:rsidRPr="0061620B">
              <w:rPr>
                <w:rFonts w:eastAsia="Yu Gothic"/>
                <w:sz w:val="16"/>
                <w:szCs w:val="16"/>
              </w:rPr>
              <w:t>Open Source</w:t>
            </w:r>
          </w:p>
          <w:p w14:paraId="55FE88E5" w14:textId="77777777" w:rsidR="00043E2D" w:rsidRPr="0061620B" w:rsidRDefault="00043E2D" w:rsidP="00454256">
            <w:pPr>
              <w:rPr>
                <w:rFonts w:eastAsia="Yu Gothic"/>
                <w:sz w:val="16"/>
                <w:szCs w:val="16"/>
              </w:rPr>
            </w:pPr>
            <w:r w:rsidRPr="0061620B">
              <w:rPr>
                <w:rFonts w:eastAsia="Yu Gothic"/>
                <w:sz w:val="16"/>
                <w:szCs w:val="16"/>
              </w:rPr>
              <w:t>Open Source (1)</w:t>
            </w:r>
          </w:p>
        </w:tc>
      </w:tr>
      <w:tr w:rsidR="00043E2D" w:rsidRPr="0061620B" w14:paraId="14DF8636" w14:textId="77777777" w:rsidTr="00454256">
        <w:tc>
          <w:tcPr>
            <w:tcW w:w="2263" w:type="dxa"/>
          </w:tcPr>
          <w:p w14:paraId="637FE3D1" w14:textId="77777777" w:rsidR="00043E2D" w:rsidRPr="0061620B" w:rsidRDefault="00043E2D" w:rsidP="00454256">
            <w:pPr>
              <w:rPr>
                <w:rFonts w:eastAsia="Yu Gothic"/>
                <w:sz w:val="16"/>
                <w:szCs w:val="16"/>
              </w:rPr>
            </w:pPr>
            <w:r w:rsidRPr="0061620B">
              <w:rPr>
                <w:rFonts w:eastAsia="Yu Gothic"/>
                <w:sz w:val="16"/>
                <w:szCs w:val="16"/>
              </w:rPr>
              <w:t>Nodo Worker Kubernetes</w:t>
            </w:r>
          </w:p>
        </w:tc>
        <w:tc>
          <w:tcPr>
            <w:tcW w:w="3544" w:type="dxa"/>
          </w:tcPr>
          <w:p w14:paraId="3C53B798" w14:textId="77777777" w:rsidR="00043E2D" w:rsidRPr="0061620B" w:rsidRDefault="00043E2D" w:rsidP="00454256">
            <w:pPr>
              <w:rPr>
                <w:rFonts w:eastAsia="Yu Gothic"/>
                <w:sz w:val="16"/>
                <w:szCs w:val="16"/>
              </w:rPr>
            </w:pPr>
            <w:r w:rsidRPr="0061620B">
              <w:rPr>
                <w:rFonts w:eastAsia="Yu Gothic"/>
                <w:sz w:val="16"/>
                <w:szCs w:val="16"/>
              </w:rPr>
              <w:t>K8SWK01, K8SWK02, K8SWK03, K8SWK04, K8SWK05, K8SWK06</w:t>
            </w:r>
          </w:p>
        </w:tc>
        <w:tc>
          <w:tcPr>
            <w:tcW w:w="1418" w:type="dxa"/>
          </w:tcPr>
          <w:p w14:paraId="72B726EB" w14:textId="77777777" w:rsidR="00043E2D" w:rsidRPr="0061620B" w:rsidRDefault="00043E2D" w:rsidP="00454256">
            <w:pPr>
              <w:rPr>
                <w:rFonts w:eastAsia="Yu Gothic"/>
                <w:sz w:val="16"/>
                <w:szCs w:val="16"/>
              </w:rPr>
            </w:pPr>
            <w:r w:rsidRPr="0061620B">
              <w:rPr>
                <w:rFonts w:eastAsia="Yu Gothic"/>
                <w:sz w:val="16"/>
                <w:szCs w:val="16"/>
              </w:rPr>
              <w:t>Linux-64-bits</w:t>
            </w:r>
          </w:p>
          <w:p w14:paraId="775D0A5E" w14:textId="77777777" w:rsidR="00043E2D" w:rsidRPr="0061620B" w:rsidRDefault="00043E2D" w:rsidP="00454256">
            <w:pPr>
              <w:rPr>
                <w:rFonts w:eastAsia="Yu Gothic"/>
                <w:sz w:val="16"/>
                <w:szCs w:val="16"/>
              </w:rPr>
            </w:pPr>
            <w:r w:rsidRPr="0061620B">
              <w:rPr>
                <w:rFonts w:eastAsia="Yu Gothic"/>
                <w:sz w:val="16"/>
                <w:szCs w:val="16"/>
              </w:rPr>
              <w:t>Kubernetes_v1.10.0</w:t>
            </w:r>
          </w:p>
        </w:tc>
        <w:tc>
          <w:tcPr>
            <w:tcW w:w="1417" w:type="dxa"/>
          </w:tcPr>
          <w:p w14:paraId="4763A1DF" w14:textId="77777777" w:rsidR="00043E2D" w:rsidRPr="0061620B" w:rsidRDefault="00043E2D" w:rsidP="00454256">
            <w:pPr>
              <w:rPr>
                <w:rFonts w:eastAsia="Yu Gothic"/>
                <w:sz w:val="16"/>
                <w:szCs w:val="16"/>
              </w:rPr>
            </w:pPr>
            <w:r w:rsidRPr="0061620B">
              <w:rPr>
                <w:rFonts w:eastAsia="Yu Gothic"/>
                <w:sz w:val="16"/>
                <w:szCs w:val="16"/>
              </w:rPr>
              <w:t>Open Source</w:t>
            </w:r>
          </w:p>
          <w:p w14:paraId="5445CD3D" w14:textId="77777777" w:rsidR="00043E2D" w:rsidRPr="0061620B" w:rsidRDefault="00043E2D" w:rsidP="00454256">
            <w:pPr>
              <w:rPr>
                <w:rFonts w:eastAsia="Yu Gothic"/>
                <w:sz w:val="16"/>
                <w:szCs w:val="16"/>
              </w:rPr>
            </w:pPr>
            <w:r w:rsidRPr="0061620B">
              <w:rPr>
                <w:rFonts w:eastAsia="Yu Gothic"/>
                <w:sz w:val="16"/>
                <w:szCs w:val="16"/>
              </w:rPr>
              <w:t>Open Source (1)</w:t>
            </w:r>
          </w:p>
        </w:tc>
      </w:tr>
      <w:tr w:rsidR="00043E2D" w:rsidRPr="0061620B" w14:paraId="0EB86000" w14:textId="77777777" w:rsidTr="00454256">
        <w:tc>
          <w:tcPr>
            <w:tcW w:w="2263" w:type="dxa"/>
          </w:tcPr>
          <w:p w14:paraId="5E2C926B" w14:textId="77777777" w:rsidR="00043E2D" w:rsidRPr="0061620B" w:rsidRDefault="00043E2D" w:rsidP="00454256">
            <w:pPr>
              <w:rPr>
                <w:rFonts w:eastAsia="Yu Gothic"/>
                <w:sz w:val="16"/>
                <w:szCs w:val="16"/>
              </w:rPr>
            </w:pPr>
            <w:r w:rsidRPr="0061620B">
              <w:rPr>
                <w:rFonts w:eastAsia="Yu Gothic"/>
                <w:sz w:val="16"/>
                <w:szCs w:val="16"/>
              </w:rPr>
              <w:t>Kong API</w:t>
            </w:r>
          </w:p>
        </w:tc>
        <w:tc>
          <w:tcPr>
            <w:tcW w:w="3544" w:type="dxa"/>
          </w:tcPr>
          <w:p w14:paraId="6EF9F3AD" w14:textId="77777777" w:rsidR="00043E2D" w:rsidRPr="0061620B" w:rsidRDefault="00043E2D" w:rsidP="00454256">
            <w:pPr>
              <w:rPr>
                <w:rFonts w:eastAsia="Yu Gothic"/>
                <w:sz w:val="16"/>
                <w:szCs w:val="16"/>
              </w:rPr>
            </w:pPr>
            <w:r w:rsidRPr="0061620B">
              <w:rPr>
                <w:rFonts w:eastAsia="Yu Gothic"/>
                <w:sz w:val="16"/>
                <w:szCs w:val="16"/>
              </w:rPr>
              <w:t>KONAP01, KONAP02, KONAP03</w:t>
            </w:r>
          </w:p>
        </w:tc>
        <w:tc>
          <w:tcPr>
            <w:tcW w:w="1418" w:type="dxa"/>
          </w:tcPr>
          <w:p w14:paraId="060627C4" w14:textId="77777777" w:rsidR="00043E2D" w:rsidRPr="0061620B" w:rsidRDefault="00043E2D" w:rsidP="00454256">
            <w:pPr>
              <w:rPr>
                <w:rFonts w:eastAsia="Yu Gothic"/>
                <w:sz w:val="16"/>
                <w:szCs w:val="16"/>
              </w:rPr>
            </w:pPr>
            <w:r w:rsidRPr="0061620B">
              <w:rPr>
                <w:rFonts w:eastAsia="Yu Gothic"/>
                <w:sz w:val="16"/>
                <w:szCs w:val="16"/>
              </w:rPr>
              <w:t>Linux-64-bits</w:t>
            </w:r>
          </w:p>
          <w:p w14:paraId="35303DAE" w14:textId="77777777" w:rsidR="00043E2D" w:rsidRPr="0061620B" w:rsidRDefault="00043E2D" w:rsidP="00454256">
            <w:pPr>
              <w:rPr>
                <w:rFonts w:eastAsia="Yu Gothic"/>
                <w:sz w:val="16"/>
                <w:szCs w:val="16"/>
              </w:rPr>
            </w:pPr>
            <w:r w:rsidRPr="0061620B">
              <w:rPr>
                <w:rFonts w:eastAsia="Yu Gothic"/>
                <w:sz w:val="16"/>
                <w:szCs w:val="16"/>
              </w:rPr>
              <w:lastRenderedPageBreak/>
              <w:t>Kong_0.13.1</w:t>
            </w:r>
          </w:p>
        </w:tc>
        <w:tc>
          <w:tcPr>
            <w:tcW w:w="1417" w:type="dxa"/>
          </w:tcPr>
          <w:p w14:paraId="16BB0DE3" w14:textId="77777777" w:rsidR="00043E2D" w:rsidRPr="0061620B" w:rsidRDefault="00043E2D" w:rsidP="00454256">
            <w:pPr>
              <w:rPr>
                <w:rFonts w:eastAsia="Yu Gothic"/>
                <w:sz w:val="16"/>
                <w:szCs w:val="16"/>
              </w:rPr>
            </w:pPr>
            <w:r w:rsidRPr="0061620B">
              <w:rPr>
                <w:rFonts w:eastAsia="Yu Gothic"/>
                <w:sz w:val="16"/>
                <w:szCs w:val="16"/>
              </w:rPr>
              <w:lastRenderedPageBreak/>
              <w:t>Open Source</w:t>
            </w:r>
          </w:p>
          <w:p w14:paraId="2110707E" w14:textId="77777777" w:rsidR="00043E2D" w:rsidRPr="0061620B" w:rsidRDefault="00043E2D" w:rsidP="00454256">
            <w:pPr>
              <w:rPr>
                <w:rFonts w:eastAsia="Yu Gothic"/>
                <w:sz w:val="16"/>
                <w:szCs w:val="16"/>
              </w:rPr>
            </w:pPr>
            <w:r w:rsidRPr="0061620B">
              <w:rPr>
                <w:rFonts w:eastAsia="Yu Gothic"/>
                <w:sz w:val="16"/>
                <w:szCs w:val="16"/>
              </w:rPr>
              <w:lastRenderedPageBreak/>
              <w:t>Open Source (1)</w:t>
            </w:r>
          </w:p>
        </w:tc>
      </w:tr>
      <w:tr w:rsidR="00043E2D" w:rsidRPr="0061620B" w14:paraId="7948C133" w14:textId="77777777" w:rsidTr="00454256">
        <w:tc>
          <w:tcPr>
            <w:tcW w:w="2263" w:type="dxa"/>
          </w:tcPr>
          <w:p w14:paraId="5247ABC0" w14:textId="77777777" w:rsidR="00043E2D" w:rsidRPr="0061620B" w:rsidRDefault="00043E2D" w:rsidP="00454256">
            <w:pPr>
              <w:rPr>
                <w:rFonts w:eastAsia="Yu Gothic"/>
                <w:sz w:val="16"/>
                <w:szCs w:val="16"/>
              </w:rPr>
            </w:pPr>
            <w:r w:rsidRPr="0061620B">
              <w:rPr>
                <w:rFonts w:eastAsia="Yu Gothic"/>
                <w:sz w:val="16"/>
                <w:szCs w:val="16"/>
              </w:rPr>
              <w:lastRenderedPageBreak/>
              <w:t>Consul API REST</w:t>
            </w:r>
          </w:p>
        </w:tc>
        <w:tc>
          <w:tcPr>
            <w:tcW w:w="3544" w:type="dxa"/>
          </w:tcPr>
          <w:p w14:paraId="2294D718" w14:textId="77777777" w:rsidR="00043E2D" w:rsidRPr="0061620B" w:rsidRDefault="00043E2D" w:rsidP="00454256">
            <w:pPr>
              <w:rPr>
                <w:rFonts w:eastAsia="Yu Gothic"/>
                <w:sz w:val="16"/>
                <w:szCs w:val="16"/>
              </w:rPr>
            </w:pPr>
            <w:r w:rsidRPr="0061620B">
              <w:rPr>
                <w:rFonts w:eastAsia="Yu Gothic"/>
                <w:sz w:val="16"/>
                <w:szCs w:val="16"/>
              </w:rPr>
              <w:t>CONRE01, CONRE03, CONRE03</w:t>
            </w:r>
          </w:p>
        </w:tc>
        <w:tc>
          <w:tcPr>
            <w:tcW w:w="1418" w:type="dxa"/>
          </w:tcPr>
          <w:p w14:paraId="430C6E3D" w14:textId="77777777" w:rsidR="00043E2D" w:rsidRPr="0061620B" w:rsidRDefault="00043E2D" w:rsidP="00454256">
            <w:pPr>
              <w:rPr>
                <w:rFonts w:eastAsia="Yu Gothic"/>
                <w:sz w:val="16"/>
                <w:szCs w:val="16"/>
              </w:rPr>
            </w:pPr>
            <w:r w:rsidRPr="0061620B">
              <w:rPr>
                <w:rFonts w:eastAsia="Yu Gothic"/>
                <w:sz w:val="16"/>
                <w:szCs w:val="16"/>
              </w:rPr>
              <w:t>Linux-64-bits</w:t>
            </w:r>
          </w:p>
          <w:p w14:paraId="4EEDEEAE" w14:textId="77777777" w:rsidR="00043E2D" w:rsidRPr="0061620B" w:rsidRDefault="00043E2D" w:rsidP="00454256">
            <w:pPr>
              <w:rPr>
                <w:rFonts w:eastAsia="Yu Gothic"/>
                <w:sz w:val="16"/>
                <w:szCs w:val="16"/>
              </w:rPr>
            </w:pPr>
            <w:r w:rsidRPr="0061620B">
              <w:rPr>
                <w:rFonts w:eastAsia="Yu Gothic"/>
                <w:sz w:val="16"/>
                <w:szCs w:val="16"/>
              </w:rPr>
              <w:t>Consul _1.7.0</w:t>
            </w:r>
          </w:p>
        </w:tc>
        <w:tc>
          <w:tcPr>
            <w:tcW w:w="1417" w:type="dxa"/>
          </w:tcPr>
          <w:p w14:paraId="18EA5EDB" w14:textId="77777777" w:rsidR="00043E2D" w:rsidRPr="0061620B" w:rsidRDefault="00043E2D" w:rsidP="00454256">
            <w:pPr>
              <w:rPr>
                <w:rFonts w:eastAsia="Yu Gothic"/>
                <w:sz w:val="16"/>
                <w:szCs w:val="16"/>
              </w:rPr>
            </w:pPr>
            <w:r w:rsidRPr="0061620B">
              <w:rPr>
                <w:rFonts w:eastAsia="Yu Gothic"/>
                <w:sz w:val="16"/>
                <w:szCs w:val="16"/>
              </w:rPr>
              <w:t>Open Source</w:t>
            </w:r>
          </w:p>
          <w:p w14:paraId="7245C2A2" w14:textId="77777777" w:rsidR="00043E2D" w:rsidRPr="0061620B" w:rsidRDefault="00043E2D" w:rsidP="00454256">
            <w:pPr>
              <w:rPr>
                <w:rFonts w:eastAsia="Yu Gothic"/>
                <w:sz w:val="16"/>
                <w:szCs w:val="16"/>
              </w:rPr>
            </w:pPr>
            <w:r w:rsidRPr="0061620B">
              <w:rPr>
                <w:rFonts w:eastAsia="Yu Gothic"/>
                <w:sz w:val="16"/>
                <w:szCs w:val="16"/>
              </w:rPr>
              <w:t>Open Source (1)</w:t>
            </w:r>
          </w:p>
        </w:tc>
      </w:tr>
      <w:tr w:rsidR="00043E2D" w:rsidRPr="0061620B" w14:paraId="6902DA08" w14:textId="77777777" w:rsidTr="00454256">
        <w:tc>
          <w:tcPr>
            <w:tcW w:w="2263" w:type="dxa"/>
          </w:tcPr>
          <w:p w14:paraId="7728C792" w14:textId="77777777" w:rsidR="00043E2D" w:rsidRPr="0061620B" w:rsidRDefault="00043E2D" w:rsidP="00454256">
            <w:pPr>
              <w:rPr>
                <w:rFonts w:eastAsia="Yu Gothic"/>
                <w:sz w:val="16"/>
                <w:szCs w:val="16"/>
              </w:rPr>
            </w:pPr>
            <w:r w:rsidRPr="0061620B">
              <w:rPr>
                <w:rFonts w:eastAsia="Yu Gothic"/>
                <w:sz w:val="16"/>
                <w:szCs w:val="16"/>
              </w:rPr>
              <w:t>Monitoreo Microservicios</w:t>
            </w:r>
          </w:p>
        </w:tc>
        <w:tc>
          <w:tcPr>
            <w:tcW w:w="3544" w:type="dxa"/>
          </w:tcPr>
          <w:p w14:paraId="727D2A97" w14:textId="77777777" w:rsidR="00043E2D" w:rsidRPr="0061620B" w:rsidRDefault="00043E2D" w:rsidP="00454256">
            <w:pPr>
              <w:rPr>
                <w:rFonts w:eastAsia="Yu Gothic"/>
                <w:sz w:val="16"/>
                <w:szCs w:val="16"/>
              </w:rPr>
            </w:pPr>
            <w:r w:rsidRPr="0061620B">
              <w:rPr>
                <w:rFonts w:eastAsia="Yu Gothic"/>
                <w:sz w:val="16"/>
                <w:szCs w:val="16"/>
              </w:rPr>
              <w:t>MONMS01</w:t>
            </w:r>
          </w:p>
        </w:tc>
        <w:tc>
          <w:tcPr>
            <w:tcW w:w="1418" w:type="dxa"/>
          </w:tcPr>
          <w:p w14:paraId="46D7DB1E" w14:textId="77777777" w:rsidR="00043E2D" w:rsidRPr="0061620B" w:rsidRDefault="00043E2D" w:rsidP="00454256">
            <w:pPr>
              <w:rPr>
                <w:rFonts w:eastAsia="Yu Gothic"/>
                <w:sz w:val="16"/>
                <w:szCs w:val="16"/>
              </w:rPr>
            </w:pPr>
            <w:r w:rsidRPr="0061620B">
              <w:rPr>
                <w:rFonts w:eastAsia="Yu Gothic"/>
                <w:sz w:val="16"/>
                <w:szCs w:val="16"/>
              </w:rPr>
              <w:t>Linux-64-bits</w:t>
            </w:r>
          </w:p>
          <w:p w14:paraId="61FDD5E7" w14:textId="77777777" w:rsidR="00043E2D" w:rsidRPr="0061620B" w:rsidRDefault="00043E2D" w:rsidP="00454256">
            <w:pPr>
              <w:rPr>
                <w:rFonts w:eastAsia="Yu Gothic"/>
                <w:sz w:val="16"/>
                <w:szCs w:val="16"/>
              </w:rPr>
            </w:pPr>
            <w:r w:rsidRPr="0061620B">
              <w:rPr>
                <w:rFonts w:eastAsia="Yu Gothic"/>
                <w:sz w:val="16"/>
                <w:szCs w:val="16"/>
              </w:rPr>
              <w:t>Prometheus-2.2.1 / Grafana_5.1.2</w:t>
            </w:r>
          </w:p>
        </w:tc>
        <w:tc>
          <w:tcPr>
            <w:tcW w:w="1417" w:type="dxa"/>
          </w:tcPr>
          <w:p w14:paraId="6203EE1C" w14:textId="77777777" w:rsidR="00043E2D" w:rsidRPr="0061620B" w:rsidRDefault="00043E2D" w:rsidP="00454256">
            <w:pPr>
              <w:rPr>
                <w:rFonts w:eastAsia="Yu Gothic"/>
                <w:sz w:val="16"/>
                <w:szCs w:val="16"/>
              </w:rPr>
            </w:pPr>
            <w:r w:rsidRPr="0061620B">
              <w:rPr>
                <w:rFonts w:eastAsia="Yu Gothic"/>
                <w:sz w:val="16"/>
                <w:szCs w:val="16"/>
              </w:rPr>
              <w:t>Open Source</w:t>
            </w:r>
          </w:p>
          <w:p w14:paraId="4BD2974A" w14:textId="77777777" w:rsidR="00043E2D" w:rsidRPr="0061620B" w:rsidRDefault="00043E2D" w:rsidP="00454256">
            <w:pPr>
              <w:rPr>
                <w:rFonts w:eastAsia="Yu Gothic"/>
                <w:sz w:val="16"/>
                <w:szCs w:val="16"/>
              </w:rPr>
            </w:pPr>
            <w:r w:rsidRPr="0061620B">
              <w:rPr>
                <w:rFonts w:eastAsia="Yu Gothic"/>
                <w:sz w:val="16"/>
                <w:szCs w:val="16"/>
              </w:rPr>
              <w:t>Open Source (1)</w:t>
            </w:r>
          </w:p>
        </w:tc>
      </w:tr>
      <w:tr w:rsidR="00043E2D" w:rsidRPr="0061620B" w14:paraId="523AFEE5" w14:textId="77777777" w:rsidTr="00454256">
        <w:tc>
          <w:tcPr>
            <w:tcW w:w="2263" w:type="dxa"/>
          </w:tcPr>
          <w:p w14:paraId="2D73512E" w14:textId="77777777" w:rsidR="00043E2D" w:rsidRPr="0061620B" w:rsidRDefault="00043E2D" w:rsidP="00454256">
            <w:pPr>
              <w:rPr>
                <w:rFonts w:eastAsia="Yu Gothic"/>
                <w:sz w:val="16"/>
                <w:szCs w:val="16"/>
              </w:rPr>
            </w:pPr>
            <w:r w:rsidRPr="0061620B">
              <w:rPr>
                <w:rFonts w:eastAsia="Yu Gothic"/>
                <w:sz w:val="16"/>
                <w:szCs w:val="16"/>
              </w:rPr>
              <w:t>Monitoreo Entorno de la Nube</w:t>
            </w:r>
          </w:p>
        </w:tc>
        <w:tc>
          <w:tcPr>
            <w:tcW w:w="3544" w:type="dxa"/>
          </w:tcPr>
          <w:p w14:paraId="3BFE173F" w14:textId="77777777" w:rsidR="00043E2D" w:rsidRPr="0061620B" w:rsidRDefault="00043E2D" w:rsidP="00454256">
            <w:pPr>
              <w:rPr>
                <w:rFonts w:eastAsia="Yu Gothic"/>
                <w:sz w:val="16"/>
                <w:szCs w:val="16"/>
              </w:rPr>
            </w:pPr>
            <w:r w:rsidRPr="0061620B">
              <w:rPr>
                <w:rFonts w:eastAsia="Yu Gothic"/>
                <w:sz w:val="16"/>
                <w:szCs w:val="16"/>
              </w:rPr>
              <w:t>MONNU01</w:t>
            </w:r>
          </w:p>
        </w:tc>
        <w:tc>
          <w:tcPr>
            <w:tcW w:w="1418" w:type="dxa"/>
          </w:tcPr>
          <w:p w14:paraId="1DCE94F2" w14:textId="77777777" w:rsidR="00043E2D" w:rsidRPr="001837C4" w:rsidRDefault="00043E2D" w:rsidP="00454256">
            <w:pPr>
              <w:rPr>
                <w:rFonts w:eastAsia="Yu Gothic"/>
                <w:sz w:val="16"/>
                <w:szCs w:val="16"/>
                <w:lang w:val="en-US"/>
              </w:rPr>
            </w:pPr>
            <w:r w:rsidRPr="001837C4">
              <w:rPr>
                <w:rFonts w:eastAsia="Yu Gothic"/>
                <w:sz w:val="16"/>
                <w:szCs w:val="16"/>
                <w:lang w:val="en-US"/>
              </w:rPr>
              <w:t>Linux-64-bits</w:t>
            </w:r>
          </w:p>
          <w:p w14:paraId="1934BF37" w14:textId="77777777" w:rsidR="00043E2D" w:rsidRPr="001837C4" w:rsidRDefault="00043E2D" w:rsidP="00454256">
            <w:pPr>
              <w:rPr>
                <w:rFonts w:eastAsia="Yu Gothic"/>
                <w:sz w:val="16"/>
                <w:szCs w:val="16"/>
                <w:lang w:val="en-US"/>
              </w:rPr>
            </w:pPr>
            <w:r w:rsidRPr="001837C4">
              <w:rPr>
                <w:rFonts w:eastAsia="Yu Gothic"/>
                <w:sz w:val="16"/>
                <w:szCs w:val="16"/>
                <w:lang w:val="en-US"/>
              </w:rPr>
              <w:t>Elasticsearch_6.2.4/Logstash_6.2.4/Kibana_6.2.4</w:t>
            </w:r>
          </w:p>
        </w:tc>
        <w:tc>
          <w:tcPr>
            <w:tcW w:w="1417" w:type="dxa"/>
          </w:tcPr>
          <w:p w14:paraId="17985668" w14:textId="77777777" w:rsidR="00043E2D" w:rsidRPr="0061620B" w:rsidRDefault="00043E2D" w:rsidP="00454256">
            <w:pPr>
              <w:rPr>
                <w:rFonts w:eastAsia="Yu Gothic"/>
                <w:sz w:val="16"/>
                <w:szCs w:val="16"/>
              </w:rPr>
            </w:pPr>
            <w:r w:rsidRPr="0061620B">
              <w:rPr>
                <w:rFonts w:eastAsia="Yu Gothic"/>
                <w:sz w:val="16"/>
                <w:szCs w:val="16"/>
              </w:rPr>
              <w:t>Open Source</w:t>
            </w:r>
          </w:p>
          <w:p w14:paraId="4A379AD0" w14:textId="77777777" w:rsidR="00043E2D" w:rsidRPr="0061620B" w:rsidRDefault="00043E2D" w:rsidP="00454256">
            <w:pPr>
              <w:rPr>
                <w:rFonts w:eastAsia="Yu Gothic"/>
                <w:sz w:val="16"/>
                <w:szCs w:val="16"/>
              </w:rPr>
            </w:pPr>
            <w:r w:rsidRPr="0061620B">
              <w:rPr>
                <w:rFonts w:eastAsia="Yu Gothic"/>
                <w:sz w:val="16"/>
                <w:szCs w:val="16"/>
              </w:rPr>
              <w:t>Open Source (1)</w:t>
            </w:r>
          </w:p>
        </w:tc>
      </w:tr>
      <w:tr w:rsidR="00043E2D" w:rsidRPr="0061620B" w14:paraId="4FBECE2A" w14:textId="77777777" w:rsidTr="00454256">
        <w:tc>
          <w:tcPr>
            <w:tcW w:w="2263" w:type="dxa"/>
          </w:tcPr>
          <w:p w14:paraId="3C516F28" w14:textId="77777777" w:rsidR="00043E2D" w:rsidRPr="0061620B" w:rsidRDefault="00043E2D" w:rsidP="00454256">
            <w:pPr>
              <w:rPr>
                <w:rFonts w:eastAsia="Yu Gothic"/>
                <w:sz w:val="16"/>
                <w:szCs w:val="16"/>
              </w:rPr>
            </w:pPr>
            <w:r w:rsidRPr="0061620B">
              <w:rPr>
                <w:rFonts w:eastAsia="Yu Gothic"/>
                <w:sz w:val="16"/>
                <w:szCs w:val="16"/>
              </w:rPr>
              <w:t>Nodo Master Jenkins Pipeline</w:t>
            </w:r>
          </w:p>
        </w:tc>
        <w:tc>
          <w:tcPr>
            <w:tcW w:w="3544" w:type="dxa"/>
          </w:tcPr>
          <w:p w14:paraId="1B2234D0" w14:textId="77777777" w:rsidR="00043E2D" w:rsidRPr="0061620B" w:rsidRDefault="00043E2D" w:rsidP="00454256">
            <w:pPr>
              <w:rPr>
                <w:rFonts w:eastAsia="Yu Gothic"/>
                <w:sz w:val="16"/>
                <w:szCs w:val="16"/>
              </w:rPr>
            </w:pPr>
            <w:r w:rsidRPr="0061620B">
              <w:rPr>
                <w:rFonts w:eastAsia="Yu Gothic"/>
                <w:sz w:val="16"/>
                <w:szCs w:val="16"/>
              </w:rPr>
              <w:t>JENMP01, JENMP02, JENMP03</w:t>
            </w:r>
          </w:p>
        </w:tc>
        <w:tc>
          <w:tcPr>
            <w:tcW w:w="1418" w:type="dxa"/>
          </w:tcPr>
          <w:p w14:paraId="0A50DCE4" w14:textId="77777777" w:rsidR="00043E2D" w:rsidRPr="0061620B" w:rsidRDefault="00043E2D" w:rsidP="00454256">
            <w:pPr>
              <w:rPr>
                <w:rFonts w:eastAsia="Yu Gothic"/>
                <w:sz w:val="16"/>
                <w:szCs w:val="16"/>
              </w:rPr>
            </w:pPr>
            <w:r w:rsidRPr="0061620B">
              <w:rPr>
                <w:rFonts w:eastAsia="Yu Gothic"/>
                <w:sz w:val="16"/>
                <w:szCs w:val="16"/>
              </w:rPr>
              <w:t>Linux-64-bits</w:t>
            </w:r>
          </w:p>
          <w:p w14:paraId="5B36DBB0" w14:textId="77777777" w:rsidR="00043E2D" w:rsidRPr="0061620B" w:rsidRDefault="00043E2D" w:rsidP="00454256">
            <w:pPr>
              <w:rPr>
                <w:rFonts w:eastAsia="Yu Gothic"/>
                <w:sz w:val="16"/>
                <w:szCs w:val="16"/>
              </w:rPr>
            </w:pPr>
            <w:r w:rsidRPr="0061620B">
              <w:rPr>
                <w:rFonts w:eastAsia="Yu Gothic"/>
                <w:sz w:val="16"/>
                <w:szCs w:val="16"/>
              </w:rPr>
              <w:t>Jenkins_2.107.3</w:t>
            </w:r>
          </w:p>
        </w:tc>
        <w:tc>
          <w:tcPr>
            <w:tcW w:w="1417" w:type="dxa"/>
          </w:tcPr>
          <w:p w14:paraId="6296C601" w14:textId="77777777" w:rsidR="00043E2D" w:rsidRPr="0061620B" w:rsidRDefault="00043E2D" w:rsidP="00454256">
            <w:pPr>
              <w:rPr>
                <w:rFonts w:eastAsia="Yu Gothic"/>
                <w:sz w:val="16"/>
                <w:szCs w:val="16"/>
              </w:rPr>
            </w:pPr>
            <w:r w:rsidRPr="0061620B">
              <w:rPr>
                <w:rFonts w:eastAsia="Yu Gothic"/>
                <w:sz w:val="16"/>
                <w:szCs w:val="16"/>
              </w:rPr>
              <w:t>Open Source</w:t>
            </w:r>
          </w:p>
          <w:p w14:paraId="4D36F0C0" w14:textId="77777777" w:rsidR="00043E2D" w:rsidRPr="0061620B" w:rsidRDefault="00043E2D" w:rsidP="00454256">
            <w:pPr>
              <w:rPr>
                <w:rFonts w:eastAsia="Yu Gothic"/>
                <w:sz w:val="16"/>
                <w:szCs w:val="16"/>
              </w:rPr>
            </w:pPr>
            <w:r w:rsidRPr="0061620B">
              <w:rPr>
                <w:rFonts w:eastAsia="Yu Gothic"/>
                <w:sz w:val="16"/>
                <w:szCs w:val="16"/>
              </w:rPr>
              <w:t>Open Source (1)</w:t>
            </w:r>
          </w:p>
        </w:tc>
      </w:tr>
      <w:tr w:rsidR="00043E2D" w:rsidRPr="0061620B" w14:paraId="32494875" w14:textId="77777777" w:rsidTr="00454256">
        <w:tc>
          <w:tcPr>
            <w:tcW w:w="2263" w:type="dxa"/>
          </w:tcPr>
          <w:p w14:paraId="65F807FC" w14:textId="77777777" w:rsidR="00043E2D" w:rsidRPr="0061620B" w:rsidRDefault="00043E2D" w:rsidP="00454256">
            <w:pPr>
              <w:rPr>
                <w:rFonts w:eastAsia="Yu Gothic"/>
                <w:sz w:val="16"/>
                <w:szCs w:val="16"/>
              </w:rPr>
            </w:pPr>
            <w:r w:rsidRPr="0061620B">
              <w:rPr>
                <w:rFonts w:eastAsia="Yu Gothic"/>
                <w:sz w:val="16"/>
                <w:szCs w:val="16"/>
              </w:rPr>
              <w:t>Repositorio de Código Fuente</w:t>
            </w:r>
          </w:p>
        </w:tc>
        <w:tc>
          <w:tcPr>
            <w:tcW w:w="3544" w:type="dxa"/>
          </w:tcPr>
          <w:p w14:paraId="77572982" w14:textId="77777777" w:rsidR="00043E2D" w:rsidRPr="0061620B" w:rsidRDefault="00043E2D" w:rsidP="00454256">
            <w:pPr>
              <w:rPr>
                <w:rFonts w:eastAsia="Yu Gothic"/>
                <w:sz w:val="16"/>
                <w:szCs w:val="16"/>
              </w:rPr>
            </w:pPr>
            <w:r w:rsidRPr="0061620B">
              <w:rPr>
                <w:rFonts w:eastAsia="Yu Gothic"/>
                <w:sz w:val="16"/>
                <w:szCs w:val="16"/>
              </w:rPr>
              <w:t>GITVM01</w:t>
            </w:r>
          </w:p>
        </w:tc>
        <w:tc>
          <w:tcPr>
            <w:tcW w:w="1418" w:type="dxa"/>
          </w:tcPr>
          <w:p w14:paraId="65E04DB2" w14:textId="77777777" w:rsidR="00043E2D" w:rsidRPr="0061620B" w:rsidRDefault="00043E2D" w:rsidP="00454256">
            <w:pPr>
              <w:rPr>
                <w:rFonts w:eastAsia="Yu Gothic"/>
                <w:sz w:val="16"/>
                <w:szCs w:val="16"/>
              </w:rPr>
            </w:pPr>
            <w:r w:rsidRPr="0061620B">
              <w:rPr>
                <w:rFonts w:eastAsia="Yu Gothic"/>
                <w:sz w:val="16"/>
                <w:szCs w:val="16"/>
              </w:rPr>
              <w:t>Linux-64-bits</w:t>
            </w:r>
          </w:p>
          <w:p w14:paraId="69118E09" w14:textId="77777777" w:rsidR="00043E2D" w:rsidRPr="0061620B" w:rsidRDefault="00043E2D" w:rsidP="00454256">
            <w:pPr>
              <w:rPr>
                <w:rFonts w:eastAsia="Yu Gothic"/>
                <w:sz w:val="16"/>
                <w:szCs w:val="16"/>
              </w:rPr>
            </w:pPr>
            <w:r w:rsidRPr="0061620B">
              <w:rPr>
                <w:rFonts w:eastAsia="Yu Gothic"/>
                <w:sz w:val="16"/>
                <w:szCs w:val="16"/>
              </w:rPr>
              <w:t>Git_2.17.0</w:t>
            </w:r>
          </w:p>
        </w:tc>
        <w:tc>
          <w:tcPr>
            <w:tcW w:w="1417" w:type="dxa"/>
          </w:tcPr>
          <w:p w14:paraId="6182F072" w14:textId="77777777" w:rsidR="00043E2D" w:rsidRPr="0061620B" w:rsidRDefault="00043E2D" w:rsidP="00454256">
            <w:pPr>
              <w:rPr>
                <w:rFonts w:eastAsia="Yu Gothic"/>
                <w:sz w:val="16"/>
                <w:szCs w:val="16"/>
              </w:rPr>
            </w:pPr>
            <w:r w:rsidRPr="0061620B">
              <w:rPr>
                <w:rFonts w:eastAsia="Yu Gothic"/>
                <w:sz w:val="16"/>
                <w:szCs w:val="16"/>
              </w:rPr>
              <w:t>Open Source</w:t>
            </w:r>
          </w:p>
          <w:p w14:paraId="774F24F2" w14:textId="77777777" w:rsidR="00043E2D" w:rsidRPr="0061620B" w:rsidRDefault="00043E2D" w:rsidP="00454256">
            <w:pPr>
              <w:rPr>
                <w:rFonts w:eastAsia="Yu Gothic"/>
                <w:sz w:val="16"/>
                <w:szCs w:val="16"/>
              </w:rPr>
            </w:pPr>
            <w:r w:rsidRPr="0061620B">
              <w:rPr>
                <w:rFonts w:eastAsia="Yu Gothic"/>
                <w:sz w:val="16"/>
                <w:szCs w:val="16"/>
              </w:rPr>
              <w:t>Open Source (1)</w:t>
            </w:r>
          </w:p>
        </w:tc>
      </w:tr>
      <w:tr w:rsidR="00043E2D" w:rsidRPr="0061620B" w14:paraId="2782FD40" w14:textId="77777777" w:rsidTr="00454256">
        <w:tc>
          <w:tcPr>
            <w:tcW w:w="2263" w:type="dxa"/>
          </w:tcPr>
          <w:p w14:paraId="406D83C0" w14:textId="77777777" w:rsidR="00043E2D" w:rsidRPr="0061620B" w:rsidRDefault="00043E2D" w:rsidP="00454256">
            <w:pPr>
              <w:rPr>
                <w:rFonts w:eastAsia="Yu Gothic"/>
                <w:sz w:val="16"/>
                <w:szCs w:val="16"/>
              </w:rPr>
            </w:pPr>
            <w:r w:rsidRPr="0061620B">
              <w:rPr>
                <w:rFonts w:eastAsia="Yu Gothic"/>
                <w:sz w:val="16"/>
                <w:szCs w:val="16"/>
              </w:rPr>
              <w:t>Data Streaming – Zookeeper</w:t>
            </w:r>
          </w:p>
        </w:tc>
        <w:tc>
          <w:tcPr>
            <w:tcW w:w="3544" w:type="dxa"/>
          </w:tcPr>
          <w:p w14:paraId="44642F05" w14:textId="77777777" w:rsidR="00043E2D" w:rsidRPr="0061620B" w:rsidRDefault="00043E2D" w:rsidP="00454256">
            <w:pPr>
              <w:rPr>
                <w:rFonts w:eastAsia="Yu Gothic"/>
                <w:sz w:val="16"/>
                <w:szCs w:val="16"/>
              </w:rPr>
            </w:pPr>
            <w:r w:rsidRPr="0061620B">
              <w:rPr>
                <w:rFonts w:eastAsia="Yu Gothic"/>
                <w:sz w:val="16"/>
                <w:szCs w:val="16"/>
              </w:rPr>
              <w:t>DTAZK01, DTAZK02, DTAZK03</w:t>
            </w:r>
          </w:p>
        </w:tc>
        <w:tc>
          <w:tcPr>
            <w:tcW w:w="1418" w:type="dxa"/>
          </w:tcPr>
          <w:p w14:paraId="526CBD97" w14:textId="77777777" w:rsidR="00043E2D" w:rsidRPr="0061620B" w:rsidRDefault="00043E2D" w:rsidP="00454256">
            <w:pPr>
              <w:rPr>
                <w:rFonts w:eastAsia="Yu Gothic"/>
                <w:sz w:val="16"/>
                <w:szCs w:val="16"/>
              </w:rPr>
            </w:pPr>
            <w:r w:rsidRPr="0061620B">
              <w:rPr>
                <w:rFonts w:eastAsia="Yu Gothic"/>
                <w:sz w:val="16"/>
                <w:szCs w:val="16"/>
              </w:rPr>
              <w:t>Linux – 64 bits</w:t>
            </w:r>
          </w:p>
          <w:p w14:paraId="30B21D7A" w14:textId="77777777" w:rsidR="00043E2D" w:rsidRPr="0061620B" w:rsidRDefault="00043E2D" w:rsidP="00454256">
            <w:pPr>
              <w:rPr>
                <w:rFonts w:eastAsia="Yu Gothic"/>
                <w:sz w:val="16"/>
                <w:szCs w:val="16"/>
              </w:rPr>
            </w:pPr>
            <w:r w:rsidRPr="0061620B">
              <w:rPr>
                <w:rFonts w:eastAsia="Yu Gothic"/>
                <w:sz w:val="16"/>
                <w:szCs w:val="16"/>
              </w:rPr>
              <w:t>Apache Zookeeper 3.4.10</w:t>
            </w:r>
          </w:p>
        </w:tc>
        <w:tc>
          <w:tcPr>
            <w:tcW w:w="1417" w:type="dxa"/>
          </w:tcPr>
          <w:p w14:paraId="3C21A012" w14:textId="77777777" w:rsidR="00043E2D" w:rsidRPr="0061620B" w:rsidRDefault="00043E2D" w:rsidP="00454256">
            <w:pPr>
              <w:rPr>
                <w:rFonts w:eastAsia="Yu Gothic"/>
                <w:sz w:val="16"/>
                <w:szCs w:val="16"/>
              </w:rPr>
            </w:pPr>
            <w:r w:rsidRPr="0061620B">
              <w:rPr>
                <w:rFonts w:eastAsia="Yu Gothic"/>
                <w:sz w:val="16"/>
                <w:szCs w:val="16"/>
              </w:rPr>
              <w:t>Open Source</w:t>
            </w:r>
          </w:p>
          <w:p w14:paraId="7106A8B4" w14:textId="77777777" w:rsidR="00043E2D" w:rsidRPr="0061620B" w:rsidRDefault="00043E2D" w:rsidP="00454256">
            <w:pPr>
              <w:rPr>
                <w:rFonts w:eastAsia="Yu Gothic"/>
                <w:sz w:val="16"/>
                <w:szCs w:val="16"/>
              </w:rPr>
            </w:pPr>
            <w:r w:rsidRPr="0061620B">
              <w:rPr>
                <w:rFonts w:eastAsia="Yu Gothic"/>
                <w:sz w:val="16"/>
                <w:szCs w:val="16"/>
              </w:rPr>
              <w:t>Open Source (1)</w:t>
            </w:r>
          </w:p>
        </w:tc>
      </w:tr>
      <w:tr w:rsidR="00043E2D" w:rsidRPr="0061620B" w14:paraId="22B4C97E" w14:textId="77777777" w:rsidTr="00454256">
        <w:tc>
          <w:tcPr>
            <w:tcW w:w="2263" w:type="dxa"/>
          </w:tcPr>
          <w:p w14:paraId="673A3D77" w14:textId="77777777" w:rsidR="00043E2D" w:rsidRPr="0061620B" w:rsidRDefault="00043E2D" w:rsidP="00454256">
            <w:pPr>
              <w:rPr>
                <w:rFonts w:eastAsia="Yu Gothic"/>
                <w:sz w:val="16"/>
                <w:szCs w:val="16"/>
              </w:rPr>
            </w:pPr>
            <w:r w:rsidRPr="0061620B">
              <w:rPr>
                <w:rFonts w:eastAsia="Yu Gothic"/>
                <w:sz w:val="16"/>
                <w:szCs w:val="16"/>
              </w:rPr>
              <w:t>Data Streaming - Apache Kafka</w:t>
            </w:r>
          </w:p>
        </w:tc>
        <w:tc>
          <w:tcPr>
            <w:tcW w:w="3544" w:type="dxa"/>
          </w:tcPr>
          <w:p w14:paraId="4054E76E" w14:textId="77777777" w:rsidR="00043E2D" w:rsidRPr="0061620B" w:rsidRDefault="00043E2D" w:rsidP="00454256">
            <w:pPr>
              <w:rPr>
                <w:rFonts w:eastAsia="Yu Gothic"/>
                <w:sz w:val="16"/>
                <w:szCs w:val="16"/>
              </w:rPr>
            </w:pPr>
            <w:r w:rsidRPr="0061620B">
              <w:rPr>
                <w:rFonts w:eastAsia="Yu Gothic"/>
                <w:sz w:val="16"/>
                <w:szCs w:val="16"/>
              </w:rPr>
              <w:t>DTAKA01, DTAKA02, DTAKA03, DTAKA04, DTAKA05</w:t>
            </w:r>
          </w:p>
        </w:tc>
        <w:tc>
          <w:tcPr>
            <w:tcW w:w="1418" w:type="dxa"/>
          </w:tcPr>
          <w:p w14:paraId="143F41B4" w14:textId="77777777" w:rsidR="00043E2D" w:rsidRPr="0061620B" w:rsidRDefault="00043E2D" w:rsidP="00454256">
            <w:pPr>
              <w:rPr>
                <w:rFonts w:eastAsia="Yu Gothic"/>
                <w:sz w:val="16"/>
                <w:szCs w:val="16"/>
              </w:rPr>
            </w:pPr>
            <w:r w:rsidRPr="0061620B">
              <w:rPr>
                <w:rFonts w:eastAsia="Yu Gothic"/>
                <w:sz w:val="16"/>
                <w:szCs w:val="16"/>
              </w:rPr>
              <w:t xml:space="preserve">Linux – 64 bits </w:t>
            </w:r>
          </w:p>
          <w:p w14:paraId="59C84897" w14:textId="77777777" w:rsidR="00043E2D" w:rsidRPr="0061620B" w:rsidRDefault="00043E2D" w:rsidP="00454256">
            <w:pPr>
              <w:rPr>
                <w:rFonts w:eastAsia="Yu Gothic"/>
                <w:sz w:val="16"/>
                <w:szCs w:val="16"/>
              </w:rPr>
            </w:pPr>
            <w:r w:rsidRPr="0061620B">
              <w:rPr>
                <w:rFonts w:eastAsia="Yu Gothic"/>
                <w:sz w:val="16"/>
                <w:szCs w:val="16"/>
              </w:rPr>
              <w:t>Apache Kafka 1.1.0-1</w:t>
            </w:r>
          </w:p>
        </w:tc>
        <w:tc>
          <w:tcPr>
            <w:tcW w:w="1417" w:type="dxa"/>
          </w:tcPr>
          <w:p w14:paraId="7395BD84" w14:textId="77777777" w:rsidR="00043E2D" w:rsidRPr="0061620B" w:rsidRDefault="00043E2D" w:rsidP="00454256">
            <w:pPr>
              <w:rPr>
                <w:rFonts w:eastAsia="Yu Gothic"/>
                <w:sz w:val="16"/>
                <w:szCs w:val="16"/>
              </w:rPr>
            </w:pPr>
            <w:r w:rsidRPr="0061620B">
              <w:rPr>
                <w:rFonts w:eastAsia="Yu Gothic"/>
                <w:sz w:val="16"/>
                <w:szCs w:val="16"/>
              </w:rPr>
              <w:t>Open Source</w:t>
            </w:r>
          </w:p>
          <w:p w14:paraId="52946A09" w14:textId="77777777" w:rsidR="00043E2D" w:rsidRPr="0061620B" w:rsidRDefault="00043E2D" w:rsidP="00454256">
            <w:pPr>
              <w:rPr>
                <w:rFonts w:eastAsia="Yu Gothic"/>
                <w:sz w:val="16"/>
                <w:szCs w:val="16"/>
              </w:rPr>
            </w:pPr>
            <w:r w:rsidRPr="0061620B">
              <w:rPr>
                <w:rFonts w:eastAsia="Yu Gothic"/>
                <w:sz w:val="16"/>
                <w:szCs w:val="16"/>
              </w:rPr>
              <w:t>Open Source (1)</w:t>
            </w:r>
          </w:p>
        </w:tc>
      </w:tr>
      <w:tr w:rsidR="00043E2D" w:rsidRPr="0061620B" w14:paraId="5557467A" w14:textId="77777777" w:rsidTr="00454256">
        <w:tc>
          <w:tcPr>
            <w:tcW w:w="2263" w:type="dxa"/>
          </w:tcPr>
          <w:p w14:paraId="0CA2A1AC" w14:textId="77777777" w:rsidR="00043E2D" w:rsidRPr="0061620B" w:rsidRDefault="00043E2D" w:rsidP="00454256">
            <w:pPr>
              <w:rPr>
                <w:rFonts w:eastAsia="Yu Gothic"/>
                <w:sz w:val="16"/>
                <w:szCs w:val="16"/>
              </w:rPr>
            </w:pPr>
            <w:r w:rsidRPr="0061620B">
              <w:rPr>
                <w:rFonts w:eastAsia="Yu Gothic"/>
                <w:sz w:val="16"/>
                <w:szCs w:val="16"/>
              </w:rPr>
              <w:t>Persistencia para microservicios</w:t>
            </w:r>
          </w:p>
        </w:tc>
        <w:tc>
          <w:tcPr>
            <w:tcW w:w="3544" w:type="dxa"/>
          </w:tcPr>
          <w:p w14:paraId="5620EE1E" w14:textId="77777777" w:rsidR="00043E2D" w:rsidRPr="0061620B" w:rsidRDefault="00043E2D" w:rsidP="00454256">
            <w:pPr>
              <w:rPr>
                <w:rFonts w:eastAsia="Yu Gothic"/>
                <w:sz w:val="16"/>
                <w:szCs w:val="16"/>
              </w:rPr>
            </w:pPr>
            <w:r w:rsidRPr="0061620B">
              <w:rPr>
                <w:rFonts w:eastAsia="Yu Gothic"/>
                <w:sz w:val="16"/>
                <w:szCs w:val="16"/>
              </w:rPr>
              <w:t>DBDOC01, DBDOC02, DBDOC03, DBDOC04, DBDOC05, DBDOC06, DBDOC07, DBDOC08, DBDOC09, DBDOC10, DBDOC11, DBDOC12, DBDOC13, DBDOC14, DBDOC15, DBDOC16, DBDOC17, DBDOC18, DBDOC19, DBDOC20, DBDOC21, DBDOC22, DBDOC23, DBDOC24, DBDOC25, DBDOC26, DBDOC27</w:t>
            </w:r>
          </w:p>
        </w:tc>
        <w:tc>
          <w:tcPr>
            <w:tcW w:w="1418" w:type="dxa"/>
          </w:tcPr>
          <w:p w14:paraId="485BDC4D" w14:textId="77777777" w:rsidR="00043E2D" w:rsidRPr="0061620B" w:rsidRDefault="00043E2D" w:rsidP="00454256">
            <w:pPr>
              <w:rPr>
                <w:rFonts w:eastAsia="Yu Gothic"/>
                <w:sz w:val="16"/>
                <w:szCs w:val="16"/>
              </w:rPr>
            </w:pPr>
            <w:r w:rsidRPr="0061620B">
              <w:rPr>
                <w:rFonts w:eastAsia="Yu Gothic"/>
                <w:sz w:val="16"/>
                <w:szCs w:val="16"/>
              </w:rPr>
              <w:t>Propietario (2)</w:t>
            </w:r>
          </w:p>
        </w:tc>
        <w:tc>
          <w:tcPr>
            <w:tcW w:w="1417" w:type="dxa"/>
          </w:tcPr>
          <w:p w14:paraId="071F42EE" w14:textId="77777777" w:rsidR="00043E2D" w:rsidRPr="0061620B" w:rsidRDefault="00043E2D" w:rsidP="00454256">
            <w:pPr>
              <w:rPr>
                <w:rFonts w:eastAsia="Yu Gothic"/>
                <w:sz w:val="16"/>
                <w:szCs w:val="16"/>
              </w:rPr>
            </w:pPr>
            <w:r w:rsidRPr="0061620B">
              <w:rPr>
                <w:rFonts w:eastAsia="Yu Gothic"/>
                <w:sz w:val="16"/>
                <w:szCs w:val="16"/>
              </w:rPr>
              <w:t xml:space="preserve">Los precios son definidos en función del volumen de storage y el número de “request units” por segundo (lecturas y escritas). </w:t>
            </w:r>
            <w:r>
              <w:rPr>
                <w:rFonts w:eastAsia="Yu Gothic"/>
                <w:sz w:val="16"/>
                <w:szCs w:val="16"/>
              </w:rPr>
              <w:t xml:space="preserve">El </w:t>
            </w:r>
            <w:r w:rsidRPr="0061620B">
              <w:rPr>
                <w:rFonts w:eastAsia="Yu Gothic"/>
                <w:sz w:val="16"/>
                <w:szCs w:val="16"/>
              </w:rPr>
              <w:t xml:space="preserve">concepto es </w:t>
            </w:r>
            <w:r>
              <w:rPr>
                <w:rFonts w:eastAsia="Yu Gothic"/>
                <w:sz w:val="16"/>
                <w:szCs w:val="16"/>
              </w:rPr>
              <w:t>el</w:t>
            </w:r>
            <w:r w:rsidRPr="0061620B">
              <w:rPr>
                <w:rFonts w:eastAsia="Yu Gothic"/>
                <w:sz w:val="16"/>
                <w:szCs w:val="16"/>
              </w:rPr>
              <w:t xml:space="preserve"> mismo de </w:t>
            </w:r>
            <w:r w:rsidRPr="00E43241">
              <w:rPr>
                <w:rFonts w:eastAsia="Yu Gothic"/>
                <w:sz w:val="16"/>
                <w:szCs w:val="16"/>
              </w:rPr>
              <w:t>BD NoSQL en modelo PaaS</w:t>
            </w:r>
            <w:r w:rsidRPr="0061620B">
              <w:rPr>
                <w:rFonts w:eastAsia="Yu Gothic"/>
                <w:sz w:val="16"/>
                <w:szCs w:val="16"/>
              </w:rPr>
              <w:t>, añadido de informaciones sobre el “throughput” consumido, el modelo de consistencia adoptado y la opción de “streams”.</w:t>
            </w:r>
          </w:p>
        </w:tc>
      </w:tr>
    </w:tbl>
    <w:p w14:paraId="1037A1FF" w14:textId="77777777" w:rsidR="00043E2D" w:rsidRPr="007B3536" w:rsidRDefault="00043E2D" w:rsidP="00043E2D">
      <w:pPr>
        <w:pBdr>
          <w:top w:val="nil"/>
          <w:left w:val="nil"/>
          <w:bottom w:val="nil"/>
          <w:right w:val="nil"/>
          <w:between w:val="nil"/>
        </w:pBdr>
        <w:spacing w:after="200" w:line="240" w:lineRule="auto"/>
        <w:jc w:val="center"/>
        <w:rPr>
          <w:rFonts w:eastAsia="Yu Gothic"/>
          <w:b/>
        </w:rPr>
      </w:pPr>
      <w:r w:rsidRPr="007B3536">
        <w:rPr>
          <w:rFonts w:eastAsia="Yu Gothic"/>
          <w:b/>
        </w:rPr>
        <w:t>Tabla 2 – Catálogo de Software.</w:t>
      </w:r>
    </w:p>
    <w:p w14:paraId="414E67C9" w14:textId="77777777" w:rsidR="00043E2D" w:rsidRDefault="00043E2D" w:rsidP="00043E2D"/>
    <w:p w14:paraId="77F0740A" w14:textId="77777777" w:rsidR="00043E2D" w:rsidRDefault="00043E2D" w:rsidP="00043E2D"/>
    <w:p w14:paraId="5EA0A4A8" w14:textId="77777777" w:rsidR="00043E2D" w:rsidRDefault="00043E2D" w:rsidP="00043E2D"/>
    <w:p w14:paraId="53D9B924" w14:textId="77777777" w:rsidR="00043E2D" w:rsidRDefault="00043E2D" w:rsidP="00043E2D"/>
    <w:p w14:paraId="62A07A6F" w14:textId="77777777" w:rsidR="00043E2D" w:rsidRDefault="00043E2D" w:rsidP="00043E2D"/>
    <w:p w14:paraId="4185E4CB" w14:textId="77777777" w:rsidR="00043E2D" w:rsidRPr="008B03DE" w:rsidRDefault="00043E2D" w:rsidP="00043E2D"/>
    <w:p w14:paraId="00D3B123" w14:textId="035F5873" w:rsidR="00247D53" w:rsidRPr="00515CD1" w:rsidRDefault="00247D53" w:rsidP="001C1F7A">
      <w:pPr>
        <w:pStyle w:val="Ttulo2"/>
        <w:numPr>
          <w:ilvl w:val="0"/>
          <w:numId w:val="0"/>
        </w:numPr>
        <w:ind w:left="576" w:hanging="576"/>
      </w:pPr>
      <w:bookmarkStart w:id="350" w:name="_Toc9878924"/>
      <w:bookmarkStart w:id="351" w:name="_Toc9880232"/>
      <w:r w:rsidRPr="00515CD1">
        <w:lastRenderedPageBreak/>
        <w:t>Anexo 1</w:t>
      </w:r>
      <w:r w:rsidR="00B32E0B">
        <w:t>1</w:t>
      </w:r>
      <w:r w:rsidRPr="00515CD1">
        <w:t>.2: Informe Técnico de Almacenamiento</w:t>
      </w:r>
      <w:bookmarkEnd w:id="350"/>
      <w:bookmarkEnd w:id="351"/>
    </w:p>
    <w:p w14:paraId="543F3958" w14:textId="77777777" w:rsidR="00247D53" w:rsidRPr="008B03DE" w:rsidRDefault="00247D53" w:rsidP="00C50FCD">
      <w:pPr>
        <w:rPr>
          <w:b/>
        </w:rPr>
      </w:pPr>
      <w:bookmarkStart w:id="352" w:name="_Toc518910069"/>
      <w:r w:rsidRPr="008B03DE">
        <w:rPr>
          <w:b/>
        </w:rPr>
        <w:t>ALMACENAMIENTO ESTIMADO</w:t>
      </w:r>
      <w:bookmarkEnd w:id="352"/>
    </w:p>
    <w:p w14:paraId="1887D690" w14:textId="77777777" w:rsidR="00247D53" w:rsidRPr="008B03DE" w:rsidRDefault="00247D53" w:rsidP="00C50FCD">
      <w:pPr>
        <w:pStyle w:val="Textotabla"/>
        <w:rPr>
          <w:b/>
        </w:rPr>
      </w:pPr>
      <w:bookmarkStart w:id="353" w:name="_Toc518910070"/>
      <w:r w:rsidRPr="008B03DE">
        <w:rPr>
          <w:b/>
        </w:rPr>
        <w:t>CARGA INICIAL</w:t>
      </w:r>
      <w:bookmarkEnd w:id="353"/>
    </w:p>
    <w:p w14:paraId="2E3F1F57" w14:textId="77777777" w:rsidR="00247D53" w:rsidRPr="008B03DE" w:rsidRDefault="00247D53" w:rsidP="00C50FCD">
      <w:pPr>
        <w:pStyle w:val="Textotabla"/>
        <w:rPr>
          <w:b/>
        </w:rPr>
      </w:pPr>
      <w:bookmarkStart w:id="354" w:name="_Toc518910071"/>
      <w:r w:rsidRPr="008B03DE">
        <w:rPr>
          <w:b/>
        </w:rPr>
        <w:t>INSUMOS</w:t>
      </w:r>
      <w:bookmarkEnd w:id="35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5074"/>
        <w:gridCol w:w="5123"/>
      </w:tblGrid>
      <w:tr w:rsidR="00247D53" w:rsidRPr="008B03DE" w14:paraId="1C12FDB1" w14:textId="77777777" w:rsidTr="00247D53">
        <w:tc>
          <w:tcPr>
            <w:tcW w:w="2488" w:type="pct"/>
            <w:shd w:val="clear" w:color="auto" w:fill="BFBFBF"/>
          </w:tcPr>
          <w:p w14:paraId="46A21BF4" w14:textId="77777777" w:rsidR="00247D53" w:rsidRPr="008B03DE" w:rsidRDefault="00247D53" w:rsidP="00C50FCD">
            <w:pPr>
              <w:rPr>
                <w:b/>
              </w:rPr>
            </w:pPr>
            <w:r w:rsidRPr="008B03DE">
              <w:rPr>
                <w:b/>
              </w:rPr>
              <w:t>INSUMO</w:t>
            </w:r>
          </w:p>
        </w:tc>
        <w:tc>
          <w:tcPr>
            <w:tcW w:w="2512" w:type="pct"/>
            <w:shd w:val="clear" w:color="auto" w:fill="BFBFBF"/>
          </w:tcPr>
          <w:p w14:paraId="54174731" w14:textId="77777777" w:rsidR="00247D53" w:rsidRPr="008B03DE" w:rsidRDefault="00247D53" w:rsidP="00C50FCD">
            <w:pPr>
              <w:rPr>
                <w:b/>
              </w:rPr>
            </w:pPr>
            <w:r w:rsidRPr="008B03DE">
              <w:rPr>
                <w:b/>
              </w:rPr>
              <w:t>CONTENIDO</w:t>
            </w:r>
          </w:p>
        </w:tc>
      </w:tr>
      <w:tr w:rsidR="00247D53" w:rsidRPr="008B03DE" w14:paraId="5144ADA4" w14:textId="77777777" w:rsidTr="00247D53">
        <w:tc>
          <w:tcPr>
            <w:tcW w:w="2488" w:type="pct"/>
          </w:tcPr>
          <w:p w14:paraId="1F9B2F71" w14:textId="77777777" w:rsidR="00247D53" w:rsidRPr="008B03DE" w:rsidRDefault="00247D53" w:rsidP="006555D8">
            <w:r w:rsidRPr="008B03DE">
              <w:t>Número de contribuyentes, con al menos un tributo registrado</w:t>
            </w:r>
          </w:p>
        </w:tc>
        <w:tc>
          <w:tcPr>
            <w:tcW w:w="2512" w:type="pct"/>
          </w:tcPr>
          <w:p w14:paraId="1F77C81C" w14:textId="77777777" w:rsidR="00247D53" w:rsidRPr="008B03DE" w:rsidRDefault="00247D53" w:rsidP="008007E1">
            <w:r w:rsidRPr="008B03DE">
              <w:t>7,300,000</w:t>
            </w:r>
          </w:p>
        </w:tc>
      </w:tr>
      <w:tr w:rsidR="00247D53" w:rsidRPr="008B03DE" w14:paraId="0349766D" w14:textId="77777777" w:rsidTr="00247D53">
        <w:tc>
          <w:tcPr>
            <w:tcW w:w="2488" w:type="pct"/>
          </w:tcPr>
          <w:p w14:paraId="52C653C1" w14:textId="77777777" w:rsidR="00247D53" w:rsidRPr="008B03DE" w:rsidRDefault="00247D53" w:rsidP="006555D8">
            <w:r w:rsidRPr="008B03DE">
              <w:t>Número de tributos</w:t>
            </w:r>
          </w:p>
        </w:tc>
        <w:tc>
          <w:tcPr>
            <w:tcW w:w="2512" w:type="pct"/>
          </w:tcPr>
          <w:p w14:paraId="1D87F186" w14:textId="77777777" w:rsidR="00247D53" w:rsidRPr="008B03DE" w:rsidRDefault="00247D53" w:rsidP="008007E1">
            <w:r w:rsidRPr="008B03DE">
              <w:t>69</w:t>
            </w:r>
          </w:p>
        </w:tc>
      </w:tr>
      <w:tr w:rsidR="00247D53" w:rsidRPr="008B03DE" w14:paraId="79765669" w14:textId="77777777" w:rsidTr="00247D53">
        <w:tc>
          <w:tcPr>
            <w:tcW w:w="2488" w:type="pct"/>
          </w:tcPr>
          <w:p w14:paraId="3450F7C9" w14:textId="77777777" w:rsidR="00247D53" w:rsidRPr="008B03DE" w:rsidRDefault="00247D53" w:rsidP="006555D8">
            <w:r w:rsidRPr="008B03DE">
              <w:t>Microservicios considerados (1)</w:t>
            </w:r>
          </w:p>
        </w:tc>
        <w:tc>
          <w:tcPr>
            <w:tcW w:w="2512" w:type="pct"/>
          </w:tcPr>
          <w:p w14:paraId="213E98BD" w14:textId="77777777" w:rsidR="00247D53" w:rsidRPr="008B03DE" w:rsidRDefault="00247D53" w:rsidP="008007E1">
            <w:r w:rsidRPr="008B03DE">
              <w:t>Percepción</w:t>
            </w:r>
          </w:p>
        </w:tc>
      </w:tr>
      <w:tr w:rsidR="00247D53" w:rsidRPr="008B03DE" w14:paraId="0AF37441" w14:textId="77777777" w:rsidTr="00247D53">
        <w:tc>
          <w:tcPr>
            <w:tcW w:w="2488" w:type="pct"/>
          </w:tcPr>
          <w:p w14:paraId="4BDDEC7C" w14:textId="77777777" w:rsidR="00247D53" w:rsidRPr="008B03DE" w:rsidRDefault="00247D53" w:rsidP="006555D8">
            <w:r w:rsidRPr="008B03DE">
              <w:t>Clases consideradas (2)</w:t>
            </w:r>
          </w:p>
        </w:tc>
        <w:tc>
          <w:tcPr>
            <w:tcW w:w="2512" w:type="pct"/>
          </w:tcPr>
          <w:p w14:paraId="1BC63215" w14:textId="77777777" w:rsidR="00247D53" w:rsidRPr="008B03DE" w:rsidRDefault="00247D53" w:rsidP="008007E1">
            <w:r w:rsidRPr="008B03DE">
              <w:t>Movimiento</w:t>
            </w:r>
          </w:p>
          <w:p w14:paraId="1D7C0BB9" w14:textId="77777777" w:rsidR="00247D53" w:rsidRPr="008B03DE" w:rsidRDefault="00247D53" w:rsidP="002632D0">
            <w:r w:rsidRPr="008B03DE">
              <w:t>TipoMovimiento</w:t>
            </w:r>
          </w:p>
          <w:p w14:paraId="3ADA859C" w14:textId="77777777" w:rsidR="00247D53" w:rsidRPr="008B03DE" w:rsidRDefault="00247D53" w:rsidP="002632D0">
            <w:r w:rsidRPr="008B03DE">
              <w:t>Impuesto</w:t>
            </w:r>
          </w:p>
          <w:p w14:paraId="6C447D7F" w14:textId="77777777" w:rsidR="00247D53" w:rsidRPr="008B03DE" w:rsidRDefault="00247D53" w:rsidP="00C50FCD">
            <w:r w:rsidRPr="008B03DE">
              <w:t>CuentaUnica</w:t>
            </w:r>
          </w:p>
          <w:p w14:paraId="1A8F6A73" w14:textId="77777777" w:rsidR="00247D53" w:rsidRPr="008B03DE" w:rsidRDefault="00247D53" w:rsidP="00C50FCD">
            <w:r w:rsidRPr="008B03DE">
              <w:t>TipoSubCuenta</w:t>
            </w:r>
          </w:p>
        </w:tc>
      </w:tr>
      <w:tr w:rsidR="00247D53" w:rsidRPr="008B03DE" w14:paraId="25E8C1FB" w14:textId="77777777" w:rsidTr="00247D53">
        <w:tc>
          <w:tcPr>
            <w:tcW w:w="2488" w:type="pct"/>
          </w:tcPr>
          <w:p w14:paraId="38BF971D" w14:textId="77777777" w:rsidR="00247D53" w:rsidRPr="008B03DE" w:rsidRDefault="00247D53" w:rsidP="006555D8">
            <w:r w:rsidRPr="008B03DE">
              <w:t>Cardinalidades empleadas</w:t>
            </w:r>
          </w:p>
        </w:tc>
        <w:tc>
          <w:tcPr>
            <w:tcW w:w="2512" w:type="pct"/>
          </w:tcPr>
          <w:p w14:paraId="2915018A" w14:textId="77777777" w:rsidR="00247D53" w:rsidRPr="008B03DE" w:rsidRDefault="00247D53" w:rsidP="008007E1">
            <w:r w:rsidRPr="008B03DE">
              <w:t>Tabla 2</w:t>
            </w:r>
          </w:p>
        </w:tc>
      </w:tr>
      <w:tr w:rsidR="00247D53" w:rsidRPr="008B03DE" w14:paraId="23D44B68" w14:textId="77777777" w:rsidTr="00247D53">
        <w:tc>
          <w:tcPr>
            <w:tcW w:w="2488" w:type="pct"/>
          </w:tcPr>
          <w:p w14:paraId="6D669286" w14:textId="77777777" w:rsidR="00247D53" w:rsidRPr="008B03DE" w:rsidRDefault="00247D53" w:rsidP="006555D8">
            <w:r w:rsidRPr="008B03DE">
              <w:t>Tasa de crecimiento proyectada para los próximos 4 años (3)</w:t>
            </w:r>
          </w:p>
        </w:tc>
        <w:tc>
          <w:tcPr>
            <w:tcW w:w="2512" w:type="pct"/>
          </w:tcPr>
          <w:p w14:paraId="130FFE71" w14:textId="77777777" w:rsidR="00247D53" w:rsidRPr="008B03DE" w:rsidRDefault="00247D53" w:rsidP="008007E1">
            <w:r w:rsidRPr="008B03DE">
              <w:t>0.50 % al año</w:t>
            </w:r>
          </w:p>
          <w:p w14:paraId="67A0EDEB" w14:textId="77777777" w:rsidR="00247D53" w:rsidRPr="008B03DE" w:rsidRDefault="00247D53" w:rsidP="002632D0"/>
        </w:tc>
      </w:tr>
    </w:tbl>
    <w:p w14:paraId="225D9200" w14:textId="77777777" w:rsidR="00247D53" w:rsidRPr="008B03DE" w:rsidRDefault="00247D53" w:rsidP="006555D8">
      <w:pPr>
        <w:rPr>
          <w:b/>
        </w:rPr>
      </w:pPr>
      <w:r w:rsidRPr="008B03DE">
        <w:rPr>
          <w:b/>
        </w:rPr>
        <w:t>Tabla 1 - Insumos considerados para carga inicial.</w:t>
      </w:r>
    </w:p>
    <w:p w14:paraId="7AB6CCD5" w14:textId="77777777" w:rsidR="00247D53" w:rsidRPr="008B03DE" w:rsidRDefault="00247D53" w:rsidP="006555D8"/>
    <w:p w14:paraId="51DD087B" w14:textId="77777777" w:rsidR="00247D53" w:rsidRPr="008B03DE" w:rsidRDefault="00247D53" w:rsidP="008007E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8119"/>
        <w:gridCol w:w="2078"/>
      </w:tblGrid>
      <w:tr w:rsidR="00247D53" w:rsidRPr="008B03DE" w14:paraId="6F13F5D5" w14:textId="77777777" w:rsidTr="00247D53">
        <w:tc>
          <w:tcPr>
            <w:tcW w:w="3981" w:type="pct"/>
            <w:shd w:val="clear" w:color="auto" w:fill="BFBFBF"/>
          </w:tcPr>
          <w:p w14:paraId="279B2F53" w14:textId="77777777" w:rsidR="00247D53" w:rsidRPr="008B03DE" w:rsidRDefault="00247D53" w:rsidP="002632D0">
            <w:pPr>
              <w:rPr>
                <w:b/>
              </w:rPr>
            </w:pPr>
            <w:r w:rsidRPr="008B03DE">
              <w:rPr>
                <w:b/>
              </w:rPr>
              <w:t>RELACIONAMIENTO</w:t>
            </w:r>
          </w:p>
        </w:tc>
        <w:tc>
          <w:tcPr>
            <w:tcW w:w="1019" w:type="pct"/>
            <w:shd w:val="clear" w:color="auto" w:fill="BFBFBF"/>
          </w:tcPr>
          <w:p w14:paraId="0773586D" w14:textId="77777777" w:rsidR="00247D53" w:rsidRPr="008B03DE" w:rsidRDefault="00247D53" w:rsidP="002632D0">
            <w:pPr>
              <w:rPr>
                <w:b/>
              </w:rPr>
            </w:pPr>
            <w:r w:rsidRPr="008B03DE">
              <w:rPr>
                <w:b/>
              </w:rPr>
              <w:t>CARDINALIDAD</w:t>
            </w:r>
          </w:p>
        </w:tc>
      </w:tr>
      <w:tr w:rsidR="00247D53" w:rsidRPr="008B03DE" w14:paraId="7A5A1AA1" w14:textId="77777777" w:rsidTr="00247D53">
        <w:tc>
          <w:tcPr>
            <w:tcW w:w="3981" w:type="pct"/>
          </w:tcPr>
          <w:p w14:paraId="6BCADAF9" w14:textId="77777777" w:rsidR="00247D53" w:rsidRPr="008B03DE" w:rsidRDefault="00247D53" w:rsidP="006555D8">
            <w:r w:rsidRPr="008B03DE">
              <w:t>Movimiento -&gt; TipoMoviemento</w:t>
            </w:r>
          </w:p>
        </w:tc>
        <w:tc>
          <w:tcPr>
            <w:tcW w:w="1019" w:type="pct"/>
          </w:tcPr>
          <w:p w14:paraId="603F6031" w14:textId="77777777" w:rsidR="00247D53" w:rsidRPr="008B03DE" w:rsidRDefault="00247D53" w:rsidP="008007E1">
            <w:r w:rsidRPr="008B03DE">
              <w:t>1:1</w:t>
            </w:r>
          </w:p>
        </w:tc>
      </w:tr>
      <w:tr w:rsidR="00247D53" w:rsidRPr="008B03DE" w14:paraId="5DAF0BF3" w14:textId="77777777" w:rsidTr="00247D53">
        <w:tc>
          <w:tcPr>
            <w:tcW w:w="3981" w:type="pct"/>
          </w:tcPr>
          <w:p w14:paraId="6DBC82BA" w14:textId="77777777" w:rsidR="00247D53" w:rsidRPr="008B03DE" w:rsidRDefault="00247D53" w:rsidP="006555D8">
            <w:r w:rsidRPr="008B03DE">
              <w:t>Movimiento -&gt; Impuesto</w:t>
            </w:r>
          </w:p>
        </w:tc>
        <w:tc>
          <w:tcPr>
            <w:tcW w:w="1019" w:type="pct"/>
          </w:tcPr>
          <w:p w14:paraId="73F01DAB" w14:textId="77777777" w:rsidR="00247D53" w:rsidRPr="008B03DE" w:rsidRDefault="00247D53" w:rsidP="008007E1">
            <w:r w:rsidRPr="008B03DE">
              <w:t>1:1</w:t>
            </w:r>
          </w:p>
        </w:tc>
      </w:tr>
      <w:tr w:rsidR="00247D53" w:rsidRPr="008B03DE" w14:paraId="57B67CA0" w14:textId="77777777" w:rsidTr="00247D53">
        <w:tc>
          <w:tcPr>
            <w:tcW w:w="3981" w:type="pct"/>
          </w:tcPr>
          <w:p w14:paraId="1F6A5999" w14:textId="77777777" w:rsidR="00247D53" w:rsidRPr="008B03DE" w:rsidRDefault="00247D53" w:rsidP="006555D8">
            <w:r w:rsidRPr="008B03DE">
              <w:t>Movimiento -&gt; CuentaUnica</w:t>
            </w:r>
          </w:p>
        </w:tc>
        <w:tc>
          <w:tcPr>
            <w:tcW w:w="1019" w:type="pct"/>
          </w:tcPr>
          <w:p w14:paraId="4DFC00C6" w14:textId="77777777" w:rsidR="00247D53" w:rsidRPr="008B03DE" w:rsidRDefault="00247D53" w:rsidP="008007E1">
            <w:r w:rsidRPr="008B03DE">
              <w:t>1:1</w:t>
            </w:r>
          </w:p>
        </w:tc>
      </w:tr>
      <w:tr w:rsidR="00247D53" w:rsidRPr="008B03DE" w14:paraId="104087B7" w14:textId="77777777" w:rsidTr="00247D53">
        <w:tc>
          <w:tcPr>
            <w:tcW w:w="3981" w:type="pct"/>
          </w:tcPr>
          <w:p w14:paraId="0ED7F805" w14:textId="77777777" w:rsidR="00247D53" w:rsidRPr="008B03DE" w:rsidRDefault="00247D53" w:rsidP="006555D8">
            <w:r w:rsidRPr="008B03DE">
              <w:t>CuentaUnica -&gt; TipoSubCuenta</w:t>
            </w:r>
          </w:p>
        </w:tc>
        <w:tc>
          <w:tcPr>
            <w:tcW w:w="1019" w:type="pct"/>
          </w:tcPr>
          <w:p w14:paraId="0E528EE4" w14:textId="77777777" w:rsidR="00247D53" w:rsidRPr="008B03DE" w:rsidRDefault="00247D53" w:rsidP="008007E1">
            <w:r w:rsidRPr="008B03DE">
              <w:t>1:1</w:t>
            </w:r>
          </w:p>
        </w:tc>
      </w:tr>
    </w:tbl>
    <w:p w14:paraId="16A32484" w14:textId="77777777" w:rsidR="00247D53" w:rsidRPr="008B03DE" w:rsidRDefault="00247D53" w:rsidP="006555D8">
      <w:pPr>
        <w:rPr>
          <w:b/>
        </w:rPr>
      </w:pPr>
      <w:r w:rsidRPr="008B03DE">
        <w:rPr>
          <w:b/>
        </w:rPr>
        <w:t xml:space="preserve">Tabla 2 – Cardinalidades empleadas para identificar el tamaño de referencia </w:t>
      </w:r>
    </w:p>
    <w:p w14:paraId="0BBC95CD" w14:textId="77777777" w:rsidR="00247D53" w:rsidRPr="008B03DE" w:rsidRDefault="00247D53" w:rsidP="008007E1">
      <w:pPr>
        <w:rPr>
          <w:b/>
        </w:rPr>
      </w:pPr>
      <w:r w:rsidRPr="008B03DE">
        <w:rPr>
          <w:b/>
        </w:rPr>
        <w:t>de una instancia de la clase obyecto Movimiento.</w:t>
      </w:r>
    </w:p>
    <w:p w14:paraId="5CCB95A3" w14:textId="77777777" w:rsidR="00247D53" w:rsidRPr="008B03DE" w:rsidRDefault="00247D53" w:rsidP="002632D0"/>
    <w:p w14:paraId="093888F3" w14:textId="77777777" w:rsidR="00247D53" w:rsidRPr="008B03DE" w:rsidRDefault="00247D53" w:rsidP="002632D0">
      <w:pPr>
        <w:ind w:left="1728"/>
        <w:rPr>
          <w:b/>
        </w:rPr>
      </w:pPr>
      <w:bookmarkStart w:id="355" w:name="_Toc518910072"/>
      <w:r w:rsidRPr="008B03DE">
        <w:rPr>
          <w:b/>
        </w:rPr>
        <w:t>ESTIMADO</w:t>
      </w:r>
      <w:bookmarkEnd w:id="35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5052"/>
        <w:gridCol w:w="5145"/>
      </w:tblGrid>
      <w:tr w:rsidR="00247D53" w:rsidRPr="008B03DE" w14:paraId="41DF4DE5" w14:textId="77777777" w:rsidTr="00247D53">
        <w:tc>
          <w:tcPr>
            <w:tcW w:w="2477" w:type="pct"/>
            <w:shd w:val="clear" w:color="auto" w:fill="BFBFBF"/>
          </w:tcPr>
          <w:p w14:paraId="58EA99FC" w14:textId="77777777" w:rsidR="00247D53" w:rsidRPr="008B03DE" w:rsidRDefault="00247D53" w:rsidP="00C50FCD">
            <w:pPr>
              <w:rPr>
                <w:b/>
              </w:rPr>
            </w:pPr>
            <w:r w:rsidRPr="008B03DE">
              <w:rPr>
                <w:b/>
              </w:rPr>
              <w:t>MICRO</w:t>
            </w:r>
          </w:p>
          <w:p w14:paraId="3B222BDE" w14:textId="77777777" w:rsidR="00247D53" w:rsidRPr="008B03DE" w:rsidRDefault="00247D53" w:rsidP="00C50FCD">
            <w:pPr>
              <w:rPr>
                <w:b/>
              </w:rPr>
            </w:pPr>
            <w:r w:rsidRPr="008B03DE">
              <w:rPr>
                <w:b/>
              </w:rPr>
              <w:t>SERVICIO</w:t>
            </w:r>
          </w:p>
        </w:tc>
        <w:tc>
          <w:tcPr>
            <w:tcW w:w="2523" w:type="pct"/>
            <w:shd w:val="clear" w:color="auto" w:fill="BFBFBF"/>
          </w:tcPr>
          <w:p w14:paraId="28F9BCE4" w14:textId="77777777" w:rsidR="00247D53" w:rsidRPr="008B03DE" w:rsidRDefault="00247D53" w:rsidP="00C50FCD">
            <w:pPr>
              <w:rPr>
                <w:b/>
              </w:rPr>
            </w:pPr>
            <w:r w:rsidRPr="008B03DE">
              <w:rPr>
                <w:b/>
              </w:rPr>
              <w:t>PREVISIÓN</w:t>
            </w:r>
          </w:p>
          <w:p w14:paraId="0FD0371F" w14:textId="69448787" w:rsidR="00247D53" w:rsidRPr="008B03DE" w:rsidRDefault="00247D53" w:rsidP="00C50FCD">
            <w:pPr>
              <w:rPr>
                <w:b/>
              </w:rPr>
            </w:pPr>
            <w:r w:rsidRPr="008B03DE">
              <w:rPr>
                <w:b/>
              </w:rPr>
              <w:t xml:space="preserve"> (</w:t>
            </w:r>
            <w:r w:rsidR="0054136E">
              <w:rPr>
                <w:b/>
              </w:rPr>
              <w:t>G</w:t>
            </w:r>
            <w:r w:rsidRPr="008B03DE">
              <w:rPr>
                <w:b/>
              </w:rPr>
              <w:t>B)</w:t>
            </w:r>
          </w:p>
        </w:tc>
      </w:tr>
      <w:tr w:rsidR="00247D53" w:rsidRPr="008B03DE" w14:paraId="787C1679" w14:textId="77777777" w:rsidTr="00247D53">
        <w:tc>
          <w:tcPr>
            <w:tcW w:w="2477" w:type="pct"/>
          </w:tcPr>
          <w:p w14:paraId="2EBC156C" w14:textId="77777777" w:rsidR="00247D53" w:rsidRPr="008B03DE" w:rsidRDefault="00247D53" w:rsidP="006555D8">
            <w:r w:rsidRPr="008B03DE">
              <w:t>Movimiento</w:t>
            </w:r>
          </w:p>
        </w:tc>
        <w:tc>
          <w:tcPr>
            <w:tcW w:w="2523" w:type="pct"/>
          </w:tcPr>
          <w:p w14:paraId="008E91CD" w14:textId="77777777" w:rsidR="00247D53" w:rsidRPr="008B03DE" w:rsidRDefault="00247D53" w:rsidP="008007E1">
            <w:r w:rsidRPr="008B03DE">
              <w:t>402</w:t>
            </w:r>
          </w:p>
        </w:tc>
      </w:tr>
    </w:tbl>
    <w:p w14:paraId="4B771838" w14:textId="77777777" w:rsidR="00247D53" w:rsidRPr="008B03DE" w:rsidRDefault="00247D53" w:rsidP="006555D8">
      <w:pPr>
        <w:rPr>
          <w:b/>
        </w:rPr>
      </w:pPr>
      <w:r w:rsidRPr="008B03DE">
        <w:rPr>
          <w:b/>
        </w:rPr>
        <w:t>Tabla 3</w:t>
      </w:r>
      <w:r w:rsidRPr="008B03DE">
        <w:rPr>
          <w:i/>
        </w:rPr>
        <w:t xml:space="preserve"> </w:t>
      </w:r>
      <w:r w:rsidRPr="008B03DE">
        <w:rPr>
          <w:b/>
        </w:rPr>
        <w:t>– Previsión carga inicial.</w:t>
      </w:r>
    </w:p>
    <w:p w14:paraId="32E8EFE4" w14:textId="77777777" w:rsidR="00247D53" w:rsidRPr="008B03DE" w:rsidRDefault="00247D53" w:rsidP="008007E1"/>
    <w:p w14:paraId="2D47C59C" w14:textId="77777777" w:rsidR="00247D53" w:rsidRPr="008B03DE" w:rsidRDefault="00247D53" w:rsidP="002632D0">
      <w:pPr>
        <w:ind w:left="1224"/>
        <w:rPr>
          <w:b/>
        </w:rPr>
      </w:pPr>
      <w:bookmarkStart w:id="356" w:name="_Toc518910073"/>
      <w:r w:rsidRPr="008B03DE">
        <w:rPr>
          <w:b/>
        </w:rPr>
        <w:t>AED</w:t>
      </w:r>
      <w:bookmarkEnd w:id="356"/>
    </w:p>
    <w:p w14:paraId="3574CBF6" w14:textId="77777777" w:rsidR="00247D53" w:rsidRPr="008B03DE" w:rsidRDefault="00247D53" w:rsidP="002632D0">
      <w:pPr>
        <w:ind w:firstLine="720"/>
        <w:rPr>
          <w:b/>
        </w:rPr>
      </w:pPr>
      <w:bookmarkStart w:id="357" w:name="_Toc518910074"/>
      <w:r w:rsidRPr="008B03DE">
        <w:rPr>
          <w:b/>
        </w:rPr>
        <w:lastRenderedPageBreak/>
        <w:t>INSUMOS</w:t>
      </w:r>
      <w:bookmarkEnd w:id="35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5072"/>
        <w:gridCol w:w="5125"/>
      </w:tblGrid>
      <w:tr w:rsidR="00247D53" w:rsidRPr="008B03DE" w14:paraId="15366E61" w14:textId="77777777" w:rsidTr="00247D53">
        <w:tc>
          <w:tcPr>
            <w:tcW w:w="2487" w:type="pct"/>
            <w:shd w:val="clear" w:color="auto" w:fill="BFBFBF"/>
          </w:tcPr>
          <w:p w14:paraId="5CC1717C" w14:textId="77777777" w:rsidR="00247D53" w:rsidRPr="008B03DE" w:rsidRDefault="00247D53" w:rsidP="00C50FCD">
            <w:pPr>
              <w:rPr>
                <w:b/>
              </w:rPr>
            </w:pPr>
            <w:r w:rsidRPr="008B03DE">
              <w:rPr>
                <w:b/>
              </w:rPr>
              <w:t>INSUMO</w:t>
            </w:r>
          </w:p>
        </w:tc>
        <w:tc>
          <w:tcPr>
            <w:tcW w:w="2513" w:type="pct"/>
            <w:shd w:val="clear" w:color="auto" w:fill="BFBFBF"/>
          </w:tcPr>
          <w:p w14:paraId="042B8914" w14:textId="77777777" w:rsidR="00247D53" w:rsidRPr="008B03DE" w:rsidRDefault="00247D53" w:rsidP="00C50FCD">
            <w:pPr>
              <w:rPr>
                <w:b/>
              </w:rPr>
            </w:pPr>
            <w:r w:rsidRPr="008B03DE">
              <w:rPr>
                <w:b/>
              </w:rPr>
              <w:t>CONTENIDO</w:t>
            </w:r>
          </w:p>
        </w:tc>
      </w:tr>
      <w:tr w:rsidR="00247D53" w:rsidRPr="008B03DE" w14:paraId="463059B1" w14:textId="77777777" w:rsidTr="00247D53">
        <w:tc>
          <w:tcPr>
            <w:tcW w:w="2487" w:type="pct"/>
          </w:tcPr>
          <w:p w14:paraId="643535DC" w14:textId="77777777" w:rsidR="00247D53" w:rsidRPr="008B03DE" w:rsidRDefault="00247D53" w:rsidP="006555D8">
            <w:r w:rsidRPr="008B03DE">
              <w:t>Año de Referencia</w:t>
            </w:r>
          </w:p>
        </w:tc>
        <w:tc>
          <w:tcPr>
            <w:tcW w:w="2513" w:type="pct"/>
          </w:tcPr>
          <w:p w14:paraId="686022B8" w14:textId="77777777" w:rsidR="00247D53" w:rsidRPr="008B03DE" w:rsidRDefault="00247D53" w:rsidP="008007E1">
            <w:r w:rsidRPr="008B03DE">
              <w:t xml:space="preserve">2016 </w:t>
            </w:r>
          </w:p>
          <w:p w14:paraId="4B20D8F7" w14:textId="77777777" w:rsidR="00247D53" w:rsidRPr="008B03DE" w:rsidRDefault="00247D53" w:rsidP="002632D0">
            <w:r w:rsidRPr="008B03DE">
              <w:t>(1)</w:t>
            </w:r>
          </w:p>
        </w:tc>
      </w:tr>
      <w:tr w:rsidR="00247D53" w:rsidRPr="008B03DE" w14:paraId="3AD20B51" w14:textId="77777777" w:rsidTr="00247D53">
        <w:tc>
          <w:tcPr>
            <w:tcW w:w="2487" w:type="pct"/>
          </w:tcPr>
          <w:p w14:paraId="47EDAC99" w14:textId="77777777" w:rsidR="00247D53" w:rsidRPr="008B03DE" w:rsidRDefault="00247D53" w:rsidP="006555D8">
            <w:r w:rsidRPr="008B03DE">
              <w:t xml:space="preserve">Bases de Datos y Tablas </w:t>
            </w:r>
          </w:p>
        </w:tc>
        <w:tc>
          <w:tcPr>
            <w:tcW w:w="2513" w:type="pct"/>
          </w:tcPr>
          <w:p w14:paraId="0403467F" w14:textId="77777777" w:rsidR="00247D53" w:rsidRPr="008B03DE" w:rsidRDefault="00247D53" w:rsidP="008007E1">
            <w:r w:rsidRPr="008B03DE">
              <w:t>CPE / t6571percepcion</w:t>
            </w:r>
          </w:p>
          <w:p w14:paraId="0CB4329B" w14:textId="77777777" w:rsidR="00247D53" w:rsidRPr="008B03DE" w:rsidRDefault="00247D53" w:rsidP="002632D0">
            <w:r w:rsidRPr="008B03DE">
              <w:t>CPE / t6572perdocrel</w:t>
            </w:r>
          </w:p>
          <w:p w14:paraId="78062E2F" w14:textId="77777777" w:rsidR="00247D53" w:rsidRPr="008B03DE" w:rsidRDefault="00247D53" w:rsidP="002632D0">
            <w:r w:rsidRPr="008B03DE">
              <w:t>CPE / t6573retencion</w:t>
            </w:r>
          </w:p>
          <w:p w14:paraId="2026C506" w14:textId="77777777" w:rsidR="00247D53" w:rsidRPr="008B03DE" w:rsidRDefault="00247D53" w:rsidP="00C50FCD">
            <w:r w:rsidRPr="008B03DE">
              <w:t>CPE / t6574retdocrel</w:t>
            </w:r>
          </w:p>
          <w:p w14:paraId="0A614C14" w14:textId="77777777" w:rsidR="00247D53" w:rsidRPr="008B03DE" w:rsidRDefault="00247D53" w:rsidP="00C50FCD">
            <w:r w:rsidRPr="008B03DE">
              <w:t>BDPDTInternet / t3779formulario</w:t>
            </w:r>
          </w:p>
          <w:p w14:paraId="51B04706" w14:textId="77777777" w:rsidR="00247D53" w:rsidRPr="008B03DE" w:rsidRDefault="00247D53" w:rsidP="00C50FCD">
            <w:r w:rsidRPr="008B03DE">
              <w:t>BDPDTInternet / t3778cas_for</w:t>
            </w:r>
          </w:p>
          <w:p w14:paraId="72A18E03" w14:textId="77777777" w:rsidR="00247D53" w:rsidRPr="008B03DE" w:rsidRDefault="00247D53" w:rsidP="00C50FCD">
            <w:r w:rsidRPr="008B03DE">
              <w:t>(2)</w:t>
            </w:r>
          </w:p>
        </w:tc>
      </w:tr>
      <w:tr w:rsidR="00247D53" w:rsidRPr="008B03DE" w14:paraId="75F44B51" w14:textId="77777777" w:rsidTr="00247D53">
        <w:tc>
          <w:tcPr>
            <w:tcW w:w="2487" w:type="pct"/>
          </w:tcPr>
          <w:p w14:paraId="2708F094" w14:textId="77777777" w:rsidR="00247D53" w:rsidRPr="008B03DE" w:rsidRDefault="00247D53" w:rsidP="006555D8">
            <w:r w:rsidRPr="008B03DE">
              <w:t>Base de Datos y Populación</w:t>
            </w:r>
          </w:p>
        </w:tc>
        <w:tc>
          <w:tcPr>
            <w:tcW w:w="2513" w:type="pct"/>
          </w:tcPr>
          <w:p w14:paraId="1D02228D" w14:textId="77777777" w:rsidR="00247D53" w:rsidRPr="008B03DE" w:rsidRDefault="00247D53" w:rsidP="008007E1">
            <w:r w:rsidRPr="008B03DE">
              <w:t>Tabla 5</w:t>
            </w:r>
          </w:p>
        </w:tc>
      </w:tr>
      <w:tr w:rsidR="00247D53" w:rsidRPr="008B03DE" w14:paraId="67DD11C4" w14:textId="77777777" w:rsidTr="00247D53">
        <w:tc>
          <w:tcPr>
            <w:tcW w:w="2487" w:type="pct"/>
          </w:tcPr>
          <w:p w14:paraId="37FA694C" w14:textId="77777777" w:rsidR="00247D53" w:rsidRPr="008B03DE" w:rsidRDefault="00247D53" w:rsidP="006555D8">
            <w:r w:rsidRPr="008B03DE">
              <w:t>Tablas de AED</w:t>
            </w:r>
          </w:p>
        </w:tc>
        <w:tc>
          <w:tcPr>
            <w:tcW w:w="2513" w:type="pct"/>
          </w:tcPr>
          <w:p w14:paraId="1CA660A7" w14:textId="77777777" w:rsidR="00247D53" w:rsidRPr="008B03DE" w:rsidRDefault="00247D53" w:rsidP="008007E1">
            <w:r w:rsidRPr="008B03DE">
              <w:t>DocumentoOrigen / 95 bytes</w:t>
            </w:r>
          </w:p>
          <w:p w14:paraId="35D6AA8E" w14:textId="77777777" w:rsidR="00247D53" w:rsidRPr="008B03DE" w:rsidRDefault="00247D53" w:rsidP="002632D0">
            <w:r w:rsidRPr="008B03DE">
              <w:t>Encabezado / 132 bytes</w:t>
            </w:r>
          </w:p>
          <w:p w14:paraId="0759D2CB" w14:textId="77777777" w:rsidR="00247D53" w:rsidRPr="008B03DE" w:rsidRDefault="00247D53" w:rsidP="002632D0">
            <w:r w:rsidRPr="008B03DE">
              <w:t>RegistroControl / 38 bytes</w:t>
            </w:r>
          </w:p>
          <w:p w14:paraId="1BF87AFB" w14:textId="77777777" w:rsidR="00247D53" w:rsidRPr="008B03DE" w:rsidRDefault="00247D53" w:rsidP="00C50FCD">
            <w:r w:rsidRPr="008B03DE">
              <w:t>Casilla / 69 bytes</w:t>
            </w:r>
          </w:p>
          <w:p w14:paraId="2692C2BB" w14:textId="77777777" w:rsidR="00247D53" w:rsidRPr="008B03DE" w:rsidRDefault="00247D53" w:rsidP="00C50FCD">
            <w:r w:rsidRPr="008B03DE">
              <w:t>DetalleDocumento / 292 bytes</w:t>
            </w:r>
          </w:p>
          <w:p w14:paraId="674547B6" w14:textId="77777777" w:rsidR="00247D53" w:rsidRPr="008B03DE" w:rsidRDefault="00247D53" w:rsidP="00C50FCD">
            <w:r w:rsidRPr="008B03DE">
              <w:t xml:space="preserve">(3) (4) </w:t>
            </w:r>
          </w:p>
        </w:tc>
      </w:tr>
      <w:tr w:rsidR="00247D53" w:rsidRPr="008B03DE" w14:paraId="4566836B" w14:textId="77777777" w:rsidTr="00247D53">
        <w:tc>
          <w:tcPr>
            <w:tcW w:w="2487" w:type="pct"/>
          </w:tcPr>
          <w:p w14:paraId="26FF87B0" w14:textId="77777777" w:rsidR="00247D53" w:rsidRPr="008B03DE" w:rsidRDefault="00247D53" w:rsidP="006555D8">
            <w:r w:rsidRPr="008B03DE">
              <w:t>Cardinalidad entre tablas de las bases de datos de los sistemas heredados y AED</w:t>
            </w:r>
          </w:p>
        </w:tc>
        <w:tc>
          <w:tcPr>
            <w:tcW w:w="2513" w:type="pct"/>
          </w:tcPr>
          <w:p w14:paraId="34052B9A" w14:textId="77777777" w:rsidR="00247D53" w:rsidRPr="008B03DE" w:rsidRDefault="00247D53" w:rsidP="008007E1">
            <w:r w:rsidRPr="008B03DE">
              <w:t>Tabla 4</w:t>
            </w:r>
          </w:p>
        </w:tc>
      </w:tr>
      <w:tr w:rsidR="00247D53" w:rsidRPr="008B03DE" w14:paraId="24C8F4AC" w14:textId="77777777" w:rsidTr="00247D53">
        <w:tc>
          <w:tcPr>
            <w:tcW w:w="2487" w:type="pct"/>
          </w:tcPr>
          <w:p w14:paraId="08CC7CDC" w14:textId="77777777" w:rsidR="00247D53" w:rsidRPr="008B03DE" w:rsidRDefault="00247D53" w:rsidP="006555D8">
            <w:r w:rsidRPr="008B03DE">
              <w:t>Serie histórica de la tasa de crecimiento de la base de contribuyentes</w:t>
            </w:r>
          </w:p>
        </w:tc>
        <w:tc>
          <w:tcPr>
            <w:tcW w:w="2513" w:type="pct"/>
          </w:tcPr>
          <w:p w14:paraId="27DEC75C" w14:textId="77777777" w:rsidR="00247D53" w:rsidRPr="008B03DE" w:rsidRDefault="00247D53" w:rsidP="008007E1">
            <w:r w:rsidRPr="008B03DE">
              <w:t xml:space="preserve">Constante 0.50% </w:t>
            </w:r>
          </w:p>
          <w:p w14:paraId="2892DA2F" w14:textId="77777777" w:rsidR="00247D53" w:rsidRPr="008B03DE" w:rsidRDefault="00247D53" w:rsidP="002632D0">
            <w:r w:rsidRPr="008B03DE">
              <w:t>(5)</w:t>
            </w:r>
          </w:p>
        </w:tc>
      </w:tr>
      <w:tr w:rsidR="00247D53" w:rsidRPr="008B03DE" w14:paraId="1FA45182" w14:textId="77777777" w:rsidTr="00247D53">
        <w:tc>
          <w:tcPr>
            <w:tcW w:w="2487" w:type="pct"/>
          </w:tcPr>
          <w:p w14:paraId="4C5F3BC8" w14:textId="77777777" w:rsidR="00247D53" w:rsidRPr="008B03DE" w:rsidRDefault="00247D53" w:rsidP="006555D8">
            <w:r w:rsidRPr="008B03DE">
              <w:t>Margen de seguridad considerada</w:t>
            </w:r>
          </w:p>
        </w:tc>
        <w:tc>
          <w:tcPr>
            <w:tcW w:w="2513" w:type="pct"/>
          </w:tcPr>
          <w:p w14:paraId="7C854490" w14:textId="77777777" w:rsidR="00247D53" w:rsidRPr="008B03DE" w:rsidRDefault="00247D53" w:rsidP="008007E1">
            <w:r w:rsidRPr="008B03DE">
              <w:t>10.00%</w:t>
            </w:r>
          </w:p>
        </w:tc>
      </w:tr>
    </w:tbl>
    <w:p w14:paraId="7DD7B22D" w14:textId="77777777" w:rsidR="00247D53" w:rsidRPr="008B03DE" w:rsidRDefault="00247D53" w:rsidP="006555D8">
      <w:pPr>
        <w:rPr>
          <w:b/>
        </w:rPr>
      </w:pPr>
      <w:r w:rsidRPr="008B03DE">
        <w:rPr>
          <w:b/>
        </w:rPr>
        <w:t>Tabla 4 - Insumos considerados para AED.</w:t>
      </w:r>
    </w:p>
    <w:p w14:paraId="56DB7343" w14:textId="77777777" w:rsidR="00247D53" w:rsidRPr="008B03DE" w:rsidRDefault="00247D53" w:rsidP="008007E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713"/>
        <w:gridCol w:w="5484"/>
      </w:tblGrid>
      <w:tr w:rsidR="00247D53" w:rsidRPr="008B03DE" w14:paraId="6E890F21" w14:textId="77777777" w:rsidTr="00247D53">
        <w:tc>
          <w:tcPr>
            <w:tcW w:w="2311" w:type="pct"/>
            <w:shd w:val="clear" w:color="auto" w:fill="BFBFBF"/>
          </w:tcPr>
          <w:p w14:paraId="3BE1C88D" w14:textId="77777777" w:rsidR="00247D53" w:rsidRPr="008B03DE" w:rsidRDefault="00247D53" w:rsidP="002632D0">
            <w:pPr>
              <w:rPr>
                <w:b/>
              </w:rPr>
            </w:pPr>
            <w:r w:rsidRPr="008B03DE">
              <w:rPr>
                <w:b/>
              </w:rPr>
              <w:t>TABLA</w:t>
            </w:r>
          </w:p>
        </w:tc>
        <w:tc>
          <w:tcPr>
            <w:tcW w:w="2689" w:type="pct"/>
            <w:shd w:val="clear" w:color="auto" w:fill="BFBFBF"/>
          </w:tcPr>
          <w:p w14:paraId="5FD7A2AF" w14:textId="77777777" w:rsidR="00247D53" w:rsidRPr="008B03DE" w:rsidRDefault="00247D53" w:rsidP="002632D0">
            <w:pPr>
              <w:rPr>
                <w:b/>
              </w:rPr>
            </w:pPr>
            <w:r w:rsidRPr="008B03DE">
              <w:rPr>
                <w:b/>
              </w:rPr>
              <w:t>POPULACIÓN</w:t>
            </w:r>
          </w:p>
        </w:tc>
      </w:tr>
      <w:tr w:rsidR="00247D53" w:rsidRPr="008B03DE" w14:paraId="6AD7A9EA" w14:textId="77777777" w:rsidTr="00247D53">
        <w:tc>
          <w:tcPr>
            <w:tcW w:w="2311" w:type="pct"/>
          </w:tcPr>
          <w:p w14:paraId="1B1652FC" w14:textId="77777777" w:rsidR="00247D53" w:rsidRPr="008B03DE" w:rsidRDefault="00247D53" w:rsidP="006555D8">
            <w:r w:rsidRPr="008B03DE">
              <w:t xml:space="preserve">t6571percepcion </w:t>
            </w:r>
          </w:p>
        </w:tc>
        <w:tc>
          <w:tcPr>
            <w:tcW w:w="2689" w:type="pct"/>
          </w:tcPr>
          <w:p w14:paraId="427A59E6" w14:textId="77777777" w:rsidR="00247D53" w:rsidRPr="008B03DE" w:rsidRDefault="00247D53" w:rsidP="008007E1">
            <w:r w:rsidRPr="008B03DE">
              <w:t>2,368,633</w:t>
            </w:r>
          </w:p>
        </w:tc>
      </w:tr>
      <w:tr w:rsidR="00247D53" w:rsidRPr="008B03DE" w14:paraId="62A6FD0C" w14:textId="77777777" w:rsidTr="00247D53">
        <w:tc>
          <w:tcPr>
            <w:tcW w:w="2311" w:type="pct"/>
          </w:tcPr>
          <w:p w14:paraId="6E9E5C48" w14:textId="77777777" w:rsidR="00247D53" w:rsidRPr="008B03DE" w:rsidRDefault="00247D53" w:rsidP="006555D8">
            <w:r w:rsidRPr="008B03DE">
              <w:t>t6572perdocrel</w:t>
            </w:r>
          </w:p>
        </w:tc>
        <w:tc>
          <w:tcPr>
            <w:tcW w:w="2689" w:type="pct"/>
          </w:tcPr>
          <w:p w14:paraId="4C47341C" w14:textId="77777777" w:rsidR="00247D53" w:rsidRPr="008B03DE" w:rsidRDefault="00247D53" w:rsidP="008007E1">
            <w:r w:rsidRPr="008B03DE">
              <w:t>3,086,539</w:t>
            </w:r>
          </w:p>
        </w:tc>
      </w:tr>
      <w:tr w:rsidR="00247D53" w:rsidRPr="008B03DE" w14:paraId="6349C6F0" w14:textId="77777777" w:rsidTr="00247D53">
        <w:tc>
          <w:tcPr>
            <w:tcW w:w="2311" w:type="pct"/>
          </w:tcPr>
          <w:p w14:paraId="3B469E42" w14:textId="77777777" w:rsidR="00247D53" w:rsidRPr="008B03DE" w:rsidRDefault="00247D53" w:rsidP="006555D8">
            <w:r w:rsidRPr="008B03DE">
              <w:t xml:space="preserve">t6573retencion </w:t>
            </w:r>
          </w:p>
        </w:tc>
        <w:tc>
          <w:tcPr>
            <w:tcW w:w="2689" w:type="pct"/>
          </w:tcPr>
          <w:p w14:paraId="1F322F35" w14:textId="77777777" w:rsidR="00247D53" w:rsidRPr="008B03DE" w:rsidRDefault="00247D53" w:rsidP="008007E1">
            <w:r w:rsidRPr="008B03DE">
              <w:t>1,162,380</w:t>
            </w:r>
          </w:p>
        </w:tc>
      </w:tr>
      <w:tr w:rsidR="00247D53" w:rsidRPr="008B03DE" w14:paraId="2ECC836A" w14:textId="77777777" w:rsidTr="00247D53">
        <w:tc>
          <w:tcPr>
            <w:tcW w:w="2311" w:type="pct"/>
          </w:tcPr>
          <w:p w14:paraId="2061D85B" w14:textId="77777777" w:rsidR="00247D53" w:rsidRPr="008B03DE" w:rsidRDefault="00247D53" w:rsidP="006555D8">
            <w:r w:rsidRPr="008B03DE">
              <w:t>t6574retdocrel</w:t>
            </w:r>
          </w:p>
        </w:tc>
        <w:tc>
          <w:tcPr>
            <w:tcW w:w="2689" w:type="pct"/>
          </w:tcPr>
          <w:p w14:paraId="64B5D580" w14:textId="77777777" w:rsidR="00247D53" w:rsidRPr="008B03DE" w:rsidRDefault="00247D53" w:rsidP="008007E1">
            <w:r w:rsidRPr="008B03DE">
              <w:t>4,197,115</w:t>
            </w:r>
          </w:p>
        </w:tc>
      </w:tr>
      <w:tr w:rsidR="00247D53" w:rsidRPr="008B03DE" w14:paraId="54E948F0" w14:textId="77777777" w:rsidTr="00247D53">
        <w:tc>
          <w:tcPr>
            <w:tcW w:w="2311" w:type="pct"/>
          </w:tcPr>
          <w:p w14:paraId="76DA5345" w14:textId="77777777" w:rsidR="00247D53" w:rsidRPr="008B03DE" w:rsidRDefault="00247D53" w:rsidP="006555D8">
            <w:r w:rsidRPr="008B03DE">
              <w:t>t3779formulario</w:t>
            </w:r>
          </w:p>
        </w:tc>
        <w:tc>
          <w:tcPr>
            <w:tcW w:w="2689" w:type="pct"/>
          </w:tcPr>
          <w:p w14:paraId="30B96F22" w14:textId="77777777" w:rsidR="00247D53" w:rsidRPr="008B03DE" w:rsidRDefault="00247D53" w:rsidP="008007E1">
            <w:r w:rsidRPr="008B03DE">
              <w:t>20,136,029</w:t>
            </w:r>
          </w:p>
        </w:tc>
      </w:tr>
      <w:tr w:rsidR="00247D53" w:rsidRPr="008B03DE" w14:paraId="6FA69326" w14:textId="77777777" w:rsidTr="00247D53">
        <w:tc>
          <w:tcPr>
            <w:tcW w:w="2311" w:type="pct"/>
          </w:tcPr>
          <w:p w14:paraId="149FF402" w14:textId="77777777" w:rsidR="00247D53" w:rsidRPr="008B03DE" w:rsidRDefault="00247D53" w:rsidP="006555D8">
            <w:r w:rsidRPr="008B03DE">
              <w:t>t3778cas_for</w:t>
            </w:r>
          </w:p>
        </w:tc>
        <w:tc>
          <w:tcPr>
            <w:tcW w:w="2689" w:type="pct"/>
          </w:tcPr>
          <w:p w14:paraId="5760BBE1" w14:textId="77777777" w:rsidR="00247D53" w:rsidRPr="008B03DE" w:rsidRDefault="00247D53" w:rsidP="008007E1">
            <w:r w:rsidRPr="008B03DE">
              <w:t>879,139,026</w:t>
            </w:r>
          </w:p>
          <w:p w14:paraId="351487B2" w14:textId="77777777" w:rsidR="00247D53" w:rsidRPr="008B03DE" w:rsidRDefault="00247D53" w:rsidP="002632D0">
            <w:r w:rsidRPr="008B03DE">
              <w:t>(1)</w:t>
            </w:r>
          </w:p>
        </w:tc>
      </w:tr>
    </w:tbl>
    <w:p w14:paraId="646810B0" w14:textId="77777777" w:rsidR="00247D53" w:rsidRPr="008B03DE" w:rsidRDefault="00247D53" w:rsidP="006555D8">
      <w:pPr>
        <w:rPr>
          <w:b/>
        </w:rPr>
      </w:pPr>
      <w:r w:rsidRPr="008B03DE">
        <w:rPr>
          <w:b/>
        </w:rPr>
        <w:t>Tabla 5 – Populación en el año de 2016</w:t>
      </w:r>
    </w:p>
    <w:p w14:paraId="075521C2" w14:textId="77777777" w:rsidR="00247D53" w:rsidRPr="008B03DE" w:rsidRDefault="00247D53" w:rsidP="008007E1"/>
    <w:p w14:paraId="67FCBF94" w14:textId="77777777" w:rsidR="00247D53" w:rsidRPr="008B03DE" w:rsidRDefault="00247D53" w:rsidP="002632D0"/>
    <w:p w14:paraId="664E8221" w14:textId="77777777" w:rsidR="00247D53" w:rsidRPr="008B03DE" w:rsidRDefault="00247D53" w:rsidP="002632D0">
      <w:pPr>
        <w:ind w:left="1728"/>
        <w:rPr>
          <w:b/>
        </w:rPr>
      </w:pPr>
      <w:bookmarkStart w:id="358" w:name="_Toc518910075"/>
      <w:r w:rsidRPr="008B03DE">
        <w:rPr>
          <w:b/>
        </w:rPr>
        <w:t>ESTIMADO</w:t>
      </w:r>
      <w:bookmarkEnd w:id="358"/>
    </w:p>
    <w:p w14:paraId="6CE3255F" w14:textId="77777777" w:rsidR="00247D53" w:rsidRPr="008B03DE" w:rsidRDefault="00247D53" w:rsidP="00C50FCD">
      <w:r w:rsidRPr="008B03DE">
        <w:t>La proporción entre las tablas consideradas en heredado y las tablas de AED es obtenida de la observación de la proporción entre las tablas t6571percepcion y t6572perdocrel, t6573retencion y t6574retdocrel, t3779formulario y t3778cas_for, y el número de casillas y detalles de documentos identificados en cada una de las tablas consideradas en heredado.</w:t>
      </w:r>
    </w:p>
    <w:p w14:paraId="611D913D" w14:textId="77777777" w:rsidR="00247D53" w:rsidRPr="008B03DE" w:rsidRDefault="00247D53" w:rsidP="00C50FCD"/>
    <w:p w14:paraId="4659C85F" w14:textId="77777777" w:rsidR="00247D53" w:rsidRPr="008B03DE" w:rsidRDefault="00247D53" w:rsidP="00C50FC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3434"/>
        <w:gridCol w:w="3443"/>
        <w:gridCol w:w="3320"/>
      </w:tblGrid>
      <w:tr w:rsidR="00247D53" w:rsidRPr="008B03DE" w14:paraId="29A29237" w14:textId="77777777" w:rsidTr="00247D53">
        <w:tc>
          <w:tcPr>
            <w:tcW w:w="1684" w:type="pct"/>
            <w:shd w:val="clear" w:color="auto" w:fill="BFBFBF"/>
          </w:tcPr>
          <w:p w14:paraId="7D68BDF9" w14:textId="77777777" w:rsidR="00247D53" w:rsidRPr="008B03DE" w:rsidRDefault="00247D53" w:rsidP="00C50FCD">
            <w:pPr>
              <w:rPr>
                <w:b/>
              </w:rPr>
            </w:pPr>
            <w:r w:rsidRPr="008B03DE">
              <w:rPr>
                <w:b/>
              </w:rPr>
              <w:t>HEREDADO</w:t>
            </w:r>
          </w:p>
        </w:tc>
        <w:tc>
          <w:tcPr>
            <w:tcW w:w="1688" w:type="pct"/>
            <w:shd w:val="clear" w:color="auto" w:fill="BFBFBF"/>
          </w:tcPr>
          <w:p w14:paraId="364CF504" w14:textId="77777777" w:rsidR="00247D53" w:rsidRPr="008B03DE" w:rsidRDefault="00247D53" w:rsidP="00C50FCD">
            <w:pPr>
              <w:rPr>
                <w:b/>
              </w:rPr>
            </w:pPr>
            <w:r w:rsidRPr="008B03DE">
              <w:rPr>
                <w:b/>
              </w:rPr>
              <w:t>AED</w:t>
            </w:r>
          </w:p>
        </w:tc>
        <w:tc>
          <w:tcPr>
            <w:tcW w:w="1628" w:type="pct"/>
            <w:shd w:val="clear" w:color="auto" w:fill="BFBFBF"/>
          </w:tcPr>
          <w:p w14:paraId="41606229" w14:textId="77777777" w:rsidR="00247D53" w:rsidRPr="008B03DE" w:rsidRDefault="00247D53" w:rsidP="00C50FCD">
            <w:pPr>
              <w:rPr>
                <w:b/>
              </w:rPr>
            </w:pPr>
            <w:r w:rsidRPr="008B03DE">
              <w:rPr>
                <w:b/>
              </w:rPr>
              <w:t>CARDINALIDAD</w:t>
            </w:r>
          </w:p>
        </w:tc>
      </w:tr>
      <w:tr w:rsidR="00247D53" w:rsidRPr="008B03DE" w14:paraId="5E5D7314" w14:textId="77777777" w:rsidTr="00247D53">
        <w:tc>
          <w:tcPr>
            <w:tcW w:w="1684" w:type="pct"/>
            <w:vMerge w:val="restart"/>
          </w:tcPr>
          <w:p w14:paraId="5CD02138" w14:textId="77777777" w:rsidR="00247D53" w:rsidRPr="008B03DE" w:rsidRDefault="00247D53" w:rsidP="006555D8">
            <w:r w:rsidRPr="008B03DE">
              <w:t>t6571percepcion</w:t>
            </w:r>
          </w:p>
        </w:tc>
        <w:tc>
          <w:tcPr>
            <w:tcW w:w="1688" w:type="pct"/>
          </w:tcPr>
          <w:p w14:paraId="379747FF" w14:textId="77777777" w:rsidR="00247D53" w:rsidRPr="008B03DE" w:rsidRDefault="00247D53" w:rsidP="008007E1">
            <w:r w:rsidRPr="008B03DE">
              <w:t>DocumentoOrigen</w:t>
            </w:r>
          </w:p>
        </w:tc>
        <w:tc>
          <w:tcPr>
            <w:tcW w:w="1628" w:type="pct"/>
          </w:tcPr>
          <w:p w14:paraId="41B1D5A2" w14:textId="77777777" w:rsidR="00247D53" w:rsidRPr="008B03DE" w:rsidRDefault="00247D53" w:rsidP="002632D0">
            <w:r w:rsidRPr="008B03DE">
              <w:t>1:1</w:t>
            </w:r>
          </w:p>
        </w:tc>
      </w:tr>
      <w:tr w:rsidR="00247D53" w:rsidRPr="008B03DE" w14:paraId="63F55A3F" w14:textId="77777777" w:rsidTr="00247D53">
        <w:tc>
          <w:tcPr>
            <w:tcW w:w="1684" w:type="pct"/>
            <w:vMerge/>
          </w:tcPr>
          <w:p w14:paraId="4214AE31" w14:textId="77777777" w:rsidR="00247D53" w:rsidRPr="008B03DE" w:rsidRDefault="00247D53" w:rsidP="00C50FCD"/>
        </w:tc>
        <w:tc>
          <w:tcPr>
            <w:tcW w:w="1688" w:type="pct"/>
          </w:tcPr>
          <w:p w14:paraId="2E6B652B" w14:textId="77777777" w:rsidR="00247D53" w:rsidRPr="008B03DE" w:rsidRDefault="00247D53" w:rsidP="00C50FCD">
            <w:r w:rsidRPr="008B03DE">
              <w:t>Encabezado</w:t>
            </w:r>
          </w:p>
        </w:tc>
        <w:tc>
          <w:tcPr>
            <w:tcW w:w="1628" w:type="pct"/>
          </w:tcPr>
          <w:p w14:paraId="6914F484" w14:textId="77777777" w:rsidR="00247D53" w:rsidRPr="008B03DE" w:rsidRDefault="00247D53" w:rsidP="00C50FCD">
            <w:r w:rsidRPr="008B03DE">
              <w:t>1:1</w:t>
            </w:r>
          </w:p>
        </w:tc>
      </w:tr>
      <w:tr w:rsidR="00247D53" w:rsidRPr="008B03DE" w14:paraId="230CA22B" w14:textId="77777777" w:rsidTr="00247D53">
        <w:tc>
          <w:tcPr>
            <w:tcW w:w="1684" w:type="pct"/>
            <w:vMerge/>
          </w:tcPr>
          <w:p w14:paraId="56940B1C" w14:textId="77777777" w:rsidR="00247D53" w:rsidRPr="008B03DE" w:rsidRDefault="00247D53" w:rsidP="00C50FCD"/>
        </w:tc>
        <w:tc>
          <w:tcPr>
            <w:tcW w:w="1688" w:type="pct"/>
          </w:tcPr>
          <w:p w14:paraId="087B246A" w14:textId="77777777" w:rsidR="00247D53" w:rsidRPr="008B03DE" w:rsidRDefault="00247D53" w:rsidP="00C50FCD">
            <w:r w:rsidRPr="008B03DE">
              <w:t>RegistroControl</w:t>
            </w:r>
          </w:p>
        </w:tc>
        <w:tc>
          <w:tcPr>
            <w:tcW w:w="1628" w:type="pct"/>
          </w:tcPr>
          <w:p w14:paraId="7730B7EB" w14:textId="77777777" w:rsidR="00247D53" w:rsidRPr="008B03DE" w:rsidRDefault="00247D53" w:rsidP="00C50FCD">
            <w:r w:rsidRPr="008B03DE">
              <w:t>1:1</w:t>
            </w:r>
          </w:p>
        </w:tc>
      </w:tr>
      <w:tr w:rsidR="00247D53" w:rsidRPr="008B03DE" w14:paraId="66B2DE74" w14:textId="77777777" w:rsidTr="00247D53">
        <w:tc>
          <w:tcPr>
            <w:tcW w:w="1684" w:type="pct"/>
          </w:tcPr>
          <w:p w14:paraId="36B5FF66" w14:textId="77777777" w:rsidR="00247D53" w:rsidRPr="008B03DE" w:rsidRDefault="00247D53" w:rsidP="006555D8">
            <w:r w:rsidRPr="008B03DE">
              <w:t>t6572perdocrel</w:t>
            </w:r>
          </w:p>
        </w:tc>
        <w:tc>
          <w:tcPr>
            <w:tcW w:w="1688" w:type="pct"/>
          </w:tcPr>
          <w:p w14:paraId="7F13B33C" w14:textId="77777777" w:rsidR="00247D53" w:rsidRPr="008B03DE" w:rsidRDefault="00247D53" w:rsidP="008007E1">
            <w:r w:rsidRPr="008B03DE">
              <w:t>Casilla</w:t>
            </w:r>
          </w:p>
        </w:tc>
        <w:tc>
          <w:tcPr>
            <w:tcW w:w="1628" w:type="pct"/>
          </w:tcPr>
          <w:p w14:paraId="31CFF411" w14:textId="77777777" w:rsidR="00247D53" w:rsidRPr="008B03DE" w:rsidRDefault="00247D53" w:rsidP="002632D0">
            <w:r w:rsidRPr="008B03DE">
              <w:t xml:space="preserve">1:7 </w:t>
            </w:r>
          </w:p>
          <w:p w14:paraId="11D2FFFA" w14:textId="77777777" w:rsidR="00247D53" w:rsidRPr="008B03DE" w:rsidRDefault="00247D53" w:rsidP="002632D0">
            <w:r w:rsidRPr="008B03DE">
              <w:t>(1)</w:t>
            </w:r>
          </w:p>
        </w:tc>
      </w:tr>
      <w:tr w:rsidR="00247D53" w:rsidRPr="008B03DE" w14:paraId="355681B9" w14:textId="77777777" w:rsidTr="00247D53">
        <w:tc>
          <w:tcPr>
            <w:tcW w:w="1684" w:type="pct"/>
          </w:tcPr>
          <w:p w14:paraId="770CF0AA" w14:textId="77777777" w:rsidR="00247D53" w:rsidRPr="008B03DE" w:rsidRDefault="00247D53" w:rsidP="006555D8"/>
        </w:tc>
        <w:tc>
          <w:tcPr>
            <w:tcW w:w="1688" w:type="pct"/>
          </w:tcPr>
          <w:p w14:paraId="46799282" w14:textId="77777777" w:rsidR="00247D53" w:rsidRPr="008B03DE" w:rsidRDefault="00247D53" w:rsidP="008007E1">
            <w:r w:rsidRPr="008B03DE">
              <w:t>DetalleDocumento</w:t>
            </w:r>
          </w:p>
        </w:tc>
        <w:tc>
          <w:tcPr>
            <w:tcW w:w="1628" w:type="pct"/>
          </w:tcPr>
          <w:p w14:paraId="40F65CAB" w14:textId="77777777" w:rsidR="00247D53" w:rsidRPr="008B03DE" w:rsidRDefault="00247D53" w:rsidP="002632D0">
            <w:r w:rsidRPr="008B03DE">
              <w:t xml:space="preserve">1:18 </w:t>
            </w:r>
          </w:p>
          <w:p w14:paraId="464DE4FC" w14:textId="77777777" w:rsidR="00247D53" w:rsidRPr="008B03DE" w:rsidRDefault="00247D53" w:rsidP="002632D0">
            <w:r w:rsidRPr="008B03DE">
              <w:t>(2)</w:t>
            </w:r>
          </w:p>
        </w:tc>
      </w:tr>
      <w:tr w:rsidR="00247D53" w:rsidRPr="008B03DE" w14:paraId="3E5D1C1D" w14:textId="77777777" w:rsidTr="00247D53">
        <w:tc>
          <w:tcPr>
            <w:tcW w:w="1684" w:type="pct"/>
            <w:vMerge w:val="restart"/>
          </w:tcPr>
          <w:p w14:paraId="52BB5871" w14:textId="77777777" w:rsidR="00247D53" w:rsidRPr="008B03DE" w:rsidRDefault="00247D53" w:rsidP="006555D8">
            <w:r w:rsidRPr="008B03DE">
              <w:t>t6573retencion</w:t>
            </w:r>
          </w:p>
        </w:tc>
        <w:tc>
          <w:tcPr>
            <w:tcW w:w="1688" w:type="pct"/>
          </w:tcPr>
          <w:p w14:paraId="783CD6C4" w14:textId="77777777" w:rsidR="00247D53" w:rsidRPr="008B03DE" w:rsidRDefault="00247D53" w:rsidP="008007E1">
            <w:r w:rsidRPr="008B03DE">
              <w:t>DocumentoOrigen</w:t>
            </w:r>
          </w:p>
        </w:tc>
        <w:tc>
          <w:tcPr>
            <w:tcW w:w="1628" w:type="pct"/>
          </w:tcPr>
          <w:p w14:paraId="510816BC" w14:textId="77777777" w:rsidR="00247D53" w:rsidRPr="008B03DE" w:rsidRDefault="00247D53" w:rsidP="002632D0">
            <w:r w:rsidRPr="008B03DE">
              <w:t>1:1</w:t>
            </w:r>
          </w:p>
        </w:tc>
      </w:tr>
      <w:tr w:rsidR="00247D53" w:rsidRPr="008B03DE" w14:paraId="1DDBFA5A" w14:textId="77777777" w:rsidTr="00247D53">
        <w:tc>
          <w:tcPr>
            <w:tcW w:w="1684" w:type="pct"/>
            <w:vMerge/>
          </w:tcPr>
          <w:p w14:paraId="150C5B01" w14:textId="77777777" w:rsidR="00247D53" w:rsidRPr="008B03DE" w:rsidRDefault="00247D53" w:rsidP="00C50FCD"/>
        </w:tc>
        <w:tc>
          <w:tcPr>
            <w:tcW w:w="1688" w:type="pct"/>
          </w:tcPr>
          <w:p w14:paraId="160C005F" w14:textId="77777777" w:rsidR="00247D53" w:rsidRPr="008B03DE" w:rsidRDefault="00247D53" w:rsidP="00C50FCD">
            <w:r w:rsidRPr="008B03DE">
              <w:t>Encabezado</w:t>
            </w:r>
          </w:p>
        </w:tc>
        <w:tc>
          <w:tcPr>
            <w:tcW w:w="1628" w:type="pct"/>
          </w:tcPr>
          <w:p w14:paraId="6576E92B" w14:textId="77777777" w:rsidR="00247D53" w:rsidRPr="008B03DE" w:rsidRDefault="00247D53" w:rsidP="00C50FCD">
            <w:r w:rsidRPr="008B03DE">
              <w:t>1:1</w:t>
            </w:r>
          </w:p>
        </w:tc>
      </w:tr>
      <w:tr w:rsidR="00247D53" w:rsidRPr="008B03DE" w14:paraId="435225BE" w14:textId="77777777" w:rsidTr="00247D53">
        <w:tc>
          <w:tcPr>
            <w:tcW w:w="1684" w:type="pct"/>
            <w:vMerge/>
          </w:tcPr>
          <w:p w14:paraId="1B201F78" w14:textId="77777777" w:rsidR="00247D53" w:rsidRPr="008B03DE" w:rsidRDefault="00247D53" w:rsidP="00C50FCD"/>
        </w:tc>
        <w:tc>
          <w:tcPr>
            <w:tcW w:w="1688" w:type="pct"/>
          </w:tcPr>
          <w:p w14:paraId="3A641117" w14:textId="77777777" w:rsidR="00247D53" w:rsidRPr="008B03DE" w:rsidRDefault="00247D53" w:rsidP="00C50FCD">
            <w:r w:rsidRPr="008B03DE">
              <w:t>RegistroControl</w:t>
            </w:r>
          </w:p>
        </w:tc>
        <w:tc>
          <w:tcPr>
            <w:tcW w:w="1628" w:type="pct"/>
          </w:tcPr>
          <w:p w14:paraId="2BF078AC" w14:textId="77777777" w:rsidR="00247D53" w:rsidRPr="008B03DE" w:rsidRDefault="00247D53" w:rsidP="00C50FCD">
            <w:r w:rsidRPr="008B03DE">
              <w:t>1:1</w:t>
            </w:r>
          </w:p>
        </w:tc>
      </w:tr>
      <w:tr w:rsidR="00247D53" w:rsidRPr="008B03DE" w14:paraId="4A303D0C" w14:textId="77777777" w:rsidTr="00247D53">
        <w:tc>
          <w:tcPr>
            <w:tcW w:w="1684" w:type="pct"/>
          </w:tcPr>
          <w:p w14:paraId="417EB9E6" w14:textId="77777777" w:rsidR="00247D53" w:rsidRPr="008B03DE" w:rsidRDefault="00247D53" w:rsidP="006555D8">
            <w:r w:rsidRPr="008B03DE">
              <w:t>t6574retdocrel</w:t>
            </w:r>
          </w:p>
        </w:tc>
        <w:tc>
          <w:tcPr>
            <w:tcW w:w="1688" w:type="pct"/>
          </w:tcPr>
          <w:p w14:paraId="35AE7829" w14:textId="77777777" w:rsidR="00247D53" w:rsidRPr="008B03DE" w:rsidRDefault="00247D53" w:rsidP="008007E1">
            <w:r w:rsidRPr="008B03DE">
              <w:t>Casilla</w:t>
            </w:r>
          </w:p>
        </w:tc>
        <w:tc>
          <w:tcPr>
            <w:tcW w:w="1628" w:type="pct"/>
          </w:tcPr>
          <w:p w14:paraId="01447AF0" w14:textId="77777777" w:rsidR="00247D53" w:rsidRPr="008B03DE" w:rsidRDefault="00247D53" w:rsidP="002632D0">
            <w:r w:rsidRPr="008B03DE">
              <w:t xml:space="preserve">1:18 </w:t>
            </w:r>
          </w:p>
          <w:p w14:paraId="3B2D0BF3" w14:textId="77777777" w:rsidR="00247D53" w:rsidRPr="008B03DE" w:rsidRDefault="00247D53" w:rsidP="002632D0">
            <w:r w:rsidRPr="008B03DE">
              <w:t>(1)</w:t>
            </w:r>
          </w:p>
        </w:tc>
      </w:tr>
      <w:tr w:rsidR="00247D53" w:rsidRPr="008B03DE" w14:paraId="477DABD0" w14:textId="77777777" w:rsidTr="00247D53">
        <w:tc>
          <w:tcPr>
            <w:tcW w:w="1684" w:type="pct"/>
          </w:tcPr>
          <w:p w14:paraId="37A2DD83" w14:textId="77777777" w:rsidR="00247D53" w:rsidRPr="008B03DE" w:rsidRDefault="00247D53" w:rsidP="006555D8"/>
        </w:tc>
        <w:tc>
          <w:tcPr>
            <w:tcW w:w="1688" w:type="pct"/>
          </w:tcPr>
          <w:p w14:paraId="7E18B07F" w14:textId="77777777" w:rsidR="00247D53" w:rsidRPr="008B03DE" w:rsidRDefault="00247D53" w:rsidP="008007E1">
            <w:r w:rsidRPr="008B03DE">
              <w:t>DetalleDocumento</w:t>
            </w:r>
          </w:p>
        </w:tc>
        <w:tc>
          <w:tcPr>
            <w:tcW w:w="1628" w:type="pct"/>
          </w:tcPr>
          <w:p w14:paraId="1437E409" w14:textId="77777777" w:rsidR="00247D53" w:rsidRPr="008B03DE" w:rsidRDefault="00247D53" w:rsidP="002632D0">
            <w:r w:rsidRPr="008B03DE">
              <w:t xml:space="preserve">1:47 </w:t>
            </w:r>
          </w:p>
          <w:p w14:paraId="3F33F653" w14:textId="77777777" w:rsidR="00247D53" w:rsidRPr="008B03DE" w:rsidRDefault="00247D53" w:rsidP="002632D0">
            <w:r w:rsidRPr="008B03DE">
              <w:t>(2)</w:t>
            </w:r>
          </w:p>
        </w:tc>
      </w:tr>
      <w:tr w:rsidR="00247D53" w:rsidRPr="008B03DE" w14:paraId="2D4C8EE3" w14:textId="77777777" w:rsidTr="00247D53">
        <w:tc>
          <w:tcPr>
            <w:tcW w:w="1684" w:type="pct"/>
            <w:vMerge w:val="restart"/>
          </w:tcPr>
          <w:p w14:paraId="3B35265A" w14:textId="77777777" w:rsidR="00247D53" w:rsidRPr="008B03DE" w:rsidRDefault="00247D53" w:rsidP="006555D8">
            <w:r w:rsidRPr="008B03DE">
              <w:t>t3779formulario</w:t>
            </w:r>
          </w:p>
        </w:tc>
        <w:tc>
          <w:tcPr>
            <w:tcW w:w="1688" w:type="pct"/>
          </w:tcPr>
          <w:p w14:paraId="010D11BB" w14:textId="77777777" w:rsidR="00247D53" w:rsidRPr="008B03DE" w:rsidRDefault="00247D53" w:rsidP="008007E1">
            <w:r w:rsidRPr="008B03DE">
              <w:t>DocumentoOrigen</w:t>
            </w:r>
          </w:p>
        </w:tc>
        <w:tc>
          <w:tcPr>
            <w:tcW w:w="1628" w:type="pct"/>
          </w:tcPr>
          <w:p w14:paraId="6D6DEDE6" w14:textId="77777777" w:rsidR="00247D53" w:rsidRPr="008B03DE" w:rsidRDefault="00247D53" w:rsidP="002632D0">
            <w:r w:rsidRPr="008B03DE">
              <w:t>1:1</w:t>
            </w:r>
          </w:p>
        </w:tc>
      </w:tr>
      <w:tr w:rsidR="00247D53" w:rsidRPr="008B03DE" w14:paraId="698D81E5" w14:textId="77777777" w:rsidTr="00247D53">
        <w:tc>
          <w:tcPr>
            <w:tcW w:w="1684" w:type="pct"/>
            <w:vMerge/>
          </w:tcPr>
          <w:p w14:paraId="6D1262EB" w14:textId="77777777" w:rsidR="00247D53" w:rsidRPr="008B03DE" w:rsidRDefault="00247D53" w:rsidP="00C50FCD"/>
        </w:tc>
        <w:tc>
          <w:tcPr>
            <w:tcW w:w="1688" w:type="pct"/>
          </w:tcPr>
          <w:p w14:paraId="7569C402" w14:textId="77777777" w:rsidR="00247D53" w:rsidRPr="008B03DE" w:rsidRDefault="00247D53" w:rsidP="00C50FCD">
            <w:r w:rsidRPr="008B03DE">
              <w:t>Encabezado</w:t>
            </w:r>
          </w:p>
        </w:tc>
        <w:tc>
          <w:tcPr>
            <w:tcW w:w="1628" w:type="pct"/>
          </w:tcPr>
          <w:p w14:paraId="75917DA1" w14:textId="77777777" w:rsidR="00247D53" w:rsidRPr="008B03DE" w:rsidRDefault="00247D53" w:rsidP="00C50FCD">
            <w:r w:rsidRPr="008B03DE">
              <w:t>1:1</w:t>
            </w:r>
          </w:p>
        </w:tc>
      </w:tr>
      <w:tr w:rsidR="00247D53" w:rsidRPr="008B03DE" w14:paraId="37E280C5" w14:textId="77777777" w:rsidTr="00247D53">
        <w:tc>
          <w:tcPr>
            <w:tcW w:w="1684" w:type="pct"/>
            <w:vMerge/>
          </w:tcPr>
          <w:p w14:paraId="74BD2A7F" w14:textId="77777777" w:rsidR="00247D53" w:rsidRPr="008B03DE" w:rsidRDefault="00247D53" w:rsidP="00C50FCD"/>
        </w:tc>
        <w:tc>
          <w:tcPr>
            <w:tcW w:w="1688" w:type="pct"/>
          </w:tcPr>
          <w:p w14:paraId="18143117" w14:textId="77777777" w:rsidR="00247D53" w:rsidRPr="008B03DE" w:rsidRDefault="00247D53" w:rsidP="00C50FCD">
            <w:r w:rsidRPr="008B03DE">
              <w:t>RegistroControl</w:t>
            </w:r>
          </w:p>
        </w:tc>
        <w:tc>
          <w:tcPr>
            <w:tcW w:w="1628" w:type="pct"/>
          </w:tcPr>
          <w:p w14:paraId="59AC0902" w14:textId="77777777" w:rsidR="00247D53" w:rsidRPr="008B03DE" w:rsidRDefault="00247D53" w:rsidP="00C50FCD">
            <w:r w:rsidRPr="008B03DE">
              <w:t>1:1</w:t>
            </w:r>
          </w:p>
        </w:tc>
      </w:tr>
      <w:tr w:rsidR="00247D53" w:rsidRPr="008B03DE" w14:paraId="5791FCEA" w14:textId="77777777" w:rsidTr="00247D53">
        <w:tc>
          <w:tcPr>
            <w:tcW w:w="1684" w:type="pct"/>
            <w:vMerge w:val="restart"/>
          </w:tcPr>
          <w:p w14:paraId="0772E6C1" w14:textId="77777777" w:rsidR="00247D53" w:rsidRPr="008B03DE" w:rsidRDefault="00247D53" w:rsidP="006555D8">
            <w:r w:rsidRPr="008B03DE">
              <w:t>t3778cas_for</w:t>
            </w:r>
          </w:p>
        </w:tc>
        <w:tc>
          <w:tcPr>
            <w:tcW w:w="1688" w:type="pct"/>
          </w:tcPr>
          <w:p w14:paraId="5E0B1DC7" w14:textId="77777777" w:rsidR="00247D53" w:rsidRPr="008B03DE" w:rsidRDefault="00247D53" w:rsidP="008007E1">
            <w:r w:rsidRPr="008B03DE">
              <w:t>Casilla</w:t>
            </w:r>
          </w:p>
        </w:tc>
        <w:tc>
          <w:tcPr>
            <w:tcW w:w="1628" w:type="pct"/>
          </w:tcPr>
          <w:p w14:paraId="6B8246D0" w14:textId="77777777" w:rsidR="00247D53" w:rsidRPr="008B03DE" w:rsidRDefault="00247D53" w:rsidP="002632D0">
            <w:r w:rsidRPr="008B03DE">
              <w:t xml:space="preserve">1:0 </w:t>
            </w:r>
          </w:p>
          <w:p w14:paraId="7FE38C80" w14:textId="77777777" w:rsidR="00247D53" w:rsidRPr="008B03DE" w:rsidRDefault="00247D53" w:rsidP="002632D0">
            <w:r w:rsidRPr="008B03DE">
              <w:t>(3)</w:t>
            </w:r>
          </w:p>
        </w:tc>
      </w:tr>
      <w:tr w:rsidR="00247D53" w:rsidRPr="008B03DE" w14:paraId="26E4CE3B" w14:textId="77777777" w:rsidTr="00247D53">
        <w:tc>
          <w:tcPr>
            <w:tcW w:w="1684" w:type="pct"/>
            <w:vMerge/>
          </w:tcPr>
          <w:p w14:paraId="16A084F0" w14:textId="77777777" w:rsidR="00247D53" w:rsidRPr="008B03DE" w:rsidRDefault="00247D53" w:rsidP="00C50FCD"/>
        </w:tc>
        <w:tc>
          <w:tcPr>
            <w:tcW w:w="1688" w:type="pct"/>
          </w:tcPr>
          <w:p w14:paraId="27189C31" w14:textId="77777777" w:rsidR="00247D53" w:rsidRPr="008B03DE" w:rsidRDefault="00247D53" w:rsidP="00C50FCD">
            <w:r w:rsidRPr="008B03DE">
              <w:t>DetalleDocumento</w:t>
            </w:r>
          </w:p>
        </w:tc>
        <w:tc>
          <w:tcPr>
            <w:tcW w:w="1628" w:type="pct"/>
          </w:tcPr>
          <w:p w14:paraId="762CD5B2" w14:textId="77777777" w:rsidR="00247D53" w:rsidRPr="008B03DE" w:rsidRDefault="00247D53" w:rsidP="00C50FCD">
            <w:r w:rsidRPr="008B03DE">
              <w:t xml:space="preserve">1:1 </w:t>
            </w:r>
          </w:p>
          <w:p w14:paraId="310EFBF6" w14:textId="77777777" w:rsidR="00247D53" w:rsidRPr="008B03DE" w:rsidRDefault="00247D53" w:rsidP="00C50FCD">
            <w:r w:rsidRPr="008B03DE">
              <w:t>(3)</w:t>
            </w:r>
          </w:p>
        </w:tc>
      </w:tr>
    </w:tbl>
    <w:p w14:paraId="32C87A50" w14:textId="77777777" w:rsidR="00247D53" w:rsidRPr="008B03DE" w:rsidRDefault="00247D53" w:rsidP="006555D8">
      <w:pPr>
        <w:rPr>
          <w:b/>
        </w:rPr>
      </w:pPr>
      <w:r w:rsidRPr="008B03DE">
        <w:rPr>
          <w:b/>
        </w:rPr>
        <w:t>Tabla 6 – Cardinalidad entre tablas de sistemas heredados y AED.</w:t>
      </w:r>
    </w:p>
    <w:p w14:paraId="50091079" w14:textId="77777777" w:rsidR="00247D53" w:rsidRPr="008B03DE" w:rsidRDefault="00247D53" w:rsidP="008007E1"/>
    <w:p w14:paraId="06C9E1C1" w14:textId="77777777" w:rsidR="00247D53" w:rsidRPr="008B03DE" w:rsidRDefault="00247D53" w:rsidP="002632D0"/>
    <w:p w14:paraId="09E65CE4" w14:textId="77777777" w:rsidR="00247D53" w:rsidRPr="008B03DE" w:rsidRDefault="00247D53" w:rsidP="002632D0">
      <w:r w:rsidRPr="008B03DE">
        <w:t xml:space="preserve">Aplicando-se la tasa de cardinalidad presentada descrita en la Tabla 6 a la populación descrita sobre los datos presentados en Tabla 5, se obtiene los valores presentados en Tabla 7, que consisten en la proyección de la populación de las tablas de AED para los datos con origen en Declaraciones y Pagos, y Comprobantes Electrónicos. </w:t>
      </w:r>
    </w:p>
    <w:p w14:paraId="65865E02" w14:textId="77777777" w:rsidR="00247D53" w:rsidRPr="008B03DE" w:rsidRDefault="00247D53" w:rsidP="00C50FC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713"/>
        <w:gridCol w:w="5484"/>
      </w:tblGrid>
      <w:tr w:rsidR="00247D53" w:rsidRPr="008B03DE" w14:paraId="1AD99C80" w14:textId="77777777" w:rsidTr="00247D53">
        <w:tc>
          <w:tcPr>
            <w:tcW w:w="2311" w:type="pct"/>
            <w:shd w:val="clear" w:color="auto" w:fill="BFBFBF"/>
          </w:tcPr>
          <w:p w14:paraId="6ED161FE" w14:textId="77777777" w:rsidR="00247D53" w:rsidRPr="008B03DE" w:rsidRDefault="00247D53" w:rsidP="00C50FCD">
            <w:pPr>
              <w:rPr>
                <w:b/>
              </w:rPr>
            </w:pPr>
            <w:r w:rsidRPr="008B03DE">
              <w:rPr>
                <w:b/>
              </w:rPr>
              <w:t>TABLA</w:t>
            </w:r>
          </w:p>
        </w:tc>
        <w:tc>
          <w:tcPr>
            <w:tcW w:w="2689" w:type="pct"/>
            <w:shd w:val="clear" w:color="auto" w:fill="BFBFBF"/>
          </w:tcPr>
          <w:p w14:paraId="71A9435C" w14:textId="77777777" w:rsidR="00247D53" w:rsidRPr="008B03DE" w:rsidRDefault="00247D53" w:rsidP="00C50FCD">
            <w:pPr>
              <w:rPr>
                <w:b/>
              </w:rPr>
            </w:pPr>
            <w:r w:rsidRPr="008B03DE">
              <w:rPr>
                <w:b/>
              </w:rPr>
              <w:t>POPULACIÓN</w:t>
            </w:r>
          </w:p>
          <w:p w14:paraId="058A0474" w14:textId="77777777" w:rsidR="00247D53" w:rsidRPr="008B03DE" w:rsidRDefault="00247D53" w:rsidP="00C50FCD">
            <w:pPr>
              <w:rPr>
                <w:b/>
              </w:rPr>
            </w:pPr>
            <w:r w:rsidRPr="008B03DE">
              <w:rPr>
                <w:b/>
              </w:rPr>
              <w:t>(tuplas)</w:t>
            </w:r>
          </w:p>
        </w:tc>
      </w:tr>
      <w:tr w:rsidR="00247D53" w:rsidRPr="008B03DE" w14:paraId="64494EC8" w14:textId="77777777" w:rsidTr="00247D53">
        <w:tc>
          <w:tcPr>
            <w:tcW w:w="2311" w:type="pct"/>
          </w:tcPr>
          <w:p w14:paraId="2955A37B" w14:textId="77777777" w:rsidR="00247D53" w:rsidRPr="008B03DE" w:rsidRDefault="00247D53" w:rsidP="006555D8">
            <w:r w:rsidRPr="008B03DE">
              <w:t>DocumentoOrigen</w:t>
            </w:r>
          </w:p>
        </w:tc>
        <w:tc>
          <w:tcPr>
            <w:tcW w:w="2689" w:type="pct"/>
          </w:tcPr>
          <w:p w14:paraId="556D7C60" w14:textId="77777777" w:rsidR="00247D53" w:rsidRPr="008B03DE" w:rsidRDefault="00247D53" w:rsidP="008007E1">
            <w:r w:rsidRPr="008B03DE">
              <w:t>23,667,042 tupa</w:t>
            </w:r>
          </w:p>
        </w:tc>
      </w:tr>
      <w:tr w:rsidR="00247D53" w:rsidRPr="008B03DE" w14:paraId="1A64FFC0" w14:textId="77777777" w:rsidTr="00247D53">
        <w:tc>
          <w:tcPr>
            <w:tcW w:w="2311" w:type="pct"/>
          </w:tcPr>
          <w:p w14:paraId="6B603BAD" w14:textId="77777777" w:rsidR="00247D53" w:rsidRPr="008B03DE" w:rsidRDefault="00247D53" w:rsidP="006555D8">
            <w:r w:rsidRPr="008B03DE">
              <w:t>Encabezado</w:t>
            </w:r>
          </w:p>
        </w:tc>
        <w:tc>
          <w:tcPr>
            <w:tcW w:w="2689" w:type="pct"/>
          </w:tcPr>
          <w:p w14:paraId="65DE40B3" w14:textId="77777777" w:rsidR="00247D53" w:rsidRPr="008B03DE" w:rsidRDefault="00247D53" w:rsidP="008007E1">
            <w:r w:rsidRPr="008B03DE">
              <w:t>23,667,042</w:t>
            </w:r>
          </w:p>
        </w:tc>
      </w:tr>
      <w:tr w:rsidR="00247D53" w:rsidRPr="008B03DE" w14:paraId="154C3F09" w14:textId="77777777" w:rsidTr="00247D53">
        <w:tc>
          <w:tcPr>
            <w:tcW w:w="2311" w:type="pct"/>
          </w:tcPr>
          <w:p w14:paraId="2FB431BB" w14:textId="77777777" w:rsidR="00247D53" w:rsidRPr="008B03DE" w:rsidRDefault="00247D53" w:rsidP="006555D8">
            <w:r w:rsidRPr="008B03DE">
              <w:t>RegistroControl</w:t>
            </w:r>
          </w:p>
        </w:tc>
        <w:tc>
          <w:tcPr>
            <w:tcW w:w="2689" w:type="pct"/>
          </w:tcPr>
          <w:p w14:paraId="2EE4A9A1" w14:textId="77777777" w:rsidR="00247D53" w:rsidRPr="008B03DE" w:rsidRDefault="00247D53" w:rsidP="008007E1">
            <w:r w:rsidRPr="008B03DE">
              <w:t>23,667,042</w:t>
            </w:r>
          </w:p>
        </w:tc>
      </w:tr>
      <w:tr w:rsidR="00247D53" w:rsidRPr="008B03DE" w14:paraId="5FE5B0D9" w14:textId="77777777" w:rsidTr="00247D53">
        <w:tc>
          <w:tcPr>
            <w:tcW w:w="2311" w:type="pct"/>
          </w:tcPr>
          <w:p w14:paraId="291B02EE" w14:textId="77777777" w:rsidR="00247D53" w:rsidRPr="008B03DE" w:rsidRDefault="00247D53" w:rsidP="006555D8">
            <w:r w:rsidRPr="008B03DE">
              <w:t>Casilla</w:t>
            </w:r>
          </w:p>
        </w:tc>
        <w:tc>
          <w:tcPr>
            <w:tcW w:w="2689" w:type="pct"/>
          </w:tcPr>
          <w:p w14:paraId="0C4C22F4" w14:textId="77777777" w:rsidR="00247D53" w:rsidRPr="008B03DE" w:rsidRDefault="00247D53" w:rsidP="008007E1">
            <w:r w:rsidRPr="008B03DE">
              <w:t>95,884,765</w:t>
            </w:r>
          </w:p>
        </w:tc>
      </w:tr>
      <w:tr w:rsidR="00247D53" w:rsidRPr="008B03DE" w14:paraId="0C7114E2" w14:textId="77777777" w:rsidTr="00247D53">
        <w:tc>
          <w:tcPr>
            <w:tcW w:w="2311" w:type="pct"/>
          </w:tcPr>
          <w:p w14:paraId="09BE563E" w14:textId="77777777" w:rsidR="00247D53" w:rsidRPr="008B03DE" w:rsidRDefault="00247D53" w:rsidP="006555D8">
            <w:r w:rsidRPr="008B03DE">
              <w:t>DetalleDocumento</w:t>
            </w:r>
          </w:p>
        </w:tc>
        <w:tc>
          <w:tcPr>
            <w:tcW w:w="2689" w:type="pct"/>
          </w:tcPr>
          <w:p w14:paraId="65FF4118" w14:textId="77777777" w:rsidR="00247D53" w:rsidRPr="008B03DE" w:rsidRDefault="00247D53" w:rsidP="008007E1">
            <w:r w:rsidRPr="008B03DE">
              <w:t>1.132,461,448</w:t>
            </w:r>
          </w:p>
        </w:tc>
      </w:tr>
    </w:tbl>
    <w:p w14:paraId="693AC970" w14:textId="77777777" w:rsidR="00247D53" w:rsidRPr="008B03DE" w:rsidRDefault="00247D53" w:rsidP="006555D8">
      <w:pPr>
        <w:rPr>
          <w:b/>
        </w:rPr>
      </w:pPr>
      <w:r w:rsidRPr="008B03DE">
        <w:rPr>
          <w:b/>
        </w:rPr>
        <w:t>Tabla 7 – Populación proyectada para los datos con origen en Declaraciones y Pagos, y Comprobantes Electrónicos en el año de 2016.</w:t>
      </w:r>
    </w:p>
    <w:p w14:paraId="0F4EB564" w14:textId="77777777" w:rsidR="00247D53" w:rsidRDefault="00247D53" w:rsidP="008007E1"/>
    <w:p w14:paraId="6B8E082D" w14:textId="77777777" w:rsidR="00247D53" w:rsidRPr="008B03DE" w:rsidRDefault="00247D53" w:rsidP="00C50FCD"/>
    <w:p w14:paraId="42DC8AAD" w14:textId="77777777" w:rsidR="00247D53" w:rsidRPr="008B03DE" w:rsidRDefault="00247D53" w:rsidP="00C50FCD">
      <w:r w:rsidRPr="008B03DE">
        <w:t>En la Tabla 8 presenta la populación estimada para las tablas de AED considerándose todos los sistemas heredados.</w:t>
      </w:r>
    </w:p>
    <w:p w14:paraId="21C0F115" w14:textId="77777777" w:rsidR="00247D53" w:rsidRPr="008B03DE" w:rsidRDefault="00247D53" w:rsidP="00C50FC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713"/>
        <w:gridCol w:w="5484"/>
      </w:tblGrid>
      <w:tr w:rsidR="00247D53" w:rsidRPr="008B03DE" w14:paraId="20CF66B5" w14:textId="77777777" w:rsidTr="00247D53">
        <w:tc>
          <w:tcPr>
            <w:tcW w:w="2311" w:type="pct"/>
            <w:shd w:val="clear" w:color="auto" w:fill="BFBFBF"/>
          </w:tcPr>
          <w:p w14:paraId="01ED6B21" w14:textId="77777777" w:rsidR="00247D53" w:rsidRPr="008B03DE" w:rsidRDefault="00247D53" w:rsidP="00C50FCD">
            <w:pPr>
              <w:rPr>
                <w:b/>
              </w:rPr>
            </w:pPr>
            <w:r w:rsidRPr="008B03DE">
              <w:rPr>
                <w:b/>
              </w:rPr>
              <w:t>TABLA</w:t>
            </w:r>
          </w:p>
        </w:tc>
        <w:tc>
          <w:tcPr>
            <w:tcW w:w="2689" w:type="pct"/>
            <w:shd w:val="clear" w:color="auto" w:fill="BFBFBF"/>
          </w:tcPr>
          <w:p w14:paraId="0C3382D2" w14:textId="77777777" w:rsidR="00247D53" w:rsidRPr="008B03DE" w:rsidRDefault="00247D53" w:rsidP="00C50FCD">
            <w:pPr>
              <w:rPr>
                <w:b/>
              </w:rPr>
            </w:pPr>
            <w:r w:rsidRPr="008B03DE">
              <w:rPr>
                <w:b/>
              </w:rPr>
              <w:t>POPULACIÓN</w:t>
            </w:r>
          </w:p>
          <w:p w14:paraId="2F2E5DC0" w14:textId="77777777" w:rsidR="00247D53" w:rsidRPr="008B03DE" w:rsidRDefault="00247D53" w:rsidP="00C50FCD">
            <w:pPr>
              <w:rPr>
                <w:b/>
              </w:rPr>
            </w:pPr>
            <w:r w:rsidRPr="008B03DE">
              <w:rPr>
                <w:b/>
              </w:rPr>
              <w:t>(tuplas)</w:t>
            </w:r>
          </w:p>
        </w:tc>
      </w:tr>
      <w:tr w:rsidR="00247D53" w:rsidRPr="008B03DE" w14:paraId="3750ACBB" w14:textId="77777777" w:rsidTr="00247D53">
        <w:tc>
          <w:tcPr>
            <w:tcW w:w="2311" w:type="pct"/>
          </w:tcPr>
          <w:p w14:paraId="4FA401C9" w14:textId="77777777" w:rsidR="00247D53" w:rsidRPr="008B03DE" w:rsidRDefault="00247D53" w:rsidP="006555D8">
            <w:r w:rsidRPr="008B03DE">
              <w:t>DocumentoOrigen</w:t>
            </w:r>
          </w:p>
        </w:tc>
        <w:tc>
          <w:tcPr>
            <w:tcW w:w="2689" w:type="pct"/>
          </w:tcPr>
          <w:p w14:paraId="61E55DE9" w14:textId="77777777" w:rsidR="00247D53" w:rsidRPr="008B03DE" w:rsidRDefault="00247D53" w:rsidP="008007E1">
            <w:r w:rsidRPr="008B03DE">
              <w:t>26,296,713</w:t>
            </w:r>
          </w:p>
        </w:tc>
      </w:tr>
      <w:tr w:rsidR="00247D53" w:rsidRPr="008B03DE" w14:paraId="25CB8394" w14:textId="77777777" w:rsidTr="00247D53">
        <w:tc>
          <w:tcPr>
            <w:tcW w:w="2311" w:type="pct"/>
          </w:tcPr>
          <w:p w14:paraId="2CFF49CB" w14:textId="77777777" w:rsidR="00247D53" w:rsidRPr="008B03DE" w:rsidRDefault="00247D53" w:rsidP="006555D8">
            <w:r w:rsidRPr="008B03DE">
              <w:t>Encabezado</w:t>
            </w:r>
          </w:p>
        </w:tc>
        <w:tc>
          <w:tcPr>
            <w:tcW w:w="2689" w:type="pct"/>
          </w:tcPr>
          <w:p w14:paraId="58BEABA3" w14:textId="77777777" w:rsidR="00247D53" w:rsidRPr="008B03DE" w:rsidRDefault="00247D53" w:rsidP="008007E1">
            <w:r w:rsidRPr="008B03DE">
              <w:t>26,296,713</w:t>
            </w:r>
          </w:p>
        </w:tc>
      </w:tr>
      <w:tr w:rsidR="00247D53" w:rsidRPr="008B03DE" w14:paraId="53DE99C3" w14:textId="77777777" w:rsidTr="00247D53">
        <w:tc>
          <w:tcPr>
            <w:tcW w:w="2311" w:type="pct"/>
          </w:tcPr>
          <w:p w14:paraId="0B8385CF" w14:textId="77777777" w:rsidR="00247D53" w:rsidRPr="008B03DE" w:rsidRDefault="00247D53" w:rsidP="006555D8">
            <w:r w:rsidRPr="008B03DE">
              <w:t>RegistroControl</w:t>
            </w:r>
          </w:p>
        </w:tc>
        <w:tc>
          <w:tcPr>
            <w:tcW w:w="2689" w:type="pct"/>
          </w:tcPr>
          <w:p w14:paraId="4FB0FCC9" w14:textId="77777777" w:rsidR="00247D53" w:rsidRPr="008B03DE" w:rsidRDefault="00247D53" w:rsidP="008007E1">
            <w:r w:rsidRPr="008B03DE">
              <w:t>26,296,713</w:t>
            </w:r>
          </w:p>
        </w:tc>
      </w:tr>
      <w:tr w:rsidR="00247D53" w:rsidRPr="008B03DE" w14:paraId="3AD11C78" w14:textId="77777777" w:rsidTr="00247D53">
        <w:tc>
          <w:tcPr>
            <w:tcW w:w="2311" w:type="pct"/>
          </w:tcPr>
          <w:p w14:paraId="1DBDB984" w14:textId="77777777" w:rsidR="00247D53" w:rsidRPr="008B03DE" w:rsidRDefault="00247D53" w:rsidP="006555D8">
            <w:r w:rsidRPr="008B03DE">
              <w:t>Casilla</w:t>
            </w:r>
          </w:p>
        </w:tc>
        <w:tc>
          <w:tcPr>
            <w:tcW w:w="2689" w:type="pct"/>
          </w:tcPr>
          <w:p w14:paraId="1282B11B" w14:textId="77777777" w:rsidR="00247D53" w:rsidRPr="008B03DE" w:rsidRDefault="00247D53" w:rsidP="008007E1">
            <w:r w:rsidRPr="008B03DE">
              <w:t>106,538,627</w:t>
            </w:r>
          </w:p>
        </w:tc>
      </w:tr>
      <w:tr w:rsidR="00247D53" w:rsidRPr="008B03DE" w14:paraId="226A2CD4" w14:textId="77777777" w:rsidTr="00247D53">
        <w:tc>
          <w:tcPr>
            <w:tcW w:w="2311" w:type="pct"/>
          </w:tcPr>
          <w:p w14:paraId="033E0243" w14:textId="77777777" w:rsidR="00247D53" w:rsidRPr="008B03DE" w:rsidRDefault="00247D53" w:rsidP="006555D8">
            <w:r w:rsidRPr="008B03DE">
              <w:t>DetalleDocumento</w:t>
            </w:r>
          </w:p>
        </w:tc>
        <w:tc>
          <w:tcPr>
            <w:tcW w:w="2689" w:type="pct"/>
          </w:tcPr>
          <w:p w14:paraId="7CE96F92" w14:textId="77777777" w:rsidR="00247D53" w:rsidRPr="008B03DE" w:rsidRDefault="00247D53" w:rsidP="008007E1">
            <w:r w:rsidRPr="008B03DE">
              <w:t>1.258,920,497</w:t>
            </w:r>
          </w:p>
        </w:tc>
      </w:tr>
    </w:tbl>
    <w:p w14:paraId="5E468413" w14:textId="77777777" w:rsidR="00247D53" w:rsidRDefault="00247D53" w:rsidP="006555D8">
      <w:pPr>
        <w:rPr>
          <w:b/>
        </w:rPr>
      </w:pPr>
      <w:r w:rsidRPr="008B03DE">
        <w:rPr>
          <w:b/>
        </w:rPr>
        <w:t>Tabla 8 – Populación proyectada para los datos con origen en para todos los sistemas heredados en el año de 2016.</w:t>
      </w:r>
    </w:p>
    <w:p w14:paraId="5245BC8B" w14:textId="77777777" w:rsidR="00247D53" w:rsidRPr="008B03DE" w:rsidRDefault="00247D53" w:rsidP="008007E1">
      <w:pPr>
        <w:rPr>
          <w:b/>
        </w:rPr>
      </w:pPr>
    </w:p>
    <w:p w14:paraId="585F130F" w14:textId="77777777" w:rsidR="00247D53" w:rsidRPr="008B03DE" w:rsidRDefault="00247D53" w:rsidP="002632D0">
      <w:r w:rsidRPr="008B03DE">
        <w:t>Considerando el estimado de tuplas por tabla de AED (tabla 9) y tamaño de las tuplas en cada una de las tablas (insumen), llegamos al estimado de volumen (1) de almacenamiento para el primero año, los años subsecuentes son calculados pela aplicación de la tasa de crecimiento arbitrada, conforme muestra la tabla 9.</w:t>
      </w:r>
    </w:p>
    <w:p w14:paraId="526B1C3C" w14:textId="77777777" w:rsidR="00247D53" w:rsidRPr="008B03DE" w:rsidRDefault="00247D53" w:rsidP="002632D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233"/>
        <w:gridCol w:w="2137"/>
        <w:gridCol w:w="1942"/>
        <w:gridCol w:w="1846"/>
        <w:gridCol w:w="2039"/>
      </w:tblGrid>
      <w:tr w:rsidR="00247D53" w:rsidRPr="008B03DE" w14:paraId="58F542FB" w14:textId="77777777" w:rsidTr="00247D53">
        <w:tc>
          <w:tcPr>
            <w:tcW w:w="1095" w:type="pct"/>
            <w:shd w:val="clear" w:color="auto" w:fill="BFBFBF"/>
          </w:tcPr>
          <w:p w14:paraId="72271850" w14:textId="77777777" w:rsidR="00247D53" w:rsidRPr="008B03DE" w:rsidRDefault="00247D53" w:rsidP="00C50FCD">
            <w:pPr>
              <w:rPr>
                <w:b/>
              </w:rPr>
            </w:pPr>
            <w:r w:rsidRPr="008B03DE">
              <w:rPr>
                <w:b/>
              </w:rPr>
              <w:t>AÑO #1</w:t>
            </w:r>
          </w:p>
          <w:p w14:paraId="60DCB231" w14:textId="05104833" w:rsidR="00247D53" w:rsidRPr="008B03DE" w:rsidRDefault="00247D53" w:rsidP="00C50FCD">
            <w:pPr>
              <w:rPr>
                <w:b/>
              </w:rPr>
            </w:pPr>
            <w:r w:rsidRPr="008B03DE">
              <w:rPr>
                <w:b/>
              </w:rPr>
              <w:t>(</w:t>
            </w:r>
            <w:r w:rsidR="001025E9">
              <w:rPr>
                <w:b/>
              </w:rPr>
              <w:t>G</w:t>
            </w:r>
            <w:r w:rsidR="001025E9" w:rsidRPr="008B03DE">
              <w:rPr>
                <w:b/>
              </w:rPr>
              <w:t>B</w:t>
            </w:r>
            <w:r w:rsidRPr="008B03DE">
              <w:rPr>
                <w:b/>
              </w:rPr>
              <w:t>)</w:t>
            </w:r>
          </w:p>
        </w:tc>
        <w:tc>
          <w:tcPr>
            <w:tcW w:w="1048" w:type="pct"/>
            <w:shd w:val="clear" w:color="auto" w:fill="BFBFBF"/>
          </w:tcPr>
          <w:p w14:paraId="0DACE8D5" w14:textId="77777777" w:rsidR="00247D53" w:rsidRPr="008B03DE" w:rsidRDefault="00247D53" w:rsidP="00C50FCD">
            <w:pPr>
              <w:rPr>
                <w:b/>
              </w:rPr>
            </w:pPr>
            <w:r w:rsidRPr="008B03DE">
              <w:rPr>
                <w:b/>
              </w:rPr>
              <w:t>AÑO #2</w:t>
            </w:r>
          </w:p>
          <w:p w14:paraId="3D6CDD7D" w14:textId="5CAE8433" w:rsidR="00247D53" w:rsidRPr="008B03DE" w:rsidRDefault="00247D53" w:rsidP="00C50FCD">
            <w:pPr>
              <w:rPr>
                <w:b/>
              </w:rPr>
            </w:pPr>
            <w:r w:rsidRPr="008B03DE">
              <w:rPr>
                <w:b/>
              </w:rPr>
              <w:t>(</w:t>
            </w:r>
            <w:r w:rsidR="001025E9">
              <w:rPr>
                <w:b/>
              </w:rPr>
              <w:t>G</w:t>
            </w:r>
            <w:r w:rsidR="001025E9" w:rsidRPr="008B03DE">
              <w:rPr>
                <w:b/>
              </w:rPr>
              <w:t>B</w:t>
            </w:r>
            <w:r w:rsidRPr="008B03DE">
              <w:rPr>
                <w:b/>
              </w:rPr>
              <w:t>)</w:t>
            </w:r>
          </w:p>
        </w:tc>
        <w:tc>
          <w:tcPr>
            <w:tcW w:w="952" w:type="pct"/>
            <w:shd w:val="clear" w:color="auto" w:fill="BFBFBF"/>
          </w:tcPr>
          <w:p w14:paraId="1479E166" w14:textId="77777777" w:rsidR="00247D53" w:rsidRPr="008B03DE" w:rsidRDefault="00247D53" w:rsidP="00C50FCD">
            <w:pPr>
              <w:rPr>
                <w:b/>
              </w:rPr>
            </w:pPr>
            <w:r w:rsidRPr="008B03DE">
              <w:rPr>
                <w:b/>
              </w:rPr>
              <w:t>AÑO #3</w:t>
            </w:r>
          </w:p>
          <w:p w14:paraId="22C8C97E" w14:textId="2E1270CB" w:rsidR="00247D53" w:rsidRPr="008B03DE" w:rsidRDefault="00247D53" w:rsidP="00C50FCD">
            <w:pPr>
              <w:rPr>
                <w:b/>
              </w:rPr>
            </w:pPr>
            <w:r w:rsidRPr="008B03DE">
              <w:rPr>
                <w:b/>
              </w:rPr>
              <w:t>(</w:t>
            </w:r>
            <w:r w:rsidR="001025E9">
              <w:rPr>
                <w:b/>
              </w:rPr>
              <w:t>G</w:t>
            </w:r>
            <w:r w:rsidR="001025E9" w:rsidRPr="008B03DE">
              <w:rPr>
                <w:b/>
              </w:rPr>
              <w:t>B</w:t>
            </w:r>
            <w:r w:rsidRPr="008B03DE">
              <w:rPr>
                <w:b/>
              </w:rPr>
              <w:t>)</w:t>
            </w:r>
          </w:p>
        </w:tc>
        <w:tc>
          <w:tcPr>
            <w:tcW w:w="905" w:type="pct"/>
            <w:shd w:val="clear" w:color="auto" w:fill="BFBFBF"/>
          </w:tcPr>
          <w:p w14:paraId="0BE6AC89" w14:textId="77777777" w:rsidR="00247D53" w:rsidRPr="008B03DE" w:rsidRDefault="00247D53" w:rsidP="00C50FCD">
            <w:pPr>
              <w:rPr>
                <w:b/>
              </w:rPr>
            </w:pPr>
            <w:r w:rsidRPr="008B03DE">
              <w:rPr>
                <w:b/>
              </w:rPr>
              <w:t>AÑO #4</w:t>
            </w:r>
          </w:p>
          <w:p w14:paraId="2B75BB5E" w14:textId="147DF48A" w:rsidR="00247D53" w:rsidRPr="008B03DE" w:rsidRDefault="00247D53" w:rsidP="00C50FCD">
            <w:pPr>
              <w:rPr>
                <w:b/>
              </w:rPr>
            </w:pPr>
            <w:r w:rsidRPr="008B03DE">
              <w:rPr>
                <w:b/>
              </w:rPr>
              <w:t>(</w:t>
            </w:r>
            <w:r w:rsidR="001025E9">
              <w:rPr>
                <w:b/>
              </w:rPr>
              <w:t>G</w:t>
            </w:r>
            <w:r w:rsidR="001025E9" w:rsidRPr="008B03DE">
              <w:rPr>
                <w:b/>
              </w:rPr>
              <w:t>B</w:t>
            </w:r>
            <w:r w:rsidRPr="008B03DE">
              <w:rPr>
                <w:b/>
              </w:rPr>
              <w:t>)</w:t>
            </w:r>
          </w:p>
        </w:tc>
        <w:tc>
          <w:tcPr>
            <w:tcW w:w="1000" w:type="pct"/>
            <w:shd w:val="clear" w:color="auto" w:fill="BFBFBF"/>
          </w:tcPr>
          <w:p w14:paraId="5EA1D672" w14:textId="77777777" w:rsidR="00247D53" w:rsidRPr="008B03DE" w:rsidRDefault="00247D53" w:rsidP="00C50FCD">
            <w:pPr>
              <w:rPr>
                <w:b/>
              </w:rPr>
            </w:pPr>
            <w:r w:rsidRPr="008B03DE">
              <w:rPr>
                <w:b/>
              </w:rPr>
              <w:t>AÑO #5</w:t>
            </w:r>
          </w:p>
          <w:p w14:paraId="01ACB054" w14:textId="3F1B0EFA" w:rsidR="00247D53" w:rsidRPr="008B03DE" w:rsidRDefault="00247D53" w:rsidP="00C50FCD">
            <w:pPr>
              <w:rPr>
                <w:b/>
              </w:rPr>
            </w:pPr>
            <w:r w:rsidRPr="008B03DE">
              <w:rPr>
                <w:b/>
              </w:rPr>
              <w:t>(</w:t>
            </w:r>
            <w:r w:rsidR="001025E9">
              <w:rPr>
                <w:b/>
              </w:rPr>
              <w:t>G</w:t>
            </w:r>
            <w:r w:rsidR="001025E9" w:rsidRPr="008B03DE">
              <w:rPr>
                <w:b/>
              </w:rPr>
              <w:t>B</w:t>
            </w:r>
            <w:r w:rsidRPr="008B03DE">
              <w:rPr>
                <w:b/>
              </w:rPr>
              <w:t>)</w:t>
            </w:r>
          </w:p>
        </w:tc>
      </w:tr>
      <w:tr w:rsidR="00247D53" w:rsidRPr="008B03DE" w14:paraId="487C2A9C" w14:textId="77777777" w:rsidTr="00247D53">
        <w:tc>
          <w:tcPr>
            <w:tcW w:w="1095" w:type="pct"/>
          </w:tcPr>
          <w:p w14:paraId="5417876D" w14:textId="77777777" w:rsidR="00247D53" w:rsidRPr="008B03DE" w:rsidRDefault="00247D53" w:rsidP="006555D8">
            <w:r w:rsidRPr="008B03DE">
              <w:t>404</w:t>
            </w:r>
          </w:p>
        </w:tc>
        <w:tc>
          <w:tcPr>
            <w:tcW w:w="1048" w:type="pct"/>
          </w:tcPr>
          <w:p w14:paraId="25B35530" w14:textId="77777777" w:rsidR="00247D53" w:rsidRPr="008B03DE" w:rsidRDefault="00247D53" w:rsidP="008007E1">
            <w:r w:rsidRPr="008B03DE">
              <w:t>810</w:t>
            </w:r>
          </w:p>
        </w:tc>
        <w:tc>
          <w:tcPr>
            <w:tcW w:w="952" w:type="pct"/>
          </w:tcPr>
          <w:p w14:paraId="6BD7DE30" w14:textId="77777777" w:rsidR="00247D53" w:rsidRPr="008B03DE" w:rsidRDefault="00247D53" w:rsidP="002632D0">
            <w:r w:rsidRPr="008B03DE">
              <w:t>1,219</w:t>
            </w:r>
          </w:p>
        </w:tc>
        <w:tc>
          <w:tcPr>
            <w:tcW w:w="905" w:type="pct"/>
          </w:tcPr>
          <w:p w14:paraId="5373C9C7" w14:textId="77777777" w:rsidR="00247D53" w:rsidRPr="008B03DE" w:rsidRDefault="00247D53" w:rsidP="002632D0">
            <w:r w:rsidRPr="008B03DE">
              <w:t>1,629</w:t>
            </w:r>
          </w:p>
        </w:tc>
        <w:tc>
          <w:tcPr>
            <w:tcW w:w="1000" w:type="pct"/>
          </w:tcPr>
          <w:p w14:paraId="1C10B854" w14:textId="77777777" w:rsidR="00247D53" w:rsidRPr="008B03DE" w:rsidRDefault="00247D53" w:rsidP="00C50FCD">
            <w:r w:rsidRPr="008B03DE">
              <w:t>2,041</w:t>
            </w:r>
          </w:p>
        </w:tc>
      </w:tr>
    </w:tbl>
    <w:p w14:paraId="5E7B7012" w14:textId="77777777" w:rsidR="00247D53" w:rsidRPr="008B03DE" w:rsidRDefault="00247D53" w:rsidP="006555D8">
      <w:pPr>
        <w:rPr>
          <w:b/>
        </w:rPr>
      </w:pPr>
      <w:r w:rsidRPr="008B03DE">
        <w:rPr>
          <w:b/>
        </w:rPr>
        <w:t>Tabla 9 – Previsión para 5 años sin aplicación de una política para retención de datos.</w:t>
      </w:r>
    </w:p>
    <w:p w14:paraId="408754BB" w14:textId="77777777" w:rsidR="00247D53" w:rsidRPr="008B03DE" w:rsidRDefault="00247D53" w:rsidP="008007E1"/>
    <w:p w14:paraId="22CA5CE2" w14:textId="77777777" w:rsidR="00247D53" w:rsidRPr="008B03DE" w:rsidRDefault="00247D53" w:rsidP="002632D0">
      <w:r w:rsidRPr="008B03DE">
        <w:t>La propuesta de AED no considera la definición de una política de retención de datos, en otras palabras, estrategias para limpieza de los datos de las tablas de AED, que considera temas de legislación, “</w:t>
      </w:r>
      <w:r w:rsidRPr="008B03DE">
        <w:rPr>
          <w:i/>
        </w:rPr>
        <w:t>compliance</w:t>
      </w:r>
      <w:r w:rsidRPr="008B03DE">
        <w:t>” o mínimamente la perspectiva de “</w:t>
      </w:r>
      <w:r w:rsidRPr="008B03DE">
        <w:rPr>
          <w:i/>
        </w:rPr>
        <w:t>performance and tunning</w:t>
      </w:r>
      <w:r w:rsidRPr="008B03DE">
        <w:t>” del ambiente de base de datos. El término limpieza está asociado al movimiento de datos para tablas secundarias, o “</w:t>
      </w:r>
      <w:r w:rsidRPr="008B03DE">
        <w:rPr>
          <w:i/>
        </w:rPr>
        <w:t>storage</w:t>
      </w:r>
      <w:r w:rsidRPr="008B03DE">
        <w:t xml:space="preserve">” de menor costo, de los datos que atiendan a </w:t>
      </w:r>
      <w:r w:rsidRPr="008B03DE">
        <w:lastRenderedPageBreak/>
        <w:t>determinados requisitos. La Tabla 10 presenta escenario similar, con la aplicación de una política muy sencilla, donde se excluyen datos con más de 1 ano, procesada semanalmente.</w:t>
      </w:r>
    </w:p>
    <w:p w14:paraId="485A0080" w14:textId="77777777" w:rsidR="00247D53" w:rsidRPr="008B03DE" w:rsidRDefault="00247D53" w:rsidP="002632D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255"/>
        <w:gridCol w:w="1962"/>
        <w:gridCol w:w="1962"/>
        <w:gridCol w:w="1962"/>
        <w:gridCol w:w="2056"/>
      </w:tblGrid>
      <w:tr w:rsidR="00247D53" w:rsidRPr="008B03DE" w14:paraId="3742C631" w14:textId="77777777" w:rsidTr="00247D53">
        <w:tc>
          <w:tcPr>
            <w:tcW w:w="1106" w:type="pct"/>
            <w:shd w:val="clear" w:color="auto" w:fill="BFBFBF"/>
          </w:tcPr>
          <w:p w14:paraId="3FD20365" w14:textId="77777777" w:rsidR="00247D53" w:rsidRPr="008B03DE" w:rsidRDefault="00247D53" w:rsidP="00C50FCD">
            <w:pPr>
              <w:rPr>
                <w:b/>
              </w:rPr>
            </w:pPr>
            <w:r w:rsidRPr="008B03DE">
              <w:rPr>
                <w:b/>
              </w:rPr>
              <w:t>AÑO #1</w:t>
            </w:r>
          </w:p>
          <w:p w14:paraId="76D90BCF" w14:textId="0C1A532E" w:rsidR="00247D53" w:rsidRPr="008B03DE" w:rsidRDefault="00247D53" w:rsidP="00C50FCD">
            <w:pPr>
              <w:rPr>
                <w:b/>
              </w:rPr>
            </w:pPr>
            <w:r w:rsidRPr="008B03DE">
              <w:rPr>
                <w:b/>
              </w:rPr>
              <w:t>(</w:t>
            </w:r>
            <w:r w:rsidR="001025E9">
              <w:rPr>
                <w:b/>
              </w:rPr>
              <w:t>G</w:t>
            </w:r>
            <w:r w:rsidRPr="008B03DE">
              <w:rPr>
                <w:b/>
              </w:rPr>
              <w:t>B)</w:t>
            </w:r>
          </w:p>
        </w:tc>
        <w:tc>
          <w:tcPr>
            <w:tcW w:w="962" w:type="pct"/>
            <w:shd w:val="clear" w:color="auto" w:fill="BFBFBF"/>
          </w:tcPr>
          <w:p w14:paraId="7FA70765" w14:textId="77777777" w:rsidR="00247D53" w:rsidRPr="008B03DE" w:rsidRDefault="00247D53" w:rsidP="00C50FCD">
            <w:pPr>
              <w:rPr>
                <w:b/>
              </w:rPr>
            </w:pPr>
            <w:r w:rsidRPr="008B03DE">
              <w:rPr>
                <w:b/>
              </w:rPr>
              <w:t>AÑO #2</w:t>
            </w:r>
          </w:p>
          <w:p w14:paraId="45D3AFFE" w14:textId="68F5D4B0" w:rsidR="00247D53" w:rsidRPr="008B03DE" w:rsidRDefault="00247D53" w:rsidP="00C50FCD">
            <w:pPr>
              <w:rPr>
                <w:b/>
              </w:rPr>
            </w:pPr>
            <w:r w:rsidRPr="008B03DE">
              <w:rPr>
                <w:b/>
              </w:rPr>
              <w:t>(</w:t>
            </w:r>
            <w:r w:rsidR="001025E9">
              <w:rPr>
                <w:b/>
              </w:rPr>
              <w:t>G</w:t>
            </w:r>
            <w:r w:rsidRPr="008B03DE">
              <w:rPr>
                <w:b/>
              </w:rPr>
              <w:t>B)</w:t>
            </w:r>
          </w:p>
        </w:tc>
        <w:tc>
          <w:tcPr>
            <w:tcW w:w="962" w:type="pct"/>
            <w:shd w:val="clear" w:color="auto" w:fill="BFBFBF"/>
          </w:tcPr>
          <w:p w14:paraId="65137851" w14:textId="77777777" w:rsidR="00247D53" w:rsidRPr="008B03DE" w:rsidRDefault="00247D53" w:rsidP="00C50FCD">
            <w:pPr>
              <w:rPr>
                <w:b/>
              </w:rPr>
            </w:pPr>
            <w:r w:rsidRPr="008B03DE">
              <w:rPr>
                <w:b/>
              </w:rPr>
              <w:t>AÑO #3</w:t>
            </w:r>
          </w:p>
          <w:p w14:paraId="36FB9B7C" w14:textId="39ED60FE" w:rsidR="00247D53" w:rsidRPr="008B03DE" w:rsidRDefault="00247D53" w:rsidP="00C50FCD">
            <w:pPr>
              <w:rPr>
                <w:b/>
              </w:rPr>
            </w:pPr>
            <w:r w:rsidRPr="008B03DE">
              <w:rPr>
                <w:b/>
              </w:rPr>
              <w:t>(</w:t>
            </w:r>
            <w:r w:rsidR="001025E9">
              <w:rPr>
                <w:b/>
              </w:rPr>
              <w:t>G</w:t>
            </w:r>
            <w:r w:rsidRPr="008B03DE">
              <w:rPr>
                <w:b/>
              </w:rPr>
              <w:t>B)</w:t>
            </w:r>
          </w:p>
        </w:tc>
        <w:tc>
          <w:tcPr>
            <w:tcW w:w="962" w:type="pct"/>
            <w:shd w:val="clear" w:color="auto" w:fill="BFBFBF"/>
          </w:tcPr>
          <w:p w14:paraId="6D88B8A3" w14:textId="77777777" w:rsidR="00247D53" w:rsidRPr="008B03DE" w:rsidRDefault="00247D53" w:rsidP="00C50FCD">
            <w:pPr>
              <w:rPr>
                <w:b/>
              </w:rPr>
            </w:pPr>
            <w:r w:rsidRPr="008B03DE">
              <w:rPr>
                <w:b/>
              </w:rPr>
              <w:t>AÑO #4</w:t>
            </w:r>
          </w:p>
          <w:p w14:paraId="31204831" w14:textId="62AED02E" w:rsidR="00247D53" w:rsidRPr="008B03DE" w:rsidRDefault="00247D53" w:rsidP="00C50FCD">
            <w:pPr>
              <w:rPr>
                <w:b/>
              </w:rPr>
            </w:pPr>
            <w:r w:rsidRPr="008B03DE">
              <w:rPr>
                <w:b/>
              </w:rPr>
              <w:t>(</w:t>
            </w:r>
            <w:r w:rsidR="001025E9">
              <w:rPr>
                <w:b/>
              </w:rPr>
              <w:t>G</w:t>
            </w:r>
            <w:r w:rsidRPr="008B03DE">
              <w:rPr>
                <w:b/>
              </w:rPr>
              <w:t>B)</w:t>
            </w:r>
          </w:p>
        </w:tc>
        <w:tc>
          <w:tcPr>
            <w:tcW w:w="1010" w:type="pct"/>
            <w:shd w:val="clear" w:color="auto" w:fill="BFBFBF"/>
          </w:tcPr>
          <w:p w14:paraId="3E7E46C2" w14:textId="77777777" w:rsidR="00247D53" w:rsidRPr="008B03DE" w:rsidRDefault="00247D53" w:rsidP="00C50FCD">
            <w:pPr>
              <w:rPr>
                <w:b/>
              </w:rPr>
            </w:pPr>
            <w:r w:rsidRPr="008B03DE">
              <w:rPr>
                <w:b/>
              </w:rPr>
              <w:t>AÑO #5</w:t>
            </w:r>
          </w:p>
          <w:p w14:paraId="0D6D5AD8" w14:textId="677561BB" w:rsidR="00247D53" w:rsidRPr="008B03DE" w:rsidRDefault="00247D53" w:rsidP="00C50FCD">
            <w:pPr>
              <w:rPr>
                <w:b/>
              </w:rPr>
            </w:pPr>
            <w:r w:rsidRPr="008B03DE">
              <w:rPr>
                <w:b/>
              </w:rPr>
              <w:t>(</w:t>
            </w:r>
            <w:r w:rsidR="001025E9">
              <w:rPr>
                <w:b/>
              </w:rPr>
              <w:t>G</w:t>
            </w:r>
            <w:r w:rsidRPr="008B03DE">
              <w:rPr>
                <w:b/>
              </w:rPr>
              <w:t>B)</w:t>
            </w:r>
          </w:p>
        </w:tc>
      </w:tr>
      <w:tr w:rsidR="00247D53" w:rsidRPr="008B03DE" w14:paraId="61B54F83" w14:textId="77777777" w:rsidTr="00247D53">
        <w:tc>
          <w:tcPr>
            <w:tcW w:w="1106" w:type="pct"/>
          </w:tcPr>
          <w:p w14:paraId="17BA28B5" w14:textId="77777777" w:rsidR="00247D53" w:rsidRPr="008B03DE" w:rsidRDefault="00247D53" w:rsidP="006555D8">
            <w:r w:rsidRPr="008B03DE">
              <w:t>404</w:t>
            </w:r>
          </w:p>
        </w:tc>
        <w:tc>
          <w:tcPr>
            <w:tcW w:w="962" w:type="pct"/>
          </w:tcPr>
          <w:p w14:paraId="5BB8789A" w14:textId="77777777" w:rsidR="00247D53" w:rsidRPr="008B03DE" w:rsidRDefault="00247D53" w:rsidP="008007E1">
            <w:r w:rsidRPr="008B03DE">
              <w:t>406</w:t>
            </w:r>
          </w:p>
        </w:tc>
        <w:tc>
          <w:tcPr>
            <w:tcW w:w="962" w:type="pct"/>
          </w:tcPr>
          <w:p w14:paraId="4EF78569" w14:textId="77777777" w:rsidR="00247D53" w:rsidRPr="008B03DE" w:rsidRDefault="00247D53" w:rsidP="002632D0">
            <w:r w:rsidRPr="008B03DE">
              <w:t>408</w:t>
            </w:r>
          </w:p>
        </w:tc>
        <w:tc>
          <w:tcPr>
            <w:tcW w:w="962" w:type="pct"/>
          </w:tcPr>
          <w:p w14:paraId="08C5E257" w14:textId="77777777" w:rsidR="00247D53" w:rsidRPr="008B03DE" w:rsidRDefault="00247D53" w:rsidP="002632D0">
            <w:r w:rsidRPr="008B03DE">
              <w:t>410</w:t>
            </w:r>
          </w:p>
        </w:tc>
        <w:tc>
          <w:tcPr>
            <w:tcW w:w="1010" w:type="pct"/>
          </w:tcPr>
          <w:p w14:paraId="2A88EB3D" w14:textId="77777777" w:rsidR="00247D53" w:rsidRPr="008B03DE" w:rsidRDefault="00247D53" w:rsidP="00C50FCD">
            <w:r w:rsidRPr="008B03DE">
              <w:t>412</w:t>
            </w:r>
          </w:p>
        </w:tc>
      </w:tr>
    </w:tbl>
    <w:p w14:paraId="03B831F4" w14:textId="77777777" w:rsidR="00247D53" w:rsidRPr="008B03DE" w:rsidRDefault="00247D53" w:rsidP="006555D8">
      <w:pPr>
        <w:rPr>
          <w:b/>
        </w:rPr>
      </w:pPr>
      <w:r w:rsidRPr="008B03DE">
        <w:rPr>
          <w:b/>
        </w:rPr>
        <w:t>Tabla 10 – Previsión para 5 años con aplicación de una política para retención de datos.</w:t>
      </w:r>
    </w:p>
    <w:p w14:paraId="4C611D8E" w14:textId="77777777" w:rsidR="00247D53" w:rsidRPr="008B03DE" w:rsidRDefault="00247D53" w:rsidP="008007E1"/>
    <w:p w14:paraId="44B7A81A" w14:textId="77777777" w:rsidR="00247D53" w:rsidRPr="008B03DE" w:rsidRDefault="00247D53" w:rsidP="002632D0"/>
    <w:p w14:paraId="54B8CD47" w14:textId="77777777" w:rsidR="00247D53" w:rsidRPr="008B03DE" w:rsidRDefault="00247D53" w:rsidP="002632D0">
      <w:pPr>
        <w:ind w:left="1224"/>
        <w:rPr>
          <w:b/>
        </w:rPr>
      </w:pPr>
      <w:bookmarkStart w:id="359" w:name="_Toc518910076"/>
      <w:r w:rsidRPr="008B03DE">
        <w:rPr>
          <w:b/>
        </w:rPr>
        <w:t>NUBE</w:t>
      </w:r>
      <w:bookmarkStart w:id="360" w:name="_Toc518910077"/>
      <w:bookmarkEnd w:id="359"/>
      <w:r>
        <w:rPr>
          <w:b/>
        </w:rPr>
        <w:t xml:space="preserve"> - </w:t>
      </w:r>
      <w:r w:rsidRPr="008B03DE">
        <w:rPr>
          <w:b/>
        </w:rPr>
        <w:t>INSUMOS</w:t>
      </w:r>
      <w:bookmarkEnd w:id="36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5076"/>
        <w:gridCol w:w="5121"/>
      </w:tblGrid>
      <w:tr w:rsidR="00247D53" w:rsidRPr="008B03DE" w14:paraId="0E7E3840" w14:textId="77777777" w:rsidTr="00247D53">
        <w:tc>
          <w:tcPr>
            <w:tcW w:w="2489" w:type="pct"/>
            <w:shd w:val="clear" w:color="auto" w:fill="BFBFBF"/>
          </w:tcPr>
          <w:p w14:paraId="50A802D8" w14:textId="77777777" w:rsidR="00247D53" w:rsidRPr="008B03DE" w:rsidRDefault="00247D53" w:rsidP="00C50FCD">
            <w:pPr>
              <w:rPr>
                <w:b/>
              </w:rPr>
            </w:pPr>
            <w:r w:rsidRPr="008B03DE">
              <w:rPr>
                <w:b/>
              </w:rPr>
              <w:t>INSUMO</w:t>
            </w:r>
          </w:p>
        </w:tc>
        <w:tc>
          <w:tcPr>
            <w:tcW w:w="2511" w:type="pct"/>
            <w:shd w:val="clear" w:color="auto" w:fill="BFBFBF"/>
          </w:tcPr>
          <w:p w14:paraId="58820171" w14:textId="77777777" w:rsidR="00247D53" w:rsidRPr="008B03DE" w:rsidRDefault="00247D53" w:rsidP="00C50FCD">
            <w:pPr>
              <w:rPr>
                <w:b/>
              </w:rPr>
            </w:pPr>
            <w:r w:rsidRPr="008B03DE">
              <w:rPr>
                <w:b/>
              </w:rPr>
              <w:t>CONTENIDO</w:t>
            </w:r>
          </w:p>
        </w:tc>
      </w:tr>
      <w:tr w:rsidR="00247D53" w:rsidRPr="008B03DE" w14:paraId="3F32DABB" w14:textId="77777777" w:rsidTr="00247D53">
        <w:tc>
          <w:tcPr>
            <w:tcW w:w="2489" w:type="pct"/>
          </w:tcPr>
          <w:p w14:paraId="1B40ADD1" w14:textId="77777777" w:rsidR="00247D53" w:rsidRPr="008B03DE" w:rsidRDefault="00247D53" w:rsidP="006555D8">
            <w:r w:rsidRPr="008B03DE">
              <w:t>Año de referencia</w:t>
            </w:r>
          </w:p>
        </w:tc>
        <w:tc>
          <w:tcPr>
            <w:tcW w:w="2511" w:type="pct"/>
          </w:tcPr>
          <w:p w14:paraId="1B58F81B" w14:textId="77777777" w:rsidR="00247D53" w:rsidRPr="008B03DE" w:rsidRDefault="00247D53" w:rsidP="008007E1">
            <w:r w:rsidRPr="008B03DE">
              <w:t>2016</w:t>
            </w:r>
          </w:p>
        </w:tc>
      </w:tr>
      <w:tr w:rsidR="00247D53" w:rsidRPr="008B03DE" w14:paraId="43FB2345" w14:textId="77777777" w:rsidTr="00247D53">
        <w:tc>
          <w:tcPr>
            <w:tcW w:w="2489" w:type="pct"/>
          </w:tcPr>
          <w:p w14:paraId="1CFE173F" w14:textId="77777777" w:rsidR="00247D53" w:rsidRPr="008B03DE" w:rsidRDefault="00247D53" w:rsidP="006555D8">
            <w:r w:rsidRPr="008B03DE">
              <w:t>Número de instancias de clase DocumentoOrigen provenientes de los sistemas heredados</w:t>
            </w:r>
          </w:p>
        </w:tc>
        <w:tc>
          <w:tcPr>
            <w:tcW w:w="2511" w:type="pct"/>
          </w:tcPr>
          <w:p w14:paraId="5ACE8129" w14:textId="77777777" w:rsidR="00247D53" w:rsidRPr="008B03DE" w:rsidRDefault="00247D53" w:rsidP="008007E1">
            <w:r w:rsidRPr="008B03DE">
              <w:t xml:space="preserve">26,296,713 </w:t>
            </w:r>
          </w:p>
          <w:p w14:paraId="3F3DE15B" w14:textId="77777777" w:rsidR="00247D53" w:rsidRPr="008B03DE" w:rsidRDefault="00247D53" w:rsidP="002632D0">
            <w:r w:rsidRPr="008B03DE">
              <w:t>(1)</w:t>
            </w:r>
          </w:p>
        </w:tc>
      </w:tr>
      <w:tr w:rsidR="00247D53" w:rsidRPr="008B03DE" w14:paraId="22BC0C09" w14:textId="77777777" w:rsidTr="00247D53">
        <w:tc>
          <w:tcPr>
            <w:tcW w:w="2489" w:type="pct"/>
          </w:tcPr>
          <w:p w14:paraId="1484E549" w14:textId="77777777" w:rsidR="00247D53" w:rsidRPr="008B03DE" w:rsidRDefault="00247D53" w:rsidP="006555D8">
            <w:r w:rsidRPr="008B03DE">
              <w:t>Número de instancias de clase DocumentoOrigen provenientes de los demás microservicios (procesos)</w:t>
            </w:r>
          </w:p>
        </w:tc>
        <w:tc>
          <w:tcPr>
            <w:tcW w:w="2511" w:type="pct"/>
          </w:tcPr>
          <w:p w14:paraId="495CE57B" w14:textId="77777777" w:rsidR="00247D53" w:rsidRPr="008B03DE" w:rsidRDefault="00247D53" w:rsidP="008007E1">
            <w:r w:rsidRPr="008B03DE">
              <w:t>1,645,128</w:t>
            </w:r>
          </w:p>
          <w:p w14:paraId="0BDC6FDC" w14:textId="77777777" w:rsidR="00247D53" w:rsidRPr="008B03DE" w:rsidRDefault="00247D53" w:rsidP="002632D0">
            <w:r w:rsidRPr="008B03DE">
              <w:t>(2)</w:t>
            </w:r>
          </w:p>
        </w:tc>
      </w:tr>
      <w:tr w:rsidR="00247D53" w:rsidRPr="008B03DE" w14:paraId="65432720" w14:textId="77777777" w:rsidTr="00247D53">
        <w:tc>
          <w:tcPr>
            <w:tcW w:w="2489" w:type="pct"/>
          </w:tcPr>
          <w:p w14:paraId="23268931" w14:textId="77777777" w:rsidR="00247D53" w:rsidRPr="008B03DE" w:rsidRDefault="00247D53" w:rsidP="006555D8">
            <w:r w:rsidRPr="008B03DE">
              <w:t>Tamaño de referencia para instancias de la clase Movimientos</w:t>
            </w:r>
          </w:p>
        </w:tc>
        <w:tc>
          <w:tcPr>
            <w:tcW w:w="2511" w:type="pct"/>
          </w:tcPr>
          <w:p w14:paraId="1869E110" w14:textId="77777777" w:rsidR="00247D53" w:rsidRPr="008B03DE" w:rsidRDefault="00247D53" w:rsidP="008007E1">
            <w:r w:rsidRPr="008B03DE">
              <w:t>981 bytes</w:t>
            </w:r>
          </w:p>
          <w:p w14:paraId="30EBE87F" w14:textId="77777777" w:rsidR="00247D53" w:rsidRPr="008B03DE" w:rsidRDefault="00247D53" w:rsidP="002632D0">
            <w:r w:rsidRPr="008B03DE">
              <w:t>(3)</w:t>
            </w:r>
          </w:p>
        </w:tc>
      </w:tr>
      <w:tr w:rsidR="00247D53" w:rsidRPr="008B03DE" w14:paraId="026D31C8" w14:textId="77777777" w:rsidTr="00247D53">
        <w:tc>
          <w:tcPr>
            <w:tcW w:w="2489" w:type="pct"/>
          </w:tcPr>
          <w:p w14:paraId="5C40F268" w14:textId="77777777" w:rsidR="00247D53" w:rsidRPr="008B03DE" w:rsidRDefault="00247D53" w:rsidP="006555D8">
            <w:r w:rsidRPr="008B03DE">
              <w:t>Tamaño de referencia para instancias de la clase DocumentosOrigen</w:t>
            </w:r>
          </w:p>
        </w:tc>
        <w:tc>
          <w:tcPr>
            <w:tcW w:w="2511" w:type="pct"/>
          </w:tcPr>
          <w:p w14:paraId="42A05C51" w14:textId="77777777" w:rsidR="00247D53" w:rsidRPr="008B03DE" w:rsidRDefault="00247D53" w:rsidP="008007E1">
            <w:r w:rsidRPr="008B03DE">
              <w:t>4.209 bytes</w:t>
            </w:r>
          </w:p>
          <w:p w14:paraId="1D0275C8" w14:textId="77777777" w:rsidR="00247D53" w:rsidRPr="008B03DE" w:rsidRDefault="00247D53" w:rsidP="002632D0">
            <w:r w:rsidRPr="008B03DE">
              <w:t>(3)</w:t>
            </w:r>
          </w:p>
        </w:tc>
      </w:tr>
      <w:tr w:rsidR="00247D53" w:rsidRPr="008B03DE" w14:paraId="0C4576A2" w14:textId="77777777" w:rsidTr="00247D53">
        <w:tc>
          <w:tcPr>
            <w:tcW w:w="2489" w:type="pct"/>
          </w:tcPr>
          <w:p w14:paraId="321B7B02" w14:textId="77777777" w:rsidR="00247D53" w:rsidRPr="008B03DE" w:rsidRDefault="00247D53" w:rsidP="006555D8">
            <w:r w:rsidRPr="008B03DE">
              <w:t>Tamaño de referencia para instancias de la clase DocumentosNormalizado</w:t>
            </w:r>
          </w:p>
        </w:tc>
        <w:tc>
          <w:tcPr>
            <w:tcW w:w="2511" w:type="pct"/>
          </w:tcPr>
          <w:p w14:paraId="634ABBCA" w14:textId="77777777" w:rsidR="00247D53" w:rsidRPr="008B03DE" w:rsidRDefault="00247D53" w:rsidP="008007E1">
            <w:r w:rsidRPr="008B03DE">
              <w:t>2,561 bytes</w:t>
            </w:r>
          </w:p>
          <w:p w14:paraId="451330D7" w14:textId="77777777" w:rsidR="00247D53" w:rsidRPr="008B03DE" w:rsidRDefault="00247D53" w:rsidP="002632D0">
            <w:r w:rsidRPr="008B03DE">
              <w:t>(3)</w:t>
            </w:r>
          </w:p>
        </w:tc>
      </w:tr>
      <w:tr w:rsidR="00247D53" w:rsidRPr="008B03DE" w14:paraId="2B283A57" w14:textId="77777777" w:rsidTr="00247D53">
        <w:tc>
          <w:tcPr>
            <w:tcW w:w="2489" w:type="pct"/>
          </w:tcPr>
          <w:p w14:paraId="5FE4E61D" w14:textId="77777777" w:rsidR="00247D53" w:rsidRPr="008B03DE" w:rsidRDefault="00247D53" w:rsidP="006555D8">
            <w:r w:rsidRPr="008B03DE">
              <w:t>Microservicios</w:t>
            </w:r>
          </w:p>
        </w:tc>
        <w:tc>
          <w:tcPr>
            <w:tcW w:w="2511" w:type="pct"/>
          </w:tcPr>
          <w:p w14:paraId="6B5CC864" w14:textId="77777777" w:rsidR="00247D53" w:rsidRPr="008B03DE" w:rsidRDefault="00247D53" w:rsidP="008007E1">
            <w:bookmarkStart w:id="361" w:name="_3as4poj" w:colFirst="0" w:colLast="0"/>
            <w:bookmarkEnd w:id="361"/>
            <w:r w:rsidRPr="008B03DE">
              <w:t>Ajustes de Cuenta Única</w:t>
            </w:r>
          </w:p>
          <w:p w14:paraId="618086B5" w14:textId="77777777" w:rsidR="00247D53" w:rsidRPr="008B03DE" w:rsidRDefault="00247D53" w:rsidP="002632D0">
            <w:r w:rsidRPr="008B03DE">
              <w:t xml:space="preserve">Aplicar Cuenta de Ingreso (Detracciones) </w:t>
            </w:r>
          </w:p>
          <w:p w14:paraId="1ABCBAA1" w14:textId="77777777" w:rsidR="00247D53" w:rsidRPr="008B03DE" w:rsidRDefault="00247D53" w:rsidP="002632D0">
            <w:r w:rsidRPr="008B03DE">
              <w:t>Cobranza Dudosa</w:t>
            </w:r>
          </w:p>
          <w:p w14:paraId="5550630A" w14:textId="77777777" w:rsidR="00247D53" w:rsidRPr="008B03DE" w:rsidRDefault="00247D53" w:rsidP="00C50FCD">
            <w:r w:rsidRPr="008B03DE">
              <w:t>Cobranza Onerosa</w:t>
            </w:r>
          </w:p>
          <w:p w14:paraId="07F46B73" w14:textId="77777777" w:rsidR="00247D53" w:rsidRPr="008B03DE" w:rsidRDefault="00247D53" w:rsidP="00C50FCD">
            <w:r w:rsidRPr="008B03DE">
              <w:t>Compensación de Créditos</w:t>
            </w:r>
          </w:p>
          <w:p w14:paraId="46CAD512" w14:textId="77777777" w:rsidR="00247D53" w:rsidRPr="008B03DE" w:rsidRDefault="00247D53" w:rsidP="00C50FCD">
            <w:r w:rsidRPr="008B03DE">
              <w:t>Comunicación de Diferencias con Cuenta</w:t>
            </w:r>
          </w:p>
          <w:p w14:paraId="6E5CF984" w14:textId="77777777" w:rsidR="00247D53" w:rsidRPr="008B03DE" w:rsidRDefault="00247D53" w:rsidP="00C50FCD">
            <w:r w:rsidRPr="008B03DE">
              <w:t>Consolidación</w:t>
            </w:r>
          </w:p>
          <w:p w14:paraId="7FDD1EF5" w14:textId="77777777" w:rsidR="00247D53" w:rsidRPr="008B03DE" w:rsidRDefault="00247D53" w:rsidP="00C50FCD">
            <w:r w:rsidRPr="008B03DE">
              <w:t>Control de Omisos</w:t>
            </w:r>
          </w:p>
          <w:p w14:paraId="60F98D52" w14:textId="77777777" w:rsidR="00247D53" w:rsidRPr="008B03DE" w:rsidRDefault="00247D53" w:rsidP="00C50FCD">
            <w:r w:rsidRPr="008B03DE">
              <w:t>Devoluciones</w:t>
            </w:r>
          </w:p>
          <w:p w14:paraId="60AF676B" w14:textId="77777777" w:rsidR="00247D53" w:rsidRPr="008B03DE" w:rsidRDefault="00247D53" w:rsidP="00C50FCD">
            <w:r w:rsidRPr="008B03DE">
              <w:t>Documentos Valorados</w:t>
            </w:r>
          </w:p>
          <w:p w14:paraId="441F4B8A" w14:textId="77777777" w:rsidR="00247D53" w:rsidRPr="008B03DE" w:rsidRDefault="00247D53" w:rsidP="00C50FCD">
            <w:r w:rsidRPr="008B03DE">
              <w:t>Error Material</w:t>
            </w:r>
          </w:p>
          <w:p w14:paraId="7FA1B489" w14:textId="77777777" w:rsidR="00247D53" w:rsidRPr="008B03DE" w:rsidRDefault="00247D53" w:rsidP="00C50FCD">
            <w:r w:rsidRPr="008B03DE">
              <w:t xml:space="preserve">Extinción de Multas por Fallecimiento </w:t>
            </w:r>
          </w:p>
          <w:p w14:paraId="7997EFF1" w14:textId="77777777" w:rsidR="00247D53" w:rsidRPr="008B03DE" w:rsidRDefault="00247D53" w:rsidP="00C50FCD">
            <w:r w:rsidRPr="008B03DE">
              <w:t>Fraccionamiento</w:t>
            </w:r>
          </w:p>
          <w:p w14:paraId="54DCDA46" w14:textId="77777777" w:rsidR="00247D53" w:rsidRPr="008B03DE" w:rsidRDefault="00247D53" w:rsidP="00C50FCD">
            <w:r w:rsidRPr="008B03DE">
              <w:lastRenderedPageBreak/>
              <w:t>Infracciones</w:t>
            </w:r>
          </w:p>
          <w:p w14:paraId="37AE94A9" w14:textId="77777777" w:rsidR="00247D53" w:rsidRPr="008B03DE" w:rsidRDefault="00247D53" w:rsidP="00C50FCD">
            <w:r w:rsidRPr="008B03DE">
              <w:t>Liquidación RD</w:t>
            </w:r>
          </w:p>
          <w:p w14:paraId="3F89DA15" w14:textId="77777777" w:rsidR="00247D53" w:rsidRPr="008B03DE" w:rsidRDefault="00247D53" w:rsidP="00C50FCD">
            <w:r w:rsidRPr="008B03DE">
              <w:t>Liquidación RI</w:t>
            </w:r>
          </w:p>
          <w:p w14:paraId="2680246F" w14:textId="77777777" w:rsidR="00247D53" w:rsidRPr="008B03DE" w:rsidRDefault="00247D53" w:rsidP="00C50FCD">
            <w:r w:rsidRPr="008B03DE">
              <w:t>Modificación de Datos</w:t>
            </w:r>
          </w:p>
          <w:p w14:paraId="1D0270C5" w14:textId="77777777" w:rsidR="00247D53" w:rsidRPr="008B03DE" w:rsidRDefault="00247D53" w:rsidP="00C50FCD">
            <w:r w:rsidRPr="008B03DE">
              <w:t>Modificación del Coeficiente de Renta e IGV</w:t>
            </w:r>
          </w:p>
          <w:p w14:paraId="01AD031F" w14:textId="77777777" w:rsidR="00247D53" w:rsidRPr="008B03DE" w:rsidRDefault="00247D53" w:rsidP="00C50FCD">
            <w:r w:rsidRPr="008B03DE">
              <w:t>Movimientos</w:t>
            </w:r>
          </w:p>
          <w:p w14:paraId="655D6FA9" w14:textId="77777777" w:rsidR="00247D53" w:rsidRPr="008B03DE" w:rsidRDefault="00247D53" w:rsidP="00C50FCD">
            <w:r w:rsidRPr="008B03DE">
              <w:t>Pago con Error</w:t>
            </w:r>
          </w:p>
          <w:p w14:paraId="4C919777" w14:textId="77777777" w:rsidR="00247D53" w:rsidRPr="008B03DE" w:rsidRDefault="00247D53" w:rsidP="00C50FCD">
            <w:r w:rsidRPr="008B03DE">
              <w:t>Prescripción</w:t>
            </w:r>
          </w:p>
          <w:p w14:paraId="086C7E62" w14:textId="77777777" w:rsidR="00247D53" w:rsidRPr="008B03DE" w:rsidRDefault="00247D53" w:rsidP="00C50FCD">
            <w:r w:rsidRPr="008B03DE">
              <w:t>Refinanciamiento</w:t>
            </w:r>
          </w:p>
          <w:p w14:paraId="45393A63" w14:textId="77777777" w:rsidR="00247D53" w:rsidRPr="008B03DE" w:rsidRDefault="00247D53" w:rsidP="00C50FCD">
            <w:r w:rsidRPr="008B03DE">
              <w:t>Registro Manual de Valores</w:t>
            </w:r>
          </w:p>
          <w:p w14:paraId="3F81B810" w14:textId="77777777" w:rsidR="00247D53" w:rsidRPr="008B03DE" w:rsidRDefault="00247D53" w:rsidP="00C50FCD">
            <w:r w:rsidRPr="008B03DE">
              <w:t>Recepción</w:t>
            </w:r>
          </w:p>
          <w:p w14:paraId="6E7F1E51" w14:textId="77777777" w:rsidR="00247D53" w:rsidRPr="008B03DE" w:rsidRDefault="00247D53" w:rsidP="00C50FCD">
            <w:r w:rsidRPr="008B03DE">
              <w:t>Suspensión</w:t>
            </w:r>
          </w:p>
          <w:p w14:paraId="1DBB07D5" w14:textId="77777777" w:rsidR="00247D53" w:rsidRPr="008B03DE" w:rsidRDefault="00247D53" w:rsidP="00C50FCD">
            <w:r w:rsidRPr="008B03DE">
              <w:t>Veredicto de Rectificatoria</w:t>
            </w:r>
          </w:p>
        </w:tc>
      </w:tr>
      <w:tr w:rsidR="00247D53" w:rsidRPr="008B03DE" w14:paraId="680EACAB" w14:textId="77777777" w:rsidTr="00247D53">
        <w:tc>
          <w:tcPr>
            <w:tcW w:w="2489" w:type="pct"/>
          </w:tcPr>
          <w:p w14:paraId="4152EBC7" w14:textId="77777777" w:rsidR="00247D53" w:rsidRPr="008B03DE" w:rsidRDefault="00247D53" w:rsidP="006555D8">
            <w:r w:rsidRPr="008B03DE">
              <w:lastRenderedPageBreak/>
              <w:t>Serie histórica de la tasa de crecimiento de la base de contribuyentes</w:t>
            </w:r>
          </w:p>
        </w:tc>
        <w:tc>
          <w:tcPr>
            <w:tcW w:w="2511" w:type="pct"/>
          </w:tcPr>
          <w:p w14:paraId="252C18C5" w14:textId="77777777" w:rsidR="00247D53" w:rsidRPr="008B03DE" w:rsidRDefault="00247D53" w:rsidP="008007E1">
            <w:r w:rsidRPr="008B03DE">
              <w:t>0.50 % para todos lo período</w:t>
            </w:r>
          </w:p>
          <w:p w14:paraId="27BF117D" w14:textId="77777777" w:rsidR="00247D53" w:rsidRPr="008B03DE" w:rsidRDefault="00247D53" w:rsidP="002632D0">
            <w:r w:rsidRPr="008B03DE">
              <w:t>(4)</w:t>
            </w:r>
          </w:p>
        </w:tc>
      </w:tr>
      <w:tr w:rsidR="00247D53" w:rsidRPr="008B03DE" w14:paraId="4B1ECC74" w14:textId="77777777" w:rsidTr="00247D53">
        <w:tc>
          <w:tcPr>
            <w:tcW w:w="2489" w:type="pct"/>
          </w:tcPr>
          <w:p w14:paraId="1603082C" w14:textId="77777777" w:rsidR="00247D53" w:rsidRPr="008B03DE" w:rsidRDefault="00247D53" w:rsidP="006555D8">
            <w:r w:rsidRPr="008B03DE">
              <w:t>Margen de Seguridad</w:t>
            </w:r>
          </w:p>
        </w:tc>
        <w:tc>
          <w:tcPr>
            <w:tcW w:w="2511" w:type="pct"/>
          </w:tcPr>
          <w:p w14:paraId="0D5D309E" w14:textId="77777777" w:rsidR="00247D53" w:rsidRPr="008B03DE" w:rsidRDefault="00247D53" w:rsidP="008007E1">
            <w:r w:rsidRPr="008B03DE">
              <w:t>10,00 %</w:t>
            </w:r>
          </w:p>
        </w:tc>
      </w:tr>
    </w:tbl>
    <w:p w14:paraId="77965AAD" w14:textId="77777777" w:rsidR="00247D53" w:rsidRPr="008B03DE" w:rsidRDefault="00247D53" w:rsidP="006555D8">
      <w:pPr>
        <w:rPr>
          <w:b/>
        </w:rPr>
      </w:pPr>
      <w:bookmarkStart w:id="362" w:name="_1pxezwc" w:colFirst="0" w:colLast="0"/>
      <w:bookmarkEnd w:id="362"/>
      <w:r w:rsidRPr="008B03DE">
        <w:rPr>
          <w:b/>
        </w:rPr>
        <w:t>Tabla 11 – Parámetros para nube.</w:t>
      </w:r>
    </w:p>
    <w:p w14:paraId="5E218533" w14:textId="77777777" w:rsidR="00247D53" w:rsidRPr="008B03DE" w:rsidRDefault="00247D53" w:rsidP="008007E1"/>
    <w:p w14:paraId="46FFD429" w14:textId="77777777" w:rsidR="00247D53" w:rsidRPr="008B03DE" w:rsidRDefault="00247D53" w:rsidP="002632D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483"/>
        <w:gridCol w:w="2674"/>
        <w:gridCol w:w="2674"/>
        <w:gridCol w:w="2366"/>
      </w:tblGrid>
      <w:tr w:rsidR="00247D53" w:rsidRPr="008B03DE" w14:paraId="1ED56D33" w14:textId="77777777" w:rsidTr="00247D53">
        <w:tc>
          <w:tcPr>
            <w:tcW w:w="1218" w:type="pct"/>
            <w:shd w:val="clear" w:color="auto" w:fill="BFBFBF"/>
          </w:tcPr>
          <w:p w14:paraId="5F7B128B" w14:textId="77777777" w:rsidR="00247D53" w:rsidRPr="008B03DE" w:rsidRDefault="00247D53" w:rsidP="002632D0">
            <w:pPr>
              <w:rPr>
                <w:b/>
              </w:rPr>
            </w:pPr>
            <w:r w:rsidRPr="008B03DE">
              <w:rPr>
                <w:b/>
              </w:rPr>
              <w:t>TIPO DE</w:t>
            </w:r>
          </w:p>
          <w:p w14:paraId="0F833CAF" w14:textId="77777777" w:rsidR="00247D53" w:rsidRPr="008B03DE" w:rsidRDefault="00247D53" w:rsidP="00C50FCD">
            <w:pPr>
              <w:rPr>
                <w:b/>
              </w:rPr>
            </w:pPr>
            <w:r w:rsidRPr="008B03DE">
              <w:rPr>
                <w:b/>
              </w:rPr>
              <w:t>VALOR</w:t>
            </w:r>
          </w:p>
        </w:tc>
        <w:tc>
          <w:tcPr>
            <w:tcW w:w="1311" w:type="pct"/>
            <w:shd w:val="clear" w:color="auto" w:fill="BFBFBF"/>
          </w:tcPr>
          <w:p w14:paraId="38BBC56A" w14:textId="77777777" w:rsidR="00247D53" w:rsidRPr="008B03DE" w:rsidRDefault="00247D53" w:rsidP="00C50FCD">
            <w:pPr>
              <w:rPr>
                <w:b/>
              </w:rPr>
            </w:pPr>
            <w:r w:rsidRPr="008B03DE">
              <w:rPr>
                <w:b/>
              </w:rPr>
              <w:t>2015</w:t>
            </w:r>
          </w:p>
        </w:tc>
        <w:tc>
          <w:tcPr>
            <w:tcW w:w="1311" w:type="pct"/>
            <w:shd w:val="clear" w:color="auto" w:fill="BFBFBF"/>
          </w:tcPr>
          <w:p w14:paraId="1691440F" w14:textId="77777777" w:rsidR="00247D53" w:rsidRPr="008B03DE" w:rsidRDefault="00247D53" w:rsidP="00C50FCD">
            <w:pPr>
              <w:rPr>
                <w:b/>
              </w:rPr>
            </w:pPr>
            <w:r w:rsidRPr="008B03DE">
              <w:rPr>
                <w:b/>
              </w:rPr>
              <w:t>2016</w:t>
            </w:r>
          </w:p>
        </w:tc>
        <w:tc>
          <w:tcPr>
            <w:tcW w:w="1160" w:type="pct"/>
            <w:shd w:val="clear" w:color="auto" w:fill="BFBFBF"/>
          </w:tcPr>
          <w:p w14:paraId="5DECB10A" w14:textId="77777777" w:rsidR="00247D53" w:rsidRPr="008B03DE" w:rsidRDefault="00247D53" w:rsidP="00C50FCD">
            <w:pPr>
              <w:rPr>
                <w:b/>
              </w:rPr>
            </w:pPr>
            <w:r w:rsidRPr="008B03DE">
              <w:rPr>
                <w:b/>
              </w:rPr>
              <w:t>% TOTAL</w:t>
            </w:r>
          </w:p>
          <w:p w14:paraId="5C50B24F" w14:textId="77777777" w:rsidR="00247D53" w:rsidRPr="008B03DE" w:rsidRDefault="00247D53" w:rsidP="00C50FCD">
            <w:pPr>
              <w:rPr>
                <w:b/>
              </w:rPr>
            </w:pPr>
            <w:r w:rsidRPr="008B03DE">
              <w:rPr>
                <w:b/>
              </w:rPr>
              <w:t>2016</w:t>
            </w:r>
          </w:p>
        </w:tc>
      </w:tr>
      <w:tr w:rsidR="00247D53" w:rsidRPr="008B03DE" w14:paraId="732E0665" w14:textId="77777777" w:rsidTr="00247D53">
        <w:tc>
          <w:tcPr>
            <w:tcW w:w="1218" w:type="pct"/>
          </w:tcPr>
          <w:p w14:paraId="7CCAF199" w14:textId="77777777" w:rsidR="00247D53" w:rsidRPr="008B03DE" w:rsidRDefault="00247D53" w:rsidP="006555D8">
            <w:r w:rsidRPr="008B03DE">
              <w:t>OP</w:t>
            </w:r>
          </w:p>
        </w:tc>
        <w:tc>
          <w:tcPr>
            <w:tcW w:w="1311" w:type="pct"/>
          </w:tcPr>
          <w:p w14:paraId="10A38401" w14:textId="77777777" w:rsidR="00247D53" w:rsidRPr="008B03DE" w:rsidRDefault="00247D53" w:rsidP="008007E1">
            <w:r w:rsidRPr="008B03DE">
              <w:t>170,328</w:t>
            </w:r>
          </w:p>
        </w:tc>
        <w:tc>
          <w:tcPr>
            <w:tcW w:w="1311" w:type="pct"/>
          </w:tcPr>
          <w:p w14:paraId="6C0BD2EF" w14:textId="77777777" w:rsidR="00247D53" w:rsidRPr="008B03DE" w:rsidRDefault="00247D53" w:rsidP="002632D0">
            <w:r w:rsidRPr="008B03DE">
              <w:t>207,656</w:t>
            </w:r>
          </w:p>
        </w:tc>
        <w:tc>
          <w:tcPr>
            <w:tcW w:w="1160" w:type="pct"/>
          </w:tcPr>
          <w:p w14:paraId="1CA7F9FC" w14:textId="77777777" w:rsidR="00247D53" w:rsidRPr="008B03DE" w:rsidRDefault="00247D53" w:rsidP="002632D0">
            <w:r w:rsidRPr="008B03DE">
              <w:t>57.00 %</w:t>
            </w:r>
          </w:p>
        </w:tc>
      </w:tr>
      <w:tr w:rsidR="00247D53" w:rsidRPr="008B03DE" w14:paraId="3D7C7E08" w14:textId="77777777" w:rsidTr="00247D53">
        <w:tc>
          <w:tcPr>
            <w:tcW w:w="1218" w:type="pct"/>
          </w:tcPr>
          <w:p w14:paraId="47B84654" w14:textId="77777777" w:rsidR="00247D53" w:rsidRPr="008B03DE" w:rsidRDefault="00247D53" w:rsidP="006555D8">
            <w:r w:rsidRPr="008B03DE">
              <w:t>RD</w:t>
            </w:r>
          </w:p>
        </w:tc>
        <w:tc>
          <w:tcPr>
            <w:tcW w:w="1311" w:type="pct"/>
          </w:tcPr>
          <w:p w14:paraId="036EE541" w14:textId="77777777" w:rsidR="00247D53" w:rsidRPr="008B03DE" w:rsidRDefault="00247D53" w:rsidP="008007E1">
            <w:r w:rsidRPr="008B03DE">
              <w:t>64,706</w:t>
            </w:r>
          </w:p>
        </w:tc>
        <w:tc>
          <w:tcPr>
            <w:tcW w:w="1311" w:type="pct"/>
          </w:tcPr>
          <w:p w14:paraId="505D8ED5" w14:textId="77777777" w:rsidR="00247D53" w:rsidRPr="008B03DE" w:rsidRDefault="00247D53" w:rsidP="002632D0">
            <w:r w:rsidRPr="008B03DE">
              <w:t>70,157</w:t>
            </w:r>
          </w:p>
        </w:tc>
        <w:tc>
          <w:tcPr>
            <w:tcW w:w="1160" w:type="pct"/>
          </w:tcPr>
          <w:p w14:paraId="303D5F44" w14:textId="77777777" w:rsidR="00247D53" w:rsidRPr="008B03DE" w:rsidRDefault="00247D53" w:rsidP="002632D0">
            <w:r w:rsidRPr="008B03DE">
              <w:t>19.00 %</w:t>
            </w:r>
          </w:p>
        </w:tc>
      </w:tr>
      <w:tr w:rsidR="00247D53" w:rsidRPr="008B03DE" w14:paraId="12F3CCD7" w14:textId="77777777" w:rsidTr="00247D53">
        <w:tc>
          <w:tcPr>
            <w:tcW w:w="1218" w:type="pct"/>
          </w:tcPr>
          <w:p w14:paraId="6BFBD9F0" w14:textId="77777777" w:rsidR="00247D53" w:rsidRPr="008B03DE" w:rsidRDefault="00247D53" w:rsidP="006555D8">
            <w:r w:rsidRPr="008B03DE">
              <w:t>RI</w:t>
            </w:r>
          </w:p>
        </w:tc>
        <w:tc>
          <w:tcPr>
            <w:tcW w:w="1311" w:type="pct"/>
          </w:tcPr>
          <w:p w14:paraId="37E4AEA5" w14:textId="77777777" w:rsidR="00247D53" w:rsidRPr="008B03DE" w:rsidRDefault="00247D53" w:rsidP="008007E1">
            <w:r w:rsidRPr="008B03DE">
              <w:t>20,865</w:t>
            </w:r>
          </w:p>
        </w:tc>
        <w:tc>
          <w:tcPr>
            <w:tcW w:w="1311" w:type="pct"/>
          </w:tcPr>
          <w:p w14:paraId="5B0CBD7E" w14:textId="77777777" w:rsidR="00247D53" w:rsidRPr="008B03DE" w:rsidRDefault="00247D53" w:rsidP="002632D0">
            <w:r w:rsidRPr="008B03DE">
              <w:t>22,401</w:t>
            </w:r>
          </w:p>
        </w:tc>
        <w:tc>
          <w:tcPr>
            <w:tcW w:w="1160" w:type="pct"/>
          </w:tcPr>
          <w:p w14:paraId="12CE648A" w14:textId="77777777" w:rsidR="00247D53" w:rsidRPr="008B03DE" w:rsidRDefault="00247D53" w:rsidP="002632D0">
            <w:r w:rsidRPr="008B03DE">
              <w:t>6.00 %</w:t>
            </w:r>
          </w:p>
        </w:tc>
      </w:tr>
      <w:tr w:rsidR="00247D53" w:rsidRPr="008B03DE" w14:paraId="1A36AB6D" w14:textId="77777777" w:rsidTr="00247D53">
        <w:tc>
          <w:tcPr>
            <w:tcW w:w="1218" w:type="pct"/>
          </w:tcPr>
          <w:p w14:paraId="2E060B41" w14:textId="77777777" w:rsidR="00247D53" w:rsidRPr="008B03DE" w:rsidRDefault="00247D53" w:rsidP="006555D8">
            <w:r w:rsidRPr="008B03DE">
              <w:t>RM</w:t>
            </w:r>
          </w:p>
        </w:tc>
        <w:tc>
          <w:tcPr>
            <w:tcW w:w="1311" w:type="pct"/>
          </w:tcPr>
          <w:p w14:paraId="38EA8A77" w14:textId="77777777" w:rsidR="00247D53" w:rsidRPr="008B03DE" w:rsidRDefault="00247D53" w:rsidP="008007E1">
            <w:r w:rsidRPr="008B03DE">
              <w:t>88,091</w:t>
            </w:r>
          </w:p>
        </w:tc>
        <w:tc>
          <w:tcPr>
            <w:tcW w:w="1311" w:type="pct"/>
          </w:tcPr>
          <w:p w14:paraId="18CEC682" w14:textId="77777777" w:rsidR="00247D53" w:rsidRPr="008B03DE" w:rsidRDefault="00247D53" w:rsidP="002632D0">
            <w:r w:rsidRPr="008B03DE">
              <w:t>63,402</w:t>
            </w:r>
          </w:p>
        </w:tc>
        <w:tc>
          <w:tcPr>
            <w:tcW w:w="1160" w:type="pct"/>
          </w:tcPr>
          <w:p w14:paraId="4FA22372" w14:textId="77777777" w:rsidR="00247D53" w:rsidRPr="008B03DE" w:rsidRDefault="00247D53" w:rsidP="002632D0">
            <w:r w:rsidRPr="008B03DE">
              <w:t>17.00 %</w:t>
            </w:r>
          </w:p>
        </w:tc>
      </w:tr>
      <w:tr w:rsidR="00247D53" w:rsidRPr="008B03DE" w14:paraId="48C9A3BA" w14:textId="77777777" w:rsidTr="00247D53">
        <w:tc>
          <w:tcPr>
            <w:tcW w:w="1218" w:type="pct"/>
          </w:tcPr>
          <w:p w14:paraId="3E5B345D" w14:textId="77777777" w:rsidR="00247D53" w:rsidRPr="008B03DE" w:rsidRDefault="00247D53" w:rsidP="006555D8">
            <w:pPr>
              <w:rPr>
                <w:b/>
              </w:rPr>
            </w:pPr>
            <w:r w:rsidRPr="008B03DE">
              <w:rPr>
                <w:b/>
              </w:rPr>
              <w:t>TOTAL</w:t>
            </w:r>
          </w:p>
        </w:tc>
        <w:tc>
          <w:tcPr>
            <w:tcW w:w="1311" w:type="pct"/>
          </w:tcPr>
          <w:p w14:paraId="4BF49D5D" w14:textId="77777777" w:rsidR="00247D53" w:rsidRPr="008B03DE" w:rsidRDefault="00247D53" w:rsidP="008007E1">
            <w:r w:rsidRPr="008B03DE">
              <w:t>343,990</w:t>
            </w:r>
          </w:p>
        </w:tc>
        <w:tc>
          <w:tcPr>
            <w:tcW w:w="1311" w:type="pct"/>
          </w:tcPr>
          <w:p w14:paraId="0245E0DD" w14:textId="77777777" w:rsidR="00247D53" w:rsidRPr="008B03DE" w:rsidRDefault="00247D53" w:rsidP="002632D0">
            <w:r w:rsidRPr="008B03DE">
              <w:t>363,976</w:t>
            </w:r>
          </w:p>
        </w:tc>
        <w:tc>
          <w:tcPr>
            <w:tcW w:w="1160" w:type="pct"/>
          </w:tcPr>
          <w:p w14:paraId="4DD03D39" w14:textId="77777777" w:rsidR="00247D53" w:rsidRPr="008B03DE" w:rsidRDefault="00247D53" w:rsidP="002632D0">
            <w:r w:rsidRPr="008B03DE">
              <w:t>100.00 %</w:t>
            </w:r>
          </w:p>
        </w:tc>
      </w:tr>
    </w:tbl>
    <w:p w14:paraId="7A9AF640" w14:textId="77777777" w:rsidR="00247D53" w:rsidRPr="008B03DE" w:rsidRDefault="00247D53" w:rsidP="006555D8">
      <w:pPr>
        <w:rPr>
          <w:b/>
        </w:rPr>
      </w:pPr>
      <w:bookmarkStart w:id="363" w:name="_49x2ik5" w:colFirst="0" w:colLast="0"/>
      <w:bookmarkEnd w:id="363"/>
      <w:r w:rsidRPr="008B03DE">
        <w:rPr>
          <w:b/>
        </w:rPr>
        <w:t xml:space="preserve">Tabla 12 – Cantidad anual de valores emitido </w:t>
      </w:r>
    </w:p>
    <w:p w14:paraId="25E5F3BB" w14:textId="77777777" w:rsidR="00247D53" w:rsidRPr="008B03DE" w:rsidRDefault="00247D53" w:rsidP="008007E1"/>
    <w:p w14:paraId="01C417CB" w14:textId="77777777" w:rsidR="00247D53" w:rsidRPr="008B03DE" w:rsidRDefault="00247D53" w:rsidP="002632D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839"/>
        <w:gridCol w:w="5358"/>
      </w:tblGrid>
      <w:tr w:rsidR="00247D53" w:rsidRPr="008B03DE" w14:paraId="2E2E7235" w14:textId="77777777" w:rsidTr="00247D53">
        <w:tc>
          <w:tcPr>
            <w:tcW w:w="5000" w:type="pct"/>
            <w:gridSpan w:val="2"/>
            <w:shd w:val="clear" w:color="auto" w:fill="BFBFBF"/>
          </w:tcPr>
          <w:p w14:paraId="5AD16577" w14:textId="77777777" w:rsidR="00247D53" w:rsidRPr="008B03DE" w:rsidRDefault="00247D53" w:rsidP="002632D0">
            <w:pPr>
              <w:rPr>
                <w:b/>
              </w:rPr>
            </w:pPr>
            <w:r w:rsidRPr="008B03DE">
              <w:rPr>
                <w:b/>
              </w:rPr>
              <w:t>DOCUMENTOS A PROCESSAR POR CUENTA</w:t>
            </w:r>
          </w:p>
        </w:tc>
      </w:tr>
      <w:tr w:rsidR="00247D53" w:rsidRPr="008B03DE" w14:paraId="5B8DF974" w14:textId="77777777" w:rsidTr="00247D53">
        <w:tc>
          <w:tcPr>
            <w:tcW w:w="2373" w:type="pct"/>
            <w:shd w:val="clear" w:color="auto" w:fill="BFBFBF"/>
          </w:tcPr>
          <w:p w14:paraId="46E01BEB" w14:textId="77777777" w:rsidR="00247D53" w:rsidRPr="008B03DE" w:rsidRDefault="00247D53" w:rsidP="006555D8">
            <w:pPr>
              <w:rPr>
                <w:b/>
              </w:rPr>
            </w:pPr>
            <w:r w:rsidRPr="008B03DE">
              <w:rPr>
                <w:b/>
              </w:rPr>
              <w:t>DOCUMENTOS ORÍGENES</w:t>
            </w:r>
          </w:p>
        </w:tc>
        <w:tc>
          <w:tcPr>
            <w:tcW w:w="2627" w:type="pct"/>
            <w:shd w:val="clear" w:color="auto" w:fill="BFBFBF"/>
          </w:tcPr>
          <w:p w14:paraId="1E9BD6D9" w14:textId="77777777" w:rsidR="00247D53" w:rsidRPr="008B03DE" w:rsidRDefault="00247D53" w:rsidP="008007E1">
            <w:pPr>
              <w:rPr>
                <w:b/>
              </w:rPr>
            </w:pPr>
            <w:r w:rsidRPr="008B03DE">
              <w:rPr>
                <w:b/>
              </w:rPr>
              <w:t>CANTIDAD</w:t>
            </w:r>
          </w:p>
        </w:tc>
      </w:tr>
      <w:tr w:rsidR="00247D53" w:rsidRPr="008B03DE" w14:paraId="4A02EBBC" w14:textId="77777777" w:rsidTr="00247D53">
        <w:tc>
          <w:tcPr>
            <w:tcW w:w="2373" w:type="pct"/>
          </w:tcPr>
          <w:p w14:paraId="70A7C0F0" w14:textId="77777777" w:rsidR="00247D53" w:rsidRPr="008B03DE" w:rsidRDefault="00247D53" w:rsidP="006555D8">
            <w:r w:rsidRPr="008B03DE">
              <w:t>Declaraciones Juradas</w:t>
            </w:r>
          </w:p>
        </w:tc>
        <w:tc>
          <w:tcPr>
            <w:tcW w:w="2627" w:type="pct"/>
          </w:tcPr>
          <w:p w14:paraId="6EA1A34E" w14:textId="77777777" w:rsidR="00247D53" w:rsidRPr="008B03DE" w:rsidRDefault="00247D53" w:rsidP="008007E1">
            <w:r w:rsidRPr="008B03DE">
              <w:t>1,837,382</w:t>
            </w:r>
          </w:p>
        </w:tc>
      </w:tr>
      <w:tr w:rsidR="00247D53" w:rsidRPr="008B03DE" w14:paraId="02D586B2" w14:textId="77777777" w:rsidTr="00247D53">
        <w:tc>
          <w:tcPr>
            <w:tcW w:w="2373" w:type="pct"/>
          </w:tcPr>
          <w:p w14:paraId="6D1A63A3" w14:textId="77777777" w:rsidR="00247D53" w:rsidRPr="008B03DE" w:rsidRDefault="00247D53" w:rsidP="006555D8">
            <w:r w:rsidRPr="008B03DE">
              <w:t>Boletas de Pago</w:t>
            </w:r>
          </w:p>
        </w:tc>
        <w:tc>
          <w:tcPr>
            <w:tcW w:w="2627" w:type="pct"/>
          </w:tcPr>
          <w:p w14:paraId="286D43FA" w14:textId="77777777" w:rsidR="00247D53" w:rsidRPr="008B03DE" w:rsidRDefault="00247D53" w:rsidP="008007E1">
            <w:r w:rsidRPr="008B03DE">
              <w:t>1,229,896</w:t>
            </w:r>
          </w:p>
        </w:tc>
      </w:tr>
      <w:tr w:rsidR="00247D53" w:rsidRPr="008B03DE" w14:paraId="4076C7B0" w14:textId="77777777" w:rsidTr="00247D53">
        <w:tc>
          <w:tcPr>
            <w:tcW w:w="2373" w:type="pct"/>
          </w:tcPr>
          <w:p w14:paraId="549D08F8" w14:textId="77777777" w:rsidR="00247D53" w:rsidRPr="008B03DE" w:rsidRDefault="00247D53" w:rsidP="006555D8">
            <w:r w:rsidRPr="008B03DE">
              <w:t>Resoluciones de Pago con Error</w:t>
            </w:r>
          </w:p>
        </w:tc>
        <w:tc>
          <w:tcPr>
            <w:tcW w:w="2627" w:type="pct"/>
          </w:tcPr>
          <w:p w14:paraId="276DF5AD" w14:textId="77777777" w:rsidR="00247D53" w:rsidRPr="008B03DE" w:rsidRDefault="00247D53" w:rsidP="008007E1">
            <w:r w:rsidRPr="008B03DE">
              <w:t>5,298</w:t>
            </w:r>
          </w:p>
        </w:tc>
      </w:tr>
      <w:tr w:rsidR="00247D53" w:rsidRPr="008B03DE" w14:paraId="3A90A20A" w14:textId="77777777" w:rsidTr="00247D53">
        <w:tc>
          <w:tcPr>
            <w:tcW w:w="2373" w:type="pct"/>
          </w:tcPr>
          <w:p w14:paraId="27D77C9C" w14:textId="77777777" w:rsidR="00247D53" w:rsidRPr="008B03DE" w:rsidRDefault="00247D53" w:rsidP="006555D8">
            <w:r w:rsidRPr="008B03DE">
              <w:lastRenderedPageBreak/>
              <w:t>Reimputaciones</w:t>
            </w:r>
          </w:p>
        </w:tc>
        <w:tc>
          <w:tcPr>
            <w:tcW w:w="2627" w:type="pct"/>
          </w:tcPr>
          <w:p w14:paraId="10D44611" w14:textId="77777777" w:rsidR="00247D53" w:rsidRPr="008B03DE" w:rsidRDefault="00247D53" w:rsidP="008007E1">
            <w:r w:rsidRPr="008B03DE">
              <w:t>23,759</w:t>
            </w:r>
          </w:p>
        </w:tc>
      </w:tr>
      <w:tr w:rsidR="00247D53" w:rsidRPr="008B03DE" w14:paraId="781B886E" w14:textId="77777777" w:rsidTr="00247D53">
        <w:tc>
          <w:tcPr>
            <w:tcW w:w="2373" w:type="pct"/>
          </w:tcPr>
          <w:p w14:paraId="59A52562" w14:textId="77777777" w:rsidR="00247D53" w:rsidRPr="008B03DE" w:rsidRDefault="00247D53" w:rsidP="006555D8">
            <w:r w:rsidRPr="008B03DE">
              <w:t>Solicitudes de Reimputación SPOT</w:t>
            </w:r>
          </w:p>
        </w:tc>
        <w:tc>
          <w:tcPr>
            <w:tcW w:w="2627" w:type="pct"/>
          </w:tcPr>
          <w:p w14:paraId="2F9812F2" w14:textId="77777777" w:rsidR="00247D53" w:rsidRPr="008B03DE" w:rsidRDefault="00247D53" w:rsidP="008007E1">
            <w:r w:rsidRPr="008B03DE">
              <w:t>25,740</w:t>
            </w:r>
          </w:p>
        </w:tc>
      </w:tr>
      <w:tr w:rsidR="00247D53" w:rsidRPr="008B03DE" w14:paraId="373E559D" w14:textId="77777777" w:rsidTr="00247D53">
        <w:tc>
          <w:tcPr>
            <w:tcW w:w="2373" w:type="pct"/>
          </w:tcPr>
          <w:p w14:paraId="534DDED8" w14:textId="77777777" w:rsidR="00247D53" w:rsidRPr="008B03DE" w:rsidRDefault="00247D53" w:rsidP="006555D8">
            <w:r w:rsidRPr="008B03DE">
              <w:t>Solicitudes de Devolución</w:t>
            </w:r>
          </w:p>
        </w:tc>
        <w:tc>
          <w:tcPr>
            <w:tcW w:w="2627" w:type="pct"/>
          </w:tcPr>
          <w:p w14:paraId="6D6ADA1C" w14:textId="77777777" w:rsidR="00247D53" w:rsidRPr="008B03DE" w:rsidRDefault="00247D53" w:rsidP="008007E1">
            <w:r w:rsidRPr="008B03DE">
              <w:t>45,572</w:t>
            </w:r>
          </w:p>
        </w:tc>
      </w:tr>
      <w:tr w:rsidR="00247D53" w:rsidRPr="008B03DE" w14:paraId="36C34D76" w14:textId="77777777" w:rsidTr="00247D53">
        <w:tc>
          <w:tcPr>
            <w:tcW w:w="2373" w:type="pct"/>
          </w:tcPr>
          <w:p w14:paraId="6D67422C" w14:textId="77777777" w:rsidR="00247D53" w:rsidRPr="008B03DE" w:rsidRDefault="00247D53" w:rsidP="006555D8">
            <w:r w:rsidRPr="008B03DE">
              <w:t>Resoluciones de Devolución</w:t>
            </w:r>
          </w:p>
        </w:tc>
        <w:tc>
          <w:tcPr>
            <w:tcW w:w="2627" w:type="pct"/>
          </w:tcPr>
          <w:p w14:paraId="2D627F88" w14:textId="77777777" w:rsidR="00247D53" w:rsidRPr="008B03DE" w:rsidRDefault="00247D53" w:rsidP="008007E1">
            <w:r w:rsidRPr="008B03DE">
              <w:t>28,834</w:t>
            </w:r>
          </w:p>
        </w:tc>
      </w:tr>
      <w:tr w:rsidR="00247D53" w:rsidRPr="008B03DE" w14:paraId="48C61D7C" w14:textId="77777777" w:rsidTr="00247D53">
        <w:tc>
          <w:tcPr>
            <w:tcW w:w="2373" w:type="pct"/>
          </w:tcPr>
          <w:p w14:paraId="7D7F8586" w14:textId="77777777" w:rsidR="00247D53" w:rsidRPr="008B03DE" w:rsidRDefault="00247D53" w:rsidP="006555D8">
            <w:r w:rsidRPr="008B03DE">
              <w:t>Solicitudes de Fraccionamiento</w:t>
            </w:r>
          </w:p>
        </w:tc>
        <w:tc>
          <w:tcPr>
            <w:tcW w:w="2627" w:type="pct"/>
          </w:tcPr>
          <w:p w14:paraId="203267D5" w14:textId="77777777" w:rsidR="00247D53" w:rsidRPr="008B03DE" w:rsidRDefault="00247D53" w:rsidP="008007E1">
            <w:r w:rsidRPr="008B03DE">
              <w:t>60,054</w:t>
            </w:r>
          </w:p>
        </w:tc>
      </w:tr>
      <w:tr w:rsidR="00247D53" w:rsidRPr="008B03DE" w14:paraId="3D599A14" w14:textId="77777777" w:rsidTr="00247D53">
        <w:tc>
          <w:tcPr>
            <w:tcW w:w="2373" w:type="pct"/>
          </w:tcPr>
          <w:p w14:paraId="73660658" w14:textId="77777777" w:rsidR="00247D53" w:rsidRPr="008B03DE" w:rsidRDefault="00247D53" w:rsidP="006555D8">
            <w:r w:rsidRPr="008B03DE">
              <w:t>Resoluciones de Fraccionamiento</w:t>
            </w:r>
          </w:p>
        </w:tc>
        <w:tc>
          <w:tcPr>
            <w:tcW w:w="2627" w:type="pct"/>
          </w:tcPr>
          <w:p w14:paraId="2C0E582E" w14:textId="77777777" w:rsidR="00247D53" w:rsidRPr="008B03DE" w:rsidRDefault="00247D53" w:rsidP="008007E1">
            <w:r w:rsidRPr="008B03DE">
              <w:t>21,031</w:t>
            </w:r>
          </w:p>
        </w:tc>
      </w:tr>
      <w:tr w:rsidR="00247D53" w:rsidRPr="008B03DE" w14:paraId="4C7BE74D" w14:textId="77777777" w:rsidTr="00247D53">
        <w:tc>
          <w:tcPr>
            <w:tcW w:w="2373" w:type="pct"/>
          </w:tcPr>
          <w:p w14:paraId="3178C20A" w14:textId="77777777" w:rsidR="00247D53" w:rsidRPr="008B03DE" w:rsidRDefault="00247D53" w:rsidP="006555D8">
            <w:r w:rsidRPr="008B03DE">
              <w:t>Solicitudes de Compensación</w:t>
            </w:r>
          </w:p>
        </w:tc>
        <w:tc>
          <w:tcPr>
            <w:tcW w:w="2627" w:type="pct"/>
          </w:tcPr>
          <w:p w14:paraId="00B8CC22" w14:textId="77777777" w:rsidR="00247D53" w:rsidRPr="008B03DE" w:rsidRDefault="00247D53" w:rsidP="008007E1">
            <w:r w:rsidRPr="008B03DE">
              <w:t>10,130</w:t>
            </w:r>
          </w:p>
        </w:tc>
      </w:tr>
      <w:tr w:rsidR="00247D53" w:rsidRPr="008B03DE" w14:paraId="1013FD8A" w14:textId="77777777" w:rsidTr="00247D53">
        <w:tc>
          <w:tcPr>
            <w:tcW w:w="2373" w:type="pct"/>
          </w:tcPr>
          <w:p w14:paraId="48656298" w14:textId="77777777" w:rsidR="00247D53" w:rsidRPr="008B03DE" w:rsidRDefault="00247D53" w:rsidP="006555D8">
            <w:r w:rsidRPr="008B03DE">
              <w:t>Resoluciones de Compensación</w:t>
            </w:r>
          </w:p>
        </w:tc>
        <w:tc>
          <w:tcPr>
            <w:tcW w:w="2627" w:type="pct"/>
          </w:tcPr>
          <w:p w14:paraId="74843C8E" w14:textId="77777777" w:rsidR="00247D53" w:rsidRPr="008B03DE" w:rsidRDefault="00247D53" w:rsidP="008007E1">
            <w:r w:rsidRPr="008B03DE">
              <w:t>9,176</w:t>
            </w:r>
          </w:p>
        </w:tc>
      </w:tr>
      <w:tr w:rsidR="00247D53" w:rsidRPr="008B03DE" w14:paraId="2689361B" w14:textId="77777777" w:rsidTr="00247D53">
        <w:tc>
          <w:tcPr>
            <w:tcW w:w="2373" w:type="pct"/>
          </w:tcPr>
          <w:p w14:paraId="69F2449D" w14:textId="77777777" w:rsidR="00247D53" w:rsidRPr="008B03DE" w:rsidRDefault="00247D53" w:rsidP="006555D8">
            <w:r w:rsidRPr="008B03DE">
              <w:t>Órdenes de Pago</w:t>
            </w:r>
          </w:p>
        </w:tc>
        <w:tc>
          <w:tcPr>
            <w:tcW w:w="2627" w:type="pct"/>
          </w:tcPr>
          <w:p w14:paraId="0E3F1EB1" w14:textId="77777777" w:rsidR="00247D53" w:rsidRPr="008B03DE" w:rsidRDefault="00247D53" w:rsidP="008007E1">
            <w:r w:rsidRPr="008B03DE">
              <w:t>191,152</w:t>
            </w:r>
          </w:p>
        </w:tc>
      </w:tr>
      <w:tr w:rsidR="00247D53" w:rsidRPr="008B03DE" w14:paraId="1388AEFD" w14:textId="77777777" w:rsidTr="00247D53">
        <w:tc>
          <w:tcPr>
            <w:tcW w:w="2373" w:type="pct"/>
          </w:tcPr>
          <w:p w14:paraId="78ED806C" w14:textId="77777777" w:rsidR="00247D53" w:rsidRPr="008B03DE" w:rsidRDefault="00247D53" w:rsidP="006555D8">
            <w:r w:rsidRPr="008B03DE">
              <w:t>Solicitudes de Modificación de Datos</w:t>
            </w:r>
          </w:p>
        </w:tc>
        <w:tc>
          <w:tcPr>
            <w:tcW w:w="2627" w:type="pct"/>
          </w:tcPr>
          <w:p w14:paraId="4A64AE8A" w14:textId="77777777" w:rsidR="00247D53" w:rsidRPr="008B03DE" w:rsidRDefault="00247D53" w:rsidP="008007E1"/>
        </w:tc>
      </w:tr>
      <w:tr w:rsidR="00247D53" w:rsidRPr="008B03DE" w14:paraId="38DFD0FC" w14:textId="77777777" w:rsidTr="00247D53">
        <w:tc>
          <w:tcPr>
            <w:tcW w:w="2373" w:type="pct"/>
          </w:tcPr>
          <w:p w14:paraId="7DADE4FE" w14:textId="77777777" w:rsidR="00247D53" w:rsidRPr="008B03DE" w:rsidRDefault="00247D53" w:rsidP="006555D8">
            <w:r w:rsidRPr="008B03DE">
              <w:t>Modificación de Datos</w:t>
            </w:r>
          </w:p>
        </w:tc>
        <w:tc>
          <w:tcPr>
            <w:tcW w:w="2627" w:type="pct"/>
          </w:tcPr>
          <w:p w14:paraId="1336D040" w14:textId="77777777" w:rsidR="00247D53" w:rsidRPr="008B03DE" w:rsidRDefault="00247D53" w:rsidP="008007E1">
            <w:r w:rsidRPr="008B03DE">
              <w:t>15,950</w:t>
            </w:r>
          </w:p>
        </w:tc>
      </w:tr>
      <w:tr w:rsidR="00247D53" w:rsidRPr="008B03DE" w14:paraId="27FB16F3" w14:textId="77777777" w:rsidTr="00247D53">
        <w:tc>
          <w:tcPr>
            <w:tcW w:w="2373" w:type="pct"/>
          </w:tcPr>
          <w:p w14:paraId="7D61340D" w14:textId="77777777" w:rsidR="00247D53" w:rsidRPr="008B03DE" w:rsidRDefault="00247D53" w:rsidP="006555D8">
            <w:r w:rsidRPr="008B03DE">
              <w:t>Ajustes</w:t>
            </w:r>
          </w:p>
        </w:tc>
        <w:tc>
          <w:tcPr>
            <w:tcW w:w="2627" w:type="pct"/>
          </w:tcPr>
          <w:p w14:paraId="1516D521" w14:textId="77777777" w:rsidR="00247D53" w:rsidRPr="008B03DE" w:rsidRDefault="00247D53" w:rsidP="008007E1">
            <w:r w:rsidRPr="008B03DE">
              <w:t>306</w:t>
            </w:r>
          </w:p>
        </w:tc>
      </w:tr>
      <w:tr w:rsidR="00247D53" w:rsidRPr="008B03DE" w14:paraId="78CB4088" w14:textId="77777777" w:rsidTr="00247D53">
        <w:tc>
          <w:tcPr>
            <w:tcW w:w="2373" w:type="pct"/>
          </w:tcPr>
          <w:p w14:paraId="66AC3873" w14:textId="77777777" w:rsidR="00247D53" w:rsidRPr="008B03DE" w:rsidRDefault="00247D53" w:rsidP="006555D8">
            <w:r w:rsidRPr="008B03DE">
              <w:t>Pagos Extornados</w:t>
            </w:r>
          </w:p>
        </w:tc>
        <w:tc>
          <w:tcPr>
            <w:tcW w:w="2627" w:type="pct"/>
          </w:tcPr>
          <w:p w14:paraId="77FE7B40" w14:textId="77777777" w:rsidR="00247D53" w:rsidRPr="008B03DE" w:rsidRDefault="00247D53" w:rsidP="008007E1"/>
        </w:tc>
      </w:tr>
      <w:tr w:rsidR="00247D53" w:rsidRPr="008B03DE" w14:paraId="7E425BB7" w14:textId="77777777" w:rsidTr="00247D53">
        <w:tc>
          <w:tcPr>
            <w:tcW w:w="2373" w:type="pct"/>
          </w:tcPr>
          <w:p w14:paraId="28778C08" w14:textId="77777777" w:rsidR="00247D53" w:rsidRPr="008B03DE" w:rsidRDefault="00247D53" w:rsidP="006555D8">
            <w:r w:rsidRPr="008B03DE">
              <w:t>Pagos Revertidos</w:t>
            </w:r>
          </w:p>
        </w:tc>
        <w:tc>
          <w:tcPr>
            <w:tcW w:w="2627" w:type="pct"/>
          </w:tcPr>
          <w:p w14:paraId="0D43D4AB" w14:textId="77777777" w:rsidR="00247D53" w:rsidRPr="008B03DE" w:rsidRDefault="00247D53" w:rsidP="008007E1"/>
        </w:tc>
      </w:tr>
      <w:tr w:rsidR="00247D53" w:rsidRPr="008B03DE" w14:paraId="366B949D" w14:textId="77777777" w:rsidTr="00247D53">
        <w:tc>
          <w:tcPr>
            <w:tcW w:w="2373" w:type="pct"/>
          </w:tcPr>
          <w:p w14:paraId="52C57324" w14:textId="77777777" w:rsidR="00247D53" w:rsidRPr="008B03DE" w:rsidRDefault="00247D53" w:rsidP="006555D8">
            <w:r w:rsidRPr="008B03DE">
              <w:t>Anulación de Pagos Detracciones</w:t>
            </w:r>
          </w:p>
        </w:tc>
        <w:tc>
          <w:tcPr>
            <w:tcW w:w="2627" w:type="pct"/>
          </w:tcPr>
          <w:p w14:paraId="7BDF0910" w14:textId="77777777" w:rsidR="00247D53" w:rsidRPr="008B03DE" w:rsidRDefault="00247D53" w:rsidP="008007E1"/>
        </w:tc>
      </w:tr>
      <w:tr w:rsidR="00247D53" w:rsidRPr="008B03DE" w14:paraId="4E0D060D" w14:textId="77777777" w:rsidTr="00247D53">
        <w:tc>
          <w:tcPr>
            <w:tcW w:w="2373" w:type="pct"/>
          </w:tcPr>
          <w:p w14:paraId="583110CB" w14:textId="77777777" w:rsidR="00247D53" w:rsidRPr="008B03DE" w:rsidRDefault="00247D53" w:rsidP="006555D8">
            <w:pPr>
              <w:rPr>
                <w:b/>
              </w:rPr>
            </w:pPr>
            <w:r w:rsidRPr="008B03DE">
              <w:rPr>
                <w:b/>
              </w:rPr>
              <w:t>TOTAL</w:t>
            </w:r>
          </w:p>
        </w:tc>
        <w:tc>
          <w:tcPr>
            <w:tcW w:w="2627" w:type="pct"/>
          </w:tcPr>
          <w:p w14:paraId="6D5E19B4" w14:textId="77777777" w:rsidR="00247D53" w:rsidRPr="008B03DE" w:rsidRDefault="00247D53" w:rsidP="008007E1">
            <w:r w:rsidRPr="008B03DE">
              <w:t>3,504,280</w:t>
            </w:r>
          </w:p>
        </w:tc>
      </w:tr>
    </w:tbl>
    <w:p w14:paraId="64ADFDB5" w14:textId="77777777" w:rsidR="00247D53" w:rsidRPr="008B03DE" w:rsidRDefault="00247D53" w:rsidP="006555D8">
      <w:pPr>
        <w:rPr>
          <w:b/>
        </w:rPr>
      </w:pPr>
      <w:r w:rsidRPr="008B03DE">
        <w:rPr>
          <w:b/>
        </w:rPr>
        <w:t>Tabla 13 – Documentos a Procesar por Cuenta</w:t>
      </w:r>
    </w:p>
    <w:p w14:paraId="01EAF28F" w14:textId="77777777" w:rsidR="00247D53" w:rsidRPr="008B03DE" w:rsidRDefault="00247D53" w:rsidP="008007E1"/>
    <w:p w14:paraId="2D67F758" w14:textId="77777777" w:rsidR="00247D53" w:rsidRPr="008B03DE" w:rsidRDefault="00247D53" w:rsidP="002632D0">
      <w:r w:rsidRPr="008B03DE">
        <w:t>La Tabla 14 describe la cardinalidad empleada para estimación del tamaño de una instancia de Movimientos, la Tabla 15 se aplica a clase DocumentoOrigen y la Tabla 16 a la clase DocumentoNormalizado.</w:t>
      </w:r>
    </w:p>
    <w:p w14:paraId="0888C8EF" w14:textId="77777777" w:rsidR="00247D53" w:rsidRPr="008B03DE" w:rsidRDefault="00247D53" w:rsidP="002632D0"/>
    <w:p w14:paraId="02913AC4" w14:textId="77777777" w:rsidR="00247D53" w:rsidRPr="008B03DE" w:rsidRDefault="00247D53" w:rsidP="00C50FC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8119"/>
        <w:gridCol w:w="2078"/>
      </w:tblGrid>
      <w:tr w:rsidR="00247D53" w:rsidRPr="008B03DE" w14:paraId="699ECF3D" w14:textId="77777777" w:rsidTr="00247D53">
        <w:tc>
          <w:tcPr>
            <w:tcW w:w="3981" w:type="pct"/>
            <w:shd w:val="clear" w:color="auto" w:fill="BFBFBF"/>
          </w:tcPr>
          <w:p w14:paraId="18881EB0" w14:textId="77777777" w:rsidR="00247D53" w:rsidRPr="008B03DE" w:rsidRDefault="00247D53" w:rsidP="00C50FCD">
            <w:pPr>
              <w:rPr>
                <w:b/>
              </w:rPr>
            </w:pPr>
            <w:r w:rsidRPr="008B03DE">
              <w:rPr>
                <w:b/>
              </w:rPr>
              <w:t>RELACIONAMIENTO</w:t>
            </w:r>
          </w:p>
        </w:tc>
        <w:tc>
          <w:tcPr>
            <w:tcW w:w="1019" w:type="pct"/>
            <w:shd w:val="clear" w:color="auto" w:fill="BFBFBF"/>
          </w:tcPr>
          <w:p w14:paraId="390E033B" w14:textId="77777777" w:rsidR="00247D53" w:rsidRPr="008B03DE" w:rsidRDefault="00247D53" w:rsidP="00C50FCD">
            <w:pPr>
              <w:rPr>
                <w:b/>
              </w:rPr>
            </w:pPr>
            <w:r w:rsidRPr="008B03DE">
              <w:rPr>
                <w:b/>
              </w:rPr>
              <w:t>CARDINALIDAD</w:t>
            </w:r>
          </w:p>
        </w:tc>
      </w:tr>
      <w:tr w:rsidR="00247D53" w:rsidRPr="008B03DE" w14:paraId="7F28F7D2" w14:textId="77777777" w:rsidTr="00247D53">
        <w:tc>
          <w:tcPr>
            <w:tcW w:w="3981" w:type="pct"/>
          </w:tcPr>
          <w:p w14:paraId="0C814B14" w14:textId="77777777" w:rsidR="00247D53" w:rsidRPr="008B03DE" w:rsidRDefault="00247D53" w:rsidP="006555D8">
            <w:r w:rsidRPr="008B03DE">
              <w:t>Movimiento -&gt; TipoMoviemento</w:t>
            </w:r>
          </w:p>
        </w:tc>
        <w:tc>
          <w:tcPr>
            <w:tcW w:w="1019" w:type="pct"/>
          </w:tcPr>
          <w:p w14:paraId="5729F1AA" w14:textId="77777777" w:rsidR="00247D53" w:rsidRPr="008B03DE" w:rsidRDefault="00247D53" w:rsidP="008007E1">
            <w:r w:rsidRPr="008B03DE">
              <w:t>1:1</w:t>
            </w:r>
          </w:p>
        </w:tc>
      </w:tr>
      <w:tr w:rsidR="00247D53" w:rsidRPr="008B03DE" w14:paraId="09F54573" w14:textId="77777777" w:rsidTr="00247D53">
        <w:tc>
          <w:tcPr>
            <w:tcW w:w="3981" w:type="pct"/>
          </w:tcPr>
          <w:p w14:paraId="61B83729" w14:textId="77777777" w:rsidR="00247D53" w:rsidRPr="008B03DE" w:rsidRDefault="00247D53" w:rsidP="006555D8">
            <w:r w:rsidRPr="008B03DE">
              <w:t>Movimiento -&gt; Impuesto</w:t>
            </w:r>
          </w:p>
        </w:tc>
        <w:tc>
          <w:tcPr>
            <w:tcW w:w="1019" w:type="pct"/>
          </w:tcPr>
          <w:p w14:paraId="7329141B" w14:textId="77777777" w:rsidR="00247D53" w:rsidRPr="008B03DE" w:rsidRDefault="00247D53" w:rsidP="008007E1">
            <w:r w:rsidRPr="008B03DE">
              <w:t>1:1</w:t>
            </w:r>
          </w:p>
        </w:tc>
      </w:tr>
      <w:tr w:rsidR="00247D53" w:rsidRPr="008B03DE" w14:paraId="5077CAD9" w14:textId="77777777" w:rsidTr="00247D53">
        <w:tc>
          <w:tcPr>
            <w:tcW w:w="3981" w:type="pct"/>
          </w:tcPr>
          <w:p w14:paraId="21760726" w14:textId="77777777" w:rsidR="00247D53" w:rsidRPr="008B03DE" w:rsidRDefault="00247D53" w:rsidP="006555D8">
            <w:r w:rsidRPr="008B03DE">
              <w:t>Movimiento -&gt; CuentaUnica</w:t>
            </w:r>
          </w:p>
        </w:tc>
        <w:tc>
          <w:tcPr>
            <w:tcW w:w="1019" w:type="pct"/>
          </w:tcPr>
          <w:p w14:paraId="47FD0363" w14:textId="77777777" w:rsidR="00247D53" w:rsidRPr="008B03DE" w:rsidRDefault="00247D53" w:rsidP="008007E1">
            <w:r w:rsidRPr="008B03DE">
              <w:t>1:1</w:t>
            </w:r>
          </w:p>
        </w:tc>
      </w:tr>
      <w:tr w:rsidR="00247D53" w:rsidRPr="008B03DE" w14:paraId="31B7F893" w14:textId="77777777" w:rsidTr="00247D53">
        <w:tc>
          <w:tcPr>
            <w:tcW w:w="3981" w:type="pct"/>
          </w:tcPr>
          <w:p w14:paraId="1EADD787" w14:textId="77777777" w:rsidR="00247D53" w:rsidRPr="008B03DE" w:rsidRDefault="00247D53" w:rsidP="006555D8">
            <w:r w:rsidRPr="008B03DE">
              <w:t>CuentaUnica -&gt; TipoSubCuenta</w:t>
            </w:r>
          </w:p>
        </w:tc>
        <w:tc>
          <w:tcPr>
            <w:tcW w:w="1019" w:type="pct"/>
          </w:tcPr>
          <w:p w14:paraId="0E3210B7" w14:textId="77777777" w:rsidR="00247D53" w:rsidRPr="008B03DE" w:rsidRDefault="00247D53" w:rsidP="008007E1">
            <w:r w:rsidRPr="008B03DE">
              <w:t>1:1</w:t>
            </w:r>
          </w:p>
        </w:tc>
      </w:tr>
    </w:tbl>
    <w:p w14:paraId="79C7ECCD" w14:textId="77777777" w:rsidR="00247D53" w:rsidRPr="008B03DE" w:rsidRDefault="00247D53" w:rsidP="006555D8">
      <w:pPr>
        <w:rPr>
          <w:b/>
        </w:rPr>
      </w:pPr>
      <w:r w:rsidRPr="008B03DE">
        <w:rPr>
          <w:b/>
        </w:rPr>
        <w:t>Tabla 14 – Cardinalidades empleadas para identificar el tamaño de referencia de una instancia Movimientos.</w:t>
      </w:r>
    </w:p>
    <w:p w14:paraId="05D466AB" w14:textId="77777777" w:rsidR="00247D53" w:rsidRPr="008B03DE" w:rsidRDefault="00247D53" w:rsidP="008007E1"/>
    <w:p w14:paraId="40735AB4" w14:textId="77777777" w:rsidR="00247D53" w:rsidRPr="008B03DE" w:rsidRDefault="00247D53" w:rsidP="002632D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8119"/>
        <w:gridCol w:w="2078"/>
      </w:tblGrid>
      <w:tr w:rsidR="00247D53" w:rsidRPr="008B03DE" w14:paraId="2A5BD8F0" w14:textId="77777777" w:rsidTr="00247D53">
        <w:tc>
          <w:tcPr>
            <w:tcW w:w="3981" w:type="pct"/>
            <w:shd w:val="clear" w:color="auto" w:fill="BFBFBF"/>
          </w:tcPr>
          <w:p w14:paraId="246B8827" w14:textId="77777777" w:rsidR="00247D53" w:rsidRPr="008B03DE" w:rsidRDefault="00247D53" w:rsidP="002632D0">
            <w:pPr>
              <w:rPr>
                <w:b/>
              </w:rPr>
            </w:pPr>
            <w:r w:rsidRPr="008B03DE">
              <w:rPr>
                <w:b/>
              </w:rPr>
              <w:t>RELACIONAMIENTO</w:t>
            </w:r>
          </w:p>
        </w:tc>
        <w:tc>
          <w:tcPr>
            <w:tcW w:w="1019" w:type="pct"/>
            <w:shd w:val="clear" w:color="auto" w:fill="BFBFBF"/>
          </w:tcPr>
          <w:p w14:paraId="4C531510" w14:textId="77777777" w:rsidR="00247D53" w:rsidRPr="008B03DE" w:rsidRDefault="00247D53" w:rsidP="00C50FCD">
            <w:pPr>
              <w:rPr>
                <w:b/>
              </w:rPr>
            </w:pPr>
            <w:r w:rsidRPr="008B03DE">
              <w:rPr>
                <w:b/>
              </w:rPr>
              <w:t>CARDINALIDAD</w:t>
            </w:r>
          </w:p>
        </w:tc>
      </w:tr>
      <w:tr w:rsidR="00247D53" w:rsidRPr="008B03DE" w14:paraId="1B6BD1FB" w14:textId="77777777" w:rsidTr="00247D53">
        <w:tc>
          <w:tcPr>
            <w:tcW w:w="3981" w:type="pct"/>
          </w:tcPr>
          <w:p w14:paraId="209E25AA" w14:textId="77777777" w:rsidR="00247D53" w:rsidRPr="008B03DE" w:rsidRDefault="00247D53" w:rsidP="006555D8">
            <w:r w:rsidRPr="008B03DE">
              <w:t>DocumentoOrigen -&gt; EncabezadoDocumentoOrigem</w:t>
            </w:r>
          </w:p>
        </w:tc>
        <w:tc>
          <w:tcPr>
            <w:tcW w:w="1019" w:type="pct"/>
          </w:tcPr>
          <w:p w14:paraId="6E17A041" w14:textId="77777777" w:rsidR="00247D53" w:rsidRPr="008B03DE" w:rsidRDefault="00247D53" w:rsidP="008007E1">
            <w:r w:rsidRPr="008B03DE">
              <w:t>1:1</w:t>
            </w:r>
          </w:p>
        </w:tc>
      </w:tr>
      <w:tr w:rsidR="00247D53" w:rsidRPr="008B03DE" w14:paraId="2903C28A" w14:textId="77777777" w:rsidTr="00247D53">
        <w:tc>
          <w:tcPr>
            <w:tcW w:w="3981" w:type="pct"/>
          </w:tcPr>
          <w:p w14:paraId="1263411C" w14:textId="77777777" w:rsidR="00247D53" w:rsidRPr="008B03DE" w:rsidRDefault="00247D53" w:rsidP="006555D8">
            <w:r w:rsidRPr="008B03DE">
              <w:t>DocumentoOrigen -&gt; Casillas</w:t>
            </w:r>
          </w:p>
        </w:tc>
        <w:tc>
          <w:tcPr>
            <w:tcW w:w="1019" w:type="pct"/>
          </w:tcPr>
          <w:p w14:paraId="04C5881F" w14:textId="77777777" w:rsidR="00247D53" w:rsidRPr="008B03DE" w:rsidRDefault="00247D53" w:rsidP="008007E1">
            <w:r w:rsidRPr="008B03DE">
              <w:t>1:30</w:t>
            </w:r>
          </w:p>
        </w:tc>
      </w:tr>
      <w:tr w:rsidR="00247D53" w:rsidRPr="008B03DE" w14:paraId="18C22C29" w14:textId="77777777" w:rsidTr="00247D53">
        <w:tc>
          <w:tcPr>
            <w:tcW w:w="3981" w:type="pct"/>
          </w:tcPr>
          <w:p w14:paraId="104AE13B" w14:textId="77777777" w:rsidR="00247D53" w:rsidRPr="008B03DE" w:rsidRDefault="00247D53" w:rsidP="006555D8">
            <w:r w:rsidRPr="008B03DE">
              <w:t>DocumentosOrigen -&gt; DetalleDocumentoOrigen</w:t>
            </w:r>
          </w:p>
        </w:tc>
        <w:tc>
          <w:tcPr>
            <w:tcW w:w="1019" w:type="pct"/>
          </w:tcPr>
          <w:p w14:paraId="23AF57A5" w14:textId="77777777" w:rsidR="00247D53" w:rsidRPr="008B03DE" w:rsidRDefault="00247D53" w:rsidP="008007E1">
            <w:r w:rsidRPr="008B03DE">
              <w:t>1:10</w:t>
            </w:r>
          </w:p>
        </w:tc>
      </w:tr>
    </w:tbl>
    <w:p w14:paraId="6C24E4DA" w14:textId="77777777" w:rsidR="00247D53" w:rsidRPr="008B03DE" w:rsidRDefault="00247D53" w:rsidP="006555D8">
      <w:pPr>
        <w:rPr>
          <w:b/>
        </w:rPr>
      </w:pPr>
      <w:r w:rsidRPr="008B03DE">
        <w:rPr>
          <w:b/>
        </w:rPr>
        <w:lastRenderedPageBreak/>
        <w:t>Tabla 15 – Cardinalidades empleadas para identificar el tamaño de referencia de una instancia DocumentoOrigen.</w:t>
      </w:r>
    </w:p>
    <w:p w14:paraId="5E6C75BB" w14:textId="77777777" w:rsidR="00247D53" w:rsidRPr="008B03DE" w:rsidRDefault="00247D53" w:rsidP="008007E1">
      <w:pPr>
        <w:rPr>
          <w:b/>
        </w:rPr>
      </w:pPr>
    </w:p>
    <w:p w14:paraId="01ED6E90" w14:textId="77777777" w:rsidR="00247D53" w:rsidRPr="008B03DE" w:rsidRDefault="00247D53" w:rsidP="002632D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8119"/>
        <w:gridCol w:w="2078"/>
      </w:tblGrid>
      <w:tr w:rsidR="00247D53" w:rsidRPr="008B03DE" w14:paraId="3D768BC5" w14:textId="77777777" w:rsidTr="00247D53">
        <w:tc>
          <w:tcPr>
            <w:tcW w:w="3981" w:type="pct"/>
            <w:shd w:val="clear" w:color="auto" w:fill="BFBFBF"/>
          </w:tcPr>
          <w:p w14:paraId="0CB745CF" w14:textId="77777777" w:rsidR="00247D53" w:rsidRPr="008B03DE" w:rsidRDefault="00247D53" w:rsidP="002632D0">
            <w:pPr>
              <w:rPr>
                <w:b/>
              </w:rPr>
            </w:pPr>
            <w:r w:rsidRPr="008B03DE">
              <w:rPr>
                <w:b/>
              </w:rPr>
              <w:t>RELACIONAMIENTO</w:t>
            </w:r>
          </w:p>
        </w:tc>
        <w:tc>
          <w:tcPr>
            <w:tcW w:w="1019" w:type="pct"/>
            <w:shd w:val="clear" w:color="auto" w:fill="BFBFBF"/>
          </w:tcPr>
          <w:p w14:paraId="6DFDD237" w14:textId="77777777" w:rsidR="00247D53" w:rsidRPr="008B03DE" w:rsidRDefault="00247D53" w:rsidP="00C50FCD">
            <w:pPr>
              <w:rPr>
                <w:b/>
              </w:rPr>
            </w:pPr>
            <w:r w:rsidRPr="008B03DE">
              <w:rPr>
                <w:b/>
              </w:rPr>
              <w:t>CARDINALIDAD</w:t>
            </w:r>
          </w:p>
        </w:tc>
      </w:tr>
      <w:tr w:rsidR="00247D53" w:rsidRPr="008B03DE" w14:paraId="29711E69" w14:textId="77777777" w:rsidTr="00247D53">
        <w:tc>
          <w:tcPr>
            <w:tcW w:w="3981" w:type="pct"/>
          </w:tcPr>
          <w:p w14:paraId="07DCE29B" w14:textId="77777777" w:rsidR="00247D53" w:rsidRPr="008B03DE" w:rsidRDefault="00247D53" w:rsidP="006555D8">
            <w:r w:rsidRPr="008B03DE">
              <w:t>DocumentoNormalizado -&gt; Casilla</w:t>
            </w:r>
          </w:p>
        </w:tc>
        <w:tc>
          <w:tcPr>
            <w:tcW w:w="1019" w:type="pct"/>
          </w:tcPr>
          <w:p w14:paraId="3FEE0636" w14:textId="77777777" w:rsidR="00247D53" w:rsidRPr="008B03DE" w:rsidRDefault="00247D53" w:rsidP="008007E1">
            <w:r w:rsidRPr="008B03DE">
              <w:t>1:1</w:t>
            </w:r>
          </w:p>
        </w:tc>
      </w:tr>
      <w:tr w:rsidR="00247D53" w:rsidRPr="008B03DE" w14:paraId="4138DE1F" w14:textId="77777777" w:rsidTr="00247D53">
        <w:tc>
          <w:tcPr>
            <w:tcW w:w="3981" w:type="pct"/>
          </w:tcPr>
          <w:p w14:paraId="73A85EFC" w14:textId="77777777" w:rsidR="00247D53" w:rsidRPr="008B03DE" w:rsidRDefault="00247D53" w:rsidP="006555D8">
            <w:r w:rsidRPr="008B03DE">
              <w:t>DocumentoNormalizado -&gt; Campo</w:t>
            </w:r>
          </w:p>
        </w:tc>
        <w:tc>
          <w:tcPr>
            <w:tcW w:w="1019" w:type="pct"/>
          </w:tcPr>
          <w:p w14:paraId="1D50D645" w14:textId="77777777" w:rsidR="00247D53" w:rsidRPr="008B03DE" w:rsidRDefault="00247D53" w:rsidP="008007E1">
            <w:r w:rsidRPr="008B03DE">
              <w:t>1:10</w:t>
            </w:r>
          </w:p>
        </w:tc>
      </w:tr>
      <w:tr w:rsidR="00247D53" w:rsidRPr="008B03DE" w14:paraId="7D60F8B5" w14:textId="77777777" w:rsidTr="00247D53">
        <w:tc>
          <w:tcPr>
            <w:tcW w:w="3981" w:type="pct"/>
          </w:tcPr>
          <w:p w14:paraId="3DAE28EC" w14:textId="77777777" w:rsidR="00247D53" w:rsidRPr="008B03DE" w:rsidRDefault="00247D53" w:rsidP="006555D8">
            <w:r w:rsidRPr="008B03DE">
              <w:t>DocumentoNormalizado -&gt; EstadoDocumentoNormalizado</w:t>
            </w:r>
          </w:p>
        </w:tc>
        <w:tc>
          <w:tcPr>
            <w:tcW w:w="1019" w:type="pct"/>
          </w:tcPr>
          <w:p w14:paraId="5D64C185" w14:textId="77777777" w:rsidR="00247D53" w:rsidRPr="008B03DE" w:rsidRDefault="00247D53" w:rsidP="008007E1">
            <w:r w:rsidRPr="008B03DE">
              <w:t>1:1</w:t>
            </w:r>
          </w:p>
        </w:tc>
      </w:tr>
    </w:tbl>
    <w:p w14:paraId="0C323F74" w14:textId="77777777" w:rsidR="00247D53" w:rsidRPr="008B03DE" w:rsidRDefault="00247D53" w:rsidP="006555D8">
      <w:pPr>
        <w:rPr>
          <w:b/>
        </w:rPr>
      </w:pPr>
      <w:r w:rsidRPr="008B03DE">
        <w:rPr>
          <w:b/>
        </w:rPr>
        <w:t>Tabla 16 – Cardinalidades empleadas para identificar el tamaño de referencia de una instancia DocumentoNormalizado.</w:t>
      </w:r>
    </w:p>
    <w:p w14:paraId="7EB8F6D1" w14:textId="77777777" w:rsidR="00247D53" w:rsidRPr="008B03DE" w:rsidRDefault="00247D53" w:rsidP="008007E1"/>
    <w:p w14:paraId="18E19A2D" w14:textId="77777777" w:rsidR="00247D53" w:rsidRPr="008B03DE" w:rsidRDefault="00247D53" w:rsidP="002632D0"/>
    <w:p w14:paraId="21E479B4" w14:textId="77777777" w:rsidR="00247D53" w:rsidRPr="008B03DE" w:rsidRDefault="00247D53" w:rsidP="002632D0">
      <w:r w:rsidRPr="008B03DE">
        <w:t>Para efecto de dimensionamiento de una instancia de referencia se consideró que atributos de tipo “Date” consumen 32 bytes, “String” consumen 64 bytes, “double” consumen 8 bytes, “integer” consumen 4 bytes y “Boolean” 1 byte, resultando en 981 bytes para Movimientos, 852 para DocumentosOrigen y 2.561 bytes para DocumentoNormalizado.</w:t>
      </w:r>
    </w:p>
    <w:p w14:paraId="551DC18F" w14:textId="77777777" w:rsidR="00247D53" w:rsidRPr="008B03DE" w:rsidRDefault="00247D53" w:rsidP="002632D0"/>
    <w:p w14:paraId="71977C9D" w14:textId="77777777" w:rsidR="00247D53" w:rsidRPr="008B03DE" w:rsidRDefault="00247D53" w:rsidP="00C50FCD">
      <w:pPr>
        <w:ind w:left="1728"/>
        <w:rPr>
          <w:b/>
        </w:rPr>
      </w:pPr>
      <w:bookmarkStart w:id="364" w:name="_Toc518910078"/>
      <w:r w:rsidRPr="008B03DE">
        <w:rPr>
          <w:b/>
        </w:rPr>
        <w:t>ESTIMADO</w:t>
      </w:r>
      <w:bookmarkEnd w:id="364"/>
    </w:p>
    <w:p w14:paraId="5B9481ED" w14:textId="77777777" w:rsidR="00247D53" w:rsidRPr="008B03DE" w:rsidRDefault="00247D53" w:rsidP="00C50FCD">
      <w:r w:rsidRPr="008B03DE">
        <w:t>El estimado para cada uno de los microservicios seleccionados considera distintas reglas, descriptas en secuencia:</w:t>
      </w:r>
    </w:p>
    <w:p w14:paraId="6B495AB4" w14:textId="77777777" w:rsidR="00247D53" w:rsidRPr="008B03DE" w:rsidRDefault="00247D53" w:rsidP="00C50FCD"/>
    <w:p w14:paraId="7829A406" w14:textId="03E83A95" w:rsidR="00247D53" w:rsidRPr="009B1BD0" w:rsidRDefault="00247D53" w:rsidP="00851009">
      <w:pPr>
        <w:numPr>
          <w:ilvl w:val="0"/>
          <w:numId w:val="53"/>
        </w:numPr>
      </w:pPr>
      <w:r w:rsidRPr="009B1BD0">
        <w:t xml:space="preserve">Ajustes de Cuenta Única, construye la estimativa con base en atributo “Ajustes” de Tabla 12, aplicando una cardinalidad de 1:2 y el tamaño </w:t>
      </w:r>
      <w:r w:rsidR="009B1BD0" w:rsidRPr="009B1BD0">
        <w:t xml:space="preserve">en </w:t>
      </w:r>
      <w:r w:rsidRPr="009B1BD0">
        <w:t xml:space="preserve">bytes de la instancia de referencia de DocumentoOrigen. </w:t>
      </w:r>
    </w:p>
    <w:p w14:paraId="7086651A" w14:textId="7511D557" w:rsidR="00247D53" w:rsidRPr="009B1BD0" w:rsidRDefault="00247D53" w:rsidP="00851009">
      <w:pPr>
        <w:numPr>
          <w:ilvl w:val="0"/>
          <w:numId w:val="53"/>
        </w:numPr>
      </w:pPr>
      <w:r w:rsidRPr="009B1BD0">
        <w:t xml:space="preserve">Aplicar Cuenta de Ingreso (Detracciones), construye la estimativa con base en atributo “Solicitud de Reinputación SPOT” de Tabla 12, aplicando una cardinalidad de 1:2 y el tamaño </w:t>
      </w:r>
      <w:r w:rsidR="009B1BD0" w:rsidRPr="009B1BD0">
        <w:t xml:space="preserve">en </w:t>
      </w:r>
      <w:r w:rsidRPr="009B1BD0">
        <w:t xml:space="preserve">bytes de la instancia de referencia de DocumentoOrigen. </w:t>
      </w:r>
    </w:p>
    <w:p w14:paraId="6EE17813" w14:textId="4D5005F3" w:rsidR="00247D53" w:rsidRPr="009B1BD0" w:rsidRDefault="00247D53" w:rsidP="00851009">
      <w:pPr>
        <w:numPr>
          <w:ilvl w:val="0"/>
          <w:numId w:val="53"/>
        </w:numPr>
      </w:pPr>
      <w:r w:rsidRPr="009B1BD0">
        <w:t xml:space="preserve">Cobranza Dudosa, construye la estimativa con base en estimado de 1,000 documentos por mes, aplicando una cardinalidad de 1:1 y el tamaño </w:t>
      </w:r>
      <w:r w:rsidR="009B1BD0" w:rsidRPr="009B1BD0">
        <w:t xml:space="preserve">en </w:t>
      </w:r>
      <w:r w:rsidRPr="009B1BD0">
        <w:t xml:space="preserve">bytes de la instancia de referencia de DocumentoOrigen. </w:t>
      </w:r>
    </w:p>
    <w:p w14:paraId="5AC864D1" w14:textId="51C16CF8" w:rsidR="00247D53" w:rsidRPr="009B1BD0" w:rsidRDefault="00247D53" w:rsidP="00851009">
      <w:pPr>
        <w:numPr>
          <w:ilvl w:val="0"/>
          <w:numId w:val="53"/>
        </w:numPr>
      </w:pPr>
      <w:r w:rsidRPr="009B1BD0">
        <w:t xml:space="preserve">Cobranza Onerosa, construye la estimativa con base en estimado de 1,000 documentos por mes, aplicando una cardinalidad de 1:1 y el tamaño </w:t>
      </w:r>
      <w:r w:rsidR="009B1BD0" w:rsidRPr="009B1BD0">
        <w:t xml:space="preserve">en </w:t>
      </w:r>
      <w:r w:rsidRPr="009B1BD0">
        <w:t xml:space="preserve">bytes de la instancia de referencia de DocumentoOrigen. </w:t>
      </w:r>
    </w:p>
    <w:p w14:paraId="54D07FC4" w14:textId="7DC8BE91" w:rsidR="00247D53" w:rsidRPr="009B1BD0" w:rsidRDefault="00247D53" w:rsidP="00851009">
      <w:pPr>
        <w:numPr>
          <w:ilvl w:val="0"/>
          <w:numId w:val="53"/>
        </w:numPr>
      </w:pPr>
      <w:r w:rsidRPr="009B1BD0">
        <w:t xml:space="preserve">Compensación de Créditos, construye la estimativa con base en atributo “Solicitudes de Compensación” de Tabla 12, aplicando una cardinalidad de 1:2 y el tamaño </w:t>
      </w:r>
      <w:r w:rsidR="009B1BD0" w:rsidRPr="009B1BD0">
        <w:t xml:space="preserve">en </w:t>
      </w:r>
      <w:r w:rsidRPr="009B1BD0">
        <w:t xml:space="preserve">bytes de la instancia de referencia de DocumentoOrigen. </w:t>
      </w:r>
    </w:p>
    <w:p w14:paraId="5DC253E0" w14:textId="554E8073" w:rsidR="00247D53" w:rsidRPr="009B1BD0" w:rsidRDefault="00247D53" w:rsidP="00851009">
      <w:pPr>
        <w:numPr>
          <w:ilvl w:val="0"/>
          <w:numId w:val="53"/>
        </w:numPr>
      </w:pPr>
      <w:r w:rsidRPr="009B1BD0">
        <w:t xml:space="preserve">Comunicación de Diferencias con Cuenta, construye la estimativa con base en estimado de 1,000 documentos por mes, aplicando una cardinalidad de 1:2 y el tamaño </w:t>
      </w:r>
      <w:r w:rsidR="009B1BD0" w:rsidRPr="009B1BD0">
        <w:t xml:space="preserve">en </w:t>
      </w:r>
      <w:r w:rsidRPr="009B1BD0">
        <w:t xml:space="preserve">bytes de la instancia de referencia de DocumentoOrigen. </w:t>
      </w:r>
    </w:p>
    <w:p w14:paraId="031891C5" w14:textId="5D6C27E3" w:rsidR="00247D53" w:rsidRPr="009B1BD0" w:rsidRDefault="00247D53" w:rsidP="00851009">
      <w:pPr>
        <w:numPr>
          <w:ilvl w:val="0"/>
          <w:numId w:val="53"/>
        </w:numPr>
      </w:pPr>
      <w:r w:rsidRPr="009B1BD0">
        <w:lastRenderedPageBreak/>
        <w:t xml:space="preserve">Consolidación, construye la estimativa con base en estimado de 1,000 documentos por mes, aplicando una cardinalidad de 1:2 y el tamaño </w:t>
      </w:r>
      <w:r w:rsidR="009B1BD0" w:rsidRPr="009B1BD0">
        <w:t xml:space="preserve">en </w:t>
      </w:r>
      <w:r w:rsidRPr="009B1BD0">
        <w:t xml:space="preserve">bytes de la instancia de referencia de DocumentoOrigen. </w:t>
      </w:r>
    </w:p>
    <w:p w14:paraId="609CDA6D" w14:textId="3B362D9B" w:rsidR="00247D53" w:rsidRPr="009B1BD0" w:rsidRDefault="00247D53" w:rsidP="00851009">
      <w:pPr>
        <w:numPr>
          <w:ilvl w:val="0"/>
          <w:numId w:val="53"/>
        </w:numPr>
      </w:pPr>
      <w:r w:rsidRPr="009B1BD0">
        <w:t xml:space="preserve">Control de Omisos, construye la estimativa con base en estimado de 1,000 documentos por mes, aplicando una cardinalidad de 1:2 y el tamaño </w:t>
      </w:r>
      <w:r w:rsidR="009B1BD0" w:rsidRPr="009B1BD0">
        <w:t xml:space="preserve">en </w:t>
      </w:r>
      <w:r w:rsidRPr="009B1BD0">
        <w:t xml:space="preserve">bytes de la instancia de referencia de DocumentoOrigen. </w:t>
      </w:r>
    </w:p>
    <w:p w14:paraId="7C7479B6" w14:textId="5ED75FC8" w:rsidR="00247D53" w:rsidRPr="009B1BD0" w:rsidRDefault="00247D53" w:rsidP="00851009">
      <w:pPr>
        <w:numPr>
          <w:ilvl w:val="0"/>
          <w:numId w:val="53"/>
        </w:numPr>
      </w:pPr>
      <w:r w:rsidRPr="009B1BD0">
        <w:t xml:space="preserve">Devoluciones, construye la estimativa con base en atributo “Solicitud de Devolución” de Tabla 12, aplicando una cardinalidad de 1:2 y el tamaño </w:t>
      </w:r>
      <w:r w:rsidR="009B1BD0" w:rsidRPr="009B1BD0">
        <w:t xml:space="preserve">en </w:t>
      </w:r>
      <w:r w:rsidRPr="009B1BD0">
        <w:t xml:space="preserve">bytes de la instancia de referencia de DocumentoOrigen. </w:t>
      </w:r>
    </w:p>
    <w:p w14:paraId="1B6E4477" w14:textId="77777777" w:rsidR="00247D53" w:rsidRPr="009B1BD0" w:rsidRDefault="00247D53" w:rsidP="00851009">
      <w:pPr>
        <w:numPr>
          <w:ilvl w:val="0"/>
          <w:numId w:val="53"/>
        </w:numPr>
      </w:pPr>
      <w:r w:rsidRPr="009B1BD0">
        <w:t xml:space="preserve">Documentos Valorados, construye la estimativa con base en estimado de 5,000 documentos por año, aplicando una cardinalidad de 1:1 y el tamaño en bytes de la instancia de referencia de DocumentoOrigen. </w:t>
      </w:r>
    </w:p>
    <w:p w14:paraId="70453AC1" w14:textId="2FE585FD" w:rsidR="00247D53" w:rsidRPr="009B1BD0" w:rsidRDefault="00247D53" w:rsidP="00851009">
      <w:pPr>
        <w:numPr>
          <w:ilvl w:val="0"/>
          <w:numId w:val="53"/>
        </w:numPr>
      </w:pPr>
      <w:r w:rsidRPr="009B1BD0">
        <w:t xml:space="preserve">Error Material, construye la estimativa con base en estimado de 5,000 documentos por año, aplicando una cardinalidad de 1:3 y el tamaño </w:t>
      </w:r>
      <w:r w:rsidR="009B1BD0" w:rsidRPr="009B1BD0">
        <w:t xml:space="preserve">en </w:t>
      </w:r>
      <w:r w:rsidRPr="009B1BD0">
        <w:t xml:space="preserve">bytes de la instancia de referencia de DocumentoOrigen. </w:t>
      </w:r>
    </w:p>
    <w:p w14:paraId="2AEC00CA" w14:textId="4D2F8FBA" w:rsidR="00247D53" w:rsidRPr="009B1BD0" w:rsidRDefault="00247D53" w:rsidP="00851009">
      <w:pPr>
        <w:numPr>
          <w:ilvl w:val="0"/>
          <w:numId w:val="53"/>
        </w:numPr>
      </w:pPr>
      <w:r w:rsidRPr="009B1BD0">
        <w:t xml:space="preserve">Extinción de Multas por Fallecimiento, construye la estimativa con base en estimado de 1,000 documentos por mes, aplicando una cardinalidad de 1:2 y el tamaño </w:t>
      </w:r>
      <w:r w:rsidR="009B1BD0" w:rsidRPr="009B1BD0">
        <w:t xml:space="preserve">en </w:t>
      </w:r>
      <w:r w:rsidRPr="009B1BD0">
        <w:t xml:space="preserve">bytes de la instancia de referencia de DocumentoOrigen. </w:t>
      </w:r>
    </w:p>
    <w:p w14:paraId="3AE716D5" w14:textId="77777777" w:rsidR="00247D53" w:rsidRPr="009B1BD0" w:rsidRDefault="00247D53" w:rsidP="00851009">
      <w:pPr>
        <w:numPr>
          <w:ilvl w:val="0"/>
          <w:numId w:val="53"/>
        </w:numPr>
      </w:pPr>
      <w:r w:rsidRPr="009B1BD0">
        <w:t xml:space="preserve">Fraccionamiento, construye la estimativa con base en atributo “Solicitud de Fraccionamiento” de Tabla 12, aplicando una cardinalidad de 1:2 y el tamaño en bytes de la instancia de referencia de DocumentoOrigen. </w:t>
      </w:r>
    </w:p>
    <w:p w14:paraId="4E63ADDD" w14:textId="6B707383" w:rsidR="00247D53" w:rsidRPr="009B1BD0" w:rsidRDefault="00247D53" w:rsidP="00851009">
      <w:pPr>
        <w:numPr>
          <w:ilvl w:val="0"/>
          <w:numId w:val="53"/>
        </w:numPr>
      </w:pPr>
      <w:r w:rsidRPr="009B1BD0">
        <w:t xml:space="preserve">Infracciones, construye la estimativa con base en atributo “RM”, para el año de 2016, de Tabla 11, aplicando una cardinalidad de 1:1 y el tamaño </w:t>
      </w:r>
      <w:r w:rsidR="009B1BD0" w:rsidRPr="009B1BD0">
        <w:t xml:space="preserve">en </w:t>
      </w:r>
      <w:r w:rsidRPr="009B1BD0">
        <w:t>bytes de la instancia de referencia de DocumentoOrigen.</w:t>
      </w:r>
    </w:p>
    <w:p w14:paraId="6111D1DF" w14:textId="77777777" w:rsidR="00247D53" w:rsidRPr="009B1BD0" w:rsidRDefault="00247D53" w:rsidP="00851009">
      <w:pPr>
        <w:numPr>
          <w:ilvl w:val="0"/>
          <w:numId w:val="53"/>
        </w:numPr>
      </w:pPr>
      <w:r w:rsidRPr="009B1BD0">
        <w:t>Liquidación RD, construye la estimativa con base en atributo “RD”, para el año de 2016, de Tabla 11, aplicando una cardinalidad de 1:1 y el tamaño en bytes de la instancia de referencia de DocumentoOrigen.</w:t>
      </w:r>
    </w:p>
    <w:p w14:paraId="03AD4902" w14:textId="3802E829" w:rsidR="00247D53" w:rsidRPr="009B1BD0" w:rsidRDefault="00247D53" w:rsidP="00851009">
      <w:pPr>
        <w:numPr>
          <w:ilvl w:val="0"/>
          <w:numId w:val="53"/>
        </w:numPr>
      </w:pPr>
      <w:r w:rsidRPr="009B1BD0">
        <w:t xml:space="preserve">Liquidación RI, construye la estimativa con base en atributo “RI”, para el año de 2016, de Tabla 11, aplicando una cardinalidad de 1:1 y el tamaño </w:t>
      </w:r>
      <w:r w:rsidR="009B1BD0" w:rsidRPr="009B1BD0">
        <w:t xml:space="preserve">en </w:t>
      </w:r>
      <w:r w:rsidRPr="009B1BD0">
        <w:t>bytes de la instancia de referencia de DocumentoOrigen.</w:t>
      </w:r>
    </w:p>
    <w:p w14:paraId="29D681E8" w14:textId="7B5F2297" w:rsidR="00247D53" w:rsidRPr="009B1BD0" w:rsidRDefault="00247D53" w:rsidP="00851009">
      <w:pPr>
        <w:numPr>
          <w:ilvl w:val="0"/>
          <w:numId w:val="53"/>
        </w:numPr>
      </w:pPr>
      <w:r w:rsidRPr="009B1BD0">
        <w:t xml:space="preserve">Modificación de Datos, construye la estimativa con base en atributo “Solicitud de Modificación de Datos” de Tabla 12, aplicando una cardinalidad de 1:4 y el tamaño </w:t>
      </w:r>
      <w:r w:rsidR="009B1BD0" w:rsidRPr="009B1BD0">
        <w:t xml:space="preserve">en </w:t>
      </w:r>
      <w:r w:rsidRPr="009B1BD0">
        <w:t xml:space="preserve">bytes de la instancia de referencia de DocumentoOrigen. </w:t>
      </w:r>
    </w:p>
    <w:p w14:paraId="25427341" w14:textId="79C6924D" w:rsidR="00247D53" w:rsidRPr="009B1BD0" w:rsidRDefault="00247D53" w:rsidP="00851009">
      <w:pPr>
        <w:numPr>
          <w:ilvl w:val="0"/>
          <w:numId w:val="53"/>
        </w:numPr>
      </w:pPr>
      <w:r w:rsidRPr="009B1BD0">
        <w:t xml:space="preserve">Modificación del Coeficiente de Renta e IGV, construye la estimativa con base en estimado de 1,000 documentos por mes, aplicando una cardinalidad de 1:2 y el tamaño </w:t>
      </w:r>
      <w:r w:rsidR="009B1BD0" w:rsidRPr="009B1BD0">
        <w:t xml:space="preserve">en </w:t>
      </w:r>
      <w:r w:rsidRPr="009B1BD0">
        <w:t xml:space="preserve">bytes de la instancia de referencia de DocumentoOrigen. </w:t>
      </w:r>
    </w:p>
    <w:p w14:paraId="014C5384" w14:textId="77777777" w:rsidR="00247D53" w:rsidRPr="009B1BD0" w:rsidRDefault="00247D53" w:rsidP="00851009">
      <w:pPr>
        <w:numPr>
          <w:ilvl w:val="0"/>
          <w:numId w:val="53"/>
        </w:numPr>
      </w:pPr>
      <w:r w:rsidRPr="009B1BD0">
        <w:t>Movimientos, construye la estimativa con base en los documentos provenientes de los sistemas heredados (Tabla 8) y en documentos provenientes de otros procesos (sumatorio de los documentos considerados en cada uno de los microservicios), considerando en flujo de documentos de origen para documentos normalizados y de documentos normalizados para movimientos.</w:t>
      </w:r>
    </w:p>
    <w:p w14:paraId="682CACB1" w14:textId="77777777" w:rsidR="00247D53" w:rsidRPr="009B1BD0" w:rsidRDefault="00247D53" w:rsidP="00851009">
      <w:pPr>
        <w:numPr>
          <w:ilvl w:val="0"/>
          <w:numId w:val="53"/>
        </w:numPr>
      </w:pPr>
      <w:r w:rsidRPr="009B1BD0">
        <w:t xml:space="preserve">Pago con Error, construye la estimativa con base en atributo “Resoluciones de Pagos con Error” de Tabla 12, aplicando una cardinalidad de 1:2 y el tamaño en bytes de la instancia de referencia de DocumentoOrigen. </w:t>
      </w:r>
    </w:p>
    <w:p w14:paraId="14E9F5EB" w14:textId="3D9F2356" w:rsidR="00247D53" w:rsidRPr="009B1BD0" w:rsidRDefault="00247D53" w:rsidP="00851009">
      <w:pPr>
        <w:numPr>
          <w:ilvl w:val="0"/>
          <w:numId w:val="53"/>
        </w:numPr>
      </w:pPr>
      <w:bookmarkStart w:id="365" w:name="_23ckvvd" w:colFirst="0" w:colLast="0"/>
      <w:bookmarkEnd w:id="365"/>
      <w:r w:rsidRPr="009B1BD0">
        <w:lastRenderedPageBreak/>
        <w:t xml:space="preserve">Prescripción, construye la estimativa con base en estimado de 1,000 documentos por mes, aplicando una cardinalidad de 1:1 y el tamaño </w:t>
      </w:r>
      <w:r w:rsidR="009B1BD0" w:rsidRPr="009B1BD0">
        <w:t xml:space="preserve">en </w:t>
      </w:r>
      <w:r w:rsidRPr="009B1BD0">
        <w:t xml:space="preserve">bytes de la instancia de referencia de DocumentoOrigen. </w:t>
      </w:r>
    </w:p>
    <w:p w14:paraId="6E8C01B9" w14:textId="4201B2A3" w:rsidR="00247D53" w:rsidRPr="009B1BD0" w:rsidRDefault="00247D53" w:rsidP="00851009">
      <w:pPr>
        <w:numPr>
          <w:ilvl w:val="0"/>
          <w:numId w:val="53"/>
        </w:numPr>
      </w:pPr>
      <w:r w:rsidRPr="009B1BD0">
        <w:t xml:space="preserve">Reestructuración o Reorganización, construye la estimativa con base en estimado de 1,000 documentos por mes, aplicando una cardinalidad de 1:1 y el tamaño </w:t>
      </w:r>
      <w:r w:rsidR="009B1BD0" w:rsidRPr="009B1BD0">
        <w:t xml:space="preserve">en </w:t>
      </w:r>
      <w:r w:rsidRPr="009B1BD0">
        <w:t xml:space="preserve">bytes de la instancia de referencia de DocumentoOrigen. </w:t>
      </w:r>
    </w:p>
    <w:p w14:paraId="0C2B0FBF" w14:textId="60AEE598" w:rsidR="00247D53" w:rsidRPr="009B1BD0" w:rsidRDefault="00247D53" w:rsidP="00851009">
      <w:pPr>
        <w:numPr>
          <w:ilvl w:val="0"/>
          <w:numId w:val="53"/>
        </w:numPr>
      </w:pPr>
      <w:r w:rsidRPr="009B1BD0">
        <w:t xml:space="preserve">Refinanciamiento, construye la estimativa con base en estimado de 1,000 documentos por mes, aplicando una cardinalidad de 1:1 y el tamaño </w:t>
      </w:r>
      <w:r w:rsidR="009B1BD0" w:rsidRPr="009B1BD0">
        <w:t xml:space="preserve">en </w:t>
      </w:r>
      <w:r w:rsidRPr="009B1BD0">
        <w:t xml:space="preserve">bytes de la instancia de referencia de DocumentoOrigen. </w:t>
      </w:r>
    </w:p>
    <w:p w14:paraId="6B07B779" w14:textId="270F5B2E" w:rsidR="00247D53" w:rsidRPr="009B1BD0" w:rsidRDefault="00247D53" w:rsidP="00851009">
      <w:pPr>
        <w:numPr>
          <w:ilvl w:val="0"/>
          <w:numId w:val="53"/>
        </w:numPr>
      </w:pPr>
      <w:r w:rsidRPr="009B1BD0">
        <w:t xml:space="preserve">Registro Manual de Valores, construye la estimativa con base en estimado de 1,000 documentos por mes, aplicando una cardinalidad de 1:1 y el tamaño </w:t>
      </w:r>
      <w:r w:rsidR="009B1BD0" w:rsidRPr="009B1BD0">
        <w:t xml:space="preserve">en </w:t>
      </w:r>
      <w:r w:rsidRPr="009B1BD0">
        <w:t xml:space="preserve">bytes de la instancia de referencia de DocumentoOrigen. </w:t>
      </w:r>
    </w:p>
    <w:p w14:paraId="221699CA" w14:textId="77777777" w:rsidR="00247D53" w:rsidRPr="009B1BD0" w:rsidRDefault="00247D53" w:rsidP="00851009">
      <w:pPr>
        <w:numPr>
          <w:ilvl w:val="0"/>
          <w:numId w:val="53"/>
        </w:numPr>
      </w:pPr>
      <w:r w:rsidRPr="009B1BD0">
        <w:t>Recepción, construye la estimativa con base en los documentos provenientes de los sistemas heredados (Tabla 8) y en documentos provenientes de otros procesos (sumatorio de los documentos considerados en cada uno de los microservicios), documentos origen y normalizados respectivamente.</w:t>
      </w:r>
    </w:p>
    <w:p w14:paraId="5816A589" w14:textId="429D6FFA" w:rsidR="00247D53" w:rsidRPr="009B1BD0" w:rsidRDefault="00247D53" w:rsidP="00851009">
      <w:pPr>
        <w:numPr>
          <w:ilvl w:val="0"/>
          <w:numId w:val="53"/>
        </w:numPr>
      </w:pPr>
      <w:r w:rsidRPr="009B1BD0">
        <w:t xml:space="preserve">Suspensión, construye la estimativa con base en estimado de 1,000 documentos por mes, aplicando una cardinalidad de 1:3 y el tamaño </w:t>
      </w:r>
      <w:r w:rsidR="009B1BD0" w:rsidRPr="009B1BD0">
        <w:t xml:space="preserve">en </w:t>
      </w:r>
      <w:r w:rsidRPr="009B1BD0">
        <w:t xml:space="preserve">bytes de la instancia de referencia de DocumentoOrigen. </w:t>
      </w:r>
    </w:p>
    <w:p w14:paraId="77D959B9" w14:textId="4D9FFEC8" w:rsidR="00247D53" w:rsidRPr="009B1BD0" w:rsidRDefault="00247D53" w:rsidP="00851009">
      <w:pPr>
        <w:numPr>
          <w:ilvl w:val="0"/>
          <w:numId w:val="53"/>
        </w:numPr>
      </w:pPr>
      <w:r w:rsidRPr="009B1BD0">
        <w:t xml:space="preserve">Veredicto de Rectificatoria, construye la estimativa con base en estimado de 1,000 documentos por mes, aplicando una cardinalidad de 1:3 y el tamaño </w:t>
      </w:r>
      <w:r w:rsidR="009B1BD0" w:rsidRPr="009B1BD0">
        <w:t xml:space="preserve">en </w:t>
      </w:r>
      <w:r w:rsidRPr="009B1BD0">
        <w:t xml:space="preserve">bytes de la instancia de referencia de DocumentoOrigen. </w:t>
      </w:r>
    </w:p>
    <w:p w14:paraId="6854100E" w14:textId="77777777" w:rsidR="00247D53" w:rsidRDefault="00247D53" w:rsidP="00C50FCD"/>
    <w:p w14:paraId="7BF8E10B" w14:textId="77777777" w:rsidR="00247D53" w:rsidRPr="008B03DE" w:rsidRDefault="00247D53" w:rsidP="00C50FCD"/>
    <w:p w14:paraId="15DE5BC9" w14:textId="77777777" w:rsidR="00247D53" w:rsidRPr="008B03DE" w:rsidRDefault="00247D53" w:rsidP="00C50FCD">
      <w:r w:rsidRPr="008B03DE">
        <w:t>La tabla 17 consolida los volúmenes estimados, onde la primera columna “MICROSERVICIOS” identifica el microservicio considerado y la columna “AÑO #1” el volumen de almacenamiento estimado para el primero año, los años subsecuentes son calculados pela aplicación de la tasa de crecimiento arbitrada, conforme muestra la tabla 17.</w:t>
      </w:r>
    </w:p>
    <w:p w14:paraId="0E73DA01" w14:textId="77777777" w:rsidR="00247D53" w:rsidRPr="008B03DE" w:rsidRDefault="00247D53" w:rsidP="00C50FCD"/>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396"/>
        <w:gridCol w:w="1191"/>
        <w:gridCol w:w="1360"/>
        <w:gridCol w:w="1360"/>
        <w:gridCol w:w="1360"/>
        <w:gridCol w:w="1530"/>
      </w:tblGrid>
      <w:tr w:rsidR="00247D53" w:rsidRPr="008B03DE" w14:paraId="021550E3" w14:textId="77777777" w:rsidTr="00247D53">
        <w:tc>
          <w:tcPr>
            <w:tcW w:w="1665" w:type="pct"/>
          </w:tcPr>
          <w:p w14:paraId="0D7F23BF" w14:textId="77777777" w:rsidR="00247D53" w:rsidRPr="008B03DE" w:rsidRDefault="00247D53" w:rsidP="00C50FCD">
            <w:pPr>
              <w:rPr>
                <w:b/>
                <w:sz w:val="16"/>
                <w:szCs w:val="16"/>
              </w:rPr>
            </w:pPr>
            <w:r w:rsidRPr="008B03DE">
              <w:rPr>
                <w:b/>
                <w:sz w:val="16"/>
                <w:szCs w:val="16"/>
              </w:rPr>
              <w:t>MICROSERVICIO</w:t>
            </w:r>
          </w:p>
        </w:tc>
        <w:tc>
          <w:tcPr>
            <w:tcW w:w="584" w:type="pct"/>
          </w:tcPr>
          <w:p w14:paraId="618AFF85" w14:textId="77777777" w:rsidR="00247D53" w:rsidRPr="008B03DE" w:rsidRDefault="00247D53" w:rsidP="00C50FCD">
            <w:pPr>
              <w:rPr>
                <w:b/>
                <w:sz w:val="16"/>
                <w:szCs w:val="16"/>
              </w:rPr>
            </w:pPr>
            <w:r w:rsidRPr="008B03DE">
              <w:rPr>
                <w:b/>
                <w:sz w:val="16"/>
                <w:szCs w:val="16"/>
              </w:rPr>
              <w:t>AÑO #1</w:t>
            </w:r>
          </w:p>
          <w:p w14:paraId="2C7986CE" w14:textId="1D3327CA" w:rsidR="00247D53" w:rsidRPr="008B03DE" w:rsidRDefault="00247D53" w:rsidP="00C50FCD">
            <w:pPr>
              <w:rPr>
                <w:b/>
                <w:sz w:val="16"/>
                <w:szCs w:val="16"/>
              </w:rPr>
            </w:pPr>
            <w:r w:rsidRPr="008B03DE">
              <w:rPr>
                <w:b/>
                <w:sz w:val="16"/>
                <w:szCs w:val="16"/>
              </w:rPr>
              <w:t>(</w:t>
            </w:r>
            <w:r w:rsidR="00DB40FD">
              <w:rPr>
                <w:b/>
                <w:sz w:val="16"/>
                <w:szCs w:val="16"/>
              </w:rPr>
              <w:t>G</w:t>
            </w:r>
            <w:r w:rsidRPr="008B03DE">
              <w:rPr>
                <w:b/>
                <w:sz w:val="16"/>
                <w:szCs w:val="16"/>
              </w:rPr>
              <w:t>B)</w:t>
            </w:r>
          </w:p>
        </w:tc>
        <w:tc>
          <w:tcPr>
            <w:tcW w:w="667" w:type="pct"/>
          </w:tcPr>
          <w:p w14:paraId="4D355F7B" w14:textId="77777777" w:rsidR="00247D53" w:rsidRPr="008B03DE" w:rsidRDefault="00247D53" w:rsidP="00C50FCD">
            <w:pPr>
              <w:rPr>
                <w:b/>
                <w:sz w:val="16"/>
                <w:szCs w:val="16"/>
              </w:rPr>
            </w:pPr>
            <w:r w:rsidRPr="008B03DE">
              <w:rPr>
                <w:b/>
                <w:sz w:val="16"/>
                <w:szCs w:val="16"/>
              </w:rPr>
              <w:t>AÑO #2</w:t>
            </w:r>
          </w:p>
          <w:p w14:paraId="139CD8F0" w14:textId="4E8A3697" w:rsidR="00247D53" w:rsidRPr="008B03DE" w:rsidRDefault="00247D53" w:rsidP="00C50FCD">
            <w:pPr>
              <w:rPr>
                <w:b/>
                <w:sz w:val="16"/>
                <w:szCs w:val="16"/>
              </w:rPr>
            </w:pPr>
            <w:r w:rsidRPr="008B03DE">
              <w:rPr>
                <w:b/>
                <w:sz w:val="16"/>
                <w:szCs w:val="16"/>
              </w:rPr>
              <w:t>(</w:t>
            </w:r>
            <w:r w:rsidR="00DB40FD">
              <w:rPr>
                <w:b/>
                <w:sz w:val="16"/>
                <w:szCs w:val="16"/>
              </w:rPr>
              <w:t>G</w:t>
            </w:r>
            <w:r w:rsidR="00DB40FD" w:rsidRPr="008B03DE">
              <w:rPr>
                <w:b/>
                <w:sz w:val="16"/>
                <w:szCs w:val="16"/>
              </w:rPr>
              <w:t>B</w:t>
            </w:r>
            <w:r w:rsidRPr="008B03DE">
              <w:rPr>
                <w:b/>
                <w:sz w:val="16"/>
                <w:szCs w:val="16"/>
              </w:rPr>
              <w:t>)</w:t>
            </w:r>
          </w:p>
        </w:tc>
        <w:tc>
          <w:tcPr>
            <w:tcW w:w="667" w:type="pct"/>
          </w:tcPr>
          <w:p w14:paraId="033B2E35" w14:textId="77777777" w:rsidR="00247D53" w:rsidRPr="008B03DE" w:rsidRDefault="00247D53" w:rsidP="00C50FCD">
            <w:pPr>
              <w:rPr>
                <w:b/>
                <w:sz w:val="16"/>
                <w:szCs w:val="16"/>
              </w:rPr>
            </w:pPr>
            <w:r w:rsidRPr="008B03DE">
              <w:rPr>
                <w:b/>
                <w:sz w:val="16"/>
                <w:szCs w:val="16"/>
              </w:rPr>
              <w:t>AÑO #3</w:t>
            </w:r>
          </w:p>
          <w:p w14:paraId="10685184" w14:textId="275D2044" w:rsidR="00247D53" w:rsidRPr="008B03DE" w:rsidRDefault="00247D53" w:rsidP="00C50FCD">
            <w:pPr>
              <w:rPr>
                <w:b/>
                <w:sz w:val="16"/>
                <w:szCs w:val="16"/>
              </w:rPr>
            </w:pPr>
            <w:r w:rsidRPr="008B03DE">
              <w:rPr>
                <w:b/>
                <w:sz w:val="16"/>
                <w:szCs w:val="16"/>
              </w:rPr>
              <w:t>(</w:t>
            </w:r>
            <w:r w:rsidR="00DB40FD">
              <w:rPr>
                <w:b/>
                <w:sz w:val="16"/>
                <w:szCs w:val="16"/>
              </w:rPr>
              <w:t>G</w:t>
            </w:r>
            <w:r w:rsidRPr="008B03DE">
              <w:rPr>
                <w:b/>
                <w:sz w:val="16"/>
                <w:szCs w:val="16"/>
              </w:rPr>
              <w:t>B)</w:t>
            </w:r>
          </w:p>
        </w:tc>
        <w:tc>
          <w:tcPr>
            <w:tcW w:w="667" w:type="pct"/>
          </w:tcPr>
          <w:p w14:paraId="0D0BF985" w14:textId="77777777" w:rsidR="00247D53" w:rsidRPr="008B03DE" w:rsidRDefault="00247D53" w:rsidP="00C50FCD">
            <w:pPr>
              <w:rPr>
                <w:b/>
                <w:sz w:val="16"/>
                <w:szCs w:val="16"/>
              </w:rPr>
            </w:pPr>
            <w:r w:rsidRPr="008B03DE">
              <w:rPr>
                <w:b/>
                <w:sz w:val="16"/>
                <w:szCs w:val="16"/>
              </w:rPr>
              <w:t>AÑO #4</w:t>
            </w:r>
          </w:p>
          <w:p w14:paraId="1F700F27" w14:textId="3AAB8946" w:rsidR="00247D53" w:rsidRPr="008B03DE" w:rsidRDefault="00247D53" w:rsidP="00C50FCD">
            <w:pPr>
              <w:rPr>
                <w:b/>
                <w:sz w:val="16"/>
                <w:szCs w:val="16"/>
              </w:rPr>
            </w:pPr>
            <w:r w:rsidRPr="008B03DE">
              <w:rPr>
                <w:b/>
                <w:sz w:val="16"/>
                <w:szCs w:val="16"/>
              </w:rPr>
              <w:t>(</w:t>
            </w:r>
            <w:r w:rsidR="00DB40FD">
              <w:rPr>
                <w:b/>
                <w:sz w:val="16"/>
                <w:szCs w:val="16"/>
              </w:rPr>
              <w:t>G</w:t>
            </w:r>
            <w:r w:rsidRPr="008B03DE">
              <w:rPr>
                <w:b/>
                <w:sz w:val="16"/>
                <w:szCs w:val="16"/>
              </w:rPr>
              <w:t>B)</w:t>
            </w:r>
          </w:p>
        </w:tc>
        <w:tc>
          <w:tcPr>
            <w:tcW w:w="750" w:type="pct"/>
          </w:tcPr>
          <w:p w14:paraId="2902089C" w14:textId="77777777" w:rsidR="00247D53" w:rsidRPr="008B03DE" w:rsidRDefault="00247D53" w:rsidP="00C50FCD">
            <w:pPr>
              <w:rPr>
                <w:b/>
                <w:sz w:val="16"/>
                <w:szCs w:val="16"/>
              </w:rPr>
            </w:pPr>
            <w:r w:rsidRPr="008B03DE">
              <w:rPr>
                <w:b/>
                <w:sz w:val="16"/>
                <w:szCs w:val="16"/>
              </w:rPr>
              <w:t>AÑO #5</w:t>
            </w:r>
          </w:p>
          <w:p w14:paraId="4E11206A" w14:textId="61BE2196" w:rsidR="00247D53" w:rsidRPr="008B03DE" w:rsidRDefault="00247D53" w:rsidP="00C50FCD">
            <w:pPr>
              <w:rPr>
                <w:b/>
                <w:sz w:val="16"/>
                <w:szCs w:val="16"/>
              </w:rPr>
            </w:pPr>
            <w:r w:rsidRPr="008B03DE">
              <w:rPr>
                <w:b/>
                <w:sz w:val="16"/>
                <w:szCs w:val="16"/>
              </w:rPr>
              <w:t>(</w:t>
            </w:r>
            <w:r w:rsidR="00DB40FD">
              <w:rPr>
                <w:b/>
                <w:sz w:val="16"/>
                <w:szCs w:val="16"/>
              </w:rPr>
              <w:t>G</w:t>
            </w:r>
            <w:r w:rsidRPr="008B03DE">
              <w:rPr>
                <w:b/>
                <w:sz w:val="16"/>
                <w:szCs w:val="16"/>
              </w:rPr>
              <w:t>B)</w:t>
            </w:r>
          </w:p>
        </w:tc>
      </w:tr>
      <w:tr w:rsidR="00247D53" w:rsidRPr="008B03DE" w14:paraId="55BC0C29" w14:textId="77777777" w:rsidTr="00247D53">
        <w:tc>
          <w:tcPr>
            <w:tcW w:w="1665" w:type="pct"/>
          </w:tcPr>
          <w:p w14:paraId="06CCC7CB" w14:textId="77777777" w:rsidR="00247D53" w:rsidRPr="008B03DE" w:rsidRDefault="00247D53" w:rsidP="006555D8">
            <w:pPr>
              <w:rPr>
                <w:sz w:val="16"/>
                <w:szCs w:val="16"/>
              </w:rPr>
            </w:pPr>
            <w:r w:rsidRPr="008B03DE">
              <w:rPr>
                <w:sz w:val="16"/>
                <w:szCs w:val="16"/>
              </w:rPr>
              <w:t xml:space="preserve">Ajustes de Cuenta Única </w:t>
            </w:r>
          </w:p>
        </w:tc>
        <w:tc>
          <w:tcPr>
            <w:tcW w:w="584" w:type="pct"/>
          </w:tcPr>
          <w:p w14:paraId="79197A7B" w14:textId="77777777" w:rsidR="00247D53" w:rsidRPr="008B03DE" w:rsidRDefault="00247D53" w:rsidP="008007E1">
            <w:pPr>
              <w:rPr>
                <w:sz w:val="16"/>
                <w:szCs w:val="16"/>
              </w:rPr>
            </w:pPr>
            <w:r w:rsidRPr="008B03DE">
              <w:rPr>
                <w:sz w:val="16"/>
                <w:szCs w:val="16"/>
              </w:rPr>
              <w:t>0.15</w:t>
            </w:r>
          </w:p>
        </w:tc>
        <w:tc>
          <w:tcPr>
            <w:tcW w:w="667" w:type="pct"/>
          </w:tcPr>
          <w:p w14:paraId="617CB94F" w14:textId="77777777" w:rsidR="00247D53" w:rsidRPr="008B03DE" w:rsidRDefault="00247D53" w:rsidP="002632D0">
            <w:pPr>
              <w:rPr>
                <w:sz w:val="16"/>
                <w:szCs w:val="16"/>
              </w:rPr>
            </w:pPr>
            <w:r w:rsidRPr="008B03DE">
              <w:rPr>
                <w:sz w:val="16"/>
                <w:szCs w:val="16"/>
              </w:rPr>
              <w:t>0.15</w:t>
            </w:r>
          </w:p>
        </w:tc>
        <w:tc>
          <w:tcPr>
            <w:tcW w:w="667" w:type="pct"/>
          </w:tcPr>
          <w:p w14:paraId="08DDE757" w14:textId="77777777" w:rsidR="00247D53" w:rsidRPr="008B03DE" w:rsidRDefault="00247D53" w:rsidP="002632D0">
            <w:pPr>
              <w:rPr>
                <w:sz w:val="16"/>
                <w:szCs w:val="16"/>
              </w:rPr>
            </w:pPr>
            <w:r w:rsidRPr="008B03DE">
              <w:rPr>
                <w:sz w:val="16"/>
                <w:szCs w:val="16"/>
              </w:rPr>
              <w:t>0.16</w:t>
            </w:r>
          </w:p>
        </w:tc>
        <w:tc>
          <w:tcPr>
            <w:tcW w:w="667" w:type="pct"/>
          </w:tcPr>
          <w:p w14:paraId="4400ADB3" w14:textId="77777777" w:rsidR="00247D53" w:rsidRPr="008B03DE" w:rsidRDefault="00247D53" w:rsidP="00C50FCD">
            <w:pPr>
              <w:rPr>
                <w:sz w:val="16"/>
                <w:szCs w:val="16"/>
              </w:rPr>
            </w:pPr>
            <w:r w:rsidRPr="008B03DE">
              <w:rPr>
                <w:sz w:val="16"/>
                <w:szCs w:val="16"/>
              </w:rPr>
              <w:t>0.17</w:t>
            </w:r>
          </w:p>
        </w:tc>
        <w:tc>
          <w:tcPr>
            <w:tcW w:w="750" w:type="pct"/>
          </w:tcPr>
          <w:p w14:paraId="69149599" w14:textId="77777777" w:rsidR="00247D53" w:rsidRPr="008B03DE" w:rsidRDefault="00247D53" w:rsidP="00C50FCD">
            <w:pPr>
              <w:rPr>
                <w:sz w:val="16"/>
                <w:szCs w:val="16"/>
              </w:rPr>
            </w:pPr>
            <w:r w:rsidRPr="008B03DE">
              <w:rPr>
                <w:sz w:val="16"/>
                <w:szCs w:val="16"/>
              </w:rPr>
              <w:t>0.18</w:t>
            </w:r>
          </w:p>
        </w:tc>
      </w:tr>
      <w:tr w:rsidR="00247D53" w:rsidRPr="008B03DE" w14:paraId="3D4BA675" w14:textId="77777777" w:rsidTr="00247D53">
        <w:tc>
          <w:tcPr>
            <w:tcW w:w="1665" w:type="pct"/>
          </w:tcPr>
          <w:p w14:paraId="2A2B6B38" w14:textId="77777777" w:rsidR="00247D53" w:rsidRPr="008B03DE" w:rsidRDefault="00247D53" w:rsidP="006555D8">
            <w:pPr>
              <w:rPr>
                <w:sz w:val="16"/>
                <w:szCs w:val="16"/>
              </w:rPr>
            </w:pPr>
            <w:r w:rsidRPr="008B03DE">
              <w:rPr>
                <w:sz w:val="16"/>
                <w:szCs w:val="16"/>
              </w:rPr>
              <w:t xml:space="preserve">Aplicar Cuenta de Ingreso (Detracciones) </w:t>
            </w:r>
          </w:p>
        </w:tc>
        <w:tc>
          <w:tcPr>
            <w:tcW w:w="584" w:type="pct"/>
          </w:tcPr>
          <w:p w14:paraId="5EBD1384" w14:textId="77777777" w:rsidR="00247D53" w:rsidRPr="008B03DE" w:rsidRDefault="00247D53" w:rsidP="008007E1">
            <w:pPr>
              <w:rPr>
                <w:sz w:val="16"/>
                <w:szCs w:val="16"/>
              </w:rPr>
            </w:pPr>
            <w:r w:rsidRPr="008B03DE">
              <w:rPr>
                <w:sz w:val="16"/>
                <w:szCs w:val="16"/>
              </w:rPr>
              <w:t>2.97</w:t>
            </w:r>
          </w:p>
        </w:tc>
        <w:tc>
          <w:tcPr>
            <w:tcW w:w="667" w:type="pct"/>
          </w:tcPr>
          <w:p w14:paraId="16A2966F" w14:textId="77777777" w:rsidR="00247D53" w:rsidRPr="008B03DE" w:rsidRDefault="00247D53" w:rsidP="002632D0">
            <w:pPr>
              <w:rPr>
                <w:sz w:val="16"/>
                <w:szCs w:val="16"/>
              </w:rPr>
            </w:pPr>
            <w:r w:rsidRPr="008B03DE">
              <w:rPr>
                <w:sz w:val="16"/>
                <w:szCs w:val="16"/>
              </w:rPr>
              <w:t>3.12</w:t>
            </w:r>
          </w:p>
        </w:tc>
        <w:tc>
          <w:tcPr>
            <w:tcW w:w="667" w:type="pct"/>
          </w:tcPr>
          <w:p w14:paraId="7671CDE1" w14:textId="77777777" w:rsidR="00247D53" w:rsidRPr="008B03DE" w:rsidRDefault="00247D53" w:rsidP="002632D0">
            <w:pPr>
              <w:rPr>
                <w:sz w:val="16"/>
                <w:szCs w:val="16"/>
              </w:rPr>
            </w:pPr>
            <w:r w:rsidRPr="008B03DE">
              <w:rPr>
                <w:sz w:val="16"/>
                <w:szCs w:val="16"/>
              </w:rPr>
              <w:t>3.28</w:t>
            </w:r>
          </w:p>
        </w:tc>
        <w:tc>
          <w:tcPr>
            <w:tcW w:w="667" w:type="pct"/>
          </w:tcPr>
          <w:p w14:paraId="06F41B5D" w14:textId="77777777" w:rsidR="00247D53" w:rsidRPr="008B03DE" w:rsidRDefault="00247D53" w:rsidP="00C50FCD">
            <w:pPr>
              <w:rPr>
                <w:sz w:val="16"/>
                <w:szCs w:val="16"/>
              </w:rPr>
            </w:pPr>
            <w:r w:rsidRPr="008B03DE">
              <w:rPr>
                <w:sz w:val="16"/>
                <w:szCs w:val="16"/>
              </w:rPr>
              <w:t>3.44</w:t>
            </w:r>
          </w:p>
        </w:tc>
        <w:tc>
          <w:tcPr>
            <w:tcW w:w="750" w:type="pct"/>
          </w:tcPr>
          <w:p w14:paraId="5DCA848B" w14:textId="77777777" w:rsidR="00247D53" w:rsidRPr="008B03DE" w:rsidRDefault="00247D53" w:rsidP="00C50FCD">
            <w:pPr>
              <w:rPr>
                <w:sz w:val="16"/>
                <w:szCs w:val="16"/>
              </w:rPr>
            </w:pPr>
            <w:r w:rsidRPr="008B03DE">
              <w:rPr>
                <w:sz w:val="16"/>
                <w:szCs w:val="16"/>
              </w:rPr>
              <w:t>3.61</w:t>
            </w:r>
          </w:p>
        </w:tc>
      </w:tr>
      <w:tr w:rsidR="00247D53" w:rsidRPr="008B03DE" w14:paraId="499B2F3B" w14:textId="77777777" w:rsidTr="00247D53">
        <w:tc>
          <w:tcPr>
            <w:tcW w:w="1665" w:type="pct"/>
          </w:tcPr>
          <w:p w14:paraId="1A3DA7CE" w14:textId="77777777" w:rsidR="00247D53" w:rsidRPr="008B03DE" w:rsidRDefault="00247D53" w:rsidP="006555D8">
            <w:pPr>
              <w:rPr>
                <w:sz w:val="16"/>
                <w:szCs w:val="16"/>
              </w:rPr>
            </w:pPr>
            <w:r w:rsidRPr="008B03DE">
              <w:rPr>
                <w:sz w:val="16"/>
                <w:szCs w:val="16"/>
              </w:rPr>
              <w:t>Cobranza Dudosa</w:t>
            </w:r>
          </w:p>
        </w:tc>
        <w:tc>
          <w:tcPr>
            <w:tcW w:w="584" w:type="pct"/>
          </w:tcPr>
          <w:p w14:paraId="4A5B4062" w14:textId="77777777" w:rsidR="00247D53" w:rsidRPr="008B03DE" w:rsidRDefault="00247D53" w:rsidP="008007E1">
            <w:pPr>
              <w:rPr>
                <w:sz w:val="16"/>
                <w:szCs w:val="16"/>
              </w:rPr>
            </w:pPr>
            <w:r w:rsidRPr="008B03DE">
              <w:rPr>
                <w:sz w:val="16"/>
                <w:szCs w:val="16"/>
              </w:rPr>
              <w:t>0.11</w:t>
            </w:r>
          </w:p>
        </w:tc>
        <w:tc>
          <w:tcPr>
            <w:tcW w:w="667" w:type="pct"/>
          </w:tcPr>
          <w:p w14:paraId="29C1D26F" w14:textId="77777777" w:rsidR="00247D53" w:rsidRPr="008B03DE" w:rsidRDefault="00247D53" w:rsidP="002632D0">
            <w:pPr>
              <w:rPr>
                <w:sz w:val="16"/>
                <w:szCs w:val="16"/>
              </w:rPr>
            </w:pPr>
            <w:r w:rsidRPr="008B03DE">
              <w:rPr>
                <w:sz w:val="16"/>
                <w:szCs w:val="16"/>
              </w:rPr>
              <w:t>0.12</w:t>
            </w:r>
          </w:p>
        </w:tc>
        <w:tc>
          <w:tcPr>
            <w:tcW w:w="667" w:type="pct"/>
          </w:tcPr>
          <w:p w14:paraId="0BB2B635" w14:textId="77777777" w:rsidR="00247D53" w:rsidRPr="008B03DE" w:rsidRDefault="00247D53" w:rsidP="002632D0">
            <w:pPr>
              <w:rPr>
                <w:sz w:val="16"/>
                <w:szCs w:val="16"/>
              </w:rPr>
            </w:pPr>
            <w:r w:rsidRPr="008B03DE">
              <w:rPr>
                <w:sz w:val="16"/>
                <w:szCs w:val="16"/>
              </w:rPr>
              <w:t>0.12</w:t>
            </w:r>
          </w:p>
        </w:tc>
        <w:tc>
          <w:tcPr>
            <w:tcW w:w="667" w:type="pct"/>
          </w:tcPr>
          <w:p w14:paraId="6204C679" w14:textId="77777777" w:rsidR="00247D53" w:rsidRPr="008B03DE" w:rsidRDefault="00247D53" w:rsidP="00C50FCD">
            <w:pPr>
              <w:rPr>
                <w:sz w:val="16"/>
                <w:szCs w:val="16"/>
              </w:rPr>
            </w:pPr>
            <w:r w:rsidRPr="008B03DE">
              <w:rPr>
                <w:sz w:val="16"/>
                <w:szCs w:val="16"/>
              </w:rPr>
              <w:t>0.13</w:t>
            </w:r>
          </w:p>
        </w:tc>
        <w:tc>
          <w:tcPr>
            <w:tcW w:w="750" w:type="pct"/>
          </w:tcPr>
          <w:p w14:paraId="6C3F0B23" w14:textId="77777777" w:rsidR="00247D53" w:rsidRPr="008B03DE" w:rsidRDefault="00247D53" w:rsidP="00C50FCD">
            <w:pPr>
              <w:rPr>
                <w:sz w:val="16"/>
                <w:szCs w:val="16"/>
              </w:rPr>
            </w:pPr>
            <w:r w:rsidRPr="008B03DE">
              <w:rPr>
                <w:sz w:val="16"/>
                <w:szCs w:val="16"/>
              </w:rPr>
              <w:t>0.14</w:t>
            </w:r>
          </w:p>
        </w:tc>
      </w:tr>
      <w:tr w:rsidR="00247D53" w:rsidRPr="008B03DE" w14:paraId="6ACE9A34" w14:textId="77777777" w:rsidTr="00247D53">
        <w:tc>
          <w:tcPr>
            <w:tcW w:w="1665" w:type="pct"/>
          </w:tcPr>
          <w:p w14:paraId="616FCB77" w14:textId="77777777" w:rsidR="00247D53" w:rsidRPr="008B03DE" w:rsidRDefault="00247D53" w:rsidP="006555D8">
            <w:pPr>
              <w:rPr>
                <w:sz w:val="16"/>
                <w:szCs w:val="16"/>
              </w:rPr>
            </w:pPr>
            <w:r w:rsidRPr="008B03DE">
              <w:rPr>
                <w:sz w:val="16"/>
                <w:szCs w:val="16"/>
              </w:rPr>
              <w:t>Cobranza Onerosa</w:t>
            </w:r>
          </w:p>
        </w:tc>
        <w:tc>
          <w:tcPr>
            <w:tcW w:w="584" w:type="pct"/>
          </w:tcPr>
          <w:p w14:paraId="18DD76B0" w14:textId="77777777" w:rsidR="00247D53" w:rsidRPr="008B03DE" w:rsidRDefault="00247D53" w:rsidP="008007E1">
            <w:pPr>
              <w:rPr>
                <w:sz w:val="16"/>
                <w:szCs w:val="16"/>
              </w:rPr>
            </w:pPr>
            <w:r w:rsidRPr="008B03DE">
              <w:rPr>
                <w:sz w:val="16"/>
                <w:szCs w:val="16"/>
              </w:rPr>
              <w:t>0.11</w:t>
            </w:r>
          </w:p>
        </w:tc>
        <w:tc>
          <w:tcPr>
            <w:tcW w:w="667" w:type="pct"/>
          </w:tcPr>
          <w:p w14:paraId="031F0B58" w14:textId="77777777" w:rsidR="00247D53" w:rsidRPr="008B03DE" w:rsidRDefault="00247D53" w:rsidP="002632D0">
            <w:pPr>
              <w:rPr>
                <w:sz w:val="16"/>
                <w:szCs w:val="16"/>
              </w:rPr>
            </w:pPr>
            <w:r w:rsidRPr="008B03DE">
              <w:rPr>
                <w:sz w:val="16"/>
                <w:szCs w:val="16"/>
              </w:rPr>
              <w:t>0.12</w:t>
            </w:r>
          </w:p>
        </w:tc>
        <w:tc>
          <w:tcPr>
            <w:tcW w:w="667" w:type="pct"/>
          </w:tcPr>
          <w:p w14:paraId="5902D46F" w14:textId="77777777" w:rsidR="00247D53" w:rsidRPr="008B03DE" w:rsidRDefault="00247D53" w:rsidP="002632D0">
            <w:pPr>
              <w:rPr>
                <w:sz w:val="16"/>
                <w:szCs w:val="16"/>
              </w:rPr>
            </w:pPr>
            <w:r w:rsidRPr="008B03DE">
              <w:rPr>
                <w:sz w:val="16"/>
                <w:szCs w:val="16"/>
              </w:rPr>
              <w:t>0.12</w:t>
            </w:r>
          </w:p>
        </w:tc>
        <w:tc>
          <w:tcPr>
            <w:tcW w:w="667" w:type="pct"/>
          </w:tcPr>
          <w:p w14:paraId="5C9C7945" w14:textId="77777777" w:rsidR="00247D53" w:rsidRPr="008B03DE" w:rsidRDefault="00247D53" w:rsidP="00C50FCD">
            <w:pPr>
              <w:rPr>
                <w:sz w:val="16"/>
                <w:szCs w:val="16"/>
              </w:rPr>
            </w:pPr>
            <w:r w:rsidRPr="008B03DE">
              <w:rPr>
                <w:sz w:val="16"/>
                <w:szCs w:val="16"/>
              </w:rPr>
              <w:t>0.13</w:t>
            </w:r>
          </w:p>
        </w:tc>
        <w:tc>
          <w:tcPr>
            <w:tcW w:w="750" w:type="pct"/>
          </w:tcPr>
          <w:p w14:paraId="79E53FD4" w14:textId="77777777" w:rsidR="00247D53" w:rsidRPr="008B03DE" w:rsidRDefault="00247D53" w:rsidP="00C50FCD">
            <w:pPr>
              <w:rPr>
                <w:sz w:val="16"/>
                <w:szCs w:val="16"/>
              </w:rPr>
            </w:pPr>
            <w:r w:rsidRPr="008B03DE">
              <w:rPr>
                <w:sz w:val="16"/>
                <w:szCs w:val="16"/>
              </w:rPr>
              <w:t>0.14</w:t>
            </w:r>
          </w:p>
        </w:tc>
      </w:tr>
      <w:tr w:rsidR="00247D53" w:rsidRPr="008B03DE" w14:paraId="6AC03449" w14:textId="77777777" w:rsidTr="00247D53">
        <w:tc>
          <w:tcPr>
            <w:tcW w:w="1665" w:type="pct"/>
          </w:tcPr>
          <w:p w14:paraId="12FEB634" w14:textId="77777777" w:rsidR="00247D53" w:rsidRPr="008B03DE" w:rsidRDefault="00247D53" w:rsidP="006555D8">
            <w:pPr>
              <w:rPr>
                <w:sz w:val="16"/>
                <w:szCs w:val="16"/>
              </w:rPr>
            </w:pPr>
            <w:r w:rsidRPr="008B03DE">
              <w:rPr>
                <w:sz w:val="16"/>
                <w:szCs w:val="16"/>
              </w:rPr>
              <w:t>Compensación de Créditos</w:t>
            </w:r>
          </w:p>
        </w:tc>
        <w:tc>
          <w:tcPr>
            <w:tcW w:w="584" w:type="pct"/>
          </w:tcPr>
          <w:p w14:paraId="50A09F5D" w14:textId="77777777" w:rsidR="00247D53" w:rsidRPr="008B03DE" w:rsidRDefault="00247D53" w:rsidP="008007E1">
            <w:pPr>
              <w:rPr>
                <w:sz w:val="16"/>
                <w:szCs w:val="16"/>
              </w:rPr>
            </w:pPr>
            <w:r w:rsidRPr="008B03DE">
              <w:rPr>
                <w:sz w:val="16"/>
                <w:szCs w:val="16"/>
              </w:rPr>
              <w:t>1.24</w:t>
            </w:r>
          </w:p>
        </w:tc>
        <w:tc>
          <w:tcPr>
            <w:tcW w:w="667" w:type="pct"/>
          </w:tcPr>
          <w:p w14:paraId="3D0E8EA6" w14:textId="77777777" w:rsidR="00247D53" w:rsidRPr="008B03DE" w:rsidRDefault="00247D53" w:rsidP="002632D0">
            <w:pPr>
              <w:rPr>
                <w:sz w:val="16"/>
                <w:szCs w:val="16"/>
              </w:rPr>
            </w:pPr>
            <w:r w:rsidRPr="008B03DE">
              <w:rPr>
                <w:sz w:val="16"/>
                <w:szCs w:val="16"/>
              </w:rPr>
              <w:t>1.30</w:t>
            </w:r>
          </w:p>
        </w:tc>
        <w:tc>
          <w:tcPr>
            <w:tcW w:w="667" w:type="pct"/>
          </w:tcPr>
          <w:p w14:paraId="7283444D" w14:textId="77777777" w:rsidR="00247D53" w:rsidRPr="008B03DE" w:rsidRDefault="00247D53" w:rsidP="002632D0">
            <w:pPr>
              <w:rPr>
                <w:sz w:val="16"/>
                <w:szCs w:val="16"/>
              </w:rPr>
            </w:pPr>
            <w:r w:rsidRPr="008B03DE">
              <w:rPr>
                <w:sz w:val="16"/>
                <w:szCs w:val="16"/>
              </w:rPr>
              <w:t>1.36</w:t>
            </w:r>
          </w:p>
        </w:tc>
        <w:tc>
          <w:tcPr>
            <w:tcW w:w="667" w:type="pct"/>
          </w:tcPr>
          <w:p w14:paraId="30E0418C" w14:textId="77777777" w:rsidR="00247D53" w:rsidRPr="008B03DE" w:rsidRDefault="00247D53" w:rsidP="00C50FCD">
            <w:pPr>
              <w:rPr>
                <w:sz w:val="16"/>
                <w:szCs w:val="16"/>
              </w:rPr>
            </w:pPr>
            <w:r w:rsidRPr="008B03DE">
              <w:rPr>
                <w:sz w:val="16"/>
                <w:szCs w:val="16"/>
              </w:rPr>
              <w:t>1.43</w:t>
            </w:r>
          </w:p>
        </w:tc>
        <w:tc>
          <w:tcPr>
            <w:tcW w:w="750" w:type="pct"/>
          </w:tcPr>
          <w:p w14:paraId="263F7034" w14:textId="77777777" w:rsidR="00247D53" w:rsidRPr="008B03DE" w:rsidRDefault="00247D53" w:rsidP="00C50FCD">
            <w:pPr>
              <w:rPr>
                <w:sz w:val="16"/>
                <w:szCs w:val="16"/>
              </w:rPr>
            </w:pPr>
            <w:r w:rsidRPr="008B03DE">
              <w:rPr>
                <w:sz w:val="16"/>
                <w:szCs w:val="16"/>
              </w:rPr>
              <w:t>1.50</w:t>
            </w:r>
          </w:p>
        </w:tc>
      </w:tr>
      <w:tr w:rsidR="00247D53" w:rsidRPr="008B03DE" w14:paraId="542B69FC" w14:textId="77777777" w:rsidTr="00247D53">
        <w:tc>
          <w:tcPr>
            <w:tcW w:w="1665" w:type="pct"/>
          </w:tcPr>
          <w:p w14:paraId="6AA2B39A" w14:textId="77777777" w:rsidR="00247D53" w:rsidRPr="008B03DE" w:rsidRDefault="00247D53" w:rsidP="006555D8">
            <w:pPr>
              <w:rPr>
                <w:sz w:val="16"/>
                <w:szCs w:val="16"/>
              </w:rPr>
            </w:pPr>
            <w:r w:rsidRPr="008B03DE">
              <w:rPr>
                <w:sz w:val="16"/>
                <w:szCs w:val="16"/>
              </w:rPr>
              <w:t>Comunicación de Diferencias con Cuenta</w:t>
            </w:r>
          </w:p>
        </w:tc>
        <w:tc>
          <w:tcPr>
            <w:tcW w:w="584" w:type="pct"/>
          </w:tcPr>
          <w:p w14:paraId="7ED1080A" w14:textId="77777777" w:rsidR="00247D53" w:rsidRPr="008B03DE" w:rsidRDefault="00247D53" w:rsidP="008007E1">
            <w:pPr>
              <w:rPr>
                <w:sz w:val="16"/>
                <w:szCs w:val="16"/>
              </w:rPr>
            </w:pPr>
            <w:r w:rsidRPr="008B03DE">
              <w:rPr>
                <w:sz w:val="16"/>
                <w:szCs w:val="16"/>
              </w:rPr>
              <w:t>0.11</w:t>
            </w:r>
          </w:p>
        </w:tc>
        <w:tc>
          <w:tcPr>
            <w:tcW w:w="667" w:type="pct"/>
          </w:tcPr>
          <w:p w14:paraId="342E5375" w14:textId="77777777" w:rsidR="00247D53" w:rsidRPr="008B03DE" w:rsidRDefault="00247D53" w:rsidP="002632D0">
            <w:pPr>
              <w:rPr>
                <w:sz w:val="16"/>
                <w:szCs w:val="16"/>
              </w:rPr>
            </w:pPr>
            <w:r w:rsidRPr="008B03DE">
              <w:rPr>
                <w:sz w:val="16"/>
                <w:szCs w:val="16"/>
              </w:rPr>
              <w:t>0.12</w:t>
            </w:r>
          </w:p>
        </w:tc>
        <w:tc>
          <w:tcPr>
            <w:tcW w:w="667" w:type="pct"/>
          </w:tcPr>
          <w:p w14:paraId="704471AA" w14:textId="77777777" w:rsidR="00247D53" w:rsidRPr="008B03DE" w:rsidRDefault="00247D53" w:rsidP="002632D0">
            <w:pPr>
              <w:rPr>
                <w:sz w:val="16"/>
                <w:szCs w:val="16"/>
              </w:rPr>
            </w:pPr>
            <w:r w:rsidRPr="008B03DE">
              <w:rPr>
                <w:sz w:val="16"/>
                <w:szCs w:val="16"/>
              </w:rPr>
              <w:t>0.12</w:t>
            </w:r>
          </w:p>
        </w:tc>
        <w:tc>
          <w:tcPr>
            <w:tcW w:w="667" w:type="pct"/>
          </w:tcPr>
          <w:p w14:paraId="0CC96F83" w14:textId="77777777" w:rsidR="00247D53" w:rsidRPr="008B03DE" w:rsidRDefault="00247D53" w:rsidP="00C50FCD">
            <w:pPr>
              <w:rPr>
                <w:sz w:val="16"/>
                <w:szCs w:val="16"/>
              </w:rPr>
            </w:pPr>
            <w:r w:rsidRPr="008B03DE">
              <w:rPr>
                <w:sz w:val="16"/>
                <w:szCs w:val="16"/>
              </w:rPr>
              <w:t>0.13</w:t>
            </w:r>
          </w:p>
        </w:tc>
        <w:tc>
          <w:tcPr>
            <w:tcW w:w="750" w:type="pct"/>
          </w:tcPr>
          <w:p w14:paraId="26C7A5AB" w14:textId="77777777" w:rsidR="00247D53" w:rsidRPr="008B03DE" w:rsidRDefault="00247D53" w:rsidP="00C50FCD">
            <w:pPr>
              <w:rPr>
                <w:sz w:val="16"/>
                <w:szCs w:val="16"/>
              </w:rPr>
            </w:pPr>
            <w:r w:rsidRPr="008B03DE">
              <w:rPr>
                <w:sz w:val="16"/>
                <w:szCs w:val="16"/>
              </w:rPr>
              <w:t>0.14</w:t>
            </w:r>
          </w:p>
        </w:tc>
      </w:tr>
      <w:tr w:rsidR="00247D53" w:rsidRPr="008B03DE" w14:paraId="2A48CFAE" w14:textId="77777777" w:rsidTr="00247D53">
        <w:tc>
          <w:tcPr>
            <w:tcW w:w="1665" w:type="pct"/>
          </w:tcPr>
          <w:p w14:paraId="208DD2B9" w14:textId="77777777" w:rsidR="00247D53" w:rsidRPr="008B03DE" w:rsidRDefault="00247D53" w:rsidP="006555D8">
            <w:pPr>
              <w:rPr>
                <w:sz w:val="16"/>
                <w:szCs w:val="16"/>
              </w:rPr>
            </w:pPr>
            <w:r w:rsidRPr="008B03DE">
              <w:rPr>
                <w:sz w:val="16"/>
                <w:szCs w:val="16"/>
              </w:rPr>
              <w:t>Consolidación</w:t>
            </w:r>
          </w:p>
        </w:tc>
        <w:tc>
          <w:tcPr>
            <w:tcW w:w="584" w:type="pct"/>
          </w:tcPr>
          <w:p w14:paraId="7BD9C571" w14:textId="77777777" w:rsidR="00247D53" w:rsidRPr="008B03DE" w:rsidRDefault="00247D53" w:rsidP="008007E1">
            <w:pPr>
              <w:rPr>
                <w:sz w:val="16"/>
                <w:szCs w:val="16"/>
              </w:rPr>
            </w:pPr>
            <w:r w:rsidRPr="008B03DE">
              <w:rPr>
                <w:sz w:val="16"/>
                <w:szCs w:val="16"/>
              </w:rPr>
              <w:t>0.11</w:t>
            </w:r>
          </w:p>
        </w:tc>
        <w:tc>
          <w:tcPr>
            <w:tcW w:w="667" w:type="pct"/>
          </w:tcPr>
          <w:p w14:paraId="6C786FC4" w14:textId="77777777" w:rsidR="00247D53" w:rsidRPr="008B03DE" w:rsidRDefault="00247D53" w:rsidP="002632D0">
            <w:pPr>
              <w:rPr>
                <w:sz w:val="16"/>
                <w:szCs w:val="16"/>
              </w:rPr>
            </w:pPr>
            <w:r w:rsidRPr="008B03DE">
              <w:rPr>
                <w:sz w:val="16"/>
                <w:szCs w:val="16"/>
              </w:rPr>
              <w:t>0.12</w:t>
            </w:r>
          </w:p>
        </w:tc>
        <w:tc>
          <w:tcPr>
            <w:tcW w:w="667" w:type="pct"/>
          </w:tcPr>
          <w:p w14:paraId="6364ABCF" w14:textId="77777777" w:rsidR="00247D53" w:rsidRPr="008B03DE" w:rsidRDefault="00247D53" w:rsidP="002632D0">
            <w:pPr>
              <w:rPr>
                <w:sz w:val="16"/>
                <w:szCs w:val="16"/>
              </w:rPr>
            </w:pPr>
            <w:r w:rsidRPr="008B03DE">
              <w:rPr>
                <w:sz w:val="16"/>
                <w:szCs w:val="16"/>
              </w:rPr>
              <w:t>0.12</w:t>
            </w:r>
          </w:p>
        </w:tc>
        <w:tc>
          <w:tcPr>
            <w:tcW w:w="667" w:type="pct"/>
          </w:tcPr>
          <w:p w14:paraId="28201CE9" w14:textId="77777777" w:rsidR="00247D53" w:rsidRPr="008B03DE" w:rsidRDefault="00247D53" w:rsidP="00C50FCD">
            <w:pPr>
              <w:rPr>
                <w:sz w:val="16"/>
                <w:szCs w:val="16"/>
              </w:rPr>
            </w:pPr>
            <w:r w:rsidRPr="008B03DE">
              <w:rPr>
                <w:sz w:val="16"/>
                <w:szCs w:val="16"/>
              </w:rPr>
              <w:t>0.13</w:t>
            </w:r>
          </w:p>
        </w:tc>
        <w:tc>
          <w:tcPr>
            <w:tcW w:w="750" w:type="pct"/>
          </w:tcPr>
          <w:p w14:paraId="7301E205" w14:textId="77777777" w:rsidR="00247D53" w:rsidRPr="008B03DE" w:rsidRDefault="00247D53" w:rsidP="00C50FCD">
            <w:pPr>
              <w:rPr>
                <w:sz w:val="16"/>
                <w:szCs w:val="16"/>
              </w:rPr>
            </w:pPr>
            <w:r w:rsidRPr="008B03DE">
              <w:rPr>
                <w:sz w:val="16"/>
                <w:szCs w:val="16"/>
              </w:rPr>
              <w:t>0.14</w:t>
            </w:r>
          </w:p>
        </w:tc>
      </w:tr>
      <w:tr w:rsidR="00247D53" w:rsidRPr="008B03DE" w14:paraId="21532396" w14:textId="77777777" w:rsidTr="00247D53">
        <w:tc>
          <w:tcPr>
            <w:tcW w:w="1665" w:type="pct"/>
          </w:tcPr>
          <w:p w14:paraId="46541569" w14:textId="77777777" w:rsidR="00247D53" w:rsidRPr="008B03DE" w:rsidRDefault="00247D53" w:rsidP="006555D8">
            <w:pPr>
              <w:rPr>
                <w:sz w:val="16"/>
                <w:szCs w:val="16"/>
              </w:rPr>
            </w:pPr>
            <w:r w:rsidRPr="008B03DE">
              <w:rPr>
                <w:sz w:val="16"/>
                <w:szCs w:val="16"/>
              </w:rPr>
              <w:t>Control de Omisos</w:t>
            </w:r>
          </w:p>
        </w:tc>
        <w:tc>
          <w:tcPr>
            <w:tcW w:w="584" w:type="pct"/>
          </w:tcPr>
          <w:p w14:paraId="22C636C3" w14:textId="77777777" w:rsidR="00247D53" w:rsidRPr="008B03DE" w:rsidRDefault="00247D53" w:rsidP="008007E1">
            <w:pPr>
              <w:rPr>
                <w:sz w:val="16"/>
                <w:szCs w:val="16"/>
              </w:rPr>
            </w:pPr>
            <w:r w:rsidRPr="008B03DE">
              <w:rPr>
                <w:sz w:val="16"/>
                <w:szCs w:val="16"/>
              </w:rPr>
              <w:t>0.11</w:t>
            </w:r>
          </w:p>
        </w:tc>
        <w:tc>
          <w:tcPr>
            <w:tcW w:w="667" w:type="pct"/>
          </w:tcPr>
          <w:p w14:paraId="292F939C" w14:textId="77777777" w:rsidR="00247D53" w:rsidRPr="008B03DE" w:rsidRDefault="00247D53" w:rsidP="002632D0">
            <w:pPr>
              <w:rPr>
                <w:sz w:val="16"/>
                <w:szCs w:val="16"/>
              </w:rPr>
            </w:pPr>
            <w:r w:rsidRPr="008B03DE">
              <w:rPr>
                <w:sz w:val="16"/>
                <w:szCs w:val="16"/>
              </w:rPr>
              <w:t>0.12</w:t>
            </w:r>
          </w:p>
        </w:tc>
        <w:tc>
          <w:tcPr>
            <w:tcW w:w="667" w:type="pct"/>
          </w:tcPr>
          <w:p w14:paraId="213E8710" w14:textId="77777777" w:rsidR="00247D53" w:rsidRPr="008B03DE" w:rsidRDefault="00247D53" w:rsidP="002632D0">
            <w:pPr>
              <w:rPr>
                <w:sz w:val="16"/>
                <w:szCs w:val="16"/>
              </w:rPr>
            </w:pPr>
            <w:r w:rsidRPr="008B03DE">
              <w:rPr>
                <w:sz w:val="16"/>
                <w:szCs w:val="16"/>
              </w:rPr>
              <w:t>0.12</w:t>
            </w:r>
          </w:p>
        </w:tc>
        <w:tc>
          <w:tcPr>
            <w:tcW w:w="667" w:type="pct"/>
          </w:tcPr>
          <w:p w14:paraId="76D03DE9" w14:textId="77777777" w:rsidR="00247D53" w:rsidRPr="008B03DE" w:rsidRDefault="00247D53" w:rsidP="00C50FCD">
            <w:pPr>
              <w:rPr>
                <w:sz w:val="16"/>
                <w:szCs w:val="16"/>
              </w:rPr>
            </w:pPr>
            <w:r w:rsidRPr="008B03DE">
              <w:rPr>
                <w:sz w:val="16"/>
                <w:szCs w:val="16"/>
              </w:rPr>
              <w:t>0.13</w:t>
            </w:r>
          </w:p>
        </w:tc>
        <w:tc>
          <w:tcPr>
            <w:tcW w:w="750" w:type="pct"/>
          </w:tcPr>
          <w:p w14:paraId="2DE41054" w14:textId="77777777" w:rsidR="00247D53" w:rsidRPr="008B03DE" w:rsidRDefault="00247D53" w:rsidP="00C50FCD">
            <w:pPr>
              <w:rPr>
                <w:sz w:val="16"/>
                <w:szCs w:val="16"/>
              </w:rPr>
            </w:pPr>
            <w:r w:rsidRPr="008B03DE">
              <w:rPr>
                <w:sz w:val="16"/>
                <w:szCs w:val="16"/>
              </w:rPr>
              <w:t>0.14</w:t>
            </w:r>
          </w:p>
        </w:tc>
      </w:tr>
      <w:tr w:rsidR="00247D53" w:rsidRPr="008B03DE" w14:paraId="6F9D2765" w14:textId="77777777" w:rsidTr="00247D53">
        <w:tc>
          <w:tcPr>
            <w:tcW w:w="1665" w:type="pct"/>
          </w:tcPr>
          <w:p w14:paraId="0D88E665" w14:textId="77777777" w:rsidR="00247D53" w:rsidRPr="008B03DE" w:rsidRDefault="00247D53" w:rsidP="006555D8">
            <w:pPr>
              <w:rPr>
                <w:sz w:val="16"/>
                <w:szCs w:val="16"/>
              </w:rPr>
            </w:pPr>
            <w:r w:rsidRPr="008B03DE">
              <w:rPr>
                <w:sz w:val="16"/>
                <w:szCs w:val="16"/>
              </w:rPr>
              <w:t>Devoluciones</w:t>
            </w:r>
          </w:p>
        </w:tc>
        <w:tc>
          <w:tcPr>
            <w:tcW w:w="584" w:type="pct"/>
          </w:tcPr>
          <w:p w14:paraId="57FB6D4F" w14:textId="77777777" w:rsidR="00247D53" w:rsidRPr="008B03DE" w:rsidRDefault="00247D53" w:rsidP="008007E1">
            <w:pPr>
              <w:rPr>
                <w:sz w:val="16"/>
                <w:szCs w:val="16"/>
              </w:rPr>
            </w:pPr>
            <w:r w:rsidRPr="008B03DE">
              <w:rPr>
                <w:sz w:val="16"/>
                <w:szCs w:val="16"/>
              </w:rPr>
              <w:t>0.11</w:t>
            </w:r>
          </w:p>
        </w:tc>
        <w:tc>
          <w:tcPr>
            <w:tcW w:w="667" w:type="pct"/>
          </w:tcPr>
          <w:p w14:paraId="639D4783" w14:textId="77777777" w:rsidR="00247D53" w:rsidRPr="008B03DE" w:rsidRDefault="00247D53" w:rsidP="002632D0">
            <w:pPr>
              <w:rPr>
                <w:sz w:val="16"/>
                <w:szCs w:val="16"/>
              </w:rPr>
            </w:pPr>
            <w:r w:rsidRPr="008B03DE">
              <w:rPr>
                <w:sz w:val="16"/>
                <w:szCs w:val="16"/>
              </w:rPr>
              <w:t>0.12</w:t>
            </w:r>
          </w:p>
        </w:tc>
        <w:tc>
          <w:tcPr>
            <w:tcW w:w="667" w:type="pct"/>
          </w:tcPr>
          <w:p w14:paraId="23CD684C" w14:textId="77777777" w:rsidR="00247D53" w:rsidRPr="008B03DE" w:rsidRDefault="00247D53" w:rsidP="002632D0">
            <w:pPr>
              <w:rPr>
                <w:sz w:val="16"/>
                <w:szCs w:val="16"/>
              </w:rPr>
            </w:pPr>
            <w:r w:rsidRPr="008B03DE">
              <w:rPr>
                <w:sz w:val="16"/>
                <w:szCs w:val="16"/>
              </w:rPr>
              <w:t>0.12</w:t>
            </w:r>
          </w:p>
        </w:tc>
        <w:tc>
          <w:tcPr>
            <w:tcW w:w="667" w:type="pct"/>
          </w:tcPr>
          <w:p w14:paraId="1A27012E" w14:textId="77777777" w:rsidR="00247D53" w:rsidRPr="008B03DE" w:rsidRDefault="00247D53" w:rsidP="00C50FCD">
            <w:pPr>
              <w:rPr>
                <w:sz w:val="16"/>
                <w:szCs w:val="16"/>
              </w:rPr>
            </w:pPr>
            <w:r w:rsidRPr="008B03DE">
              <w:rPr>
                <w:sz w:val="16"/>
                <w:szCs w:val="16"/>
              </w:rPr>
              <w:t>0.13</w:t>
            </w:r>
          </w:p>
        </w:tc>
        <w:tc>
          <w:tcPr>
            <w:tcW w:w="750" w:type="pct"/>
          </w:tcPr>
          <w:p w14:paraId="656505D2" w14:textId="77777777" w:rsidR="00247D53" w:rsidRPr="008B03DE" w:rsidRDefault="00247D53" w:rsidP="00C50FCD">
            <w:pPr>
              <w:rPr>
                <w:sz w:val="16"/>
                <w:szCs w:val="16"/>
              </w:rPr>
            </w:pPr>
            <w:r w:rsidRPr="008B03DE">
              <w:rPr>
                <w:sz w:val="16"/>
                <w:szCs w:val="16"/>
              </w:rPr>
              <w:t>0.14</w:t>
            </w:r>
          </w:p>
        </w:tc>
      </w:tr>
      <w:tr w:rsidR="00247D53" w:rsidRPr="008B03DE" w14:paraId="5EB2B8E0" w14:textId="77777777" w:rsidTr="00247D53">
        <w:tc>
          <w:tcPr>
            <w:tcW w:w="1665" w:type="pct"/>
          </w:tcPr>
          <w:p w14:paraId="7AFD5349" w14:textId="77777777" w:rsidR="00247D53" w:rsidRPr="008B03DE" w:rsidRDefault="00247D53" w:rsidP="006555D8">
            <w:pPr>
              <w:rPr>
                <w:sz w:val="16"/>
                <w:szCs w:val="16"/>
              </w:rPr>
            </w:pPr>
            <w:r w:rsidRPr="008B03DE">
              <w:rPr>
                <w:sz w:val="16"/>
                <w:szCs w:val="16"/>
              </w:rPr>
              <w:t>Documentos Valorados</w:t>
            </w:r>
          </w:p>
        </w:tc>
        <w:tc>
          <w:tcPr>
            <w:tcW w:w="584" w:type="pct"/>
          </w:tcPr>
          <w:p w14:paraId="637112A0" w14:textId="77777777" w:rsidR="00247D53" w:rsidRPr="008B03DE" w:rsidRDefault="00247D53" w:rsidP="008007E1">
            <w:pPr>
              <w:rPr>
                <w:sz w:val="16"/>
                <w:szCs w:val="16"/>
              </w:rPr>
            </w:pPr>
            <w:r w:rsidRPr="008B03DE">
              <w:rPr>
                <w:sz w:val="16"/>
                <w:szCs w:val="16"/>
              </w:rPr>
              <w:t>0.11</w:t>
            </w:r>
          </w:p>
        </w:tc>
        <w:tc>
          <w:tcPr>
            <w:tcW w:w="667" w:type="pct"/>
          </w:tcPr>
          <w:p w14:paraId="03E46EC0" w14:textId="77777777" w:rsidR="00247D53" w:rsidRPr="008B03DE" w:rsidRDefault="00247D53" w:rsidP="002632D0">
            <w:pPr>
              <w:rPr>
                <w:sz w:val="16"/>
                <w:szCs w:val="16"/>
              </w:rPr>
            </w:pPr>
            <w:r w:rsidRPr="008B03DE">
              <w:rPr>
                <w:sz w:val="16"/>
                <w:szCs w:val="16"/>
              </w:rPr>
              <w:t>0.12</w:t>
            </w:r>
          </w:p>
        </w:tc>
        <w:tc>
          <w:tcPr>
            <w:tcW w:w="667" w:type="pct"/>
          </w:tcPr>
          <w:p w14:paraId="6D79816E" w14:textId="77777777" w:rsidR="00247D53" w:rsidRPr="008B03DE" w:rsidRDefault="00247D53" w:rsidP="002632D0">
            <w:pPr>
              <w:rPr>
                <w:sz w:val="16"/>
                <w:szCs w:val="16"/>
              </w:rPr>
            </w:pPr>
            <w:r w:rsidRPr="008B03DE">
              <w:rPr>
                <w:sz w:val="16"/>
                <w:szCs w:val="16"/>
              </w:rPr>
              <w:t>0.12</w:t>
            </w:r>
          </w:p>
        </w:tc>
        <w:tc>
          <w:tcPr>
            <w:tcW w:w="667" w:type="pct"/>
          </w:tcPr>
          <w:p w14:paraId="69675650" w14:textId="77777777" w:rsidR="00247D53" w:rsidRPr="008B03DE" w:rsidRDefault="00247D53" w:rsidP="00C50FCD">
            <w:pPr>
              <w:rPr>
                <w:sz w:val="16"/>
                <w:szCs w:val="16"/>
              </w:rPr>
            </w:pPr>
            <w:r w:rsidRPr="008B03DE">
              <w:rPr>
                <w:sz w:val="16"/>
                <w:szCs w:val="16"/>
              </w:rPr>
              <w:t>0.13</w:t>
            </w:r>
          </w:p>
        </w:tc>
        <w:tc>
          <w:tcPr>
            <w:tcW w:w="750" w:type="pct"/>
          </w:tcPr>
          <w:p w14:paraId="3C6736EB" w14:textId="77777777" w:rsidR="00247D53" w:rsidRPr="008B03DE" w:rsidRDefault="00247D53" w:rsidP="00C50FCD">
            <w:pPr>
              <w:rPr>
                <w:sz w:val="16"/>
                <w:szCs w:val="16"/>
              </w:rPr>
            </w:pPr>
            <w:r w:rsidRPr="008B03DE">
              <w:rPr>
                <w:sz w:val="16"/>
                <w:szCs w:val="16"/>
              </w:rPr>
              <w:t>0.14</w:t>
            </w:r>
          </w:p>
        </w:tc>
      </w:tr>
      <w:tr w:rsidR="00247D53" w:rsidRPr="008B03DE" w14:paraId="59DCAA1E" w14:textId="77777777" w:rsidTr="00247D53">
        <w:tc>
          <w:tcPr>
            <w:tcW w:w="1665" w:type="pct"/>
          </w:tcPr>
          <w:p w14:paraId="096B4B9C" w14:textId="77777777" w:rsidR="00247D53" w:rsidRPr="008B03DE" w:rsidRDefault="00247D53" w:rsidP="006555D8">
            <w:pPr>
              <w:rPr>
                <w:sz w:val="16"/>
                <w:szCs w:val="16"/>
              </w:rPr>
            </w:pPr>
            <w:r w:rsidRPr="008B03DE">
              <w:rPr>
                <w:sz w:val="16"/>
                <w:szCs w:val="16"/>
              </w:rPr>
              <w:t>Error Material</w:t>
            </w:r>
          </w:p>
        </w:tc>
        <w:tc>
          <w:tcPr>
            <w:tcW w:w="584" w:type="pct"/>
          </w:tcPr>
          <w:p w14:paraId="7440582A" w14:textId="77777777" w:rsidR="00247D53" w:rsidRPr="008B03DE" w:rsidRDefault="00247D53" w:rsidP="008007E1">
            <w:pPr>
              <w:rPr>
                <w:sz w:val="16"/>
                <w:szCs w:val="16"/>
              </w:rPr>
            </w:pPr>
            <w:r w:rsidRPr="008B03DE">
              <w:rPr>
                <w:sz w:val="16"/>
                <w:szCs w:val="16"/>
              </w:rPr>
              <w:t>0.83</w:t>
            </w:r>
          </w:p>
        </w:tc>
        <w:tc>
          <w:tcPr>
            <w:tcW w:w="667" w:type="pct"/>
          </w:tcPr>
          <w:p w14:paraId="638341CF" w14:textId="77777777" w:rsidR="00247D53" w:rsidRPr="008B03DE" w:rsidRDefault="00247D53" w:rsidP="002632D0">
            <w:pPr>
              <w:rPr>
                <w:sz w:val="16"/>
                <w:szCs w:val="16"/>
              </w:rPr>
            </w:pPr>
            <w:r w:rsidRPr="008B03DE">
              <w:rPr>
                <w:sz w:val="16"/>
                <w:szCs w:val="16"/>
              </w:rPr>
              <w:t>0.88</w:t>
            </w:r>
          </w:p>
        </w:tc>
        <w:tc>
          <w:tcPr>
            <w:tcW w:w="667" w:type="pct"/>
          </w:tcPr>
          <w:p w14:paraId="3D809A76" w14:textId="77777777" w:rsidR="00247D53" w:rsidRPr="008B03DE" w:rsidRDefault="00247D53" w:rsidP="002632D0">
            <w:pPr>
              <w:rPr>
                <w:sz w:val="16"/>
                <w:szCs w:val="16"/>
              </w:rPr>
            </w:pPr>
            <w:r w:rsidRPr="008B03DE">
              <w:rPr>
                <w:sz w:val="16"/>
                <w:szCs w:val="16"/>
              </w:rPr>
              <w:t>0.92</w:t>
            </w:r>
          </w:p>
        </w:tc>
        <w:tc>
          <w:tcPr>
            <w:tcW w:w="667" w:type="pct"/>
          </w:tcPr>
          <w:p w14:paraId="09B268CD" w14:textId="77777777" w:rsidR="00247D53" w:rsidRPr="008B03DE" w:rsidRDefault="00247D53" w:rsidP="00C50FCD">
            <w:pPr>
              <w:rPr>
                <w:sz w:val="16"/>
                <w:szCs w:val="16"/>
              </w:rPr>
            </w:pPr>
            <w:r w:rsidRPr="008B03DE">
              <w:rPr>
                <w:sz w:val="16"/>
                <w:szCs w:val="16"/>
              </w:rPr>
              <w:t>0.96</w:t>
            </w:r>
          </w:p>
        </w:tc>
        <w:tc>
          <w:tcPr>
            <w:tcW w:w="750" w:type="pct"/>
          </w:tcPr>
          <w:p w14:paraId="1C6B4256" w14:textId="77777777" w:rsidR="00247D53" w:rsidRPr="008B03DE" w:rsidRDefault="00247D53" w:rsidP="00C50FCD">
            <w:pPr>
              <w:rPr>
                <w:sz w:val="16"/>
                <w:szCs w:val="16"/>
              </w:rPr>
            </w:pPr>
            <w:r w:rsidRPr="008B03DE">
              <w:rPr>
                <w:sz w:val="16"/>
                <w:szCs w:val="16"/>
              </w:rPr>
              <w:t>1.01</w:t>
            </w:r>
          </w:p>
        </w:tc>
      </w:tr>
      <w:tr w:rsidR="00247D53" w:rsidRPr="008B03DE" w14:paraId="7C0EC087" w14:textId="77777777" w:rsidTr="00247D53">
        <w:tc>
          <w:tcPr>
            <w:tcW w:w="1665" w:type="pct"/>
          </w:tcPr>
          <w:p w14:paraId="017728AE" w14:textId="77777777" w:rsidR="00247D53" w:rsidRPr="008B03DE" w:rsidRDefault="00247D53" w:rsidP="006555D8">
            <w:pPr>
              <w:rPr>
                <w:sz w:val="16"/>
                <w:szCs w:val="16"/>
              </w:rPr>
            </w:pPr>
            <w:r w:rsidRPr="008B03DE">
              <w:rPr>
                <w:sz w:val="16"/>
                <w:szCs w:val="16"/>
              </w:rPr>
              <w:t xml:space="preserve">Extinción de Multas por Fallecimiento </w:t>
            </w:r>
          </w:p>
        </w:tc>
        <w:tc>
          <w:tcPr>
            <w:tcW w:w="584" w:type="pct"/>
          </w:tcPr>
          <w:p w14:paraId="53603E47" w14:textId="77777777" w:rsidR="00247D53" w:rsidRPr="008B03DE" w:rsidRDefault="00247D53" w:rsidP="008007E1">
            <w:pPr>
              <w:rPr>
                <w:sz w:val="16"/>
                <w:szCs w:val="16"/>
              </w:rPr>
            </w:pPr>
            <w:r w:rsidRPr="008B03DE">
              <w:rPr>
                <w:sz w:val="16"/>
                <w:szCs w:val="16"/>
              </w:rPr>
              <w:t>0.11</w:t>
            </w:r>
          </w:p>
        </w:tc>
        <w:tc>
          <w:tcPr>
            <w:tcW w:w="667" w:type="pct"/>
          </w:tcPr>
          <w:p w14:paraId="2E4203EF" w14:textId="77777777" w:rsidR="00247D53" w:rsidRPr="008B03DE" w:rsidRDefault="00247D53" w:rsidP="002632D0">
            <w:pPr>
              <w:rPr>
                <w:sz w:val="16"/>
                <w:szCs w:val="16"/>
              </w:rPr>
            </w:pPr>
            <w:r w:rsidRPr="008B03DE">
              <w:rPr>
                <w:sz w:val="16"/>
                <w:szCs w:val="16"/>
              </w:rPr>
              <w:t>0.12</w:t>
            </w:r>
          </w:p>
        </w:tc>
        <w:tc>
          <w:tcPr>
            <w:tcW w:w="667" w:type="pct"/>
          </w:tcPr>
          <w:p w14:paraId="359DBA79" w14:textId="77777777" w:rsidR="00247D53" w:rsidRPr="008B03DE" w:rsidRDefault="00247D53" w:rsidP="002632D0">
            <w:pPr>
              <w:rPr>
                <w:sz w:val="16"/>
                <w:szCs w:val="16"/>
              </w:rPr>
            </w:pPr>
            <w:r w:rsidRPr="008B03DE">
              <w:rPr>
                <w:sz w:val="16"/>
                <w:szCs w:val="16"/>
              </w:rPr>
              <w:t>0.12</w:t>
            </w:r>
          </w:p>
        </w:tc>
        <w:tc>
          <w:tcPr>
            <w:tcW w:w="667" w:type="pct"/>
          </w:tcPr>
          <w:p w14:paraId="7F0774D7" w14:textId="77777777" w:rsidR="00247D53" w:rsidRPr="008B03DE" w:rsidRDefault="00247D53" w:rsidP="00C50FCD">
            <w:pPr>
              <w:rPr>
                <w:sz w:val="16"/>
                <w:szCs w:val="16"/>
              </w:rPr>
            </w:pPr>
            <w:r w:rsidRPr="008B03DE">
              <w:rPr>
                <w:sz w:val="16"/>
                <w:szCs w:val="16"/>
              </w:rPr>
              <w:t>0.13</w:t>
            </w:r>
          </w:p>
        </w:tc>
        <w:tc>
          <w:tcPr>
            <w:tcW w:w="750" w:type="pct"/>
          </w:tcPr>
          <w:p w14:paraId="5C1A67D8" w14:textId="77777777" w:rsidR="00247D53" w:rsidRPr="008B03DE" w:rsidRDefault="00247D53" w:rsidP="00C50FCD">
            <w:pPr>
              <w:rPr>
                <w:sz w:val="16"/>
                <w:szCs w:val="16"/>
              </w:rPr>
            </w:pPr>
            <w:r w:rsidRPr="008B03DE">
              <w:rPr>
                <w:sz w:val="16"/>
                <w:szCs w:val="16"/>
              </w:rPr>
              <w:t>0.14</w:t>
            </w:r>
          </w:p>
        </w:tc>
      </w:tr>
      <w:tr w:rsidR="00247D53" w:rsidRPr="008B03DE" w14:paraId="3A83044E" w14:textId="77777777" w:rsidTr="00247D53">
        <w:tc>
          <w:tcPr>
            <w:tcW w:w="1665" w:type="pct"/>
          </w:tcPr>
          <w:p w14:paraId="5CFCECEF" w14:textId="77777777" w:rsidR="00247D53" w:rsidRPr="008B03DE" w:rsidRDefault="00247D53" w:rsidP="006555D8">
            <w:pPr>
              <w:rPr>
                <w:sz w:val="16"/>
                <w:szCs w:val="16"/>
              </w:rPr>
            </w:pPr>
            <w:r w:rsidRPr="008B03DE">
              <w:rPr>
                <w:sz w:val="16"/>
                <w:szCs w:val="16"/>
              </w:rPr>
              <w:lastRenderedPageBreak/>
              <w:t>Fraccionamiento</w:t>
            </w:r>
          </w:p>
        </w:tc>
        <w:tc>
          <w:tcPr>
            <w:tcW w:w="584" w:type="pct"/>
          </w:tcPr>
          <w:p w14:paraId="6E1A6A42" w14:textId="77777777" w:rsidR="00247D53" w:rsidRPr="008B03DE" w:rsidRDefault="00247D53" w:rsidP="008007E1">
            <w:pPr>
              <w:rPr>
                <w:sz w:val="16"/>
                <w:szCs w:val="16"/>
              </w:rPr>
            </w:pPr>
            <w:r w:rsidRPr="008B03DE">
              <w:rPr>
                <w:sz w:val="16"/>
                <w:szCs w:val="16"/>
              </w:rPr>
              <w:t>10.18</w:t>
            </w:r>
          </w:p>
        </w:tc>
        <w:tc>
          <w:tcPr>
            <w:tcW w:w="667" w:type="pct"/>
          </w:tcPr>
          <w:p w14:paraId="066B533A" w14:textId="77777777" w:rsidR="00247D53" w:rsidRPr="008B03DE" w:rsidRDefault="00247D53" w:rsidP="002632D0">
            <w:pPr>
              <w:rPr>
                <w:sz w:val="16"/>
                <w:szCs w:val="16"/>
              </w:rPr>
            </w:pPr>
            <w:r w:rsidRPr="008B03DE">
              <w:rPr>
                <w:sz w:val="16"/>
                <w:szCs w:val="16"/>
              </w:rPr>
              <w:t>10.69</w:t>
            </w:r>
          </w:p>
        </w:tc>
        <w:tc>
          <w:tcPr>
            <w:tcW w:w="667" w:type="pct"/>
          </w:tcPr>
          <w:p w14:paraId="5E648540" w14:textId="77777777" w:rsidR="00247D53" w:rsidRPr="008B03DE" w:rsidRDefault="00247D53" w:rsidP="002632D0">
            <w:pPr>
              <w:rPr>
                <w:sz w:val="16"/>
                <w:szCs w:val="16"/>
              </w:rPr>
            </w:pPr>
            <w:r w:rsidRPr="008B03DE">
              <w:rPr>
                <w:sz w:val="16"/>
                <w:szCs w:val="16"/>
              </w:rPr>
              <w:t>11.22</w:t>
            </w:r>
          </w:p>
        </w:tc>
        <w:tc>
          <w:tcPr>
            <w:tcW w:w="667" w:type="pct"/>
          </w:tcPr>
          <w:p w14:paraId="5158D665" w14:textId="77777777" w:rsidR="00247D53" w:rsidRPr="008B03DE" w:rsidRDefault="00247D53" w:rsidP="00C50FCD">
            <w:pPr>
              <w:rPr>
                <w:sz w:val="16"/>
                <w:szCs w:val="16"/>
              </w:rPr>
            </w:pPr>
            <w:r w:rsidRPr="008B03DE">
              <w:rPr>
                <w:sz w:val="16"/>
                <w:szCs w:val="16"/>
              </w:rPr>
              <w:t>11.78</w:t>
            </w:r>
          </w:p>
        </w:tc>
        <w:tc>
          <w:tcPr>
            <w:tcW w:w="750" w:type="pct"/>
          </w:tcPr>
          <w:p w14:paraId="5825BAFB" w14:textId="77777777" w:rsidR="00247D53" w:rsidRPr="008B03DE" w:rsidRDefault="00247D53" w:rsidP="00C50FCD">
            <w:pPr>
              <w:rPr>
                <w:sz w:val="16"/>
                <w:szCs w:val="16"/>
              </w:rPr>
            </w:pPr>
            <w:r w:rsidRPr="008B03DE">
              <w:rPr>
                <w:sz w:val="16"/>
                <w:szCs w:val="16"/>
              </w:rPr>
              <w:t>12.37</w:t>
            </w:r>
          </w:p>
        </w:tc>
      </w:tr>
      <w:tr w:rsidR="00247D53" w:rsidRPr="008B03DE" w14:paraId="169D36BF" w14:textId="77777777" w:rsidTr="00247D53">
        <w:tc>
          <w:tcPr>
            <w:tcW w:w="1665" w:type="pct"/>
          </w:tcPr>
          <w:p w14:paraId="4F48E500" w14:textId="77777777" w:rsidR="00247D53" w:rsidRPr="008B03DE" w:rsidRDefault="00247D53" w:rsidP="006555D8">
            <w:pPr>
              <w:rPr>
                <w:sz w:val="16"/>
                <w:szCs w:val="16"/>
              </w:rPr>
            </w:pPr>
            <w:r w:rsidRPr="008B03DE">
              <w:rPr>
                <w:sz w:val="16"/>
                <w:szCs w:val="16"/>
              </w:rPr>
              <w:t>Infracciones</w:t>
            </w:r>
          </w:p>
        </w:tc>
        <w:tc>
          <w:tcPr>
            <w:tcW w:w="584" w:type="pct"/>
          </w:tcPr>
          <w:p w14:paraId="3A860179" w14:textId="77777777" w:rsidR="00247D53" w:rsidRPr="008B03DE" w:rsidRDefault="00247D53" w:rsidP="008007E1">
            <w:pPr>
              <w:rPr>
                <w:sz w:val="16"/>
                <w:szCs w:val="16"/>
              </w:rPr>
            </w:pPr>
            <w:r w:rsidRPr="008B03DE">
              <w:rPr>
                <w:sz w:val="16"/>
                <w:szCs w:val="16"/>
              </w:rPr>
              <w:t>0.59</w:t>
            </w:r>
          </w:p>
        </w:tc>
        <w:tc>
          <w:tcPr>
            <w:tcW w:w="667" w:type="pct"/>
          </w:tcPr>
          <w:p w14:paraId="41F35BF1" w14:textId="77777777" w:rsidR="00247D53" w:rsidRPr="008B03DE" w:rsidRDefault="00247D53" w:rsidP="002632D0">
            <w:pPr>
              <w:rPr>
                <w:sz w:val="16"/>
                <w:szCs w:val="16"/>
              </w:rPr>
            </w:pPr>
            <w:r w:rsidRPr="008B03DE">
              <w:rPr>
                <w:sz w:val="16"/>
                <w:szCs w:val="16"/>
              </w:rPr>
              <w:t>0.62</w:t>
            </w:r>
          </w:p>
        </w:tc>
        <w:tc>
          <w:tcPr>
            <w:tcW w:w="667" w:type="pct"/>
          </w:tcPr>
          <w:p w14:paraId="301B165A" w14:textId="77777777" w:rsidR="00247D53" w:rsidRPr="008B03DE" w:rsidRDefault="00247D53" w:rsidP="002632D0">
            <w:pPr>
              <w:rPr>
                <w:sz w:val="16"/>
                <w:szCs w:val="16"/>
              </w:rPr>
            </w:pPr>
            <w:r w:rsidRPr="008B03DE">
              <w:rPr>
                <w:sz w:val="16"/>
                <w:szCs w:val="16"/>
              </w:rPr>
              <w:t>0.65</w:t>
            </w:r>
          </w:p>
        </w:tc>
        <w:tc>
          <w:tcPr>
            <w:tcW w:w="667" w:type="pct"/>
          </w:tcPr>
          <w:p w14:paraId="1A354075" w14:textId="77777777" w:rsidR="00247D53" w:rsidRPr="008B03DE" w:rsidRDefault="00247D53" w:rsidP="00C50FCD">
            <w:pPr>
              <w:rPr>
                <w:sz w:val="16"/>
                <w:szCs w:val="16"/>
              </w:rPr>
            </w:pPr>
            <w:r w:rsidRPr="008B03DE">
              <w:rPr>
                <w:sz w:val="16"/>
                <w:szCs w:val="16"/>
              </w:rPr>
              <w:t>0.68</w:t>
            </w:r>
          </w:p>
        </w:tc>
        <w:tc>
          <w:tcPr>
            <w:tcW w:w="750" w:type="pct"/>
          </w:tcPr>
          <w:p w14:paraId="07F6801B" w14:textId="77777777" w:rsidR="00247D53" w:rsidRPr="008B03DE" w:rsidRDefault="00247D53" w:rsidP="00C50FCD">
            <w:pPr>
              <w:rPr>
                <w:sz w:val="16"/>
                <w:szCs w:val="16"/>
              </w:rPr>
            </w:pPr>
            <w:r w:rsidRPr="008B03DE">
              <w:rPr>
                <w:sz w:val="16"/>
                <w:szCs w:val="16"/>
              </w:rPr>
              <w:t>0.71</w:t>
            </w:r>
          </w:p>
        </w:tc>
      </w:tr>
      <w:tr w:rsidR="00247D53" w:rsidRPr="008B03DE" w14:paraId="23E2E42A" w14:textId="77777777" w:rsidTr="00247D53">
        <w:tc>
          <w:tcPr>
            <w:tcW w:w="1665" w:type="pct"/>
          </w:tcPr>
          <w:p w14:paraId="2849F3F0" w14:textId="77777777" w:rsidR="00247D53" w:rsidRPr="008B03DE" w:rsidRDefault="00247D53" w:rsidP="006555D8">
            <w:pPr>
              <w:rPr>
                <w:sz w:val="16"/>
                <w:szCs w:val="16"/>
              </w:rPr>
            </w:pPr>
            <w:r w:rsidRPr="008B03DE">
              <w:rPr>
                <w:sz w:val="16"/>
                <w:szCs w:val="16"/>
              </w:rPr>
              <w:t>Liquidación RD</w:t>
            </w:r>
          </w:p>
        </w:tc>
        <w:tc>
          <w:tcPr>
            <w:tcW w:w="584" w:type="pct"/>
          </w:tcPr>
          <w:p w14:paraId="381FFAA8" w14:textId="77777777" w:rsidR="00247D53" w:rsidRPr="008B03DE" w:rsidRDefault="00247D53" w:rsidP="008007E1">
            <w:pPr>
              <w:rPr>
                <w:sz w:val="16"/>
                <w:szCs w:val="16"/>
              </w:rPr>
            </w:pPr>
            <w:r w:rsidRPr="008B03DE">
              <w:rPr>
                <w:sz w:val="16"/>
                <w:szCs w:val="16"/>
              </w:rPr>
              <w:t>0,65</w:t>
            </w:r>
          </w:p>
        </w:tc>
        <w:tc>
          <w:tcPr>
            <w:tcW w:w="667" w:type="pct"/>
          </w:tcPr>
          <w:p w14:paraId="3DDFC8E9" w14:textId="77777777" w:rsidR="00247D53" w:rsidRPr="008B03DE" w:rsidRDefault="00247D53" w:rsidP="002632D0">
            <w:pPr>
              <w:rPr>
                <w:sz w:val="16"/>
                <w:szCs w:val="16"/>
              </w:rPr>
            </w:pPr>
            <w:r w:rsidRPr="008B03DE">
              <w:rPr>
                <w:sz w:val="16"/>
                <w:szCs w:val="16"/>
              </w:rPr>
              <w:t>0.68</w:t>
            </w:r>
          </w:p>
        </w:tc>
        <w:tc>
          <w:tcPr>
            <w:tcW w:w="667" w:type="pct"/>
          </w:tcPr>
          <w:p w14:paraId="4D2B703B" w14:textId="77777777" w:rsidR="00247D53" w:rsidRPr="008B03DE" w:rsidRDefault="00247D53" w:rsidP="002632D0">
            <w:pPr>
              <w:rPr>
                <w:sz w:val="16"/>
                <w:szCs w:val="16"/>
              </w:rPr>
            </w:pPr>
            <w:r w:rsidRPr="008B03DE">
              <w:rPr>
                <w:sz w:val="16"/>
                <w:szCs w:val="16"/>
              </w:rPr>
              <w:t>0.72</w:t>
            </w:r>
          </w:p>
        </w:tc>
        <w:tc>
          <w:tcPr>
            <w:tcW w:w="667" w:type="pct"/>
          </w:tcPr>
          <w:p w14:paraId="167D5C41" w14:textId="77777777" w:rsidR="00247D53" w:rsidRPr="008B03DE" w:rsidRDefault="00247D53" w:rsidP="00C50FCD">
            <w:pPr>
              <w:rPr>
                <w:sz w:val="16"/>
                <w:szCs w:val="16"/>
              </w:rPr>
            </w:pPr>
            <w:r w:rsidRPr="008B03DE">
              <w:rPr>
                <w:sz w:val="16"/>
                <w:szCs w:val="16"/>
              </w:rPr>
              <w:t>0.75</w:t>
            </w:r>
          </w:p>
        </w:tc>
        <w:tc>
          <w:tcPr>
            <w:tcW w:w="750" w:type="pct"/>
          </w:tcPr>
          <w:p w14:paraId="6248F4C4" w14:textId="77777777" w:rsidR="00247D53" w:rsidRPr="008B03DE" w:rsidRDefault="00247D53" w:rsidP="00C50FCD">
            <w:pPr>
              <w:rPr>
                <w:sz w:val="16"/>
                <w:szCs w:val="16"/>
              </w:rPr>
            </w:pPr>
            <w:r w:rsidRPr="008B03DE">
              <w:rPr>
                <w:sz w:val="16"/>
                <w:szCs w:val="16"/>
              </w:rPr>
              <w:t>0.79</w:t>
            </w:r>
          </w:p>
        </w:tc>
      </w:tr>
      <w:tr w:rsidR="00247D53" w:rsidRPr="008B03DE" w14:paraId="7113E000" w14:textId="77777777" w:rsidTr="00247D53">
        <w:tc>
          <w:tcPr>
            <w:tcW w:w="1665" w:type="pct"/>
          </w:tcPr>
          <w:p w14:paraId="5257D462" w14:textId="77777777" w:rsidR="00247D53" w:rsidRPr="008B03DE" w:rsidRDefault="00247D53" w:rsidP="006555D8">
            <w:pPr>
              <w:rPr>
                <w:sz w:val="16"/>
                <w:szCs w:val="16"/>
              </w:rPr>
            </w:pPr>
            <w:r w:rsidRPr="008B03DE">
              <w:rPr>
                <w:sz w:val="16"/>
                <w:szCs w:val="16"/>
              </w:rPr>
              <w:t>Liquidación RI</w:t>
            </w:r>
          </w:p>
        </w:tc>
        <w:tc>
          <w:tcPr>
            <w:tcW w:w="584" w:type="pct"/>
          </w:tcPr>
          <w:p w14:paraId="0E7B8520" w14:textId="77777777" w:rsidR="00247D53" w:rsidRPr="008B03DE" w:rsidRDefault="00247D53" w:rsidP="008007E1">
            <w:pPr>
              <w:rPr>
                <w:sz w:val="16"/>
                <w:szCs w:val="16"/>
              </w:rPr>
            </w:pPr>
            <w:r w:rsidRPr="008B03DE">
              <w:rPr>
                <w:sz w:val="16"/>
                <w:szCs w:val="16"/>
              </w:rPr>
              <w:t>0.21</w:t>
            </w:r>
          </w:p>
        </w:tc>
        <w:tc>
          <w:tcPr>
            <w:tcW w:w="667" w:type="pct"/>
          </w:tcPr>
          <w:p w14:paraId="33AEE814" w14:textId="77777777" w:rsidR="00247D53" w:rsidRPr="008B03DE" w:rsidRDefault="00247D53" w:rsidP="002632D0">
            <w:pPr>
              <w:rPr>
                <w:sz w:val="16"/>
                <w:szCs w:val="16"/>
              </w:rPr>
            </w:pPr>
            <w:r w:rsidRPr="008B03DE">
              <w:rPr>
                <w:sz w:val="16"/>
                <w:szCs w:val="16"/>
              </w:rPr>
              <w:t>0.22</w:t>
            </w:r>
          </w:p>
        </w:tc>
        <w:tc>
          <w:tcPr>
            <w:tcW w:w="667" w:type="pct"/>
          </w:tcPr>
          <w:p w14:paraId="580A1DBB" w14:textId="77777777" w:rsidR="00247D53" w:rsidRPr="008B03DE" w:rsidRDefault="00247D53" w:rsidP="002632D0">
            <w:pPr>
              <w:rPr>
                <w:sz w:val="16"/>
                <w:szCs w:val="16"/>
              </w:rPr>
            </w:pPr>
            <w:r w:rsidRPr="008B03DE">
              <w:rPr>
                <w:sz w:val="16"/>
                <w:szCs w:val="16"/>
              </w:rPr>
              <w:t>0.23</w:t>
            </w:r>
          </w:p>
        </w:tc>
        <w:tc>
          <w:tcPr>
            <w:tcW w:w="667" w:type="pct"/>
          </w:tcPr>
          <w:p w14:paraId="1723804E" w14:textId="77777777" w:rsidR="00247D53" w:rsidRPr="008B03DE" w:rsidRDefault="00247D53" w:rsidP="00C50FCD">
            <w:pPr>
              <w:rPr>
                <w:sz w:val="16"/>
                <w:szCs w:val="16"/>
              </w:rPr>
            </w:pPr>
            <w:r w:rsidRPr="008B03DE">
              <w:rPr>
                <w:sz w:val="16"/>
                <w:szCs w:val="16"/>
              </w:rPr>
              <w:t>0.24</w:t>
            </w:r>
          </w:p>
        </w:tc>
        <w:tc>
          <w:tcPr>
            <w:tcW w:w="750" w:type="pct"/>
          </w:tcPr>
          <w:p w14:paraId="47FDDCFE" w14:textId="77777777" w:rsidR="00247D53" w:rsidRPr="008B03DE" w:rsidRDefault="00247D53" w:rsidP="00C50FCD">
            <w:pPr>
              <w:rPr>
                <w:sz w:val="16"/>
                <w:szCs w:val="16"/>
              </w:rPr>
            </w:pPr>
            <w:r w:rsidRPr="008B03DE">
              <w:rPr>
                <w:sz w:val="16"/>
                <w:szCs w:val="16"/>
              </w:rPr>
              <w:t>0.25</w:t>
            </w:r>
          </w:p>
        </w:tc>
      </w:tr>
      <w:tr w:rsidR="00247D53" w:rsidRPr="008B03DE" w14:paraId="3E9E00DA" w14:textId="77777777" w:rsidTr="00247D53">
        <w:tc>
          <w:tcPr>
            <w:tcW w:w="1665" w:type="pct"/>
          </w:tcPr>
          <w:p w14:paraId="22855723" w14:textId="77777777" w:rsidR="00247D53" w:rsidRPr="008B03DE" w:rsidRDefault="00247D53" w:rsidP="006555D8">
            <w:pPr>
              <w:rPr>
                <w:sz w:val="16"/>
                <w:szCs w:val="16"/>
              </w:rPr>
            </w:pPr>
            <w:r w:rsidRPr="008B03DE">
              <w:rPr>
                <w:sz w:val="16"/>
                <w:szCs w:val="16"/>
              </w:rPr>
              <w:t>Modificación de Datos</w:t>
            </w:r>
          </w:p>
        </w:tc>
        <w:tc>
          <w:tcPr>
            <w:tcW w:w="584" w:type="pct"/>
          </w:tcPr>
          <w:p w14:paraId="706CAC5C" w14:textId="77777777" w:rsidR="00247D53" w:rsidRPr="008B03DE" w:rsidRDefault="00247D53" w:rsidP="008007E1">
            <w:pPr>
              <w:rPr>
                <w:sz w:val="16"/>
                <w:szCs w:val="16"/>
              </w:rPr>
            </w:pPr>
            <w:r w:rsidRPr="008B03DE">
              <w:rPr>
                <w:sz w:val="16"/>
                <w:szCs w:val="16"/>
              </w:rPr>
              <w:t>0.31</w:t>
            </w:r>
          </w:p>
        </w:tc>
        <w:tc>
          <w:tcPr>
            <w:tcW w:w="667" w:type="pct"/>
          </w:tcPr>
          <w:p w14:paraId="141D2CAD" w14:textId="77777777" w:rsidR="00247D53" w:rsidRPr="008B03DE" w:rsidRDefault="00247D53" w:rsidP="002632D0">
            <w:pPr>
              <w:rPr>
                <w:sz w:val="16"/>
                <w:szCs w:val="16"/>
              </w:rPr>
            </w:pPr>
            <w:r w:rsidRPr="008B03DE">
              <w:rPr>
                <w:sz w:val="16"/>
                <w:szCs w:val="16"/>
              </w:rPr>
              <w:t>0.33</w:t>
            </w:r>
          </w:p>
        </w:tc>
        <w:tc>
          <w:tcPr>
            <w:tcW w:w="667" w:type="pct"/>
          </w:tcPr>
          <w:p w14:paraId="3E47A803" w14:textId="77777777" w:rsidR="00247D53" w:rsidRPr="008B03DE" w:rsidRDefault="00247D53" w:rsidP="002632D0">
            <w:pPr>
              <w:rPr>
                <w:sz w:val="16"/>
                <w:szCs w:val="16"/>
              </w:rPr>
            </w:pPr>
            <w:r w:rsidRPr="008B03DE">
              <w:rPr>
                <w:sz w:val="16"/>
                <w:szCs w:val="16"/>
              </w:rPr>
              <w:t>0.34</w:t>
            </w:r>
          </w:p>
        </w:tc>
        <w:tc>
          <w:tcPr>
            <w:tcW w:w="667" w:type="pct"/>
          </w:tcPr>
          <w:p w14:paraId="5E0559A6" w14:textId="77777777" w:rsidR="00247D53" w:rsidRPr="008B03DE" w:rsidRDefault="00247D53" w:rsidP="00C50FCD">
            <w:pPr>
              <w:rPr>
                <w:sz w:val="16"/>
                <w:szCs w:val="16"/>
              </w:rPr>
            </w:pPr>
            <w:r w:rsidRPr="008B03DE">
              <w:rPr>
                <w:sz w:val="16"/>
                <w:szCs w:val="16"/>
              </w:rPr>
              <w:t>0.36</w:t>
            </w:r>
          </w:p>
        </w:tc>
        <w:tc>
          <w:tcPr>
            <w:tcW w:w="750" w:type="pct"/>
          </w:tcPr>
          <w:p w14:paraId="0E4D17FD" w14:textId="77777777" w:rsidR="00247D53" w:rsidRPr="008B03DE" w:rsidRDefault="00247D53" w:rsidP="00C50FCD">
            <w:pPr>
              <w:rPr>
                <w:sz w:val="16"/>
                <w:szCs w:val="16"/>
              </w:rPr>
            </w:pPr>
            <w:r w:rsidRPr="008B03DE">
              <w:rPr>
                <w:sz w:val="16"/>
                <w:szCs w:val="16"/>
              </w:rPr>
              <w:t>0.38</w:t>
            </w:r>
          </w:p>
        </w:tc>
      </w:tr>
      <w:tr w:rsidR="00247D53" w:rsidRPr="008B03DE" w14:paraId="6AF76ED6" w14:textId="77777777" w:rsidTr="00247D53">
        <w:tc>
          <w:tcPr>
            <w:tcW w:w="1665" w:type="pct"/>
          </w:tcPr>
          <w:p w14:paraId="4E939106" w14:textId="77777777" w:rsidR="00247D53" w:rsidRPr="008B03DE" w:rsidRDefault="00247D53" w:rsidP="006555D8">
            <w:pPr>
              <w:rPr>
                <w:sz w:val="16"/>
                <w:szCs w:val="16"/>
              </w:rPr>
            </w:pPr>
            <w:r w:rsidRPr="008B03DE">
              <w:rPr>
                <w:sz w:val="16"/>
                <w:szCs w:val="16"/>
              </w:rPr>
              <w:t>Modificación del Coeficiente de Renta e IGV</w:t>
            </w:r>
          </w:p>
        </w:tc>
        <w:tc>
          <w:tcPr>
            <w:tcW w:w="584" w:type="pct"/>
          </w:tcPr>
          <w:p w14:paraId="0E2F6741" w14:textId="77777777" w:rsidR="00247D53" w:rsidRPr="008B03DE" w:rsidRDefault="00247D53" w:rsidP="008007E1">
            <w:pPr>
              <w:rPr>
                <w:sz w:val="16"/>
                <w:szCs w:val="16"/>
              </w:rPr>
            </w:pPr>
            <w:r w:rsidRPr="008B03DE">
              <w:rPr>
                <w:sz w:val="16"/>
                <w:szCs w:val="16"/>
              </w:rPr>
              <w:t>0.11</w:t>
            </w:r>
          </w:p>
        </w:tc>
        <w:tc>
          <w:tcPr>
            <w:tcW w:w="667" w:type="pct"/>
          </w:tcPr>
          <w:p w14:paraId="4B98D472" w14:textId="77777777" w:rsidR="00247D53" w:rsidRPr="008B03DE" w:rsidRDefault="00247D53" w:rsidP="002632D0">
            <w:pPr>
              <w:rPr>
                <w:sz w:val="16"/>
                <w:szCs w:val="16"/>
              </w:rPr>
            </w:pPr>
            <w:r w:rsidRPr="008B03DE">
              <w:rPr>
                <w:sz w:val="16"/>
                <w:szCs w:val="16"/>
              </w:rPr>
              <w:t>0.12</w:t>
            </w:r>
          </w:p>
        </w:tc>
        <w:tc>
          <w:tcPr>
            <w:tcW w:w="667" w:type="pct"/>
          </w:tcPr>
          <w:p w14:paraId="411AFD38" w14:textId="77777777" w:rsidR="00247D53" w:rsidRPr="008B03DE" w:rsidRDefault="00247D53" w:rsidP="002632D0">
            <w:pPr>
              <w:rPr>
                <w:sz w:val="16"/>
                <w:szCs w:val="16"/>
              </w:rPr>
            </w:pPr>
            <w:r w:rsidRPr="008B03DE">
              <w:rPr>
                <w:sz w:val="16"/>
                <w:szCs w:val="16"/>
              </w:rPr>
              <w:t>0.12</w:t>
            </w:r>
          </w:p>
        </w:tc>
        <w:tc>
          <w:tcPr>
            <w:tcW w:w="667" w:type="pct"/>
          </w:tcPr>
          <w:p w14:paraId="43712516" w14:textId="77777777" w:rsidR="00247D53" w:rsidRPr="008B03DE" w:rsidRDefault="00247D53" w:rsidP="00C50FCD">
            <w:pPr>
              <w:rPr>
                <w:sz w:val="16"/>
                <w:szCs w:val="16"/>
              </w:rPr>
            </w:pPr>
            <w:r w:rsidRPr="008B03DE">
              <w:rPr>
                <w:sz w:val="16"/>
                <w:szCs w:val="16"/>
              </w:rPr>
              <w:t>0.13</w:t>
            </w:r>
          </w:p>
        </w:tc>
        <w:tc>
          <w:tcPr>
            <w:tcW w:w="750" w:type="pct"/>
          </w:tcPr>
          <w:p w14:paraId="66A88B5D" w14:textId="77777777" w:rsidR="00247D53" w:rsidRPr="008B03DE" w:rsidRDefault="00247D53" w:rsidP="00C50FCD">
            <w:pPr>
              <w:rPr>
                <w:sz w:val="16"/>
                <w:szCs w:val="16"/>
              </w:rPr>
            </w:pPr>
            <w:r w:rsidRPr="008B03DE">
              <w:rPr>
                <w:sz w:val="16"/>
                <w:szCs w:val="16"/>
              </w:rPr>
              <w:t>0.14</w:t>
            </w:r>
          </w:p>
        </w:tc>
      </w:tr>
      <w:tr w:rsidR="00247D53" w:rsidRPr="008B03DE" w14:paraId="68DD0150" w14:textId="77777777" w:rsidTr="00247D53">
        <w:tc>
          <w:tcPr>
            <w:tcW w:w="1665" w:type="pct"/>
          </w:tcPr>
          <w:p w14:paraId="3163F1D8" w14:textId="77777777" w:rsidR="00247D53" w:rsidRPr="008B03DE" w:rsidRDefault="00247D53" w:rsidP="006555D8">
            <w:pPr>
              <w:rPr>
                <w:sz w:val="16"/>
                <w:szCs w:val="16"/>
              </w:rPr>
            </w:pPr>
            <w:r w:rsidRPr="008B03DE">
              <w:rPr>
                <w:sz w:val="16"/>
                <w:szCs w:val="16"/>
              </w:rPr>
              <w:t>Movimientos</w:t>
            </w:r>
          </w:p>
        </w:tc>
        <w:tc>
          <w:tcPr>
            <w:tcW w:w="584" w:type="pct"/>
          </w:tcPr>
          <w:p w14:paraId="6241A6BC" w14:textId="77777777" w:rsidR="00247D53" w:rsidRPr="008B03DE" w:rsidRDefault="00247D53" w:rsidP="008007E1">
            <w:pPr>
              <w:rPr>
                <w:sz w:val="16"/>
                <w:szCs w:val="16"/>
              </w:rPr>
            </w:pPr>
            <w:r w:rsidRPr="008B03DE">
              <w:rPr>
                <w:sz w:val="16"/>
                <w:szCs w:val="16"/>
              </w:rPr>
              <w:t>90.46</w:t>
            </w:r>
          </w:p>
        </w:tc>
        <w:tc>
          <w:tcPr>
            <w:tcW w:w="667" w:type="pct"/>
          </w:tcPr>
          <w:p w14:paraId="0BA66E24" w14:textId="77777777" w:rsidR="00247D53" w:rsidRPr="008B03DE" w:rsidRDefault="00247D53" w:rsidP="002632D0">
            <w:pPr>
              <w:rPr>
                <w:sz w:val="16"/>
                <w:szCs w:val="16"/>
              </w:rPr>
            </w:pPr>
            <w:r w:rsidRPr="008B03DE">
              <w:rPr>
                <w:sz w:val="16"/>
                <w:szCs w:val="16"/>
              </w:rPr>
              <w:t>94.98</w:t>
            </w:r>
          </w:p>
        </w:tc>
        <w:tc>
          <w:tcPr>
            <w:tcW w:w="667" w:type="pct"/>
          </w:tcPr>
          <w:p w14:paraId="0ADC0784" w14:textId="77777777" w:rsidR="00247D53" w:rsidRPr="008B03DE" w:rsidRDefault="00247D53" w:rsidP="002632D0">
            <w:pPr>
              <w:rPr>
                <w:sz w:val="16"/>
                <w:szCs w:val="16"/>
              </w:rPr>
            </w:pPr>
            <w:r w:rsidRPr="008B03DE">
              <w:rPr>
                <w:sz w:val="16"/>
                <w:szCs w:val="16"/>
              </w:rPr>
              <w:t>99.73</w:t>
            </w:r>
          </w:p>
        </w:tc>
        <w:tc>
          <w:tcPr>
            <w:tcW w:w="667" w:type="pct"/>
          </w:tcPr>
          <w:p w14:paraId="3618FB6A" w14:textId="77777777" w:rsidR="00247D53" w:rsidRPr="008B03DE" w:rsidRDefault="00247D53" w:rsidP="00C50FCD">
            <w:pPr>
              <w:rPr>
                <w:sz w:val="16"/>
                <w:szCs w:val="16"/>
              </w:rPr>
            </w:pPr>
            <w:r w:rsidRPr="008B03DE">
              <w:rPr>
                <w:sz w:val="16"/>
                <w:szCs w:val="16"/>
              </w:rPr>
              <w:t>104.71</w:t>
            </w:r>
          </w:p>
        </w:tc>
        <w:tc>
          <w:tcPr>
            <w:tcW w:w="750" w:type="pct"/>
          </w:tcPr>
          <w:p w14:paraId="7771EEA4" w14:textId="77777777" w:rsidR="00247D53" w:rsidRPr="008B03DE" w:rsidRDefault="00247D53" w:rsidP="00C50FCD">
            <w:pPr>
              <w:rPr>
                <w:sz w:val="16"/>
                <w:szCs w:val="16"/>
              </w:rPr>
            </w:pPr>
            <w:r w:rsidRPr="008B03DE">
              <w:rPr>
                <w:sz w:val="16"/>
                <w:szCs w:val="16"/>
              </w:rPr>
              <w:t>109.95</w:t>
            </w:r>
          </w:p>
        </w:tc>
      </w:tr>
      <w:tr w:rsidR="00247D53" w:rsidRPr="008B03DE" w14:paraId="62F0CDD5" w14:textId="77777777" w:rsidTr="00247D53">
        <w:tc>
          <w:tcPr>
            <w:tcW w:w="1665" w:type="pct"/>
          </w:tcPr>
          <w:p w14:paraId="01883E19" w14:textId="77777777" w:rsidR="00247D53" w:rsidRPr="008B03DE" w:rsidRDefault="00247D53" w:rsidP="006555D8">
            <w:pPr>
              <w:rPr>
                <w:sz w:val="16"/>
                <w:szCs w:val="16"/>
              </w:rPr>
            </w:pPr>
            <w:r w:rsidRPr="008B03DE">
              <w:rPr>
                <w:sz w:val="16"/>
                <w:szCs w:val="16"/>
              </w:rPr>
              <w:t>Pago con Error</w:t>
            </w:r>
          </w:p>
        </w:tc>
        <w:tc>
          <w:tcPr>
            <w:tcW w:w="584" w:type="pct"/>
          </w:tcPr>
          <w:p w14:paraId="62C2E500" w14:textId="77777777" w:rsidR="00247D53" w:rsidRPr="008B03DE" w:rsidRDefault="00247D53" w:rsidP="008007E1">
            <w:pPr>
              <w:rPr>
                <w:sz w:val="16"/>
                <w:szCs w:val="16"/>
              </w:rPr>
            </w:pPr>
            <w:r w:rsidRPr="008B03DE">
              <w:rPr>
                <w:sz w:val="16"/>
                <w:szCs w:val="16"/>
              </w:rPr>
              <w:t>0.11</w:t>
            </w:r>
          </w:p>
        </w:tc>
        <w:tc>
          <w:tcPr>
            <w:tcW w:w="667" w:type="pct"/>
          </w:tcPr>
          <w:p w14:paraId="69D81960" w14:textId="77777777" w:rsidR="00247D53" w:rsidRPr="008B03DE" w:rsidRDefault="00247D53" w:rsidP="002632D0">
            <w:pPr>
              <w:rPr>
                <w:sz w:val="16"/>
                <w:szCs w:val="16"/>
              </w:rPr>
            </w:pPr>
            <w:r w:rsidRPr="008B03DE">
              <w:rPr>
                <w:sz w:val="16"/>
                <w:szCs w:val="16"/>
              </w:rPr>
              <w:t>0.12</w:t>
            </w:r>
          </w:p>
        </w:tc>
        <w:tc>
          <w:tcPr>
            <w:tcW w:w="667" w:type="pct"/>
          </w:tcPr>
          <w:p w14:paraId="22525E27" w14:textId="77777777" w:rsidR="00247D53" w:rsidRPr="008B03DE" w:rsidRDefault="00247D53" w:rsidP="002632D0">
            <w:pPr>
              <w:rPr>
                <w:sz w:val="16"/>
                <w:szCs w:val="16"/>
              </w:rPr>
            </w:pPr>
            <w:r w:rsidRPr="008B03DE">
              <w:rPr>
                <w:sz w:val="16"/>
                <w:szCs w:val="16"/>
              </w:rPr>
              <w:t>0.12</w:t>
            </w:r>
          </w:p>
        </w:tc>
        <w:tc>
          <w:tcPr>
            <w:tcW w:w="667" w:type="pct"/>
          </w:tcPr>
          <w:p w14:paraId="4CF2D5AF" w14:textId="77777777" w:rsidR="00247D53" w:rsidRPr="008B03DE" w:rsidRDefault="00247D53" w:rsidP="00C50FCD">
            <w:pPr>
              <w:rPr>
                <w:sz w:val="16"/>
                <w:szCs w:val="16"/>
              </w:rPr>
            </w:pPr>
            <w:r w:rsidRPr="008B03DE">
              <w:rPr>
                <w:sz w:val="16"/>
                <w:szCs w:val="16"/>
              </w:rPr>
              <w:t>0.13</w:t>
            </w:r>
          </w:p>
        </w:tc>
        <w:tc>
          <w:tcPr>
            <w:tcW w:w="750" w:type="pct"/>
          </w:tcPr>
          <w:p w14:paraId="1AFC7A69" w14:textId="77777777" w:rsidR="00247D53" w:rsidRPr="008B03DE" w:rsidRDefault="00247D53" w:rsidP="00C50FCD">
            <w:pPr>
              <w:rPr>
                <w:sz w:val="16"/>
                <w:szCs w:val="16"/>
              </w:rPr>
            </w:pPr>
            <w:r w:rsidRPr="008B03DE">
              <w:rPr>
                <w:sz w:val="16"/>
                <w:szCs w:val="16"/>
              </w:rPr>
              <w:t>0.14</w:t>
            </w:r>
          </w:p>
        </w:tc>
      </w:tr>
      <w:tr w:rsidR="00247D53" w:rsidRPr="008B03DE" w14:paraId="31780EB2" w14:textId="77777777" w:rsidTr="00247D53">
        <w:tc>
          <w:tcPr>
            <w:tcW w:w="1665" w:type="pct"/>
          </w:tcPr>
          <w:p w14:paraId="4B154D5A" w14:textId="77777777" w:rsidR="00247D53" w:rsidRPr="008B03DE" w:rsidRDefault="00247D53" w:rsidP="006555D8">
            <w:pPr>
              <w:rPr>
                <w:sz w:val="16"/>
                <w:szCs w:val="16"/>
              </w:rPr>
            </w:pPr>
            <w:r w:rsidRPr="008B03DE">
              <w:rPr>
                <w:sz w:val="16"/>
                <w:szCs w:val="16"/>
              </w:rPr>
              <w:t>Prescripción</w:t>
            </w:r>
          </w:p>
        </w:tc>
        <w:tc>
          <w:tcPr>
            <w:tcW w:w="584" w:type="pct"/>
          </w:tcPr>
          <w:p w14:paraId="0B4561E5" w14:textId="77777777" w:rsidR="00247D53" w:rsidRPr="008B03DE" w:rsidRDefault="00247D53" w:rsidP="008007E1">
            <w:pPr>
              <w:rPr>
                <w:sz w:val="16"/>
                <w:szCs w:val="16"/>
              </w:rPr>
            </w:pPr>
            <w:r w:rsidRPr="008B03DE">
              <w:rPr>
                <w:sz w:val="16"/>
                <w:szCs w:val="16"/>
              </w:rPr>
              <w:t>0.17</w:t>
            </w:r>
          </w:p>
        </w:tc>
        <w:tc>
          <w:tcPr>
            <w:tcW w:w="667" w:type="pct"/>
          </w:tcPr>
          <w:p w14:paraId="7FC94CC1" w14:textId="77777777" w:rsidR="00247D53" w:rsidRPr="008B03DE" w:rsidRDefault="00247D53" w:rsidP="002632D0">
            <w:pPr>
              <w:rPr>
                <w:sz w:val="16"/>
                <w:szCs w:val="16"/>
              </w:rPr>
            </w:pPr>
            <w:r w:rsidRPr="008B03DE">
              <w:rPr>
                <w:sz w:val="16"/>
                <w:szCs w:val="16"/>
              </w:rPr>
              <w:t>0.18</w:t>
            </w:r>
          </w:p>
        </w:tc>
        <w:tc>
          <w:tcPr>
            <w:tcW w:w="667" w:type="pct"/>
          </w:tcPr>
          <w:p w14:paraId="68927BA7" w14:textId="77777777" w:rsidR="00247D53" w:rsidRPr="008B03DE" w:rsidRDefault="00247D53" w:rsidP="002632D0">
            <w:pPr>
              <w:rPr>
                <w:sz w:val="16"/>
                <w:szCs w:val="16"/>
              </w:rPr>
            </w:pPr>
            <w:r w:rsidRPr="008B03DE">
              <w:rPr>
                <w:sz w:val="16"/>
                <w:szCs w:val="16"/>
              </w:rPr>
              <w:t>0.18</w:t>
            </w:r>
          </w:p>
        </w:tc>
        <w:tc>
          <w:tcPr>
            <w:tcW w:w="667" w:type="pct"/>
          </w:tcPr>
          <w:p w14:paraId="569E931A" w14:textId="77777777" w:rsidR="00247D53" w:rsidRPr="008B03DE" w:rsidRDefault="00247D53" w:rsidP="00C50FCD">
            <w:pPr>
              <w:rPr>
                <w:sz w:val="16"/>
                <w:szCs w:val="16"/>
              </w:rPr>
            </w:pPr>
            <w:r w:rsidRPr="008B03DE">
              <w:rPr>
                <w:sz w:val="16"/>
                <w:szCs w:val="16"/>
              </w:rPr>
              <w:t>0.19</w:t>
            </w:r>
          </w:p>
        </w:tc>
        <w:tc>
          <w:tcPr>
            <w:tcW w:w="750" w:type="pct"/>
          </w:tcPr>
          <w:p w14:paraId="1C7E39B1" w14:textId="77777777" w:rsidR="00247D53" w:rsidRPr="008B03DE" w:rsidRDefault="00247D53" w:rsidP="00C50FCD">
            <w:pPr>
              <w:rPr>
                <w:sz w:val="16"/>
                <w:szCs w:val="16"/>
              </w:rPr>
            </w:pPr>
            <w:r w:rsidRPr="008B03DE">
              <w:rPr>
                <w:sz w:val="16"/>
                <w:szCs w:val="16"/>
              </w:rPr>
              <w:t>0.20</w:t>
            </w:r>
          </w:p>
        </w:tc>
      </w:tr>
      <w:tr w:rsidR="00247D53" w:rsidRPr="008B03DE" w14:paraId="160BEDFA" w14:textId="77777777" w:rsidTr="00247D53">
        <w:tc>
          <w:tcPr>
            <w:tcW w:w="1665" w:type="pct"/>
          </w:tcPr>
          <w:p w14:paraId="65D8A2DF" w14:textId="77777777" w:rsidR="00247D53" w:rsidRPr="008B03DE" w:rsidRDefault="00247D53" w:rsidP="006555D8">
            <w:pPr>
              <w:rPr>
                <w:sz w:val="16"/>
                <w:szCs w:val="16"/>
              </w:rPr>
            </w:pPr>
            <w:r w:rsidRPr="008B03DE">
              <w:rPr>
                <w:sz w:val="16"/>
                <w:szCs w:val="16"/>
              </w:rPr>
              <w:t>Reestructuración o Reorganización</w:t>
            </w:r>
          </w:p>
        </w:tc>
        <w:tc>
          <w:tcPr>
            <w:tcW w:w="584" w:type="pct"/>
          </w:tcPr>
          <w:p w14:paraId="42ED278B" w14:textId="77777777" w:rsidR="00247D53" w:rsidRPr="008B03DE" w:rsidRDefault="00247D53" w:rsidP="008007E1">
            <w:pPr>
              <w:rPr>
                <w:sz w:val="16"/>
                <w:szCs w:val="16"/>
              </w:rPr>
            </w:pPr>
            <w:r w:rsidRPr="008B03DE">
              <w:rPr>
                <w:sz w:val="16"/>
                <w:szCs w:val="16"/>
              </w:rPr>
              <w:t>0.11</w:t>
            </w:r>
          </w:p>
        </w:tc>
        <w:tc>
          <w:tcPr>
            <w:tcW w:w="667" w:type="pct"/>
          </w:tcPr>
          <w:p w14:paraId="1F12D3DE" w14:textId="77777777" w:rsidR="00247D53" w:rsidRPr="008B03DE" w:rsidRDefault="00247D53" w:rsidP="002632D0">
            <w:pPr>
              <w:rPr>
                <w:sz w:val="16"/>
                <w:szCs w:val="16"/>
              </w:rPr>
            </w:pPr>
            <w:r w:rsidRPr="008B03DE">
              <w:rPr>
                <w:sz w:val="16"/>
                <w:szCs w:val="16"/>
              </w:rPr>
              <w:t>0.12</w:t>
            </w:r>
          </w:p>
        </w:tc>
        <w:tc>
          <w:tcPr>
            <w:tcW w:w="667" w:type="pct"/>
          </w:tcPr>
          <w:p w14:paraId="3056B35B" w14:textId="77777777" w:rsidR="00247D53" w:rsidRPr="008B03DE" w:rsidRDefault="00247D53" w:rsidP="002632D0">
            <w:pPr>
              <w:rPr>
                <w:sz w:val="16"/>
                <w:szCs w:val="16"/>
              </w:rPr>
            </w:pPr>
            <w:r w:rsidRPr="008B03DE">
              <w:rPr>
                <w:sz w:val="16"/>
                <w:szCs w:val="16"/>
              </w:rPr>
              <w:t>0.12</w:t>
            </w:r>
          </w:p>
        </w:tc>
        <w:tc>
          <w:tcPr>
            <w:tcW w:w="667" w:type="pct"/>
          </w:tcPr>
          <w:p w14:paraId="092B7D62" w14:textId="77777777" w:rsidR="00247D53" w:rsidRPr="008B03DE" w:rsidRDefault="00247D53" w:rsidP="00C50FCD">
            <w:pPr>
              <w:rPr>
                <w:sz w:val="16"/>
                <w:szCs w:val="16"/>
              </w:rPr>
            </w:pPr>
            <w:r w:rsidRPr="008B03DE">
              <w:rPr>
                <w:sz w:val="16"/>
                <w:szCs w:val="16"/>
              </w:rPr>
              <w:t>0.13</w:t>
            </w:r>
          </w:p>
        </w:tc>
        <w:tc>
          <w:tcPr>
            <w:tcW w:w="750" w:type="pct"/>
          </w:tcPr>
          <w:p w14:paraId="6475CB7A" w14:textId="77777777" w:rsidR="00247D53" w:rsidRPr="008B03DE" w:rsidRDefault="00247D53" w:rsidP="00C50FCD">
            <w:pPr>
              <w:rPr>
                <w:sz w:val="16"/>
                <w:szCs w:val="16"/>
              </w:rPr>
            </w:pPr>
            <w:r w:rsidRPr="008B03DE">
              <w:rPr>
                <w:sz w:val="16"/>
                <w:szCs w:val="16"/>
              </w:rPr>
              <w:t>0.13</w:t>
            </w:r>
          </w:p>
        </w:tc>
      </w:tr>
      <w:tr w:rsidR="00247D53" w:rsidRPr="008B03DE" w14:paraId="1C5DCE9F" w14:textId="77777777" w:rsidTr="00247D53">
        <w:tc>
          <w:tcPr>
            <w:tcW w:w="1665" w:type="pct"/>
          </w:tcPr>
          <w:p w14:paraId="62B53D73" w14:textId="77777777" w:rsidR="00247D53" w:rsidRPr="008B03DE" w:rsidRDefault="00247D53" w:rsidP="006555D8">
            <w:pPr>
              <w:rPr>
                <w:sz w:val="16"/>
                <w:szCs w:val="16"/>
              </w:rPr>
            </w:pPr>
            <w:r w:rsidRPr="008B03DE">
              <w:rPr>
                <w:sz w:val="16"/>
                <w:szCs w:val="16"/>
              </w:rPr>
              <w:t>Refinanciamiento</w:t>
            </w:r>
          </w:p>
        </w:tc>
        <w:tc>
          <w:tcPr>
            <w:tcW w:w="584" w:type="pct"/>
          </w:tcPr>
          <w:p w14:paraId="5E03565E" w14:textId="77777777" w:rsidR="00247D53" w:rsidRPr="008B03DE" w:rsidRDefault="00247D53" w:rsidP="008007E1">
            <w:pPr>
              <w:rPr>
                <w:sz w:val="16"/>
                <w:szCs w:val="16"/>
              </w:rPr>
            </w:pPr>
            <w:r w:rsidRPr="008B03DE">
              <w:rPr>
                <w:sz w:val="16"/>
                <w:szCs w:val="16"/>
              </w:rPr>
              <w:t>0.11</w:t>
            </w:r>
          </w:p>
        </w:tc>
        <w:tc>
          <w:tcPr>
            <w:tcW w:w="667" w:type="pct"/>
          </w:tcPr>
          <w:p w14:paraId="41153C13" w14:textId="77777777" w:rsidR="00247D53" w:rsidRPr="008B03DE" w:rsidRDefault="00247D53" w:rsidP="002632D0">
            <w:pPr>
              <w:rPr>
                <w:sz w:val="16"/>
                <w:szCs w:val="16"/>
              </w:rPr>
            </w:pPr>
            <w:r w:rsidRPr="008B03DE">
              <w:rPr>
                <w:sz w:val="16"/>
                <w:szCs w:val="16"/>
              </w:rPr>
              <w:t>0.12</w:t>
            </w:r>
          </w:p>
        </w:tc>
        <w:tc>
          <w:tcPr>
            <w:tcW w:w="667" w:type="pct"/>
          </w:tcPr>
          <w:p w14:paraId="66AE7C44" w14:textId="77777777" w:rsidR="00247D53" w:rsidRPr="008B03DE" w:rsidRDefault="00247D53" w:rsidP="002632D0">
            <w:pPr>
              <w:rPr>
                <w:sz w:val="16"/>
                <w:szCs w:val="16"/>
              </w:rPr>
            </w:pPr>
            <w:r w:rsidRPr="008B03DE">
              <w:rPr>
                <w:sz w:val="16"/>
                <w:szCs w:val="16"/>
              </w:rPr>
              <w:t>0.12</w:t>
            </w:r>
          </w:p>
        </w:tc>
        <w:tc>
          <w:tcPr>
            <w:tcW w:w="667" w:type="pct"/>
          </w:tcPr>
          <w:p w14:paraId="4EE234F6" w14:textId="77777777" w:rsidR="00247D53" w:rsidRPr="008B03DE" w:rsidRDefault="00247D53" w:rsidP="00C50FCD">
            <w:pPr>
              <w:rPr>
                <w:sz w:val="16"/>
                <w:szCs w:val="16"/>
              </w:rPr>
            </w:pPr>
            <w:r w:rsidRPr="008B03DE">
              <w:rPr>
                <w:sz w:val="16"/>
                <w:szCs w:val="16"/>
              </w:rPr>
              <w:t>0.13</w:t>
            </w:r>
          </w:p>
        </w:tc>
        <w:tc>
          <w:tcPr>
            <w:tcW w:w="750" w:type="pct"/>
          </w:tcPr>
          <w:p w14:paraId="5716AFA9" w14:textId="77777777" w:rsidR="00247D53" w:rsidRPr="008B03DE" w:rsidRDefault="00247D53" w:rsidP="00C50FCD">
            <w:pPr>
              <w:rPr>
                <w:sz w:val="16"/>
                <w:szCs w:val="16"/>
              </w:rPr>
            </w:pPr>
            <w:r w:rsidRPr="008B03DE">
              <w:rPr>
                <w:sz w:val="16"/>
                <w:szCs w:val="16"/>
              </w:rPr>
              <w:t>0.14</w:t>
            </w:r>
          </w:p>
        </w:tc>
      </w:tr>
      <w:tr w:rsidR="00247D53" w:rsidRPr="008B03DE" w14:paraId="21B52791" w14:textId="77777777" w:rsidTr="00247D53">
        <w:tc>
          <w:tcPr>
            <w:tcW w:w="1665" w:type="pct"/>
          </w:tcPr>
          <w:p w14:paraId="55CC76A3" w14:textId="77777777" w:rsidR="00247D53" w:rsidRPr="008B03DE" w:rsidRDefault="00247D53" w:rsidP="006555D8">
            <w:pPr>
              <w:rPr>
                <w:sz w:val="16"/>
                <w:szCs w:val="16"/>
              </w:rPr>
            </w:pPr>
            <w:r w:rsidRPr="008B03DE">
              <w:rPr>
                <w:sz w:val="16"/>
                <w:szCs w:val="16"/>
              </w:rPr>
              <w:t>Registro Manual de Valores</w:t>
            </w:r>
          </w:p>
        </w:tc>
        <w:tc>
          <w:tcPr>
            <w:tcW w:w="584" w:type="pct"/>
          </w:tcPr>
          <w:p w14:paraId="1FF032FE" w14:textId="77777777" w:rsidR="00247D53" w:rsidRPr="008B03DE" w:rsidRDefault="00247D53" w:rsidP="008007E1">
            <w:pPr>
              <w:rPr>
                <w:sz w:val="16"/>
                <w:szCs w:val="16"/>
              </w:rPr>
            </w:pPr>
            <w:r w:rsidRPr="008B03DE">
              <w:rPr>
                <w:sz w:val="16"/>
                <w:szCs w:val="16"/>
              </w:rPr>
              <w:t>0.11</w:t>
            </w:r>
          </w:p>
        </w:tc>
        <w:tc>
          <w:tcPr>
            <w:tcW w:w="667" w:type="pct"/>
          </w:tcPr>
          <w:p w14:paraId="5CE103B4" w14:textId="77777777" w:rsidR="00247D53" w:rsidRPr="008B03DE" w:rsidRDefault="00247D53" w:rsidP="002632D0">
            <w:pPr>
              <w:rPr>
                <w:sz w:val="16"/>
                <w:szCs w:val="16"/>
              </w:rPr>
            </w:pPr>
            <w:r w:rsidRPr="008B03DE">
              <w:rPr>
                <w:sz w:val="16"/>
                <w:szCs w:val="16"/>
              </w:rPr>
              <w:t>0.12</w:t>
            </w:r>
          </w:p>
        </w:tc>
        <w:tc>
          <w:tcPr>
            <w:tcW w:w="667" w:type="pct"/>
          </w:tcPr>
          <w:p w14:paraId="3F57EA88" w14:textId="77777777" w:rsidR="00247D53" w:rsidRPr="008B03DE" w:rsidRDefault="00247D53" w:rsidP="002632D0">
            <w:pPr>
              <w:rPr>
                <w:sz w:val="16"/>
                <w:szCs w:val="16"/>
              </w:rPr>
            </w:pPr>
            <w:r w:rsidRPr="008B03DE">
              <w:rPr>
                <w:sz w:val="16"/>
                <w:szCs w:val="16"/>
              </w:rPr>
              <w:t>0.12</w:t>
            </w:r>
          </w:p>
        </w:tc>
        <w:tc>
          <w:tcPr>
            <w:tcW w:w="667" w:type="pct"/>
          </w:tcPr>
          <w:p w14:paraId="2ACD2A97" w14:textId="77777777" w:rsidR="00247D53" w:rsidRPr="008B03DE" w:rsidRDefault="00247D53" w:rsidP="00C50FCD">
            <w:pPr>
              <w:rPr>
                <w:sz w:val="16"/>
                <w:szCs w:val="16"/>
              </w:rPr>
            </w:pPr>
            <w:r w:rsidRPr="008B03DE">
              <w:rPr>
                <w:sz w:val="16"/>
                <w:szCs w:val="16"/>
              </w:rPr>
              <w:t>0.13</w:t>
            </w:r>
          </w:p>
        </w:tc>
        <w:tc>
          <w:tcPr>
            <w:tcW w:w="750" w:type="pct"/>
          </w:tcPr>
          <w:p w14:paraId="1BE7ABC3" w14:textId="77777777" w:rsidR="00247D53" w:rsidRPr="008B03DE" w:rsidRDefault="00247D53" w:rsidP="00C50FCD">
            <w:pPr>
              <w:rPr>
                <w:sz w:val="16"/>
                <w:szCs w:val="16"/>
              </w:rPr>
            </w:pPr>
            <w:r w:rsidRPr="008B03DE">
              <w:rPr>
                <w:sz w:val="16"/>
                <w:szCs w:val="16"/>
              </w:rPr>
              <w:t>0.14</w:t>
            </w:r>
          </w:p>
        </w:tc>
      </w:tr>
      <w:tr w:rsidR="00247D53" w:rsidRPr="008B03DE" w14:paraId="27DDC210" w14:textId="77777777" w:rsidTr="00247D53">
        <w:tc>
          <w:tcPr>
            <w:tcW w:w="1665" w:type="pct"/>
          </w:tcPr>
          <w:p w14:paraId="3DBBA358" w14:textId="77777777" w:rsidR="00247D53" w:rsidRPr="008B03DE" w:rsidRDefault="00247D53" w:rsidP="006555D8">
            <w:pPr>
              <w:rPr>
                <w:sz w:val="16"/>
                <w:szCs w:val="16"/>
              </w:rPr>
            </w:pPr>
            <w:r w:rsidRPr="008B03DE">
              <w:rPr>
                <w:sz w:val="16"/>
                <w:szCs w:val="16"/>
              </w:rPr>
              <w:t>Recepción</w:t>
            </w:r>
          </w:p>
        </w:tc>
        <w:tc>
          <w:tcPr>
            <w:tcW w:w="584" w:type="pct"/>
          </w:tcPr>
          <w:p w14:paraId="62762D40" w14:textId="77777777" w:rsidR="00247D53" w:rsidRPr="008B03DE" w:rsidRDefault="00247D53" w:rsidP="008007E1">
            <w:pPr>
              <w:rPr>
                <w:sz w:val="16"/>
                <w:szCs w:val="16"/>
              </w:rPr>
            </w:pPr>
            <w:r w:rsidRPr="008B03DE">
              <w:rPr>
                <w:sz w:val="16"/>
                <w:szCs w:val="16"/>
              </w:rPr>
              <w:t>279.18</w:t>
            </w:r>
          </w:p>
        </w:tc>
        <w:tc>
          <w:tcPr>
            <w:tcW w:w="667" w:type="pct"/>
          </w:tcPr>
          <w:p w14:paraId="6AB2D89F" w14:textId="77777777" w:rsidR="00247D53" w:rsidRPr="008B03DE" w:rsidRDefault="00247D53" w:rsidP="002632D0">
            <w:pPr>
              <w:rPr>
                <w:sz w:val="16"/>
                <w:szCs w:val="16"/>
              </w:rPr>
            </w:pPr>
            <w:r w:rsidRPr="008B03DE">
              <w:rPr>
                <w:sz w:val="16"/>
                <w:szCs w:val="16"/>
              </w:rPr>
              <w:t>293.14</w:t>
            </w:r>
          </w:p>
        </w:tc>
        <w:tc>
          <w:tcPr>
            <w:tcW w:w="667" w:type="pct"/>
          </w:tcPr>
          <w:p w14:paraId="6A2D4CF0" w14:textId="77777777" w:rsidR="00247D53" w:rsidRPr="008B03DE" w:rsidRDefault="00247D53" w:rsidP="002632D0">
            <w:pPr>
              <w:rPr>
                <w:sz w:val="16"/>
                <w:szCs w:val="16"/>
              </w:rPr>
            </w:pPr>
            <w:r w:rsidRPr="008B03DE">
              <w:rPr>
                <w:sz w:val="16"/>
                <w:szCs w:val="16"/>
              </w:rPr>
              <w:t>307.80</w:t>
            </w:r>
          </w:p>
        </w:tc>
        <w:tc>
          <w:tcPr>
            <w:tcW w:w="667" w:type="pct"/>
          </w:tcPr>
          <w:p w14:paraId="66ED72B8" w14:textId="77777777" w:rsidR="00247D53" w:rsidRPr="008B03DE" w:rsidRDefault="00247D53" w:rsidP="00C50FCD">
            <w:pPr>
              <w:rPr>
                <w:sz w:val="16"/>
                <w:szCs w:val="16"/>
              </w:rPr>
            </w:pPr>
            <w:r w:rsidRPr="008B03DE">
              <w:rPr>
                <w:sz w:val="16"/>
                <w:szCs w:val="16"/>
              </w:rPr>
              <w:t>323.19</w:t>
            </w:r>
          </w:p>
        </w:tc>
        <w:tc>
          <w:tcPr>
            <w:tcW w:w="750" w:type="pct"/>
          </w:tcPr>
          <w:p w14:paraId="3E56ED63" w14:textId="77777777" w:rsidR="00247D53" w:rsidRPr="008B03DE" w:rsidRDefault="00247D53" w:rsidP="00C50FCD">
            <w:pPr>
              <w:rPr>
                <w:sz w:val="16"/>
                <w:szCs w:val="16"/>
              </w:rPr>
            </w:pPr>
            <w:r w:rsidRPr="008B03DE">
              <w:rPr>
                <w:sz w:val="16"/>
                <w:szCs w:val="16"/>
              </w:rPr>
              <w:t>339.35</w:t>
            </w:r>
          </w:p>
        </w:tc>
      </w:tr>
      <w:tr w:rsidR="00247D53" w:rsidRPr="008B03DE" w14:paraId="0D7EAC88" w14:textId="77777777" w:rsidTr="00247D53">
        <w:tc>
          <w:tcPr>
            <w:tcW w:w="1665" w:type="pct"/>
          </w:tcPr>
          <w:p w14:paraId="016AA427" w14:textId="77777777" w:rsidR="00247D53" w:rsidRPr="008B03DE" w:rsidRDefault="00247D53" w:rsidP="006555D8">
            <w:pPr>
              <w:rPr>
                <w:sz w:val="16"/>
                <w:szCs w:val="16"/>
              </w:rPr>
            </w:pPr>
            <w:r w:rsidRPr="008B03DE">
              <w:rPr>
                <w:sz w:val="16"/>
                <w:szCs w:val="16"/>
              </w:rPr>
              <w:t>Suspensión</w:t>
            </w:r>
          </w:p>
        </w:tc>
        <w:tc>
          <w:tcPr>
            <w:tcW w:w="584" w:type="pct"/>
          </w:tcPr>
          <w:p w14:paraId="73281274" w14:textId="77777777" w:rsidR="00247D53" w:rsidRPr="008B03DE" w:rsidRDefault="00247D53" w:rsidP="008007E1">
            <w:pPr>
              <w:rPr>
                <w:sz w:val="16"/>
                <w:szCs w:val="16"/>
              </w:rPr>
            </w:pPr>
            <w:r w:rsidRPr="008B03DE">
              <w:rPr>
                <w:sz w:val="16"/>
                <w:szCs w:val="16"/>
              </w:rPr>
              <w:t>0,17</w:t>
            </w:r>
          </w:p>
        </w:tc>
        <w:tc>
          <w:tcPr>
            <w:tcW w:w="667" w:type="pct"/>
          </w:tcPr>
          <w:p w14:paraId="6358E560" w14:textId="77777777" w:rsidR="00247D53" w:rsidRPr="008B03DE" w:rsidRDefault="00247D53" w:rsidP="002632D0">
            <w:pPr>
              <w:rPr>
                <w:sz w:val="16"/>
                <w:szCs w:val="16"/>
              </w:rPr>
            </w:pPr>
            <w:r w:rsidRPr="008B03DE">
              <w:rPr>
                <w:sz w:val="16"/>
                <w:szCs w:val="16"/>
              </w:rPr>
              <w:t>0.18</w:t>
            </w:r>
          </w:p>
        </w:tc>
        <w:tc>
          <w:tcPr>
            <w:tcW w:w="667" w:type="pct"/>
          </w:tcPr>
          <w:p w14:paraId="64647534" w14:textId="77777777" w:rsidR="00247D53" w:rsidRPr="008B03DE" w:rsidRDefault="00247D53" w:rsidP="002632D0">
            <w:pPr>
              <w:rPr>
                <w:sz w:val="16"/>
                <w:szCs w:val="16"/>
              </w:rPr>
            </w:pPr>
            <w:r w:rsidRPr="008B03DE">
              <w:rPr>
                <w:sz w:val="16"/>
                <w:szCs w:val="16"/>
              </w:rPr>
              <w:t>0.18</w:t>
            </w:r>
          </w:p>
        </w:tc>
        <w:tc>
          <w:tcPr>
            <w:tcW w:w="667" w:type="pct"/>
          </w:tcPr>
          <w:p w14:paraId="7CF14A37" w14:textId="77777777" w:rsidR="00247D53" w:rsidRPr="008B03DE" w:rsidRDefault="00247D53" w:rsidP="00C50FCD">
            <w:pPr>
              <w:rPr>
                <w:sz w:val="16"/>
                <w:szCs w:val="16"/>
              </w:rPr>
            </w:pPr>
            <w:r w:rsidRPr="008B03DE">
              <w:rPr>
                <w:sz w:val="16"/>
                <w:szCs w:val="16"/>
              </w:rPr>
              <w:t>0.19</w:t>
            </w:r>
          </w:p>
        </w:tc>
        <w:tc>
          <w:tcPr>
            <w:tcW w:w="750" w:type="pct"/>
          </w:tcPr>
          <w:p w14:paraId="4FB929A0" w14:textId="77777777" w:rsidR="00247D53" w:rsidRPr="008B03DE" w:rsidRDefault="00247D53" w:rsidP="00C50FCD">
            <w:pPr>
              <w:rPr>
                <w:sz w:val="16"/>
                <w:szCs w:val="16"/>
              </w:rPr>
            </w:pPr>
            <w:r w:rsidRPr="008B03DE">
              <w:rPr>
                <w:sz w:val="16"/>
                <w:szCs w:val="16"/>
              </w:rPr>
              <w:t>0.20</w:t>
            </w:r>
          </w:p>
        </w:tc>
      </w:tr>
      <w:tr w:rsidR="00247D53" w:rsidRPr="008B03DE" w14:paraId="5D05DB52" w14:textId="77777777" w:rsidTr="00247D53">
        <w:tc>
          <w:tcPr>
            <w:tcW w:w="1665" w:type="pct"/>
          </w:tcPr>
          <w:p w14:paraId="4FAD82DF" w14:textId="77777777" w:rsidR="00247D53" w:rsidRPr="008B03DE" w:rsidRDefault="00247D53" w:rsidP="006555D8">
            <w:pPr>
              <w:rPr>
                <w:sz w:val="16"/>
                <w:szCs w:val="16"/>
              </w:rPr>
            </w:pPr>
            <w:r w:rsidRPr="008B03DE">
              <w:rPr>
                <w:sz w:val="16"/>
                <w:szCs w:val="16"/>
              </w:rPr>
              <w:t>Veredicto de Rectificatoria</w:t>
            </w:r>
          </w:p>
        </w:tc>
        <w:tc>
          <w:tcPr>
            <w:tcW w:w="584" w:type="pct"/>
          </w:tcPr>
          <w:p w14:paraId="4E8277F5" w14:textId="77777777" w:rsidR="00247D53" w:rsidRPr="008B03DE" w:rsidRDefault="00247D53" w:rsidP="008007E1">
            <w:pPr>
              <w:rPr>
                <w:sz w:val="16"/>
                <w:szCs w:val="16"/>
              </w:rPr>
            </w:pPr>
            <w:r w:rsidRPr="008B03DE">
              <w:rPr>
                <w:sz w:val="16"/>
                <w:szCs w:val="16"/>
              </w:rPr>
              <w:t>0.11</w:t>
            </w:r>
          </w:p>
        </w:tc>
        <w:tc>
          <w:tcPr>
            <w:tcW w:w="667" w:type="pct"/>
          </w:tcPr>
          <w:p w14:paraId="7E40CEC3" w14:textId="77777777" w:rsidR="00247D53" w:rsidRPr="008B03DE" w:rsidRDefault="00247D53" w:rsidP="002632D0">
            <w:pPr>
              <w:rPr>
                <w:sz w:val="16"/>
                <w:szCs w:val="16"/>
              </w:rPr>
            </w:pPr>
            <w:r w:rsidRPr="008B03DE">
              <w:rPr>
                <w:sz w:val="16"/>
                <w:szCs w:val="16"/>
              </w:rPr>
              <w:t>0.12</w:t>
            </w:r>
          </w:p>
        </w:tc>
        <w:tc>
          <w:tcPr>
            <w:tcW w:w="667" w:type="pct"/>
          </w:tcPr>
          <w:p w14:paraId="17490A1A" w14:textId="77777777" w:rsidR="00247D53" w:rsidRPr="008B03DE" w:rsidRDefault="00247D53" w:rsidP="002632D0">
            <w:pPr>
              <w:rPr>
                <w:sz w:val="16"/>
                <w:szCs w:val="16"/>
              </w:rPr>
            </w:pPr>
            <w:r w:rsidRPr="008B03DE">
              <w:rPr>
                <w:sz w:val="16"/>
                <w:szCs w:val="16"/>
              </w:rPr>
              <w:t>0.12</w:t>
            </w:r>
          </w:p>
        </w:tc>
        <w:tc>
          <w:tcPr>
            <w:tcW w:w="667" w:type="pct"/>
          </w:tcPr>
          <w:p w14:paraId="68153347" w14:textId="77777777" w:rsidR="00247D53" w:rsidRPr="008B03DE" w:rsidRDefault="00247D53" w:rsidP="00C50FCD">
            <w:pPr>
              <w:rPr>
                <w:sz w:val="16"/>
                <w:szCs w:val="16"/>
              </w:rPr>
            </w:pPr>
            <w:r w:rsidRPr="008B03DE">
              <w:rPr>
                <w:sz w:val="16"/>
                <w:szCs w:val="16"/>
              </w:rPr>
              <w:t>0.13</w:t>
            </w:r>
          </w:p>
        </w:tc>
        <w:tc>
          <w:tcPr>
            <w:tcW w:w="750" w:type="pct"/>
          </w:tcPr>
          <w:p w14:paraId="105D0E9A" w14:textId="77777777" w:rsidR="00247D53" w:rsidRPr="008B03DE" w:rsidRDefault="00247D53" w:rsidP="00C50FCD">
            <w:pPr>
              <w:rPr>
                <w:sz w:val="16"/>
                <w:szCs w:val="16"/>
              </w:rPr>
            </w:pPr>
            <w:r w:rsidRPr="008B03DE">
              <w:rPr>
                <w:sz w:val="16"/>
                <w:szCs w:val="16"/>
              </w:rPr>
              <w:t>0.14</w:t>
            </w:r>
          </w:p>
        </w:tc>
      </w:tr>
      <w:tr w:rsidR="00247D53" w:rsidRPr="008B03DE" w14:paraId="054F2B50" w14:textId="77777777" w:rsidTr="00247D53">
        <w:tc>
          <w:tcPr>
            <w:tcW w:w="1665" w:type="pct"/>
          </w:tcPr>
          <w:p w14:paraId="44BBCD87" w14:textId="77777777" w:rsidR="00247D53" w:rsidRPr="008B03DE" w:rsidRDefault="00247D53" w:rsidP="006555D8">
            <w:pPr>
              <w:rPr>
                <w:sz w:val="16"/>
                <w:szCs w:val="16"/>
              </w:rPr>
            </w:pPr>
            <w:r w:rsidRPr="008B03DE">
              <w:rPr>
                <w:sz w:val="16"/>
                <w:szCs w:val="16"/>
              </w:rPr>
              <w:t>TOTAL</w:t>
            </w:r>
          </w:p>
        </w:tc>
        <w:tc>
          <w:tcPr>
            <w:tcW w:w="584" w:type="pct"/>
          </w:tcPr>
          <w:p w14:paraId="73C88DBB" w14:textId="77777777" w:rsidR="00247D53" w:rsidRPr="008B03DE" w:rsidRDefault="00247D53" w:rsidP="008007E1">
            <w:pPr>
              <w:rPr>
                <w:sz w:val="16"/>
                <w:szCs w:val="16"/>
              </w:rPr>
            </w:pPr>
            <w:r w:rsidRPr="008B03DE">
              <w:rPr>
                <w:sz w:val="16"/>
                <w:szCs w:val="16"/>
              </w:rPr>
              <w:t>388.87</w:t>
            </w:r>
          </w:p>
        </w:tc>
        <w:tc>
          <w:tcPr>
            <w:tcW w:w="667" w:type="pct"/>
          </w:tcPr>
          <w:p w14:paraId="6FF22908" w14:textId="77777777" w:rsidR="00247D53" w:rsidRPr="008B03DE" w:rsidRDefault="00247D53" w:rsidP="002632D0">
            <w:pPr>
              <w:rPr>
                <w:sz w:val="16"/>
                <w:szCs w:val="16"/>
              </w:rPr>
            </w:pPr>
            <w:r w:rsidRPr="008B03DE">
              <w:rPr>
                <w:sz w:val="16"/>
                <w:szCs w:val="16"/>
              </w:rPr>
              <w:t>408.31</w:t>
            </w:r>
          </w:p>
        </w:tc>
        <w:tc>
          <w:tcPr>
            <w:tcW w:w="667" w:type="pct"/>
          </w:tcPr>
          <w:p w14:paraId="381CF98A" w14:textId="77777777" w:rsidR="00247D53" w:rsidRPr="008B03DE" w:rsidRDefault="00247D53" w:rsidP="002632D0">
            <w:pPr>
              <w:rPr>
                <w:sz w:val="16"/>
                <w:szCs w:val="16"/>
              </w:rPr>
            </w:pPr>
            <w:r w:rsidRPr="008B03DE">
              <w:rPr>
                <w:sz w:val="16"/>
                <w:szCs w:val="16"/>
              </w:rPr>
              <w:t>428.72</w:t>
            </w:r>
          </w:p>
        </w:tc>
        <w:tc>
          <w:tcPr>
            <w:tcW w:w="667" w:type="pct"/>
          </w:tcPr>
          <w:p w14:paraId="4A9DF0AF" w14:textId="77777777" w:rsidR="00247D53" w:rsidRPr="008B03DE" w:rsidRDefault="00247D53" w:rsidP="00C50FCD">
            <w:pPr>
              <w:rPr>
                <w:sz w:val="16"/>
                <w:szCs w:val="16"/>
              </w:rPr>
            </w:pPr>
            <w:r w:rsidRPr="008B03DE">
              <w:rPr>
                <w:sz w:val="16"/>
                <w:szCs w:val="16"/>
              </w:rPr>
              <w:t>450.16</w:t>
            </w:r>
          </w:p>
        </w:tc>
        <w:tc>
          <w:tcPr>
            <w:tcW w:w="750" w:type="pct"/>
          </w:tcPr>
          <w:p w14:paraId="28274357" w14:textId="77777777" w:rsidR="00247D53" w:rsidRPr="008B03DE" w:rsidRDefault="00247D53" w:rsidP="00C50FCD">
            <w:pPr>
              <w:rPr>
                <w:sz w:val="16"/>
                <w:szCs w:val="16"/>
              </w:rPr>
            </w:pPr>
            <w:r w:rsidRPr="008B03DE">
              <w:rPr>
                <w:sz w:val="16"/>
                <w:szCs w:val="16"/>
              </w:rPr>
              <w:t>472.67</w:t>
            </w:r>
          </w:p>
        </w:tc>
      </w:tr>
    </w:tbl>
    <w:p w14:paraId="493D5336" w14:textId="77777777" w:rsidR="00247D53" w:rsidRPr="008B03DE" w:rsidRDefault="00247D53" w:rsidP="006555D8">
      <w:pPr>
        <w:rPr>
          <w:b/>
        </w:rPr>
      </w:pPr>
      <w:r w:rsidRPr="008B03DE">
        <w:rPr>
          <w:b/>
        </w:rPr>
        <w:t>Tabla 17 - Estimación de volumen de datos para los microservicios asociados a servicios de persistencia.</w:t>
      </w:r>
    </w:p>
    <w:p w14:paraId="50AE0C78" w14:textId="77777777" w:rsidR="00247D53" w:rsidRDefault="00247D53" w:rsidP="008007E1">
      <w:pPr>
        <w:rPr>
          <w:b/>
        </w:rPr>
      </w:pPr>
    </w:p>
    <w:p w14:paraId="7D1AB44A" w14:textId="77777777" w:rsidR="00247D53" w:rsidRPr="008B03DE" w:rsidRDefault="00247D53" w:rsidP="00C50FCD">
      <w:pPr>
        <w:rPr>
          <w:b/>
        </w:rPr>
      </w:pPr>
    </w:p>
    <w:p w14:paraId="04836E77" w14:textId="1AB72BC0" w:rsidR="00247D53" w:rsidRPr="00515CD1" w:rsidRDefault="00247D53" w:rsidP="001C1F7A">
      <w:pPr>
        <w:pStyle w:val="Ttulo2"/>
        <w:numPr>
          <w:ilvl w:val="0"/>
          <w:numId w:val="0"/>
        </w:numPr>
        <w:ind w:left="576" w:hanging="576"/>
      </w:pPr>
      <w:bookmarkStart w:id="366" w:name="_Toc9878925"/>
      <w:bookmarkStart w:id="367" w:name="_Toc9880233"/>
      <w:r w:rsidRPr="00515CD1">
        <w:t>Anexo 1</w:t>
      </w:r>
      <w:r w:rsidR="00B32E0B">
        <w:t>1</w:t>
      </w:r>
      <w:r w:rsidRPr="00515CD1">
        <w:t>.3: Informe Técnico de telecomunicaciones</w:t>
      </w:r>
      <w:bookmarkEnd w:id="366"/>
      <w:bookmarkEnd w:id="367"/>
    </w:p>
    <w:p w14:paraId="41317291" w14:textId="77777777" w:rsidR="00247D53" w:rsidRPr="002400F7" w:rsidRDefault="00247D53" w:rsidP="00C50FCD">
      <w:pPr>
        <w:pStyle w:val="Textotabla"/>
        <w:rPr>
          <w:b/>
        </w:rPr>
      </w:pPr>
      <w:bookmarkStart w:id="368" w:name="_Toc518896631"/>
      <w:r w:rsidRPr="002400F7">
        <w:rPr>
          <w:b/>
        </w:rPr>
        <w:t>ESTIMACIÓN</w:t>
      </w:r>
      <w:bookmarkEnd w:id="368"/>
    </w:p>
    <w:p w14:paraId="21050C61" w14:textId="77777777" w:rsidR="00247D53" w:rsidRPr="008B03DE" w:rsidRDefault="00247D53" w:rsidP="00C50FCD">
      <w:pPr>
        <w:pStyle w:val="TextoNormal"/>
        <w:rPr>
          <w:rFonts w:asciiTheme="majorHAnsi" w:hAnsiTheme="majorHAnsi" w:cstheme="majorHAnsi"/>
        </w:rPr>
      </w:pPr>
      <w:r w:rsidRPr="008B03DE">
        <w:rPr>
          <w:rFonts w:asciiTheme="majorHAnsi" w:hAnsiTheme="majorHAnsi" w:cstheme="majorHAnsi"/>
        </w:rPr>
        <w:t xml:space="preserve">El ancho de banda estimada de tráfico está representado en </w:t>
      </w:r>
      <w:r>
        <w:rPr>
          <w:rFonts w:asciiTheme="majorHAnsi" w:hAnsiTheme="majorHAnsi" w:cstheme="majorHAnsi"/>
        </w:rPr>
        <w:t>M</w:t>
      </w:r>
      <w:r w:rsidRPr="008B03DE">
        <w:rPr>
          <w:rFonts w:asciiTheme="majorHAnsi" w:hAnsiTheme="majorHAnsi" w:cstheme="majorHAnsi"/>
        </w:rPr>
        <w:t>bits por segundo</w:t>
      </w:r>
      <w:r>
        <w:rPr>
          <w:rFonts w:asciiTheme="majorHAnsi" w:hAnsiTheme="majorHAnsi" w:cstheme="majorHAnsi"/>
        </w:rPr>
        <w:t>.</w:t>
      </w:r>
      <w:r w:rsidRPr="008B03DE">
        <w:rPr>
          <w:rFonts w:asciiTheme="majorHAnsi" w:hAnsiTheme="majorHAnsi" w:cstheme="majorHAnsi"/>
        </w:rPr>
        <w:t xml:space="preserve"> Sobre la base de ese valor se estima que el tráfico de datos alcanza los siguientes valores a lo largo de cinco años teniendo en cuenta con un crecimiento anual estimado del 10%. Los valores son el mínimo recomendado.</w:t>
      </w:r>
    </w:p>
    <w:p w14:paraId="59B8A7B3" w14:textId="77777777" w:rsidR="00247D53" w:rsidRPr="008B03DE" w:rsidRDefault="00247D53" w:rsidP="00C50FCD">
      <w:pPr>
        <w:pStyle w:val="Q-Normal"/>
        <w:rPr>
          <w:rFonts w:asciiTheme="majorHAnsi" w:hAnsiTheme="majorHAnsi" w:cstheme="majorHAnsi"/>
        </w:rPr>
      </w:pPr>
    </w:p>
    <w:tbl>
      <w:tblPr>
        <w:tblW w:w="5000" w:type="pct"/>
        <w:jc w:val="center"/>
        <w:tblLook w:val="04A0" w:firstRow="1" w:lastRow="0" w:firstColumn="1" w:lastColumn="0" w:noHBand="0" w:noVBand="1"/>
      </w:tblPr>
      <w:tblGrid>
        <w:gridCol w:w="3465"/>
        <w:gridCol w:w="3912"/>
        <w:gridCol w:w="2830"/>
      </w:tblGrid>
      <w:tr w:rsidR="00247D53" w:rsidRPr="008B03DE" w14:paraId="3E37C129" w14:textId="77777777" w:rsidTr="00247D53">
        <w:trPr>
          <w:jc w:val="center"/>
        </w:trPr>
        <w:tc>
          <w:tcPr>
            <w:tcW w:w="1697" w:type="pct"/>
            <w:shd w:val="clear" w:color="auto" w:fill="BFBFBF" w:themeFill="background1" w:themeFillShade="BF"/>
          </w:tcPr>
          <w:p w14:paraId="1C065C4A" w14:textId="4A68C473" w:rsidR="00247D53" w:rsidRPr="008B03DE" w:rsidRDefault="00247D53" w:rsidP="00C50FCD">
            <w:pPr>
              <w:pStyle w:val="Prrafodelista"/>
              <w:ind w:left="0"/>
              <w:jc w:val="center"/>
              <w:rPr>
                <w:rFonts w:eastAsia="Yu Gothic"/>
                <w:b/>
              </w:rPr>
            </w:pPr>
            <w:r w:rsidRPr="008B03DE">
              <w:rPr>
                <w:rFonts w:eastAsia="Yu Gothic"/>
                <w:b/>
              </w:rPr>
              <w:t xml:space="preserve">Año </w:t>
            </w:r>
            <w:r w:rsidR="0095067A">
              <w:rPr>
                <w:rFonts w:eastAsia="Yu Gothic"/>
                <w:b/>
              </w:rPr>
              <w:t>–</w:t>
            </w:r>
            <w:r w:rsidRPr="008B03DE">
              <w:rPr>
                <w:rFonts w:eastAsia="Yu Gothic"/>
                <w:b/>
              </w:rPr>
              <w:t xml:space="preserve"> Periodo</w:t>
            </w:r>
          </w:p>
        </w:tc>
        <w:tc>
          <w:tcPr>
            <w:tcW w:w="1916" w:type="pct"/>
            <w:shd w:val="clear" w:color="auto" w:fill="BFBFBF" w:themeFill="background1" w:themeFillShade="BF"/>
          </w:tcPr>
          <w:p w14:paraId="3B0F49B1" w14:textId="77777777" w:rsidR="00247D53" w:rsidRPr="008B03DE" w:rsidRDefault="00247D53" w:rsidP="00C50FCD">
            <w:pPr>
              <w:pStyle w:val="Prrafodelista"/>
              <w:ind w:left="0"/>
              <w:jc w:val="center"/>
              <w:rPr>
                <w:rFonts w:eastAsia="Yu Gothic"/>
                <w:b/>
              </w:rPr>
            </w:pPr>
            <w:r w:rsidRPr="008B03DE">
              <w:rPr>
                <w:rFonts w:eastAsia="Yu Gothic"/>
                <w:b/>
              </w:rPr>
              <w:t xml:space="preserve">ESTIMACIÓN </w:t>
            </w:r>
          </w:p>
          <w:p w14:paraId="548AD7BA" w14:textId="77777777" w:rsidR="00247D53" w:rsidRPr="008B03DE" w:rsidRDefault="00247D53" w:rsidP="00C50FCD">
            <w:pPr>
              <w:pStyle w:val="Prrafodelista"/>
              <w:ind w:left="0"/>
              <w:jc w:val="center"/>
              <w:rPr>
                <w:rFonts w:eastAsia="Yu Gothic"/>
                <w:b/>
              </w:rPr>
            </w:pPr>
            <w:r w:rsidRPr="008B03DE">
              <w:rPr>
                <w:rFonts w:eastAsia="Yu Gothic"/>
                <w:b/>
              </w:rPr>
              <w:t>(MB / Año)</w:t>
            </w:r>
          </w:p>
        </w:tc>
        <w:tc>
          <w:tcPr>
            <w:tcW w:w="1386" w:type="pct"/>
            <w:shd w:val="clear" w:color="auto" w:fill="BFBFBF" w:themeFill="background1" w:themeFillShade="BF"/>
          </w:tcPr>
          <w:p w14:paraId="6D82DEE6" w14:textId="77777777" w:rsidR="00247D53" w:rsidRPr="008B03DE" w:rsidRDefault="00247D53" w:rsidP="00C50FCD">
            <w:pPr>
              <w:pStyle w:val="Prrafodelista"/>
              <w:ind w:left="0"/>
              <w:jc w:val="center"/>
              <w:rPr>
                <w:rFonts w:eastAsia="Yu Gothic"/>
                <w:b/>
              </w:rPr>
            </w:pPr>
            <w:r w:rsidRPr="008B03DE">
              <w:rPr>
                <w:rFonts w:eastAsia="Yu Gothic"/>
                <w:b/>
              </w:rPr>
              <w:t>ANCHO DE BANDA RECOMENDADO</w:t>
            </w:r>
          </w:p>
          <w:p w14:paraId="50ADFFB6" w14:textId="77777777" w:rsidR="00247D53" w:rsidRPr="008B03DE" w:rsidRDefault="00247D53" w:rsidP="00C50FCD">
            <w:pPr>
              <w:pStyle w:val="Prrafodelista"/>
              <w:ind w:left="0"/>
              <w:jc w:val="center"/>
              <w:rPr>
                <w:rFonts w:eastAsia="Yu Gothic"/>
                <w:b/>
              </w:rPr>
            </w:pPr>
            <w:r w:rsidRPr="008B03DE">
              <w:rPr>
                <w:rFonts w:eastAsia="Yu Gothic"/>
                <w:b/>
              </w:rPr>
              <w:t>(Mbps/Año)</w:t>
            </w:r>
          </w:p>
        </w:tc>
      </w:tr>
      <w:tr w:rsidR="00247D53" w:rsidRPr="008B03DE" w14:paraId="0D59BABC" w14:textId="77777777" w:rsidTr="00247D53">
        <w:trPr>
          <w:jc w:val="center"/>
        </w:trPr>
        <w:tc>
          <w:tcPr>
            <w:tcW w:w="1697" w:type="pct"/>
          </w:tcPr>
          <w:p w14:paraId="7BFA05C7" w14:textId="77777777" w:rsidR="00247D53" w:rsidRPr="008B03DE" w:rsidRDefault="00247D53" w:rsidP="006555D8">
            <w:pPr>
              <w:pStyle w:val="Prrafodelista"/>
              <w:ind w:left="0"/>
              <w:rPr>
                <w:rFonts w:eastAsia="Yu Gothic"/>
              </w:rPr>
            </w:pPr>
            <w:r w:rsidRPr="008B03DE">
              <w:rPr>
                <w:rFonts w:eastAsia="Yu Gothic"/>
              </w:rPr>
              <w:t>Año #1</w:t>
            </w:r>
          </w:p>
        </w:tc>
        <w:tc>
          <w:tcPr>
            <w:tcW w:w="1916" w:type="pct"/>
          </w:tcPr>
          <w:p w14:paraId="41BC92DD" w14:textId="77777777" w:rsidR="00247D53" w:rsidRPr="008B03DE" w:rsidRDefault="00247D53" w:rsidP="008007E1">
            <w:pPr>
              <w:pStyle w:val="Prrafodelista"/>
              <w:ind w:left="0"/>
              <w:jc w:val="center"/>
              <w:rPr>
                <w:rFonts w:eastAsia="Yu Gothic"/>
              </w:rPr>
            </w:pPr>
            <w:r w:rsidRPr="008B03DE">
              <w:rPr>
                <w:rFonts w:eastAsia="Yu Gothic"/>
              </w:rPr>
              <w:t>48.528</w:t>
            </w:r>
          </w:p>
        </w:tc>
        <w:tc>
          <w:tcPr>
            <w:tcW w:w="1386" w:type="pct"/>
          </w:tcPr>
          <w:p w14:paraId="7A5AED97" w14:textId="77777777" w:rsidR="00247D53" w:rsidRPr="008B03DE" w:rsidRDefault="00247D53" w:rsidP="002632D0">
            <w:pPr>
              <w:pStyle w:val="Prrafodelista"/>
              <w:ind w:left="0"/>
              <w:jc w:val="center"/>
              <w:rPr>
                <w:rFonts w:eastAsia="Yu Gothic"/>
              </w:rPr>
            </w:pPr>
            <w:r w:rsidRPr="008B03DE">
              <w:rPr>
                <w:rFonts w:eastAsia="Yu Gothic"/>
              </w:rPr>
              <w:t>58</w:t>
            </w:r>
          </w:p>
        </w:tc>
      </w:tr>
      <w:tr w:rsidR="00247D53" w:rsidRPr="008B03DE" w14:paraId="0D78D045" w14:textId="77777777" w:rsidTr="00247D53">
        <w:trPr>
          <w:jc w:val="center"/>
        </w:trPr>
        <w:tc>
          <w:tcPr>
            <w:tcW w:w="1697" w:type="pct"/>
          </w:tcPr>
          <w:p w14:paraId="465D81F5" w14:textId="77777777" w:rsidR="00247D53" w:rsidRPr="008B03DE" w:rsidRDefault="00247D53" w:rsidP="006555D8">
            <w:pPr>
              <w:pStyle w:val="Prrafodelista"/>
              <w:ind w:left="0"/>
              <w:rPr>
                <w:rFonts w:eastAsia="Yu Gothic"/>
              </w:rPr>
            </w:pPr>
            <w:r w:rsidRPr="008B03DE">
              <w:rPr>
                <w:rFonts w:eastAsia="Yu Gothic"/>
              </w:rPr>
              <w:t>Año #2</w:t>
            </w:r>
          </w:p>
        </w:tc>
        <w:tc>
          <w:tcPr>
            <w:tcW w:w="1916" w:type="pct"/>
          </w:tcPr>
          <w:p w14:paraId="0C4F6EAC" w14:textId="77777777" w:rsidR="00247D53" w:rsidRPr="008B03DE" w:rsidRDefault="00247D53" w:rsidP="008007E1">
            <w:pPr>
              <w:pStyle w:val="Prrafodelista"/>
              <w:ind w:left="0"/>
              <w:jc w:val="center"/>
              <w:rPr>
                <w:rFonts w:eastAsia="Yu Gothic"/>
              </w:rPr>
            </w:pPr>
            <w:r w:rsidRPr="008B03DE">
              <w:rPr>
                <w:rFonts w:eastAsia="Yu Gothic"/>
              </w:rPr>
              <w:t xml:space="preserve"> 53.380</w:t>
            </w:r>
          </w:p>
        </w:tc>
        <w:tc>
          <w:tcPr>
            <w:tcW w:w="1386" w:type="pct"/>
          </w:tcPr>
          <w:p w14:paraId="5E5567B7" w14:textId="77777777" w:rsidR="00247D53" w:rsidRPr="008B03DE" w:rsidRDefault="00247D53" w:rsidP="002632D0">
            <w:pPr>
              <w:pStyle w:val="Prrafodelista"/>
              <w:ind w:left="0"/>
              <w:jc w:val="center"/>
              <w:rPr>
                <w:rFonts w:eastAsia="Yu Gothic"/>
              </w:rPr>
            </w:pPr>
            <w:r w:rsidRPr="008B03DE">
              <w:rPr>
                <w:rFonts w:eastAsia="Yu Gothic"/>
              </w:rPr>
              <w:t>64</w:t>
            </w:r>
          </w:p>
        </w:tc>
      </w:tr>
      <w:tr w:rsidR="00247D53" w:rsidRPr="008B03DE" w14:paraId="63F643C7" w14:textId="77777777" w:rsidTr="00247D53">
        <w:trPr>
          <w:jc w:val="center"/>
        </w:trPr>
        <w:tc>
          <w:tcPr>
            <w:tcW w:w="1697" w:type="pct"/>
          </w:tcPr>
          <w:p w14:paraId="6EDA930C" w14:textId="77777777" w:rsidR="00247D53" w:rsidRPr="008B03DE" w:rsidRDefault="00247D53" w:rsidP="006555D8">
            <w:pPr>
              <w:pStyle w:val="Prrafodelista"/>
              <w:ind w:left="0"/>
              <w:rPr>
                <w:rFonts w:eastAsia="Yu Gothic"/>
              </w:rPr>
            </w:pPr>
            <w:r w:rsidRPr="008B03DE">
              <w:rPr>
                <w:rFonts w:eastAsia="Yu Gothic"/>
              </w:rPr>
              <w:t>Año #3</w:t>
            </w:r>
          </w:p>
        </w:tc>
        <w:tc>
          <w:tcPr>
            <w:tcW w:w="1916" w:type="pct"/>
          </w:tcPr>
          <w:p w14:paraId="5248251A" w14:textId="77777777" w:rsidR="00247D53" w:rsidRPr="008B03DE" w:rsidRDefault="00247D53" w:rsidP="008007E1">
            <w:pPr>
              <w:pStyle w:val="Prrafodelista"/>
              <w:ind w:left="0"/>
              <w:jc w:val="center"/>
              <w:rPr>
                <w:rFonts w:eastAsia="Yu Gothic"/>
              </w:rPr>
            </w:pPr>
            <w:r w:rsidRPr="008B03DE">
              <w:rPr>
                <w:rFonts w:eastAsia="Yu Gothic"/>
              </w:rPr>
              <w:t>58.718</w:t>
            </w:r>
          </w:p>
        </w:tc>
        <w:tc>
          <w:tcPr>
            <w:tcW w:w="1386" w:type="pct"/>
          </w:tcPr>
          <w:p w14:paraId="34C42618" w14:textId="77777777" w:rsidR="00247D53" w:rsidRPr="008B03DE" w:rsidRDefault="00247D53" w:rsidP="002632D0">
            <w:pPr>
              <w:pStyle w:val="Prrafodelista"/>
              <w:ind w:left="0"/>
              <w:jc w:val="center"/>
              <w:rPr>
                <w:rFonts w:eastAsia="Yu Gothic"/>
              </w:rPr>
            </w:pPr>
            <w:r w:rsidRPr="008B03DE">
              <w:rPr>
                <w:rFonts w:eastAsia="Yu Gothic"/>
              </w:rPr>
              <w:t>70</w:t>
            </w:r>
          </w:p>
        </w:tc>
      </w:tr>
      <w:tr w:rsidR="00247D53" w:rsidRPr="008B03DE" w14:paraId="2EBCB950" w14:textId="77777777" w:rsidTr="00247D53">
        <w:trPr>
          <w:jc w:val="center"/>
        </w:trPr>
        <w:tc>
          <w:tcPr>
            <w:tcW w:w="1697" w:type="pct"/>
          </w:tcPr>
          <w:p w14:paraId="79931A0F" w14:textId="77777777" w:rsidR="00247D53" w:rsidRPr="008B03DE" w:rsidRDefault="00247D53" w:rsidP="006555D8">
            <w:pPr>
              <w:pStyle w:val="Prrafodelista"/>
              <w:ind w:left="0"/>
              <w:rPr>
                <w:rFonts w:eastAsia="Yu Gothic"/>
              </w:rPr>
            </w:pPr>
            <w:r w:rsidRPr="008B03DE">
              <w:rPr>
                <w:rFonts w:eastAsia="Yu Gothic"/>
              </w:rPr>
              <w:t>Año #4</w:t>
            </w:r>
          </w:p>
        </w:tc>
        <w:tc>
          <w:tcPr>
            <w:tcW w:w="1916" w:type="pct"/>
          </w:tcPr>
          <w:p w14:paraId="1B5B9974" w14:textId="77777777" w:rsidR="00247D53" w:rsidRPr="008B03DE" w:rsidRDefault="00247D53" w:rsidP="008007E1">
            <w:pPr>
              <w:pStyle w:val="Prrafodelista"/>
              <w:ind w:left="0"/>
              <w:jc w:val="center"/>
              <w:rPr>
                <w:rFonts w:eastAsia="Yu Gothic"/>
              </w:rPr>
            </w:pPr>
            <w:r w:rsidRPr="008B03DE">
              <w:rPr>
                <w:rFonts w:eastAsia="Yu Gothic"/>
              </w:rPr>
              <w:t>64.589</w:t>
            </w:r>
          </w:p>
        </w:tc>
        <w:tc>
          <w:tcPr>
            <w:tcW w:w="1386" w:type="pct"/>
          </w:tcPr>
          <w:p w14:paraId="241AAF1D" w14:textId="77777777" w:rsidR="00247D53" w:rsidRPr="008B03DE" w:rsidRDefault="00247D53" w:rsidP="002632D0">
            <w:pPr>
              <w:pStyle w:val="Prrafodelista"/>
              <w:ind w:left="0"/>
              <w:jc w:val="center"/>
              <w:rPr>
                <w:rFonts w:eastAsia="Yu Gothic"/>
              </w:rPr>
            </w:pPr>
            <w:r w:rsidRPr="008B03DE">
              <w:rPr>
                <w:rFonts w:eastAsia="Yu Gothic"/>
              </w:rPr>
              <w:t>77</w:t>
            </w:r>
          </w:p>
        </w:tc>
      </w:tr>
      <w:tr w:rsidR="00247D53" w:rsidRPr="008B03DE" w14:paraId="6CB39FAA" w14:textId="77777777" w:rsidTr="00247D53">
        <w:trPr>
          <w:jc w:val="center"/>
        </w:trPr>
        <w:tc>
          <w:tcPr>
            <w:tcW w:w="1697" w:type="pct"/>
          </w:tcPr>
          <w:p w14:paraId="191DFA5F" w14:textId="77777777" w:rsidR="00247D53" w:rsidRPr="008B03DE" w:rsidRDefault="00247D53" w:rsidP="006555D8">
            <w:pPr>
              <w:pStyle w:val="Prrafodelista"/>
              <w:ind w:left="0"/>
              <w:rPr>
                <w:rFonts w:eastAsia="Yu Gothic"/>
              </w:rPr>
            </w:pPr>
            <w:r w:rsidRPr="008B03DE">
              <w:rPr>
                <w:rFonts w:eastAsia="Yu Gothic"/>
              </w:rPr>
              <w:t>Año #5</w:t>
            </w:r>
          </w:p>
        </w:tc>
        <w:tc>
          <w:tcPr>
            <w:tcW w:w="1916" w:type="pct"/>
          </w:tcPr>
          <w:p w14:paraId="2E1ACCDA" w14:textId="77777777" w:rsidR="00247D53" w:rsidRPr="008B03DE" w:rsidRDefault="00247D53" w:rsidP="008007E1">
            <w:pPr>
              <w:pStyle w:val="Prrafodelista"/>
              <w:keepNext/>
              <w:ind w:left="0"/>
              <w:jc w:val="center"/>
              <w:rPr>
                <w:rFonts w:eastAsia="Yu Gothic"/>
              </w:rPr>
            </w:pPr>
            <w:r w:rsidRPr="008B03DE">
              <w:rPr>
                <w:rFonts w:eastAsia="Yu Gothic"/>
              </w:rPr>
              <w:t>71.047</w:t>
            </w:r>
          </w:p>
        </w:tc>
        <w:tc>
          <w:tcPr>
            <w:tcW w:w="1386" w:type="pct"/>
          </w:tcPr>
          <w:p w14:paraId="5531A5D4" w14:textId="77777777" w:rsidR="00247D53" w:rsidRPr="008B03DE" w:rsidRDefault="00247D53" w:rsidP="002632D0">
            <w:pPr>
              <w:pStyle w:val="Prrafodelista"/>
              <w:keepNext/>
              <w:ind w:left="0"/>
              <w:jc w:val="center"/>
              <w:rPr>
                <w:rFonts w:eastAsia="Yu Gothic"/>
              </w:rPr>
            </w:pPr>
            <w:r w:rsidRPr="008B03DE">
              <w:rPr>
                <w:rFonts w:eastAsia="Yu Gothic"/>
              </w:rPr>
              <w:t>85</w:t>
            </w:r>
          </w:p>
        </w:tc>
      </w:tr>
    </w:tbl>
    <w:p w14:paraId="42011AF1" w14:textId="3188A83C" w:rsidR="00247D53" w:rsidRPr="008B03DE" w:rsidRDefault="00247D53" w:rsidP="006555D8">
      <w:pPr>
        <w:pStyle w:val="Descripcin"/>
        <w:numPr>
          <w:ilvl w:val="0"/>
          <w:numId w:val="0"/>
        </w:numPr>
        <w:ind w:left="720" w:firstLine="720"/>
        <w:rPr>
          <w:rFonts w:asciiTheme="majorHAnsi" w:eastAsia="Yu Gothic" w:hAnsiTheme="majorHAnsi" w:cstheme="majorHAnsi"/>
          <w:b/>
          <w:i w:val="0"/>
          <w:color w:val="auto"/>
          <w:sz w:val="22"/>
          <w:szCs w:val="22"/>
        </w:rPr>
      </w:pPr>
      <w:r w:rsidRPr="008B03DE">
        <w:rPr>
          <w:rFonts w:asciiTheme="majorHAnsi" w:eastAsia="Yu Gothic" w:hAnsiTheme="majorHAnsi" w:cstheme="majorHAnsi"/>
          <w:b/>
          <w:i w:val="0"/>
          <w:color w:val="auto"/>
          <w:sz w:val="22"/>
          <w:szCs w:val="22"/>
        </w:rPr>
        <w:t xml:space="preserve">Tabla </w:t>
      </w:r>
      <w:r w:rsidRPr="008B03DE">
        <w:rPr>
          <w:rFonts w:asciiTheme="majorHAnsi" w:eastAsia="Yu Gothic" w:hAnsiTheme="majorHAnsi" w:cstheme="majorHAnsi"/>
          <w:b/>
          <w:i w:val="0"/>
          <w:color w:val="auto"/>
          <w:sz w:val="22"/>
          <w:szCs w:val="22"/>
        </w:rPr>
        <w:fldChar w:fldCharType="begin"/>
      </w:r>
      <w:r w:rsidRPr="008B03DE">
        <w:rPr>
          <w:rFonts w:asciiTheme="majorHAnsi" w:eastAsia="Yu Gothic" w:hAnsiTheme="majorHAnsi" w:cstheme="majorHAnsi"/>
          <w:b/>
          <w:i w:val="0"/>
          <w:color w:val="auto"/>
          <w:sz w:val="22"/>
          <w:szCs w:val="22"/>
        </w:rPr>
        <w:instrText xml:space="preserve"> SEQ Tabla \* ARABIC </w:instrText>
      </w:r>
      <w:r w:rsidRPr="008B03DE">
        <w:rPr>
          <w:rFonts w:asciiTheme="majorHAnsi" w:eastAsia="Yu Gothic" w:hAnsiTheme="majorHAnsi" w:cstheme="majorHAnsi"/>
          <w:b/>
          <w:i w:val="0"/>
          <w:color w:val="auto"/>
          <w:sz w:val="22"/>
          <w:szCs w:val="22"/>
        </w:rPr>
        <w:fldChar w:fldCharType="separate"/>
      </w:r>
      <w:r w:rsidR="00FE315F">
        <w:rPr>
          <w:rFonts w:asciiTheme="majorHAnsi" w:eastAsia="Yu Gothic" w:hAnsiTheme="majorHAnsi" w:cstheme="majorHAnsi"/>
          <w:b/>
          <w:i w:val="0"/>
          <w:noProof/>
          <w:color w:val="auto"/>
          <w:sz w:val="22"/>
          <w:szCs w:val="22"/>
        </w:rPr>
        <w:t>1</w:t>
      </w:r>
      <w:r w:rsidRPr="008B03DE">
        <w:rPr>
          <w:rFonts w:asciiTheme="majorHAnsi" w:eastAsia="Yu Gothic" w:hAnsiTheme="majorHAnsi" w:cstheme="majorHAnsi"/>
          <w:b/>
          <w:i w:val="0"/>
          <w:color w:val="auto"/>
          <w:sz w:val="22"/>
          <w:szCs w:val="22"/>
        </w:rPr>
        <w:fldChar w:fldCharType="end"/>
      </w:r>
      <w:r w:rsidRPr="008B03DE">
        <w:rPr>
          <w:rFonts w:asciiTheme="majorHAnsi" w:hAnsiTheme="majorHAnsi" w:cstheme="majorHAnsi"/>
        </w:rPr>
        <w:t xml:space="preserve"> </w:t>
      </w:r>
      <w:r w:rsidRPr="008B03DE">
        <w:rPr>
          <w:rFonts w:asciiTheme="majorHAnsi" w:eastAsia="Yu Gothic" w:hAnsiTheme="majorHAnsi" w:cstheme="majorHAnsi"/>
          <w:b/>
          <w:i w:val="0"/>
          <w:color w:val="auto"/>
          <w:sz w:val="22"/>
          <w:szCs w:val="22"/>
        </w:rPr>
        <w:t xml:space="preserve">– Previsión </w:t>
      </w:r>
      <w:r>
        <w:rPr>
          <w:rFonts w:asciiTheme="majorHAnsi" w:eastAsia="Yu Gothic" w:hAnsiTheme="majorHAnsi" w:cstheme="majorHAnsi"/>
          <w:b/>
          <w:i w:val="0"/>
          <w:color w:val="auto"/>
          <w:sz w:val="22"/>
          <w:szCs w:val="22"/>
        </w:rPr>
        <w:t xml:space="preserve">de ancho de banda </w:t>
      </w:r>
      <w:r w:rsidRPr="008B03DE">
        <w:rPr>
          <w:rFonts w:asciiTheme="majorHAnsi" w:eastAsia="Yu Gothic" w:hAnsiTheme="majorHAnsi" w:cstheme="majorHAnsi"/>
          <w:b/>
          <w:i w:val="0"/>
          <w:color w:val="auto"/>
          <w:sz w:val="22"/>
          <w:szCs w:val="22"/>
        </w:rPr>
        <w:t>para 5 años.</w:t>
      </w:r>
    </w:p>
    <w:p w14:paraId="3F7375D4" w14:textId="77777777" w:rsidR="00247D53" w:rsidRDefault="00247D53" w:rsidP="008007E1"/>
    <w:p w14:paraId="4B7C1D88" w14:textId="77777777" w:rsidR="00247D53" w:rsidRDefault="00247D53" w:rsidP="002632D0"/>
    <w:p w14:paraId="7385CA3D" w14:textId="6D1EDE8C" w:rsidR="00247D53" w:rsidRPr="00515CD1" w:rsidRDefault="00247D53" w:rsidP="001C1F7A">
      <w:pPr>
        <w:pStyle w:val="Ttulo2"/>
        <w:numPr>
          <w:ilvl w:val="0"/>
          <w:numId w:val="0"/>
        </w:numPr>
        <w:ind w:left="576" w:hanging="576"/>
      </w:pPr>
      <w:bookmarkStart w:id="369" w:name="_Toc9878926"/>
      <w:bookmarkStart w:id="370" w:name="_Toc9880234"/>
      <w:r w:rsidRPr="00515CD1">
        <w:lastRenderedPageBreak/>
        <w:t>Anexo 1</w:t>
      </w:r>
      <w:r w:rsidR="00B32E0B">
        <w:t>1</w:t>
      </w:r>
      <w:r w:rsidRPr="00515CD1">
        <w:t>.4: Informe técnico de procesamiento</w:t>
      </w:r>
      <w:bookmarkEnd w:id="369"/>
      <w:bookmarkEnd w:id="370"/>
    </w:p>
    <w:p w14:paraId="6EAC6C36" w14:textId="2AD691E3" w:rsidR="00247D53" w:rsidRPr="00CF5240" w:rsidRDefault="00247D53" w:rsidP="00C50FCD">
      <w:pPr>
        <w:ind w:firstLine="360"/>
        <w:rPr>
          <w:rFonts w:eastAsia="Yu Gothic"/>
        </w:rPr>
      </w:pPr>
      <w:r w:rsidRPr="00CF5240">
        <w:rPr>
          <w:rFonts w:eastAsia="Yu Gothic"/>
        </w:rPr>
        <w:t xml:space="preserve">En la cuenta única, el crecimiento del volumen de procesamiento tiene relación directa del número de contribuyentes, que por la perspectiva de consumo de recursos de infraestructura se presenta mucho más explícito en términos de ancho de banda y almacenamiento, el empleo de una arquitectura con base en “containers” e “stream de datos”, aliado a actualización de la plataforma de Infraestrutura de CSP contractado, garantiza </w:t>
      </w:r>
      <w:r w:rsidR="009B1BD0" w:rsidRPr="009B1BD0">
        <w:rPr>
          <w:szCs w:val="20"/>
        </w:rPr>
        <w:t xml:space="preserve">en </w:t>
      </w:r>
      <w:r w:rsidRPr="00CF5240">
        <w:rPr>
          <w:rFonts w:eastAsia="Yu Gothic"/>
        </w:rPr>
        <w:t>muchos de los componentes la capacidad de crecimiento horizontal.</w:t>
      </w:r>
    </w:p>
    <w:p w14:paraId="67C03CBD" w14:textId="77777777" w:rsidR="00247D53" w:rsidRPr="00CF5240" w:rsidRDefault="00247D53" w:rsidP="00C50FCD">
      <w:pPr>
        <w:ind w:firstLine="360"/>
        <w:rPr>
          <w:rFonts w:eastAsia="Yu Gothic"/>
        </w:rPr>
      </w:pPr>
    </w:p>
    <w:p w14:paraId="54E718DE" w14:textId="77777777" w:rsidR="00247D53" w:rsidRPr="00CF5240" w:rsidRDefault="00247D53" w:rsidP="00C50FCD">
      <w:pPr>
        <w:ind w:firstLine="360"/>
        <w:rPr>
          <w:rFonts w:eastAsia="Yu Gothic"/>
        </w:rPr>
      </w:pPr>
      <w:r w:rsidRPr="00CF5240">
        <w:rPr>
          <w:rFonts w:eastAsia="Yu Gothic"/>
        </w:rPr>
        <w:t xml:space="preserve">Otro aspecto, </w:t>
      </w:r>
      <w:r>
        <w:rPr>
          <w:rFonts w:eastAsia="Yu Gothic"/>
        </w:rPr>
        <w:t xml:space="preserve">es que el </w:t>
      </w:r>
      <w:r w:rsidRPr="00CF5240">
        <w:rPr>
          <w:rFonts w:eastAsia="Yu Gothic"/>
        </w:rPr>
        <w:t>“</w:t>
      </w:r>
      <w:r w:rsidRPr="00CF5240">
        <w:rPr>
          <w:rFonts w:eastAsia="Yu Gothic"/>
          <w:i/>
        </w:rPr>
        <w:t>Cloud Service Providers</w:t>
      </w:r>
      <w:r w:rsidRPr="00CF5240">
        <w:rPr>
          <w:rFonts w:eastAsia="Yu Gothic"/>
        </w:rPr>
        <w:t xml:space="preserve">” (CSP)  </w:t>
      </w:r>
      <w:r>
        <w:rPr>
          <w:rFonts w:eastAsia="Yu Gothic"/>
        </w:rPr>
        <w:t xml:space="preserve">puede </w:t>
      </w:r>
      <w:r w:rsidRPr="00CF5240">
        <w:rPr>
          <w:rFonts w:eastAsia="Yu Gothic"/>
        </w:rPr>
        <w:t>ofrece</w:t>
      </w:r>
      <w:r>
        <w:rPr>
          <w:rFonts w:eastAsia="Yu Gothic"/>
        </w:rPr>
        <w:t>r</w:t>
      </w:r>
      <w:r w:rsidRPr="00CF5240">
        <w:rPr>
          <w:rFonts w:eastAsia="Yu Gothic"/>
        </w:rPr>
        <w:t xml:space="preserve"> categorías de servidores organizados en categorías específicas, optimizados para determinados empleos, pero configuraciones fijas de CPU, memoria y almacenamiento loca, por consecuencia, tanto la selección de servidores para la configuración inicial cuanto para actualizaciones, es echa por aproximación.</w:t>
      </w:r>
    </w:p>
    <w:p w14:paraId="40B1E04E" w14:textId="77777777" w:rsidR="00247D53" w:rsidRPr="00CF5240" w:rsidRDefault="00247D53" w:rsidP="00C50FCD">
      <w:pPr>
        <w:rPr>
          <w:rFonts w:eastAsia="Yu Gothic"/>
        </w:rPr>
      </w:pPr>
    </w:p>
    <w:p w14:paraId="02F6DA25" w14:textId="77777777" w:rsidR="00247D53" w:rsidRPr="001837C4" w:rsidRDefault="00247D53" w:rsidP="00C50FCD">
      <w:pPr>
        <w:pStyle w:val="Textoindependiente"/>
        <w:rPr>
          <w:b/>
          <w:lang w:val="es-PE"/>
        </w:rPr>
      </w:pPr>
      <w:bookmarkStart w:id="371" w:name="_Toc518911233"/>
      <w:r w:rsidRPr="001837C4">
        <w:rPr>
          <w:b/>
          <w:lang w:val="es-PE"/>
        </w:rPr>
        <w:t>AED</w:t>
      </w:r>
      <w:bookmarkEnd w:id="371"/>
    </w:p>
    <w:p w14:paraId="531B6DB2" w14:textId="77777777" w:rsidR="00247D53" w:rsidRPr="00CF5240" w:rsidRDefault="00247D53" w:rsidP="00C50FCD">
      <w:pPr>
        <w:ind w:firstLine="360"/>
        <w:rPr>
          <w:rFonts w:eastAsia="Yu Gothic"/>
        </w:rPr>
      </w:pPr>
      <w:r w:rsidRPr="00CF5240">
        <w:rPr>
          <w:rFonts w:eastAsia="Yu Gothic"/>
        </w:rPr>
        <w:t xml:space="preserve">Es importante considerar que es posible rever la capacidad de procesamiento de servidores AED asociados a distintos heredados tanto por la revisión de configuración individual de cada servidor, como pela adicción de nuevos servidores. </w:t>
      </w:r>
    </w:p>
    <w:p w14:paraId="5E4C1E9B" w14:textId="77777777" w:rsidR="00247D53" w:rsidRPr="00CF5240" w:rsidRDefault="00247D53" w:rsidP="00C50FCD">
      <w:pPr>
        <w:ind w:firstLine="360"/>
        <w:rPr>
          <w:rFonts w:eastAsia="Yu Gothic"/>
        </w:rPr>
      </w:pPr>
    </w:p>
    <w:p w14:paraId="293F0217" w14:textId="77777777" w:rsidR="00247D53" w:rsidRPr="00CF5240" w:rsidRDefault="00247D53" w:rsidP="00C50FCD">
      <w:pPr>
        <w:ind w:firstLine="360"/>
        <w:rPr>
          <w:rFonts w:eastAsia="Yu Gothic"/>
        </w:rPr>
      </w:pPr>
      <w:r w:rsidRPr="00CF5240">
        <w:rPr>
          <w:rFonts w:eastAsia="Yu Gothic"/>
        </w:rPr>
        <w:t>Con base en las informaciones disponibles, y asumiendo una tasa de crecimiento de 0.50% al año en términos número de contribuyentes (1), que no resulta en crecimiento de misma grandeza en todos los heredados, es posible estimar que la configuración propuesta es suficiente para soportar el crecimiento del volumen de procesamiento por al menos 3 años, cuando seria adicionado un nuevo servidor que debe soportar el crecimiento até o quinto año, al menos.</w:t>
      </w:r>
    </w:p>
    <w:p w14:paraId="714007C4" w14:textId="77777777" w:rsidR="00247D53" w:rsidRPr="00CF5240" w:rsidRDefault="00247D53" w:rsidP="00C50FCD">
      <w:pPr>
        <w:ind w:firstLine="360"/>
        <w:rPr>
          <w:rFonts w:eastAsia="Yu Gothic"/>
        </w:rPr>
      </w:pPr>
      <w:r w:rsidRPr="00CF5240">
        <w:rPr>
          <w:rFonts w:eastAsia="Yu Gothic"/>
        </w:rPr>
        <w:t>Los eventuales cambios deben ser justificados por conta de análisis producidas por las herramientas de monitoreo, siendo que la regla no be se mostrar general, siendo ideal que chequee para cada uno los distintos heredados.</w:t>
      </w:r>
    </w:p>
    <w:p w14:paraId="4076DB1F" w14:textId="77777777" w:rsidR="00247D53" w:rsidRPr="00CF5240" w:rsidRDefault="00247D53" w:rsidP="00C50FCD">
      <w:pPr>
        <w:ind w:firstLine="360"/>
        <w:rPr>
          <w:rFonts w:eastAsia="Yu Gothic"/>
          <w:i/>
          <w:sz w:val="18"/>
          <w:szCs w:val="18"/>
        </w:rPr>
      </w:pPr>
      <w:r w:rsidRPr="00CF5240">
        <w:rPr>
          <w:rFonts w:eastAsia="Yu Gothic"/>
          <w:i/>
          <w:sz w:val="18"/>
          <w:szCs w:val="18"/>
        </w:rPr>
        <w:t xml:space="preserve">(1) Tasa fija arbitrada, en sustitución a información relativa a tasa de crecimiento de la base de contribuyentes. </w:t>
      </w:r>
    </w:p>
    <w:p w14:paraId="2AC103EA" w14:textId="77777777" w:rsidR="00247D53" w:rsidRPr="00CF5240" w:rsidRDefault="00247D53" w:rsidP="00C50FCD">
      <w:pPr>
        <w:pStyle w:val="Prrafodelista"/>
        <w:ind w:left="2160"/>
        <w:rPr>
          <w:rFonts w:eastAsia="Yu Gothic"/>
        </w:rPr>
      </w:pPr>
    </w:p>
    <w:p w14:paraId="49BFDEB5" w14:textId="77777777" w:rsidR="00247D53" w:rsidRPr="001837C4" w:rsidRDefault="00247D53" w:rsidP="00C50FCD">
      <w:pPr>
        <w:pStyle w:val="Textoindependiente"/>
        <w:rPr>
          <w:b/>
          <w:lang w:val="es-PE"/>
        </w:rPr>
      </w:pPr>
      <w:bookmarkStart w:id="372" w:name="_Toc518911234"/>
      <w:r w:rsidRPr="001837C4">
        <w:rPr>
          <w:b/>
          <w:lang w:val="es-PE"/>
        </w:rPr>
        <w:t>KUBERNETES</w:t>
      </w:r>
      <w:bookmarkEnd w:id="372"/>
    </w:p>
    <w:p w14:paraId="60CF9028" w14:textId="77777777"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Utilizamos como base el nivel de procesamiento constatado en la prueba de concepto y en la información suministrada por SUNAT para poder dimensionar y aplicar los nudos utilizados en la solución Kubernetes.</w:t>
      </w:r>
    </w:p>
    <w:p w14:paraId="15DA3689" w14:textId="77777777"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De acuerdo con las premisas encontradas para la solución de Cuenta Única, el clúster fue definido y dividido en tres partes, compuesto por tres nodos Master, tres nodos “</w:t>
      </w:r>
      <w:r w:rsidRPr="00CF5240">
        <w:rPr>
          <w:rFonts w:asciiTheme="majorHAnsi" w:hAnsiTheme="majorHAnsi" w:cstheme="majorHAnsi"/>
          <w:i/>
        </w:rPr>
        <w:t>load balancer</w:t>
      </w:r>
      <w:r w:rsidRPr="00CF5240">
        <w:rPr>
          <w:rFonts w:asciiTheme="majorHAnsi" w:hAnsiTheme="majorHAnsi" w:cstheme="majorHAnsi"/>
        </w:rPr>
        <w:t>” y seis nodos “</w:t>
      </w:r>
      <w:r w:rsidRPr="00CF5240">
        <w:rPr>
          <w:rFonts w:asciiTheme="majorHAnsi" w:hAnsiTheme="majorHAnsi" w:cstheme="majorHAnsi"/>
          <w:i/>
        </w:rPr>
        <w:t>worker</w:t>
      </w:r>
      <w:r w:rsidRPr="00CF5240">
        <w:rPr>
          <w:rFonts w:asciiTheme="majorHAnsi" w:hAnsiTheme="majorHAnsi" w:cstheme="majorHAnsi"/>
        </w:rPr>
        <w:t>”. Estas configuraciones tienen como objetivo atender la demanda de transacciones efectuadas por los contribuyentes de SUNAT, buscando alta disponibilidad y escalabilidad de infraestructura. Los nodos “</w:t>
      </w:r>
      <w:r w:rsidRPr="00CF5240">
        <w:rPr>
          <w:rFonts w:asciiTheme="majorHAnsi" w:hAnsiTheme="majorHAnsi" w:cstheme="majorHAnsi"/>
          <w:i/>
        </w:rPr>
        <w:t>worker</w:t>
      </w:r>
      <w:r w:rsidRPr="00CF5240">
        <w:rPr>
          <w:rFonts w:asciiTheme="majorHAnsi" w:hAnsiTheme="majorHAnsi" w:cstheme="majorHAnsi"/>
        </w:rPr>
        <w:t>” se configuraron con auto escalonamiento, actuando de acuerdo con el nivel de solicitudes de los microservicios generados.</w:t>
      </w:r>
    </w:p>
    <w:p w14:paraId="6F6ADDBD" w14:textId="77777777"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La infraestructura se proyecta planeando soportar esas necesidades durante los próximos cinco años, resaltando que puede haber necesidad de nodos adicionales de acuerdo con alguna estacionalidad presentada.</w:t>
      </w:r>
    </w:p>
    <w:p w14:paraId="71C98FCC" w14:textId="77777777" w:rsidR="00247D53" w:rsidRPr="00CF5240" w:rsidRDefault="00247D53" w:rsidP="00C50FCD">
      <w:pPr>
        <w:pStyle w:val="TextoNormal"/>
        <w:rPr>
          <w:rFonts w:asciiTheme="majorHAnsi" w:hAnsiTheme="majorHAnsi" w:cstheme="majorHAnsi"/>
        </w:rPr>
      </w:pPr>
    </w:p>
    <w:p w14:paraId="5C9E73ED" w14:textId="77777777" w:rsidR="00247D53" w:rsidRPr="001837C4" w:rsidRDefault="00247D53" w:rsidP="00C50FCD">
      <w:pPr>
        <w:pStyle w:val="Textoindependiente"/>
        <w:rPr>
          <w:b/>
          <w:lang w:val="es-PE"/>
        </w:rPr>
      </w:pPr>
      <w:bookmarkStart w:id="373" w:name="_Toc518911235"/>
      <w:r w:rsidRPr="001837C4">
        <w:rPr>
          <w:b/>
          <w:lang w:val="es-PE"/>
        </w:rPr>
        <w:t>APACHE KAFKA</w:t>
      </w:r>
      <w:bookmarkEnd w:id="373"/>
    </w:p>
    <w:p w14:paraId="45D23DD0" w14:textId="77777777"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APACHE ZOOKEEPER</w:t>
      </w:r>
    </w:p>
    <w:p w14:paraId="2D9A31ED" w14:textId="77777777" w:rsidR="00247D53" w:rsidRDefault="00247D53" w:rsidP="00C50FCD">
      <w:pPr>
        <w:pStyle w:val="TextoNormal"/>
        <w:rPr>
          <w:rFonts w:asciiTheme="majorHAnsi" w:hAnsiTheme="majorHAnsi" w:cstheme="majorHAnsi"/>
        </w:rPr>
      </w:pPr>
      <w:r w:rsidRPr="00CF5240">
        <w:rPr>
          <w:rFonts w:asciiTheme="majorHAnsi" w:hAnsiTheme="majorHAnsi" w:cstheme="majorHAnsi"/>
        </w:rPr>
        <w:lastRenderedPageBreak/>
        <w:t>Dada la naturaleza de Zookeeper es muy probable que no haga necesario cambiar la cambiar la configuración de las instancias, siendo la actualización de la plataforma de tecnología de los CSP colabora para esta percepción. Un ponto de atención sería el acompañamiento del uso almacenamiento, el más probable candidato a revisión, dado el esperado crecimiento de volumen de mensajes procesadas.</w:t>
      </w:r>
    </w:p>
    <w:p w14:paraId="0F7A1104" w14:textId="77777777" w:rsidR="00247D53" w:rsidRPr="00CF5240" w:rsidRDefault="00247D53" w:rsidP="00C50FCD">
      <w:pPr>
        <w:pStyle w:val="TextoNormal"/>
        <w:rPr>
          <w:rFonts w:asciiTheme="majorHAnsi" w:hAnsiTheme="majorHAnsi" w:cstheme="majorHAnsi"/>
        </w:rPr>
      </w:pPr>
    </w:p>
    <w:p w14:paraId="58EB779B" w14:textId="77777777"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KAFKA BROKERS</w:t>
      </w:r>
    </w:p>
    <w:p w14:paraId="5C585524" w14:textId="77777777"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La ampliación de la capacidad de procesamiento de clúster de Kafka no es resultado del cambio de la capacidad individual de los “</w:t>
      </w:r>
      <w:r w:rsidRPr="00CF5240">
        <w:rPr>
          <w:rFonts w:asciiTheme="majorHAnsi" w:hAnsiTheme="majorHAnsi" w:cstheme="majorHAnsi"/>
          <w:i/>
        </w:rPr>
        <w:t>nodes</w:t>
      </w:r>
      <w:r w:rsidRPr="00CF5240">
        <w:rPr>
          <w:rFonts w:asciiTheme="majorHAnsi" w:hAnsiTheme="majorHAnsi" w:cstheme="majorHAnsi"/>
        </w:rPr>
        <w:t>”, más si por adición de nuevos “</w:t>
      </w:r>
      <w:r w:rsidRPr="00CF5240">
        <w:rPr>
          <w:rFonts w:asciiTheme="majorHAnsi" w:hAnsiTheme="majorHAnsi" w:cstheme="majorHAnsi"/>
          <w:i/>
        </w:rPr>
        <w:t>nodes</w:t>
      </w:r>
      <w:r w:rsidRPr="00CF5240">
        <w:rPr>
          <w:rFonts w:asciiTheme="majorHAnsi" w:hAnsiTheme="majorHAnsi" w:cstheme="majorHAnsi"/>
        </w:rPr>
        <w:t>”, favoreciendo beneficios prácticos de alta disponibilidad, balanceo de I/O y uso eficiente de memoria de cada uno de los nodes. Con base en la información disponibles hoy, aliado al facto de que las aplicaciones que van a producir y consumir mensajes no fueran desarrolladas aún, no es posible estimar con mínima precisión las necesidades de revisión de la configuración de los nodes, pero es posible anticipar, que los puntos de potencial atención estarán potencialmente asociados a almacenamiento y memoria, decurrente de proceso de “</w:t>
      </w:r>
      <w:r w:rsidRPr="00CF5240">
        <w:rPr>
          <w:rFonts w:asciiTheme="majorHAnsi" w:hAnsiTheme="majorHAnsi" w:cstheme="majorHAnsi"/>
          <w:i/>
        </w:rPr>
        <w:t>tunning</w:t>
      </w:r>
      <w:r w:rsidRPr="00CF5240">
        <w:rPr>
          <w:rFonts w:asciiTheme="majorHAnsi" w:hAnsiTheme="majorHAnsi" w:cstheme="majorHAnsi"/>
        </w:rPr>
        <w:t>” y eventuales cambios de políticas de retención.</w:t>
      </w:r>
    </w:p>
    <w:p w14:paraId="43C72C21" w14:textId="77777777" w:rsidR="00247D53" w:rsidRPr="001837C4" w:rsidRDefault="00247D53" w:rsidP="00C50FCD">
      <w:pPr>
        <w:pStyle w:val="Textoindependiente"/>
        <w:rPr>
          <w:b/>
          <w:lang w:val="es-PE"/>
        </w:rPr>
      </w:pPr>
      <w:bookmarkStart w:id="374" w:name="_Toc518911236"/>
      <w:r w:rsidRPr="001837C4">
        <w:rPr>
          <w:b/>
          <w:lang w:val="es-PE"/>
        </w:rPr>
        <w:t>KONG</w:t>
      </w:r>
      <w:bookmarkEnd w:id="374"/>
    </w:p>
    <w:p w14:paraId="4AF4D6F6" w14:textId="77777777"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Ante la necesidad de asegurar que haya control de autenticación, la API Kong Gateway ha sido diseñada para soportar las requisiciones efectuadas por las aplicaciones garantizando que los datos estén integrados. La aplicación se ha diseñado en clúster para garantizar que la información esté siempre disponible, que cada petición sea tratada de forma única. Las configuraciones definidas desde el punto de vista de infraestructuras tienen por objetivo soportar los próximos cinco años sin la necesidad de hardware adicional, posibles cambios de versión de software pueden surgir a lo largo de ese período, debiendo ser efectuadas esas actualizaciones para garantizar el perfecto funcionamiento de la aplicación.</w:t>
      </w:r>
    </w:p>
    <w:p w14:paraId="2DE78791" w14:textId="77777777" w:rsidR="00247D53" w:rsidRPr="00CF5240" w:rsidRDefault="00247D53" w:rsidP="00C50FCD">
      <w:pPr>
        <w:pStyle w:val="TextoNormal"/>
        <w:rPr>
          <w:rFonts w:asciiTheme="majorHAnsi" w:hAnsiTheme="majorHAnsi" w:cstheme="majorHAnsi"/>
        </w:rPr>
      </w:pPr>
    </w:p>
    <w:p w14:paraId="2648843E" w14:textId="77777777" w:rsidR="00247D53" w:rsidRPr="001837C4" w:rsidRDefault="00247D53" w:rsidP="00C50FCD">
      <w:pPr>
        <w:pStyle w:val="Textoindependiente"/>
        <w:rPr>
          <w:b/>
          <w:lang w:val="es-PE"/>
        </w:rPr>
      </w:pPr>
      <w:bookmarkStart w:id="375" w:name="_Toc518911237"/>
      <w:r w:rsidRPr="001837C4">
        <w:rPr>
          <w:b/>
          <w:lang w:val="es-PE"/>
        </w:rPr>
        <w:t>CONSUL</w:t>
      </w:r>
      <w:bookmarkEnd w:id="375"/>
    </w:p>
    <w:p w14:paraId="47060BB3" w14:textId="77777777"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El host Consul tiene el objetivo de trabajar como “</w:t>
      </w:r>
      <w:r w:rsidRPr="00CF5240">
        <w:rPr>
          <w:rFonts w:asciiTheme="majorHAnsi" w:hAnsiTheme="majorHAnsi" w:cstheme="majorHAnsi"/>
          <w:i/>
        </w:rPr>
        <w:t>service discovery</w:t>
      </w:r>
      <w:r w:rsidRPr="00CF5240">
        <w:rPr>
          <w:rFonts w:asciiTheme="majorHAnsi" w:hAnsiTheme="majorHAnsi" w:cstheme="majorHAnsi"/>
        </w:rPr>
        <w:t>”, y procesar las entradas de las aplicaciones conforme se generan las colas de implementación y su configuración de hardware fue pensada para soportar el crecimiento anual de contribuyentes de SUNAT, y garantizar que el procesamiento sea atendido a lo largo de los próximos cinco años.</w:t>
      </w:r>
    </w:p>
    <w:p w14:paraId="4DFBAF50" w14:textId="77777777"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Importante que se pueda tener en cuenta, comprobar la necesidad de actualizar la versión para que el sistema mantenga su funcionalidad.</w:t>
      </w:r>
    </w:p>
    <w:p w14:paraId="4B816F5F" w14:textId="77777777" w:rsidR="00247D53" w:rsidRPr="00CF5240" w:rsidRDefault="00247D53" w:rsidP="00C50FCD">
      <w:pPr>
        <w:pStyle w:val="TextoNormal"/>
        <w:rPr>
          <w:rFonts w:asciiTheme="majorHAnsi" w:hAnsiTheme="majorHAnsi" w:cstheme="majorHAnsi"/>
        </w:rPr>
      </w:pPr>
    </w:p>
    <w:p w14:paraId="3F9A6B26" w14:textId="77777777" w:rsidR="00247D53" w:rsidRPr="001837C4" w:rsidRDefault="00247D53" w:rsidP="00C50FCD">
      <w:pPr>
        <w:pStyle w:val="Textoindependiente"/>
        <w:rPr>
          <w:b/>
          <w:lang w:val="es-PE"/>
        </w:rPr>
      </w:pPr>
      <w:bookmarkStart w:id="376" w:name="_Toc518911238"/>
      <w:r w:rsidRPr="001837C4">
        <w:rPr>
          <w:b/>
          <w:lang w:val="es-PE"/>
        </w:rPr>
        <w:t>PROMETHEUS / GRAFANA</w:t>
      </w:r>
      <w:bookmarkEnd w:id="376"/>
    </w:p>
    <w:p w14:paraId="220D7044" w14:textId="77777777"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El host compuesto por las aplicaciones de monitoreo Prometheus y Grafana fueron establecidos en base al nivel de procesamiento requerido para monitorear y presentar el dimensionamiento de los micro servicios ejecutados en instancias Kubernetes.</w:t>
      </w:r>
    </w:p>
    <w:p w14:paraId="7898A3E9" w14:textId="77777777"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El host trabaja con la recolección de datos de archivos de registros generados por esas instancias, y su configuración proyecta soporte basado en el crecimiento de las aplicaciones a ser generadas por SUNAT, eventuales nuevos micro servicios de acuerdo a las necesidades estacionales, sus métricas se definieron previendo un crecimiento anual estimado y basado en esa estimación, soportar el crecimiento a lo largo de los próximos cinco años.</w:t>
      </w:r>
    </w:p>
    <w:p w14:paraId="12D51F3A" w14:textId="77777777" w:rsidR="00247D53" w:rsidRPr="00CF5240" w:rsidRDefault="00247D53" w:rsidP="00C50FCD">
      <w:pPr>
        <w:ind w:left="720"/>
        <w:rPr>
          <w:rFonts w:eastAsia="Yu Gothic"/>
        </w:rPr>
      </w:pPr>
    </w:p>
    <w:p w14:paraId="151BB809" w14:textId="77777777" w:rsidR="00247D53" w:rsidRPr="001837C4" w:rsidRDefault="00247D53" w:rsidP="00C50FCD">
      <w:pPr>
        <w:pStyle w:val="Textoindependiente"/>
        <w:rPr>
          <w:b/>
          <w:lang w:val="es-PE"/>
        </w:rPr>
      </w:pPr>
      <w:bookmarkStart w:id="377" w:name="_Toc518911239"/>
      <w:r w:rsidRPr="001837C4">
        <w:rPr>
          <w:b/>
          <w:lang w:val="es-PE"/>
        </w:rPr>
        <w:t>ELASTIC STACK</w:t>
      </w:r>
      <w:bookmarkEnd w:id="377"/>
    </w:p>
    <w:p w14:paraId="636FDB14" w14:textId="77777777"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La instancia responsable por el monitoreo fue configurada de acuerdo con las informaciones levantadas durante la prueba de concepto, y teniendo en cuenta una estimación de crecimiento del parque computacional en cerca de 10-15% anual, actualización de hardware y adición de instancias, y considerando un informe crecimiento del 30-40% durante los próximos cinco años. Su configuración tiene por objeto soportar estos cambios sin interferencias en el servicio de monitoreo.</w:t>
      </w:r>
    </w:p>
    <w:p w14:paraId="553475BE" w14:textId="77777777" w:rsidR="00247D53" w:rsidRDefault="00247D53" w:rsidP="00C50FCD">
      <w:pPr>
        <w:pStyle w:val="TextoNormal"/>
        <w:rPr>
          <w:rFonts w:asciiTheme="majorHAnsi" w:hAnsiTheme="majorHAnsi" w:cstheme="majorHAnsi"/>
        </w:rPr>
      </w:pPr>
    </w:p>
    <w:p w14:paraId="5895CDF1" w14:textId="77777777" w:rsidR="00247D53" w:rsidRDefault="00247D53" w:rsidP="00C50FCD">
      <w:pPr>
        <w:pStyle w:val="TextoNormal"/>
        <w:rPr>
          <w:rFonts w:asciiTheme="majorHAnsi" w:hAnsiTheme="majorHAnsi" w:cstheme="majorHAnsi"/>
        </w:rPr>
      </w:pPr>
    </w:p>
    <w:p w14:paraId="060A812D" w14:textId="77777777" w:rsidR="00247D53" w:rsidRPr="00CF5240" w:rsidRDefault="00247D53" w:rsidP="00C50FCD">
      <w:pPr>
        <w:pStyle w:val="TextoNormal"/>
        <w:rPr>
          <w:rFonts w:asciiTheme="majorHAnsi" w:hAnsiTheme="majorHAnsi" w:cstheme="majorHAnsi"/>
        </w:rPr>
      </w:pPr>
    </w:p>
    <w:p w14:paraId="5C0A6108" w14:textId="77777777" w:rsidR="00247D53" w:rsidRPr="001837C4" w:rsidRDefault="00247D53" w:rsidP="00C50FCD">
      <w:pPr>
        <w:pStyle w:val="Textoindependiente"/>
        <w:rPr>
          <w:b/>
          <w:lang w:val="es-PE"/>
        </w:rPr>
      </w:pPr>
      <w:bookmarkStart w:id="378" w:name="_Toc518911240"/>
      <w:r w:rsidRPr="001837C4">
        <w:rPr>
          <w:b/>
          <w:lang w:val="es-PE"/>
        </w:rPr>
        <w:t>JENKINS</w:t>
      </w:r>
      <w:bookmarkEnd w:id="378"/>
    </w:p>
    <w:p w14:paraId="153946E7" w14:textId="77777777"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La instancia Jenkins esta dimensionada de acuerdo con las pruebas de concepto hechas en aplicación, infraestructura y DevOps, y a través de las métricas constatadas en estas pruebas, la configuración pretende atender un crecimiento anual en las necesidades DevOps en alrededor del 10-15%, y soportando un crecimiento a lo largo de cinco años en torno al 70%. Para asegurarse de que estos datos son atendidos la instancia fue configurada y clúster, conteniendo una instancia Master y dos instancias “</w:t>
      </w:r>
      <w:r w:rsidRPr="00CF5240">
        <w:rPr>
          <w:rFonts w:asciiTheme="majorHAnsi" w:hAnsiTheme="majorHAnsi" w:cstheme="majorHAnsi"/>
          <w:i/>
        </w:rPr>
        <w:t>slave</w:t>
      </w:r>
      <w:r w:rsidRPr="00CF5240">
        <w:rPr>
          <w:rFonts w:asciiTheme="majorHAnsi" w:hAnsiTheme="majorHAnsi" w:cstheme="majorHAnsi"/>
        </w:rPr>
        <w:t>”, lo que también ofrece escalabilidad en los casos de fallo, garantizando su funcionamiento.</w:t>
      </w:r>
    </w:p>
    <w:p w14:paraId="5161BAF9" w14:textId="77777777" w:rsidR="00247D53" w:rsidRPr="00CF5240" w:rsidRDefault="00247D53" w:rsidP="00C50FCD">
      <w:pPr>
        <w:pStyle w:val="Prrafodelista"/>
        <w:ind w:left="1440"/>
        <w:rPr>
          <w:rFonts w:eastAsia="Yu Gothic"/>
        </w:rPr>
      </w:pPr>
    </w:p>
    <w:p w14:paraId="2D4EBEFF" w14:textId="77777777" w:rsidR="00247D53" w:rsidRPr="001837C4" w:rsidRDefault="00247D53" w:rsidP="00C50FCD">
      <w:pPr>
        <w:pStyle w:val="Textoindependiente"/>
        <w:rPr>
          <w:b/>
          <w:lang w:val="es-PE"/>
        </w:rPr>
      </w:pPr>
      <w:bookmarkStart w:id="379" w:name="_Toc518911241"/>
      <w:r w:rsidRPr="001837C4">
        <w:rPr>
          <w:b/>
          <w:lang w:val="es-PE"/>
        </w:rPr>
        <w:t>GIT</w:t>
      </w:r>
      <w:bookmarkEnd w:id="379"/>
      <w:r w:rsidRPr="001837C4">
        <w:rPr>
          <w:b/>
          <w:lang w:val="es-PE"/>
        </w:rPr>
        <w:t xml:space="preserve"> </w:t>
      </w:r>
    </w:p>
    <w:p w14:paraId="4101FCA0" w14:textId="77777777"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El host Git Flow, actúa como repositorio en el sistema de cuenta única para almacenar los códigos fuente utilizados para la implementación de los microservicios, sus configuraciones de hardware tienen en cuenta como principal objetivo el almacenamiento en disco. Estas configuraciones se definieron de acuerdo con una estimación de almacenamiento contactada en la prueba de concepto DevOps, pero es importante resaltar que estos datos pueden variar por no necesitar el nivel de almacenamiento de códigos fuente efectuados por SUNAT, siendo aconsejable una validación anual de disco y si es necesario actualizar el hardware de disco.</w:t>
      </w:r>
    </w:p>
    <w:p w14:paraId="0445649D" w14:textId="18DA7591" w:rsidR="00247D53" w:rsidRDefault="00247D53" w:rsidP="00C50FCD"/>
    <w:p w14:paraId="723310C0" w14:textId="77777777" w:rsidR="008200FD" w:rsidRDefault="008200FD">
      <w:r>
        <w:rPr>
          <w:b/>
        </w:rPr>
        <w:br w:type="page"/>
      </w:r>
    </w:p>
    <w:p w14:paraId="75319062" w14:textId="0DB19F25" w:rsidR="00247D53" w:rsidRPr="00515CD1" w:rsidRDefault="00247D53" w:rsidP="001C1F7A">
      <w:pPr>
        <w:pStyle w:val="Ttulo2"/>
        <w:numPr>
          <w:ilvl w:val="0"/>
          <w:numId w:val="0"/>
        </w:numPr>
        <w:ind w:left="576" w:hanging="576"/>
      </w:pPr>
      <w:bookmarkStart w:id="380" w:name="_Toc9878927"/>
      <w:bookmarkStart w:id="381" w:name="_Toc9880235"/>
      <w:r w:rsidRPr="00515CD1">
        <w:lastRenderedPageBreak/>
        <w:t>Anexo 1</w:t>
      </w:r>
      <w:r w:rsidR="00B32E0B">
        <w:t>1</w:t>
      </w:r>
      <w:r w:rsidRPr="00515CD1">
        <w:t>.5: Diagrama de descomposición de la Plataforma</w:t>
      </w:r>
      <w:bookmarkEnd w:id="380"/>
      <w:bookmarkEnd w:id="381"/>
    </w:p>
    <w:p w14:paraId="097CE608" w14:textId="77777777" w:rsidR="00247D53" w:rsidRPr="00017C14" w:rsidRDefault="00247D53" w:rsidP="00C50FCD">
      <w:pPr>
        <w:pStyle w:val="Prrafodelista"/>
        <w:rPr>
          <w:b/>
          <w:sz w:val="28"/>
          <w:szCs w:val="28"/>
        </w:rPr>
      </w:pPr>
    </w:p>
    <w:p w14:paraId="43EB1119" w14:textId="77777777" w:rsidR="00247D53" w:rsidRPr="008B03DE" w:rsidRDefault="00247D53" w:rsidP="00C50FCD">
      <w:pPr>
        <w:pStyle w:val="Prrafodelista"/>
        <w:ind w:left="1440"/>
        <w:rPr>
          <w:b/>
          <w:sz w:val="28"/>
          <w:szCs w:val="28"/>
        </w:rPr>
      </w:pPr>
    </w:p>
    <w:p w14:paraId="2BFBCEC4" w14:textId="7064D3C1" w:rsidR="00247D53" w:rsidRDefault="00247D53" w:rsidP="00C50FCD">
      <w:r w:rsidRPr="008B03DE">
        <w:rPr>
          <w:noProof/>
          <w:lang w:eastAsia="pt-BR"/>
        </w:rPr>
        <w:drawing>
          <wp:inline distT="0" distB="0" distL="0" distR="0" wp14:anchorId="517407A6" wp14:editId="6B563BB3">
            <wp:extent cx="5759450" cy="2648962"/>
            <wp:effectExtent l="0" t="0" r="0" b="0"/>
            <wp:docPr id="70" name="Imagem 70" descr="C:\Users\elton.padilha\AppData\Local\Microsoft\Windows\INetCache\Content.Word\Diagrama_Decomposi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ton.padilha\AppData\Local\Microsoft\Windows\INetCache\Content.Word\Diagrama_Decomposicion.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59450" cy="2648962"/>
                    </a:xfrm>
                    <a:prstGeom prst="rect">
                      <a:avLst/>
                    </a:prstGeom>
                    <a:noFill/>
                    <a:ln>
                      <a:noFill/>
                    </a:ln>
                  </pic:spPr>
                </pic:pic>
              </a:graphicData>
            </a:graphic>
          </wp:inline>
        </w:drawing>
      </w:r>
    </w:p>
    <w:p w14:paraId="671C751E" w14:textId="49C5F037" w:rsidR="001B2AAB" w:rsidRDefault="001B2AAB" w:rsidP="00C50FCD"/>
    <w:p w14:paraId="79CFAFEB" w14:textId="77777777" w:rsidR="008200FD" w:rsidRDefault="008200FD">
      <w:r>
        <w:rPr>
          <w:b/>
        </w:rPr>
        <w:br w:type="page"/>
      </w:r>
    </w:p>
    <w:p w14:paraId="7637F125" w14:textId="2C1697F0" w:rsidR="00247D53" w:rsidRPr="00515CD1" w:rsidRDefault="00247D53" w:rsidP="001C1F7A">
      <w:pPr>
        <w:pStyle w:val="Ttulo2"/>
        <w:numPr>
          <w:ilvl w:val="0"/>
          <w:numId w:val="0"/>
        </w:numPr>
        <w:ind w:left="576" w:hanging="576"/>
      </w:pPr>
      <w:bookmarkStart w:id="382" w:name="_Toc9878928"/>
      <w:bookmarkStart w:id="383" w:name="_Toc9880236"/>
      <w:r w:rsidRPr="00515CD1">
        <w:lastRenderedPageBreak/>
        <w:t>Anexo 1</w:t>
      </w:r>
      <w:r w:rsidR="00B32E0B">
        <w:t>1</w:t>
      </w:r>
      <w:r w:rsidRPr="00515CD1">
        <w:t>.6: Diagrama Arquitectura de Comunicaciones</w:t>
      </w:r>
      <w:bookmarkEnd w:id="382"/>
      <w:bookmarkEnd w:id="383"/>
    </w:p>
    <w:p w14:paraId="1B697137" w14:textId="77777777" w:rsidR="00247D53" w:rsidRPr="008B03DE" w:rsidRDefault="00247D53" w:rsidP="00C50FCD">
      <w:pPr>
        <w:pStyle w:val="Prrafodelista"/>
        <w:ind w:left="1440"/>
        <w:rPr>
          <w:b/>
          <w:sz w:val="28"/>
          <w:szCs w:val="28"/>
        </w:rPr>
      </w:pPr>
    </w:p>
    <w:p w14:paraId="3728FDC8" w14:textId="77777777" w:rsidR="00247D53" w:rsidRPr="008B03DE" w:rsidRDefault="00247D53" w:rsidP="00C50FCD">
      <w:r w:rsidRPr="008B03DE">
        <w:rPr>
          <w:noProof/>
          <w:lang w:eastAsia="pt-BR"/>
        </w:rPr>
        <w:drawing>
          <wp:inline distT="0" distB="0" distL="0" distR="0" wp14:anchorId="663D3E68" wp14:editId="569009B3">
            <wp:extent cx="5681397" cy="7248525"/>
            <wp:effectExtent l="0" t="0" r="0" b="0"/>
            <wp:docPr id="71" name="Imagem 71" descr="C:\Users\elton\Desktop\Diagrama de Comunic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ton\Desktop\Diagrama de Comunicacion.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92344" cy="7262492"/>
                    </a:xfrm>
                    <a:prstGeom prst="rect">
                      <a:avLst/>
                    </a:prstGeom>
                    <a:noFill/>
                    <a:ln>
                      <a:noFill/>
                    </a:ln>
                  </pic:spPr>
                </pic:pic>
              </a:graphicData>
            </a:graphic>
          </wp:inline>
        </w:drawing>
      </w:r>
    </w:p>
    <w:p w14:paraId="3A9CC157" w14:textId="77777777" w:rsidR="00247D53" w:rsidRPr="00017C14" w:rsidRDefault="00247D53" w:rsidP="00C50FCD">
      <w:pPr>
        <w:jc w:val="center"/>
        <w:rPr>
          <w:sz w:val="18"/>
          <w:szCs w:val="18"/>
        </w:rPr>
      </w:pPr>
      <w:r w:rsidRPr="00017C14">
        <w:rPr>
          <w:sz w:val="18"/>
          <w:szCs w:val="18"/>
        </w:rPr>
        <w:t>Ilustración 1 – Diagrama de comunicaciones</w:t>
      </w:r>
    </w:p>
    <w:p w14:paraId="2AB1FEB9" w14:textId="77777777" w:rsidR="00247D53" w:rsidRDefault="00247D53" w:rsidP="00C50FCD"/>
    <w:p w14:paraId="2E6A4BD6" w14:textId="77777777" w:rsidR="008200FD" w:rsidRDefault="008200FD">
      <w:r>
        <w:rPr>
          <w:b/>
        </w:rPr>
        <w:br w:type="page"/>
      </w:r>
    </w:p>
    <w:p w14:paraId="7273211A" w14:textId="2F9CD37E" w:rsidR="00247D53" w:rsidRPr="00515CD1" w:rsidRDefault="00247D53" w:rsidP="001C1F7A">
      <w:pPr>
        <w:pStyle w:val="Ttulo2"/>
        <w:numPr>
          <w:ilvl w:val="0"/>
          <w:numId w:val="0"/>
        </w:numPr>
        <w:ind w:left="576" w:hanging="576"/>
        <w:rPr>
          <w:sz w:val="22"/>
        </w:rPr>
      </w:pPr>
      <w:bookmarkStart w:id="384" w:name="_Toc9878929"/>
      <w:bookmarkStart w:id="385" w:name="_Toc9880237"/>
      <w:r w:rsidRPr="00515CD1">
        <w:rPr>
          <w:sz w:val="22"/>
        </w:rPr>
        <w:lastRenderedPageBreak/>
        <w:t>Anexo 1</w:t>
      </w:r>
      <w:r w:rsidR="00B32E0B">
        <w:rPr>
          <w:sz w:val="22"/>
        </w:rPr>
        <w:t>1</w:t>
      </w:r>
      <w:r w:rsidRPr="00515CD1">
        <w:rPr>
          <w:sz w:val="22"/>
        </w:rPr>
        <w:t>.</w:t>
      </w:r>
      <w:r w:rsidR="00714892">
        <w:rPr>
          <w:sz w:val="22"/>
        </w:rPr>
        <w:t>7</w:t>
      </w:r>
      <w:r w:rsidRPr="00515CD1">
        <w:rPr>
          <w:sz w:val="22"/>
        </w:rPr>
        <w:t>: Diagrama de la arquitectura híbrida</w:t>
      </w:r>
      <w:bookmarkEnd w:id="384"/>
      <w:bookmarkEnd w:id="385"/>
    </w:p>
    <w:p w14:paraId="6C62138D" w14:textId="77777777" w:rsidR="00247D53" w:rsidRPr="008B03DE" w:rsidRDefault="00247D53" w:rsidP="00C50FCD">
      <w:pPr>
        <w:pStyle w:val="Prrafodelista"/>
        <w:ind w:left="1440"/>
        <w:rPr>
          <w:b/>
          <w:sz w:val="28"/>
          <w:szCs w:val="28"/>
        </w:rPr>
      </w:pPr>
    </w:p>
    <w:p w14:paraId="0994F16D" w14:textId="77777777" w:rsidR="00247D53" w:rsidRPr="008B03DE" w:rsidRDefault="00247D53" w:rsidP="00C50FCD"/>
    <w:p w14:paraId="31FE96F9" w14:textId="77777777" w:rsidR="00247D53" w:rsidRPr="008B03DE" w:rsidRDefault="00247D53" w:rsidP="00C50FCD">
      <w:r w:rsidRPr="008B03DE">
        <w:rPr>
          <w:noProof/>
          <w:lang w:eastAsia="pt-BR"/>
        </w:rPr>
        <w:drawing>
          <wp:inline distT="0" distB="0" distL="0" distR="0" wp14:anchorId="6ED103C6" wp14:editId="413D2451">
            <wp:extent cx="6377225" cy="7305675"/>
            <wp:effectExtent l="0" t="0" r="5080" b="0"/>
            <wp:docPr id="73" name="Imagem 73" descr="C:\Share\Diagrama Arquitectura Hibrido_Rev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hare\Diagrama Arquitectura Hibrido_Rev02.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6387160" cy="7317056"/>
                    </a:xfrm>
                    <a:prstGeom prst="rect">
                      <a:avLst/>
                    </a:prstGeom>
                    <a:noFill/>
                    <a:ln>
                      <a:noFill/>
                    </a:ln>
                  </pic:spPr>
                </pic:pic>
              </a:graphicData>
            </a:graphic>
          </wp:inline>
        </w:drawing>
      </w:r>
    </w:p>
    <w:p w14:paraId="0EF2A707" w14:textId="77777777" w:rsidR="00247D53" w:rsidRPr="00017C14" w:rsidRDefault="00247D53" w:rsidP="00C50FCD">
      <w:pPr>
        <w:jc w:val="center"/>
        <w:rPr>
          <w:sz w:val="18"/>
          <w:szCs w:val="18"/>
        </w:rPr>
      </w:pPr>
      <w:r w:rsidRPr="00017C14">
        <w:rPr>
          <w:sz w:val="18"/>
          <w:szCs w:val="18"/>
        </w:rPr>
        <w:t>Ilustración 1 – Diagrama de la arquitectura hibrida</w:t>
      </w:r>
    </w:p>
    <w:p w14:paraId="0DFE5F7C" w14:textId="77777777" w:rsidR="00247D53" w:rsidRDefault="00247D53" w:rsidP="00C50FCD"/>
    <w:p w14:paraId="72A1C467" w14:textId="77777777" w:rsidR="00247D53" w:rsidRPr="008B03DE" w:rsidRDefault="00247D53" w:rsidP="00C50FCD"/>
    <w:p w14:paraId="42F891A3" w14:textId="706642D3" w:rsidR="00247D53" w:rsidRPr="008B03DE" w:rsidRDefault="00247D53" w:rsidP="00C50FCD">
      <w:pPr>
        <w:rPr>
          <w:b/>
        </w:rPr>
      </w:pPr>
      <w:bookmarkStart w:id="386" w:name="_Toc518909701"/>
      <w:r w:rsidRPr="008B03DE">
        <w:rPr>
          <w:b/>
        </w:rPr>
        <w:t>TECNOLOGIAS PARA EL DIAGRAMA DE LA ARQUITECTURA HÍBRIDA</w:t>
      </w:r>
      <w:bookmarkEnd w:id="386"/>
    </w:p>
    <w:p w14:paraId="487A01D3" w14:textId="77777777" w:rsidR="00247D53" w:rsidRPr="008B03DE" w:rsidRDefault="00247D53" w:rsidP="00C50FCD">
      <w:pPr>
        <w:rPr>
          <w:b/>
        </w:rPr>
      </w:pPr>
      <w:bookmarkStart w:id="387" w:name="_Toc518909702"/>
    </w:p>
    <w:p w14:paraId="0BA4DEF0" w14:textId="77777777" w:rsidR="00247D53" w:rsidRPr="008B03DE" w:rsidRDefault="00247D53" w:rsidP="00C50FCD">
      <w:pPr>
        <w:rPr>
          <w:b/>
        </w:rPr>
      </w:pPr>
      <w:r w:rsidRPr="008B03DE">
        <w:rPr>
          <w:b/>
        </w:rPr>
        <w:t>LA COMUNICACIÓN</w:t>
      </w:r>
      <w:bookmarkEnd w:id="387"/>
    </w:p>
    <w:p w14:paraId="4F094426" w14:textId="77777777" w:rsidR="00247D53" w:rsidRPr="008B03DE" w:rsidRDefault="00247D53" w:rsidP="00C50FCD">
      <w:r w:rsidRPr="008B03DE">
        <w:t>La presente arquitectura fue pensada y basada en un ecosistema de comunicación entre el ambiente "</w:t>
      </w:r>
      <w:r w:rsidRPr="008B03DE">
        <w:rPr>
          <w:i/>
        </w:rPr>
        <w:t>on premise</w:t>
      </w:r>
      <w:r w:rsidRPr="008B03DE">
        <w:t>" de SUNAT y ambiente en nube, donde se desarrollarán todo tratamiento de información y publicación de datos al contribuyente final.</w:t>
      </w:r>
    </w:p>
    <w:p w14:paraId="31885107" w14:textId="77777777" w:rsidR="00247D53" w:rsidRPr="008B03DE" w:rsidRDefault="00247D53" w:rsidP="00C50FCD">
      <w:r w:rsidRPr="008B03DE">
        <w:lastRenderedPageBreak/>
        <w:t xml:space="preserve">A continuación, vamos a enumerar los componentes de </w:t>
      </w:r>
      <w:r w:rsidRPr="008B03DE">
        <w:rPr>
          <w:i/>
        </w:rPr>
        <w:t>hardware</w:t>
      </w:r>
      <w:r w:rsidRPr="008B03DE">
        <w:t xml:space="preserve"> a ser implantados en el ambiente, sus peculiaridades y objetivo, buscando una comunicación segura y con alta disponibilidad, garantizando una integración confiable al ambiente "</w:t>
      </w:r>
      <w:r w:rsidRPr="008B03DE">
        <w:rPr>
          <w:i/>
        </w:rPr>
        <w:t>on-premise</w:t>
      </w:r>
      <w:r w:rsidRPr="008B03DE">
        <w:t>" de SUNAT y la nube.</w:t>
      </w:r>
    </w:p>
    <w:p w14:paraId="5599509C" w14:textId="77777777" w:rsidR="00247D53" w:rsidRPr="008B03DE" w:rsidRDefault="00247D53" w:rsidP="00C50FCD"/>
    <w:p w14:paraId="75B64D0E" w14:textId="77777777" w:rsidR="00247D53" w:rsidRPr="008B03DE" w:rsidRDefault="00247D53" w:rsidP="00C50FCD">
      <w:pPr>
        <w:rPr>
          <w:b/>
        </w:rPr>
      </w:pPr>
      <w:bookmarkStart w:id="388" w:name="_Toc518909703"/>
      <w:r w:rsidRPr="008B03DE">
        <w:rPr>
          <w:b/>
        </w:rPr>
        <w:t>AMBIENTE DE LA NUBE</w:t>
      </w:r>
      <w:bookmarkEnd w:id="388"/>
    </w:p>
    <w:p w14:paraId="6DB710DD" w14:textId="77777777" w:rsidR="00247D53" w:rsidRPr="008B03DE" w:rsidRDefault="00247D53" w:rsidP="00C50FCD">
      <w:r w:rsidRPr="008B03DE">
        <w:t>Para que el ambiente en nube atienda las necesidades del proyecto, será necesario la implantación de los siguientes componentes:</w:t>
      </w:r>
    </w:p>
    <w:tbl>
      <w:tblPr>
        <w:tblW w:w="5000" w:type="pct"/>
        <w:jc w:val="center"/>
        <w:tblLook w:val="04A0" w:firstRow="1" w:lastRow="0" w:firstColumn="1" w:lastColumn="0" w:noHBand="0" w:noVBand="1"/>
      </w:tblPr>
      <w:tblGrid>
        <w:gridCol w:w="5373"/>
        <w:gridCol w:w="4834"/>
      </w:tblGrid>
      <w:tr w:rsidR="00247D53" w:rsidRPr="008B03DE" w14:paraId="4D615310" w14:textId="77777777" w:rsidTr="00247D53">
        <w:trPr>
          <w:jc w:val="center"/>
        </w:trPr>
        <w:tc>
          <w:tcPr>
            <w:tcW w:w="2632" w:type="pct"/>
            <w:shd w:val="pct12" w:color="auto" w:fill="auto"/>
          </w:tcPr>
          <w:p w14:paraId="230ED504" w14:textId="77777777" w:rsidR="00247D53" w:rsidRPr="008B03DE" w:rsidRDefault="00247D53" w:rsidP="00C50FCD">
            <w:pPr>
              <w:rPr>
                <w:b/>
              </w:rPr>
            </w:pPr>
            <w:r w:rsidRPr="008B03DE">
              <w:rPr>
                <w:b/>
              </w:rPr>
              <w:t>Componente</w:t>
            </w:r>
          </w:p>
        </w:tc>
        <w:tc>
          <w:tcPr>
            <w:tcW w:w="2368" w:type="pct"/>
            <w:shd w:val="pct12" w:color="auto" w:fill="auto"/>
          </w:tcPr>
          <w:p w14:paraId="0B0EAF22" w14:textId="77777777" w:rsidR="00247D53" w:rsidRPr="008B03DE" w:rsidRDefault="00247D53" w:rsidP="00C50FCD">
            <w:pPr>
              <w:rPr>
                <w:b/>
              </w:rPr>
            </w:pPr>
            <w:r w:rsidRPr="008B03DE">
              <w:rPr>
                <w:b/>
              </w:rPr>
              <w:t>Función/descripción</w:t>
            </w:r>
          </w:p>
        </w:tc>
      </w:tr>
      <w:tr w:rsidR="00247D53" w:rsidRPr="008B03DE" w14:paraId="7E1885E7" w14:textId="77777777" w:rsidTr="00247D53">
        <w:trPr>
          <w:jc w:val="center"/>
        </w:trPr>
        <w:tc>
          <w:tcPr>
            <w:tcW w:w="2632" w:type="pct"/>
          </w:tcPr>
          <w:p w14:paraId="29BC70FE" w14:textId="77777777" w:rsidR="00247D53" w:rsidRPr="008B03DE" w:rsidRDefault="00247D53" w:rsidP="006555D8">
            <w:r w:rsidRPr="008B03DE">
              <w:t>Clúster Kubernetes compuesto por nodos masters, workers y balanceador de carga.</w:t>
            </w:r>
          </w:p>
        </w:tc>
        <w:tc>
          <w:tcPr>
            <w:tcW w:w="2368" w:type="pct"/>
          </w:tcPr>
          <w:p w14:paraId="3D47947E" w14:textId="77777777" w:rsidR="00247D53" w:rsidRPr="008B03DE" w:rsidRDefault="00247D53" w:rsidP="008007E1">
            <w:r w:rsidRPr="008B03DE">
              <w:t>Suportar los micros servicios.</w:t>
            </w:r>
          </w:p>
        </w:tc>
      </w:tr>
      <w:tr w:rsidR="00247D53" w:rsidRPr="008B03DE" w14:paraId="0FD17272" w14:textId="77777777" w:rsidTr="00247D53">
        <w:trPr>
          <w:jc w:val="center"/>
        </w:trPr>
        <w:tc>
          <w:tcPr>
            <w:tcW w:w="2632" w:type="pct"/>
          </w:tcPr>
          <w:p w14:paraId="0DD5F0D9" w14:textId="77777777" w:rsidR="00247D53" w:rsidRPr="008B03DE" w:rsidRDefault="00247D53" w:rsidP="006555D8">
            <w:r w:rsidRPr="008B03DE">
              <w:t>Clúster de seguimiento de entorno compuesto por Prometheus y Grafana.</w:t>
            </w:r>
          </w:p>
        </w:tc>
        <w:tc>
          <w:tcPr>
            <w:tcW w:w="2368" w:type="pct"/>
          </w:tcPr>
          <w:p w14:paraId="6385671B" w14:textId="77777777" w:rsidR="00247D53" w:rsidRPr="008B03DE" w:rsidRDefault="00247D53" w:rsidP="008007E1">
            <w:r w:rsidRPr="008B03DE">
              <w:t>Monitorear el ambiente relacionado a micro servicios.</w:t>
            </w:r>
          </w:p>
        </w:tc>
      </w:tr>
      <w:tr w:rsidR="00247D53" w:rsidRPr="008B03DE" w14:paraId="3C88CA4A" w14:textId="77777777" w:rsidTr="00247D53">
        <w:trPr>
          <w:jc w:val="center"/>
        </w:trPr>
        <w:tc>
          <w:tcPr>
            <w:tcW w:w="2632" w:type="pct"/>
          </w:tcPr>
          <w:p w14:paraId="712027A6" w14:textId="77777777" w:rsidR="00247D53" w:rsidRPr="008B03DE" w:rsidRDefault="00247D53" w:rsidP="006555D8">
            <w:r w:rsidRPr="008B03DE">
              <w:t>Clúster de seguimiento de entorno compuesto por Elasticsearch, Logstash y Kibana.</w:t>
            </w:r>
          </w:p>
        </w:tc>
        <w:tc>
          <w:tcPr>
            <w:tcW w:w="2368" w:type="pct"/>
          </w:tcPr>
          <w:p w14:paraId="799DF9E5" w14:textId="77777777" w:rsidR="00247D53" w:rsidRPr="008B03DE" w:rsidRDefault="00247D53" w:rsidP="008007E1">
            <w:r w:rsidRPr="008B03DE">
              <w:t>Monitorear el ambiente computacional en la nube.</w:t>
            </w:r>
          </w:p>
        </w:tc>
      </w:tr>
      <w:tr w:rsidR="00247D53" w:rsidRPr="008B03DE" w14:paraId="3ADDB802" w14:textId="77777777" w:rsidTr="00247D53">
        <w:trPr>
          <w:jc w:val="center"/>
        </w:trPr>
        <w:tc>
          <w:tcPr>
            <w:tcW w:w="2632" w:type="pct"/>
          </w:tcPr>
          <w:p w14:paraId="66C55BB6" w14:textId="77777777" w:rsidR="00247D53" w:rsidRPr="001837C4" w:rsidRDefault="00247D53" w:rsidP="006555D8">
            <w:pPr>
              <w:rPr>
                <w:lang w:val="en-US"/>
              </w:rPr>
            </w:pPr>
            <w:r w:rsidRPr="001837C4">
              <w:rPr>
                <w:lang w:val="en-US"/>
              </w:rPr>
              <w:t>Instancia API Gateway – Kong API Manager.</w:t>
            </w:r>
          </w:p>
        </w:tc>
        <w:tc>
          <w:tcPr>
            <w:tcW w:w="2368" w:type="pct"/>
          </w:tcPr>
          <w:p w14:paraId="3C5C455C" w14:textId="77777777" w:rsidR="00247D53" w:rsidRPr="008B03DE" w:rsidRDefault="00247D53" w:rsidP="008007E1">
            <w:r w:rsidRPr="008B03DE">
              <w:t>Garantizar la seguridad y la alta disponibilidad de las aplicaciones.</w:t>
            </w:r>
          </w:p>
        </w:tc>
      </w:tr>
      <w:tr w:rsidR="00247D53" w:rsidRPr="008B03DE" w14:paraId="0D76C30D" w14:textId="77777777" w:rsidTr="00247D53">
        <w:trPr>
          <w:jc w:val="center"/>
        </w:trPr>
        <w:tc>
          <w:tcPr>
            <w:tcW w:w="2632" w:type="pct"/>
          </w:tcPr>
          <w:p w14:paraId="66E8F98B" w14:textId="77777777" w:rsidR="00247D53" w:rsidRPr="008B03DE" w:rsidRDefault="00247D53" w:rsidP="006555D8">
            <w:r w:rsidRPr="008B03DE">
              <w:t>Clúster Kafka Data Streaming.</w:t>
            </w:r>
          </w:p>
        </w:tc>
        <w:tc>
          <w:tcPr>
            <w:tcW w:w="2368" w:type="pct"/>
          </w:tcPr>
          <w:p w14:paraId="12BA3B04" w14:textId="77777777" w:rsidR="00247D53" w:rsidRPr="008B03DE" w:rsidRDefault="00247D53" w:rsidP="008007E1">
            <w:r w:rsidRPr="008B03DE">
              <w:t>Gestionar flujo de mensajes de datos.</w:t>
            </w:r>
          </w:p>
        </w:tc>
      </w:tr>
      <w:tr w:rsidR="00247D53" w:rsidRPr="008B03DE" w14:paraId="22CC9A83" w14:textId="77777777" w:rsidTr="00247D53">
        <w:trPr>
          <w:jc w:val="center"/>
        </w:trPr>
        <w:tc>
          <w:tcPr>
            <w:tcW w:w="2632" w:type="pct"/>
          </w:tcPr>
          <w:p w14:paraId="20257ED9" w14:textId="77BF8BB2" w:rsidR="00247D53" w:rsidRPr="008B03DE" w:rsidRDefault="00247D53" w:rsidP="006555D8">
            <w:r w:rsidRPr="008B03DE">
              <w:t>Clúster API Gateway</w:t>
            </w:r>
          </w:p>
        </w:tc>
        <w:tc>
          <w:tcPr>
            <w:tcW w:w="2368" w:type="pct"/>
          </w:tcPr>
          <w:p w14:paraId="59801C5A" w14:textId="77777777" w:rsidR="00247D53" w:rsidRPr="008B03DE" w:rsidRDefault="00247D53" w:rsidP="008007E1">
            <w:r w:rsidRPr="008B03DE">
              <w:t>Gestionar la seguridad de aplicaciones</w:t>
            </w:r>
          </w:p>
        </w:tc>
      </w:tr>
      <w:tr w:rsidR="00247D53" w:rsidRPr="008B03DE" w14:paraId="6C761129" w14:textId="77777777" w:rsidTr="00247D53">
        <w:trPr>
          <w:jc w:val="center"/>
        </w:trPr>
        <w:tc>
          <w:tcPr>
            <w:tcW w:w="2632" w:type="pct"/>
          </w:tcPr>
          <w:p w14:paraId="1E506A0F" w14:textId="77777777" w:rsidR="00247D53" w:rsidRPr="008B03DE" w:rsidRDefault="00247D53" w:rsidP="006555D8">
            <w:r w:rsidRPr="008B03DE">
              <w:t>Instancia NoSql Datastore.</w:t>
            </w:r>
          </w:p>
        </w:tc>
        <w:tc>
          <w:tcPr>
            <w:tcW w:w="2368" w:type="pct"/>
          </w:tcPr>
          <w:p w14:paraId="0E018C75" w14:textId="77777777" w:rsidR="00247D53" w:rsidRPr="008B03DE" w:rsidRDefault="00247D53" w:rsidP="008007E1">
            <w:r w:rsidRPr="008B03DE">
              <w:t>Almacenamiento de las informaciones relacionadas a microservicios.</w:t>
            </w:r>
          </w:p>
        </w:tc>
      </w:tr>
      <w:tr w:rsidR="00247D53" w:rsidRPr="008B03DE" w14:paraId="12FB28ED" w14:textId="77777777" w:rsidTr="00247D53">
        <w:trPr>
          <w:jc w:val="center"/>
        </w:trPr>
        <w:tc>
          <w:tcPr>
            <w:tcW w:w="2632" w:type="pct"/>
          </w:tcPr>
          <w:p w14:paraId="087D35A1" w14:textId="77777777" w:rsidR="00247D53" w:rsidRPr="008B03DE" w:rsidRDefault="00247D53" w:rsidP="006555D8">
            <w:r w:rsidRPr="008B03DE">
              <w:t>Instancia REDIS.</w:t>
            </w:r>
          </w:p>
        </w:tc>
        <w:tc>
          <w:tcPr>
            <w:tcW w:w="2368" w:type="pct"/>
          </w:tcPr>
          <w:p w14:paraId="467F0BF9" w14:textId="77777777" w:rsidR="00247D53" w:rsidRPr="008B03DE" w:rsidRDefault="00247D53" w:rsidP="008007E1">
            <w:r w:rsidRPr="008B03DE">
              <w:t>Almacenamiento de claves con durabilidad opcional.</w:t>
            </w:r>
          </w:p>
        </w:tc>
      </w:tr>
      <w:tr w:rsidR="00247D53" w:rsidRPr="008B03DE" w14:paraId="767ED911" w14:textId="77777777" w:rsidTr="00247D53">
        <w:trPr>
          <w:jc w:val="center"/>
        </w:trPr>
        <w:tc>
          <w:tcPr>
            <w:tcW w:w="2632" w:type="pct"/>
          </w:tcPr>
          <w:p w14:paraId="485DBAED" w14:textId="77777777" w:rsidR="00247D53" w:rsidRPr="008B03DE" w:rsidRDefault="00247D53" w:rsidP="006555D8">
            <w:r w:rsidRPr="008B03DE">
              <w:t>Instancia Consul.</w:t>
            </w:r>
          </w:p>
        </w:tc>
        <w:tc>
          <w:tcPr>
            <w:tcW w:w="2368" w:type="pct"/>
          </w:tcPr>
          <w:p w14:paraId="4ED90418" w14:textId="77777777" w:rsidR="00247D53" w:rsidRPr="008B03DE" w:rsidRDefault="00247D53" w:rsidP="008007E1">
            <w:r w:rsidRPr="008B03DE">
              <w:t>Realizar operaciones CRUD básicas en nodos, servicios, controles y configuración.</w:t>
            </w:r>
          </w:p>
        </w:tc>
      </w:tr>
    </w:tbl>
    <w:p w14:paraId="7B5A64E5" w14:textId="77777777" w:rsidR="00247D53" w:rsidRPr="008B03DE" w:rsidRDefault="00247D53" w:rsidP="006555D8"/>
    <w:p w14:paraId="55DDB1FB" w14:textId="77777777" w:rsidR="00247D53" w:rsidRPr="008B03DE" w:rsidRDefault="00247D53" w:rsidP="008007E1">
      <w:r w:rsidRPr="008B03DE">
        <w:t>Acerca de las conexiones y la seguridad de red:</w:t>
      </w:r>
    </w:p>
    <w:tbl>
      <w:tblPr>
        <w:tblW w:w="5000" w:type="pct"/>
        <w:tblLook w:val="04A0" w:firstRow="1" w:lastRow="0" w:firstColumn="1" w:lastColumn="0" w:noHBand="0" w:noVBand="1"/>
      </w:tblPr>
      <w:tblGrid>
        <w:gridCol w:w="5046"/>
        <w:gridCol w:w="5161"/>
      </w:tblGrid>
      <w:tr w:rsidR="00247D53" w:rsidRPr="008B03DE" w14:paraId="53526A87" w14:textId="77777777" w:rsidTr="00247D53">
        <w:tc>
          <w:tcPr>
            <w:tcW w:w="2472" w:type="pct"/>
            <w:shd w:val="pct12" w:color="auto" w:fill="auto"/>
          </w:tcPr>
          <w:p w14:paraId="3501CFB6" w14:textId="77777777" w:rsidR="00247D53" w:rsidRPr="008B03DE" w:rsidRDefault="00247D53" w:rsidP="002632D0">
            <w:pPr>
              <w:rPr>
                <w:b/>
              </w:rPr>
            </w:pPr>
            <w:r w:rsidRPr="008B03DE">
              <w:rPr>
                <w:b/>
              </w:rPr>
              <w:t>Componente</w:t>
            </w:r>
          </w:p>
        </w:tc>
        <w:tc>
          <w:tcPr>
            <w:tcW w:w="2528" w:type="pct"/>
            <w:shd w:val="pct12" w:color="auto" w:fill="auto"/>
          </w:tcPr>
          <w:p w14:paraId="218A57AE" w14:textId="77777777" w:rsidR="00247D53" w:rsidRPr="008B03DE" w:rsidRDefault="00247D53" w:rsidP="002632D0">
            <w:pPr>
              <w:rPr>
                <w:b/>
              </w:rPr>
            </w:pPr>
            <w:r w:rsidRPr="008B03DE">
              <w:rPr>
                <w:b/>
              </w:rPr>
              <w:t>Función/descripción</w:t>
            </w:r>
          </w:p>
        </w:tc>
      </w:tr>
      <w:tr w:rsidR="00247D53" w:rsidRPr="008B03DE" w14:paraId="1C579BF7" w14:textId="77777777" w:rsidTr="00247D53">
        <w:tc>
          <w:tcPr>
            <w:tcW w:w="2472" w:type="pct"/>
          </w:tcPr>
          <w:p w14:paraId="1BCD9F5A" w14:textId="77777777" w:rsidR="00247D53" w:rsidRPr="008B03DE" w:rsidRDefault="00247D53" w:rsidP="006555D8">
            <w:r w:rsidRPr="008B03DE">
              <w:t>Instancia firewall.</w:t>
            </w:r>
          </w:p>
        </w:tc>
        <w:tc>
          <w:tcPr>
            <w:tcW w:w="2528" w:type="pct"/>
          </w:tcPr>
          <w:p w14:paraId="3A66FF29" w14:textId="77777777" w:rsidR="00247D53" w:rsidRPr="008B03DE" w:rsidRDefault="00247D53" w:rsidP="008007E1">
            <w:r w:rsidRPr="008B03DE">
              <w:t>Proteger y mantener la información integrada a través de reglas establecidas por el administrador.</w:t>
            </w:r>
          </w:p>
        </w:tc>
      </w:tr>
      <w:tr w:rsidR="00247D53" w:rsidRPr="008B03DE" w14:paraId="7A3E24A8" w14:textId="77777777" w:rsidTr="00247D53">
        <w:tc>
          <w:tcPr>
            <w:tcW w:w="2472" w:type="pct"/>
          </w:tcPr>
          <w:p w14:paraId="680724ED" w14:textId="77777777" w:rsidR="00247D53" w:rsidRPr="008B03DE" w:rsidRDefault="00247D53" w:rsidP="006555D8">
            <w:r w:rsidRPr="008B03DE">
              <w:t>Conexión VPC Gateway.</w:t>
            </w:r>
          </w:p>
        </w:tc>
        <w:tc>
          <w:tcPr>
            <w:tcW w:w="2528" w:type="pct"/>
          </w:tcPr>
          <w:p w14:paraId="75207BE6" w14:textId="77777777" w:rsidR="00247D53" w:rsidRPr="008B03DE" w:rsidRDefault="00247D53" w:rsidP="008007E1">
            <w:r w:rsidRPr="008B03DE">
              <w:t>Interfaz de conexión entre nube y entorno heredado.</w:t>
            </w:r>
          </w:p>
        </w:tc>
      </w:tr>
      <w:tr w:rsidR="00247D53" w:rsidRPr="008B03DE" w14:paraId="63821179" w14:textId="77777777" w:rsidTr="00247D53">
        <w:tc>
          <w:tcPr>
            <w:tcW w:w="2472" w:type="pct"/>
          </w:tcPr>
          <w:p w14:paraId="3D1135D8" w14:textId="77777777" w:rsidR="00247D53" w:rsidRPr="008B03DE" w:rsidRDefault="00247D53" w:rsidP="006555D8">
            <w:r w:rsidRPr="008B03DE">
              <w:t>Balanceador de cargas.</w:t>
            </w:r>
          </w:p>
        </w:tc>
        <w:tc>
          <w:tcPr>
            <w:tcW w:w="2528" w:type="pct"/>
          </w:tcPr>
          <w:p w14:paraId="584B8033" w14:textId="77777777" w:rsidR="00247D53" w:rsidRPr="008B03DE" w:rsidRDefault="00247D53" w:rsidP="008007E1">
            <w:r w:rsidRPr="008B03DE">
              <w:t>Distribuir la carga de trabajo uniformemente entre dos o más equipos.</w:t>
            </w:r>
          </w:p>
        </w:tc>
      </w:tr>
      <w:tr w:rsidR="00247D53" w:rsidRPr="008B03DE" w14:paraId="2EEE8725" w14:textId="77777777" w:rsidTr="00247D53">
        <w:tc>
          <w:tcPr>
            <w:tcW w:w="2472" w:type="pct"/>
          </w:tcPr>
          <w:p w14:paraId="0FE52CD8" w14:textId="77777777" w:rsidR="00247D53" w:rsidRPr="008B03DE" w:rsidRDefault="00247D53" w:rsidP="006555D8">
            <w:r w:rsidRPr="008B03DE">
              <w:t xml:space="preserve">Segmentación de la red </w:t>
            </w:r>
          </w:p>
        </w:tc>
        <w:tc>
          <w:tcPr>
            <w:tcW w:w="2528" w:type="pct"/>
          </w:tcPr>
          <w:p w14:paraId="65F624CC" w14:textId="77777777" w:rsidR="00247D53" w:rsidRPr="008B03DE" w:rsidRDefault="00247D53" w:rsidP="008007E1">
            <w:r w:rsidRPr="008B03DE">
              <w:t>División en capas y subredes para garantizar la seguridad</w:t>
            </w:r>
          </w:p>
        </w:tc>
      </w:tr>
    </w:tbl>
    <w:p w14:paraId="0FC3528A" w14:textId="77777777" w:rsidR="00247D53" w:rsidRPr="008B03DE" w:rsidRDefault="00247D53" w:rsidP="006555D8"/>
    <w:p w14:paraId="53421F2B" w14:textId="77777777" w:rsidR="00247D53" w:rsidRPr="008B03DE" w:rsidRDefault="00247D53" w:rsidP="008007E1">
      <w:r w:rsidRPr="008B03DE">
        <w:t>Acerca de la comunicación de redes, se utiliza tanto para enviar los datos a la nube y la recepción, lo que define si los datos se envían o reciben pueden variar de acuerdo con las solicitudes efectuadas por el agente extractor de datos del entorno heredado.</w:t>
      </w:r>
    </w:p>
    <w:p w14:paraId="2AB2A6D0" w14:textId="77777777" w:rsidR="00247D53" w:rsidRPr="008B03DE" w:rsidRDefault="00247D53" w:rsidP="002632D0"/>
    <w:p w14:paraId="22B64C83" w14:textId="77777777" w:rsidR="00247D53" w:rsidRPr="008B03DE" w:rsidRDefault="00247D53" w:rsidP="002632D0">
      <w:r w:rsidRPr="008B03DE">
        <w:lastRenderedPageBreak/>
        <w:t>Acerca del ambiente DevOps:</w:t>
      </w:r>
    </w:p>
    <w:tbl>
      <w:tblPr>
        <w:tblW w:w="5000" w:type="pct"/>
        <w:tblLook w:val="04A0" w:firstRow="1" w:lastRow="0" w:firstColumn="1" w:lastColumn="0" w:noHBand="0" w:noVBand="1"/>
      </w:tblPr>
      <w:tblGrid>
        <w:gridCol w:w="5040"/>
        <w:gridCol w:w="5167"/>
      </w:tblGrid>
      <w:tr w:rsidR="00247D53" w:rsidRPr="008B03DE" w14:paraId="575D81F5" w14:textId="77777777" w:rsidTr="00247D53">
        <w:tc>
          <w:tcPr>
            <w:tcW w:w="2469" w:type="pct"/>
            <w:shd w:val="pct12" w:color="auto" w:fill="auto"/>
          </w:tcPr>
          <w:p w14:paraId="46A1F3FD" w14:textId="77777777" w:rsidR="00247D53" w:rsidRPr="008B03DE" w:rsidRDefault="00247D53" w:rsidP="00C50FCD">
            <w:pPr>
              <w:rPr>
                <w:b/>
              </w:rPr>
            </w:pPr>
            <w:r w:rsidRPr="008B03DE">
              <w:rPr>
                <w:b/>
              </w:rPr>
              <w:t>Componente</w:t>
            </w:r>
          </w:p>
        </w:tc>
        <w:tc>
          <w:tcPr>
            <w:tcW w:w="2531" w:type="pct"/>
            <w:shd w:val="pct12" w:color="auto" w:fill="auto"/>
          </w:tcPr>
          <w:p w14:paraId="4E1A05CE" w14:textId="77777777" w:rsidR="00247D53" w:rsidRPr="008B03DE" w:rsidRDefault="00247D53" w:rsidP="00C50FCD">
            <w:pPr>
              <w:rPr>
                <w:b/>
              </w:rPr>
            </w:pPr>
            <w:r w:rsidRPr="008B03DE">
              <w:rPr>
                <w:b/>
              </w:rPr>
              <w:t>Función/descripción</w:t>
            </w:r>
          </w:p>
        </w:tc>
      </w:tr>
      <w:tr w:rsidR="00247D53" w:rsidRPr="008B03DE" w14:paraId="6072CF18" w14:textId="77777777" w:rsidTr="00247D53">
        <w:tc>
          <w:tcPr>
            <w:tcW w:w="2469" w:type="pct"/>
          </w:tcPr>
          <w:p w14:paraId="394F70D7" w14:textId="77777777" w:rsidR="00247D53" w:rsidRPr="008B03DE" w:rsidRDefault="00247D53" w:rsidP="006555D8">
            <w:r w:rsidRPr="008B03DE">
              <w:t>Jenkins Pipeline.</w:t>
            </w:r>
          </w:p>
        </w:tc>
        <w:tc>
          <w:tcPr>
            <w:tcW w:w="2531" w:type="pct"/>
          </w:tcPr>
          <w:p w14:paraId="37A8C3F8" w14:textId="77777777" w:rsidR="00247D53" w:rsidRPr="008B03DE" w:rsidRDefault="00247D53" w:rsidP="008007E1">
            <w:r w:rsidRPr="008B03DE">
              <w:t>Gestor de implantación continua.</w:t>
            </w:r>
          </w:p>
        </w:tc>
      </w:tr>
      <w:tr w:rsidR="00247D53" w:rsidRPr="008B03DE" w14:paraId="1159BA3C" w14:textId="77777777" w:rsidTr="00247D53">
        <w:tc>
          <w:tcPr>
            <w:tcW w:w="2469" w:type="pct"/>
          </w:tcPr>
          <w:p w14:paraId="2F7FA8EE" w14:textId="77777777" w:rsidR="00247D53" w:rsidRPr="008B03DE" w:rsidRDefault="00247D53" w:rsidP="006555D8">
            <w:r w:rsidRPr="008B03DE">
              <w:t>Git Flow.</w:t>
            </w:r>
          </w:p>
        </w:tc>
        <w:tc>
          <w:tcPr>
            <w:tcW w:w="2531" w:type="pct"/>
          </w:tcPr>
          <w:p w14:paraId="4F808ACD" w14:textId="77777777" w:rsidR="00247D53" w:rsidRPr="008B03DE" w:rsidRDefault="00247D53" w:rsidP="008007E1">
            <w:r w:rsidRPr="008B03DE">
              <w:t xml:space="preserve">Flujo de datos y gestión de versiones. </w:t>
            </w:r>
          </w:p>
        </w:tc>
      </w:tr>
      <w:tr w:rsidR="00247D53" w:rsidRPr="008B03DE" w14:paraId="2449012F" w14:textId="77777777" w:rsidTr="00247D53">
        <w:tc>
          <w:tcPr>
            <w:tcW w:w="2469" w:type="pct"/>
          </w:tcPr>
          <w:p w14:paraId="3A4A4885" w14:textId="77777777" w:rsidR="00247D53" w:rsidRPr="008B03DE" w:rsidRDefault="00247D53" w:rsidP="006555D8">
            <w:r w:rsidRPr="008B03DE">
              <w:t>Rest-assured.</w:t>
            </w:r>
          </w:p>
        </w:tc>
        <w:tc>
          <w:tcPr>
            <w:tcW w:w="2531" w:type="pct"/>
          </w:tcPr>
          <w:p w14:paraId="4ECCDD0C" w14:textId="77777777" w:rsidR="00247D53" w:rsidRPr="008B03DE" w:rsidRDefault="00247D53" w:rsidP="008007E1">
            <w:r w:rsidRPr="008B03DE">
              <w:t>Framework para automatización de pruebas de servicios.</w:t>
            </w:r>
          </w:p>
        </w:tc>
      </w:tr>
      <w:tr w:rsidR="00247D53" w:rsidRPr="008B03DE" w14:paraId="290DF043" w14:textId="77777777" w:rsidTr="00247D53">
        <w:tc>
          <w:tcPr>
            <w:tcW w:w="2469" w:type="pct"/>
          </w:tcPr>
          <w:p w14:paraId="1FBF2A2A" w14:textId="77777777" w:rsidR="00247D53" w:rsidRPr="008B03DE" w:rsidRDefault="00247D53" w:rsidP="006555D8">
            <w:r w:rsidRPr="008B03DE">
              <w:t>Instancia Gradle.</w:t>
            </w:r>
          </w:p>
        </w:tc>
        <w:tc>
          <w:tcPr>
            <w:tcW w:w="2531" w:type="pct"/>
          </w:tcPr>
          <w:p w14:paraId="03C148AE" w14:textId="77777777" w:rsidR="00247D53" w:rsidRPr="008B03DE" w:rsidRDefault="00247D53" w:rsidP="008007E1">
            <w:r w:rsidRPr="008B03DE">
              <w:t xml:space="preserve">Gestión de Builds y ejecución de pruebas unitarias. </w:t>
            </w:r>
          </w:p>
        </w:tc>
      </w:tr>
    </w:tbl>
    <w:p w14:paraId="16C704E5" w14:textId="77777777" w:rsidR="00247D53" w:rsidRPr="008B03DE" w:rsidRDefault="00247D53" w:rsidP="006555D8"/>
    <w:p w14:paraId="6C1394C3" w14:textId="77777777" w:rsidR="00247D53" w:rsidRPr="008B03DE" w:rsidRDefault="00247D53" w:rsidP="008007E1"/>
    <w:p w14:paraId="463EF94C" w14:textId="7C4A14E6" w:rsidR="00247D53" w:rsidRPr="00515CD1" w:rsidRDefault="00247D53" w:rsidP="001C1F7A">
      <w:pPr>
        <w:pStyle w:val="Ttulo2"/>
        <w:numPr>
          <w:ilvl w:val="0"/>
          <w:numId w:val="0"/>
        </w:numPr>
        <w:ind w:left="576" w:hanging="576"/>
        <w:rPr>
          <w:sz w:val="22"/>
        </w:rPr>
      </w:pPr>
      <w:bookmarkStart w:id="389" w:name="_Toc9878930"/>
      <w:bookmarkStart w:id="390" w:name="_Toc9880238"/>
      <w:r w:rsidRPr="00515CD1">
        <w:rPr>
          <w:sz w:val="22"/>
        </w:rPr>
        <w:t>Anexo 1</w:t>
      </w:r>
      <w:r w:rsidR="00B32E0B">
        <w:rPr>
          <w:sz w:val="22"/>
        </w:rPr>
        <w:t>1</w:t>
      </w:r>
      <w:r w:rsidRPr="00515CD1">
        <w:rPr>
          <w:sz w:val="22"/>
        </w:rPr>
        <w:t>.</w:t>
      </w:r>
      <w:r w:rsidR="00714892">
        <w:rPr>
          <w:sz w:val="22"/>
        </w:rPr>
        <w:t>8</w:t>
      </w:r>
      <w:r w:rsidRPr="00515CD1">
        <w:rPr>
          <w:sz w:val="22"/>
        </w:rPr>
        <w:t>: Informe técnico herramientas de la arquitectura híbrida</w:t>
      </w:r>
      <w:bookmarkEnd w:id="389"/>
      <w:bookmarkEnd w:id="390"/>
    </w:p>
    <w:p w14:paraId="78EEA735" w14:textId="09EE2BAC" w:rsidR="00247D53" w:rsidRDefault="00247D53" w:rsidP="00C50FCD">
      <w:r w:rsidRPr="00AF19AC">
        <w:t>La Tabla 1 relaciona las disciplinas consideradas en la arquitectura de software y las tecnologías “open source” capaces de responder por su implementación, y que serán consideradas como referencia para análisis de soluciones propietarias de los CSP considerados.</w:t>
      </w:r>
    </w:p>
    <w:p w14:paraId="76918AD8" w14:textId="77777777" w:rsidR="00247D53" w:rsidRPr="001837C4" w:rsidRDefault="00247D53" w:rsidP="00C50FCD">
      <w:pPr>
        <w:pStyle w:val="Textoindependiente"/>
        <w:rPr>
          <w:lang w:val="es-PE"/>
        </w:rPr>
      </w:pPr>
    </w:p>
    <w:tbl>
      <w:tblPr>
        <w:tblW w:w="0" w:type="auto"/>
        <w:tblLook w:val="04A0" w:firstRow="1" w:lastRow="0" w:firstColumn="1" w:lastColumn="0" w:noHBand="0" w:noVBand="1"/>
      </w:tblPr>
      <w:tblGrid>
        <w:gridCol w:w="1663"/>
        <w:gridCol w:w="5131"/>
        <w:gridCol w:w="2266"/>
      </w:tblGrid>
      <w:tr w:rsidR="00247D53" w:rsidRPr="00AF19AC" w14:paraId="2B029E83" w14:textId="77777777" w:rsidTr="00247D53">
        <w:tc>
          <w:tcPr>
            <w:tcW w:w="1663" w:type="dxa"/>
            <w:shd w:val="clear" w:color="auto" w:fill="BFBFBF" w:themeFill="background1" w:themeFillShade="BF"/>
          </w:tcPr>
          <w:p w14:paraId="48888491" w14:textId="77777777" w:rsidR="00247D53" w:rsidRPr="00AF19AC" w:rsidRDefault="00247D53" w:rsidP="00C50FCD">
            <w:pPr>
              <w:pBdr>
                <w:top w:val="nil"/>
                <w:left w:val="nil"/>
                <w:bottom w:val="nil"/>
                <w:right w:val="nil"/>
                <w:between w:val="nil"/>
              </w:pBdr>
              <w:rPr>
                <w:sz w:val="16"/>
                <w:szCs w:val="16"/>
              </w:rPr>
            </w:pPr>
            <w:r w:rsidRPr="00AF19AC">
              <w:rPr>
                <w:sz w:val="16"/>
                <w:szCs w:val="16"/>
              </w:rPr>
              <w:t>DISCIPLINAS</w:t>
            </w:r>
          </w:p>
        </w:tc>
        <w:tc>
          <w:tcPr>
            <w:tcW w:w="5131" w:type="dxa"/>
            <w:shd w:val="clear" w:color="auto" w:fill="BFBFBF" w:themeFill="background1" w:themeFillShade="BF"/>
          </w:tcPr>
          <w:p w14:paraId="38529182" w14:textId="77777777" w:rsidR="00247D53" w:rsidRPr="00AF19AC" w:rsidRDefault="00247D53" w:rsidP="00C50FCD">
            <w:pPr>
              <w:pBdr>
                <w:top w:val="nil"/>
                <w:left w:val="nil"/>
                <w:bottom w:val="nil"/>
                <w:right w:val="nil"/>
                <w:between w:val="nil"/>
              </w:pBdr>
              <w:rPr>
                <w:sz w:val="16"/>
                <w:szCs w:val="16"/>
              </w:rPr>
            </w:pPr>
            <w:r w:rsidRPr="00AF19AC">
              <w:rPr>
                <w:sz w:val="16"/>
                <w:szCs w:val="16"/>
              </w:rPr>
              <w:t>DESCRIPCIÓN</w:t>
            </w:r>
          </w:p>
          <w:p w14:paraId="52A4F21B" w14:textId="77777777" w:rsidR="00247D53" w:rsidRPr="00AF19AC" w:rsidRDefault="00247D53" w:rsidP="00C50FCD">
            <w:pPr>
              <w:pBdr>
                <w:top w:val="nil"/>
                <w:left w:val="nil"/>
                <w:bottom w:val="nil"/>
                <w:right w:val="nil"/>
                <w:between w:val="nil"/>
              </w:pBdr>
              <w:rPr>
                <w:sz w:val="16"/>
                <w:szCs w:val="16"/>
              </w:rPr>
            </w:pPr>
          </w:p>
        </w:tc>
        <w:tc>
          <w:tcPr>
            <w:tcW w:w="2266" w:type="dxa"/>
            <w:shd w:val="clear" w:color="auto" w:fill="BFBFBF" w:themeFill="background1" w:themeFillShade="BF"/>
          </w:tcPr>
          <w:p w14:paraId="1CE8D366" w14:textId="77777777" w:rsidR="00247D53" w:rsidRPr="00AF19AC" w:rsidRDefault="00247D53" w:rsidP="00C50FCD">
            <w:pPr>
              <w:pBdr>
                <w:top w:val="nil"/>
                <w:left w:val="nil"/>
                <w:bottom w:val="nil"/>
                <w:right w:val="nil"/>
                <w:between w:val="nil"/>
              </w:pBdr>
              <w:rPr>
                <w:sz w:val="16"/>
                <w:szCs w:val="16"/>
              </w:rPr>
            </w:pPr>
            <w:r w:rsidRPr="00AF19AC">
              <w:rPr>
                <w:sz w:val="16"/>
                <w:szCs w:val="16"/>
              </w:rPr>
              <w:t>HERRAMIENTAS OPEN SOURCE</w:t>
            </w:r>
          </w:p>
        </w:tc>
      </w:tr>
      <w:tr w:rsidR="00247D53" w:rsidRPr="00AF19AC" w14:paraId="062F2B03" w14:textId="77777777" w:rsidTr="00247D53">
        <w:tc>
          <w:tcPr>
            <w:tcW w:w="1663" w:type="dxa"/>
          </w:tcPr>
          <w:p w14:paraId="1E87D2BF" w14:textId="77777777" w:rsidR="00247D53" w:rsidRPr="00AF19AC" w:rsidRDefault="00247D53" w:rsidP="006555D8">
            <w:pPr>
              <w:pBdr>
                <w:top w:val="nil"/>
                <w:left w:val="nil"/>
                <w:bottom w:val="nil"/>
                <w:right w:val="nil"/>
                <w:between w:val="nil"/>
              </w:pBdr>
              <w:rPr>
                <w:sz w:val="16"/>
                <w:szCs w:val="16"/>
              </w:rPr>
            </w:pPr>
            <w:r w:rsidRPr="00AF19AC">
              <w:rPr>
                <w:sz w:val="16"/>
                <w:szCs w:val="16"/>
              </w:rPr>
              <w:t>Container Orchestration</w:t>
            </w:r>
          </w:p>
        </w:tc>
        <w:tc>
          <w:tcPr>
            <w:tcW w:w="5131" w:type="dxa"/>
          </w:tcPr>
          <w:p w14:paraId="5BACA3FB" w14:textId="77777777" w:rsidR="00247D53" w:rsidRPr="00AF19AC" w:rsidRDefault="00247D53" w:rsidP="008007E1">
            <w:pPr>
              <w:pBdr>
                <w:top w:val="nil"/>
                <w:left w:val="nil"/>
                <w:bottom w:val="nil"/>
                <w:right w:val="nil"/>
                <w:between w:val="nil"/>
              </w:pBdr>
              <w:rPr>
                <w:sz w:val="16"/>
                <w:szCs w:val="16"/>
              </w:rPr>
            </w:pPr>
            <w:r w:rsidRPr="00AF19AC">
              <w:rPr>
                <w:sz w:val="16"/>
                <w:szCs w:val="16"/>
              </w:rPr>
              <w:t>En el desarrollo moderno, las aplicaciones ya no son monolíticas, sino que están compuestas por docenas o cientos de componentes en contenedor poco compactos que deben funcionar en conjunto para permitir que una aplicación determinada funcione según lo diseñado. La orquestación de contenedores se refiere al proceso de organización del trabajo de componentes individuales y capas de aplicación</w:t>
            </w:r>
          </w:p>
        </w:tc>
        <w:tc>
          <w:tcPr>
            <w:tcW w:w="2266" w:type="dxa"/>
          </w:tcPr>
          <w:p w14:paraId="091BAFAD" w14:textId="77777777" w:rsidR="00247D53" w:rsidRPr="00AF19AC" w:rsidRDefault="00247D53" w:rsidP="002632D0">
            <w:pPr>
              <w:pBdr>
                <w:top w:val="nil"/>
                <w:left w:val="nil"/>
                <w:bottom w:val="nil"/>
                <w:right w:val="nil"/>
                <w:between w:val="nil"/>
              </w:pBdr>
              <w:rPr>
                <w:sz w:val="16"/>
                <w:szCs w:val="16"/>
              </w:rPr>
            </w:pPr>
            <w:r w:rsidRPr="00AF19AC">
              <w:rPr>
                <w:sz w:val="16"/>
                <w:szCs w:val="16"/>
              </w:rPr>
              <w:t>Kubernetes (https://kubernetes.io)</w:t>
            </w:r>
          </w:p>
        </w:tc>
      </w:tr>
      <w:tr w:rsidR="00247D53" w:rsidRPr="002016A1" w14:paraId="51D26A3B" w14:textId="77777777" w:rsidTr="00247D53">
        <w:tc>
          <w:tcPr>
            <w:tcW w:w="1663" w:type="dxa"/>
          </w:tcPr>
          <w:p w14:paraId="5A91B72E" w14:textId="77777777" w:rsidR="00247D53" w:rsidRPr="00AF19AC" w:rsidRDefault="00247D53" w:rsidP="006555D8">
            <w:pPr>
              <w:pBdr>
                <w:top w:val="nil"/>
                <w:left w:val="nil"/>
                <w:bottom w:val="nil"/>
                <w:right w:val="nil"/>
                <w:between w:val="nil"/>
              </w:pBdr>
              <w:rPr>
                <w:sz w:val="16"/>
                <w:szCs w:val="16"/>
              </w:rPr>
            </w:pPr>
            <w:r w:rsidRPr="00AF19AC">
              <w:rPr>
                <w:sz w:val="16"/>
                <w:szCs w:val="16"/>
              </w:rPr>
              <w:t>Data Streaming</w:t>
            </w:r>
          </w:p>
        </w:tc>
        <w:tc>
          <w:tcPr>
            <w:tcW w:w="5131" w:type="dxa"/>
          </w:tcPr>
          <w:p w14:paraId="232D362E" w14:textId="77777777" w:rsidR="00247D53" w:rsidRPr="00AF19AC" w:rsidRDefault="00247D53" w:rsidP="008007E1">
            <w:pPr>
              <w:pBdr>
                <w:top w:val="nil"/>
                <w:left w:val="nil"/>
                <w:bottom w:val="nil"/>
                <w:right w:val="nil"/>
                <w:between w:val="nil"/>
              </w:pBdr>
              <w:rPr>
                <w:sz w:val="16"/>
                <w:szCs w:val="16"/>
              </w:rPr>
            </w:pPr>
            <w:r w:rsidRPr="00AF19AC">
              <w:rPr>
                <w:sz w:val="16"/>
                <w:szCs w:val="16"/>
              </w:rPr>
              <w:t>Los datos de streaming son datos que se generan constantemente a partir de miles de fuentes de datos, que normalmente envían los registros de datos simultáneamente en conjuntos de tamaño pequeño (varios kilobytes). Los datos de streaming incluyen diversos tipos de datos, como archivos de registros generados por los clientes que utilizan sus aplicaciones móviles o web, compras electrónicas, actividades de los jugadores en un juego, información de redes sociales, operaciones bursátiles o servicios geoespaciales, así como telemetría de dispositivos conectados o instrumentación en centros de datos.</w:t>
            </w:r>
          </w:p>
        </w:tc>
        <w:tc>
          <w:tcPr>
            <w:tcW w:w="2266" w:type="dxa"/>
          </w:tcPr>
          <w:p w14:paraId="18844DB8" w14:textId="77777777" w:rsidR="00247D53" w:rsidRPr="001837C4" w:rsidRDefault="00247D53" w:rsidP="002632D0">
            <w:pPr>
              <w:pBdr>
                <w:top w:val="nil"/>
                <w:left w:val="nil"/>
                <w:bottom w:val="nil"/>
                <w:right w:val="nil"/>
                <w:between w:val="nil"/>
              </w:pBdr>
              <w:rPr>
                <w:sz w:val="16"/>
                <w:szCs w:val="16"/>
                <w:lang w:val="en-US"/>
              </w:rPr>
            </w:pPr>
            <w:r w:rsidRPr="001837C4">
              <w:rPr>
                <w:sz w:val="16"/>
                <w:szCs w:val="16"/>
                <w:lang w:val="en-US"/>
              </w:rPr>
              <w:t>Zookeeper (https://zookeeper.apache.org)</w:t>
            </w:r>
          </w:p>
          <w:p w14:paraId="26A63881" w14:textId="77777777" w:rsidR="00247D53" w:rsidRPr="001837C4" w:rsidRDefault="00247D53" w:rsidP="002632D0">
            <w:pPr>
              <w:pBdr>
                <w:top w:val="nil"/>
                <w:left w:val="nil"/>
                <w:bottom w:val="nil"/>
                <w:right w:val="nil"/>
                <w:between w:val="nil"/>
              </w:pBdr>
              <w:rPr>
                <w:sz w:val="16"/>
                <w:szCs w:val="16"/>
                <w:lang w:val="en-US"/>
              </w:rPr>
            </w:pPr>
            <w:r w:rsidRPr="001837C4">
              <w:rPr>
                <w:sz w:val="16"/>
                <w:szCs w:val="16"/>
                <w:lang w:val="en-US"/>
              </w:rPr>
              <w:t>Kafka (https://kafka.apache.org)</w:t>
            </w:r>
          </w:p>
        </w:tc>
      </w:tr>
      <w:tr w:rsidR="00247D53" w:rsidRPr="002016A1" w14:paraId="6F8E1500" w14:textId="77777777" w:rsidTr="00247D53">
        <w:tc>
          <w:tcPr>
            <w:tcW w:w="1663" w:type="dxa"/>
          </w:tcPr>
          <w:p w14:paraId="10422A36" w14:textId="77777777" w:rsidR="00247D53" w:rsidRPr="00AF19AC" w:rsidRDefault="00247D53" w:rsidP="006555D8">
            <w:pPr>
              <w:pBdr>
                <w:top w:val="nil"/>
                <w:left w:val="nil"/>
                <w:bottom w:val="nil"/>
                <w:right w:val="nil"/>
                <w:between w:val="nil"/>
              </w:pBdr>
              <w:rPr>
                <w:sz w:val="16"/>
                <w:szCs w:val="16"/>
              </w:rPr>
            </w:pPr>
            <w:r w:rsidRPr="00AF19AC">
              <w:rPr>
                <w:sz w:val="16"/>
                <w:szCs w:val="16"/>
              </w:rPr>
              <w:t>API Gateway</w:t>
            </w:r>
          </w:p>
        </w:tc>
        <w:tc>
          <w:tcPr>
            <w:tcW w:w="5131" w:type="dxa"/>
          </w:tcPr>
          <w:p w14:paraId="555A05C0" w14:textId="77777777" w:rsidR="00247D53" w:rsidRPr="00AF19AC" w:rsidRDefault="00247D53" w:rsidP="008007E1">
            <w:pPr>
              <w:pBdr>
                <w:top w:val="nil"/>
                <w:left w:val="nil"/>
                <w:bottom w:val="nil"/>
                <w:right w:val="nil"/>
                <w:between w:val="nil"/>
              </w:pBdr>
              <w:rPr>
                <w:sz w:val="16"/>
                <w:szCs w:val="16"/>
              </w:rPr>
            </w:pPr>
            <w:r w:rsidRPr="00AF19AC">
              <w:rPr>
                <w:sz w:val="16"/>
                <w:szCs w:val="16"/>
              </w:rPr>
              <w:t xml:space="preserve">Un “API Gateway’ es la programación que se encuentra frente a una interfaz de programación de aplicaciones (API) y filtra el tráfico. Esta programación de “front-end” es útil cuando los clientes construidos con microservicios hacen uso de varias API dispares. Los “API Gateways” se pueden usar para controlar el tráfico y aplicar políticas de seguridad. </w:t>
            </w:r>
          </w:p>
          <w:p w14:paraId="799B7010" w14:textId="77777777" w:rsidR="00247D53" w:rsidRPr="00AF19AC" w:rsidRDefault="00247D53" w:rsidP="002632D0">
            <w:pPr>
              <w:pBdr>
                <w:top w:val="nil"/>
                <w:left w:val="nil"/>
                <w:bottom w:val="nil"/>
                <w:right w:val="nil"/>
                <w:between w:val="nil"/>
              </w:pBdr>
              <w:rPr>
                <w:sz w:val="16"/>
                <w:szCs w:val="16"/>
              </w:rPr>
            </w:pPr>
          </w:p>
          <w:p w14:paraId="5B27036E" w14:textId="77777777" w:rsidR="00247D53" w:rsidRPr="00AF19AC" w:rsidRDefault="00247D53" w:rsidP="002632D0">
            <w:pPr>
              <w:pBdr>
                <w:top w:val="nil"/>
                <w:left w:val="nil"/>
                <w:bottom w:val="nil"/>
                <w:right w:val="nil"/>
                <w:between w:val="nil"/>
              </w:pBdr>
              <w:rPr>
                <w:sz w:val="16"/>
                <w:szCs w:val="16"/>
              </w:rPr>
            </w:pPr>
            <w:r w:rsidRPr="00AF19AC">
              <w:rPr>
                <w:sz w:val="16"/>
                <w:szCs w:val="16"/>
              </w:rPr>
              <w:t>Además de combinar varias API con interfaces potencialmente diferentes en una interfaz de presentación unificada, la separación de la interfaz y la API tiene una serie de beneficios.</w:t>
            </w:r>
          </w:p>
        </w:tc>
        <w:tc>
          <w:tcPr>
            <w:tcW w:w="2266" w:type="dxa"/>
          </w:tcPr>
          <w:p w14:paraId="6B2CB090" w14:textId="774FEFD0" w:rsidR="00247D53" w:rsidRPr="000319B8" w:rsidRDefault="00247D53" w:rsidP="00C50FCD">
            <w:pPr>
              <w:pBdr>
                <w:top w:val="nil"/>
                <w:left w:val="nil"/>
                <w:bottom w:val="nil"/>
                <w:right w:val="nil"/>
                <w:between w:val="nil"/>
              </w:pBdr>
              <w:rPr>
                <w:sz w:val="16"/>
                <w:szCs w:val="16"/>
                <w:lang w:val="en-US"/>
              </w:rPr>
            </w:pPr>
            <w:r w:rsidRPr="000319B8">
              <w:rPr>
                <w:sz w:val="16"/>
                <w:szCs w:val="16"/>
                <w:lang w:val="en-US"/>
              </w:rPr>
              <w:t>Kong (</w:t>
            </w:r>
            <w:r w:rsidR="002E6F41" w:rsidRPr="002E6F41">
              <w:rPr>
                <w:sz w:val="16"/>
                <w:szCs w:val="16"/>
                <w:lang w:val="en-US"/>
              </w:rPr>
              <w:t>https://getkong.org</w:t>
            </w:r>
            <w:r w:rsidRPr="000319B8">
              <w:rPr>
                <w:sz w:val="16"/>
                <w:szCs w:val="16"/>
                <w:lang w:val="en-US"/>
              </w:rPr>
              <w:t>)</w:t>
            </w:r>
          </w:p>
          <w:p w14:paraId="02BB8947" w14:textId="78A12DDE" w:rsidR="00494C6C" w:rsidRPr="000319B8" w:rsidRDefault="00494C6C" w:rsidP="00C50FCD">
            <w:pPr>
              <w:pBdr>
                <w:top w:val="nil"/>
                <w:left w:val="nil"/>
                <w:bottom w:val="nil"/>
                <w:right w:val="nil"/>
                <w:between w:val="nil"/>
              </w:pBdr>
              <w:rPr>
                <w:sz w:val="16"/>
                <w:szCs w:val="16"/>
                <w:lang w:val="en-US"/>
              </w:rPr>
            </w:pPr>
            <w:r w:rsidRPr="000319B8">
              <w:rPr>
                <w:sz w:val="16"/>
                <w:szCs w:val="16"/>
                <w:lang w:val="en-US"/>
              </w:rPr>
              <w:t>N</w:t>
            </w:r>
            <w:r w:rsidR="00397AAB" w:rsidRPr="000319B8">
              <w:rPr>
                <w:sz w:val="16"/>
                <w:szCs w:val="16"/>
                <w:lang w:val="en-US"/>
              </w:rPr>
              <w:t>ginx(https://www.nginx.com)</w:t>
            </w:r>
          </w:p>
        </w:tc>
      </w:tr>
      <w:tr w:rsidR="00247D53" w:rsidRPr="00AF19AC" w14:paraId="3F5887D2" w14:textId="77777777" w:rsidTr="00247D53">
        <w:tc>
          <w:tcPr>
            <w:tcW w:w="1663" w:type="dxa"/>
          </w:tcPr>
          <w:p w14:paraId="38C88149" w14:textId="77777777" w:rsidR="00247D53" w:rsidRPr="00AF19AC" w:rsidRDefault="00247D53" w:rsidP="006555D8">
            <w:pPr>
              <w:pBdr>
                <w:top w:val="nil"/>
                <w:left w:val="nil"/>
                <w:bottom w:val="nil"/>
                <w:right w:val="nil"/>
                <w:between w:val="nil"/>
              </w:pBdr>
              <w:rPr>
                <w:sz w:val="16"/>
                <w:szCs w:val="16"/>
              </w:rPr>
            </w:pPr>
            <w:r w:rsidRPr="00AF19AC">
              <w:rPr>
                <w:sz w:val="16"/>
                <w:szCs w:val="16"/>
              </w:rPr>
              <w:t>Services Discover and Configuration</w:t>
            </w:r>
          </w:p>
        </w:tc>
        <w:tc>
          <w:tcPr>
            <w:tcW w:w="5131" w:type="dxa"/>
          </w:tcPr>
          <w:p w14:paraId="7F14A7A8" w14:textId="77777777" w:rsidR="00247D53" w:rsidRPr="00AF19AC" w:rsidRDefault="00247D53" w:rsidP="008007E1">
            <w:pPr>
              <w:pBdr>
                <w:top w:val="nil"/>
                <w:left w:val="nil"/>
                <w:bottom w:val="nil"/>
                <w:right w:val="nil"/>
                <w:between w:val="nil"/>
              </w:pBdr>
              <w:rPr>
                <w:sz w:val="16"/>
                <w:szCs w:val="16"/>
              </w:rPr>
            </w:pPr>
            <w:r w:rsidRPr="00AF19AC">
              <w:rPr>
                <w:sz w:val="16"/>
                <w:szCs w:val="16"/>
              </w:rPr>
              <w:t>El escalado de aplicaciones e infraestructura distribuidas es muy importante en la arquitectura de microservicios de forma automatizada. Sin la automatización adecuada, un equipo simplemente lucha y pierde tiempo en cosas tontas como la configuración de la aplicación, la configuración del gateway / balanceador de carga y las herramientas de automatización. El registro de servicios y la gestión de descubrimiento y configuración se han vuelto cruciales para mantener la arquitectura limpia, y también para que el equipo se centre en una parte central del desarrollo en lugar de en el mantenimiento y la resolución de incendios.</w:t>
            </w:r>
          </w:p>
        </w:tc>
        <w:tc>
          <w:tcPr>
            <w:tcW w:w="2266" w:type="dxa"/>
          </w:tcPr>
          <w:p w14:paraId="5670C593" w14:textId="77777777" w:rsidR="00247D53" w:rsidRPr="00AF19AC" w:rsidRDefault="00247D53" w:rsidP="002632D0">
            <w:pPr>
              <w:pBdr>
                <w:top w:val="nil"/>
                <w:left w:val="nil"/>
                <w:bottom w:val="nil"/>
                <w:right w:val="nil"/>
                <w:between w:val="nil"/>
              </w:pBdr>
              <w:rPr>
                <w:sz w:val="16"/>
                <w:szCs w:val="16"/>
              </w:rPr>
            </w:pPr>
            <w:r w:rsidRPr="00AF19AC">
              <w:rPr>
                <w:sz w:val="16"/>
                <w:szCs w:val="16"/>
              </w:rPr>
              <w:t>Consul (https://www.consul.io)</w:t>
            </w:r>
          </w:p>
        </w:tc>
      </w:tr>
      <w:tr w:rsidR="00247D53" w:rsidRPr="002016A1" w14:paraId="4D528588" w14:textId="77777777" w:rsidTr="00247D53">
        <w:tc>
          <w:tcPr>
            <w:tcW w:w="1663" w:type="dxa"/>
          </w:tcPr>
          <w:p w14:paraId="425F60F3" w14:textId="77777777" w:rsidR="00247D53" w:rsidRPr="00AF19AC" w:rsidRDefault="00247D53" w:rsidP="006555D8">
            <w:pPr>
              <w:pBdr>
                <w:top w:val="nil"/>
                <w:left w:val="nil"/>
                <w:bottom w:val="nil"/>
                <w:right w:val="nil"/>
                <w:between w:val="nil"/>
              </w:pBdr>
              <w:rPr>
                <w:sz w:val="16"/>
                <w:szCs w:val="16"/>
              </w:rPr>
            </w:pPr>
            <w:r w:rsidRPr="00AF19AC">
              <w:rPr>
                <w:sz w:val="16"/>
                <w:szCs w:val="16"/>
              </w:rPr>
              <w:lastRenderedPageBreak/>
              <w:t>Microservices Monitoring</w:t>
            </w:r>
          </w:p>
        </w:tc>
        <w:tc>
          <w:tcPr>
            <w:tcW w:w="5131" w:type="dxa"/>
          </w:tcPr>
          <w:p w14:paraId="60172610" w14:textId="77777777" w:rsidR="00247D53" w:rsidRPr="00AF19AC" w:rsidRDefault="00247D53" w:rsidP="008007E1">
            <w:pPr>
              <w:pBdr>
                <w:top w:val="nil"/>
                <w:left w:val="nil"/>
                <w:bottom w:val="nil"/>
                <w:right w:val="nil"/>
                <w:between w:val="nil"/>
              </w:pBdr>
              <w:rPr>
                <w:sz w:val="16"/>
                <w:szCs w:val="16"/>
              </w:rPr>
            </w:pPr>
            <w:r w:rsidRPr="00AF19AC">
              <w:rPr>
                <w:sz w:val="16"/>
                <w:szCs w:val="16"/>
              </w:rPr>
              <w:t xml:space="preserve">Consiste de las disciplinas clásicas de monitoreo de servidores aplicadas en nivel de microservicios, produciendo y presentando en forma gráfica informaciones útiles en procesos de “tunning” y “health check”. </w:t>
            </w:r>
          </w:p>
        </w:tc>
        <w:tc>
          <w:tcPr>
            <w:tcW w:w="2266" w:type="dxa"/>
          </w:tcPr>
          <w:p w14:paraId="731C2134" w14:textId="77777777" w:rsidR="00247D53" w:rsidRPr="001837C4" w:rsidRDefault="00247D53" w:rsidP="002632D0">
            <w:pPr>
              <w:pBdr>
                <w:top w:val="nil"/>
                <w:left w:val="nil"/>
                <w:bottom w:val="nil"/>
                <w:right w:val="nil"/>
                <w:between w:val="nil"/>
              </w:pBdr>
              <w:rPr>
                <w:sz w:val="16"/>
                <w:szCs w:val="16"/>
                <w:lang w:val="en-US"/>
              </w:rPr>
            </w:pPr>
            <w:r w:rsidRPr="001837C4">
              <w:rPr>
                <w:sz w:val="16"/>
                <w:szCs w:val="16"/>
                <w:lang w:val="en-US"/>
              </w:rPr>
              <w:t>Prometheus (https://prometheus.io)</w:t>
            </w:r>
          </w:p>
          <w:p w14:paraId="1932CF97" w14:textId="77777777" w:rsidR="00247D53" w:rsidRPr="001837C4" w:rsidRDefault="00247D53" w:rsidP="002632D0">
            <w:pPr>
              <w:pBdr>
                <w:top w:val="nil"/>
                <w:left w:val="nil"/>
                <w:bottom w:val="nil"/>
                <w:right w:val="nil"/>
                <w:between w:val="nil"/>
              </w:pBdr>
              <w:rPr>
                <w:sz w:val="16"/>
                <w:szCs w:val="16"/>
                <w:lang w:val="en-US"/>
              </w:rPr>
            </w:pPr>
            <w:r w:rsidRPr="001837C4">
              <w:rPr>
                <w:sz w:val="16"/>
                <w:szCs w:val="16"/>
                <w:lang w:val="en-US"/>
              </w:rPr>
              <w:t>Grafana (https://grafana.com)</w:t>
            </w:r>
          </w:p>
        </w:tc>
      </w:tr>
      <w:tr w:rsidR="00247D53" w:rsidRPr="00AF19AC" w14:paraId="4B5A9C0B" w14:textId="77777777" w:rsidTr="00247D53">
        <w:tc>
          <w:tcPr>
            <w:tcW w:w="1663" w:type="dxa"/>
          </w:tcPr>
          <w:p w14:paraId="71D99CA7" w14:textId="77777777" w:rsidR="00247D53" w:rsidRPr="00AF19AC" w:rsidRDefault="00247D53" w:rsidP="006555D8">
            <w:pPr>
              <w:pBdr>
                <w:top w:val="nil"/>
                <w:left w:val="nil"/>
                <w:bottom w:val="nil"/>
                <w:right w:val="nil"/>
                <w:between w:val="nil"/>
              </w:pBdr>
              <w:rPr>
                <w:sz w:val="16"/>
                <w:szCs w:val="16"/>
              </w:rPr>
            </w:pPr>
            <w:r w:rsidRPr="00AF19AC">
              <w:rPr>
                <w:sz w:val="16"/>
                <w:szCs w:val="16"/>
              </w:rPr>
              <w:t>Cloud Monitoring</w:t>
            </w:r>
          </w:p>
        </w:tc>
        <w:tc>
          <w:tcPr>
            <w:tcW w:w="5131" w:type="dxa"/>
          </w:tcPr>
          <w:p w14:paraId="445BA23C" w14:textId="77777777" w:rsidR="00247D53" w:rsidRPr="00AF19AC" w:rsidRDefault="00247D53" w:rsidP="008007E1">
            <w:pPr>
              <w:pBdr>
                <w:top w:val="nil"/>
                <w:left w:val="nil"/>
                <w:bottom w:val="nil"/>
                <w:right w:val="nil"/>
                <w:between w:val="nil"/>
              </w:pBdr>
              <w:rPr>
                <w:sz w:val="16"/>
                <w:szCs w:val="16"/>
              </w:rPr>
            </w:pPr>
            <w:r w:rsidRPr="00AF19AC">
              <w:rPr>
                <w:sz w:val="16"/>
                <w:szCs w:val="16"/>
              </w:rPr>
              <w:t>Consiste de las disciplinas clásicas de monitoreo aplicada a toda la infraestructura de nube (1).</w:t>
            </w:r>
          </w:p>
        </w:tc>
        <w:tc>
          <w:tcPr>
            <w:tcW w:w="2266" w:type="dxa"/>
          </w:tcPr>
          <w:p w14:paraId="0A6BC379" w14:textId="77777777" w:rsidR="00247D53" w:rsidRPr="001837C4" w:rsidRDefault="00247D53" w:rsidP="002632D0">
            <w:pPr>
              <w:pBdr>
                <w:top w:val="nil"/>
                <w:left w:val="nil"/>
                <w:bottom w:val="nil"/>
                <w:right w:val="nil"/>
                <w:between w:val="nil"/>
              </w:pBdr>
              <w:rPr>
                <w:sz w:val="16"/>
                <w:szCs w:val="16"/>
                <w:lang w:val="en-US"/>
              </w:rPr>
            </w:pPr>
            <w:r w:rsidRPr="001837C4">
              <w:rPr>
                <w:sz w:val="16"/>
                <w:szCs w:val="16"/>
                <w:lang w:val="en-US"/>
              </w:rPr>
              <w:t>Elasticsearch (https://www.elastic.co)</w:t>
            </w:r>
          </w:p>
          <w:p w14:paraId="6336AD1B" w14:textId="77777777" w:rsidR="00247D53" w:rsidRPr="00AF19AC" w:rsidRDefault="00247D53" w:rsidP="002632D0">
            <w:pPr>
              <w:pBdr>
                <w:top w:val="nil"/>
                <w:left w:val="nil"/>
                <w:bottom w:val="nil"/>
                <w:right w:val="nil"/>
                <w:between w:val="nil"/>
              </w:pBdr>
              <w:rPr>
                <w:sz w:val="16"/>
                <w:szCs w:val="16"/>
              </w:rPr>
            </w:pPr>
            <w:r w:rsidRPr="00AF19AC">
              <w:rPr>
                <w:sz w:val="16"/>
                <w:szCs w:val="16"/>
              </w:rPr>
              <w:t>Logstash (https://www.elastic.co)</w:t>
            </w:r>
          </w:p>
          <w:p w14:paraId="439BCED5" w14:textId="77777777" w:rsidR="00247D53" w:rsidRPr="00AF19AC" w:rsidRDefault="00247D53" w:rsidP="00C50FCD">
            <w:pPr>
              <w:pBdr>
                <w:top w:val="nil"/>
                <w:left w:val="nil"/>
                <w:bottom w:val="nil"/>
                <w:right w:val="nil"/>
                <w:between w:val="nil"/>
              </w:pBdr>
              <w:rPr>
                <w:sz w:val="16"/>
                <w:szCs w:val="16"/>
              </w:rPr>
            </w:pPr>
            <w:r w:rsidRPr="00AF19AC">
              <w:rPr>
                <w:sz w:val="16"/>
                <w:szCs w:val="16"/>
              </w:rPr>
              <w:t>Kibana (https://www.elastic.co)</w:t>
            </w:r>
          </w:p>
        </w:tc>
      </w:tr>
      <w:tr w:rsidR="00247D53" w:rsidRPr="002016A1" w14:paraId="25A9D07A" w14:textId="77777777" w:rsidTr="00247D53">
        <w:tc>
          <w:tcPr>
            <w:tcW w:w="1663" w:type="dxa"/>
          </w:tcPr>
          <w:p w14:paraId="6E212397" w14:textId="77777777" w:rsidR="00247D53" w:rsidRPr="00AF19AC" w:rsidRDefault="00247D53" w:rsidP="006555D8">
            <w:pPr>
              <w:pBdr>
                <w:top w:val="nil"/>
                <w:left w:val="nil"/>
                <w:bottom w:val="nil"/>
                <w:right w:val="nil"/>
                <w:between w:val="nil"/>
              </w:pBdr>
              <w:rPr>
                <w:sz w:val="16"/>
                <w:szCs w:val="16"/>
              </w:rPr>
            </w:pPr>
            <w:r w:rsidRPr="00AF19AC">
              <w:rPr>
                <w:sz w:val="16"/>
                <w:szCs w:val="16"/>
              </w:rPr>
              <w:t>NoSQL Database</w:t>
            </w:r>
          </w:p>
        </w:tc>
        <w:tc>
          <w:tcPr>
            <w:tcW w:w="5131" w:type="dxa"/>
          </w:tcPr>
          <w:p w14:paraId="085F50A5" w14:textId="77777777" w:rsidR="00247D53" w:rsidRPr="00AF19AC" w:rsidRDefault="00247D53" w:rsidP="008007E1">
            <w:pPr>
              <w:pBdr>
                <w:top w:val="nil"/>
                <w:left w:val="nil"/>
                <w:bottom w:val="nil"/>
                <w:right w:val="nil"/>
                <w:between w:val="nil"/>
              </w:pBdr>
              <w:rPr>
                <w:sz w:val="16"/>
                <w:szCs w:val="16"/>
              </w:rPr>
            </w:pPr>
            <w:r w:rsidRPr="00AF19AC">
              <w:rPr>
                <w:sz w:val="16"/>
                <w:szCs w:val="16"/>
              </w:rPr>
              <w:t>Las bases de datos NoSQL son bases de datos no relacionales optimizadas para modelos de datos sin esquema y de desempeño escalable. También son ampliamente conocidas por su facilidad de desarrollo, baja latencia y resiliencia. Utilizan una variedad de modelos de datos, como los almacenes de valor clave en memoria, de gráficos, de documentos y en columnas. Esta página incluye recursos que le servirán para comenzar a usar las bases de datos NoSQL.</w:t>
            </w:r>
          </w:p>
        </w:tc>
        <w:tc>
          <w:tcPr>
            <w:tcW w:w="2266" w:type="dxa"/>
          </w:tcPr>
          <w:p w14:paraId="4BA575ED" w14:textId="77777777" w:rsidR="00247D53" w:rsidRPr="001837C4" w:rsidRDefault="00247D53" w:rsidP="002632D0">
            <w:pPr>
              <w:pBdr>
                <w:top w:val="nil"/>
                <w:left w:val="nil"/>
                <w:bottom w:val="nil"/>
                <w:right w:val="nil"/>
                <w:between w:val="nil"/>
              </w:pBdr>
              <w:rPr>
                <w:sz w:val="16"/>
                <w:szCs w:val="16"/>
                <w:lang w:val="en-US"/>
              </w:rPr>
            </w:pPr>
            <w:r w:rsidRPr="001837C4">
              <w:rPr>
                <w:sz w:val="16"/>
                <w:szCs w:val="16"/>
                <w:lang w:val="en-US"/>
              </w:rPr>
              <w:t>MongoDB (https://www.mongodb.com)</w:t>
            </w:r>
          </w:p>
        </w:tc>
      </w:tr>
      <w:tr w:rsidR="00247D53" w:rsidRPr="00AF19AC" w14:paraId="2697EFE0" w14:textId="77777777" w:rsidTr="00247D53">
        <w:tc>
          <w:tcPr>
            <w:tcW w:w="1663" w:type="dxa"/>
          </w:tcPr>
          <w:p w14:paraId="7EAFA7D1" w14:textId="77777777" w:rsidR="00247D53" w:rsidRPr="00AF19AC" w:rsidRDefault="00247D53" w:rsidP="006555D8">
            <w:pPr>
              <w:pBdr>
                <w:top w:val="nil"/>
                <w:left w:val="nil"/>
                <w:bottom w:val="nil"/>
                <w:right w:val="nil"/>
                <w:between w:val="nil"/>
              </w:pBdr>
              <w:rPr>
                <w:sz w:val="16"/>
                <w:szCs w:val="16"/>
              </w:rPr>
            </w:pPr>
            <w:r w:rsidRPr="00AF19AC">
              <w:rPr>
                <w:sz w:val="16"/>
                <w:szCs w:val="16"/>
              </w:rPr>
              <w:t>Automation Server</w:t>
            </w:r>
          </w:p>
        </w:tc>
        <w:tc>
          <w:tcPr>
            <w:tcW w:w="5131" w:type="dxa"/>
          </w:tcPr>
          <w:p w14:paraId="33C5F26A" w14:textId="77777777" w:rsidR="00247D53" w:rsidRPr="00AF19AC" w:rsidRDefault="00247D53" w:rsidP="008007E1">
            <w:pPr>
              <w:pBdr>
                <w:top w:val="nil"/>
                <w:left w:val="nil"/>
                <w:bottom w:val="nil"/>
                <w:right w:val="nil"/>
                <w:between w:val="nil"/>
              </w:pBdr>
              <w:rPr>
                <w:sz w:val="16"/>
                <w:szCs w:val="16"/>
              </w:rPr>
            </w:pPr>
            <w:r w:rsidRPr="00AF19AC">
              <w:rPr>
                <w:sz w:val="16"/>
                <w:szCs w:val="16"/>
              </w:rPr>
              <w:t>La automatización hace posible que su aplicación manipule objetos implementados en otra aplicación, o exponer objetos para que puedan ser manipulados. Un servidor de Automatización es una aplicación que expone objetos programables (llamados objetos de Automatización) a otras aplicaciones (llamadas clientes de Automatización). Los servidores de automatización a veces se llaman componentes de Automatización.</w:t>
            </w:r>
          </w:p>
          <w:p w14:paraId="4BF19F27" w14:textId="77777777" w:rsidR="00247D53" w:rsidRPr="00AF19AC" w:rsidRDefault="00247D53" w:rsidP="002632D0">
            <w:pPr>
              <w:pBdr>
                <w:top w:val="nil"/>
                <w:left w:val="nil"/>
                <w:bottom w:val="nil"/>
                <w:right w:val="nil"/>
                <w:between w:val="nil"/>
              </w:pBdr>
              <w:rPr>
                <w:sz w:val="16"/>
                <w:szCs w:val="16"/>
              </w:rPr>
            </w:pPr>
          </w:p>
          <w:p w14:paraId="0F73826C" w14:textId="77777777" w:rsidR="00247D53" w:rsidRPr="00AF19AC" w:rsidRDefault="00247D53" w:rsidP="002632D0">
            <w:pPr>
              <w:pBdr>
                <w:top w:val="nil"/>
                <w:left w:val="nil"/>
                <w:bottom w:val="nil"/>
                <w:right w:val="nil"/>
                <w:between w:val="nil"/>
              </w:pBdr>
              <w:rPr>
                <w:sz w:val="16"/>
                <w:szCs w:val="16"/>
              </w:rPr>
            </w:pPr>
            <w:r w:rsidRPr="00AF19AC">
              <w:rPr>
                <w:sz w:val="16"/>
                <w:szCs w:val="16"/>
              </w:rPr>
              <w:t>La exposición de objetos de automatización permite a los clientes automatizar ciertos procedimientos accediendo directamente a los objetos y la funcionalidad que el servidor pone a disposición. La exposición de objetos de esta manera es beneficiosa cuando las aplicaciones proporcionan funcionalidades que son útiles para otras aplicaciones. Por ejemplo, un procesador de textos podría exponer su funcionalidad de corrección ortográfica para que otros programas puedan usarla. La exposición de objetos permite a los proveedores mejorar la funcionalidad de sus aplicaciones mediante el uso de la funcionalidad de otras aplicaciones.</w:t>
            </w:r>
          </w:p>
        </w:tc>
        <w:tc>
          <w:tcPr>
            <w:tcW w:w="2266" w:type="dxa"/>
          </w:tcPr>
          <w:p w14:paraId="5D5F283F" w14:textId="77777777" w:rsidR="00247D53" w:rsidRPr="00AF19AC" w:rsidRDefault="00247D53" w:rsidP="00C50FCD">
            <w:pPr>
              <w:pBdr>
                <w:top w:val="nil"/>
                <w:left w:val="nil"/>
                <w:bottom w:val="nil"/>
                <w:right w:val="nil"/>
                <w:between w:val="nil"/>
              </w:pBdr>
              <w:rPr>
                <w:sz w:val="16"/>
                <w:szCs w:val="16"/>
              </w:rPr>
            </w:pPr>
            <w:r w:rsidRPr="00AF19AC">
              <w:rPr>
                <w:sz w:val="16"/>
                <w:szCs w:val="16"/>
              </w:rPr>
              <w:t>Jenkins (https://jenkins.io)</w:t>
            </w:r>
          </w:p>
        </w:tc>
      </w:tr>
      <w:tr w:rsidR="00247D53" w:rsidRPr="00AF19AC" w14:paraId="6EB77116" w14:textId="77777777" w:rsidTr="00247D53">
        <w:tc>
          <w:tcPr>
            <w:tcW w:w="1663" w:type="dxa"/>
          </w:tcPr>
          <w:p w14:paraId="2DDA28F0" w14:textId="77777777" w:rsidR="00247D53" w:rsidRPr="00AF19AC" w:rsidRDefault="00247D53" w:rsidP="006555D8">
            <w:pPr>
              <w:pBdr>
                <w:top w:val="nil"/>
                <w:left w:val="nil"/>
                <w:bottom w:val="nil"/>
                <w:right w:val="nil"/>
                <w:between w:val="nil"/>
              </w:pBdr>
              <w:rPr>
                <w:sz w:val="16"/>
                <w:szCs w:val="16"/>
              </w:rPr>
            </w:pPr>
            <w:r w:rsidRPr="00AF19AC">
              <w:rPr>
                <w:sz w:val="16"/>
                <w:szCs w:val="16"/>
              </w:rPr>
              <w:t>Version Control System</w:t>
            </w:r>
          </w:p>
        </w:tc>
        <w:tc>
          <w:tcPr>
            <w:tcW w:w="5131" w:type="dxa"/>
          </w:tcPr>
          <w:p w14:paraId="25613A62" w14:textId="77777777" w:rsidR="00247D53" w:rsidRPr="00AF19AC" w:rsidRDefault="00247D53" w:rsidP="008007E1">
            <w:pPr>
              <w:pBdr>
                <w:top w:val="nil"/>
                <w:left w:val="nil"/>
                <w:bottom w:val="nil"/>
                <w:right w:val="nil"/>
                <w:between w:val="nil"/>
              </w:pBdr>
              <w:rPr>
                <w:sz w:val="16"/>
                <w:szCs w:val="16"/>
              </w:rPr>
            </w:pPr>
            <w:r w:rsidRPr="00AF19AC">
              <w:rPr>
                <w:sz w:val="16"/>
                <w:szCs w:val="16"/>
              </w:rPr>
              <w:t>El control de versiones (también conocido como control de revisiones o control de fuentes) es una categoría de procesos y herramientas diseñada para realizar un seguimiento de múltiples versiones diferentes de software, contenido, documentos, sitios web y otra información en desarrollo. Cualquier sistema que proporcione seguimiento de cambios y control sobre la programación del código fuente y la documentación se puede considerar software de control de versiones. La práctica ha sido parte de los procesos creativos casi tanto como la escritura ha existido.</w:t>
            </w:r>
          </w:p>
        </w:tc>
        <w:tc>
          <w:tcPr>
            <w:tcW w:w="2266" w:type="dxa"/>
          </w:tcPr>
          <w:p w14:paraId="1E09881D" w14:textId="77777777" w:rsidR="00247D53" w:rsidRPr="00AF19AC" w:rsidRDefault="00247D53" w:rsidP="002632D0">
            <w:pPr>
              <w:pBdr>
                <w:top w:val="nil"/>
                <w:left w:val="nil"/>
                <w:bottom w:val="nil"/>
                <w:right w:val="nil"/>
                <w:between w:val="nil"/>
              </w:pBdr>
              <w:rPr>
                <w:sz w:val="16"/>
                <w:szCs w:val="16"/>
              </w:rPr>
            </w:pPr>
            <w:r w:rsidRPr="00AF19AC">
              <w:rPr>
                <w:sz w:val="16"/>
                <w:szCs w:val="16"/>
              </w:rPr>
              <w:t>GIT (https://github.com)</w:t>
            </w:r>
          </w:p>
        </w:tc>
      </w:tr>
      <w:tr w:rsidR="00247D53" w:rsidRPr="00AF19AC" w14:paraId="096CD4A7" w14:textId="77777777" w:rsidTr="00247D53">
        <w:tc>
          <w:tcPr>
            <w:tcW w:w="1663" w:type="dxa"/>
          </w:tcPr>
          <w:p w14:paraId="0E7A4DCF" w14:textId="77777777" w:rsidR="00247D53" w:rsidRPr="00AF19AC" w:rsidRDefault="00247D53" w:rsidP="006555D8">
            <w:pPr>
              <w:pBdr>
                <w:top w:val="nil"/>
                <w:left w:val="nil"/>
                <w:bottom w:val="nil"/>
                <w:right w:val="nil"/>
                <w:between w:val="nil"/>
              </w:pBdr>
              <w:rPr>
                <w:sz w:val="16"/>
                <w:szCs w:val="16"/>
              </w:rPr>
            </w:pPr>
            <w:r w:rsidRPr="00AF19AC">
              <w:rPr>
                <w:sz w:val="16"/>
                <w:szCs w:val="16"/>
              </w:rPr>
              <w:t>Data Cache</w:t>
            </w:r>
          </w:p>
        </w:tc>
        <w:tc>
          <w:tcPr>
            <w:tcW w:w="5131" w:type="dxa"/>
          </w:tcPr>
          <w:p w14:paraId="0507B893" w14:textId="77777777" w:rsidR="00247D53" w:rsidRPr="00AF19AC" w:rsidRDefault="00247D53" w:rsidP="008007E1">
            <w:pPr>
              <w:keepNext/>
              <w:pBdr>
                <w:top w:val="nil"/>
                <w:left w:val="nil"/>
                <w:bottom w:val="nil"/>
                <w:right w:val="nil"/>
                <w:between w:val="nil"/>
              </w:pBdr>
              <w:rPr>
                <w:sz w:val="16"/>
                <w:szCs w:val="16"/>
              </w:rPr>
            </w:pPr>
            <w:r w:rsidRPr="00AF19AC">
              <w:rPr>
                <w:sz w:val="16"/>
                <w:szCs w:val="16"/>
              </w:rPr>
              <w:t xml:space="preserve">Implementa una capa de desempeño entre la aplicación y el servicio de persistencia, garantizando optimización en lecturas de datos y garantizando la sincronía con el servicio de banco de datos. La política de gerenciamiento de memoria más comúnmente empleada es la “least recent used” (LRU), donde el criterio de mantenencia de los dados en cache es la frecuencia con que son consumidos, tiendo como limitador absoluto la cantidad de memoria configurada. </w:t>
            </w:r>
          </w:p>
        </w:tc>
        <w:tc>
          <w:tcPr>
            <w:tcW w:w="2266" w:type="dxa"/>
          </w:tcPr>
          <w:p w14:paraId="14407FA0" w14:textId="77777777" w:rsidR="00247D53" w:rsidRPr="00AF19AC" w:rsidRDefault="00247D53" w:rsidP="002632D0">
            <w:pPr>
              <w:keepNext/>
              <w:pBdr>
                <w:top w:val="nil"/>
                <w:left w:val="nil"/>
                <w:bottom w:val="nil"/>
                <w:right w:val="nil"/>
                <w:between w:val="nil"/>
              </w:pBdr>
              <w:rPr>
                <w:sz w:val="16"/>
                <w:szCs w:val="16"/>
              </w:rPr>
            </w:pPr>
            <w:r w:rsidRPr="00AF19AC">
              <w:rPr>
                <w:sz w:val="16"/>
                <w:szCs w:val="16"/>
              </w:rPr>
              <w:t>Redis (https://redis.io)</w:t>
            </w:r>
          </w:p>
        </w:tc>
      </w:tr>
    </w:tbl>
    <w:p w14:paraId="2F26AEA3" w14:textId="715B7EA6" w:rsidR="00247D53" w:rsidRPr="00AF19AC" w:rsidRDefault="00247D53" w:rsidP="006555D8">
      <w:pPr>
        <w:pStyle w:val="Descripcin"/>
        <w:numPr>
          <w:ilvl w:val="0"/>
          <w:numId w:val="0"/>
        </w:numPr>
        <w:ind w:left="720" w:firstLine="720"/>
        <w:rPr>
          <w:rFonts w:asciiTheme="majorHAnsi" w:eastAsia="Yu Gothic" w:hAnsiTheme="majorHAnsi" w:cstheme="majorHAnsi"/>
          <w:i w:val="0"/>
          <w:color w:val="auto"/>
        </w:rPr>
      </w:pPr>
      <w:r w:rsidRPr="00AF19AC">
        <w:rPr>
          <w:rFonts w:asciiTheme="majorHAnsi" w:eastAsia="Yu Gothic" w:hAnsiTheme="majorHAnsi" w:cstheme="majorHAnsi"/>
          <w:i w:val="0"/>
          <w:color w:val="auto"/>
        </w:rPr>
        <w:t xml:space="preserve">Tabla </w:t>
      </w:r>
      <w:r w:rsidRPr="00AF19AC">
        <w:rPr>
          <w:rFonts w:asciiTheme="majorHAnsi" w:eastAsia="Yu Gothic" w:hAnsiTheme="majorHAnsi" w:cstheme="majorHAnsi"/>
          <w:i w:val="0"/>
          <w:color w:val="auto"/>
        </w:rPr>
        <w:fldChar w:fldCharType="begin"/>
      </w:r>
      <w:r w:rsidRPr="00AF19AC">
        <w:rPr>
          <w:rFonts w:asciiTheme="majorHAnsi" w:eastAsia="Yu Gothic" w:hAnsiTheme="majorHAnsi" w:cstheme="majorHAnsi"/>
          <w:i w:val="0"/>
          <w:color w:val="auto"/>
        </w:rPr>
        <w:instrText xml:space="preserve"> SEQ Tabla \* ARABIC </w:instrText>
      </w:r>
      <w:r w:rsidRPr="00AF19AC">
        <w:rPr>
          <w:rFonts w:asciiTheme="majorHAnsi" w:eastAsia="Yu Gothic" w:hAnsiTheme="majorHAnsi" w:cstheme="majorHAnsi"/>
          <w:i w:val="0"/>
          <w:color w:val="auto"/>
        </w:rPr>
        <w:fldChar w:fldCharType="separate"/>
      </w:r>
      <w:r w:rsidR="00FE315F">
        <w:rPr>
          <w:rFonts w:asciiTheme="majorHAnsi" w:eastAsia="Yu Gothic" w:hAnsiTheme="majorHAnsi" w:cstheme="majorHAnsi"/>
          <w:i w:val="0"/>
          <w:noProof/>
          <w:color w:val="auto"/>
        </w:rPr>
        <w:t>2</w:t>
      </w:r>
      <w:r w:rsidRPr="00AF19AC">
        <w:rPr>
          <w:rFonts w:asciiTheme="majorHAnsi" w:eastAsia="Yu Gothic" w:hAnsiTheme="majorHAnsi" w:cstheme="majorHAnsi"/>
          <w:i w:val="0"/>
          <w:color w:val="auto"/>
        </w:rPr>
        <w:fldChar w:fldCharType="end"/>
      </w:r>
      <w:r w:rsidRPr="00AF19AC">
        <w:rPr>
          <w:rFonts w:asciiTheme="majorHAnsi" w:eastAsia="Yu Gothic" w:hAnsiTheme="majorHAnsi" w:cstheme="majorHAnsi"/>
          <w:i w:val="0"/>
          <w:color w:val="auto"/>
        </w:rPr>
        <w:t xml:space="preserve"> – Tecnologías empleadas y su implementación “open source”.</w:t>
      </w:r>
    </w:p>
    <w:p w14:paraId="7A065DE1" w14:textId="77777777" w:rsidR="00247D53" w:rsidRPr="001837C4" w:rsidRDefault="00247D53" w:rsidP="008007E1">
      <w:pPr>
        <w:pStyle w:val="Textoindependiente"/>
        <w:rPr>
          <w:lang w:val="es-PE"/>
        </w:rPr>
      </w:pPr>
    </w:p>
    <w:p w14:paraId="02AF2463" w14:textId="77777777" w:rsidR="008200FD" w:rsidRDefault="008200FD">
      <w:pPr>
        <w:rPr>
          <w:rFonts w:ascii="Arial" w:eastAsia="Arial" w:hAnsi="Arial" w:cs="Arial"/>
          <w:color w:val="auto"/>
          <w:sz w:val="20"/>
          <w:szCs w:val="20"/>
          <w:lang w:eastAsia="en-US"/>
        </w:rPr>
      </w:pPr>
      <w:r>
        <w:rPr>
          <w:rFonts w:ascii="Arial" w:eastAsia="Arial" w:hAnsi="Arial" w:cs="Arial"/>
          <w:b/>
          <w:color w:val="auto"/>
          <w:sz w:val="20"/>
          <w:szCs w:val="20"/>
          <w:lang w:eastAsia="en-US"/>
        </w:rPr>
        <w:br w:type="page"/>
      </w:r>
    </w:p>
    <w:p w14:paraId="4DFC3BB3" w14:textId="77777777" w:rsidR="008200FD" w:rsidRDefault="008200FD">
      <w:r>
        <w:rPr>
          <w:b/>
        </w:rPr>
        <w:lastRenderedPageBreak/>
        <w:br w:type="page"/>
      </w:r>
    </w:p>
    <w:p w14:paraId="51024D0D" w14:textId="1B6335CC" w:rsidR="00247D53" w:rsidRPr="00515CD1" w:rsidRDefault="00247D53" w:rsidP="002632D0">
      <w:pPr>
        <w:pStyle w:val="Ttulo1"/>
        <w:numPr>
          <w:ilvl w:val="0"/>
          <w:numId w:val="0"/>
        </w:numPr>
        <w:ind w:left="432"/>
        <w:rPr>
          <w:sz w:val="22"/>
        </w:rPr>
      </w:pPr>
      <w:bookmarkStart w:id="391" w:name="_Toc9878931"/>
      <w:bookmarkStart w:id="392" w:name="_Toc9880153"/>
      <w:bookmarkStart w:id="393" w:name="_Toc9880239"/>
      <w:r w:rsidRPr="00515CD1">
        <w:rPr>
          <w:sz w:val="22"/>
        </w:rPr>
        <w:lastRenderedPageBreak/>
        <w:t>Anexo 1</w:t>
      </w:r>
      <w:r w:rsidR="00CB608C">
        <w:rPr>
          <w:sz w:val="22"/>
        </w:rPr>
        <w:t>2</w:t>
      </w:r>
      <w:r w:rsidRPr="00515CD1">
        <w:rPr>
          <w:sz w:val="22"/>
        </w:rPr>
        <w:t xml:space="preserve">: </w:t>
      </w:r>
      <w:r w:rsidR="00171B1C">
        <w:rPr>
          <w:sz w:val="22"/>
        </w:rPr>
        <w:t xml:space="preserve">Requerimientos de </w:t>
      </w:r>
      <w:r w:rsidRPr="00515CD1">
        <w:rPr>
          <w:sz w:val="22"/>
        </w:rPr>
        <w:t xml:space="preserve">Seguridad </w:t>
      </w:r>
      <w:r w:rsidR="00171B1C">
        <w:rPr>
          <w:sz w:val="22"/>
        </w:rPr>
        <w:t>Informática</w:t>
      </w:r>
      <w:bookmarkEnd w:id="391"/>
      <w:bookmarkEnd w:id="392"/>
      <w:bookmarkEnd w:id="393"/>
    </w:p>
    <w:p w14:paraId="738BC6B2" w14:textId="77777777" w:rsidR="009B2E8C" w:rsidRPr="002632D0" w:rsidRDefault="009B2E8C" w:rsidP="009B2E8C">
      <w:pPr>
        <w:pStyle w:val="Prrafodelista"/>
        <w:numPr>
          <w:ilvl w:val="0"/>
          <w:numId w:val="98"/>
        </w:numPr>
        <w:spacing w:after="0" w:line="240" w:lineRule="auto"/>
      </w:pPr>
      <w:r w:rsidRPr="002632D0">
        <w:t>En ningún caso el sistema debe tener algún tipo de contraseñas o passwords en el código fuente (hardcode) para su funcionalidad y las cuentas de usuario no deben tener privilegios sobre las BD utilizadas.</w:t>
      </w:r>
    </w:p>
    <w:p w14:paraId="54528489" w14:textId="77777777" w:rsidR="009B2E8C" w:rsidRPr="002632D0" w:rsidRDefault="009B2E8C" w:rsidP="009B2E8C">
      <w:pPr>
        <w:pStyle w:val="Prrafodelista"/>
        <w:numPr>
          <w:ilvl w:val="0"/>
          <w:numId w:val="98"/>
        </w:numPr>
        <w:spacing w:after="0" w:line="240" w:lineRule="auto"/>
      </w:pPr>
      <w:r w:rsidRPr="002632D0">
        <w:t>Los 10 riesgos de seguridad más importantes en aplicaciones web según la organización OWASP (Open Web Application Security Project) los cuales deben tomarse en cuenta al momento de desarrollar son:</w:t>
      </w:r>
    </w:p>
    <w:p w14:paraId="7CB36EEE" w14:textId="77777777" w:rsidR="009B2E8C" w:rsidRPr="002632D0" w:rsidRDefault="009B2E8C" w:rsidP="009B2E8C">
      <w:pPr>
        <w:pStyle w:val="Prrafodelista"/>
        <w:numPr>
          <w:ilvl w:val="1"/>
          <w:numId w:val="99"/>
        </w:numPr>
        <w:spacing w:after="0" w:line="240" w:lineRule="auto"/>
      </w:pPr>
      <w:r w:rsidRPr="002632D0">
        <w:t>A1-Inyección</w:t>
      </w:r>
    </w:p>
    <w:p w14:paraId="0AB3A7A3" w14:textId="77777777" w:rsidR="009B2E8C" w:rsidRPr="002632D0" w:rsidRDefault="009B2E8C" w:rsidP="009B2E8C">
      <w:pPr>
        <w:pStyle w:val="Prrafodelista"/>
        <w:numPr>
          <w:ilvl w:val="1"/>
          <w:numId w:val="99"/>
        </w:numPr>
        <w:spacing w:after="0" w:line="240" w:lineRule="auto"/>
      </w:pPr>
      <w:r w:rsidRPr="002632D0">
        <w:t>A2-Pérdida de autenticación y gestión de sesiones</w:t>
      </w:r>
    </w:p>
    <w:p w14:paraId="2932BF67" w14:textId="77777777" w:rsidR="009B2E8C" w:rsidRPr="002632D0" w:rsidRDefault="009B2E8C" w:rsidP="009B2E8C">
      <w:pPr>
        <w:pStyle w:val="Prrafodelista"/>
        <w:numPr>
          <w:ilvl w:val="1"/>
          <w:numId w:val="99"/>
        </w:numPr>
        <w:spacing w:after="0" w:line="240" w:lineRule="auto"/>
      </w:pPr>
      <w:r w:rsidRPr="002632D0">
        <w:t>A3-Secuencia de comandos en sitios cruzados XSS</w:t>
      </w:r>
    </w:p>
    <w:p w14:paraId="1AE5AC2F" w14:textId="77777777" w:rsidR="009B2E8C" w:rsidRPr="002632D0" w:rsidRDefault="009B2E8C" w:rsidP="009B2E8C">
      <w:pPr>
        <w:pStyle w:val="Prrafodelista"/>
        <w:numPr>
          <w:ilvl w:val="1"/>
          <w:numId w:val="99"/>
        </w:numPr>
        <w:spacing w:after="0" w:line="240" w:lineRule="auto"/>
      </w:pPr>
      <w:r w:rsidRPr="002632D0">
        <w:t>A4-Referencia directa insegura a objetos</w:t>
      </w:r>
    </w:p>
    <w:p w14:paraId="780B51C6" w14:textId="77777777" w:rsidR="009B2E8C" w:rsidRPr="002632D0" w:rsidRDefault="009B2E8C" w:rsidP="009B2E8C">
      <w:pPr>
        <w:pStyle w:val="Prrafodelista"/>
        <w:numPr>
          <w:ilvl w:val="1"/>
          <w:numId w:val="99"/>
        </w:numPr>
        <w:spacing w:after="0" w:line="240" w:lineRule="auto"/>
      </w:pPr>
      <w:r w:rsidRPr="002632D0">
        <w:t>A5-Configuración de seguridad incorrecta</w:t>
      </w:r>
    </w:p>
    <w:p w14:paraId="654D1CCD" w14:textId="77777777" w:rsidR="009B2E8C" w:rsidRPr="002632D0" w:rsidRDefault="009B2E8C" w:rsidP="009B2E8C">
      <w:pPr>
        <w:pStyle w:val="Prrafodelista"/>
        <w:numPr>
          <w:ilvl w:val="1"/>
          <w:numId w:val="99"/>
        </w:numPr>
        <w:spacing w:after="0" w:line="240" w:lineRule="auto"/>
      </w:pPr>
      <w:r w:rsidRPr="002632D0">
        <w:t>A6-Exposición de datos sensibles</w:t>
      </w:r>
    </w:p>
    <w:p w14:paraId="5A56D8AF" w14:textId="77777777" w:rsidR="009B2E8C" w:rsidRPr="002632D0" w:rsidRDefault="009B2E8C" w:rsidP="009B2E8C">
      <w:pPr>
        <w:pStyle w:val="Prrafodelista"/>
        <w:numPr>
          <w:ilvl w:val="1"/>
          <w:numId w:val="99"/>
        </w:numPr>
        <w:spacing w:after="0" w:line="240" w:lineRule="auto"/>
      </w:pPr>
      <w:r w:rsidRPr="002632D0">
        <w:t>A7-Ausencia de control de acceso a las funciones</w:t>
      </w:r>
    </w:p>
    <w:p w14:paraId="50C3A736" w14:textId="77777777" w:rsidR="009B2E8C" w:rsidRPr="002632D0" w:rsidRDefault="009B2E8C" w:rsidP="009B2E8C">
      <w:pPr>
        <w:pStyle w:val="Prrafodelista"/>
        <w:numPr>
          <w:ilvl w:val="1"/>
          <w:numId w:val="99"/>
        </w:numPr>
        <w:spacing w:after="0" w:line="240" w:lineRule="auto"/>
      </w:pPr>
      <w:r w:rsidRPr="002632D0">
        <w:t>A8-Falsificación de peticiones en sitios cruzados CSRF</w:t>
      </w:r>
    </w:p>
    <w:p w14:paraId="7CF2A332" w14:textId="77777777" w:rsidR="009B2E8C" w:rsidRPr="002632D0" w:rsidRDefault="009B2E8C" w:rsidP="009B2E8C">
      <w:pPr>
        <w:pStyle w:val="Prrafodelista"/>
        <w:numPr>
          <w:ilvl w:val="1"/>
          <w:numId w:val="99"/>
        </w:numPr>
        <w:spacing w:after="0" w:line="240" w:lineRule="auto"/>
      </w:pPr>
      <w:r w:rsidRPr="002632D0">
        <w:t>A9-Uso de componentes con vulnerabilidades conocidas</w:t>
      </w:r>
    </w:p>
    <w:p w14:paraId="036BBA8A" w14:textId="77777777" w:rsidR="009B2E8C" w:rsidRPr="002632D0" w:rsidRDefault="009B2E8C" w:rsidP="009B2E8C">
      <w:pPr>
        <w:pStyle w:val="Prrafodelista"/>
        <w:numPr>
          <w:ilvl w:val="1"/>
          <w:numId w:val="99"/>
        </w:numPr>
        <w:spacing w:after="0" w:line="240" w:lineRule="auto"/>
      </w:pPr>
      <w:r w:rsidRPr="002632D0">
        <w:t>A10-Redirecciones y envíos no validados</w:t>
      </w:r>
    </w:p>
    <w:p w14:paraId="56DFFFE5" w14:textId="77777777" w:rsidR="009B2E8C" w:rsidRPr="002632D0" w:rsidRDefault="009B2E8C" w:rsidP="009B2E8C">
      <w:pPr>
        <w:pStyle w:val="Prrafodelista"/>
        <w:numPr>
          <w:ilvl w:val="0"/>
          <w:numId w:val="98"/>
        </w:numPr>
        <w:spacing w:after="0" w:line="240" w:lineRule="auto"/>
      </w:pPr>
      <w:r w:rsidRPr="002632D0">
        <w:t xml:space="preserve">Se debe cifrar la información de contraseñas cuando esta sea persistente en bases de datos </w:t>
      </w:r>
    </w:p>
    <w:p w14:paraId="6A68E422" w14:textId="77777777" w:rsidR="009B2E8C" w:rsidRPr="002632D0" w:rsidRDefault="009B2E8C" w:rsidP="009B2E8C">
      <w:pPr>
        <w:pStyle w:val="Prrafodelista"/>
        <w:numPr>
          <w:ilvl w:val="0"/>
          <w:numId w:val="98"/>
        </w:numPr>
        <w:spacing w:after="0" w:line="240" w:lineRule="auto"/>
      </w:pPr>
      <w:r w:rsidRPr="002632D0">
        <w:t>El sistema deberá́ considerar medidas de seguridad, a fin de poder obtener información del usuario que registra información en el sistema. En ese sentido, adicionalmente a la información del usuario y de la transacción realizada se debe registrar la</w:t>
      </w:r>
      <w:r>
        <w:t xml:space="preserve"> dirección IP utilizada.</w:t>
      </w:r>
    </w:p>
    <w:p w14:paraId="5504D46D" w14:textId="77777777" w:rsidR="009B2E8C" w:rsidRPr="002632D0" w:rsidRDefault="009B2E8C" w:rsidP="009B2E8C">
      <w:pPr>
        <w:pStyle w:val="Prrafodelista"/>
        <w:numPr>
          <w:ilvl w:val="0"/>
          <w:numId w:val="98"/>
        </w:numPr>
        <w:spacing w:after="0" w:line="240" w:lineRule="auto"/>
      </w:pPr>
      <w:r w:rsidRPr="002632D0">
        <w:t>Se deberá guardar información sobre el acceso a las consultas que se habiliten, identificando quien accedió́ a la misma.</w:t>
      </w:r>
    </w:p>
    <w:p w14:paraId="35563EE7" w14:textId="77777777" w:rsidR="009B2E8C" w:rsidRPr="002632D0" w:rsidRDefault="009B2E8C" w:rsidP="009B2E8C">
      <w:pPr>
        <w:pStyle w:val="Prrafodelista"/>
        <w:numPr>
          <w:ilvl w:val="0"/>
          <w:numId w:val="98"/>
        </w:numPr>
        <w:spacing w:after="0" w:line="240" w:lineRule="auto"/>
      </w:pPr>
      <w:r w:rsidRPr="002632D0">
        <w:t>El sistema debe tener la capacidad de proteger la información y los datos de manera que personas o sistemas no autorizados no puedan leerlos ni modificarlos, debe cumplir con las siguientes características:</w:t>
      </w:r>
    </w:p>
    <w:p w14:paraId="48B7ED93" w14:textId="77777777" w:rsidR="009B2E8C" w:rsidRPr="002632D0" w:rsidRDefault="009B2E8C" w:rsidP="009B2E8C">
      <w:pPr>
        <w:pStyle w:val="Prrafodelista"/>
        <w:numPr>
          <w:ilvl w:val="1"/>
          <w:numId w:val="99"/>
        </w:numPr>
        <w:spacing w:after="0" w:line="240" w:lineRule="auto"/>
      </w:pPr>
      <w:r w:rsidRPr="002632D0">
        <w:t>Confidencialidad. Capacidad de protección contra el acceso de datos e información no autorizados, ya sea accidental o deliberadamente.</w:t>
      </w:r>
    </w:p>
    <w:p w14:paraId="5321E915" w14:textId="77777777" w:rsidR="009B2E8C" w:rsidRPr="002632D0" w:rsidRDefault="009B2E8C" w:rsidP="009B2E8C">
      <w:pPr>
        <w:pStyle w:val="Prrafodelista"/>
        <w:numPr>
          <w:ilvl w:val="1"/>
          <w:numId w:val="99"/>
        </w:numPr>
        <w:spacing w:after="0" w:line="240" w:lineRule="auto"/>
      </w:pPr>
      <w:r w:rsidRPr="002632D0">
        <w:t>Integridad. Capacidad del sistema o componente para prevenir accesos o modificaciones no autorizados a datos o programas de ordenador.</w:t>
      </w:r>
    </w:p>
    <w:p w14:paraId="56F7ABCF" w14:textId="77777777" w:rsidR="009B2E8C" w:rsidRPr="002632D0" w:rsidRDefault="009B2E8C" w:rsidP="009B2E8C">
      <w:pPr>
        <w:pStyle w:val="Prrafodelista"/>
        <w:numPr>
          <w:ilvl w:val="1"/>
          <w:numId w:val="99"/>
        </w:numPr>
        <w:spacing w:after="0" w:line="240" w:lineRule="auto"/>
      </w:pPr>
      <w:r w:rsidRPr="002632D0">
        <w:t>No repudio. Capacidad de demostrar las acciones o eventos que han tenido lugar, de manera que dichas acciones o eventos no puedan ser repudiados posteriormente.</w:t>
      </w:r>
    </w:p>
    <w:p w14:paraId="76871497" w14:textId="77777777" w:rsidR="009B2E8C" w:rsidRPr="002632D0" w:rsidRDefault="009B2E8C" w:rsidP="009B2E8C">
      <w:pPr>
        <w:pStyle w:val="Prrafodelista"/>
        <w:numPr>
          <w:ilvl w:val="1"/>
          <w:numId w:val="99"/>
        </w:numPr>
        <w:spacing w:after="0" w:line="240" w:lineRule="auto"/>
      </w:pPr>
      <w:r w:rsidRPr="002632D0">
        <w:t>Responsabilidad. Capacidad de rastrear de forma inequívoca las acciones de una entidad.</w:t>
      </w:r>
    </w:p>
    <w:p w14:paraId="372DD061" w14:textId="77777777" w:rsidR="009B2E8C" w:rsidRPr="002632D0" w:rsidRDefault="009B2E8C" w:rsidP="009B2E8C">
      <w:pPr>
        <w:pStyle w:val="Prrafodelista"/>
        <w:numPr>
          <w:ilvl w:val="1"/>
          <w:numId w:val="99"/>
        </w:numPr>
        <w:spacing w:after="0" w:line="240" w:lineRule="auto"/>
      </w:pPr>
      <w:r w:rsidRPr="002632D0">
        <w:t>Autenticidad. Capacidad de demostrar la identidad de un sujeto o un recurso.</w:t>
      </w:r>
    </w:p>
    <w:p w14:paraId="739FE5E3" w14:textId="77777777" w:rsidR="009B2E8C" w:rsidRPr="002632D0" w:rsidRDefault="009B2E8C" w:rsidP="009B2E8C">
      <w:pPr>
        <w:pStyle w:val="Prrafodelista"/>
        <w:numPr>
          <w:ilvl w:val="0"/>
          <w:numId w:val="98"/>
        </w:numPr>
        <w:spacing w:after="0" w:line="240" w:lineRule="auto"/>
      </w:pPr>
      <w:r w:rsidRPr="002632D0">
        <w:t>El sistema debe permitir la Gestión de Seguridad de Usuarios, grupos de usuarios y asignación de Roles y perfiles de usuarios, permitiendo asociar las acciones disponibles en el sistema a roles de usuario, permitiendo parametrizar las funcionalidades que cada actor puede usar en el sistema, los permisos de acceso al sistema para los usuarios podrán ser cambiados solamente por el administrador de acceso a datos.</w:t>
      </w:r>
    </w:p>
    <w:p w14:paraId="58432EB3" w14:textId="77777777" w:rsidR="009B2E8C" w:rsidRPr="002632D0" w:rsidRDefault="009B2E8C" w:rsidP="009B2E8C">
      <w:pPr>
        <w:pStyle w:val="Prrafodelista"/>
        <w:numPr>
          <w:ilvl w:val="0"/>
          <w:numId w:val="98"/>
        </w:numPr>
        <w:spacing w:after="0" w:line="240" w:lineRule="auto"/>
      </w:pPr>
      <w:r w:rsidRPr="002632D0">
        <w:t>La aplicación al ingresar al usuario debe mostrar la última fecha y hora de ingreso y debe garantizar solo una sesión por usuario.</w:t>
      </w:r>
    </w:p>
    <w:p w14:paraId="24635EF9" w14:textId="77777777" w:rsidR="009B2E8C" w:rsidRPr="002632D0" w:rsidRDefault="009B2E8C" w:rsidP="009B2E8C">
      <w:pPr>
        <w:pStyle w:val="Prrafodelista"/>
        <w:numPr>
          <w:ilvl w:val="0"/>
          <w:numId w:val="98"/>
        </w:numPr>
        <w:spacing w:after="0" w:line="240" w:lineRule="auto"/>
      </w:pPr>
      <w:r w:rsidRPr="002632D0">
        <w:t>Un usuario puede estar asociado a uno o más roles, de tal manera que los menús de navegación del sistema se muestran o despliegan dependiendo de las acciones asociadas a cada rol de usuario, permitiendo así que cuando el usuario es autenticado correctamente el sistema verifica los roles que tiene activos para otorgarle únicamente las acciones autorizadas a realizar.</w:t>
      </w:r>
    </w:p>
    <w:p w14:paraId="133F370C" w14:textId="77777777" w:rsidR="009B2E8C" w:rsidRPr="002632D0" w:rsidRDefault="009B2E8C" w:rsidP="009B2E8C">
      <w:pPr>
        <w:pStyle w:val="Prrafodelista"/>
        <w:numPr>
          <w:ilvl w:val="0"/>
          <w:numId w:val="98"/>
        </w:numPr>
        <w:spacing w:after="0" w:line="240" w:lineRule="auto"/>
      </w:pPr>
      <w:r w:rsidRPr="002632D0">
        <w:t>Las aplicaciones deben generar informe con los usuarios activos, los perfiles de los mismos, los usuarios inactivos con sus fechas de bajas y altas de la aplicación a fin de hacer auditorías de usuarios periódicamente.</w:t>
      </w:r>
    </w:p>
    <w:p w14:paraId="7B2F90DC" w14:textId="77777777" w:rsidR="009B2E8C" w:rsidRPr="002632D0" w:rsidRDefault="009B2E8C" w:rsidP="009B2E8C">
      <w:pPr>
        <w:pStyle w:val="Prrafodelista"/>
        <w:numPr>
          <w:ilvl w:val="0"/>
          <w:numId w:val="98"/>
        </w:numPr>
        <w:spacing w:after="0" w:line="240" w:lineRule="auto"/>
      </w:pPr>
      <w:r w:rsidRPr="002632D0">
        <w:t>El diseño del sistema debe definir los criterios necesarios para asegurar la trazabilidad y auditoría sobre las acciones de creación, actualización, modificación, de no repudio o borrado de los componentes de información, de tal manera que la solución debe permitirle al administrador del sistema parametrizar las tablas y eventos que pueden auditarse.</w:t>
      </w:r>
    </w:p>
    <w:p w14:paraId="6AD54F64" w14:textId="77777777" w:rsidR="009B2E8C" w:rsidRPr="002632D0" w:rsidRDefault="009B2E8C" w:rsidP="009B2E8C">
      <w:pPr>
        <w:pStyle w:val="Prrafodelista"/>
        <w:numPr>
          <w:ilvl w:val="0"/>
          <w:numId w:val="98"/>
        </w:numPr>
        <w:spacing w:after="0" w:line="240" w:lineRule="auto"/>
      </w:pPr>
      <w:r w:rsidRPr="002632D0">
        <w:t>El diseño del sistema debe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dirección IP del usuario desde donde se efectuó la transacción.</w:t>
      </w:r>
    </w:p>
    <w:p w14:paraId="145398C1" w14:textId="77777777" w:rsidR="009B2E8C" w:rsidRPr="002632D0" w:rsidRDefault="009B2E8C" w:rsidP="009B2E8C">
      <w:pPr>
        <w:pStyle w:val="Prrafodelista"/>
        <w:numPr>
          <w:ilvl w:val="0"/>
          <w:numId w:val="98"/>
        </w:numPr>
        <w:spacing w:after="0" w:line="240" w:lineRule="auto"/>
      </w:pPr>
      <w:r w:rsidRPr="002632D0">
        <w:t xml:space="preserve">El sistema debe proveer una consulta que permita a un usuario con los privilegios asignados, consultar los registros de auditoría, aplicando criterios de filtro (usuario, </w:t>
      </w:r>
      <w:r>
        <w:t>dirección IP</w:t>
      </w:r>
      <w:r w:rsidRPr="002632D0">
        <w:t>, rango de fechas y tipo de operación).</w:t>
      </w:r>
    </w:p>
    <w:p w14:paraId="6617ED77" w14:textId="77777777" w:rsidR="009B2E8C" w:rsidRPr="002632D0" w:rsidRDefault="009B2E8C" w:rsidP="009B2E8C">
      <w:pPr>
        <w:pStyle w:val="Prrafodelista"/>
        <w:numPr>
          <w:ilvl w:val="0"/>
          <w:numId w:val="98"/>
        </w:numPr>
        <w:spacing w:after="0" w:line="240" w:lineRule="auto"/>
      </w:pPr>
      <w:r w:rsidRPr="002632D0">
        <w:lastRenderedPageBreak/>
        <w:t>El sistema debe integrarse con el Active Directory para los procesos de inicio de sesión y autenticación. El sistema debe soportar la integración Nativa con Active Directory. Para usuarios externos el mecanismo de autorización, autenticación y acceso será controlado a través de la Clave SOL.</w:t>
      </w:r>
    </w:p>
    <w:p w14:paraId="3EFDE7C4" w14:textId="77777777" w:rsidR="009B2E8C" w:rsidRPr="002632D0" w:rsidRDefault="009B2E8C" w:rsidP="009B2E8C">
      <w:pPr>
        <w:pStyle w:val="Prrafodelista"/>
        <w:numPr>
          <w:ilvl w:val="0"/>
          <w:numId w:val="98"/>
        </w:numPr>
        <w:spacing w:after="0" w:line="240" w:lineRule="auto"/>
      </w:pPr>
      <w:r w:rsidRPr="002632D0">
        <w:t>El sistema debe permitir el respaldo de la información de acuerdo a las necesidades del negocio.</w:t>
      </w:r>
    </w:p>
    <w:p w14:paraId="2DB11582" w14:textId="77777777" w:rsidR="009B2E8C" w:rsidRPr="002632D0" w:rsidRDefault="009B2E8C" w:rsidP="009B2E8C">
      <w:pPr>
        <w:pStyle w:val="Prrafodelista"/>
        <w:numPr>
          <w:ilvl w:val="0"/>
          <w:numId w:val="98"/>
        </w:numPr>
        <w:spacing w:after="0" w:line="240" w:lineRule="auto"/>
      </w:pPr>
      <w:r w:rsidRPr="002632D0">
        <w:t>A nivel de la base de datos debe poder definirse reglas de validación de integridad de datos (unicidad, referencial y negocio).</w:t>
      </w:r>
    </w:p>
    <w:p w14:paraId="7D92E4C1" w14:textId="77777777" w:rsidR="009B2E8C" w:rsidRDefault="009B2E8C" w:rsidP="009B2E8C">
      <w:pPr>
        <w:pStyle w:val="Prrafodelista"/>
        <w:numPr>
          <w:ilvl w:val="0"/>
          <w:numId w:val="98"/>
        </w:numPr>
        <w:spacing w:after="0" w:line="240" w:lineRule="auto"/>
      </w:pPr>
      <w:r w:rsidRPr="002632D0">
        <w:t>El sistema debe incluir controles de bloqueo de cuenta después de un máximo de 5 intentos erróneos a fin de evitar ataques de fuerza bruta</w:t>
      </w:r>
      <w:r>
        <w:t>.</w:t>
      </w:r>
    </w:p>
    <w:p w14:paraId="075EB9BA" w14:textId="77777777" w:rsidR="009B2E8C" w:rsidRDefault="009B2E8C" w:rsidP="009B2E8C">
      <w:pPr>
        <w:pStyle w:val="Prrafodelista"/>
        <w:numPr>
          <w:ilvl w:val="0"/>
          <w:numId w:val="98"/>
        </w:numPr>
        <w:spacing w:after="0" w:line="240" w:lineRule="auto"/>
      </w:pPr>
      <w:r>
        <w:t>El sistema debe incluir logs para intentos fallidos de inicio de sesión.</w:t>
      </w:r>
    </w:p>
    <w:p w14:paraId="5807C08D" w14:textId="77777777" w:rsidR="009B2E8C" w:rsidRPr="002632D0" w:rsidRDefault="009B2E8C" w:rsidP="009B2E8C">
      <w:pPr>
        <w:pStyle w:val="Prrafodelista"/>
        <w:numPr>
          <w:ilvl w:val="0"/>
          <w:numId w:val="98"/>
        </w:numPr>
        <w:spacing w:after="0" w:line="240" w:lineRule="auto"/>
      </w:pPr>
      <w:r>
        <w:t>El contratista debe implementar controles para evitar la perdida o duplicación de información de las transacciones.</w:t>
      </w:r>
    </w:p>
    <w:p w14:paraId="628657CC" w14:textId="4B6C4948" w:rsidR="00247D53" w:rsidRPr="009B2E8C" w:rsidRDefault="00247D53" w:rsidP="002632D0">
      <w:pPr>
        <w:pStyle w:val="Textobase"/>
        <w:rPr>
          <w:rFonts w:ascii="Arial" w:hAnsi="Arial" w:cs="Arial"/>
          <w:lang w:eastAsia="en-US"/>
        </w:rPr>
      </w:pPr>
    </w:p>
    <w:p w14:paraId="56B582EB" w14:textId="77777777" w:rsidR="008200FD" w:rsidRDefault="008200FD">
      <w:r>
        <w:rPr>
          <w:b/>
        </w:rPr>
        <w:br w:type="page"/>
      </w:r>
    </w:p>
    <w:p w14:paraId="56E316AF" w14:textId="6BD6BDE5" w:rsidR="00247D53" w:rsidRPr="00515CD1" w:rsidRDefault="00247D53" w:rsidP="00C50FCD">
      <w:pPr>
        <w:pStyle w:val="Ttulo1"/>
        <w:numPr>
          <w:ilvl w:val="0"/>
          <w:numId w:val="0"/>
        </w:numPr>
        <w:ind w:left="432"/>
        <w:rPr>
          <w:sz w:val="22"/>
        </w:rPr>
      </w:pPr>
      <w:bookmarkStart w:id="394" w:name="_Toc9878932"/>
      <w:bookmarkStart w:id="395" w:name="_Toc9880154"/>
      <w:bookmarkStart w:id="396" w:name="_Toc9880240"/>
      <w:r w:rsidRPr="00515CD1">
        <w:rPr>
          <w:sz w:val="22"/>
        </w:rPr>
        <w:lastRenderedPageBreak/>
        <w:t>Anexo 1</w:t>
      </w:r>
      <w:r w:rsidR="00CB608C">
        <w:rPr>
          <w:sz w:val="22"/>
        </w:rPr>
        <w:t>3</w:t>
      </w:r>
      <w:r w:rsidRPr="00515CD1">
        <w:rPr>
          <w:sz w:val="22"/>
        </w:rPr>
        <w:t>: Backlog del producto</w:t>
      </w:r>
      <w:bookmarkEnd w:id="394"/>
      <w:bookmarkEnd w:id="395"/>
      <w:bookmarkEnd w:id="396"/>
    </w:p>
    <w:p w14:paraId="60EA0ECA" w14:textId="77777777" w:rsidR="00247D53" w:rsidRPr="00A30944" w:rsidRDefault="00247D53" w:rsidP="00247D53">
      <w:pPr>
        <w:pStyle w:val="TextoNormal"/>
        <w:ind w:firstLine="0"/>
      </w:pPr>
      <w:r w:rsidRPr="00A30944">
        <w:t xml:space="preserve">Obs: </w:t>
      </w:r>
      <w:r>
        <w:t>El</w:t>
      </w:r>
      <w:r w:rsidRPr="00A30944">
        <w:t xml:space="preserve"> archivo de</w:t>
      </w:r>
      <w:r>
        <w:t xml:space="preserve">l </w:t>
      </w:r>
      <w:r w:rsidRPr="00A30944">
        <w:t>diagrama</w:t>
      </w:r>
      <w:r>
        <w:t xml:space="preserve"> está </w:t>
      </w:r>
      <w:r w:rsidRPr="00A30944">
        <w:t>en la carpeta</w:t>
      </w:r>
      <w:r>
        <w:t xml:space="preserve"> del anexo</w:t>
      </w:r>
    </w:p>
    <w:p w14:paraId="0E4645B6" w14:textId="77777777" w:rsidR="00247D53" w:rsidRPr="008B03DE" w:rsidRDefault="00247D53" w:rsidP="00247D53">
      <w:pPr>
        <w:pStyle w:val="Prrafodelista"/>
        <w:rPr>
          <w:b/>
          <w:sz w:val="28"/>
          <w:szCs w:val="28"/>
        </w:rPr>
      </w:pPr>
    </w:p>
    <w:p w14:paraId="38ED00EE" w14:textId="291DD2FD" w:rsidR="00247D53" w:rsidRDefault="00247D53" w:rsidP="00247D53">
      <w:pPr>
        <w:ind w:left="360"/>
      </w:pPr>
      <w:r w:rsidRPr="008B03DE">
        <w:t>El backlog del producto Cuenta Única es detallado a continuación:</w:t>
      </w:r>
    </w:p>
    <w:tbl>
      <w:tblPr>
        <w:tblW w:w="9227" w:type="dxa"/>
        <w:tblCellMar>
          <w:left w:w="70" w:type="dxa"/>
          <w:right w:w="70" w:type="dxa"/>
        </w:tblCellMar>
        <w:tblLook w:val="04A0" w:firstRow="1" w:lastRow="0" w:firstColumn="1" w:lastColumn="0" w:noHBand="0" w:noVBand="1"/>
      </w:tblPr>
      <w:tblGrid>
        <w:gridCol w:w="2226"/>
        <w:gridCol w:w="850"/>
        <w:gridCol w:w="2137"/>
        <w:gridCol w:w="850"/>
        <w:gridCol w:w="851"/>
        <w:gridCol w:w="1275"/>
        <w:gridCol w:w="1038"/>
      </w:tblGrid>
      <w:tr w:rsidR="00F1477E" w:rsidRPr="00F1477E" w14:paraId="427319C3" w14:textId="77777777" w:rsidTr="00F1477E">
        <w:trPr>
          <w:trHeight w:val="250"/>
        </w:trPr>
        <w:tc>
          <w:tcPr>
            <w:tcW w:w="2689"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02541E3" w14:textId="77777777" w:rsidR="00F1477E" w:rsidRPr="00F1477E" w:rsidRDefault="00F1477E" w:rsidP="00F1477E">
            <w:pPr>
              <w:spacing w:after="0" w:line="240" w:lineRule="auto"/>
              <w:jc w:val="center"/>
              <w:rPr>
                <w:rFonts w:ascii="Arial" w:eastAsia="Times New Roman" w:hAnsi="Arial" w:cs="Arial"/>
                <w:b/>
                <w:bCs/>
                <w:color w:val="auto"/>
                <w:sz w:val="16"/>
                <w:szCs w:val="16"/>
                <w:lang w:eastAsia="es-PE"/>
              </w:rPr>
            </w:pPr>
            <w:r w:rsidRPr="00F1477E">
              <w:rPr>
                <w:rFonts w:ascii="Arial" w:eastAsia="Times New Roman" w:hAnsi="Arial" w:cs="Arial"/>
                <w:b/>
                <w:bCs/>
                <w:color w:val="auto"/>
                <w:sz w:val="16"/>
                <w:szCs w:val="16"/>
                <w:lang w:eastAsia="es-PE"/>
              </w:rPr>
              <w:t>EPICA</w:t>
            </w: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14:paraId="405D6F17" w14:textId="77777777" w:rsidR="00F1477E" w:rsidRPr="00F1477E" w:rsidRDefault="00F1477E" w:rsidP="00F1477E">
            <w:pPr>
              <w:spacing w:after="0" w:line="240" w:lineRule="auto"/>
              <w:jc w:val="center"/>
              <w:rPr>
                <w:rFonts w:ascii="Arial" w:eastAsia="Times New Roman" w:hAnsi="Arial" w:cs="Arial"/>
                <w:b/>
                <w:bCs/>
                <w:color w:val="auto"/>
                <w:sz w:val="16"/>
                <w:szCs w:val="16"/>
                <w:lang w:eastAsia="es-PE"/>
              </w:rPr>
            </w:pPr>
            <w:r w:rsidRPr="00F1477E">
              <w:rPr>
                <w:rFonts w:ascii="Arial" w:eastAsia="Times New Roman" w:hAnsi="Arial" w:cs="Arial"/>
                <w:b/>
                <w:bCs/>
                <w:color w:val="auto"/>
                <w:sz w:val="16"/>
                <w:szCs w:val="16"/>
                <w:lang w:eastAsia="es-PE"/>
              </w:rPr>
              <w:t>ID</w:t>
            </w:r>
          </w:p>
        </w:tc>
        <w:tc>
          <w:tcPr>
            <w:tcW w:w="2552" w:type="dxa"/>
            <w:tcBorders>
              <w:top w:val="single" w:sz="4" w:space="0" w:color="auto"/>
              <w:left w:val="nil"/>
              <w:bottom w:val="single" w:sz="4" w:space="0" w:color="auto"/>
              <w:right w:val="nil"/>
            </w:tcBorders>
            <w:shd w:val="clear" w:color="auto" w:fill="auto"/>
            <w:vAlign w:val="bottom"/>
            <w:hideMark/>
          </w:tcPr>
          <w:p w14:paraId="5B7BA616" w14:textId="77777777" w:rsidR="00F1477E" w:rsidRPr="00F1477E" w:rsidRDefault="00F1477E" w:rsidP="00F1477E">
            <w:pPr>
              <w:spacing w:after="0" w:line="240" w:lineRule="auto"/>
              <w:jc w:val="left"/>
              <w:rPr>
                <w:rFonts w:ascii="Arial" w:eastAsia="Times New Roman" w:hAnsi="Arial" w:cs="Arial"/>
                <w:b/>
                <w:bCs/>
                <w:color w:val="auto"/>
                <w:sz w:val="16"/>
                <w:szCs w:val="16"/>
                <w:lang w:eastAsia="es-PE"/>
              </w:rPr>
            </w:pPr>
            <w:r w:rsidRPr="00F1477E">
              <w:rPr>
                <w:rFonts w:ascii="Arial" w:eastAsia="Times New Roman" w:hAnsi="Arial" w:cs="Arial"/>
                <w:b/>
                <w:bCs/>
                <w:color w:val="auto"/>
                <w:sz w:val="16"/>
                <w:szCs w:val="16"/>
                <w:lang w:eastAsia="es-PE"/>
              </w:rPr>
              <w:t xml:space="preserve"> HISTORIA DE USUARIO</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9F86F0" w14:textId="77777777" w:rsidR="00F1477E" w:rsidRPr="00F1477E" w:rsidRDefault="00F1477E" w:rsidP="00F1477E">
            <w:pPr>
              <w:spacing w:after="0" w:line="240" w:lineRule="auto"/>
              <w:jc w:val="center"/>
              <w:rPr>
                <w:rFonts w:ascii="Arial" w:eastAsia="Times New Roman" w:hAnsi="Arial" w:cs="Arial"/>
                <w:b/>
                <w:bCs/>
                <w:color w:val="auto"/>
                <w:sz w:val="16"/>
                <w:szCs w:val="16"/>
                <w:lang w:eastAsia="es-PE"/>
              </w:rPr>
            </w:pPr>
            <w:r w:rsidRPr="00F1477E">
              <w:rPr>
                <w:rFonts w:ascii="Arial" w:eastAsia="Times New Roman" w:hAnsi="Arial" w:cs="Arial"/>
                <w:b/>
                <w:bCs/>
                <w:color w:val="auto"/>
                <w:sz w:val="16"/>
                <w:szCs w:val="16"/>
                <w:lang w:eastAsia="es-PE"/>
              </w:rPr>
              <w:t>ALIAS</w:t>
            </w:r>
          </w:p>
        </w:tc>
        <w:tc>
          <w:tcPr>
            <w:tcW w:w="851" w:type="dxa"/>
            <w:tcBorders>
              <w:top w:val="single" w:sz="4" w:space="0" w:color="auto"/>
              <w:left w:val="nil"/>
              <w:bottom w:val="single" w:sz="4" w:space="0" w:color="auto"/>
              <w:right w:val="single" w:sz="4" w:space="0" w:color="auto"/>
            </w:tcBorders>
            <w:shd w:val="clear" w:color="auto" w:fill="auto"/>
            <w:noWrap/>
            <w:vAlign w:val="bottom"/>
            <w:hideMark/>
          </w:tcPr>
          <w:p w14:paraId="50088312" w14:textId="77777777" w:rsidR="00F1477E" w:rsidRPr="00F1477E" w:rsidRDefault="00F1477E" w:rsidP="00F1477E">
            <w:pPr>
              <w:spacing w:after="0" w:line="240" w:lineRule="auto"/>
              <w:jc w:val="center"/>
              <w:rPr>
                <w:rFonts w:ascii="Arial" w:eastAsia="Times New Roman" w:hAnsi="Arial" w:cs="Arial"/>
                <w:b/>
                <w:bCs/>
                <w:color w:val="auto"/>
                <w:sz w:val="16"/>
                <w:szCs w:val="16"/>
                <w:lang w:eastAsia="es-PE"/>
              </w:rPr>
            </w:pPr>
            <w:r w:rsidRPr="00F1477E">
              <w:rPr>
                <w:rFonts w:ascii="Arial" w:eastAsia="Times New Roman" w:hAnsi="Arial" w:cs="Arial"/>
                <w:b/>
                <w:bCs/>
                <w:color w:val="auto"/>
                <w:sz w:val="16"/>
                <w:szCs w:val="16"/>
                <w:lang w:eastAsia="es-PE"/>
              </w:rPr>
              <w:t>ESTADO</w:t>
            </w:r>
          </w:p>
        </w:tc>
        <w:tc>
          <w:tcPr>
            <w:tcW w:w="1275" w:type="dxa"/>
            <w:tcBorders>
              <w:top w:val="single" w:sz="4" w:space="0" w:color="auto"/>
              <w:left w:val="nil"/>
              <w:bottom w:val="single" w:sz="4" w:space="0" w:color="auto"/>
              <w:right w:val="single" w:sz="4" w:space="0" w:color="auto"/>
            </w:tcBorders>
            <w:shd w:val="clear" w:color="auto" w:fill="auto"/>
            <w:noWrap/>
            <w:vAlign w:val="bottom"/>
            <w:hideMark/>
          </w:tcPr>
          <w:p w14:paraId="71993A3A" w14:textId="77777777" w:rsidR="00F1477E" w:rsidRPr="00F1477E" w:rsidRDefault="00F1477E" w:rsidP="00F1477E">
            <w:pPr>
              <w:spacing w:after="0" w:line="240" w:lineRule="auto"/>
              <w:jc w:val="center"/>
              <w:rPr>
                <w:rFonts w:ascii="Arial" w:eastAsia="Times New Roman" w:hAnsi="Arial" w:cs="Arial"/>
                <w:b/>
                <w:bCs/>
                <w:color w:val="auto"/>
                <w:sz w:val="16"/>
                <w:szCs w:val="16"/>
                <w:lang w:eastAsia="es-PE"/>
              </w:rPr>
            </w:pPr>
            <w:r w:rsidRPr="00F1477E">
              <w:rPr>
                <w:rFonts w:ascii="Arial" w:eastAsia="Times New Roman" w:hAnsi="Arial" w:cs="Arial"/>
                <w:b/>
                <w:bCs/>
                <w:color w:val="auto"/>
                <w:sz w:val="16"/>
                <w:szCs w:val="16"/>
                <w:lang w:eastAsia="es-PE"/>
              </w:rPr>
              <w:t>ESFUERZO</w:t>
            </w:r>
          </w:p>
        </w:tc>
        <w:tc>
          <w:tcPr>
            <w:tcW w:w="160" w:type="dxa"/>
            <w:tcBorders>
              <w:top w:val="single" w:sz="4" w:space="0" w:color="auto"/>
              <w:left w:val="nil"/>
              <w:bottom w:val="single" w:sz="4" w:space="0" w:color="auto"/>
              <w:right w:val="single" w:sz="4" w:space="0" w:color="auto"/>
            </w:tcBorders>
            <w:shd w:val="clear" w:color="auto" w:fill="auto"/>
            <w:noWrap/>
            <w:vAlign w:val="bottom"/>
            <w:hideMark/>
          </w:tcPr>
          <w:p w14:paraId="1E5BCA78" w14:textId="77777777" w:rsidR="00F1477E" w:rsidRPr="00F1477E" w:rsidRDefault="00F1477E" w:rsidP="00F1477E">
            <w:pPr>
              <w:spacing w:after="0" w:line="240" w:lineRule="auto"/>
              <w:jc w:val="center"/>
              <w:rPr>
                <w:rFonts w:ascii="Arial" w:eastAsia="Times New Roman" w:hAnsi="Arial" w:cs="Arial"/>
                <w:b/>
                <w:bCs/>
                <w:color w:val="auto"/>
                <w:sz w:val="16"/>
                <w:szCs w:val="16"/>
                <w:lang w:eastAsia="es-PE"/>
              </w:rPr>
            </w:pPr>
            <w:r w:rsidRPr="00F1477E">
              <w:rPr>
                <w:rFonts w:ascii="Arial" w:eastAsia="Times New Roman" w:hAnsi="Arial" w:cs="Arial"/>
                <w:b/>
                <w:bCs/>
                <w:color w:val="auto"/>
                <w:sz w:val="16"/>
                <w:szCs w:val="16"/>
                <w:lang w:eastAsia="es-PE"/>
              </w:rPr>
              <w:t>PRIORIDAD</w:t>
            </w:r>
          </w:p>
        </w:tc>
      </w:tr>
      <w:tr w:rsidR="00F1477E" w:rsidRPr="00F1477E" w14:paraId="7976217E"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4B0223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041D395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US089</w:t>
            </w:r>
          </w:p>
        </w:tc>
        <w:tc>
          <w:tcPr>
            <w:tcW w:w="2552" w:type="dxa"/>
            <w:tcBorders>
              <w:top w:val="nil"/>
              <w:left w:val="nil"/>
              <w:bottom w:val="single" w:sz="4" w:space="0" w:color="auto"/>
              <w:right w:val="nil"/>
            </w:tcBorders>
            <w:shd w:val="clear" w:color="auto" w:fill="auto"/>
            <w:vAlign w:val="bottom"/>
            <w:hideMark/>
          </w:tcPr>
          <w:p w14:paraId="702CF87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Extraer documentos de sistemas legacy</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845133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H089</w:t>
            </w:r>
          </w:p>
        </w:tc>
        <w:tc>
          <w:tcPr>
            <w:tcW w:w="851" w:type="dxa"/>
            <w:tcBorders>
              <w:top w:val="nil"/>
              <w:left w:val="nil"/>
              <w:bottom w:val="single" w:sz="4" w:space="0" w:color="auto"/>
              <w:right w:val="single" w:sz="4" w:space="0" w:color="auto"/>
            </w:tcBorders>
            <w:shd w:val="clear" w:color="auto" w:fill="auto"/>
            <w:noWrap/>
            <w:vAlign w:val="bottom"/>
            <w:hideMark/>
          </w:tcPr>
          <w:p w14:paraId="5CFE4BE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2B244C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2C05E6D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r>
      <w:tr w:rsidR="00F1477E" w:rsidRPr="00F1477E" w14:paraId="7F9B5437"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3EFD8F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6363F8E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US038</w:t>
            </w:r>
          </w:p>
        </w:tc>
        <w:tc>
          <w:tcPr>
            <w:tcW w:w="2552" w:type="dxa"/>
            <w:tcBorders>
              <w:top w:val="nil"/>
              <w:left w:val="nil"/>
              <w:bottom w:val="single" w:sz="4" w:space="0" w:color="auto"/>
              <w:right w:val="nil"/>
            </w:tcBorders>
            <w:shd w:val="clear" w:color="auto" w:fill="auto"/>
            <w:vAlign w:val="bottom"/>
            <w:hideMark/>
          </w:tcPr>
          <w:p w14:paraId="0D50F9C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definición de documentos normalizados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68B402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H038</w:t>
            </w:r>
          </w:p>
        </w:tc>
        <w:tc>
          <w:tcPr>
            <w:tcW w:w="851" w:type="dxa"/>
            <w:tcBorders>
              <w:top w:val="nil"/>
              <w:left w:val="nil"/>
              <w:bottom w:val="single" w:sz="4" w:space="0" w:color="auto"/>
              <w:right w:val="single" w:sz="4" w:space="0" w:color="auto"/>
            </w:tcBorders>
            <w:shd w:val="clear" w:color="auto" w:fill="auto"/>
            <w:noWrap/>
            <w:vAlign w:val="bottom"/>
            <w:hideMark/>
          </w:tcPr>
          <w:p w14:paraId="5728F17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8C4E94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1537253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r>
      <w:tr w:rsidR="00F1477E" w:rsidRPr="00F1477E" w14:paraId="1A90E5F6"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4FACCC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EP098 - Funcionalidades compartidas</w:t>
            </w:r>
          </w:p>
        </w:tc>
        <w:tc>
          <w:tcPr>
            <w:tcW w:w="850" w:type="dxa"/>
            <w:tcBorders>
              <w:top w:val="nil"/>
              <w:left w:val="nil"/>
              <w:bottom w:val="single" w:sz="4" w:space="0" w:color="auto"/>
              <w:right w:val="single" w:sz="4" w:space="0" w:color="auto"/>
            </w:tcBorders>
            <w:shd w:val="clear" w:color="auto" w:fill="auto"/>
            <w:noWrap/>
            <w:vAlign w:val="bottom"/>
            <w:hideMark/>
          </w:tcPr>
          <w:p w14:paraId="248DA48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US320</w:t>
            </w:r>
          </w:p>
        </w:tc>
        <w:tc>
          <w:tcPr>
            <w:tcW w:w="2552" w:type="dxa"/>
            <w:tcBorders>
              <w:top w:val="nil"/>
              <w:left w:val="nil"/>
              <w:bottom w:val="single" w:sz="4" w:space="0" w:color="auto"/>
              <w:right w:val="nil"/>
            </w:tcBorders>
            <w:shd w:val="clear" w:color="auto" w:fill="auto"/>
            <w:vAlign w:val="bottom"/>
            <w:hideMark/>
          </w:tcPr>
          <w:p w14:paraId="68ED095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parametría - Especificación Genérica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88CEB1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H320</w:t>
            </w:r>
          </w:p>
        </w:tc>
        <w:tc>
          <w:tcPr>
            <w:tcW w:w="851" w:type="dxa"/>
            <w:tcBorders>
              <w:top w:val="nil"/>
              <w:left w:val="nil"/>
              <w:bottom w:val="single" w:sz="4" w:space="0" w:color="auto"/>
              <w:right w:val="single" w:sz="4" w:space="0" w:color="auto"/>
            </w:tcBorders>
            <w:shd w:val="clear" w:color="auto" w:fill="auto"/>
            <w:noWrap/>
            <w:vAlign w:val="bottom"/>
            <w:hideMark/>
          </w:tcPr>
          <w:p w14:paraId="01245F1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B61185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06EF049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r>
      <w:tr w:rsidR="00F1477E" w:rsidRPr="00F1477E" w14:paraId="2B5A4F35"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3D2C99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088B5FD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US084</w:t>
            </w:r>
          </w:p>
        </w:tc>
        <w:tc>
          <w:tcPr>
            <w:tcW w:w="2552" w:type="dxa"/>
            <w:tcBorders>
              <w:top w:val="nil"/>
              <w:left w:val="nil"/>
              <w:bottom w:val="single" w:sz="4" w:space="0" w:color="auto"/>
              <w:right w:val="nil"/>
            </w:tcBorders>
            <w:shd w:val="clear" w:color="auto" w:fill="auto"/>
            <w:vAlign w:val="bottom"/>
            <w:hideMark/>
          </w:tcPr>
          <w:p w14:paraId="65E7D23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reglas de normalización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97809B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H084</w:t>
            </w:r>
          </w:p>
        </w:tc>
        <w:tc>
          <w:tcPr>
            <w:tcW w:w="851" w:type="dxa"/>
            <w:tcBorders>
              <w:top w:val="nil"/>
              <w:left w:val="nil"/>
              <w:bottom w:val="single" w:sz="4" w:space="0" w:color="auto"/>
              <w:right w:val="single" w:sz="4" w:space="0" w:color="auto"/>
            </w:tcBorders>
            <w:shd w:val="clear" w:color="auto" w:fill="auto"/>
            <w:noWrap/>
            <w:vAlign w:val="bottom"/>
            <w:hideMark/>
          </w:tcPr>
          <w:p w14:paraId="5D191F0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7C8F55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6378C63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w:t>
            </w:r>
          </w:p>
        </w:tc>
      </w:tr>
      <w:tr w:rsidR="00F1477E" w:rsidRPr="00F1477E" w14:paraId="49E41313"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29D627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2AD6801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US126</w:t>
            </w:r>
          </w:p>
        </w:tc>
        <w:tc>
          <w:tcPr>
            <w:tcW w:w="2552" w:type="dxa"/>
            <w:tcBorders>
              <w:top w:val="nil"/>
              <w:left w:val="nil"/>
              <w:bottom w:val="single" w:sz="4" w:space="0" w:color="auto"/>
              <w:right w:val="nil"/>
            </w:tcBorders>
            <w:shd w:val="clear" w:color="auto" w:fill="auto"/>
            <w:vAlign w:val="bottom"/>
            <w:hideMark/>
          </w:tcPr>
          <w:p w14:paraId="01FDA41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Generación de documentos normalizados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A8BD73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H126</w:t>
            </w:r>
          </w:p>
        </w:tc>
        <w:tc>
          <w:tcPr>
            <w:tcW w:w="851" w:type="dxa"/>
            <w:tcBorders>
              <w:top w:val="nil"/>
              <w:left w:val="nil"/>
              <w:bottom w:val="single" w:sz="4" w:space="0" w:color="auto"/>
              <w:right w:val="single" w:sz="4" w:space="0" w:color="auto"/>
            </w:tcBorders>
            <w:shd w:val="clear" w:color="auto" w:fill="auto"/>
            <w:noWrap/>
            <w:vAlign w:val="bottom"/>
            <w:hideMark/>
          </w:tcPr>
          <w:p w14:paraId="61CD792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2ACF7D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60AC37C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r>
      <w:tr w:rsidR="00F1477E" w:rsidRPr="00F1477E" w14:paraId="5C2DA414"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DBC949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569C889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US085</w:t>
            </w:r>
          </w:p>
        </w:tc>
        <w:tc>
          <w:tcPr>
            <w:tcW w:w="2552" w:type="dxa"/>
            <w:tcBorders>
              <w:top w:val="nil"/>
              <w:left w:val="nil"/>
              <w:bottom w:val="single" w:sz="4" w:space="0" w:color="auto"/>
              <w:right w:val="nil"/>
            </w:tcBorders>
            <w:shd w:val="clear" w:color="auto" w:fill="auto"/>
            <w:vAlign w:val="bottom"/>
            <w:hideMark/>
          </w:tcPr>
          <w:p w14:paraId="4E31FE9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reglas de registro de movimientos en cuenta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F010E5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H085</w:t>
            </w:r>
          </w:p>
        </w:tc>
        <w:tc>
          <w:tcPr>
            <w:tcW w:w="851" w:type="dxa"/>
            <w:tcBorders>
              <w:top w:val="nil"/>
              <w:left w:val="nil"/>
              <w:bottom w:val="single" w:sz="4" w:space="0" w:color="auto"/>
              <w:right w:val="single" w:sz="4" w:space="0" w:color="auto"/>
            </w:tcBorders>
            <w:shd w:val="clear" w:color="auto" w:fill="auto"/>
            <w:noWrap/>
            <w:vAlign w:val="bottom"/>
            <w:hideMark/>
          </w:tcPr>
          <w:p w14:paraId="168F385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F71C98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1B4C60E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w:t>
            </w:r>
          </w:p>
        </w:tc>
      </w:tr>
      <w:tr w:rsidR="00F1477E" w:rsidRPr="00F1477E" w14:paraId="4B7FF61C"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DFC754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392BC86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US158</w:t>
            </w:r>
          </w:p>
        </w:tc>
        <w:tc>
          <w:tcPr>
            <w:tcW w:w="2552" w:type="dxa"/>
            <w:tcBorders>
              <w:top w:val="nil"/>
              <w:left w:val="nil"/>
              <w:bottom w:val="single" w:sz="4" w:space="0" w:color="auto"/>
              <w:right w:val="nil"/>
            </w:tcBorders>
            <w:shd w:val="clear" w:color="auto" w:fill="auto"/>
            <w:vAlign w:val="bottom"/>
            <w:hideMark/>
          </w:tcPr>
          <w:p w14:paraId="5FB33C2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cuentas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A179B3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H158</w:t>
            </w:r>
          </w:p>
        </w:tc>
        <w:tc>
          <w:tcPr>
            <w:tcW w:w="851" w:type="dxa"/>
            <w:tcBorders>
              <w:top w:val="nil"/>
              <w:left w:val="nil"/>
              <w:bottom w:val="single" w:sz="4" w:space="0" w:color="auto"/>
              <w:right w:val="single" w:sz="4" w:space="0" w:color="auto"/>
            </w:tcBorders>
            <w:shd w:val="clear" w:color="auto" w:fill="auto"/>
            <w:noWrap/>
            <w:vAlign w:val="bottom"/>
            <w:hideMark/>
          </w:tcPr>
          <w:p w14:paraId="76AAF1F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71147C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0CFC70C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w:t>
            </w:r>
          </w:p>
        </w:tc>
      </w:tr>
      <w:tr w:rsidR="00F1477E" w:rsidRPr="00F1477E" w14:paraId="04B17A3D"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7116C4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427302E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US081</w:t>
            </w:r>
          </w:p>
        </w:tc>
        <w:tc>
          <w:tcPr>
            <w:tcW w:w="2552" w:type="dxa"/>
            <w:tcBorders>
              <w:top w:val="nil"/>
              <w:left w:val="nil"/>
              <w:bottom w:val="single" w:sz="4" w:space="0" w:color="auto"/>
              <w:right w:val="nil"/>
            </w:tcBorders>
            <w:shd w:val="clear" w:color="auto" w:fill="auto"/>
            <w:vAlign w:val="bottom"/>
            <w:hideMark/>
          </w:tcPr>
          <w:p w14:paraId="514268F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cuentas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BC10BB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H081</w:t>
            </w:r>
          </w:p>
        </w:tc>
        <w:tc>
          <w:tcPr>
            <w:tcW w:w="851" w:type="dxa"/>
            <w:tcBorders>
              <w:top w:val="nil"/>
              <w:left w:val="nil"/>
              <w:bottom w:val="single" w:sz="4" w:space="0" w:color="auto"/>
              <w:right w:val="single" w:sz="4" w:space="0" w:color="auto"/>
            </w:tcBorders>
            <w:shd w:val="clear" w:color="auto" w:fill="auto"/>
            <w:noWrap/>
            <w:vAlign w:val="bottom"/>
            <w:hideMark/>
          </w:tcPr>
          <w:p w14:paraId="37EC4D3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F5B250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66A9370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r>
      <w:tr w:rsidR="00F1477E" w:rsidRPr="00F1477E" w14:paraId="59593A68"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7AB367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6E54ADC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US159</w:t>
            </w:r>
          </w:p>
        </w:tc>
        <w:tc>
          <w:tcPr>
            <w:tcW w:w="2552" w:type="dxa"/>
            <w:tcBorders>
              <w:top w:val="nil"/>
              <w:left w:val="nil"/>
              <w:bottom w:val="single" w:sz="4" w:space="0" w:color="auto"/>
              <w:right w:val="nil"/>
            </w:tcBorders>
            <w:shd w:val="clear" w:color="auto" w:fill="auto"/>
            <w:vAlign w:val="bottom"/>
            <w:hideMark/>
          </w:tcPr>
          <w:p w14:paraId="419B502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tipos de movimiento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E5EF67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H159</w:t>
            </w:r>
          </w:p>
        </w:tc>
        <w:tc>
          <w:tcPr>
            <w:tcW w:w="851" w:type="dxa"/>
            <w:tcBorders>
              <w:top w:val="nil"/>
              <w:left w:val="nil"/>
              <w:bottom w:val="single" w:sz="4" w:space="0" w:color="auto"/>
              <w:right w:val="single" w:sz="4" w:space="0" w:color="auto"/>
            </w:tcBorders>
            <w:shd w:val="clear" w:color="auto" w:fill="auto"/>
            <w:noWrap/>
            <w:vAlign w:val="bottom"/>
            <w:hideMark/>
          </w:tcPr>
          <w:p w14:paraId="1C21BDD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57DE60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59EFA35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w:t>
            </w:r>
          </w:p>
        </w:tc>
      </w:tr>
      <w:tr w:rsidR="00F1477E" w:rsidRPr="00F1477E" w14:paraId="25E54D5A"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F229BC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7DBEB54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US082</w:t>
            </w:r>
          </w:p>
        </w:tc>
        <w:tc>
          <w:tcPr>
            <w:tcW w:w="2552" w:type="dxa"/>
            <w:tcBorders>
              <w:top w:val="nil"/>
              <w:left w:val="nil"/>
              <w:bottom w:val="single" w:sz="4" w:space="0" w:color="auto"/>
              <w:right w:val="nil"/>
            </w:tcBorders>
            <w:shd w:val="clear" w:color="auto" w:fill="auto"/>
            <w:vAlign w:val="bottom"/>
            <w:hideMark/>
          </w:tcPr>
          <w:p w14:paraId="183E118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tipos de movimiento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03452A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H082</w:t>
            </w:r>
          </w:p>
        </w:tc>
        <w:tc>
          <w:tcPr>
            <w:tcW w:w="851" w:type="dxa"/>
            <w:tcBorders>
              <w:top w:val="nil"/>
              <w:left w:val="nil"/>
              <w:bottom w:val="single" w:sz="4" w:space="0" w:color="auto"/>
              <w:right w:val="single" w:sz="4" w:space="0" w:color="auto"/>
            </w:tcBorders>
            <w:shd w:val="clear" w:color="auto" w:fill="auto"/>
            <w:noWrap/>
            <w:vAlign w:val="bottom"/>
            <w:hideMark/>
          </w:tcPr>
          <w:p w14:paraId="1252760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086C35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4D00771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w:t>
            </w:r>
          </w:p>
        </w:tc>
      </w:tr>
      <w:tr w:rsidR="00F1477E" w:rsidRPr="00F1477E" w14:paraId="6012582E"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8D54A2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EP021 - Presentar declaración jurada</w:t>
            </w:r>
          </w:p>
        </w:tc>
        <w:tc>
          <w:tcPr>
            <w:tcW w:w="850" w:type="dxa"/>
            <w:tcBorders>
              <w:top w:val="nil"/>
              <w:left w:val="nil"/>
              <w:bottom w:val="single" w:sz="4" w:space="0" w:color="auto"/>
              <w:right w:val="single" w:sz="4" w:space="0" w:color="auto"/>
            </w:tcBorders>
            <w:shd w:val="clear" w:color="auto" w:fill="auto"/>
            <w:noWrap/>
            <w:vAlign w:val="bottom"/>
            <w:hideMark/>
          </w:tcPr>
          <w:p w14:paraId="598A15C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US090</w:t>
            </w:r>
          </w:p>
        </w:tc>
        <w:tc>
          <w:tcPr>
            <w:tcW w:w="2552" w:type="dxa"/>
            <w:tcBorders>
              <w:top w:val="nil"/>
              <w:left w:val="nil"/>
              <w:bottom w:val="single" w:sz="4" w:space="0" w:color="auto"/>
              <w:right w:val="nil"/>
            </w:tcBorders>
            <w:shd w:val="clear" w:color="auto" w:fill="auto"/>
            <w:vAlign w:val="bottom"/>
            <w:hideMark/>
          </w:tcPr>
          <w:p w14:paraId="21715C5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Liquidar declaración jurada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4EF42A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H090</w:t>
            </w:r>
          </w:p>
        </w:tc>
        <w:tc>
          <w:tcPr>
            <w:tcW w:w="851" w:type="dxa"/>
            <w:tcBorders>
              <w:top w:val="nil"/>
              <w:left w:val="nil"/>
              <w:bottom w:val="single" w:sz="4" w:space="0" w:color="auto"/>
              <w:right w:val="single" w:sz="4" w:space="0" w:color="auto"/>
            </w:tcBorders>
            <w:shd w:val="clear" w:color="auto" w:fill="auto"/>
            <w:noWrap/>
            <w:vAlign w:val="bottom"/>
            <w:hideMark/>
          </w:tcPr>
          <w:p w14:paraId="39DDC9F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C9A619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199E118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w:t>
            </w:r>
          </w:p>
        </w:tc>
      </w:tr>
      <w:tr w:rsidR="00F1477E" w:rsidRPr="00F1477E" w14:paraId="7193089F"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ACDC02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0251005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US281</w:t>
            </w:r>
          </w:p>
        </w:tc>
        <w:tc>
          <w:tcPr>
            <w:tcW w:w="2552" w:type="dxa"/>
            <w:tcBorders>
              <w:top w:val="nil"/>
              <w:left w:val="nil"/>
              <w:bottom w:val="single" w:sz="4" w:space="0" w:color="auto"/>
              <w:right w:val="nil"/>
            </w:tcBorders>
            <w:shd w:val="clear" w:color="auto" w:fill="auto"/>
            <w:vAlign w:val="bottom"/>
            <w:hideMark/>
          </w:tcPr>
          <w:p w14:paraId="7886EC9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movimientos de cuenta única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B2F0E4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H281</w:t>
            </w:r>
          </w:p>
        </w:tc>
        <w:tc>
          <w:tcPr>
            <w:tcW w:w="851" w:type="dxa"/>
            <w:tcBorders>
              <w:top w:val="nil"/>
              <w:left w:val="nil"/>
              <w:bottom w:val="single" w:sz="4" w:space="0" w:color="auto"/>
              <w:right w:val="single" w:sz="4" w:space="0" w:color="auto"/>
            </w:tcBorders>
            <w:shd w:val="clear" w:color="auto" w:fill="auto"/>
            <w:noWrap/>
            <w:vAlign w:val="bottom"/>
            <w:hideMark/>
          </w:tcPr>
          <w:p w14:paraId="0744D92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74A4DC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7897C5F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w:t>
            </w:r>
          </w:p>
        </w:tc>
      </w:tr>
      <w:tr w:rsidR="00F1477E" w:rsidRPr="00F1477E" w14:paraId="77697BA8"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0BE9EE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1BE276A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US069</w:t>
            </w:r>
          </w:p>
        </w:tc>
        <w:tc>
          <w:tcPr>
            <w:tcW w:w="2552" w:type="dxa"/>
            <w:tcBorders>
              <w:top w:val="nil"/>
              <w:left w:val="nil"/>
              <w:bottom w:val="single" w:sz="4" w:space="0" w:color="auto"/>
              <w:right w:val="nil"/>
            </w:tcBorders>
            <w:shd w:val="clear" w:color="auto" w:fill="auto"/>
            <w:vAlign w:val="bottom"/>
            <w:hideMark/>
          </w:tcPr>
          <w:p w14:paraId="59EEDF1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documentos normalizados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F1BAA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H069</w:t>
            </w:r>
          </w:p>
        </w:tc>
        <w:tc>
          <w:tcPr>
            <w:tcW w:w="851" w:type="dxa"/>
            <w:tcBorders>
              <w:top w:val="nil"/>
              <w:left w:val="nil"/>
              <w:bottom w:val="single" w:sz="4" w:space="0" w:color="auto"/>
              <w:right w:val="single" w:sz="4" w:space="0" w:color="auto"/>
            </w:tcBorders>
            <w:shd w:val="clear" w:color="auto" w:fill="auto"/>
            <w:noWrap/>
            <w:vAlign w:val="bottom"/>
            <w:hideMark/>
          </w:tcPr>
          <w:p w14:paraId="4392096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47ECC5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1F721A5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w:t>
            </w:r>
          </w:p>
        </w:tc>
      </w:tr>
      <w:tr w:rsidR="00F1477E" w:rsidRPr="00F1477E" w14:paraId="73157E02"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4B9C62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EP098 - Funcionalidades compartidas</w:t>
            </w:r>
          </w:p>
        </w:tc>
        <w:tc>
          <w:tcPr>
            <w:tcW w:w="850" w:type="dxa"/>
            <w:tcBorders>
              <w:top w:val="nil"/>
              <w:left w:val="nil"/>
              <w:bottom w:val="single" w:sz="4" w:space="0" w:color="auto"/>
              <w:right w:val="single" w:sz="4" w:space="0" w:color="auto"/>
            </w:tcBorders>
            <w:shd w:val="clear" w:color="auto" w:fill="auto"/>
            <w:noWrap/>
            <w:vAlign w:val="bottom"/>
            <w:hideMark/>
          </w:tcPr>
          <w:p w14:paraId="05F2C1A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US313</w:t>
            </w:r>
          </w:p>
        </w:tc>
        <w:tc>
          <w:tcPr>
            <w:tcW w:w="2552" w:type="dxa"/>
            <w:tcBorders>
              <w:top w:val="nil"/>
              <w:left w:val="nil"/>
              <w:bottom w:val="single" w:sz="4" w:space="0" w:color="auto"/>
              <w:right w:val="nil"/>
            </w:tcBorders>
            <w:shd w:val="clear" w:color="auto" w:fill="auto"/>
            <w:vAlign w:val="bottom"/>
            <w:hideMark/>
          </w:tcPr>
          <w:p w14:paraId="4CFABE3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Cuenta Única - Especificación Genérica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A60FCF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H313</w:t>
            </w:r>
          </w:p>
        </w:tc>
        <w:tc>
          <w:tcPr>
            <w:tcW w:w="851" w:type="dxa"/>
            <w:tcBorders>
              <w:top w:val="nil"/>
              <w:left w:val="nil"/>
              <w:bottom w:val="single" w:sz="4" w:space="0" w:color="auto"/>
              <w:right w:val="single" w:sz="4" w:space="0" w:color="auto"/>
            </w:tcBorders>
            <w:shd w:val="clear" w:color="auto" w:fill="auto"/>
            <w:noWrap/>
            <w:vAlign w:val="bottom"/>
            <w:hideMark/>
          </w:tcPr>
          <w:p w14:paraId="05D511D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A19CF2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2B2CDC8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w:t>
            </w:r>
          </w:p>
        </w:tc>
      </w:tr>
      <w:tr w:rsidR="00F1477E" w:rsidRPr="00F1477E" w14:paraId="25068D4E"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A9017C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24EDDDB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US067</w:t>
            </w:r>
          </w:p>
        </w:tc>
        <w:tc>
          <w:tcPr>
            <w:tcW w:w="2552" w:type="dxa"/>
            <w:tcBorders>
              <w:top w:val="nil"/>
              <w:left w:val="nil"/>
              <w:bottom w:val="single" w:sz="4" w:space="0" w:color="auto"/>
              <w:right w:val="nil"/>
            </w:tcBorders>
            <w:shd w:val="clear" w:color="auto" w:fill="auto"/>
            <w:vAlign w:val="bottom"/>
            <w:hideMark/>
          </w:tcPr>
          <w:p w14:paraId="546002A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cuenta de deuda credito y transitoria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251E76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H067</w:t>
            </w:r>
          </w:p>
        </w:tc>
        <w:tc>
          <w:tcPr>
            <w:tcW w:w="851" w:type="dxa"/>
            <w:tcBorders>
              <w:top w:val="nil"/>
              <w:left w:val="nil"/>
              <w:bottom w:val="single" w:sz="4" w:space="0" w:color="auto"/>
              <w:right w:val="single" w:sz="4" w:space="0" w:color="auto"/>
            </w:tcBorders>
            <w:shd w:val="clear" w:color="auto" w:fill="auto"/>
            <w:noWrap/>
            <w:vAlign w:val="bottom"/>
            <w:hideMark/>
          </w:tcPr>
          <w:p w14:paraId="1B2833F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05F404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1131228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w:t>
            </w:r>
          </w:p>
        </w:tc>
      </w:tr>
      <w:tr w:rsidR="00F1477E" w:rsidRPr="00F1477E" w14:paraId="328E8259"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767B14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300865E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US070</w:t>
            </w:r>
          </w:p>
        </w:tc>
        <w:tc>
          <w:tcPr>
            <w:tcW w:w="2552" w:type="dxa"/>
            <w:tcBorders>
              <w:top w:val="nil"/>
              <w:left w:val="nil"/>
              <w:bottom w:val="single" w:sz="4" w:space="0" w:color="auto"/>
              <w:right w:val="nil"/>
            </w:tcBorders>
            <w:shd w:val="clear" w:color="auto" w:fill="auto"/>
            <w:vAlign w:val="bottom"/>
            <w:hideMark/>
          </w:tcPr>
          <w:p w14:paraId="4D3B285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documentos normalizados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187530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H070</w:t>
            </w:r>
          </w:p>
        </w:tc>
        <w:tc>
          <w:tcPr>
            <w:tcW w:w="851" w:type="dxa"/>
            <w:tcBorders>
              <w:top w:val="nil"/>
              <w:left w:val="nil"/>
              <w:bottom w:val="single" w:sz="4" w:space="0" w:color="auto"/>
              <w:right w:val="single" w:sz="4" w:space="0" w:color="auto"/>
            </w:tcBorders>
            <w:shd w:val="clear" w:color="auto" w:fill="auto"/>
            <w:noWrap/>
            <w:vAlign w:val="bottom"/>
            <w:hideMark/>
          </w:tcPr>
          <w:p w14:paraId="6F88B03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9DE3B0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0D8B42C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w:t>
            </w:r>
          </w:p>
        </w:tc>
      </w:tr>
      <w:tr w:rsidR="00F1477E" w:rsidRPr="00F1477E" w14:paraId="515BCBB5"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02B5BF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3A72C43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US088</w:t>
            </w:r>
          </w:p>
        </w:tc>
        <w:tc>
          <w:tcPr>
            <w:tcW w:w="2552" w:type="dxa"/>
            <w:tcBorders>
              <w:top w:val="nil"/>
              <w:left w:val="nil"/>
              <w:bottom w:val="single" w:sz="4" w:space="0" w:color="auto"/>
              <w:right w:val="nil"/>
            </w:tcBorders>
            <w:shd w:val="clear" w:color="auto" w:fill="auto"/>
            <w:vAlign w:val="bottom"/>
            <w:hideMark/>
          </w:tcPr>
          <w:p w14:paraId="5FDECE3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Re-normalización de documentos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19927F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H088</w:t>
            </w:r>
          </w:p>
        </w:tc>
        <w:tc>
          <w:tcPr>
            <w:tcW w:w="851" w:type="dxa"/>
            <w:tcBorders>
              <w:top w:val="nil"/>
              <w:left w:val="nil"/>
              <w:bottom w:val="single" w:sz="4" w:space="0" w:color="auto"/>
              <w:right w:val="single" w:sz="4" w:space="0" w:color="auto"/>
            </w:tcBorders>
            <w:shd w:val="clear" w:color="auto" w:fill="auto"/>
            <w:noWrap/>
            <w:vAlign w:val="bottom"/>
            <w:hideMark/>
          </w:tcPr>
          <w:p w14:paraId="6B9DD88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187E78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75C994B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w:t>
            </w:r>
          </w:p>
        </w:tc>
      </w:tr>
      <w:tr w:rsidR="00F1477E" w:rsidRPr="00F1477E" w14:paraId="0E1C4632"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9A2CFA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0605C91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US127</w:t>
            </w:r>
          </w:p>
        </w:tc>
        <w:tc>
          <w:tcPr>
            <w:tcW w:w="2552" w:type="dxa"/>
            <w:tcBorders>
              <w:top w:val="nil"/>
              <w:left w:val="nil"/>
              <w:bottom w:val="single" w:sz="4" w:space="0" w:color="auto"/>
              <w:right w:val="nil"/>
            </w:tcBorders>
            <w:shd w:val="clear" w:color="auto" w:fill="auto"/>
            <w:vAlign w:val="bottom"/>
            <w:hideMark/>
          </w:tcPr>
          <w:p w14:paraId="26FF1A8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Re-proceso de documento normalizado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3AA150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H127</w:t>
            </w:r>
          </w:p>
        </w:tc>
        <w:tc>
          <w:tcPr>
            <w:tcW w:w="851" w:type="dxa"/>
            <w:tcBorders>
              <w:top w:val="nil"/>
              <w:left w:val="nil"/>
              <w:bottom w:val="single" w:sz="4" w:space="0" w:color="auto"/>
              <w:right w:val="single" w:sz="4" w:space="0" w:color="auto"/>
            </w:tcBorders>
            <w:shd w:val="clear" w:color="auto" w:fill="auto"/>
            <w:noWrap/>
            <w:vAlign w:val="bottom"/>
            <w:hideMark/>
          </w:tcPr>
          <w:p w14:paraId="4EF5487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2E8F8E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2EA1BEA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w:t>
            </w:r>
          </w:p>
        </w:tc>
      </w:tr>
      <w:tr w:rsidR="00F1477E" w:rsidRPr="00F1477E" w14:paraId="5811DE3A"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DBD95B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1D26B95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US086</w:t>
            </w:r>
          </w:p>
        </w:tc>
        <w:tc>
          <w:tcPr>
            <w:tcW w:w="2552" w:type="dxa"/>
            <w:tcBorders>
              <w:top w:val="nil"/>
              <w:left w:val="nil"/>
              <w:bottom w:val="single" w:sz="4" w:space="0" w:color="auto"/>
              <w:right w:val="nil"/>
            </w:tcBorders>
            <w:shd w:val="clear" w:color="auto" w:fill="auto"/>
            <w:vAlign w:val="bottom"/>
            <w:hideMark/>
          </w:tcPr>
          <w:p w14:paraId="71A05F3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Re-proceso individual de cuentas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071DEC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H086</w:t>
            </w:r>
          </w:p>
        </w:tc>
        <w:tc>
          <w:tcPr>
            <w:tcW w:w="851" w:type="dxa"/>
            <w:tcBorders>
              <w:top w:val="nil"/>
              <w:left w:val="nil"/>
              <w:bottom w:val="single" w:sz="4" w:space="0" w:color="auto"/>
              <w:right w:val="single" w:sz="4" w:space="0" w:color="auto"/>
            </w:tcBorders>
            <w:shd w:val="clear" w:color="auto" w:fill="auto"/>
            <w:noWrap/>
            <w:vAlign w:val="bottom"/>
            <w:hideMark/>
          </w:tcPr>
          <w:p w14:paraId="1B7C66D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E81105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085C4D6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w:t>
            </w:r>
          </w:p>
        </w:tc>
      </w:tr>
      <w:tr w:rsidR="00F1477E" w:rsidRPr="00F1477E" w14:paraId="33EDC3D5"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0873C4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1F2118A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US087</w:t>
            </w:r>
          </w:p>
        </w:tc>
        <w:tc>
          <w:tcPr>
            <w:tcW w:w="2552" w:type="dxa"/>
            <w:tcBorders>
              <w:top w:val="nil"/>
              <w:left w:val="nil"/>
              <w:bottom w:val="single" w:sz="4" w:space="0" w:color="auto"/>
              <w:right w:val="nil"/>
            </w:tcBorders>
            <w:shd w:val="clear" w:color="auto" w:fill="auto"/>
            <w:vAlign w:val="bottom"/>
            <w:hideMark/>
          </w:tcPr>
          <w:p w14:paraId="53BBD83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Re-proceso masivo de cuentas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861D6F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H087</w:t>
            </w:r>
          </w:p>
        </w:tc>
        <w:tc>
          <w:tcPr>
            <w:tcW w:w="851" w:type="dxa"/>
            <w:tcBorders>
              <w:top w:val="nil"/>
              <w:left w:val="nil"/>
              <w:bottom w:val="single" w:sz="4" w:space="0" w:color="auto"/>
              <w:right w:val="single" w:sz="4" w:space="0" w:color="auto"/>
            </w:tcBorders>
            <w:shd w:val="clear" w:color="auto" w:fill="auto"/>
            <w:noWrap/>
            <w:vAlign w:val="bottom"/>
            <w:hideMark/>
          </w:tcPr>
          <w:p w14:paraId="0C80DC0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685127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7A23367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w:t>
            </w:r>
          </w:p>
        </w:tc>
      </w:tr>
      <w:tr w:rsidR="00F1477E" w:rsidRPr="00F1477E" w14:paraId="1FBC3261"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37E903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EP028 - Recepción de pagos</w:t>
            </w:r>
          </w:p>
        </w:tc>
        <w:tc>
          <w:tcPr>
            <w:tcW w:w="850" w:type="dxa"/>
            <w:tcBorders>
              <w:top w:val="nil"/>
              <w:left w:val="nil"/>
              <w:bottom w:val="single" w:sz="4" w:space="0" w:color="auto"/>
              <w:right w:val="single" w:sz="4" w:space="0" w:color="auto"/>
            </w:tcBorders>
            <w:shd w:val="clear" w:color="auto" w:fill="auto"/>
            <w:noWrap/>
            <w:vAlign w:val="bottom"/>
            <w:hideMark/>
          </w:tcPr>
          <w:p w14:paraId="696FF6B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US097</w:t>
            </w:r>
          </w:p>
        </w:tc>
        <w:tc>
          <w:tcPr>
            <w:tcW w:w="2552" w:type="dxa"/>
            <w:tcBorders>
              <w:top w:val="nil"/>
              <w:left w:val="nil"/>
              <w:bottom w:val="single" w:sz="4" w:space="0" w:color="auto"/>
              <w:right w:val="nil"/>
            </w:tcBorders>
            <w:shd w:val="clear" w:color="auto" w:fill="auto"/>
            <w:vAlign w:val="bottom"/>
            <w:hideMark/>
          </w:tcPr>
          <w:p w14:paraId="07585E5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Imputar pago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427E84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H097</w:t>
            </w:r>
          </w:p>
        </w:tc>
        <w:tc>
          <w:tcPr>
            <w:tcW w:w="851" w:type="dxa"/>
            <w:tcBorders>
              <w:top w:val="nil"/>
              <w:left w:val="nil"/>
              <w:bottom w:val="single" w:sz="4" w:space="0" w:color="auto"/>
              <w:right w:val="single" w:sz="4" w:space="0" w:color="auto"/>
            </w:tcBorders>
            <w:shd w:val="clear" w:color="auto" w:fill="auto"/>
            <w:noWrap/>
            <w:vAlign w:val="bottom"/>
            <w:hideMark/>
          </w:tcPr>
          <w:p w14:paraId="6A05C56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A71E3D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7E3DB0F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w:t>
            </w:r>
          </w:p>
        </w:tc>
      </w:tr>
      <w:tr w:rsidR="00F1477E" w:rsidRPr="00F1477E" w14:paraId="2773E3A7"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1E583F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EP028 - Recepción de pagos</w:t>
            </w:r>
          </w:p>
        </w:tc>
        <w:tc>
          <w:tcPr>
            <w:tcW w:w="850" w:type="dxa"/>
            <w:tcBorders>
              <w:top w:val="nil"/>
              <w:left w:val="nil"/>
              <w:bottom w:val="single" w:sz="4" w:space="0" w:color="auto"/>
              <w:right w:val="single" w:sz="4" w:space="0" w:color="auto"/>
            </w:tcBorders>
            <w:shd w:val="clear" w:color="auto" w:fill="auto"/>
            <w:noWrap/>
            <w:vAlign w:val="bottom"/>
            <w:hideMark/>
          </w:tcPr>
          <w:p w14:paraId="2D0359B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US098</w:t>
            </w:r>
          </w:p>
        </w:tc>
        <w:tc>
          <w:tcPr>
            <w:tcW w:w="2552" w:type="dxa"/>
            <w:tcBorders>
              <w:top w:val="nil"/>
              <w:left w:val="nil"/>
              <w:bottom w:val="single" w:sz="4" w:space="0" w:color="auto"/>
              <w:right w:val="nil"/>
            </w:tcBorders>
            <w:shd w:val="clear" w:color="auto" w:fill="auto"/>
            <w:vAlign w:val="bottom"/>
            <w:hideMark/>
          </w:tcPr>
          <w:p w14:paraId="74959EE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Extorno de pagos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AFE644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H098</w:t>
            </w:r>
          </w:p>
        </w:tc>
        <w:tc>
          <w:tcPr>
            <w:tcW w:w="851" w:type="dxa"/>
            <w:tcBorders>
              <w:top w:val="nil"/>
              <w:left w:val="nil"/>
              <w:bottom w:val="single" w:sz="4" w:space="0" w:color="auto"/>
              <w:right w:val="single" w:sz="4" w:space="0" w:color="auto"/>
            </w:tcBorders>
            <w:shd w:val="clear" w:color="auto" w:fill="auto"/>
            <w:noWrap/>
            <w:vAlign w:val="bottom"/>
            <w:hideMark/>
          </w:tcPr>
          <w:p w14:paraId="7C58E52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95C1DA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5DEB504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w:t>
            </w:r>
          </w:p>
        </w:tc>
      </w:tr>
      <w:tr w:rsidR="00F1477E" w:rsidRPr="00F1477E" w14:paraId="4135507C"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3F13D0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EP028 - Recepción de pagos</w:t>
            </w:r>
          </w:p>
        </w:tc>
        <w:tc>
          <w:tcPr>
            <w:tcW w:w="850" w:type="dxa"/>
            <w:tcBorders>
              <w:top w:val="nil"/>
              <w:left w:val="nil"/>
              <w:bottom w:val="single" w:sz="4" w:space="0" w:color="auto"/>
              <w:right w:val="single" w:sz="4" w:space="0" w:color="auto"/>
            </w:tcBorders>
            <w:shd w:val="clear" w:color="auto" w:fill="auto"/>
            <w:noWrap/>
            <w:vAlign w:val="bottom"/>
            <w:hideMark/>
          </w:tcPr>
          <w:p w14:paraId="78C0358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US180</w:t>
            </w:r>
          </w:p>
        </w:tc>
        <w:tc>
          <w:tcPr>
            <w:tcW w:w="2552" w:type="dxa"/>
            <w:tcBorders>
              <w:top w:val="nil"/>
              <w:left w:val="nil"/>
              <w:bottom w:val="single" w:sz="4" w:space="0" w:color="auto"/>
              <w:right w:val="nil"/>
            </w:tcBorders>
            <w:shd w:val="clear" w:color="auto" w:fill="auto"/>
            <w:vAlign w:val="bottom"/>
            <w:hideMark/>
          </w:tcPr>
          <w:p w14:paraId="00D3388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Reversión de pago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22CE99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H180</w:t>
            </w:r>
          </w:p>
        </w:tc>
        <w:tc>
          <w:tcPr>
            <w:tcW w:w="851" w:type="dxa"/>
            <w:tcBorders>
              <w:top w:val="nil"/>
              <w:left w:val="nil"/>
              <w:bottom w:val="single" w:sz="4" w:space="0" w:color="auto"/>
              <w:right w:val="single" w:sz="4" w:space="0" w:color="auto"/>
            </w:tcBorders>
            <w:shd w:val="clear" w:color="auto" w:fill="auto"/>
            <w:noWrap/>
            <w:vAlign w:val="bottom"/>
            <w:hideMark/>
          </w:tcPr>
          <w:p w14:paraId="5009149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76739D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1E2309A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w:t>
            </w:r>
          </w:p>
        </w:tc>
      </w:tr>
      <w:tr w:rsidR="00F1477E" w:rsidRPr="00F1477E" w14:paraId="5949C7B2"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55D8D9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EP021 - Presentar declaración jurada</w:t>
            </w:r>
          </w:p>
        </w:tc>
        <w:tc>
          <w:tcPr>
            <w:tcW w:w="850" w:type="dxa"/>
            <w:tcBorders>
              <w:top w:val="nil"/>
              <w:left w:val="nil"/>
              <w:bottom w:val="single" w:sz="4" w:space="0" w:color="auto"/>
              <w:right w:val="single" w:sz="4" w:space="0" w:color="auto"/>
            </w:tcBorders>
            <w:shd w:val="clear" w:color="auto" w:fill="auto"/>
            <w:noWrap/>
            <w:vAlign w:val="bottom"/>
            <w:hideMark/>
          </w:tcPr>
          <w:p w14:paraId="610D02C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US282</w:t>
            </w:r>
          </w:p>
        </w:tc>
        <w:tc>
          <w:tcPr>
            <w:tcW w:w="2552" w:type="dxa"/>
            <w:tcBorders>
              <w:top w:val="nil"/>
              <w:left w:val="nil"/>
              <w:bottom w:val="single" w:sz="4" w:space="0" w:color="auto"/>
              <w:right w:val="nil"/>
            </w:tcBorders>
            <w:shd w:val="clear" w:color="auto" w:fill="auto"/>
            <w:vAlign w:val="bottom"/>
            <w:hideMark/>
          </w:tcPr>
          <w:p w14:paraId="4B30D6A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Validaciones DJ Rectificatoria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BA875C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H282</w:t>
            </w:r>
          </w:p>
        </w:tc>
        <w:tc>
          <w:tcPr>
            <w:tcW w:w="851" w:type="dxa"/>
            <w:tcBorders>
              <w:top w:val="nil"/>
              <w:left w:val="nil"/>
              <w:bottom w:val="single" w:sz="4" w:space="0" w:color="auto"/>
              <w:right w:val="single" w:sz="4" w:space="0" w:color="auto"/>
            </w:tcBorders>
            <w:shd w:val="clear" w:color="auto" w:fill="auto"/>
            <w:noWrap/>
            <w:vAlign w:val="bottom"/>
            <w:hideMark/>
          </w:tcPr>
          <w:p w14:paraId="78BB1F5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DAE5AD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64DEFAD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w:t>
            </w:r>
          </w:p>
        </w:tc>
      </w:tr>
      <w:tr w:rsidR="00F1477E" w:rsidRPr="00F1477E" w14:paraId="1A2AE5EA"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E7EDD5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EP027 - Registrar comprobantes electrónicos</w:t>
            </w:r>
          </w:p>
        </w:tc>
        <w:tc>
          <w:tcPr>
            <w:tcW w:w="850" w:type="dxa"/>
            <w:tcBorders>
              <w:top w:val="nil"/>
              <w:left w:val="nil"/>
              <w:bottom w:val="single" w:sz="4" w:space="0" w:color="auto"/>
              <w:right w:val="single" w:sz="4" w:space="0" w:color="auto"/>
            </w:tcBorders>
            <w:shd w:val="clear" w:color="auto" w:fill="auto"/>
            <w:noWrap/>
            <w:vAlign w:val="bottom"/>
            <w:hideMark/>
          </w:tcPr>
          <w:p w14:paraId="63FE3F1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US099</w:t>
            </w:r>
          </w:p>
        </w:tc>
        <w:tc>
          <w:tcPr>
            <w:tcW w:w="2552" w:type="dxa"/>
            <w:tcBorders>
              <w:top w:val="nil"/>
              <w:left w:val="nil"/>
              <w:bottom w:val="single" w:sz="4" w:space="0" w:color="auto"/>
              <w:right w:val="nil"/>
            </w:tcBorders>
            <w:shd w:val="clear" w:color="auto" w:fill="auto"/>
            <w:vAlign w:val="bottom"/>
            <w:hideMark/>
          </w:tcPr>
          <w:p w14:paraId="2BC7A2E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Enviar comprobante electrónico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4C09B29"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H099</w:t>
            </w:r>
          </w:p>
        </w:tc>
        <w:tc>
          <w:tcPr>
            <w:tcW w:w="851" w:type="dxa"/>
            <w:tcBorders>
              <w:top w:val="nil"/>
              <w:left w:val="nil"/>
              <w:bottom w:val="single" w:sz="4" w:space="0" w:color="auto"/>
              <w:right w:val="single" w:sz="4" w:space="0" w:color="auto"/>
            </w:tcBorders>
            <w:shd w:val="clear" w:color="auto" w:fill="auto"/>
            <w:noWrap/>
            <w:vAlign w:val="bottom"/>
            <w:hideMark/>
          </w:tcPr>
          <w:p w14:paraId="0C0D2C5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069F0A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2B41E64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w:t>
            </w:r>
          </w:p>
        </w:tc>
      </w:tr>
      <w:tr w:rsidR="00F1477E" w:rsidRPr="00F1477E" w14:paraId="70C840CC"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AC3127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EP027 - Registrar comprobantes electrónicos</w:t>
            </w:r>
          </w:p>
        </w:tc>
        <w:tc>
          <w:tcPr>
            <w:tcW w:w="850" w:type="dxa"/>
            <w:tcBorders>
              <w:top w:val="nil"/>
              <w:left w:val="nil"/>
              <w:bottom w:val="single" w:sz="4" w:space="0" w:color="auto"/>
              <w:right w:val="single" w:sz="4" w:space="0" w:color="auto"/>
            </w:tcBorders>
            <w:shd w:val="clear" w:color="auto" w:fill="auto"/>
            <w:noWrap/>
            <w:vAlign w:val="bottom"/>
            <w:hideMark/>
          </w:tcPr>
          <w:p w14:paraId="28A8D5A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US100</w:t>
            </w:r>
          </w:p>
        </w:tc>
        <w:tc>
          <w:tcPr>
            <w:tcW w:w="2552" w:type="dxa"/>
            <w:tcBorders>
              <w:top w:val="nil"/>
              <w:left w:val="nil"/>
              <w:bottom w:val="single" w:sz="4" w:space="0" w:color="auto"/>
              <w:right w:val="nil"/>
            </w:tcBorders>
            <w:shd w:val="clear" w:color="auto" w:fill="auto"/>
            <w:vAlign w:val="bottom"/>
            <w:hideMark/>
          </w:tcPr>
          <w:p w14:paraId="7019EAF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Generación automática de créditos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D59055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H100</w:t>
            </w:r>
          </w:p>
        </w:tc>
        <w:tc>
          <w:tcPr>
            <w:tcW w:w="851" w:type="dxa"/>
            <w:tcBorders>
              <w:top w:val="nil"/>
              <w:left w:val="nil"/>
              <w:bottom w:val="single" w:sz="4" w:space="0" w:color="auto"/>
              <w:right w:val="single" w:sz="4" w:space="0" w:color="auto"/>
            </w:tcBorders>
            <w:shd w:val="clear" w:color="auto" w:fill="auto"/>
            <w:noWrap/>
            <w:vAlign w:val="bottom"/>
            <w:hideMark/>
          </w:tcPr>
          <w:p w14:paraId="4B2F9AA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C4BBDC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00BD148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w:t>
            </w:r>
          </w:p>
        </w:tc>
      </w:tr>
      <w:tr w:rsidR="00F1477E" w:rsidRPr="00F1477E" w14:paraId="55B7025B"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D6ACB3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1502109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US073</w:t>
            </w:r>
          </w:p>
        </w:tc>
        <w:tc>
          <w:tcPr>
            <w:tcW w:w="2552" w:type="dxa"/>
            <w:tcBorders>
              <w:top w:val="nil"/>
              <w:left w:val="nil"/>
              <w:bottom w:val="single" w:sz="4" w:space="0" w:color="auto"/>
              <w:right w:val="nil"/>
            </w:tcBorders>
            <w:shd w:val="clear" w:color="auto" w:fill="auto"/>
            <w:vAlign w:val="bottom"/>
            <w:hideMark/>
          </w:tcPr>
          <w:p w14:paraId="0B421E2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de liquidación de declaración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28BC71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H073</w:t>
            </w:r>
          </w:p>
        </w:tc>
        <w:tc>
          <w:tcPr>
            <w:tcW w:w="851" w:type="dxa"/>
            <w:tcBorders>
              <w:top w:val="nil"/>
              <w:left w:val="nil"/>
              <w:bottom w:val="single" w:sz="4" w:space="0" w:color="auto"/>
              <w:right w:val="single" w:sz="4" w:space="0" w:color="auto"/>
            </w:tcBorders>
            <w:shd w:val="clear" w:color="auto" w:fill="auto"/>
            <w:noWrap/>
            <w:vAlign w:val="bottom"/>
            <w:hideMark/>
          </w:tcPr>
          <w:p w14:paraId="4760852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CE223C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6A8399F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w:t>
            </w:r>
          </w:p>
        </w:tc>
      </w:tr>
      <w:tr w:rsidR="00F1477E" w:rsidRPr="00F1477E" w14:paraId="57DB022B"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8E2448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4B6C0FB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US078</w:t>
            </w:r>
          </w:p>
        </w:tc>
        <w:tc>
          <w:tcPr>
            <w:tcW w:w="2552" w:type="dxa"/>
            <w:tcBorders>
              <w:top w:val="nil"/>
              <w:left w:val="nil"/>
              <w:bottom w:val="single" w:sz="4" w:space="0" w:color="auto"/>
              <w:right w:val="nil"/>
            </w:tcBorders>
            <w:shd w:val="clear" w:color="auto" w:fill="auto"/>
            <w:vAlign w:val="bottom"/>
            <w:hideMark/>
          </w:tcPr>
          <w:p w14:paraId="0BA2BD9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de consistencia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D4F02F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H078</w:t>
            </w:r>
          </w:p>
        </w:tc>
        <w:tc>
          <w:tcPr>
            <w:tcW w:w="851" w:type="dxa"/>
            <w:tcBorders>
              <w:top w:val="nil"/>
              <w:left w:val="nil"/>
              <w:bottom w:val="single" w:sz="4" w:space="0" w:color="auto"/>
              <w:right w:val="single" w:sz="4" w:space="0" w:color="auto"/>
            </w:tcBorders>
            <w:shd w:val="clear" w:color="auto" w:fill="auto"/>
            <w:noWrap/>
            <w:vAlign w:val="bottom"/>
            <w:hideMark/>
          </w:tcPr>
          <w:p w14:paraId="5B32C7A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62140F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04C6C0B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w:t>
            </w:r>
          </w:p>
        </w:tc>
      </w:tr>
      <w:tr w:rsidR="00F1477E" w:rsidRPr="00F1477E" w14:paraId="09582BCF"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7EF0A7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7871E8D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US077</w:t>
            </w:r>
          </w:p>
        </w:tc>
        <w:tc>
          <w:tcPr>
            <w:tcW w:w="2552" w:type="dxa"/>
            <w:tcBorders>
              <w:top w:val="nil"/>
              <w:left w:val="nil"/>
              <w:bottom w:val="single" w:sz="4" w:space="0" w:color="auto"/>
              <w:right w:val="nil"/>
            </w:tcBorders>
            <w:shd w:val="clear" w:color="auto" w:fill="auto"/>
            <w:vAlign w:val="bottom"/>
            <w:hideMark/>
          </w:tcPr>
          <w:p w14:paraId="44FFAB3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por movimientos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F57847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H077</w:t>
            </w:r>
          </w:p>
        </w:tc>
        <w:tc>
          <w:tcPr>
            <w:tcW w:w="851" w:type="dxa"/>
            <w:tcBorders>
              <w:top w:val="nil"/>
              <w:left w:val="nil"/>
              <w:bottom w:val="single" w:sz="4" w:space="0" w:color="auto"/>
              <w:right w:val="single" w:sz="4" w:space="0" w:color="auto"/>
            </w:tcBorders>
            <w:shd w:val="clear" w:color="auto" w:fill="auto"/>
            <w:noWrap/>
            <w:vAlign w:val="bottom"/>
            <w:hideMark/>
          </w:tcPr>
          <w:p w14:paraId="7B829BC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C9E2DF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3B56BB3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29</w:t>
            </w:r>
          </w:p>
        </w:tc>
      </w:tr>
      <w:tr w:rsidR="00F1477E" w:rsidRPr="00F1477E" w14:paraId="13B842D0"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69551F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7976E35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US066</w:t>
            </w:r>
          </w:p>
        </w:tc>
        <w:tc>
          <w:tcPr>
            <w:tcW w:w="2552" w:type="dxa"/>
            <w:tcBorders>
              <w:top w:val="nil"/>
              <w:left w:val="nil"/>
              <w:bottom w:val="single" w:sz="4" w:space="0" w:color="auto"/>
              <w:right w:val="nil"/>
            </w:tcBorders>
            <w:shd w:val="clear" w:color="auto" w:fill="auto"/>
            <w:vAlign w:val="bottom"/>
            <w:hideMark/>
          </w:tcPr>
          <w:p w14:paraId="60FCAD0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Estado general de la cuenta del contribuyente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8864AA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H066</w:t>
            </w:r>
          </w:p>
        </w:tc>
        <w:tc>
          <w:tcPr>
            <w:tcW w:w="851" w:type="dxa"/>
            <w:tcBorders>
              <w:top w:val="nil"/>
              <w:left w:val="nil"/>
              <w:bottom w:val="single" w:sz="4" w:space="0" w:color="auto"/>
              <w:right w:val="single" w:sz="4" w:space="0" w:color="auto"/>
            </w:tcBorders>
            <w:shd w:val="clear" w:color="auto" w:fill="auto"/>
            <w:noWrap/>
            <w:vAlign w:val="bottom"/>
            <w:hideMark/>
          </w:tcPr>
          <w:p w14:paraId="32EA6DC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681B92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19A96C9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30</w:t>
            </w:r>
          </w:p>
        </w:tc>
      </w:tr>
      <w:tr w:rsidR="00F1477E" w:rsidRPr="00F1477E" w14:paraId="5F33744F"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EE7EA8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lastRenderedPageBreak/>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421BE82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US030</w:t>
            </w:r>
          </w:p>
        </w:tc>
        <w:tc>
          <w:tcPr>
            <w:tcW w:w="2552" w:type="dxa"/>
            <w:tcBorders>
              <w:top w:val="nil"/>
              <w:left w:val="nil"/>
              <w:bottom w:val="single" w:sz="4" w:space="0" w:color="auto"/>
              <w:right w:val="nil"/>
            </w:tcBorders>
            <w:shd w:val="clear" w:color="auto" w:fill="auto"/>
            <w:vAlign w:val="bottom"/>
            <w:hideMark/>
          </w:tcPr>
          <w:p w14:paraId="43A6B84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Seleccion automatica de rectificatorias para veredicto manual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DF7480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H030</w:t>
            </w:r>
          </w:p>
        </w:tc>
        <w:tc>
          <w:tcPr>
            <w:tcW w:w="851" w:type="dxa"/>
            <w:tcBorders>
              <w:top w:val="nil"/>
              <w:left w:val="nil"/>
              <w:bottom w:val="single" w:sz="4" w:space="0" w:color="auto"/>
              <w:right w:val="single" w:sz="4" w:space="0" w:color="auto"/>
            </w:tcBorders>
            <w:shd w:val="clear" w:color="auto" w:fill="auto"/>
            <w:noWrap/>
            <w:vAlign w:val="bottom"/>
            <w:hideMark/>
          </w:tcPr>
          <w:p w14:paraId="42938AD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142207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50E43E3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31</w:t>
            </w:r>
          </w:p>
        </w:tc>
      </w:tr>
      <w:tr w:rsidR="00F1477E" w:rsidRPr="00F1477E" w14:paraId="6DA2E97F"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401DA9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662C595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US031</w:t>
            </w:r>
          </w:p>
        </w:tc>
        <w:tc>
          <w:tcPr>
            <w:tcW w:w="2552" w:type="dxa"/>
            <w:tcBorders>
              <w:top w:val="nil"/>
              <w:left w:val="nil"/>
              <w:bottom w:val="single" w:sz="4" w:space="0" w:color="auto"/>
              <w:right w:val="nil"/>
            </w:tcBorders>
            <w:shd w:val="clear" w:color="auto" w:fill="auto"/>
            <w:vAlign w:val="bottom"/>
            <w:hideMark/>
          </w:tcPr>
          <w:p w14:paraId="4E6BD05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Veredicto automático por silencio administrativo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92592B9"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H031</w:t>
            </w:r>
          </w:p>
        </w:tc>
        <w:tc>
          <w:tcPr>
            <w:tcW w:w="851" w:type="dxa"/>
            <w:tcBorders>
              <w:top w:val="nil"/>
              <w:left w:val="nil"/>
              <w:bottom w:val="single" w:sz="4" w:space="0" w:color="auto"/>
              <w:right w:val="single" w:sz="4" w:space="0" w:color="auto"/>
            </w:tcBorders>
            <w:shd w:val="clear" w:color="auto" w:fill="auto"/>
            <w:noWrap/>
            <w:vAlign w:val="bottom"/>
            <w:hideMark/>
          </w:tcPr>
          <w:p w14:paraId="517A7E4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34A3C2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31F3B63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32</w:t>
            </w:r>
          </w:p>
        </w:tc>
      </w:tr>
      <w:tr w:rsidR="00F1477E" w:rsidRPr="00F1477E" w14:paraId="18AA5CB1"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DE494D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652EBE9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US024</w:t>
            </w:r>
          </w:p>
        </w:tc>
        <w:tc>
          <w:tcPr>
            <w:tcW w:w="2552" w:type="dxa"/>
            <w:tcBorders>
              <w:top w:val="nil"/>
              <w:left w:val="nil"/>
              <w:bottom w:val="single" w:sz="4" w:space="0" w:color="auto"/>
              <w:right w:val="nil"/>
            </w:tcBorders>
            <w:shd w:val="clear" w:color="auto" w:fill="auto"/>
            <w:vAlign w:val="bottom"/>
            <w:hideMark/>
          </w:tcPr>
          <w:p w14:paraId="4D519EE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declaraciones juradas rectificatorias pendientes de veredicto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F4B23F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H024</w:t>
            </w:r>
          </w:p>
        </w:tc>
        <w:tc>
          <w:tcPr>
            <w:tcW w:w="851" w:type="dxa"/>
            <w:tcBorders>
              <w:top w:val="nil"/>
              <w:left w:val="nil"/>
              <w:bottom w:val="single" w:sz="4" w:space="0" w:color="auto"/>
              <w:right w:val="single" w:sz="4" w:space="0" w:color="auto"/>
            </w:tcBorders>
            <w:shd w:val="clear" w:color="auto" w:fill="auto"/>
            <w:noWrap/>
            <w:vAlign w:val="bottom"/>
            <w:hideMark/>
          </w:tcPr>
          <w:p w14:paraId="10B0BA1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6DEDC2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0EB0333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33</w:t>
            </w:r>
          </w:p>
        </w:tc>
      </w:tr>
      <w:tr w:rsidR="00F1477E" w:rsidRPr="00F1477E" w14:paraId="5B457A31"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AB2A83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12ED70B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US025</w:t>
            </w:r>
          </w:p>
        </w:tc>
        <w:tc>
          <w:tcPr>
            <w:tcW w:w="2552" w:type="dxa"/>
            <w:tcBorders>
              <w:top w:val="nil"/>
              <w:left w:val="nil"/>
              <w:bottom w:val="single" w:sz="4" w:space="0" w:color="auto"/>
              <w:right w:val="nil"/>
            </w:tcBorders>
            <w:shd w:val="clear" w:color="auto" w:fill="auto"/>
            <w:vAlign w:val="bottom"/>
            <w:hideMark/>
          </w:tcPr>
          <w:p w14:paraId="3A09478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Registro de documento de veredicto de rectificatoria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109472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H025</w:t>
            </w:r>
          </w:p>
        </w:tc>
        <w:tc>
          <w:tcPr>
            <w:tcW w:w="851" w:type="dxa"/>
            <w:tcBorders>
              <w:top w:val="nil"/>
              <w:left w:val="nil"/>
              <w:bottom w:val="single" w:sz="4" w:space="0" w:color="auto"/>
              <w:right w:val="single" w:sz="4" w:space="0" w:color="auto"/>
            </w:tcBorders>
            <w:shd w:val="clear" w:color="auto" w:fill="auto"/>
            <w:noWrap/>
            <w:vAlign w:val="bottom"/>
            <w:hideMark/>
          </w:tcPr>
          <w:p w14:paraId="2BFC7A5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FEE322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4006ADC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34</w:t>
            </w:r>
          </w:p>
        </w:tc>
      </w:tr>
      <w:tr w:rsidR="00F1477E" w:rsidRPr="00F1477E" w14:paraId="0C30CF11"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36D8DE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6CE9CA8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US026</w:t>
            </w:r>
          </w:p>
        </w:tc>
        <w:tc>
          <w:tcPr>
            <w:tcW w:w="2552" w:type="dxa"/>
            <w:tcBorders>
              <w:top w:val="nil"/>
              <w:left w:val="nil"/>
              <w:bottom w:val="single" w:sz="4" w:space="0" w:color="auto"/>
              <w:right w:val="nil"/>
            </w:tcBorders>
            <w:shd w:val="clear" w:color="auto" w:fill="auto"/>
            <w:vAlign w:val="bottom"/>
            <w:hideMark/>
          </w:tcPr>
          <w:p w14:paraId="600BA7A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veredictos de rectificatoria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A2BD9BC"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H026</w:t>
            </w:r>
          </w:p>
        </w:tc>
        <w:tc>
          <w:tcPr>
            <w:tcW w:w="851" w:type="dxa"/>
            <w:tcBorders>
              <w:top w:val="nil"/>
              <w:left w:val="nil"/>
              <w:bottom w:val="single" w:sz="4" w:space="0" w:color="auto"/>
              <w:right w:val="single" w:sz="4" w:space="0" w:color="auto"/>
            </w:tcBorders>
            <w:shd w:val="clear" w:color="auto" w:fill="auto"/>
            <w:noWrap/>
            <w:vAlign w:val="bottom"/>
            <w:hideMark/>
          </w:tcPr>
          <w:p w14:paraId="3F4CC4E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F29E5C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056198D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35</w:t>
            </w:r>
          </w:p>
        </w:tc>
      </w:tr>
      <w:tr w:rsidR="00F1477E" w:rsidRPr="00F1477E" w14:paraId="1F70512F"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7846EA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3E96E93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US033</w:t>
            </w:r>
          </w:p>
        </w:tc>
        <w:tc>
          <w:tcPr>
            <w:tcW w:w="2552" w:type="dxa"/>
            <w:tcBorders>
              <w:top w:val="nil"/>
              <w:left w:val="nil"/>
              <w:bottom w:val="single" w:sz="4" w:space="0" w:color="auto"/>
              <w:right w:val="nil"/>
            </w:tcBorders>
            <w:shd w:val="clear" w:color="auto" w:fill="auto"/>
            <w:vAlign w:val="bottom"/>
            <w:hideMark/>
          </w:tcPr>
          <w:p w14:paraId="3E7CF0C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veredictos de rectificatoria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A2E561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H033</w:t>
            </w:r>
          </w:p>
        </w:tc>
        <w:tc>
          <w:tcPr>
            <w:tcW w:w="851" w:type="dxa"/>
            <w:tcBorders>
              <w:top w:val="nil"/>
              <w:left w:val="nil"/>
              <w:bottom w:val="single" w:sz="4" w:space="0" w:color="auto"/>
              <w:right w:val="single" w:sz="4" w:space="0" w:color="auto"/>
            </w:tcBorders>
            <w:shd w:val="clear" w:color="auto" w:fill="auto"/>
            <w:noWrap/>
            <w:vAlign w:val="bottom"/>
            <w:hideMark/>
          </w:tcPr>
          <w:p w14:paraId="3EAA837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E82E39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6E61225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36</w:t>
            </w:r>
          </w:p>
        </w:tc>
      </w:tr>
      <w:tr w:rsidR="00F1477E" w:rsidRPr="00F1477E" w14:paraId="4292756C"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2E7343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EP098 - Funcionalidades compartidas</w:t>
            </w:r>
          </w:p>
        </w:tc>
        <w:tc>
          <w:tcPr>
            <w:tcW w:w="850" w:type="dxa"/>
            <w:tcBorders>
              <w:top w:val="nil"/>
              <w:left w:val="nil"/>
              <w:bottom w:val="single" w:sz="4" w:space="0" w:color="auto"/>
              <w:right w:val="single" w:sz="4" w:space="0" w:color="auto"/>
            </w:tcBorders>
            <w:shd w:val="clear" w:color="auto" w:fill="auto"/>
            <w:noWrap/>
            <w:vAlign w:val="bottom"/>
            <w:hideMark/>
          </w:tcPr>
          <w:p w14:paraId="6ACC02E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US323</w:t>
            </w:r>
          </w:p>
        </w:tc>
        <w:tc>
          <w:tcPr>
            <w:tcW w:w="2552" w:type="dxa"/>
            <w:tcBorders>
              <w:top w:val="nil"/>
              <w:left w:val="nil"/>
              <w:bottom w:val="single" w:sz="4" w:space="0" w:color="auto"/>
              <w:right w:val="nil"/>
            </w:tcBorders>
            <w:shd w:val="clear" w:color="auto" w:fill="auto"/>
            <w:vAlign w:val="bottom"/>
            <w:hideMark/>
          </w:tcPr>
          <w:p w14:paraId="2F97D2E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Seleccionar usuario de Cuenta Única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E8294F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H323</w:t>
            </w:r>
          </w:p>
        </w:tc>
        <w:tc>
          <w:tcPr>
            <w:tcW w:w="851" w:type="dxa"/>
            <w:tcBorders>
              <w:top w:val="nil"/>
              <w:left w:val="nil"/>
              <w:bottom w:val="single" w:sz="4" w:space="0" w:color="auto"/>
              <w:right w:val="single" w:sz="4" w:space="0" w:color="auto"/>
            </w:tcBorders>
            <w:shd w:val="clear" w:color="auto" w:fill="auto"/>
            <w:noWrap/>
            <w:vAlign w:val="bottom"/>
            <w:hideMark/>
          </w:tcPr>
          <w:p w14:paraId="22990E7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4CD8D9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3CBD3B2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37</w:t>
            </w:r>
          </w:p>
        </w:tc>
      </w:tr>
      <w:tr w:rsidR="00F1477E" w:rsidRPr="00F1477E" w14:paraId="46604864"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7AF838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EP098 - Funcionalidades compartidas</w:t>
            </w:r>
          </w:p>
        </w:tc>
        <w:tc>
          <w:tcPr>
            <w:tcW w:w="850" w:type="dxa"/>
            <w:tcBorders>
              <w:top w:val="nil"/>
              <w:left w:val="nil"/>
              <w:bottom w:val="single" w:sz="4" w:space="0" w:color="auto"/>
              <w:right w:val="single" w:sz="4" w:space="0" w:color="auto"/>
            </w:tcBorders>
            <w:shd w:val="clear" w:color="auto" w:fill="auto"/>
            <w:noWrap/>
            <w:vAlign w:val="bottom"/>
            <w:hideMark/>
          </w:tcPr>
          <w:p w14:paraId="7356B7D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US324</w:t>
            </w:r>
          </w:p>
        </w:tc>
        <w:tc>
          <w:tcPr>
            <w:tcW w:w="2552" w:type="dxa"/>
            <w:tcBorders>
              <w:top w:val="nil"/>
              <w:left w:val="nil"/>
              <w:bottom w:val="single" w:sz="4" w:space="0" w:color="auto"/>
              <w:right w:val="nil"/>
            </w:tcBorders>
            <w:shd w:val="clear" w:color="auto" w:fill="auto"/>
            <w:vAlign w:val="bottom"/>
            <w:hideMark/>
          </w:tcPr>
          <w:p w14:paraId="60D7004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supervisores para aplicación de solicitudes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333847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H324</w:t>
            </w:r>
          </w:p>
        </w:tc>
        <w:tc>
          <w:tcPr>
            <w:tcW w:w="851" w:type="dxa"/>
            <w:tcBorders>
              <w:top w:val="nil"/>
              <w:left w:val="nil"/>
              <w:bottom w:val="single" w:sz="4" w:space="0" w:color="auto"/>
              <w:right w:val="single" w:sz="4" w:space="0" w:color="auto"/>
            </w:tcBorders>
            <w:shd w:val="clear" w:color="auto" w:fill="auto"/>
            <w:noWrap/>
            <w:vAlign w:val="bottom"/>
            <w:hideMark/>
          </w:tcPr>
          <w:p w14:paraId="5A6E3BD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1FAD38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1E91471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38</w:t>
            </w:r>
          </w:p>
        </w:tc>
      </w:tr>
      <w:tr w:rsidR="00F1477E" w:rsidRPr="00F1477E" w14:paraId="59E74BC5"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6C60FC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EP098 - Funcionalidades compartidas</w:t>
            </w:r>
          </w:p>
        </w:tc>
        <w:tc>
          <w:tcPr>
            <w:tcW w:w="850" w:type="dxa"/>
            <w:tcBorders>
              <w:top w:val="nil"/>
              <w:left w:val="nil"/>
              <w:bottom w:val="single" w:sz="4" w:space="0" w:color="auto"/>
              <w:right w:val="single" w:sz="4" w:space="0" w:color="auto"/>
            </w:tcBorders>
            <w:shd w:val="clear" w:color="auto" w:fill="auto"/>
            <w:noWrap/>
            <w:vAlign w:val="bottom"/>
            <w:hideMark/>
          </w:tcPr>
          <w:p w14:paraId="27580AE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US325</w:t>
            </w:r>
          </w:p>
        </w:tc>
        <w:tc>
          <w:tcPr>
            <w:tcW w:w="2552" w:type="dxa"/>
            <w:tcBorders>
              <w:top w:val="nil"/>
              <w:left w:val="nil"/>
              <w:bottom w:val="single" w:sz="4" w:space="0" w:color="auto"/>
              <w:right w:val="nil"/>
            </w:tcBorders>
            <w:shd w:val="clear" w:color="auto" w:fill="auto"/>
            <w:vAlign w:val="bottom"/>
            <w:hideMark/>
          </w:tcPr>
          <w:p w14:paraId="77A7100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gestores para evaluación de solicitudes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F1E49F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H325</w:t>
            </w:r>
          </w:p>
        </w:tc>
        <w:tc>
          <w:tcPr>
            <w:tcW w:w="851" w:type="dxa"/>
            <w:tcBorders>
              <w:top w:val="nil"/>
              <w:left w:val="nil"/>
              <w:bottom w:val="single" w:sz="4" w:space="0" w:color="auto"/>
              <w:right w:val="single" w:sz="4" w:space="0" w:color="auto"/>
            </w:tcBorders>
            <w:shd w:val="clear" w:color="auto" w:fill="auto"/>
            <w:noWrap/>
            <w:vAlign w:val="bottom"/>
            <w:hideMark/>
          </w:tcPr>
          <w:p w14:paraId="28083A6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EB5920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76B0061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39</w:t>
            </w:r>
          </w:p>
        </w:tc>
      </w:tr>
      <w:tr w:rsidR="00F1477E" w:rsidRPr="00F1477E" w14:paraId="27748666"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952981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EP098 - Funcionalidades compartidas</w:t>
            </w:r>
          </w:p>
        </w:tc>
        <w:tc>
          <w:tcPr>
            <w:tcW w:w="850" w:type="dxa"/>
            <w:tcBorders>
              <w:top w:val="nil"/>
              <w:left w:val="nil"/>
              <w:bottom w:val="single" w:sz="4" w:space="0" w:color="auto"/>
              <w:right w:val="single" w:sz="4" w:space="0" w:color="auto"/>
            </w:tcBorders>
            <w:shd w:val="clear" w:color="auto" w:fill="auto"/>
            <w:noWrap/>
            <w:vAlign w:val="bottom"/>
            <w:hideMark/>
          </w:tcPr>
          <w:p w14:paraId="10A2585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US043</w:t>
            </w:r>
          </w:p>
        </w:tc>
        <w:tc>
          <w:tcPr>
            <w:tcW w:w="2552" w:type="dxa"/>
            <w:tcBorders>
              <w:top w:val="nil"/>
              <w:left w:val="nil"/>
              <w:bottom w:val="single" w:sz="4" w:space="0" w:color="auto"/>
              <w:right w:val="nil"/>
            </w:tcBorders>
            <w:shd w:val="clear" w:color="auto" w:fill="auto"/>
            <w:vAlign w:val="bottom"/>
            <w:hideMark/>
          </w:tcPr>
          <w:p w14:paraId="3F22F5B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xml:space="preserve">Listar solicitudes - Especificación Generica </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39429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H043</w:t>
            </w:r>
          </w:p>
        </w:tc>
        <w:tc>
          <w:tcPr>
            <w:tcW w:w="851" w:type="dxa"/>
            <w:tcBorders>
              <w:top w:val="nil"/>
              <w:left w:val="nil"/>
              <w:bottom w:val="single" w:sz="4" w:space="0" w:color="auto"/>
              <w:right w:val="single" w:sz="4" w:space="0" w:color="auto"/>
            </w:tcBorders>
            <w:shd w:val="clear" w:color="auto" w:fill="auto"/>
            <w:noWrap/>
            <w:vAlign w:val="bottom"/>
            <w:hideMark/>
          </w:tcPr>
          <w:p w14:paraId="1EBCCE9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C4F072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0ED1F36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40</w:t>
            </w:r>
          </w:p>
        </w:tc>
      </w:tr>
      <w:tr w:rsidR="00F1477E" w:rsidRPr="00F1477E" w14:paraId="0472F3CE"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C54BCD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19DC558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US032</w:t>
            </w:r>
          </w:p>
        </w:tc>
        <w:tc>
          <w:tcPr>
            <w:tcW w:w="2552" w:type="dxa"/>
            <w:tcBorders>
              <w:top w:val="nil"/>
              <w:left w:val="nil"/>
              <w:bottom w:val="single" w:sz="4" w:space="0" w:color="auto"/>
              <w:right w:val="nil"/>
            </w:tcBorders>
            <w:shd w:val="clear" w:color="auto" w:fill="auto"/>
            <w:vAlign w:val="bottom"/>
            <w:hideMark/>
          </w:tcPr>
          <w:p w14:paraId="34C9C6F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Veredictos pendientes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E341B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H032</w:t>
            </w:r>
          </w:p>
        </w:tc>
        <w:tc>
          <w:tcPr>
            <w:tcW w:w="851" w:type="dxa"/>
            <w:tcBorders>
              <w:top w:val="nil"/>
              <w:left w:val="nil"/>
              <w:bottom w:val="single" w:sz="4" w:space="0" w:color="auto"/>
              <w:right w:val="single" w:sz="4" w:space="0" w:color="auto"/>
            </w:tcBorders>
            <w:shd w:val="clear" w:color="auto" w:fill="auto"/>
            <w:noWrap/>
            <w:vAlign w:val="bottom"/>
            <w:hideMark/>
          </w:tcPr>
          <w:p w14:paraId="185D85C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6E17A1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2315553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41</w:t>
            </w:r>
          </w:p>
        </w:tc>
      </w:tr>
      <w:tr w:rsidR="00F1477E" w:rsidRPr="00F1477E" w14:paraId="3942B615"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8FFCAA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EP098 - Funcionalidades compartidas</w:t>
            </w:r>
          </w:p>
        </w:tc>
        <w:tc>
          <w:tcPr>
            <w:tcW w:w="850" w:type="dxa"/>
            <w:tcBorders>
              <w:top w:val="nil"/>
              <w:left w:val="nil"/>
              <w:bottom w:val="single" w:sz="4" w:space="0" w:color="auto"/>
              <w:right w:val="single" w:sz="4" w:space="0" w:color="auto"/>
            </w:tcBorders>
            <w:shd w:val="clear" w:color="auto" w:fill="auto"/>
            <w:noWrap/>
            <w:vAlign w:val="bottom"/>
            <w:hideMark/>
          </w:tcPr>
          <w:p w14:paraId="180D3D1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US322</w:t>
            </w:r>
          </w:p>
        </w:tc>
        <w:tc>
          <w:tcPr>
            <w:tcW w:w="2552" w:type="dxa"/>
            <w:tcBorders>
              <w:top w:val="nil"/>
              <w:left w:val="nil"/>
              <w:bottom w:val="single" w:sz="4" w:space="0" w:color="auto"/>
              <w:right w:val="nil"/>
            </w:tcBorders>
            <w:shd w:val="clear" w:color="auto" w:fill="auto"/>
            <w:vAlign w:val="bottom"/>
            <w:hideMark/>
          </w:tcPr>
          <w:p w14:paraId="4EED2A1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Parametrizar asignación automática de solicitudes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B75926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H322</w:t>
            </w:r>
          </w:p>
        </w:tc>
        <w:tc>
          <w:tcPr>
            <w:tcW w:w="851" w:type="dxa"/>
            <w:tcBorders>
              <w:top w:val="nil"/>
              <w:left w:val="nil"/>
              <w:bottom w:val="single" w:sz="4" w:space="0" w:color="auto"/>
              <w:right w:val="single" w:sz="4" w:space="0" w:color="auto"/>
            </w:tcBorders>
            <w:shd w:val="clear" w:color="auto" w:fill="auto"/>
            <w:noWrap/>
            <w:vAlign w:val="bottom"/>
            <w:hideMark/>
          </w:tcPr>
          <w:p w14:paraId="687F04A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BE3AA7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181002A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42</w:t>
            </w:r>
          </w:p>
        </w:tc>
      </w:tr>
      <w:tr w:rsidR="00F1477E" w:rsidRPr="00F1477E" w14:paraId="7A94C990"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F500F4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4D680EB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US028</w:t>
            </w:r>
          </w:p>
        </w:tc>
        <w:tc>
          <w:tcPr>
            <w:tcW w:w="2552" w:type="dxa"/>
            <w:tcBorders>
              <w:top w:val="nil"/>
              <w:left w:val="nil"/>
              <w:bottom w:val="single" w:sz="4" w:space="0" w:color="auto"/>
              <w:right w:val="nil"/>
            </w:tcBorders>
            <w:shd w:val="clear" w:color="auto" w:fill="auto"/>
            <w:vAlign w:val="bottom"/>
            <w:hideMark/>
          </w:tcPr>
          <w:p w14:paraId="2C091AC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veredicto de rectificatoria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454589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H028</w:t>
            </w:r>
          </w:p>
        </w:tc>
        <w:tc>
          <w:tcPr>
            <w:tcW w:w="851" w:type="dxa"/>
            <w:tcBorders>
              <w:top w:val="nil"/>
              <w:left w:val="nil"/>
              <w:bottom w:val="single" w:sz="4" w:space="0" w:color="auto"/>
              <w:right w:val="single" w:sz="4" w:space="0" w:color="auto"/>
            </w:tcBorders>
            <w:shd w:val="clear" w:color="auto" w:fill="auto"/>
            <w:noWrap/>
            <w:vAlign w:val="bottom"/>
            <w:hideMark/>
          </w:tcPr>
          <w:p w14:paraId="62D8A4E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C3BF7E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13A34B8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43</w:t>
            </w:r>
          </w:p>
        </w:tc>
      </w:tr>
      <w:tr w:rsidR="00F1477E" w:rsidRPr="00F1477E" w14:paraId="5E6C26C4"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905858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23DFB12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US118</w:t>
            </w:r>
          </w:p>
        </w:tc>
        <w:tc>
          <w:tcPr>
            <w:tcW w:w="2552" w:type="dxa"/>
            <w:tcBorders>
              <w:top w:val="nil"/>
              <w:left w:val="nil"/>
              <w:bottom w:val="single" w:sz="4" w:space="0" w:color="auto"/>
              <w:right w:val="nil"/>
            </w:tcBorders>
            <w:shd w:val="clear" w:color="auto" w:fill="auto"/>
            <w:vAlign w:val="bottom"/>
            <w:hideMark/>
          </w:tcPr>
          <w:p w14:paraId="579C18B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veredicto de rectificatoria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A6CB50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H118</w:t>
            </w:r>
          </w:p>
        </w:tc>
        <w:tc>
          <w:tcPr>
            <w:tcW w:w="851" w:type="dxa"/>
            <w:tcBorders>
              <w:top w:val="nil"/>
              <w:left w:val="nil"/>
              <w:bottom w:val="single" w:sz="4" w:space="0" w:color="auto"/>
              <w:right w:val="single" w:sz="4" w:space="0" w:color="auto"/>
            </w:tcBorders>
            <w:shd w:val="clear" w:color="auto" w:fill="auto"/>
            <w:noWrap/>
            <w:vAlign w:val="bottom"/>
            <w:hideMark/>
          </w:tcPr>
          <w:p w14:paraId="576A1FF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D583C3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5D09DCE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44</w:t>
            </w:r>
          </w:p>
        </w:tc>
      </w:tr>
      <w:tr w:rsidR="00F1477E" w:rsidRPr="00F1477E" w14:paraId="41D6C4E8"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618046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126E673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US027</w:t>
            </w:r>
          </w:p>
        </w:tc>
        <w:tc>
          <w:tcPr>
            <w:tcW w:w="2552" w:type="dxa"/>
            <w:tcBorders>
              <w:top w:val="nil"/>
              <w:left w:val="nil"/>
              <w:bottom w:val="single" w:sz="4" w:space="0" w:color="auto"/>
              <w:right w:val="nil"/>
            </w:tcBorders>
            <w:shd w:val="clear" w:color="auto" w:fill="auto"/>
            <w:vAlign w:val="bottom"/>
            <w:hideMark/>
          </w:tcPr>
          <w:p w14:paraId="3079B96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Editar o eliminar veredicto borrador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8CADF9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H027</w:t>
            </w:r>
          </w:p>
        </w:tc>
        <w:tc>
          <w:tcPr>
            <w:tcW w:w="851" w:type="dxa"/>
            <w:tcBorders>
              <w:top w:val="nil"/>
              <w:left w:val="nil"/>
              <w:bottom w:val="single" w:sz="4" w:space="0" w:color="auto"/>
              <w:right w:val="single" w:sz="4" w:space="0" w:color="auto"/>
            </w:tcBorders>
            <w:shd w:val="clear" w:color="auto" w:fill="auto"/>
            <w:noWrap/>
            <w:vAlign w:val="bottom"/>
            <w:hideMark/>
          </w:tcPr>
          <w:p w14:paraId="29F073A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891B8A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59663A4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45</w:t>
            </w:r>
          </w:p>
        </w:tc>
      </w:tr>
      <w:tr w:rsidR="00F1477E" w:rsidRPr="00F1477E" w14:paraId="168003A4"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74CCF9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08C4055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US094</w:t>
            </w:r>
          </w:p>
        </w:tc>
        <w:tc>
          <w:tcPr>
            <w:tcW w:w="2552" w:type="dxa"/>
            <w:tcBorders>
              <w:top w:val="nil"/>
              <w:left w:val="nil"/>
              <w:bottom w:val="single" w:sz="4" w:space="0" w:color="auto"/>
              <w:right w:val="nil"/>
            </w:tcBorders>
            <w:shd w:val="clear" w:color="auto" w:fill="auto"/>
            <w:vAlign w:val="bottom"/>
            <w:hideMark/>
          </w:tcPr>
          <w:p w14:paraId="630D59E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Resoluciones de Intendencia por Veredictos de Rectificatoria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23FE75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H094</w:t>
            </w:r>
          </w:p>
        </w:tc>
        <w:tc>
          <w:tcPr>
            <w:tcW w:w="851" w:type="dxa"/>
            <w:tcBorders>
              <w:top w:val="nil"/>
              <w:left w:val="nil"/>
              <w:bottom w:val="single" w:sz="4" w:space="0" w:color="auto"/>
              <w:right w:val="single" w:sz="4" w:space="0" w:color="auto"/>
            </w:tcBorders>
            <w:shd w:val="clear" w:color="auto" w:fill="auto"/>
            <w:noWrap/>
            <w:vAlign w:val="bottom"/>
            <w:hideMark/>
          </w:tcPr>
          <w:p w14:paraId="3899B87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C465CE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3266380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46</w:t>
            </w:r>
          </w:p>
        </w:tc>
      </w:tr>
      <w:tr w:rsidR="00F1477E" w:rsidRPr="00F1477E" w14:paraId="1776A237"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8186CA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EP021 - Presentar declaración jurada</w:t>
            </w:r>
          </w:p>
        </w:tc>
        <w:tc>
          <w:tcPr>
            <w:tcW w:w="850" w:type="dxa"/>
            <w:tcBorders>
              <w:top w:val="nil"/>
              <w:left w:val="nil"/>
              <w:bottom w:val="single" w:sz="4" w:space="0" w:color="auto"/>
              <w:right w:val="single" w:sz="4" w:space="0" w:color="auto"/>
            </w:tcBorders>
            <w:shd w:val="clear" w:color="auto" w:fill="auto"/>
            <w:noWrap/>
            <w:vAlign w:val="bottom"/>
            <w:hideMark/>
          </w:tcPr>
          <w:p w14:paraId="6C0D978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US174</w:t>
            </w:r>
          </w:p>
        </w:tc>
        <w:tc>
          <w:tcPr>
            <w:tcW w:w="2552" w:type="dxa"/>
            <w:tcBorders>
              <w:top w:val="nil"/>
              <w:left w:val="nil"/>
              <w:bottom w:val="single" w:sz="4" w:space="0" w:color="auto"/>
              <w:right w:val="nil"/>
            </w:tcBorders>
            <w:shd w:val="clear" w:color="auto" w:fill="auto"/>
            <w:vAlign w:val="bottom"/>
            <w:hideMark/>
          </w:tcPr>
          <w:p w14:paraId="607B648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cuenta de control de Renta y Retenciones de Renta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8CD1969"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H174</w:t>
            </w:r>
          </w:p>
        </w:tc>
        <w:tc>
          <w:tcPr>
            <w:tcW w:w="851" w:type="dxa"/>
            <w:tcBorders>
              <w:top w:val="nil"/>
              <w:left w:val="nil"/>
              <w:bottom w:val="single" w:sz="4" w:space="0" w:color="auto"/>
              <w:right w:val="single" w:sz="4" w:space="0" w:color="auto"/>
            </w:tcBorders>
            <w:shd w:val="clear" w:color="auto" w:fill="auto"/>
            <w:noWrap/>
            <w:vAlign w:val="bottom"/>
            <w:hideMark/>
          </w:tcPr>
          <w:p w14:paraId="6F54C71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26646E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48B9B58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47</w:t>
            </w:r>
          </w:p>
        </w:tc>
      </w:tr>
      <w:tr w:rsidR="00F1477E" w:rsidRPr="00F1477E" w14:paraId="6163B19A" w14:textId="77777777" w:rsidTr="00F1477E">
        <w:trPr>
          <w:trHeight w:val="460"/>
        </w:trPr>
        <w:tc>
          <w:tcPr>
            <w:tcW w:w="2689" w:type="dxa"/>
            <w:tcBorders>
              <w:top w:val="nil"/>
              <w:left w:val="nil"/>
              <w:bottom w:val="nil"/>
              <w:right w:val="nil"/>
            </w:tcBorders>
            <w:shd w:val="clear" w:color="auto" w:fill="auto"/>
            <w:vAlign w:val="bottom"/>
            <w:hideMark/>
          </w:tcPr>
          <w:p w14:paraId="3D39D01A"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EP028 - Recepción de pagos</w:t>
            </w:r>
          </w:p>
        </w:tc>
        <w:tc>
          <w:tcPr>
            <w:tcW w:w="850" w:type="dxa"/>
            <w:tcBorders>
              <w:top w:val="nil"/>
              <w:left w:val="nil"/>
              <w:bottom w:val="nil"/>
              <w:right w:val="nil"/>
            </w:tcBorders>
            <w:shd w:val="clear" w:color="auto" w:fill="auto"/>
            <w:noWrap/>
            <w:vAlign w:val="bottom"/>
            <w:hideMark/>
          </w:tcPr>
          <w:p w14:paraId="6DF1512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US545</w:t>
            </w:r>
          </w:p>
        </w:tc>
        <w:tc>
          <w:tcPr>
            <w:tcW w:w="2552" w:type="dxa"/>
            <w:tcBorders>
              <w:top w:val="nil"/>
              <w:left w:val="nil"/>
              <w:bottom w:val="nil"/>
              <w:right w:val="nil"/>
            </w:tcBorders>
            <w:shd w:val="clear" w:color="auto" w:fill="auto"/>
            <w:vAlign w:val="bottom"/>
            <w:hideMark/>
          </w:tcPr>
          <w:p w14:paraId="5DC351F5"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 xml:space="preserve">Generar cuenta de control de pago a Renta </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92C0989"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H404</w:t>
            </w:r>
          </w:p>
        </w:tc>
        <w:tc>
          <w:tcPr>
            <w:tcW w:w="851" w:type="dxa"/>
            <w:tcBorders>
              <w:top w:val="nil"/>
              <w:left w:val="nil"/>
              <w:bottom w:val="single" w:sz="4" w:space="0" w:color="auto"/>
              <w:right w:val="single" w:sz="4" w:space="0" w:color="auto"/>
            </w:tcBorders>
            <w:shd w:val="clear" w:color="auto" w:fill="auto"/>
            <w:noWrap/>
            <w:vAlign w:val="bottom"/>
            <w:hideMark/>
          </w:tcPr>
          <w:p w14:paraId="197684F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2D7DA6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5DE2D07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48</w:t>
            </w:r>
          </w:p>
        </w:tc>
      </w:tr>
      <w:tr w:rsidR="00F1477E" w:rsidRPr="00F1477E" w14:paraId="3170DC72" w14:textId="77777777" w:rsidTr="00F1477E">
        <w:trPr>
          <w:trHeight w:val="690"/>
        </w:trPr>
        <w:tc>
          <w:tcPr>
            <w:tcW w:w="26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A15B6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EP037 - Infracciones</w:t>
            </w: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14:paraId="713B6A6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US143</w:t>
            </w:r>
          </w:p>
        </w:tc>
        <w:tc>
          <w:tcPr>
            <w:tcW w:w="2552" w:type="dxa"/>
            <w:tcBorders>
              <w:top w:val="single" w:sz="4" w:space="0" w:color="auto"/>
              <w:left w:val="nil"/>
              <w:bottom w:val="single" w:sz="4" w:space="0" w:color="auto"/>
              <w:right w:val="nil"/>
            </w:tcBorders>
            <w:shd w:val="clear" w:color="auto" w:fill="auto"/>
            <w:vAlign w:val="bottom"/>
            <w:hideMark/>
          </w:tcPr>
          <w:p w14:paraId="0F6F082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infracción por retenciones y percepciones no pagadas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197B1B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H143</w:t>
            </w:r>
          </w:p>
        </w:tc>
        <w:tc>
          <w:tcPr>
            <w:tcW w:w="851" w:type="dxa"/>
            <w:tcBorders>
              <w:top w:val="nil"/>
              <w:left w:val="nil"/>
              <w:bottom w:val="single" w:sz="4" w:space="0" w:color="auto"/>
              <w:right w:val="single" w:sz="4" w:space="0" w:color="auto"/>
            </w:tcBorders>
            <w:shd w:val="clear" w:color="auto" w:fill="auto"/>
            <w:noWrap/>
            <w:vAlign w:val="bottom"/>
            <w:hideMark/>
          </w:tcPr>
          <w:p w14:paraId="238A215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52CAD6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1E04991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49</w:t>
            </w:r>
          </w:p>
        </w:tc>
      </w:tr>
      <w:tr w:rsidR="00F1477E" w:rsidRPr="00F1477E" w14:paraId="4639C46D"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1C5CEE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EP021 - Presentar declaración jurada</w:t>
            </w:r>
          </w:p>
        </w:tc>
        <w:tc>
          <w:tcPr>
            <w:tcW w:w="850" w:type="dxa"/>
            <w:tcBorders>
              <w:top w:val="nil"/>
              <w:left w:val="nil"/>
              <w:bottom w:val="single" w:sz="4" w:space="0" w:color="auto"/>
              <w:right w:val="single" w:sz="4" w:space="0" w:color="auto"/>
            </w:tcBorders>
            <w:shd w:val="clear" w:color="auto" w:fill="auto"/>
            <w:noWrap/>
            <w:vAlign w:val="bottom"/>
            <w:hideMark/>
          </w:tcPr>
          <w:p w14:paraId="2C9ED3A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US178</w:t>
            </w:r>
          </w:p>
        </w:tc>
        <w:tc>
          <w:tcPr>
            <w:tcW w:w="2552" w:type="dxa"/>
            <w:tcBorders>
              <w:top w:val="nil"/>
              <w:left w:val="nil"/>
              <w:bottom w:val="single" w:sz="4" w:space="0" w:color="auto"/>
              <w:right w:val="nil"/>
            </w:tcBorders>
            <w:shd w:val="clear" w:color="auto" w:fill="auto"/>
            <w:vAlign w:val="bottom"/>
            <w:hideMark/>
          </w:tcPr>
          <w:p w14:paraId="64296FF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Generación de créditos al vencimiento de renta anual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4B89A6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H178</w:t>
            </w:r>
          </w:p>
        </w:tc>
        <w:tc>
          <w:tcPr>
            <w:tcW w:w="851" w:type="dxa"/>
            <w:tcBorders>
              <w:top w:val="nil"/>
              <w:left w:val="nil"/>
              <w:bottom w:val="single" w:sz="4" w:space="0" w:color="auto"/>
              <w:right w:val="single" w:sz="4" w:space="0" w:color="auto"/>
            </w:tcBorders>
            <w:shd w:val="clear" w:color="auto" w:fill="auto"/>
            <w:noWrap/>
            <w:vAlign w:val="bottom"/>
            <w:hideMark/>
          </w:tcPr>
          <w:p w14:paraId="5908A5E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BD08C9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4AAF681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50</w:t>
            </w:r>
          </w:p>
        </w:tc>
      </w:tr>
      <w:tr w:rsidR="00F1477E" w:rsidRPr="00F1477E" w14:paraId="29DBEC5D"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13163A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EP037 - Infracciones</w:t>
            </w:r>
          </w:p>
        </w:tc>
        <w:tc>
          <w:tcPr>
            <w:tcW w:w="850" w:type="dxa"/>
            <w:tcBorders>
              <w:top w:val="nil"/>
              <w:left w:val="nil"/>
              <w:bottom w:val="single" w:sz="4" w:space="0" w:color="auto"/>
              <w:right w:val="single" w:sz="4" w:space="0" w:color="auto"/>
            </w:tcBorders>
            <w:shd w:val="clear" w:color="auto" w:fill="auto"/>
            <w:noWrap/>
            <w:vAlign w:val="bottom"/>
            <w:hideMark/>
          </w:tcPr>
          <w:p w14:paraId="4EC930F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US012</w:t>
            </w:r>
          </w:p>
        </w:tc>
        <w:tc>
          <w:tcPr>
            <w:tcW w:w="2552" w:type="dxa"/>
            <w:tcBorders>
              <w:top w:val="nil"/>
              <w:left w:val="nil"/>
              <w:bottom w:val="single" w:sz="4" w:space="0" w:color="auto"/>
              <w:right w:val="nil"/>
            </w:tcBorders>
            <w:shd w:val="clear" w:color="auto" w:fill="auto"/>
            <w:vAlign w:val="bottom"/>
            <w:hideMark/>
          </w:tcPr>
          <w:p w14:paraId="17688D7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Emitir Infracción por omisión a la presentación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1089D6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H012</w:t>
            </w:r>
          </w:p>
        </w:tc>
        <w:tc>
          <w:tcPr>
            <w:tcW w:w="851" w:type="dxa"/>
            <w:tcBorders>
              <w:top w:val="nil"/>
              <w:left w:val="nil"/>
              <w:bottom w:val="single" w:sz="4" w:space="0" w:color="auto"/>
              <w:right w:val="single" w:sz="4" w:space="0" w:color="auto"/>
            </w:tcBorders>
            <w:shd w:val="clear" w:color="auto" w:fill="auto"/>
            <w:noWrap/>
            <w:vAlign w:val="bottom"/>
            <w:hideMark/>
          </w:tcPr>
          <w:p w14:paraId="628B133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C6E0C6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74DEFEA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51</w:t>
            </w:r>
          </w:p>
        </w:tc>
      </w:tr>
      <w:tr w:rsidR="00F1477E" w:rsidRPr="00F1477E" w14:paraId="25724BE1"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5077F5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EP037 - Infracciones</w:t>
            </w:r>
          </w:p>
        </w:tc>
        <w:tc>
          <w:tcPr>
            <w:tcW w:w="850" w:type="dxa"/>
            <w:tcBorders>
              <w:top w:val="nil"/>
              <w:left w:val="nil"/>
              <w:bottom w:val="single" w:sz="4" w:space="0" w:color="auto"/>
              <w:right w:val="single" w:sz="4" w:space="0" w:color="auto"/>
            </w:tcBorders>
            <w:shd w:val="clear" w:color="auto" w:fill="auto"/>
            <w:noWrap/>
            <w:vAlign w:val="bottom"/>
            <w:hideMark/>
          </w:tcPr>
          <w:p w14:paraId="3BACA7A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US020</w:t>
            </w:r>
          </w:p>
        </w:tc>
        <w:tc>
          <w:tcPr>
            <w:tcW w:w="2552" w:type="dxa"/>
            <w:tcBorders>
              <w:top w:val="nil"/>
              <w:left w:val="nil"/>
              <w:bottom w:val="single" w:sz="4" w:space="0" w:color="auto"/>
              <w:right w:val="nil"/>
            </w:tcBorders>
            <w:shd w:val="clear" w:color="auto" w:fill="auto"/>
            <w:vAlign w:val="bottom"/>
            <w:hideMark/>
          </w:tcPr>
          <w:p w14:paraId="69A8D8D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Infracción por rectificación (Declarar datos falsos)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D93467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H020</w:t>
            </w:r>
          </w:p>
        </w:tc>
        <w:tc>
          <w:tcPr>
            <w:tcW w:w="851" w:type="dxa"/>
            <w:tcBorders>
              <w:top w:val="nil"/>
              <w:left w:val="nil"/>
              <w:bottom w:val="single" w:sz="4" w:space="0" w:color="auto"/>
              <w:right w:val="single" w:sz="4" w:space="0" w:color="auto"/>
            </w:tcBorders>
            <w:shd w:val="clear" w:color="auto" w:fill="auto"/>
            <w:noWrap/>
            <w:vAlign w:val="bottom"/>
            <w:hideMark/>
          </w:tcPr>
          <w:p w14:paraId="6601EF1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33ED66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4CB3B6A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52</w:t>
            </w:r>
          </w:p>
        </w:tc>
      </w:tr>
      <w:tr w:rsidR="00F1477E" w:rsidRPr="00F1477E" w14:paraId="36BD59F1"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2CD5C73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EP037 - Infracciones</w:t>
            </w:r>
          </w:p>
        </w:tc>
        <w:tc>
          <w:tcPr>
            <w:tcW w:w="850" w:type="dxa"/>
            <w:tcBorders>
              <w:top w:val="nil"/>
              <w:left w:val="nil"/>
              <w:bottom w:val="single" w:sz="4" w:space="0" w:color="auto"/>
              <w:right w:val="single" w:sz="4" w:space="0" w:color="auto"/>
            </w:tcBorders>
            <w:shd w:val="clear" w:color="auto" w:fill="auto"/>
            <w:noWrap/>
            <w:vAlign w:val="bottom"/>
            <w:hideMark/>
          </w:tcPr>
          <w:p w14:paraId="20483F9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US513</w:t>
            </w:r>
          </w:p>
        </w:tc>
        <w:tc>
          <w:tcPr>
            <w:tcW w:w="2552" w:type="dxa"/>
            <w:tcBorders>
              <w:top w:val="nil"/>
              <w:left w:val="nil"/>
              <w:bottom w:val="single" w:sz="4" w:space="0" w:color="auto"/>
              <w:right w:val="nil"/>
            </w:tcBorders>
            <w:shd w:val="clear" w:color="auto" w:fill="auto"/>
            <w:vAlign w:val="bottom"/>
            <w:hideMark/>
          </w:tcPr>
          <w:p w14:paraId="0EBCE0B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Emitir RM automática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F06C52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H330</w:t>
            </w:r>
          </w:p>
        </w:tc>
        <w:tc>
          <w:tcPr>
            <w:tcW w:w="851" w:type="dxa"/>
            <w:tcBorders>
              <w:top w:val="nil"/>
              <w:left w:val="nil"/>
              <w:bottom w:val="single" w:sz="4" w:space="0" w:color="auto"/>
              <w:right w:val="single" w:sz="4" w:space="0" w:color="auto"/>
            </w:tcBorders>
            <w:shd w:val="clear" w:color="auto" w:fill="auto"/>
            <w:noWrap/>
            <w:vAlign w:val="bottom"/>
            <w:hideMark/>
          </w:tcPr>
          <w:p w14:paraId="41C5FA6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32412D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79F4932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53</w:t>
            </w:r>
          </w:p>
        </w:tc>
      </w:tr>
      <w:tr w:rsidR="00F1477E" w:rsidRPr="00F1477E" w14:paraId="4E1AF225"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19303D4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EP037 - Infracciones</w:t>
            </w:r>
          </w:p>
        </w:tc>
        <w:tc>
          <w:tcPr>
            <w:tcW w:w="850" w:type="dxa"/>
            <w:tcBorders>
              <w:top w:val="nil"/>
              <w:left w:val="nil"/>
              <w:bottom w:val="single" w:sz="4" w:space="0" w:color="auto"/>
              <w:right w:val="single" w:sz="4" w:space="0" w:color="auto"/>
            </w:tcBorders>
            <w:shd w:val="clear" w:color="auto" w:fill="auto"/>
            <w:noWrap/>
            <w:vAlign w:val="bottom"/>
            <w:hideMark/>
          </w:tcPr>
          <w:p w14:paraId="6AAAC41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US567</w:t>
            </w:r>
          </w:p>
        </w:tc>
        <w:tc>
          <w:tcPr>
            <w:tcW w:w="2552" w:type="dxa"/>
            <w:tcBorders>
              <w:top w:val="nil"/>
              <w:left w:val="nil"/>
              <w:bottom w:val="single" w:sz="4" w:space="0" w:color="auto"/>
              <w:right w:val="nil"/>
            </w:tcBorders>
            <w:shd w:val="clear" w:color="auto" w:fill="auto"/>
            <w:vAlign w:val="bottom"/>
            <w:hideMark/>
          </w:tcPr>
          <w:p w14:paraId="3432CD7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Registro de infracciones de procesos independientes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C019099"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H567</w:t>
            </w:r>
          </w:p>
        </w:tc>
        <w:tc>
          <w:tcPr>
            <w:tcW w:w="851" w:type="dxa"/>
            <w:tcBorders>
              <w:top w:val="nil"/>
              <w:left w:val="nil"/>
              <w:bottom w:val="single" w:sz="4" w:space="0" w:color="auto"/>
              <w:right w:val="single" w:sz="4" w:space="0" w:color="auto"/>
            </w:tcBorders>
            <w:shd w:val="clear" w:color="auto" w:fill="auto"/>
            <w:noWrap/>
            <w:vAlign w:val="bottom"/>
            <w:hideMark/>
          </w:tcPr>
          <w:p w14:paraId="0314F7C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673527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21301ED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54</w:t>
            </w:r>
          </w:p>
        </w:tc>
      </w:tr>
      <w:tr w:rsidR="00F1477E" w:rsidRPr="00F1477E" w14:paraId="73197C26"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AC8547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EP037 - Infracciones</w:t>
            </w:r>
          </w:p>
        </w:tc>
        <w:tc>
          <w:tcPr>
            <w:tcW w:w="850" w:type="dxa"/>
            <w:tcBorders>
              <w:top w:val="nil"/>
              <w:left w:val="nil"/>
              <w:bottom w:val="single" w:sz="4" w:space="0" w:color="auto"/>
              <w:right w:val="single" w:sz="4" w:space="0" w:color="auto"/>
            </w:tcBorders>
            <w:shd w:val="clear" w:color="auto" w:fill="auto"/>
            <w:noWrap/>
            <w:vAlign w:val="bottom"/>
            <w:hideMark/>
          </w:tcPr>
          <w:p w14:paraId="725CA5E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US184</w:t>
            </w:r>
          </w:p>
        </w:tc>
        <w:tc>
          <w:tcPr>
            <w:tcW w:w="2552" w:type="dxa"/>
            <w:tcBorders>
              <w:top w:val="nil"/>
              <w:left w:val="nil"/>
              <w:bottom w:val="single" w:sz="4" w:space="0" w:color="auto"/>
              <w:right w:val="nil"/>
            </w:tcBorders>
            <w:shd w:val="clear" w:color="auto" w:fill="auto"/>
            <w:vAlign w:val="bottom"/>
            <w:hideMark/>
          </w:tcPr>
          <w:p w14:paraId="67557EE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de documentos de infracciones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5F385F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H184</w:t>
            </w:r>
          </w:p>
        </w:tc>
        <w:tc>
          <w:tcPr>
            <w:tcW w:w="851" w:type="dxa"/>
            <w:tcBorders>
              <w:top w:val="nil"/>
              <w:left w:val="nil"/>
              <w:bottom w:val="single" w:sz="4" w:space="0" w:color="auto"/>
              <w:right w:val="single" w:sz="4" w:space="0" w:color="auto"/>
            </w:tcBorders>
            <w:shd w:val="clear" w:color="auto" w:fill="auto"/>
            <w:noWrap/>
            <w:vAlign w:val="bottom"/>
            <w:hideMark/>
          </w:tcPr>
          <w:p w14:paraId="7A6656B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318FD4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30BA389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55</w:t>
            </w:r>
          </w:p>
        </w:tc>
      </w:tr>
      <w:tr w:rsidR="00F1477E" w:rsidRPr="00F1477E" w14:paraId="06261CC6"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3BCBDB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EP037 - Infracciones</w:t>
            </w:r>
          </w:p>
        </w:tc>
        <w:tc>
          <w:tcPr>
            <w:tcW w:w="850" w:type="dxa"/>
            <w:tcBorders>
              <w:top w:val="nil"/>
              <w:left w:val="nil"/>
              <w:bottom w:val="single" w:sz="4" w:space="0" w:color="auto"/>
              <w:right w:val="single" w:sz="4" w:space="0" w:color="auto"/>
            </w:tcBorders>
            <w:shd w:val="clear" w:color="auto" w:fill="auto"/>
            <w:noWrap/>
            <w:vAlign w:val="bottom"/>
            <w:hideMark/>
          </w:tcPr>
          <w:p w14:paraId="6AC6A4F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US188</w:t>
            </w:r>
          </w:p>
        </w:tc>
        <w:tc>
          <w:tcPr>
            <w:tcW w:w="2552" w:type="dxa"/>
            <w:tcBorders>
              <w:top w:val="nil"/>
              <w:left w:val="nil"/>
              <w:bottom w:val="single" w:sz="4" w:space="0" w:color="auto"/>
              <w:right w:val="nil"/>
            </w:tcBorders>
            <w:shd w:val="clear" w:color="auto" w:fill="auto"/>
            <w:vAlign w:val="bottom"/>
            <w:hideMark/>
          </w:tcPr>
          <w:p w14:paraId="61B46EC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Calcular gradualidad infraccion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209AAD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H188</w:t>
            </w:r>
          </w:p>
        </w:tc>
        <w:tc>
          <w:tcPr>
            <w:tcW w:w="851" w:type="dxa"/>
            <w:tcBorders>
              <w:top w:val="nil"/>
              <w:left w:val="nil"/>
              <w:bottom w:val="single" w:sz="4" w:space="0" w:color="auto"/>
              <w:right w:val="single" w:sz="4" w:space="0" w:color="auto"/>
            </w:tcBorders>
            <w:shd w:val="clear" w:color="auto" w:fill="auto"/>
            <w:noWrap/>
            <w:vAlign w:val="bottom"/>
            <w:hideMark/>
          </w:tcPr>
          <w:p w14:paraId="27ECEEC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791F46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4559192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56</w:t>
            </w:r>
          </w:p>
        </w:tc>
      </w:tr>
      <w:tr w:rsidR="00F1477E" w:rsidRPr="00F1477E" w14:paraId="703ED4F6"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7F2A8F39"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EP037 - Infracciones</w:t>
            </w:r>
          </w:p>
        </w:tc>
        <w:tc>
          <w:tcPr>
            <w:tcW w:w="850" w:type="dxa"/>
            <w:tcBorders>
              <w:top w:val="nil"/>
              <w:left w:val="nil"/>
              <w:bottom w:val="single" w:sz="4" w:space="0" w:color="auto"/>
              <w:right w:val="single" w:sz="4" w:space="0" w:color="auto"/>
            </w:tcBorders>
            <w:shd w:val="clear" w:color="auto" w:fill="auto"/>
            <w:noWrap/>
            <w:vAlign w:val="bottom"/>
            <w:hideMark/>
          </w:tcPr>
          <w:p w14:paraId="1EC57FDC"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US007</w:t>
            </w:r>
          </w:p>
        </w:tc>
        <w:tc>
          <w:tcPr>
            <w:tcW w:w="2552" w:type="dxa"/>
            <w:tcBorders>
              <w:top w:val="nil"/>
              <w:left w:val="nil"/>
              <w:bottom w:val="single" w:sz="4" w:space="0" w:color="auto"/>
              <w:right w:val="nil"/>
            </w:tcBorders>
            <w:shd w:val="clear" w:color="auto" w:fill="auto"/>
            <w:vAlign w:val="bottom"/>
            <w:hideMark/>
          </w:tcPr>
          <w:p w14:paraId="19C6E20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baja de Infracción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DDA0ED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H365</w:t>
            </w:r>
          </w:p>
        </w:tc>
        <w:tc>
          <w:tcPr>
            <w:tcW w:w="851" w:type="dxa"/>
            <w:tcBorders>
              <w:top w:val="nil"/>
              <w:left w:val="nil"/>
              <w:bottom w:val="single" w:sz="4" w:space="0" w:color="auto"/>
              <w:right w:val="single" w:sz="4" w:space="0" w:color="auto"/>
            </w:tcBorders>
            <w:shd w:val="clear" w:color="auto" w:fill="auto"/>
            <w:noWrap/>
            <w:vAlign w:val="bottom"/>
            <w:hideMark/>
          </w:tcPr>
          <w:p w14:paraId="3178485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E7B08C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010D248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57</w:t>
            </w:r>
          </w:p>
        </w:tc>
      </w:tr>
      <w:tr w:rsidR="00F1477E" w:rsidRPr="00F1477E" w14:paraId="58E264C6"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357CC89F"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EP037 - Infracciones</w:t>
            </w:r>
          </w:p>
        </w:tc>
        <w:tc>
          <w:tcPr>
            <w:tcW w:w="850" w:type="dxa"/>
            <w:tcBorders>
              <w:top w:val="nil"/>
              <w:left w:val="nil"/>
              <w:bottom w:val="single" w:sz="4" w:space="0" w:color="auto"/>
              <w:right w:val="single" w:sz="4" w:space="0" w:color="auto"/>
            </w:tcBorders>
            <w:shd w:val="clear" w:color="auto" w:fill="auto"/>
            <w:noWrap/>
            <w:vAlign w:val="bottom"/>
            <w:hideMark/>
          </w:tcPr>
          <w:p w14:paraId="0F29465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US466</w:t>
            </w:r>
          </w:p>
        </w:tc>
        <w:tc>
          <w:tcPr>
            <w:tcW w:w="2552" w:type="dxa"/>
            <w:tcBorders>
              <w:top w:val="nil"/>
              <w:left w:val="nil"/>
              <w:bottom w:val="single" w:sz="4" w:space="0" w:color="auto"/>
              <w:right w:val="nil"/>
            </w:tcBorders>
            <w:shd w:val="clear" w:color="auto" w:fill="auto"/>
            <w:vAlign w:val="bottom"/>
            <w:hideMark/>
          </w:tcPr>
          <w:p w14:paraId="3D7B610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RM</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145131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H366</w:t>
            </w:r>
          </w:p>
        </w:tc>
        <w:tc>
          <w:tcPr>
            <w:tcW w:w="851" w:type="dxa"/>
            <w:tcBorders>
              <w:top w:val="nil"/>
              <w:left w:val="nil"/>
              <w:bottom w:val="single" w:sz="4" w:space="0" w:color="auto"/>
              <w:right w:val="single" w:sz="4" w:space="0" w:color="auto"/>
            </w:tcBorders>
            <w:shd w:val="clear" w:color="auto" w:fill="auto"/>
            <w:noWrap/>
            <w:vAlign w:val="bottom"/>
            <w:hideMark/>
          </w:tcPr>
          <w:p w14:paraId="11FA4E3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A98882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58ABFBA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58</w:t>
            </w:r>
          </w:p>
        </w:tc>
      </w:tr>
      <w:tr w:rsidR="00F1477E" w:rsidRPr="00F1477E" w14:paraId="791541F5"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0040ECBB"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EP037 - Infracciones</w:t>
            </w:r>
          </w:p>
        </w:tc>
        <w:tc>
          <w:tcPr>
            <w:tcW w:w="850" w:type="dxa"/>
            <w:tcBorders>
              <w:top w:val="nil"/>
              <w:left w:val="nil"/>
              <w:bottom w:val="single" w:sz="4" w:space="0" w:color="auto"/>
              <w:right w:val="single" w:sz="4" w:space="0" w:color="auto"/>
            </w:tcBorders>
            <w:shd w:val="clear" w:color="auto" w:fill="auto"/>
            <w:noWrap/>
            <w:vAlign w:val="bottom"/>
            <w:hideMark/>
          </w:tcPr>
          <w:p w14:paraId="55C66B8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US538</w:t>
            </w:r>
          </w:p>
        </w:tc>
        <w:tc>
          <w:tcPr>
            <w:tcW w:w="2552" w:type="dxa"/>
            <w:tcBorders>
              <w:top w:val="nil"/>
              <w:left w:val="nil"/>
              <w:bottom w:val="single" w:sz="4" w:space="0" w:color="auto"/>
              <w:right w:val="nil"/>
            </w:tcBorders>
            <w:shd w:val="clear" w:color="auto" w:fill="auto"/>
            <w:vAlign w:val="bottom"/>
            <w:hideMark/>
          </w:tcPr>
          <w:p w14:paraId="38179FE4"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Reproceso de detección de infracciones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D5DB62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H403</w:t>
            </w:r>
          </w:p>
        </w:tc>
        <w:tc>
          <w:tcPr>
            <w:tcW w:w="851" w:type="dxa"/>
            <w:tcBorders>
              <w:top w:val="nil"/>
              <w:left w:val="nil"/>
              <w:bottom w:val="single" w:sz="4" w:space="0" w:color="auto"/>
              <w:right w:val="single" w:sz="4" w:space="0" w:color="auto"/>
            </w:tcBorders>
            <w:shd w:val="clear" w:color="auto" w:fill="auto"/>
            <w:noWrap/>
            <w:vAlign w:val="bottom"/>
            <w:hideMark/>
          </w:tcPr>
          <w:p w14:paraId="0F211B0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417C6B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1F2F6A7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59</w:t>
            </w:r>
          </w:p>
        </w:tc>
      </w:tr>
      <w:tr w:rsidR="00F1477E" w:rsidRPr="00F1477E" w14:paraId="74040C6F"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F903A3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EP028 - Recepción de pagos</w:t>
            </w:r>
          </w:p>
        </w:tc>
        <w:tc>
          <w:tcPr>
            <w:tcW w:w="850" w:type="dxa"/>
            <w:tcBorders>
              <w:top w:val="nil"/>
              <w:left w:val="nil"/>
              <w:bottom w:val="single" w:sz="4" w:space="0" w:color="auto"/>
              <w:right w:val="single" w:sz="4" w:space="0" w:color="auto"/>
            </w:tcBorders>
            <w:shd w:val="clear" w:color="auto" w:fill="auto"/>
            <w:noWrap/>
            <w:vAlign w:val="bottom"/>
            <w:hideMark/>
          </w:tcPr>
          <w:p w14:paraId="1B15D3C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US296</w:t>
            </w:r>
          </w:p>
        </w:tc>
        <w:tc>
          <w:tcPr>
            <w:tcW w:w="2552" w:type="dxa"/>
            <w:tcBorders>
              <w:top w:val="nil"/>
              <w:left w:val="nil"/>
              <w:bottom w:val="single" w:sz="4" w:space="0" w:color="auto"/>
              <w:right w:val="nil"/>
            </w:tcBorders>
            <w:shd w:val="clear" w:color="auto" w:fill="auto"/>
            <w:vAlign w:val="bottom"/>
            <w:hideMark/>
          </w:tcPr>
          <w:p w14:paraId="2F6B436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Reversión de extorno de pago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106924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H296</w:t>
            </w:r>
          </w:p>
        </w:tc>
        <w:tc>
          <w:tcPr>
            <w:tcW w:w="851" w:type="dxa"/>
            <w:tcBorders>
              <w:top w:val="nil"/>
              <w:left w:val="nil"/>
              <w:bottom w:val="single" w:sz="4" w:space="0" w:color="auto"/>
              <w:right w:val="single" w:sz="4" w:space="0" w:color="auto"/>
            </w:tcBorders>
            <w:shd w:val="clear" w:color="auto" w:fill="auto"/>
            <w:noWrap/>
            <w:vAlign w:val="bottom"/>
            <w:hideMark/>
          </w:tcPr>
          <w:p w14:paraId="342673E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23A258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4BBEDBD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60</w:t>
            </w:r>
          </w:p>
        </w:tc>
      </w:tr>
      <w:tr w:rsidR="00F1477E" w:rsidRPr="00F1477E" w14:paraId="6FA9E931"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A5DF5E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61AFC19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US289</w:t>
            </w:r>
          </w:p>
        </w:tc>
        <w:tc>
          <w:tcPr>
            <w:tcW w:w="2552" w:type="dxa"/>
            <w:tcBorders>
              <w:top w:val="nil"/>
              <w:left w:val="nil"/>
              <w:bottom w:val="single" w:sz="4" w:space="0" w:color="auto"/>
              <w:right w:val="nil"/>
            </w:tcBorders>
            <w:shd w:val="clear" w:color="auto" w:fill="auto"/>
            <w:vAlign w:val="bottom"/>
            <w:hideMark/>
          </w:tcPr>
          <w:p w14:paraId="2EA27E7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formularios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AD9A4EC"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H289</w:t>
            </w:r>
          </w:p>
        </w:tc>
        <w:tc>
          <w:tcPr>
            <w:tcW w:w="851" w:type="dxa"/>
            <w:tcBorders>
              <w:top w:val="nil"/>
              <w:left w:val="nil"/>
              <w:bottom w:val="single" w:sz="4" w:space="0" w:color="auto"/>
              <w:right w:val="single" w:sz="4" w:space="0" w:color="auto"/>
            </w:tcBorders>
            <w:shd w:val="clear" w:color="auto" w:fill="auto"/>
            <w:noWrap/>
            <w:vAlign w:val="bottom"/>
            <w:hideMark/>
          </w:tcPr>
          <w:p w14:paraId="7A98AC7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E1DADB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639F41B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61</w:t>
            </w:r>
          </w:p>
        </w:tc>
      </w:tr>
      <w:tr w:rsidR="00F1477E" w:rsidRPr="00F1477E" w14:paraId="1077C658"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463EE7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68C03A3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US288</w:t>
            </w:r>
          </w:p>
        </w:tc>
        <w:tc>
          <w:tcPr>
            <w:tcW w:w="2552" w:type="dxa"/>
            <w:tcBorders>
              <w:top w:val="nil"/>
              <w:left w:val="nil"/>
              <w:bottom w:val="single" w:sz="4" w:space="0" w:color="auto"/>
              <w:right w:val="nil"/>
            </w:tcBorders>
            <w:shd w:val="clear" w:color="auto" w:fill="auto"/>
            <w:vAlign w:val="bottom"/>
            <w:hideMark/>
          </w:tcPr>
          <w:p w14:paraId="318590B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Configurar formularios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C0E972C"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H288</w:t>
            </w:r>
          </w:p>
        </w:tc>
        <w:tc>
          <w:tcPr>
            <w:tcW w:w="851" w:type="dxa"/>
            <w:tcBorders>
              <w:top w:val="nil"/>
              <w:left w:val="nil"/>
              <w:bottom w:val="single" w:sz="4" w:space="0" w:color="auto"/>
              <w:right w:val="single" w:sz="4" w:space="0" w:color="auto"/>
            </w:tcBorders>
            <w:shd w:val="clear" w:color="auto" w:fill="auto"/>
            <w:noWrap/>
            <w:vAlign w:val="bottom"/>
            <w:hideMark/>
          </w:tcPr>
          <w:p w14:paraId="06CA5E2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C8A0E9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775EF20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62</w:t>
            </w:r>
          </w:p>
        </w:tc>
      </w:tr>
      <w:tr w:rsidR="00F1477E" w:rsidRPr="00F1477E" w14:paraId="3BB8E612"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E00E2A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lastRenderedPageBreak/>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6304F65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US290</w:t>
            </w:r>
          </w:p>
        </w:tc>
        <w:tc>
          <w:tcPr>
            <w:tcW w:w="2552" w:type="dxa"/>
            <w:tcBorders>
              <w:top w:val="nil"/>
              <w:left w:val="nil"/>
              <w:bottom w:val="single" w:sz="4" w:space="0" w:color="auto"/>
              <w:right w:val="nil"/>
            </w:tcBorders>
            <w:shd w:val="clear" w:color="auto" w:fill="auto"/>
            <w:vAlign w:val="bottom"/>
            <w:hideMark/>
          </w:tcPr>
          <w:p w14:paraId="506B4C3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Configurar versiones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F58717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H290</w:t>
            </w:r>
          </w:p>
        </w:tc>
        <w:tc>
          <w:tcPr>
            <w:tcW w:w="851" w:type="dxa"/>
            <w:tcBorders>
              <w:top w:val="nil"/>
              <w:left w:val="nil"/>
              <w:bottom w:val="single" w:sz="4" w:space="0" w:color="auto"/>
              <w:right w:val="single" w:sz="4" w:space="0" w:color="auto"/>
            </w:tcBorders>
            <w:shd w:val="clear" w:color="auto" w:fill="auto"/>
            <w:noWrap/>
            <w:vAlign w:val="bottom"/>
            <w:hideMark/>
          </w:tcPr>
          <w:p w14:paraId="3F05A9A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749B00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40F2BFE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63</w:t>
            </w:r>
          </w:p>
        </w:tc>
      </w:tr>
      <w:tr w:rsidR="00F1477E" w:rsidRPr="00F1477E" w14:paraId="601D93E7"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F5F229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3FBFFEA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US291</w:t>
            </w:r>
          </w:p>
        </w:tc>
        <w:tc>
          <w:tcPr>
            <w:tcW w:w="2552" w:type="dxa"/>
            <w:tcBorders>
              <w:top w:val="nil"/>
              <w:left w:val="nil"/>
              <w:bottom w:val="single" w:sz="4" w:space="0" w:color="auto"/>
              <w:right w:val="nil"/>
            </w:tcBorders>
            <w:shd w:val="clear" w:color="auto" w:fill="auto"/>
            <w:vAlign w:val="bottom"/>
            <w:hideMark/>
          </w:tcPr>
          <w:p w14:paraId="439A600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versiones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461FDC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H291</w:t>
            </w:r>
          </w:p>
        </w:tc>
        <w:tc>
          <w:tcPr>
            <w:tcW w:w="851" w:type="dxa"/>
            <w:tcBorders>
              <w:top w:val="nil"/>
              <w:left w:val="nil"/>
              <w:bottom w:val="single" w:sz="4" w:space="0" w:color="auto"/>
              <w:right w:val="single" w:sz="4" w:space="0" w:color="auto"/>
            </w:tcBorders>
            <w:shd w:val="clear" w:color="auto" w:fill="auto"/>
            <w:noWrap/>
            <w:vAlign w:val="bottom"/>
            <w:hideMark/>
          </w:tcPr>
          <w:p w14:paraId="0E52697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AA55C8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04DAFCB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64</w:t>
            </w:r>
          </w:p>
        </w:tc>
      </w:tr>
      <w:tr w:rsidR="00F1477E" w:rsidRPr="00F1477E" w14:paraId="5719DC8D"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9BFF13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0394AA5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US293</w:t>
            </w:r>
          </w:p>
        </w:tc>
        <w:tc>
          <w:tcPr>
            <w:tcW w:w="2552" w:type="dxa"/>
            <w:tcBorders>
              <w:top w:val="nil"/>
              <w:left w:val="nil"/>
              <w:bottom w:val="single" w:sz="4" w:space="0" w:color="auto"/>
              <w:right w:val="nil"/>
            </w:tcBorders>
            <w:shd w:val="clear" w:color="auto" w:fill="auto"/>
            <w:vAlign w:val="bottom"/>
            <w:hideMark/>
          </w:tcPr>
          <w:p w14:paraId="79576E4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casillas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A2F374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H293</w:t>
            </w:r>
          </w:p>
        </w:tc>
        <w:tc>
          <w:tcPr>
            <w:tcW w:w="851" w:type="dxa"/>
            <w:tcBorders>
              <w:top w:val="nil"/>
              <w:left w:val="nil"/>
              <w:bottom w:val="single" w:sz="4" w:space="0" w:color="auto"/>
              <w:right w:val="single" w:sz="4" w:space="0" w:color="auto"/>
            </w:tcBorders>
            <w:shd w:val="clear" w:color="auto" w:fill="auto"/>
            <w:noWrap/>
            <w:vAlign w:val="bottom"/>
            <w:hideMark/>
          </w:tcPr>
          <w:p w14:paraId="70682E0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7B9B15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59D4E31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65</w:t>
            </w:r>
          </w:p>
        </w:tc>
      </w:tr>
      <w:tr w:rsidR="00F1477E" w:rsidRPr="00F1477E" w14:paraId="64E90D95"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62EE13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1F82EC9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US292</w:t>
            </w:r>
          </w:p>
        </w:tc>
        <w:tc>
          <w:tcPr>
            <w:tcW w:w="2552" w:type="dxa"/>
            <w:tcBorders>
              <w:top w:val="nil"/>
              <w:left w:val="nil"/>
              <w:bottom w:val="single" w:sz="4" w:space="0" w:color="auto"/>
              <w:right w:val="nil"/>
            </w:tcBorders>
            <w:shd w:val="clear" w:color="auto" w:fill="auto"/>
            <w:vAlign w:val="bottom"/>
            <w:hideMark/>
          </w:tcPr>
          <w:p w14:paraId="7CBA84F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Configurar casillas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A8BCF19"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H292</w:t>
            </w:r>
          </w:p>
        </w:tc>
        <w:tc>
          <w:tcPr>
            <w:tcW w:w="851" w:type="dxa"/>
            <w:tcBorders>
              <w:top w:val="nil"/>
              <w:left w:val="nil"/>
              <w:bottom w:val="single" w:sz="4" w:space="0" w:color="auto"/>
              <w:right w:val="single" w:sz="4" w:space="0" w:color="auto"/>
            </w:tcBorders>
            <w:shd w:val="clear" w:color="auto" w:fill="auto"/>
            <w:noWrap/>
            <w:vAlign w:val="bottom"/>
            <w:hideMark/>
          </w:tcPr>
          <w:p w14:paraId="0094C42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634FBD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19AEE08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66</w:t>
            </w:r>
          </w:p>
        </w:tc>
      </w:tr>
      <w:tr w:rsidR="00F1477E" w:rsidRPr="00F1477E" w14:paraId="7AFA5E87"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BBB0C3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31D0297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US295</w:t>
            </w:r>
          </w:p>
        </w:tc>
        <w:tc>
          <w:tcPr>
            <w:tcW w:w="2552" w:type="dxa"/>
            <w:tcBorders>
              <w:top w:val="nil"/>
              <w:left w:val="nil"/>
              <w:bottom w:val="single" w:sz="4" w:space="0" w:color="auto"/>
              <w:right w:val="nil"/>
            </w:tcBorders>
            <w:shd w:val="clear" w:color="auto" w:fill="auto"/>
            <w:vAlign w:val="bottom"/>
            <w:hideMark/>
          </w:tcPr>
          <w:p w14:paraId="19D4914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plantillas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AD53339"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H295</w:t>
            </w:r>
          </w:p>
        </w:tc>
        <w:tc>
          <w:tcPr>
            <w:tcW w:w="851" w:type="dxa"/>
            <w:tcBorders>
              <w:top w:val="nil"/>
              <w:left w:val="nil"/>
              <w:bottom w:val="single" w:sz="4" w:space="0" w:color="auto"/>
              <w:right w:val="single" w:sz="4" w:space="0" w:color="auto"/>
            </w:tcBorders>
            <w:shd w:val="clear" w:color="auto" w:fill="auto"/>
            <w:noWrap/>
            <w:vAlign w:val="bottom"/>
            <w:hideMark/>
          </w:tcPr>
          <w:p w14:paraId="301AC58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E19CD1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0EDE233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67</w:t>
            </w:r>
          </w:p>
        </w:tc>
      </w:tr>
      <w:tr w:rsidR="00F1477E" w:rsidRPr="00F1477E" w14:paraId="3B03E0F3"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20967E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6DE4540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US294</w:t>
            </w:r>
          </w:p>
        </w:tc>
        <w:tc>
          <w:tcPr>
            <w:tcW w:w="2552" w:type="dxa"/>
            <w:tcBorders>
              <w:top w:val="nil"/>
              <w:left w:val="nil"/>
              <w:bottom w:val="single" w:sz="4" w:space="0" w:color="auto"/>
              <w:right w:val="nil"/>
            </w:tcBorders>
            <w:shd w:val="clear" w:color="auto" w:fill="auto"/>
            <w:vAlign w:val="bottom"/>
            <w:hideMark/>
          </w:tcPr>
          <w:p w14:paraId="6B793AA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Configurar plantillas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4CD1BD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H294</w:t>
            </w:r>
          </w:p>
        </w:tc>
        <w:tc>
          <w:tcPr>
            <w:tcW w:w="851" w:type="dxa"/>
            <w:tcBorders>
              <w:top w:val="nil"/>
              <w:left w:val="nil"/>
              <w:bottom w:val="single" w:sz="4" w:space="0" w:color="auto"/>
              <w:right w:val="single" w:sz="4" w:space="0" w:color="auto"/>
            </w:tcBorders>
            <w:shd w:val="clear" w:color="auto" w:fill="auto"/>
            <w:noWrap/>
            <w:vAlign w:val="bottom"/>
            <w:hideMark/>
          </w:tcPr>
          <w:p w14:paraId="6BB135C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86A1CF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69E616C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68</w:t>
            </w:r>
          </w:p>
        </w:tc>
      </w:tr>
      <w:tr w:rsidR="00F1477E" w:rsidRPr="00F1477E" w14:paraId="390244A3"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ED9A74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1EF29F2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US540</w:t>
            </w:r>
          </w:p>
        </w:tc>
        <w:tc>
          <w:tcPr>
            <w:tcW w:w="2552" w:type="dxa"/>
            <w:tcBorders>
              <w:top w:val="nil"/>
              <w:left w:val="nil"/>
              <w:bottom w:val="single" w:sz="4" w:space="0" w:color="auto"/>
              <w:right w:val="nil"/>
            </w:tcBorders>
            <w:shd w:val="clear" w:color="auto" w:fill="auto"/>
            <w:vAlign w:val="bottom"/>
            <w:hideMark/>
          </w:tcPr>
          <w:p w14:paraId="5CCFEDD6"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Administrar numeración correlativa de valores y resoluciones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FE408B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H385</w:t>
            </w:r>
          </w:p>
        </w:tc>
        <w:tc>
          <w:tcPr>
            <w:tcW w:w="851" w:type="dxa"/>
            <w:tcBorders>
              <w:top w:val="nil"/>
              <w:left w:val="nil"/>
              <w:bottom w:val="single" w:sz="4" w:space="0" w:color="auto"/>
              <w:right w:val="single" w:sz="4" w:space="0" w:color="auto"/>
            </w:tcBorders>
            <w:shd w:val="clear" w:color="auto" w:fill="auto"/>
            <w:noWrap/>
            <w:vAlign w:val="bottom"/>
            <w:hideMark/>
          </w:tcPr>
          <w:p w14:paraId="5A2EB2B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C89E6D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6169F5A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69</w:t>
            </w:r>
          </w:p>
        </w:tc>
      </w:tr>
      <w:tr w:rsidR="00F1477E" w:rsidRPr="00F1477E" w14:paraId="71673DDB"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70FFEC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2BAED34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US071</w:t>
            </w:r>
          </w:p>
        </w:tc>
        <w:tc>
          <w:tcPr>
            <w:tcW w:w="2552" w:type="dxa"/>
            <w:tcBorders>
              <w:top w:val="nil"/>
              <w:left w:val="nil"/>
              <w:bottom w:val="single" w:sz="4" w:space="0" w:color="auto"/>
              <w:right w:val="nil"/>
            </w:tcBorders>
            <w:shd w:val="clear" w:color="auto" w:fill="auto"/>
            <w:vAlign w:val="bottom"/>
            <w:hideMark/>
          </w:tcPr>
          <w:p w14:paraId="6CECAF6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cuenta de control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F11BD0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H071</w:t>
            </w:r>
          </w:p>
        </w:tc>
        <w:tc>
          <w:tcPr>
            <w:tcW w:w="851" w:type="dxa"/>
            <w:tcBorders>
              <w:top w:val="nil"/>
              <w:left w:val="nil"/>
              <w:bottom w:val="single" w:sz="4" w:space="0" w:color="auto"/>
              <w:right w:val="single" w:sz="4" w:space="0" w:color="auto"/>
            </w:tcBorders>
            <w:shd w:val="clear" w:color="auto" w:fill="auto"/>
            <w:noWrap/>
            <w:vAlign w:val="bottom"/>
            <w:hideMark/>
          </w:tcPr>
          <w:p w14:paraId="768CF7B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9087A0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753E484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70</w:t>
            </w:r>
          </w:p>
        </w:tc>
      </w:tr>
      <w:tr w:rsidR="00F1477E" w:rsidRPr="00F1477E" w14:paraId="29E97B51"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0BCDCC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086F105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US074</w:t>
            </w:r>
          </w:p>
        </w:tc>
        <w:tc>
          <w:tcPr>
            <w:tcW w:w="2552" w:type="dxa"/>
            <w:tcBorders>
              <w:top w:val="nil"/>
              <w:left w:val="nil"/>
              <w:bottom w:val="single" w:sz="4" w:space="0" w:color="auto"/>
              <w:right w:val="nil"/>
            </w:tcBorders>
            <w:shd w:val="clear" w:color="auto" w:fill="auto"/>
            <w:vAlign w:val="bottom"/>
            <w:hideMark/>
          </w:tcPr>
          <w:p w14:paraId="27D1D29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de seguimiento de documentos y eventos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788923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H074</w:t>
            </w:r>
          </w:p>
        </w:tc>
        <w:tc>
          <w:tcPr>
            <w:tcW w:w="851" w:type="dxa"/>
            <w:tcBorders>
              <w:top w:val="nil"/>
              <w:left w:val="nil"/>
              <w:bottom w:val="single" w:sz="4" w:space="0" w:color="auto"/>
              <w:right w:val="single" w:sz="4" w:space="0" w:color="auto"/>
            </w:tcBorders>
            <w:shd w:val="clear" w:color="auto" w:fill="auto"/>
            <w:noWrap/>
            <w:vAlign w:val="bottom"/>
            <w:hideMark/>
          </w:tcPr>
          <w:p w14:paraId="0D5D498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ED99C5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0D4EFA6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71</w:t>
            </w:r>
          </w:p>
        </w:tc>
      </w:tr>
      <w:tr w:rsidR="00F1477E" w:rsidRPr="00F1477E" w14:paraId="3A33A4A8"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D2C9ED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33D6F58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US177</w:t>
            </w:r>
          </w:p>
        </w:tc>
        <w:tc>
          <w:tcPr>
            <w:tcW w:w="2552" w:type="dxa"/>
            <w:tcBorders>
              <w:top w:val="nil"/>
              <w:left w:val="nil"/>
              <w:bottom w:val="single" w:sz="4" w:space="0" w:color="auto"/>
              <w:right w:val="nil"/>
            </w:tcBorders>
            <w:shd w:val="clear" w:color="auto" w:fill="auto"/>
            <w:vAlign w:val="bottom"/>
            <w:hideMark/>
          </w:tcPr>
          <w:p w14:paraId="5895F7E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Verificación de consistencia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C54848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H177</w:t>
            </w:r>
          </w:p>
        </w:tc>
        <w:tc>
          <w:tcPr>
            <w:tcW w:w="851" w:type="dxa"/>
            <w:tcBorders>
              <w:top w:val="nil"/>
              <w:left w:val="nil"/>
              <w:bottom w:val="single" w:sz="4" w:space="0" w:color="auto"/>
              <w:right w:val="single" w:sz="4" w:space="0" w:color="auto"/>
            </w:tcBorders>
            <w:shd w:val="clear" w:color="auto" w:fill="auto"/>
            <w:noWrap/>
            <w:vAlign w:val="bottom"/>
            <w:hideMark/>
          </w:tcPr>
          <w:p w14:paraId="216C210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C3CE7E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5799969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72</w:t>
            </w:r>
          </w:p>
        </w:tc>
      </w:tr>
      <w:tr w:rsidR="00F1477E" w:rsidRPr="00F1477E" w14:paraId="76A17662"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A408D8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498285B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US147</w:t>
            </w:r>
          </w:p>
        </w:tc>
        <w:tc>
          <w:tcPr>
            <w:tcW w:w="2552" w:type="dxa"/>
            <w:tcBorders>
              <w:top w:val="nil"/>
              <w:left w:val="nil"/>
              <w:bottom w:val="single" w:sz="4" w:space="0" w:color="auto"/>
              <w:right w:val="nil"/>
            </w:tcBorders>
            <w:shd w:val="clear" w:color="auto" w:fill="auto"/>
            <w:vAlign w:val="bottom"/>
            <w:hideMark/>
          </w:tcPr>
          <w:p w14:paraId="2F50286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documentos de cuenta única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12BB5D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H147</w:t>
            </w:r>
          </w:p>
        </w:tc>
        <w:tc>
          <w:tcPr>
            <w:tcW w:w="851" w:type="dxa"/>
            <w:tcBorders>
              <w:top w:val="nil"/>
              <w:left w:val="nil"/>
              <w:bottom w:val="single" w:sz="4" w:space="0" w:color="auto"/>
              <w:right w:val="single" w:sz="4" w:space="0" w:color="auto"/>
            </w:tcBorders>
            <w:shd w:val="clear" w:color="auto" w:fill="auto"/>
            <w:noWrap/>
            <w:vAlign w:val="bottom"/>
            <w:hideMark/>
          </w:tcPr>
          <w:p w14:paraId="74ECB81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85E941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1F64BC8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73</w:t>
            </w:r>
          </w:p>
        </w:tc>
      </w:tr>
      <w:tr w:rsidR="00F1477E" w:rsidRPr="00F1477E" w14:paraId="0E863AFD"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B478AA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729F2F0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US148</w:t>
            </w:r>
          </w:p>
        </w:tc>
        <w:tc>
          <w:tcPr>
            <w:tcW w:w="2552" w:type="dxa"/>
            <w:tcBorders>
              <w:top w:val="nil"/>
              <w:left w:val="nil"/>
              <w:bottom w:val="single" w:sz="4" w:space="0" w:color="auto"/>
              <w:right w:val="nil"/>
            </w:tcBorders>
            <w:shd w:val="clear" w:color="auto" w:fill="auto"/>
            <w:vAlign w:val="bottom"/>
            <w:hideMark/>
          </w:tcPr>
          <w:p w14:paraId="5FDB7A1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Visualizar documentos de cuenta única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1E7320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H148</w:t>
            </w:r>
          </w:p>
        </w:tc>
        <w:tc>
          <w:tcPr>
            <w:tcW w:w="851" w:type="dxa"/>
            <w:tcBorders>
              <w:top w:val="nil"/>
              <w:left w:val="nil"/>
              <w:bottom w:val="single" w:sz="4" w:space="0" w:color="auto"/>
              <w:right w:val="single" w:sz="4" w:space="0" w:color="auto"/>
            </w:tcBorders>
            <w:shd w:val="clear" w:color="auto" w:fill="auto"/>
            <w:noWrap/>
            <w:vAlign w:val="bottom"/>
            <w:hideMark/>
          </w:tcPr>
          <w:p w14:paraId="1D75F09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09B620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740C14C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74</w:t>
            </w:r>
          </w:p>
        </w:tc>
      </w:tr>
      <w:tr w:rsidR="00F1477E" w:rsidRPr="00F1477E" w14:paraId="06021EDE"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E91B8F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47722A1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US075</w:t>
            </w:r>
          </w:p>
        </w:tc>
        <w:tc>
          <w:tcPr>
            <w:tcW w:w="2552" w:type="dxa"/>
            <w:tcBorders>
              <w:top w:val="nil"/>
              <w:left w:val="nil"/>
              <w:bottom w:val="single" w:sz="4" w:space="0" w:color="auto"/>
              <w:right w:val="nil"/>
            </w:tcBorders>
            <w:shd w:val="clear" w:color="auto" w:fill="auto"/>
            <w:vAlign w:val="bottom"/>
            <w:hideMark/>
          </w:tcPr>
          <w:p w14:paraId="01C54A9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de liquidación de declaraciones con arrastre de créditos por varios periodos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8CC1A7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H075</w:t>
            </w:r>
          </w:p>
        </w:tc>
        <w:tc>
          <w:tcPr>
            <w:tcW w:w="851" w:type="dxa"/>
            <w:tcBorders>
              <w:top w:val="nil"/>
              <w:left w:val="nil"/>
              <w:bottom w:val="single" w:sz="4" w:space="0" w:color="auto"/>
              <w:right w:val="single" w:sz="4" w:space="0" w:color="auto"/>
            </w:tcBorders>
            <w:shd w:val="clear" w:color="auto" w:fill="auto"/>
            <w:noWrap/>
            <w:vAlign w:val="bottom"/>
            <w:hideMark/>
          </w:tcPr>
          <w:p w14:paraId="192102C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27392A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46CEC90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75</w:t>
            </w:r>
          </w:p>
        </w:tc>
      </w:tr>
      <w:tr w:rsidR="00F1477E" w:rsidRPr="00F1477E" w14:paraId="378C654B"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A66F13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7A41425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US076</w:t>
            </w:r>
          </w:p>
        </w:tc>
        <w:tc>
          <w:tcPr>
            <w:tcW w:w="2552" w:type="dxa"/>
            <w:tcBorders>
              <w:top w:val="nil"/>
              <w:left w:val="nil"/>
              <w:bottom w:val="single" w:sz="4" w:space="0" w:color="auto"/>
              <w:right w:val="nil"/>
            </w:tcBorders>
            <w:shd w:val="clear" w:color="auto" w:fill="auto"/>
            <w:vAlign w:val="bottom"/>
            <w:hideMark/>
          </w:tcPr>
          <w:p w14:paraId="349A0E1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Información personalizada para las DDJJ</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51C75E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H076</w:t>
            </w:r>
          </w:p>
        </w:tc>
        <w:tc>
          <w:tcPr>
            <w:tcW w:w="851" w:type="dxa"/>
            <w:tcBorders>
              <w:top w:val="nil"/>
              <w:left w:val="nil"/>
              <w:bottom w:val="single" w:sz="4" w:space="0" w:color="auto"/>
              <w:right w:val="single" w:sz="4" w:space="0" w:color="auto"/>
            </w:tcBorders>
            <w:shd w:val="clear" w:color="auto" w:fill="auto"/>
            <w:noWrap/>
            <w:vAlign w:val="bottom"/>
            <w:hideMark/>
          </w:tcPr>
          <w:p w14:paraId="7FE50DE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153BDC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54A420D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76</w:t>
            </w:r>
          </w:p>
        </w:tc>
      </w:tr>
      <w:tr w:rsidR="00F1477E" w:rsidRPr="00F1477E" w14:paraId="65BA799C"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016C6E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24D8C7B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US068</w:t>
            </w:r>
          </w:p>
        </w:tc>
        <w:tc>
          <w:tcPr>
            <w:tcW w:w="2552" w:type="dxa"/>
            <w:tcBorders>
              <w:top w:val="nil"/>
              <w:left w:val="nil"/>
              <w:bottom w:val="single" w:sz="4" w:space="0" w:color="auto"/>
              <w:right w:val="nil"/>
            </w:tcBorders>
            <w:shd w:val="clear" w:color="auto" w:fill="auto"/>
            <w:vAlign w:val="bottom"/>
            <w:hideMark/>
          </w:tcPr>
          <w:p w14:paraId="2B7345E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Reporte de gestión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04D50C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H068</w:t>
            </w:r>
          </w:p>
        </w:tc>
        <w:tc>
          <w:tcPr>
            <w:tcW w:w="851" w:type="dxa"/>
            <w:tcBorders>
              <w:top w:val="nil"/>
              <w:left w:val="nil"/>
              <w:bottom w:val="single" w:sz="4" w:space="0" w:color="auto"/>
              <w:right w:val="single" w:sz="4" w:space="0" w:color="auto"/>
            </w:tcBorders>
            <w:shd w:val="clear" w:color="auto" w:fill="auto"/>
            <w:noWrap/>
            <w:vAlign w:val="bottom"/>
            <w:hideMark/>
          </w:tcPr>
          <w:p w14:paraId="31210CC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BF32AD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1AC07E5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77</w:t>
            </w:r>
          </w:p>
        </w:tc>
      </w:tr>
      <w:tr w:rsidR="00F1477E" w:rsidRPr="00F1477E" w14:paraId="0F2E8EED"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DD8388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2AFC76B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US072</w:t>
            </w:r>
          </w:p>
        </w:tc>
        <w:tc>
          <w:tcPr>
            <w:tcW w:w="2552" w:type="dxa"/>
            <w:tcBorders>
              <w:top w:val="nil"/>
              <w:left w:val="nil"/>
              <w:bottom w:val="single" w:sz="4" w:space="0" w:color="auto"/>
              <w:right w:val="nil"/>
            </w:tcBorders>
            <w:shd w:val="clear" w:color="auto" w:fill="auto"/>
            <w:vAlign w:val="bottom"/>
            <w:hideMark/>
          </w:tcPr>
          <w:p w14:paraId="3264349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de saldos deudores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943197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H072</w:t>
            </w:r>
          </w:p>
        </w:tc>
        <w:tc>
          <w:tcPr>
            <w:tcW w:w="851" w:type="dxa"/>
            <w:tcBorders>
              <w:top w:val="nil"/>
              <w:left w:val="nil"/>
              <w:bottom w:val="single" w:sz="4" w:space="0" w:color="auto"/>
              <w:right w:val="single" w:sz="4" w:space="0" w:color="auto"/>
            </w:tcBorders>
            <w:shd w:val="clear" w:color="auto" w:fill="auto"/>
            <w:noWrap/>
            <w:vAlign w:val="bottom"/>
            <w:hideMark/>
          </w:tcPr>
          <w:p w14:paraId="2E35C1E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F5D820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21532E9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78</w:t>
            </w:r>
          </w:p>
        </w:tc>
      </w:tr>
      <w:tr w:rsidR="00F1477E" w:rsidRPr="00F1477E" w14:paraId="503A8EDB"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82DE58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63CC28B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US079</w:t>
            </w:r>
          </w:p>
        </w:tc>
        <w:tc>
          <w:tcPr>
            <w:tcW w:w="2552" w:type="dxa"/>
            <w:tcBorders>
              <w:top w:val="nil"/>
              <w:left w:val="nil"/>
              <w:bottom w:val="single" w:sz="4" w:space="0" w:color="auto"/>
              <w:right w:val="nil"/>
            </w:tcBorders>
            <w:shd w:val="clear" w:color="auto" w:fill="auto"/>
            <w:vAlign w:val="bottom"/>
            <w:hideMark/>
          </w:tcPr>
          <w:p w14:paraId="2A41D94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motivos de ajuste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3A585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H079</w:t>
            </w:r>
          </w:p>
        </w:tc>
        <w:tc>
          <w:tcPr>
            <w:tcW w:w="851" w:type="dxa"/>
            <w:tcBorders>
              <w:top w:val="nil"/>
              <w:left w:val="nil"/>
              <w:bottom w:val="single" w:sz="4" w:space="0" w:color="auto"/>
              <w:right w:val="single" w:sz="4" w:space="0" w:color="auto"/>
            </w:tcBorders>
            <w:shd w:val="clear" w:color="auto" w:fill="auto"/>
            <w:noWrap/>
            <w:vAlign w:val="bottom"/>
            <w:hideMark/>
          </w:tcPr>
          <w:p w14:paraId="485C7EC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F78DC2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7AA2BD0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79</w:t>
            </w:r>
          </w:p>
        </w:tc>
      </w:tr>
      <w:tr w:rsidR="00F1477E" w:rsidRPr="00F1477E" w14:paraId="6FCEB5A7"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187552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6FDB959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US156</w:t>
            </w:r>
          </w:p>
        </w:tc>
        <w:tc>
          <w:tcPr>
            <w:tcW w:w="2552" w:type="dxa"/>
            <w:tcBorders>
              <w:top w:val="nil"/>
              <w:left w:val="nil"/>
              <w:bottom w:val="single" w:sz="4" w:space="0" w:color="auto"/>
              <w:right w:val="nil"/>
            </w:tcBorders>
            <w:shd w:val="clear" w:color="auto" w:fill="auto"/>
            <w:vAlign w:val="bottom"/>
            <w:hideMark/>
          </w:tcPr>
          <w:p w14:paraId="5606673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motivos de ajuste en cuenta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EB3A7F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H156</w:t>
            </w:r>
          </w:p>
        </w:tc>
        <w:tc>
          <w:tcPr>
            <w:tcW w:w="851" w:type="dxa"/>
            <w:tcBorders>
              <w:top w:val="nil"/>
              <w:left w:val="nil"/>
              <w:bottom w:val="single" w:sz="4" w:space="0" w:color="auto"/>
              <w:right w:val="single" w:sz="4" w:space="0" w:color="auto"/>
            </w:tcBorders>
            <w:shd w:val="clear" w:color="auto" w:fill="auto"/>
            <w:noWrap/>
            <w:vAlign w:val="bottom"/>
            <w:hideMark/>
          </w:tcPr>
          <w:p w14:paraId="5D3E8A0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342720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671D72E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80</w:t>
            </w:r>
          </w:p>
        </w:tc>
      </w:tr>
      <w:tr w:rsidR="00F1477E" w:rsidRPr="00F1477E" w14:paraId="0B23CC48"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81BB36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09BECB2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US001</w:t>
            </w:r>
          </w:p>
        </w:tc>
        <w:tc>
          <w:tcPr>
            <w:tcW w:w="2552" w:type="dxa"/>
            <w:tcBorders>
              <w:top w:val="nil"/>
              <w:left w:val="nil"/>
              <w:bottom w:val="single" w:sz="4" w:space="0" w:color="auto"/>
              <w:right w:val="nil"/>
            </w:tcBorders>
            <w:shd w:val="clear" w:color="auto" w:fill="auto"/>
            <w:vAlign w:val="bottom"/>
            <w:hideMark/>
          </w:tcPr>
          <w:p w14:paraId="7783F18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Registro de documento de ajuste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BD6A76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H001</w:t>
            </w:r>
          </w:p>
        </w:tc>
        <w:tc>
          <w:tcPr>
            <w:tcW w:w="851" w:type="dxa"/>
            <w:tcBorders>
              <w:top w:val="nil"/>
              <w:left w:val="nil"/>
              <w:bottom w:val="single" w:sz="4" w:space="0" w:color="auto"/>
              <w:right w:val="single" w:sz="4" w:space="0" w:color="auto"/>
            </w:tcBorders>
            <w:shd w:val="clear" w:color="auto" w:fill="auto"/>
            <w:noWrap/>
            <w:vAlign w:val="bottom"/>
            <w:hideMark/>
          </w:tcPr>
          <w:p w14:paraId="14E0298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6A4F79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31BBC29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81</w:t>
            </w:r>
          </w:p>
        </w:tc>
      </w:tr>
      <w:tr w:rsidR="00F1477E" w:rsidRPr="00F1477E" w14:paraId="0B7DC2D0"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760A1F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5131BF2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US002</w:t>
            </w:r>
          </w:p>
        </w:tc>
        <w:tc>
          <w:tcPr>
            <w:tcW w:w="2552" w:type="dxa"/>
            <w:tcBorders>
              <w:top w:val="nil"/>
              <w:left w:val="nil"/>
              <w:bottom w:val="single" w:sz="4" w:space="0" w:color="auto"/>
              <w:right w:val="nil"/>
            </w:tcBorders>
            <w:shd w:val="clear" w:color="auto" w:fill="auto"/>
            <w:vAlign w:val="bottom"/>
            <w:hideMark/>
          </w:tcPr>
          <w:p w14:paraId="7C7FB10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ajustes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9B6722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H002</w:t>
            </w:r>
          </w:p>
        </w:tc>
        <w:tc>
          <w:tcPr>
            <w:tcW w:w="851" w:type="dxa"/>
            <w:tcBorders>
              <w:top w:val="nil"/>
              <w:left w:val="nil"/>
              <w:bottom w:val="single" w:sz="4" w:space="0" w:color="auto"/>
              <w:right w:val="single" w:sz="4" w:space="0" w:color="auto"/>
            </w:tcBorders>
            <w:shd w:val="clear" w:color="auto" w:fill="auto"/>
            <w:noWrap/>
            <w:vAlign w:val="bottom"/>
            <w:hideMark/>
          </w:tcPr>
          <w:p w14:paraId="7745B5C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85C7AC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1EDFD1B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82</w:t>
            </w:r>
          </w:p>
        </w:tc>
      </w:tr>
      <w:tr w:rsidR="00F1477E" w:rsidRPr="00F1477E" w14:paraId="4F8239D6"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2A74AC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16ED7EE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US008</w:t>
            </w:r>
          </w:p>
        </w:tc>
        <w:tc>
          <w:tcPr>
            <w:tcW w:w="2552" w:type="dxa"/>
            <w:tcBorders>
              <w:top w:val="nil"/>
              <w:left w:val="nil"/>
              <w:bottom w:val="single" w:sz="4" w:space="0" w:color="auto"/>
              <w:right w:val="nil"/>
            </w:tcBorders>
            <w:shd w:val="clear" w:color="auto" w:fill="auto"/>
            <w:vAlign w:val="bottom"/>
            <w:hideMark/>
          </w:tcPr>
          <w:p w14:paraId="3029408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Modificar ajuste preliminar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99C424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H008</w:t>
            </w:r>
          </w:p>
        </w:tc>
        <w:tc>
          <w:tcPr>
            <w:tcW w:w="851" w:type="dxa"/>
            <w:tcBorders>
              <w:top w:val="nil"/>
              <w:left w:val="nil"/>
              <w:bottom w:val="single" w:sz="4" w:space="0" w:color="auto"/>
              <w:right w:val="single" w:sz="4" w:space="0" w:color="auto"/>
            </w:tcBorders>
            <w:shd w:val="clear" w:color="auto" w:fill="auto"/>
            <w:noWrap/>
            <w:vAlign w:val="bottom"/>
            <w:hideMark/>
          </w:tcPr>
          <w:p w14:paraId="3AA72DC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A93130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374E3CE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83</w:t>
            </w:r>
          </w:p>
        </w:tc>
      </w:tr>
      <w:tr w:rsidR="00F1477E" w:rsidRPr="00F1477E" w14:paraId="7F80381B"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1F1A62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3E7EFC3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US004</w:t>
            </w:r>
          </w:p>
        </w:tc>
        <w:tc>
          <w:tcPr>
            <w:tcW w:w="2552" w:type="dxa"/>
            <w:tcBorders>
              <w:top w:val="nil"/>
              <w:left w:val="nil"/>
              <w:bottom w:val="single" w:sz="4" w:space="0" w:color="auto"/>
              <w:right w:val="nil"/>
            </w:tcBorders>
            <w:shd w:val="clear" w:color="auto" w:fill="auto"/>
            <w:vAlign w:val="bottom"/>
            <w:hideMark/>
          </w:tcPr>
          <w:p w14:paraId="289F3EC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ajustes en cuenta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037F58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H004</w:t>
            </w:r>
          </w:p>
        </w:tc>
        <w:tc>
          <w:tcPr>
            <w:tcW w:w="851" w:type="dxa"/>
            <w:tcBorders>
              <w:top w:val="nil"/>
              <w:left w:val="nil"/>
              <w:bottom w:val="single" w:sz="4" w:space="0" w:color="auto"/>
              <w:right w:val="single" w:sz="4" w:space="0" w:color="auto"/>
            </w:tcBorders>
            <w:shd w:val="clear" w:color="auto" w:fill="auto"/>
            <w:noWrap/>
            <w:vAlign w:val="bottom"/>
            <w:hideMark/>
          </w:tcPr>
          <w:p w14:paraId="7DD29CA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3D0620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3C4D609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84</w:t>
            </w:r>
          </w:p>
        </w:tc>
      </w:tr>
      <w:tr w:rsidR="00F1477E" w:rsidRPr="00F1477E" w14:paraId="1B270C78"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4F5522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025E779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US009</w:t>
            </w:r>
          </w:p>
        </w:tc>
        <w:tc>
          <w:tcPr>
            <w:tcW w:w="2552" w:type="dxa"/>
            <w:tcBorders>
              <w:top w:val="nil"/>
              <w:left w:val="nil"/>
              <w:bottom w:val="single" w:sz="4" w:space="0" w:color="auto"/>
              <w:right w:val="nil"/>
            </w:tcBorders>
            <w:shd w:val="clear" w:color="auto" w:fill="auto"/>
            <w:vAlign w:val="bottom"/>
            <w:hideMark/>
          </w:tcPr>
          <w:p w14:paraId="7D1FB83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de detalle de documentos de ajuste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4EA412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H009</w:t>
            </w:r>
          </w:p>
        </w:tc>
        <w:tc>
          <w:tcPr>
            <w:tcW w:w="851" w:type="dxa"/>
            <w:tcBorders>
              <w:top w:val="nil"/>
              <w:left w:val="nil"/>
              <w:bottom w:val="single" w:sz="4" w:space="0" w:color="auto"/>
              <w:right w:val="single" w:sz="4" w:space="0" w:color="auto"/>
            </w:tcBorders>
            <w:shd w:val="clear" w:color="auto" w:fill="auto"/>
            <w:noWrap/>
            <w:vAlign w:val="bottom"/>
            <w:hideMark/>
          </w:tcPr>
          <w:p w14:paraId="69D2C17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5560BC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610F186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85</w:t>
            </w:r>
          </w:p>
        </w:tc>
      </w:tr>
      <w:tr w:rsidR="00F1477E" w:rsidRPr="00F1477E" w14:paraId="47ACA16D"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4161928"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1ECFEAE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US006</w:t>
            </w:r>
          </w:p>
        </w:tc>
        <w:tc>
          <w:tcPr>
            <w:tcW w:w="2552" w:type="dxa"/>
            <w:tcBorders>
              <w:top w:val="nil"/>
              <w:left w:val="nil"/>
              <w:bottom w:val="single" w:sz="4" w:space="0" w:color="auto"/>
              <w:right w:val="nil"/>
            </w:tcBorders>
            <w:shd w:val="clear" w:color="auto" w:fill="auto"/>
            <w:vAlign w:val="bottom"/>
            <w:hideMark/>
          </w:tcPr>
          <w:p w14:paraId="29734B7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ajuste aplicado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722691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H006</w:t>
            </w:r>
          </w:p>
        </w:tc>
        <w:tc>
          <w:tcPr>
            <w:tcW w:w="851" w:type="dxa"/>
            <w:tcBorders>
              <w:top w:val="nil"/>
              <w:left w:val="nil"/>
              <w:bottom w:val="single" w:sz="4" w:space="0" w:color="auto"/>
              <w:right w:val="single" w:sz="4" w:space="0" w:color="auto"/>
            </w:tcBorders>
            <w:shd w:val="clear" w:color="auto" w:fill="auto"/>
            <w:noWrap/>
            <w:vAlign w:val="bottom"/>
            <w:hideMark/>
          </w:tcPr>
          <w:p w14:paraId="0E25BFC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93A8F1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368FDA0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86</w:t>
            </w:r>
          </w:p>
        </w:tc>
      </w:tr>
      <w:tr w:rsidR="00F1477E" w:rsidRPr="00F1477E" w14:paraId="1DA0964A"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4B9ACB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222495D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US329</w:t>
            </w:r>
          </w:p>
        </w:tc>
        <w:tc>
          <w:tcPr>
            <w:tcW w:w="2552" w:type="dxa"/>
            <w:tcBorders>
              <w:top w:val="nil"/>
              <w:left w:val="nil"/>
              <w:bottom w:val="single" w:sz="4" w:space="0" w:color="auto"/>
              <w:right w:val="nil"/>
            </w:tcBorders>
            <w:shd w:val="clear" w:color="auto" w:fill="auto"/>
            <w:vAlign w:val="bottom"/>
            <w:hideMark/>
          </w:tcPr>
          <w:p w14:paraId="7095485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documentos de ajuste automaticamente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A065A9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H344</w:t>
            </w:r>
          </w:p>
        </w:tc>
        <w:tc>
          <w:tcPr>
            <w:tcW w:w="851" w:type="dxa"/>
            <w:tcBorders>
              <w:top w:val="nil"/>
              <w:left w:val="nil"/>
              <w:bottom w:val="single" w:sz="4" w:space="0" w:color="auto"/>
              <w:right w:val="single" w:sz="4" w:space="0" w:color="auto"/>
            </w:tcBorders>
            <w:shd w:val="clear" w:color="auto" w:fill="auto"/>
            <w:noWrap/>
            <w:vAlign w:val="bottom"/>
            <w:hideMark/>
          </w:tcPr>
          <w:p w14:paraId="50CE839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D9BE45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0092DFC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87</w:t>
            </w:r>
          </w:p>
        </w:tc>
      </w:tr>
      <w:tr w:rsidR="00F1477E" w:rsidRPr="00F1477E" w14:paraId="33CD7A81"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4B24E0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376944C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US337</w:t>
            </w:r>
          </w:p>
        </w:tc>
        <w:tc>
          <w:tcPr>
            <w:tcW w:w="2552" w:type="dxa"/>
            <w:tcBorders>
              <w:top w:val="nil"/>
              <w:left w:val="nil"/>
              <w:bottom w:val="single" w:sz="4" w:space="0" w:color="auto"/>
              <w:right w:val="nil"/>
            </w:tcBorders>
            <w:shd w:val="clear" w:color="auto" w:fill="auto"/>
            <w:vAlign w:val="bottom"/>
            <w:hideMark/>
          </w:tcPr>
          <w:p w14:paraId="5C7FF4F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Registro masivo de documentos de ajuste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3E4D31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H364</w:t>
            </w:r>
          </w:p>
        </w:tc>
        <w:tc>
          <w:tcPr>
            <w:tcW w:w="851" w:type="dxa"/>
            <w:tcBorders>
              <w:top w:val="nil"/>
              <w:left w:val="nil"/>
              <w:bottom w:val="single" w:sz="4" w:space="0" w:color="auto"/>
              <w:right w:val="single" w:sz="4" w:space="0" w:color="auto"/>
            </w:tcBorders>
            <w:shd w:val="clear" w:color="auto" w:fill="auto"/>
            <w:noWrap/>
            <w:vAlign w:val="bottom"/>
            <w:hideMark/>
          </w:tcPr>
          <w:p w14:paraId="6C81DCE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D04B72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48F32B3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88</w:t>
            </w:r>
          </w:p>
        </w:tc>
      </w:tr>
      <w:tr w:rsidR="00F1477E" w:rsidRPr="00F1477E" w14:paraId="758F533D"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CE1701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1F9527C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US547</w:t>
            </w:r>
          </w:p>
        </w:tc>
        <w:tc>
          <w:tcPr>
            <w:tcW w:w="2552" w:type="dxa"/>
            <w:tcBorders>
              <w:top w:val="nil"/>
              <w:left w:val="nil"/>
              <w:bottom w:val="single" w:sz="4" w:space="0" w:color="auto"/>
              <w:right w:val="nil"/>
            </w:tcBorders>
            <w:shd w:val="clear" w:color="auto" w:fill="auto"/>
            <w:vAlign w:val="bottom"/>
            <w:hideMark/>
          </w:tcPr>
          <w:p w14:paraId="3823AA7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Ajuste automático por saldos inconsistentes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B4FD21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H547</w:t>
            </w:r>
          </w:p>
        </w:tc>
        <w:tc>
          <w:tcPr>
            <w:tcW w:w="851" w:type="dxa"/>
            <w:tcBorders>
              <w:top w:val="nil"/>
              <w:left w:val="nil"/>
              <w:bottom w:val="single" w:sz="4" w:space="0" w:color="auto"/>
              <w:right w:val="single" w:sz="4" w:space="0" w:color="auto"/>
            </w:tcBorders>
            <w:shd w:val="clear" w:color="auto" w:fill="auto"/>
            <w:noWrap/>
            <w:vAlign w:val="bottom"/>
            <w:hideMark/>
          </w:tcPr>
          <w:p w14:paraId="503C09B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A4E466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17F0378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89</w:t>
            </w:r>
          </w:p>
        </w:tc>
      </w:tr>
      <w:tr w:rsidR="00F1477E" w:rsidRPr="00F1477E" w14:paraId="5BD901E4"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6794E8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46C5BB1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US157</w:t>
            </w:r>
          </w:p>
        </w:tc>
        <w:tc>
          <w:tcPr>
            <w:tcW w:w="2552" w:type="dxa"/>
            <w:tcBorders>
              <w:top w:val="nil"/>
              <w:left w:val="nil"/>
              <w:bottom w:val="single" w:sz="4" w:space="0" w:color="auto"/>
              <w:right w:val="nil"/>
            </w:tcBorders>
            <w:shd w:val="clear" w:color="auto" w:fill="auto"/>
            <w:vAlign w:val="bottom"/>
            <w:hideMark/>
          </w:tcPr>
          <w:p w14:paraId="2AA7A12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motivos de suspension manual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BDEEED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H157</w:t>
            </w:r>
          </w:p>
        </w:tc>
        <w:tc>
          <w:tcPr>
            <w:tcW w:w="851" w:type="dxa"/>
            <w:tcBorders>
              <w:top w:val="nil"/>
              <w:left w:val="nil"/>
              <w:bottom w:val="single" w:sz="4" w:space="0" w:color="auto"/>
              <w:right w:val="single" w:sz="4" w:space="0" w:color="auto"/>
            </w:tcBorders>
            <w:shd w:val="clear" w:color="auto" w:fill="auto"/>
            <w:noWrap/>
            <w:vAlign w:val="bottom"/>
            <w:hideMark/>
          </w:tcPr>
          <w:p w14:paraId="327CE65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C9CD7B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280B7D7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90</w:t>
            </w:r>
          </w:p>
        </w:tc>
      </w:tr>
      <w:tr w:rsidR="00F1477E" w:rsidRPr="00F1477E" w14:paraId="3EBA6396"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F2A627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08114D6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US080</w:t>
            </w:r>
          </w:p>
        </w:tc>
        <w:tc>
          <w:tcPr>
            <w:tcW w:w="2552" w:type="dxa"/>
            <w:tcBorders>
              <w:top w:val="nil"/>
              <w:left w:val="nil"/>
              <w:bottom w:val="single" w:sz="4" w:space="0" w:color="auto"/>
              <w:right w:val="nil"/>
            </w:tcBorders>
            <w:shd w:val="clear" w:color="auto" w:fill="auto"/>
            <w:vAlign w:val="bottom"/>
            <w:hideMark/>
          </w:tcPr>
          <w:p w14:paraId="1AD207E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motivos de suspension manual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6872E2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H080</w:t>
            </w:r>
          </w:p>
        </w:tc>
        <w:tc>
          <w:tcPr>
            <w:tcW w:w="851" w:type="dxa"/>
            <w:tcBorders>
              <w:top w:val="nil"/>
              <w:left w:val="nil"/>
              <w:bottom w:val="single" w:sz="4" w:space="0" w:color="auto"/>
              <w:right w:val="single" w:sz="4" w:space="0" w:color="auto"/>
            </w:tcBorders>
            <w:shd w:val="clear" w:color="auto" w:fill="auto"/>
            <w:noWrap/>
            <w:vAlign w:val="bottom"/>
            <w:hideMark/>
          </w:tcPr>
          <w:p w14:paraId="0B03195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0F0D44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020CC3A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91</w:t>
            </w:r>
          </w:p>
        </w:tc>
      </w:tr>
      <w:tr w:rsidR="00F1477E" w:rsidRPr="00F1477E" w14:paraId="0095D1DF"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F8B58C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6FD86D6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US013</w:t>
            </w:r>
          </w:p>
        </w:tc>
        <w:tc>
          <w:tcPr>
            <w:tcW w:w="2552" w:type="dxa"/>
            <w:tcBorders>
              <w:top w:val="nil"/>
              <w:left w:val="nil"/>
              <w:bottom w:val="single" w:sz="4" w:space="0" w:color="auto"/>
              <w:right w:val="nil"/>
            </w:tcBorders>
            <w:shd w:val="clear" w:color="auto" w:fill="auto"/>
            <w:vAlign w:val="bottom"/>
            <w:hideMark/>
          </w:tcPr>
          <w:p w14:paraId="5CE9F65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documento de suspensión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69C2D1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H013</w:t>
            </w:r>
          </w:p>
        </w:tc>
        <w:tc>
          <w:tcPr>
            <w:tcW w:w="851" w:type="dxa"/>
            <w:tcBorders>
              <w:top w:val="nil"/>
              <w:left w:val="nil"/>
              <w:bottom w:val="single" w:sz="4" w:space="0" w:color="auto"/>
              <w:right w:val="single" w:sz="4" w:space="0" w:color="auto"/>
            </w:tcBorders>
            <w:shd w:val="clear" w:color="auto" w:fill="auto"/>
            <w:noWrap/>
            <w:vAlign w:val="bottom"/>
            <w:hideMark/>
          </w:tcPr>
          <w:p w14:paraId="0079A74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612971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223C5BA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92</w:t>
            </w:r>
          </w:p>
        </w:tc>
      </w:tr>
      <w:tr w:rsidR="00F1477E" w:rsidRPr="00F1477E" w14:paraId="64E26A3E"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EA0F93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50852BA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US014</w:t>
            </w:r>
          </w:p>
        </w:tc>
        <w:tc>
          <w:tcPr>
            <w:tcW w:w="2552" w:type="dxa"/>
            <w:tcBorders>
              <w:top w:val="nil"/>
              <w:left w:val="nil"/>
              <w:bottom w:val="single" w:sz="4" w:space="0" w:color="auto"/>
              <w:right w:val="nil"/>
            </w:tcBorders>
            <w:shd w:val="clear" w:color="auto" w:fill="auto"/>
            <w:vAlign w:val="bottom"/>
            <w:hideMark/>
          </w:tcPr>
          <w:p w14:paraId="1FE7F93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suspensiones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14FE7C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H014</w:t>
            </w:r>
          </w:p>
        </w:tc>
        <w:tc>
          <w:tcPr>
            <w:tcW w:w="851" w:type="dxa"/>
            <w:tcBorders>
              <w:top w:val="nil"/>
              <w:left w:val="nil"/>
              <w:bottom w:val="single" w:sz="4" w:space="0" w:color="auto"/>
              <w:right w:val="single" w:sz="4" w:space="0" w:color="auto"/>
            </w:tcBorders>
            <w:shd w:val="clear" w:color="auto" w:fill="auto"/>
            <w:noWrap/>
            <w:vAlign w:val="bottom"/>
            <w:hideMark/>
          </w:tcPr>
          <w:p w14:paraId="117AA2D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8C6EAA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7223DD0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93</w:t>
            </w:r>
          </w:p>
        </w:tc>
      </w:tr>
      <w:tr w:rsidR="00F1477E" w:rsidRPr="00F1477E" w14:paraId="053A8AF9"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D12C88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34A3D47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US018</w:t>
            </w:r>
          </w:p>
        </w:tc>
        <w:tc>
          <w:tcPr>
            <w:tcW w:w="2552" w:type="dxa"/>
            <w:tcBorders>
              <w:top w:val="nil"/>
              <w:left w:val="nil"/>
              <w:bottom w:val="single" w:sz="4" w:space="0" w:color="auto"/>
              <w:right w:val="nil"/>
            </w:tcBorders>
            <w:shd w:val="clear" w:color="auto" w:fill="auto"/>
            <w:vAlign w:val="bottom"/>
            <w:hideMark/>
          </w:tcPr>
          <w:p w14:paraId="0C1B730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Modificar documento de suspensión preliminar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418FFE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H018</w:t>
            </w:r>
          </w:p>
        </w:tc>
        <w:tc>
          <w:tcPr>
            <w:tcW w:w="851" w:type="dxa"/>
            <w:tcBorders>
              <w:top w:val="nil"/>
              <w:left w:val="nil"/>
              <w:bottom w:val="single" w:sz="4" w:space="0" w:color="auto"/>
              <w:right w:val="single" w:sz="4" w:space="0" w:color="auto"/>
            </w:tcBorders>
            <w:shd w:val="clear" w:color="auto" w:fill="auto"/>
            <w:noWrap/>
            <w:vAlign w:val="bottom"/>
            <w:hideMark/>
          </w:tcPr>
          <w:p w14:paraId="1E1D2BE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029727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31181DC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94</w:t>
            </w:r>
          </w:p>
        </w:tc>
      </w:tr>
      <w:tr w:rsidR="00F1477E" w:rsidRPr="00F1477E" w14:paraId="23D34FF1"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1F230B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334400E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US021</w:t>
            </w:r>
          </w:p>
        </w:tc>
        <w:tc>
          <w:tcPr>
            <w:tcW w:w="2552" w:type="dxa"/>
            <w:tcBorders>
              <w:top w:val="nil"/>
              <w:left w:val="nil"/>
              <w:bottom w:val="single" w:sz="4" w:space="0" w:color="auto"/>
              <w:right w:val="nil"/>
            </w:tcBorders>
            <w:shd w:val="clear" w:color="auto" w:fill="auto"/>
            <w:vAlign w:val="bottom"/>
            <w:hideMark/>
          </w:tcPr>
          <w:p w14:paraId="52E258C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 de suspensión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074CE7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H021</w:t>
            </w:r>
          </w:p>
        </w:tc>
        <w:tc>
          <w:tcPr>
            <w:tcW w:w="851" w:type="dxa"/>
            <w:tcBorders>
              <w:top w:val="nil"/>
              <w:left w:val="nil"/>
              <w:bottom w:val="single" w:sz="4" w:space="0" w:color="auto"/>
              <w:right w:val="single" w:sz="4" w:space="0" w:color="auto"/>
            </w:tcBorders>
            <w:shd w:val="clear" w:color="auto" w:fill="auto"/>
            <w:noWrap/>
            <w:vAlign w:val="bottom"/>
            <w:hideMark/>
          </w:tcPr>
          <w:p w14:paraId="2C2194F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F5C39C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302202D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95</w:t>
            </w:r>
          </w:p>
        </w:tc>
      </w:tr>
      <w:tr w:rsidR="00F1477E" w:rsidRPr="00F1477E" w14:paraId="6FAF2206"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CAE8A9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4F08C6D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US017</w:t>
            </w:r>
          </w:p>
        </w:tc>
        <w:tc>
          <w:tcPr>
            <w:tcW w:w="2552" w:type="dxa"/>
            <w:tcBorders>
              <w:top w:val="nil"/>
              <w:left w:val="nil"/>
              <w:bottom w:val="single" w:sz="4" w:space="0" w:color="auto"/>
              <w:right w:val="nil"/>
            </w:tcBorders>
            <w:shd w:val="clear" w:color="auto" w:fill="auto"/>
            <w:vAlign w:val="bottom"/>
            <w:hideMark/>
          </w:tcPr>
          <w:p w14:paraId="1EC0C7E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Evaluar documentos de suspensión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4C1995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H017</w:t>
            </w:r>
          </w:p>
        </w:tc>
        <w:tc>
          <w:tcPr>
            <w:tcW w:w="851" w:type="dxa"/>
            <w:tcBorders>
              <w:top w:val="nil"/>
              <w:left w:val="nil"/>
              <w:bottom w:val="single" w:sz="4" w:space="0" w:color="auto"/>
              <w:right w:val="single" w:sz="4" w:space="0" w:color="auto"/>
            </w:tcBorders>
            <w:shd w:val="clear" w:color="auto" w:fill="auto"/>
            <w:noWrap/>
            <w:vAlign w:val="bottom"/>
            <w:hideMark/>
          </w:tcPr>
          <w:p w14:paraId="7223C5A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162F3A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2C2A594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96</w:t>
            </w:r>
          </w:p>
        </w:tc>
      </w:tr>
      <w:tr w:rsidR="00F1477E" w:rsidRPr="00F1477E" w14:paraId="096DEAFC"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CB9335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57F397D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US022</w:t>
            </w:r>
          </w:p>
        </w:tc>
        <w:tc>
          <w:tcPr>
            <w:tcW w:w="2552" w:type="dxa"/>
            <w:tcBorders>
              <w:top w:val="nil"/>
              <w:left w:val="nil"/>
              <w:bottom w:val="single" w:sz="4" w:space="0" w:color="auto"/>
              <w:right w:val="nil"/>
            </w:tcBorders>
            <w:shd w:val="clear" w:color="auto" w:fill="auto"/>
            <w:vAlign w:val="bottom"/>
            <w:hideMark/>
          </w:tcPr>
          <w:p w14:paraId="37155AB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o Modificar fecha de fin de suspensión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945F42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H022</w:t>
            </w:r>
          </w:p>
        </w:tc>
        <w:tc>
          <w:tcPr>
            <w:tcW w:w="851" w:type="dxa"/>
            <w:tcBorders>
              <w:top w:val="nil"/>
              <w:left w:val="nil"/>
              <w:bottom w:val="single" w:sz="4" w:space="0" w:color="auto"/>
              <w:right w:val="single" w:sz="4" w:space="0" w:color="auto"/>
            </w:tcBorders>
            <w:shd w:val="clear" w:color="auto" w:fill="auto"/>
            <w:noWrap/>
            <w:vAlign w:val="bottom"/>
            <w:hideMark/>
          </w:tcPr>
          <w:p w14:paraId="1BB33AB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5DFE56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396F99D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97</w:t>
            </w:r>
          </w:p>
        </w:tc>
      </w:tr>
      <w:tr w:rsidR="00F1477E" w:rsidRPr="00F1477E" w14:paraId="7F0AD6D3"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8DC6E2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lastRenderedPageBreak/>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1B7ADF9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US023</w:t>
            </w:r>
          </w:p>
        </w:tc>
        <w:tc>
          <w:tcPr>
            <w:tcW w:w="2552" w:type="dxa"/>
            <w:tcBorders>
              <w:top w:val="nil"/>
              <w:left w:val="nil"/>
              <w:bottom w:val="single" w:sz="4" w:space="0" w:color="auto"/>
              <w:right w:val="nil"/>
            </w:tcBorders>
            <w:shd w:val="clear" w:color="auto" w:fill="auto"/>
            <w:vAlign w:val="bottom"/>
            <w:hideMark/>
          </w:tcPr>
          <w:p w14:paraId="53E1067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Activar o suspender cuenta según plazo de suspensión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AC0DB5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H023</w:t>
            </w:r>
          </w:p>
        </w:tc>
        <w:tc>
          <w:tcPr>
            <w:tcW w:w="851" w:type="dxa"/>
            <w:tcBorders>
              <w:top w:val="nil"/>
              <w:left w:val="nil"/>
              <w:bottom w:val="single" w:sz="4" w:space="0" w:color="auto"/>
              <w:right w:val="single" w:sz="4" w:space="0" w:color="auto"/>
            </w:tcBorders>
            <w:shd w:val="clear" w:color="auto" w:fill="auto"/>
            <w:noWrap/>
            <w:vAlign w:val="bottom"/>
            <w:hideMark/>
          </w:tcPr>
          <w:p w14:paraId="53AA8A1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080824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6D12A32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98</w:t>
            </w:r>
          </w:p>
        </w:tc>
      </w:tr>
      <w:tr w:rsidR="00F1477E" w:rsidRPr="00F1477E" w14:paraId="457F8E11"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DE068F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0528BA5C"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US328</w:t>
            </w:r>
          </w:p>
        </w:tc>
        <w:tc>
          <w:tcPr>
            <w:tcW w:w="2552" w:type="dxa"/>
            <w:tcBorders>
              <w:top w:val="nil"/>
              <w:left w:val="nil"/>
              <w:bottom w:val="single" w:sz="4" w:space="0" w:color="auto"/>
              <w:right w:val="nil"/>
            </w:tcBorders>
            <w:shd w:val="clear" w:color="auto" w:fill="auto"/>
            <w:vAlign w:val="bottom"/>
            <w:hideMark/>
          </w:tcPr>
          <w:p w14:paraId="068205F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documentos de suspensión automaticamente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52C4E9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H337</w:t>
            </w:r>
          </w:p>
        </w:tc>
        <w:tc>
          <w:tcPr>
            <w:tcW w:w="851" w:type="dxa"/>
            <w:tcBorders>
              <w:top w:val="nil"/>
              <w:left w:val="nil"/>
              <w:bottom w:val="single" w:sz="4" w:space="0" w:color="auto"/>
              <w:right w:val="single" w:sz="4" w:space="0" w:color="auto"/>
            </w:tcBorders>
            <w:shd w:val="clear" w:color="auto" w:fill="auto"/>
            <w:noWrap/>
            <w:vAlign w:val="bottom"/>
            <w:hideMark/>
          </w:tcPr>
          <w:p w14:paraId="4FD0D47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973EDF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0F7CE59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99</w:t>
            </w:r>
          </w:p>
        </w:tc>
      </w:tr>
      <w:tr w:rsidR="00F1477E" w:rsidRPr="00F1477E" w14:paraId="1DFBD424"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97A0A5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EP026 - Registrar ordenes de pago - Parte 1</w:t>
            </w:r>
          </w:p>
        </w:tc>
        <w:tc>
          <w:tcPr>
            <w:tcW w:w="850" w:type="dxa"/>
            <w:tcBorders>
              <w:top w:val="nil"/>
              <w:left w:val="nil"/>
              <w:bottom w:val="single" w:sz="4" w:space="0" w:color="auto"/>
              <w:right w:val="single" w:sz="4" w:space="0" w:color="auto"/>
            </w:tcBorders>
            <w:shd w:val="clear" w:color="auto" w:fill="auto"/>
            <w:noWrap/>
            <w:vAlign w:val="bottom"/>
            <w:hideMark/>
          </w:tcPr>
          <w:p w14:paraId="69EAFE6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US103</w:t>
            </w:r>
          </w:p>
        </w:tc>
        <w:tc>
          <w:tcPr>
            <w:tcW w:w="2552" w:type="dxa"/>
            <w:tcBorders>
              <w:top w:val="nil"/>
              <w:left w:val="nil"/>
              <w:bottom w:val="single" w:sz="4" w:space="0" w:color="auto"/>
              <w:right w:val="nil"/>
            </w:tcBorders>
            <w:shd w:val="clear" w:color="auto" w:fill="auto"/>
            <w:vAlign w:val="bottom"/>
            <w:hideMark/>
          </w:tcPr>
          <w:p w14:paraId="772F612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Emitir Ordenes de Pago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FAE1E6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H103</w:t>
            </w:r>
          </w:p>
        </w:tc>
        <w:tc>
          <w:tcPr>
            <w:tcW w:w="851" w:type="dxa"/>
            <w:tcBorders>
              <w:top w:val="nil"/>
              <w:left w:val="nil"/>
              <w:bottom w:val="single" w:sz="4" w:space="0" w:color="auto"/>
              <w:right w:val="single" w:sz="4" w:space="0" w:color="auto"/>
            </w:tcBorders>
            <w:shd w:val="clear" w:color="auto" w:fill="auto"/>
            <w:noWrap/>
            <w:vAlign w:val="bottom"/>
            <w:hideMark/>
          </w:tcPr>
          <w:p w14:paraId="05D1598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B63FFC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56588BE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100</w:t>
            </w:r>
          </w:p>
        </w:tc>
      </w:tr>
      <w:tr w:rsidR="00F1477E" w:rsidRPr="00F1477E" w14:paraId="3182CDC8"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1063DE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EP026 - Registrar ordenes de pago - Parte 1</w:t>
            </w:r>
          </w:p>
        </w:tc>
        <w:tc>
          <w:tcPr>
            <w:tcW w:w="850" w:type="dxa"/>
            <w:tcBorders>
              <w:top w:val="nil"/>
              <w:left w:val="nil"/>
              <w:bottom w:val="single" w:sz="4" w:space="0" w:color="auto"/>
              <w:right w:val="single" w:sz="4" w:space="0" w:color="auto"/>
            </w:tcBorders>
            <w:shd w:val="clear" w:color="auto" w:fill="auto"/>
            <w:noWrap/>
            <w:vAlign w:val="bottom"/>
            <w:hideMark/>
          </w:tcPr>
          <w:p w14:paraId="47816BB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US479</w:t>
            </w:r>
          </w:p>
        </w:tc>
        <w:tc>
          <w:tcPr>
            <w:tcW w:w="2552" w:type="dxa"/>
            <w:tcBorders>
              <w:top w:val="nil"/>
              <w:left w:val="nil"/>
              <w:bottom w:val="single" w:sz="4" w:space="0" w:color="auto"/>
              <w:right w:val="nil"/>
            </w:tcBorders>
            <w:shd w:val="clear" w:color="auto" w:fill="auto"/>
            <w:vAlign w:val="bottom"/>
            <w:hideMark/>
          </w:tcPr>
          <w:p w14:paraId="4B0DDFB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Orden de Pago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E4C249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H368</w:t>
            </w:r>
          </w:p>
        </w:tc>
        <w:tc>
          <w:tcPr>
            <w:tcW w:w="851" w:type="dxa"/>
            <w:tcBorders>
              <w:top w:val="nil"/>
              <w:left w:val="nil"/>
              <w:bottom w:val="single" w:sz="4" w:space="0" w:color="auto"/>
              <w:right w:val="single" w:sz="4" w:space="0" w:color="auto"/>
            </w:tcBorders>
            <w:shd w:val="clear" w:color="auto" w:fill="auto"/>
            <w:noWrap/>
            <w:vAlign w:val="bottom"/>
            <w:hideMark/>
          </w:tcPr>
          <w:p w14:paraId="7A251FD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D42F9D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0D7736E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101</w:t>
            </w:r>
          </w:p>
        </w:tc>
      </w:tr>
      <w:tr w:rsidR="00F1477E" w:rsidRPr="00F1477E" w14:paraId="0FC7092F"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21D478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EP040 - Registro manual de valores</w:t>
            </w:r>
          </w:p>
        </w:tc>
        <w:tc>
          <w:tcPr>
            <w:tcW w:w="850" w:type="dxa"/>
            <w:tcBorders>
              <w:top w:val="nil"/>
              <w:left w:val="nil"/>
              <w:bottom w:val="single" w:sz="4" w:space="0" w:color="auto"/>
              <w:right w:val="single" w:sz="4" w:space="0" w:color="auto"/>
            </w:tcBorders>
            <w:shd w:val="clear" w:color="auto" w:fill="auto"/>
            <w:noWrap/>
            <w:vAlign w:val="bottom"/>
            <w:hideMark/>
          </w:tcPr>
          <w:p w14:paraId="384DBFA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US163</w:t>
            </w:r>
          </w:p>
        </w:tc>
        <w:tc>
          <w:tcPr>
            <w:tcW w:w="2552" w:type="dxa"/>
            <w:tcBorders>
              <w:top w:val="nil"/>
              <w:left w:val="nil"/>
              <w:bottom w:val="single" w:sz="4" w:space="0" w:color="auto"/>
              <w:right w:val="nil"/>
            </w:tcBorders>
            <w:shd w:val="clear" w:color="auto" w:fill="auto"/>
            <w:vAlign w:val="bottom"/>
            <w:hideMark/>
          </w:tcPr>
          <w:p w14:paraId="19BEAA6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Ajuste por emisión de OP y RM</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29B695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H163</w:t>
            </w:r>
          </w:p>
        </w:tc>
        <w:tc>
          <w:tcPr>
            <w:tcW w:w="851" w:type="dxa"/>
            <w:tcBorders>
              <w:top w:val="nil"/>
              <w:left w:val="nil"/>
              <w:bottom w:val="single" w:sz="4" w:space="0" w:color="auto"/>
              <w:right w:val="single" w:sz="4" w:space="0" w:color="auto"/>
            </w:tcBorders>
            <w:shd w:val="clear" w:color="auto" w:fill="auto"/>
            <w:noWrap/>
            <w:vAlign w:val="bottom"/>
            <w:hideMark/>
          </w:tcPr>
          <w:p w14:paraId="5F24EC1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6833FF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1439FDB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102</w:t>
            </w:r>
          </w:p>
        </w:tc>
      </w:tr>
      <w:tr w:rsidR="00F1477E" w:rsidRPr="00F1477E" w14:paraId="61AAA744"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1B8104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6D55B3E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US051</w:t>
            </w:r>
          </w:p>
        </w:tc>
        <w:tc>
          <w:tcPr>
            <w:tcW w:w="2552" w:type="dxa"/>
            <w:tcBorders>
              <w:top w:val="nil"/>
              <w:left w:val="nil"/>
              <w:bottom w:val="single" w:sz="4" w:space="0" w:color="auto"/>
              <w:right w:val="nil"/>
            </w:tcBorders>
            <w:shd w:val="clear" w:color="auto" w:fill="auto"/>
            <w:vAlign w:val="bottom"/>
            <w:hideMark/>
          </w:tcPr>
          <w:p w14:paraId="0BE3C0F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Solicitud de Compensación de créditos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6FB7E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H051</w:t>
            </w:r>
          </w:p>
        </w:tc>
        <w:tc>
          <w:tcPr>
            <w:tcW w:w="851" w:type="dxa"/>
            <w:tcBorders>
              <w:top w:val="nil"/>
              <w:left w:val="nil"/>
              <w:bottom w:val="single" w:sz="4" w:space="0" w:color="auto"/>
              <w:right w:val="single" w:sz="4" w:space="0" w:color="auto"/>
            </w:tcBorders>
            <w:shd w:val="clear" w:color="auto" w:fill="auto"/>
            <w:noWrap/>
            <w:vAlign w:val="bottom"/>
            <w:hideMark/>
          </w:tcPr>
          <w:p w14:paraId="47EED46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057A28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2D02DB7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103</w:t>
            </w:r>
          </w:p>
        </w:tc>
      </w:tr>
      <w:tr w:rsidR="00F1477E" w:rsidRPr="00F1477E" w14:paraId="269F8CCE"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ADFD4A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27ED518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US052</w:t>
            </w:r>
          </w:p>
        </w:tc>
        <w:tc>
          <w:tcPr>
            <w:tcW w:w="2552" w:type="dxa"/>
            <w:tcBorders>
              <w:top w:val="nil"/>
              <w:left w:val="nil"/>
              <w:bottom w:val="single" w:sz="4" w:space="0" w:color="auto"/>
              <w:right w:val="nil"/>
            </w:tcBorders>
            <w:shd w:val="clear" w:color="auto" w:fill="auto"/>
            <w:vAlign w:val="bottom"/>
            <w:hideMark/>
          </w:tcPr>
          <w:p w14:paraId="565C5EB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Seleccionar contribuyente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0AA435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H052</w:t>
            </w:r>
          </w:p>
        </w:tc>
        <w:tc>
          <w:tcPr>
            <w:tcW w:w="851" w:type="dxa"/>
            <w:tcBorders>
              <w:top w:val="nil"/>
              <w:left w:val="nil"/>
              <w:bottom w:val="single" w:sz="4" w:space="0" w:color="auto"/>
              <w:right w:val="single" w:sz="4" w:space="0" w:color="auto"/>
            </w:tcBorders>
            <w:shd w:val="clear" w:color="auto" w:fill="auto"/>
            <w:noWrap/>
            <w:vAlign w:val="bottom"/>
            <w:hideMark/>
          </w:tcPr>
          <w:p w14:paraId="0EE5FE3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855E11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01A80A4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104</w:t>
            </w:r>
          </w:p>
        </w:tc>
      </w:tr>
      <w:tr w:rsidR="00F1477E" w:rsidRPr="00F1477E" w14:paraId="462322EE"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1E97F1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05BDB34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US151</w:t>
            </w:r>
          </w:p>
        </w:tc>
        <w:tc>
          <w:tcPr>
            <w:tcW w:w="2552" w:type="dxa"/>
            <w:tcBorders>
              <w:top w:val="nil"/>
              <w:left w:val="nil"/>
              <w:bottom w:val="single" w:sz="4" w:space="0" w:color="auto"/>
              <w:right w:val="nil"/>
            </w:tcBorders>
            <w:shd w:val="clear" w:color="auto" w:fill="auto"/>
            <w:vAlign w:val="bottom"/>
            <w:hideMark/>
          </w:tcPr>
          <w:p w14:paraId="59931D4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criterios de uso de créditos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BD81EDC"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H151</w:t>
            </w:r>
          </w:p>
        </w:tc>
        <w:tc>
          <w:tcPr>
            <w:tcW w:w="851" w:type="dxa"/>
            <w:tcBorders>
              <w:top w:val="nil"/>
              <w:left w:val="nil"/>
              <w:bottom w:val="single" w:sz="4" w:space="0" w:color="auto"/>
              <w:right w:val="single" w:sz="4" w:space="0" w:color="auto"/>
            </w:tcBorders>
            <w:shd w:val="clear" w:color="auto" w:fill="auto"/>
            <w:noWrap/>
            <w:vAlign w:val="bottom"/>
            <w:hideMark/>
          </w:tcPr>
          <w:p w14:paraId="2D24E2D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B1F5B4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7CFE62D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105</w:t>
            </w:r>
          </w:p>
        </w:tc>
      </w:tr>
      <w:tr w:rsidR="00F1477E" w:rsidRPr="00F1477E" w14:paraId="4B603B7F"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CFFE74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1058F22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US054</w:t>
            </w:r>
          </w:p>
        </w:tc>
        <w:tc>
          <w:tcPr>
            <w:tcW w:w="2552" w:type="dxa"/>
            <w:tcBorders>
              <w:top w:val="nil"/>
              <w:left w:val="nil"/>
              <w:bottom w:val="single" w:sz="4" w:space="0" w:color="auto"/>
              <w:right w:val="nil"/>
            </w:tcBorders>
            <w:shd w:val="clear" w:color="auto" w:fill="auto"/>
            <w:vAlign w:val="bottom"/>
            <w:hideMark/>
          </w:tcPr>
          <w:p w14:paraId="3F4D933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solicitudes de compensación de créditos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E15537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H054</w:t>
            </w:r>
          </w:p>
        </w:tc>
        <w:tc>
          <w:tcPr>
            <w:tcW w:w="851" w:type="dxa"/>
            <w:tcBorders>
              <w:top w:val="nil"/>
              <w:left w:val="nil"/>
              <w:bottom w:val="single" w:sz="4" w:space="0" w:color="auto"/>
              <w:right w:val="single" w:sz="4" w:space="0" w:color="auto"/>
            </w:tcBorders>
            <w:shd w:val="clear" w:color="auto" w:fill="auto"/>
            <w:noWrap/>
            <w:vAlign w:val="bottom"/>
            <w:hideMark/>
          </w:tcPr>
          <w:p w14:paraId="332EBAD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2C2AB1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2129604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106</w:t>
            </w:r>
          </w:p>
        </w:tc>
      </w:tr>
      <w:tr w:rsidR="00F1477E" w:rsidRPr="00F1477E" w14:paraId="48761E0C"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5D7429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6E22715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US160</w:t>
            </w:r>
          </w:p>
        </w:tc>
        <w:tc>
          <w:tcPr>
            <w:tcW w:w="2552" w:type="dxa"/>
            <w:tcBorders>
              <w:top w:val="nil"/>
              <w:left w:val="nil"/>
              <w:bottom w:val="single" w:sz="4" w:space="0" w:color="auto"/>
              <w:right w:val="nil"/>
            </w:tcBorders>
            <w:shd w:val="clear" w:color="auto" w:fill="auto"/>
            <w:vAlign w:val="bottom"/>
            <w:hideMark/>
          </w:tcPr>
          <w:p w14:paraId="3A62482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tributos compensables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776F9A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H160</w:t>
            </w:r>
          </w:p>
        </w:tc>
        <w:tc>
          <w:tcPr>
            <w:tcW w:w="851" w:type="dxa"/>
            <w:tcBorders>
              <w:top w:val="nil"/>
              <w:left w:val="nil"/>
              <w:bottom w:val="single" w:sz="4" w:space="0" w:color="auto"/>
              <w:right w:val="single" w:sz="4" w:space="0" w:color="auto"/>
            </w:tcBorders>
            <w:shd w:val="clear" w:color="auto" w:fill="auto"/>
            <w:noWrap/>
            <w:vAlign w:val="bottom"/>
            <w:hideMark/>
          </w:tcPr>
          <w:p w14:paraId="5A5359D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AA9C04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6D43433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107</w:t>
            </w:r>
          </w:p>
        </w:tc>
      </w:tr>
      <w:tr w:rsidR="00F1477E" w:rsidRPr="00F1477E" w14:paraId="5B8BC669"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66B8B7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16D1937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US083</w:t>
            </w:r>
          </w:p>
        </w:tc>
        <w:tc>
          <w:tcPr>
            <w:tcW w:w="2552" w:type="dxa"/>
            <w:tcBorders>
              <w:top w:val="nil"/>
              <w:left w:val="nil"/>
              <w:bottom w:val="single" w:sz="4" w:space="0" w:color="auto"/>
              <w:right w:val="nil"/>
            </w:tcBorders>
            <w:shd w:val="clear" w:color="auto" w:fill="auto"/>
            <w:vAlign w:val="bottom"/>
            <w:hideMark/>
          </w:tcPr>
          <w:p w14:paraId="0114250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tributos compensables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CDCAE9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H083</w:t>
            </w:r>
          </w:p>
        </w:tc>
        <w:tc>
          <w:tcPr>
            <w:tcW w:w="851" w:type="dxa"/>
            <w:tcBorders>
              <w:top w:val="nil"/>
              <w:left w:val="nil"/>
              <w:bottom w:val="single" w:sz="4" w:space="0" w:color="auto"/>
              <w:right w:val="single" w:sz="4" w:space="0" w:color="auto"/>
            </w:tcBorders>
            <w:shd w:val="clear" w:color="auto" w:fill="auto"/>
            <w:noWrap/>
            <w:vAlign w:val="bottom"/>
            <w:hideMark/>
          </w:tcPr>
          <w:p w14:paraId="3921DFA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38DA2C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4BAA33A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108</w:t>
            </w:r>
          </w:p>
        </w:tc>
      </w:tr>
      <w:tr w:rsidR="00F1477E" w:rsidRPr="00F1477E" w14:paraId="50670D2A" w14:textId="77777777" w:rsidTr="00F1477E">
        <w:trPr>
          <w:trHeight w:val="92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C478DF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001D7B0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US150</w:t>
            </w:r>
          </w:p>
        </w:tc>
        <w:tc>
          <w:tcPr>
            <w:tcW w:w="2552" w:type="dxa"/>
            <w:tcBorders>
              <w:top w:val="nil"/>
              <w:left w:val="nil"/>
              <w:bottom w:val="single" w:sz="4" w:space="0" w:color="auto"/>
              <w:right w:val="nil"/>
            </w:tcBorders>
            <w:shd w:val="clear" w:color="auto" w:fill="auto"/>
            <w:vAlign w:val="bottom"/>
            <w:hideMark/>
          </w:tcPr>
          <w:p w14:paraId="06053D3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saldos de créditos de Cuenta Unica para Uso o Reconocimiento de Pagos con Error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2095A7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H150</w:t>
            </w:r>
          </w:p>
        </w:tc>
        <w:tc>
          <w:tcPr>
            <w:tcW w:w="851" w:type="dxa"/>
            <w:tcBorders>
              <w:top w:val="nil"/>
              <w:left w:val="nil"/>
              <w:bottom w:val="single" w:sz="4" w:space="0" w:color="auto"/>
              <w:right w:val="single" w:sz="4" w:space="0" w:color="auto"/>
            </w:tcBorders>
            <w:shd w:val="clear" w:color="auto" w:fill="auto"/>
            <w:noWrap/>
            <w:vAlign w:val="bottom"/>
            <w:hideMark/>
          </w:tcPr>
          <w:p w14:paraId="0BE165E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10E550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7DE1898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109</w:t>
            </w:r>
          </w:p>
        </w:tc>
      </w:tr>
      <w:tr w:rsidR="00F1477E" w:rsidRPr="00F1477E" w14:paraId="53AEBC74"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C70D26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2F44CAE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US055</w:t>
            </w:r>
          </w:p>
        </w:tc>
        <w:tc>
          <w:tcPr>
            <w:tcW w:w="2552" w:type="dxa"/>
            <w:tcBorders>
              <w:top w:val="nil"/>
              <w:left w:val="nil"/>
              <w:bottom w:val="single" w:sz="4" w:space="0" w:color="auto"/>
              <w:right w:val="nil"/>
            </w:tcBorders>
            <w:shd w:val="clear" w:color="auto" w:fill="auto"/>
            <w:vAlign w:val="bottom"/>
            <w:hideMark/>
          </w:tcPr>
          <w:p w14:paraId="7D29DC8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Resolver Solicitudes de Compensación de créditos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9FF3A7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H055</w:t>
            </w:r>
          </w:p>
        </w:tc>
        <w:tc>
          <w:tcPr>
            <w:tcW w:w="851" w:type="dxa"/>
            <w:tcBorders>
              <w:top w:val="nil"/>
              <w:left w:val="nil"/>
              <w:bottom w:val="single" w:sz="4" w:space="0" w:color="auto"/>
              <w:right w:val="single" w:sz="4" w:space="0" w:color="auto"/>
            </w:tcBorders>
            <w:shd w:val="clear" w:color="auto" w:fill="auto"/>
            <w:noWrap/>
            <w:vAlign w:val="bottom"/>
            <w:hideMark/>
          </w:tcPr>
          <w:p w14:paraId="5F72728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4A128B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75A4F09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110</w:t>
            </w:r>
          </w:p>
        </w:tc>
      </w:tr>
      <w:tr w:rsidR="00F1477E" w:rsidRPr="00F1477E" w14:paraId="73999244"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18081A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69FC04B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US091</w:t>
            </w:r>
          </w:p>
        </w:tc>
        <w:tc>
          <w:tcPr>
            <w:tcW w:w="2552" w:type="dxa"/>
            <w:tcBorders>
              <w:top w:val="nil"/>
              <w:left w:val="nil"/>
              <w:bottom w:val="single" w:sz="4" w:space="0" w:color="auto"/>
              <w:right w:val="nil"/>
            </w:tcBorders>
            <w:shd w:val="clear" w:color="auto" w:fill="auto"/>
            <w:vAlign w:val="bottom"/>
            <w:hideMark/>
          </w:tcPr>
          <w:p w14:paraId="044DE14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compensación en cuenta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AC86A3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H091</w:t>
            </w:r>
          </w:p>
        </w:tc>
        <w:tc>
          <w:tcPr>
            <w:tcW w:w="851" w:type="dxa"/>
            <w:tcBorders>
              <w:top w:val="nil"/>
              <w:left w:val="nil"/>
              <w:bottom w:val="single" w:sz="4" w:space="0" w:color="auto"/>
              <w:right w:val="single" w:sz="4" w:space="0" w:color="auto"/>
            </w:tcBorders>
            <w:shd w:val="clear" w:color="auto" w:fill="auto"/>
            <w:noWrap/>
            <w:vAlign w:val="bottom"/>
            <w:hideMark/>
          </w:tcPr>
          <w:p w14:paraId="359F786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1DAD8A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03B5E18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111</w:t>
            </w:r>
          </w:p>
        </w:tc>
      </w:tr>
      <w:tr w:rsidR="00F1477E" w:rsidRPr="00F1477E" w14:paraId="6F6F195A"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58D2A9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73A7043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US120</w:t>
            </w:r>
          </w:p>
        </w:tc>
        <w:tc>
          <w:tcPr>
            <w:tcW w:w="2552" w:type="dxa"/>
            <w:tcBorders>
              <w:top w:val="nil"/>
              <w:left w:val="nil"/>
              <w:bottom w:val="single" w:sz="4" w:space="0" w:color="auto"/>
              <w:right w:val="nil"/>
            </w:tcBorders>
            <w:shd w:val="clear" w:color="auto" w:fill="auto"/>
            <w:vAlign w:val="bottom"/>
            <w:hideMark/>
          </w:tcPr>
          <w:p w14:paraId="6959C8B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compensación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476BFD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H120</w:t>
            </w:r>
          </w:p>
        </w:tc>
        <w:tc>
          <w:tcPr>
            <w:tcW w:w="851" w:type="dxa"/>
            <w:tcBorders>
              <w:top w:val="nil"/>
              <w:left w:val="nil"/>
              <w:bottom w:val="single" w:sz="4" w:space="0" w:color="auto"/>
              <w:right w:val="single" w:sz="4" w:space="0" w:color="auto"/>
            </w:tcBorders>
            <w:shd w:val="clear" w:color="auto" w:fill="auto"/>
            <w:noWrap/>
            <w:vAlign w:val="bottom"/>
            <w:hideMark/>
          </w:tcPr>
          <w:p w14:paraId="4AA9A7D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999BB8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49BCEA2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112</w:t>
            </w:r>
          </w:p>
        </w:tc>
      </w:tr>
      <w:tr w:rsidR="00F1477E" w:rsidRPr="00F1477E" w14:paraId="1F0B6B46"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42C8D5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0C369E4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US056</w:t>
            </w:r>
          </w:p>
        </w:tc>
        <w:tc>
          <w:tcPr>
            <w:tcW w:w="2552" w:type="dxa"/>
            <w:tcBorders>
              <w:top w:val="nil"/>
              <w:left w:val="nil"/>
              <w:bottom w:val="single" w:sz="4" w:space="0" w:color="auto"/>
              <w:right w:val="nil"/>
            </w:tcBorders>
            <w:shd w:val="clear" w:color="auto" w:fill="auto"/>
            <w:vAlign w:val="bottom"/>
            <w:hideMark/>
          </w:tcPr>
          <w:p w14:paraId="26626CD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detalles de solicitudes de compensación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8F77C8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H056</w:t>
            </w:r>
          </w:p>
        </w:tc>
        <w:tc>
          <w:tcPr>
            <w:tcW w:w="851" w:type="dxa"/>
            <w:tcBorders>
              <w:top w:val="nil"/>
              <w:left w:val="nil"/>
              <w:bottom w:val="single" w:sz="4" w:space="0" w:color="auto"/>
              <w:right w:val="single" w:sz="4" w:space="0" w:color="auto"/>
            </w:tcBorders>
            <w:shd w:val="clear" w:color="auto" w:fill="auto"/>
            <w:noWrap/>
            <w:vAlign w:val="bottom"/>
            <w:hideMark/>
          </w:tcPr>
          <w:p w14:paraId="3970445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2FBAC6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2C10E41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113</w:t>
            </w:r>
          </w:p>
        </w:tc>
      </w:tr>
      <w:tr w:rsidR="00F1477E" w:rsidRPr="00F1477E" w14:paraId="757DF57E"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41F2E4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0B3E349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US153</w:t>
            </w:r>
          </w:p>
        </w:tc>
        <w:tc>
          <w:tcPr>
            <w:tcW w:w="2552" w:type="dxa"/>
            <w:tcBorders>
              <w:top w:val="nil"/>
              <w:left w:val="nil"/>
              <w:bottom w:val="single" w:sz="4" w:space="0" w:color="auto"/>
              <w:right w:val="nil"/>
            </w:tcBorders>
            <w:shd w:val="clear" w:color="auto" w:fill="auto"/>
            <w:vAlign w:val="bottom"/>
            <w:hideMark/>
          </w:tcPr>
          <w:p w14:paraId="6C73D7B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Seleccionar crédito de compensación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328AD4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H153</w:t>
            </w:r>
          </w:p>
        </w:tc>
        <w:tc>
          <w:tcPr>
            <w:tcW w:w="851" w:type="dxa"/>
            <w:tcBorders>
              <w:top w:val="nil"/>
              <w:left w:val="nil"/>
              <w:bottom w:val="single" w:sz="4" w:space="0" w:color="auto"/>
              <w:right w:val="single" w:sz="4" w:space="0" w:color="auto"/>
            </w:tcBorders>
            <w:shd w:val="clear" w:color="auto" w:fill="auto"/>
            <w:noWrap/>
            <w:vAlign w:val="bottom"/>
            <w:hideMark/>
          </w:tcPr>
          <w:p w14:paraId="3A8B5B9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F46C7C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296A7E5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114</w:t>
            </w:r>
          </w:p>
        </w:tc>
      </w:tr>
      <w:tr w:rsidR="00F1477E" w:rsidRPr="00F1477E" w14:paraId="6B7AA4F9"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C3FE8D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3AD3987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US053</w:t>
            </w:r>
          </w:p>
        </w:tc>
        <w:tc>
          <w:tcPr>
            <w:tcW w:w="2552" w:type="dxa"/>
            <w:tcBorders>
              <w:top w:val="nil"/>
              <w:left w:val="nil"/>
              <w:bottom w:val="single" w:sz="4" w:space="0" w:color="auto"/>
              <w:right w:val="nil"/>
            </w:tcBorders>
            <w:shd w:val="clear" w:color="auto" w:fill="auto"/>
            <w:vAlign w:val="bottom"/>
            <w:hideMark/>
          </w:tcPr>
          <w:p w14:paraId="628D789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solicitudes de compensación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857B40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H053</w:t>
            </w:r>
          </w:p>
        </w:tc>
        <w:tc>
          <w:tcPr>
            <w:tcW w:w="851" w:type="dxa"/>
            <w:tcBorders>
              <w:top w:val="nil"/>
              <w:left w:val="nil"/>
              <w:bottom w:val="single" w:sz="4" w:space="0" w:color="auto"/>
              <w:right w:val="single" w:sz="4" w:space="0" w:color="auto"/>
            </w:tcBorders>
            <w:shd w:val="clear" w:color="auto" w:fill="auto"/>
            <w:noWrap/>
            <w:vAlign w:val="bottom"/>
            <w:hideMark/>
          </w:tcPr>
          <w:p w14:paraId="07A38BA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83238B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29B6F8F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115</w:t>
            </w:r>
          </w:p>
        </w:tc>
      </w:tr>
      <w:tr w:rsidR="00F1477E" w:rsidRPr="00F1477E" w14:paraId="3F4C69FD"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B17E4F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vAlign w:val="bottom"/>
            <w:hideMark/>
          </w:tcPr>
          <w:p w14:paraId="3EB778A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US327</w:t>
            </w:r>
          </w:p>
        </w:tc>
        <w:tc>
          <w:tcPr>
            <w:tcW w:w="2552" w:type="dxa"/>
            <w:tcBorders>
              <w:top w:val="nil"/>
              <w:left w:val="nil"/>
              <w:bottom w:val="single" w:sz="4" w:space="0" w:color="auto"/>
              <w:right w:val="nil"/>
            </w:tcBorders>
            <w:shd w:val="clear" w:color="auto" w:fill="auto"/>
            <w:vAlign w:val="bottom"/>
            <w:hideMark/>
          </w:tcPr>
          <w:p w14:paraId="1F9B620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solicitudes de compensación de oficio automáticas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70B659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H339</w:t>
            </w:r>
          </w:p>
        </w:tc>
        <w:tc>
          <w:tcPr>
            <w:tcW w:w="851" w:type="dxa"/>
            <w:tcBorders>
              <w:top w:val="nil"/>
              <w:left w:val="nil"/>
              <w:bottom w:val="single" w:sz="4" w:space="0" w:color="auto"/>
              <w:right w:val="single" w:sz="4" w:space="0" w:color="auto"/>
            </w:tcBorders>
            <w:shd w:val="clear" w:color="auto" w:fill="auto"/>
            <w:noWrap/>
            <w:vAlign w:val="bottom"/>
            <w:hideMark/>
          </w:tcPr>
          <w:p w14:paraId="7B45A95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A7EA47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2777F05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116</w:t>
            </w:r>
          </w:p>
        </w:tc>
      </w:tr>
      <w:tr w:rsidR="00F1477E" w:rsidRPr="00F1477E" w14:paraId="6FAECEFA"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18AD8B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vAlign w:val="bottom"/>
            <w:hideMark/>
          </w:tcPr>
          <w:p w14:paraId="76A8BB1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US548</w:t>
            </w:r>
          </w:p>
        </w:tc>
        <w:tc>
          <w:tcPr>
            <w:tcW w:w="2552" w:type="dxa"/>
            <w:tcBorders>
              <w:top w:val="nil"/>
              <w:left w:val="nil"/>
              <w:bottom w:val="single" w:sz="4" w:space="0" w:color="auto"/>
              <w:right w:val="nil"/>
            </w:tcBorders>
            <w:shd w:val="clear" w:color="auto" w:fill="auto"/>
            <w:vAlign w:val="bottom"/>
            <w:hideMark/>
          </w:tcPr>
          <w:p w14:paraId="421E870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Conclusión de trámites enviados a legacy</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82EBC0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H548</w:t>
            </w:r>
          </w:p>
        </w:tc>
        <w:tc>
          <w:tcPr>
            <w:tcW w:w="851" w:type="dxa"/>
            <w:tcBorders>
              <w:top w:val="nil"/>
              <w:left w:val="nil"/>
              <w:bottom w:val="single" w:sz="4" w:space="0" w:color="auto"/>
              <w:right w:val="single" w:sz="4" w:space="0" w:color="auto"/>
            </w:tcBorders>
            <w:shd w:val="clear" w:color="auto" w:fill="auto"/>
            <w:noWrap/>
            <w:vAlign w:val="bottom"/>
            <w:hideMark/>
          </w:tcPr>
          <w:p w14:paraId="23F06A5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92CEAA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2B33722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117</w:t>
            </w:r>
          </w:p>
        </w:tc>
      </w:tr>
      <w:tr w:rsidR="00F1477E" w:rsidRPr="00F1477E" w14:paraId="069DC9D4"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0474F5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6ABBCCF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US175</w:t>
            </w:r>
          </w:p>
        </w:tc>
        <w:tc>
          <w:tcPr>
            <w:tcW w:w="2552" w:type="dxa"/>
            <w:tcBorders>
              <w:top w:val="nil"/>
              <w:left w:val="nil"/>
              <w:bottom w:val="single" w:sz="4" w:space="0" w:color="auto"/>
              <w:right w:val="nil"/>
            </w:tcBorders>
            <w:shd w:val="clear" w:color="auto" w:fill="auto"/>
            <w:vAlign w:val="bottom"/>
            <w:hideMark/>
          </w:tcPr>
          <w:p w14:paraId="41B406F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solicitudes del contribuyente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27AF6C9"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H175</w:t>
            </w:r>
          </w:p>
        </w:tc>
        <w:tc>
          <w:tcPr>
            <w:tcW w:w="851" w:type="dxa"/>
            <w:tcBorders>
              <w:top w:val="nil"/>
              <w:left w:val="nil"/>
              <w:bottom w:val="single" w:sz="4" w:space="0" w:color="auto"/>
              <w:right w:val="single" w:sz="4" w:space="0" w:color="auto"/>
            </w:tcBorders>
            <w:shd w:val="clear" w:color="auto" w:fill="auto"/>
            <w:noWrap/>
            <w:vAlign w:val="bottom"/>
            <w:hideMark/>
          </w:tcPr>
          <w:p w14:paraId="325A4F7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DA6746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05CC387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118</w:t>
            </w:r>
          </w:p>
        </w:tc>
      </w:tr>
      <w:tr w:rsidR="00F1477E" w:rsidRPr="00F1477E" w14:paraId="2F836F89"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6E5472C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EP045 - Fraccionamiento - Parte 1</w:t>
            </w:r>
          </w:p>
        </w:tc>
        <w:tc>
          <w:tcPr>
            <w:tcW w:w="850" w:type="dxa"/>
            <w:tcBorders>
              <w:top w:val="nil"/>
              <w:left w:val="nil"/>
              <w:bottom w:val="single" w:sz="4" w:space="0" w:color="auto"/>
              <w:right w:val="single" w:sz="4" w:space="0" w:color="auto"/>
            </w:tcBorders>
            <w:shd w:val="clear" w:color="auto" w:fill="auto"/>
            <w:noWrap/>
            <w:vAlign w:val="bottom"/>
            <w:hideMark/>
          </w:tcPr>
          <w:p w14:paraId="38C40EF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US508</w:t>
            </w:r>
          </w:p>
        </w:tc>
        <w:tc>
          <w:tcPr>
            <w:tcW w:w="2552" w:type="dxa"/>
            <w:tcBorders>
              <w:top w:val="nil"/>
              <w:left w:val="nil"/>
              <w:bottom w:val="single" w:sz="4" w:space="0" w:color="auto"/>
              <w:right w:val="nil"/>
            </w:tcBorders>
            <w:shd w:val="clear" w:color="auto" w:fill="auto"/>
            <w:vAlign w:val="bottom"/>
            <w:hideMark/>
          </w:tcPr>
          <w:p w14:paraId="547DF48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Fraccionamiento (RSIRAT)</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F1A31E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H361</w:t>
            </w:r>
          </w:p>
        </w:tc>
        <w:tc>
          <w:tcPr>
            <w:tcW w:w="851" w:type="dxa"/>
            <w:tcBorders>
              <w:top w:val="nil"/>
              <w:left w:val="nil"/>
              <w:bottom w:val="single" w:sz="4" w:space="0" w:color="auto"/>
              <w:right w:val="single" w:sz="4" w:space="0" w:color="auto"/>
            </w:tcBorders>
            <w:shd w:val="clear" w:color="auto" w:fill="auto"/>
            <w:noWrap/>
            <w:vAlign w:val="bottom"/>
            <w:hideMark/>
          </w:tcPr>
          <w:p w14:paraId="2AFA90B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98D9B4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788C0AB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119</w:t>
            </w:r>
          </w:p>
        </w:tc>
      </w:tr>
      <w:tr w:rsidR="00F1477E" w:rsidRPr="00F1477E" w14:paraId="309FBAD2"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605AB40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12B8976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US348</w:t>
            </w:r>
          </w:p>
        </w:tc>
        <w:tc>
          <w:tcPr>
            <w:tcW w:w="2552" w:type="dxa"/>
            <w:tcBorders>
              <w:top w:val="nil"/>
              <w:left w:val="nil"/>
              <w:bottom w:val="single" w:sz="4" w:space="0" w:color="auto"/>
              <w:right w:val="nil"/>
            </w:tcBorders>
            <w:shd w:val="clear" w:color="auto" w:fill="auto"/>
            <w:vAlign w:val="bottom"/>
            <w:hideMark/>
          </w:tcPr>
          <w:p w14:paraId="4E94383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documento de modificación de coeficiente de Renta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73E210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H357</w:t>
            </w:r>
          </w:p>
        </w:tc>
        <w:tc>
          <w:tcPr>
            <w:tcW w:w="851" w:type="dxa"/>
            <w:tcBorders>
              <w:top w:val="nil"/>
              <w:left w:val="nil"/>
              <w:bottom w:val="single" w:sz="4" w:space="0" w:color="auto"/>
              <w:right w:val="single" w:sz="4" w:space="0" w:color="auto"/>
            </w:tcBorders>
            <w:shd w:val="clear" w:color="auto" w:fill="auto"/>
            <w:noWrap/>
            <w:vAlign w:val="bottom"/>
            <w:hideMark/>
          </w:tcPr>
          <w:p w14:paraId="1585CB1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8CDA22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13D36A3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120</w:t>
            </w:r>
          </w:p>
        </w:tc>
      </w:tr>
      <w:tr w:rsidR="00F1477E" w:rsidRPr="00F1477E" w14:paraId="1A746E1E"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7ACECC2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6A7AC10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US349</w:t>
            </w:r>
          </w:p>
        </w:tc>
        <w:tc>
          <w:tcPr>
            <w:tcW w:w="2552" w:type="dxa"/>
            <w:tcBorders>
              <w:top w:val="nil"/>
              <w:left w:val="nil"/>
              <w:bottom w:val="single" w:sz="4" w:space="0" w:color="auto"/>
              <w:right w:val="nil"/>
            </w:tcBorders>
            <w:shd w:val="clear" w:color="auto" w:fill="auto"/>
            <w:vAlign w:val="bottom"/>
            <w:hideMark/>
          </w:tcPr>
          <w:p w14:paraId="024CAAE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documentos de modificación de coeficiente de Renta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245F71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H409</w:t>
            </w:r>
          </w:p>
        </w:tc>
        <w:tc>
          <w:tcPr>
            <w:tcW w:w="851" w:type="dxa"/>
            <w:tcBorders>
              <w:top w:val="nil"/>
              <w:left w:val="nil"/>
              <w:bottom w:val="single" w:sz="4" w:space="0" w:color="auto"/>
              <w:right w:val="single" w:sz="4" w:space="0" w:color="auto"/>
            </w:tcBorders>
            <w:shd w:val="clear" w:color="auto" w:fill="auto"/>
            <w:noWrap/>
            <w:vAlign w:val="bottom"/>
            <w:hideMark/>
          </w:tcPr>
          <w:p w14:paraId="6125725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4A078E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4B4B151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121</w:t>
            </w:r>
          </w:p>
        </w:tc>
      </w:tr>
      <w:tr w:rsidR="00F1477E" w:rsidRPr="00F1477E" w14:paraId="1F11BA7A"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7FB1442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4E912C9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US350</w:t>
            </w:r>
          </w:p>
        </w:tc>
        <w:tc>
          <w:tcPr>
            <w:tcW w:w="2552" w:type="dxa"/>
            <w:tcBorders>
              <w:top w:val="nil"/>
              <w:left w:val="nil"/>
              <w:bottom w:val="single" w:sz="4" w:space="0" w:color="auto"/>
              <w:right w:val="nil"/>
            </w:tcBorders>
            <w:shd w:val="clear" w:color="auto" w:fill="auto"/>
            <w:vAlign w:val="bottom"/>
            <w:hideMark/>
          </w:tcPr>
          <w:p w14:paraId="326795C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Modificar documento preliminar de modificación de coeficiente de Renta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AE9209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H348</w:t>
            </w:r>
          </w:p>
        </w:tc>
        <w:tc>
          <w:tcPr>
            <w:tcW w:w="851" w:type="dxa"/>
            <w:tcBorders>
              <w:top w:val="nil"/>
              <w:left w:val="nil"/>
              <w:bottom w:val="single" w:sz="4" w:space="0" w:color="auto"/>
              <w:right w:val="single" w:sz="4" w:space="0" w:color="auto"/>
            </w:tcBorders>
            <w:shd w:val="clear" w:color="auto" w:fill="auto"/>
            <w:noWrap/>
            <w:vAlign w:val="bottom"/>
            <w:hideMark/>
          </w:tcPr>
          <w:p w14:paraId="6C936CD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EC41C5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74814A7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122</w:t>
            </w:r>
          </w:p>
        </w:tc>
      </w:tr>
      <w:tr w:rsidR="00F1477E" w:rsidRPr="00F1477E" w14:paraId="7C2BC06D"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062BA3A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5332F70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US352</w:t>
            </w:r>
          </w:p>
        </w:tc>
        <w:tc>
          <w:tcPr>
            <w:tcW w:w="2552" w:type="dxa"/>
            <w:tcBorders>
              <w:top w:val="nil"/>
              <w:left w:val="nil"/>
              <w:bottom w:val="single" w:sz="4" w:space="0" w:color="auto"/>
              <w:right w:val="nil"/>
            </w:tcBorders>
            <w:shd w:val="clear" w:color="auto" w:fill="auto"/>
            <w:vAlign w:val="bottom"/>
            <w:hideMark/>
          </w:tcPr>
          <w:p w14:paraId="653B461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documento de modificación de coeficiente de Renta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DFDDBC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H318</w:t>
            </w:r>
          </w:p>
        </w:tc>
        <w:tc>
          <w:tcPr>
            <w:tcW w:w="851" w:type="dxa"/>
            <w:tcBorders>
              <w:top w:val="nil"/>
              <w:left w:val="nil"/>
              <w:bottom w:val="single" w:sz="4" w:space="0" w:color="auto"/>
              <w:right w:val="single" w:sz="4" w:space="0" w:color="auto"/>
            </w:tcBorders>
            <w:shd w:val="clear" w:color="auto" w:fill="auto"/>
            <w:noWrap/>
            <w:vAlign w:val="bottom"/>
            <w:hideMark/>
          </w:tcPr>
          <w:p w14:paraId="7EE5CDF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11C5B8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47F0CE6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123</w:t>
            </w:r>
          </w:p>
        </w:tc>
      </w:tr>
      <w:tr w:rsidR="00F1477E" w:rsidRPr="00F1477E" w14:paraId="731EB437"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3582027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57A58C9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US351</w:t>
            </w:r>
          </w:p>
        </w:tc>
        <w:tc>
          <w:tcPr>
            <w:tcW w:w="2552" w:type="dxa"/>
            <w:tcBorders>
              <w:top w:val="nil"/>
              <w:left w:val="nil"/>
              <w:bottom w:val="single" w:sz="4" w:space="0" w:color="auto"/>
              <w:right w:val="nil"/>
            </w:tcBorders>
            <w:shd w:val="clear" w:color="auto" w:fill="auto"/>
            <w:vAlign w:val="bottom"/>
            <w:hideMark/>
          </w:tcPr>
          <w:p w14:paraId="050F2BE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documento de modificación de coeficiente de Renta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214662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H328</w:t>
            </w:r>
          </w:p>
        </w:tc>
        <w:tc>
          <w:tcPr>
            <w:tcW w:w="851" w:type="dxa"/>
            <w:tcBorders>
              <w:top w:val="nil"/>
              <w:left w:val="nil"/>
              <w:bottom w:val="single" w:sz="4" w:space="0" w:color="auto"/>
              <w:right w:val="single" w:sz="4" w:space="0" w:color="auto"/>
            </w:tcBorders>
            <w:shd w:val="clear" w:color="auto" w:fill="auto"/>
            <w:noWrap/>
            <w:vAlign w:val="bottom"/>
            <w:hideMark/>
          </w:tcPr>
          <w:p w14:paraId="53A0D91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CB4194C"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043B545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124</w:t>
            </w:r>
          </w:p>
        </w:tc>
      </w:tr>
      <w:tr w:rsidR="00F1477E" w:rsidRPr="00F1477E" w14:paraId="39E2714C"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BF4876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6EFC851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US354</w:t>
            </w:r>
          </w:p>
        </w:tc>
        <w:tc>
          <w:tcPr>
            <w:tcW w:w="2552" w:type="dxa"/>
            <w:tcBorders>
              <w:top w:val="nil"/>
              <w:left w:val="nil"/>
              <w:bottom w:val="single" w:sz="4" w:space="0" w:color="auto"/>
              <w:right w:val="nil"/>
            </w:tcBorders>
            <w:shd w:val="clear" w:color="auto" w:fill="auto"/>
            <w:vAlign w:val="bottom"/>
            <w:hideMark/>
          </w:tcPr>
          <w:p w14:paraId="6889ABA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documento de modificación de coeficiente de Renta autom. o masiva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489F9D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H334</w:t>
            </w:r>
          </w:p>
        </w:tc>
        <w:tc>
          <w:tcPr>
            <w:tcW w:w="851" w:type="dxa"/>
            <w:tcBorders>
              <w:top w:val="nil"/>
              <w:left w:val="nil"/>
              <w:bottom w:val="single" w:sz="4" w:space="0" w:color="auto"/>
              <w:right w:val="single" w:sz="4" w:space="0" w:color="auto"/>
            </w:tcBorders>
            <w:shd w:val="clear" w:color="auto" w:fill="auto"/>
            <w:noWrap/>
            <w:vAlign w:val="bottom"/>
            <w:hideMark/>
          </w:tcPr>
          <w:p w14:paraId="3C43338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91BB9B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37B1C51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125</w:t>
            </w:r>
          </w:p>
        </w:tc>
      </w:tr>
      <w:tr w:rsidR="00F1477E" w:rsidRPr="00F1477E" w14:paraId="2A2F73FF"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3F21531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lastRenderedPageBreak/>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7C7C809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US353</w:t>
            </w:r>
          </w:p>
        </w:tc>
        <w:tc>
          <w:tcPr>
            <w:tcW w:w="2552" w:type="dxa"/>
            <w:tcBorders>
              <w:top w:val="nil"/>
              <w:left w:val="nil"/>
              <w:bottom w:val="single" w:sz="4" w:space="0" w:color="auto"/>
              <w:right w:val="nil"/>
            </w:tcBorders>
            <w:shd w:val="clear" w:color="auto" w:fill="auto"/>
            <w:vAlign w:val="bottom"/>
            <w:hideMark/>
          </w:tcPr>
          <w:p w14:paraId="4F5D799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documento de modificación de coeficiente de Renta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00E8F2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H355</w:t>
            </w:r>
          </w:p>
        </w:tc>
        <w:tc>
          <w:tcPr>
            <w:tcW w:w="851" w:type="dxa"/>
            <w:tcBorders>
              <w:top w:val="nil"/>
              <w:left w:val="nil"/>
              <w:bottom w:val="single" w:sz="4" w:space="0" w:color="auto"/>
              <w:right w:val="single" w:sz="4" w:space="0" w:color="auto"/>
            </w:tcBorders>
            <w:shd w:val="clear" w:color="auto" w:fill="auto"/>
            <w:noWrap/>
            <w:vAlign w:val="bottom"/>
            <w:hideMark/>
          </w:tcPr>
          <w:p w14:paraId="59971B0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4F463B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7EA20F3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126</w:t>
            </w:r>
          </w:p>
        </w:tc>
      </w:tr>
      <w:tr w:rsidR="00F1477E" w:rsidRPr="00F1477E" w14:paraId="7098F012"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7981D99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0584B16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US340</w:t>
            </w:r>
          </w:p>
        </w:tc>
        <w:tc>
          <w:tcPr>
            <w:tcW w:w="2552" w:type="dxa"/>
            <w:tcBorders>
              <w:top w:val="nil"/>
              <w:left w:val="nil"/>
              <w:bottom w:val="single" w:sz="4" w:space="0" w:color="auto"/>
              <w:right w:val="nil"/>
            </w:tcBorders>
            <w:shd w:val="clear" w:color="auto" w:fill="auto"/>
            <w:vAlign w:val="bottom"/>
            <w:hideMark/>
          </w:tcPr>
          <w:p w14:paraId="4E9562C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documento de modificación de prorrata cálculo de IGV</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3FA466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H358</w:t>
            </w:r>
          </w:p>
        </w:tc>
        <w:tc>
          <w:tcPr>
            <w:tcW w:w="851" w:type="dxa"/>
            <w:tcBorders>
              <w:top w:val="nil"/>
              <w:left w:val="nil"/>
              <w:bottom w:val="single" w:sz="4" w:space="0" w:color="auto"/>
              <w:right w:val="single" w:sz="4" w:space="0" w:color="auto"/>
            </w:tcBorders>
            <w:shd w:val="clear" w:color="auto" w:fill="auto"/>
            <w:noWrap/>
            <w:vAlign w:val="bottom"/>
            <w:hideMark/>
          </w:tcPr>
          <w:p w14:paraId="436BB16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581FAB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367CE63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127</w:t>
            </w:r>
          </w:p>
        </w:tc>
      </w:tr>
      <w:tr w:rsidR="00F1477E" w:rsidRPr="00F1477E" w14:paraId="68A8A64C"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363EDAC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245CB27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US341</w:t>
            </w:r>
          </w:p>
        </w:tc>
        <w:tc>
          <w:tcPr>
            <w:tcW w:w="2552" w:type="dxa"/>
            <w:tcBorders>
              <w:top w:val="nil"/>
              <w:left w:val="nil"/>
              <w:bottom w:val="single" w:sz="4" w:space="0" w:color="auto"/>
              <w:right w:val="nil"/>
            </w:tcBorders>
            <w:shd w:val="clear" w:color="auto" w:fill="auto"/>
            <w:vAlign w:val="bottom"/>
            <w:hideMark/>
          </w:tcPr>
          <w:p w14:paraId="1337E18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documentos de modificación de prorrata para el cálculo de IGV</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1D34DB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H345</w:t>
            </w:r>
          </w:p>
        </w:tc>
        <w:tc>
          <w:tcPr>
            <w:tcW w:w="851" w:type="dxa"/>
            <w:tcBorders>
              <w:top w:val="nil"/>
              <w:left w:val="nil"/>
              <w:bottom w:val="single" w:sz="4" w:space="0" w:color="auto"/>
              <w:right w:val="single" w:sz="4" w:space="0" w:color="auto"/>
            </w:tcBorders>
            <w:shd w:val="clear" w:color="auto" w:fill="auto"/>
            <w:noWrap/>
            <w:vAlign w:val="bottom"/>
            <w:hideMark/>
          </w:tcPr>
          <w:p w14:paraId="025900E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B848A3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16B63F5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128</w:t>
            </w:r>
          </w:p>
        </w:tc>
      </w:tr>
      <w:tr w:rsidR="00F1477E" w:rsidRPr="00F1477E" w14:paraId="1F94AADA"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2900AC9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19E9134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US342</w:t>
            </w:r>
          </w:p>
        </w:tc>
        <w:tc>
          <w:tcPr>
            <w:tcW w:w="2552" w:type="dxa"/>
            <w:tcBorders>
              <w:top w:val="nil"/>
              <w:left w:val="nil"/>
              <w:bottom w:val="single" w:sz="4" w:space="0" w:color="auto"/>
              <w:right w:val="nil"/>
            </w:tcBorders>
            <w:shd w:val="clear" w:color="auto" w:fill="auto"/>
            <w:vAlign w:val="bottom"/>
            <w:hideMark/>
          </w:tcPr>
          <w:p w14:paraId="1D95C4D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Modificar doc. preliminar de modificación de prorrata para el cálculo de IGV</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5AD4679"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H347</w:t>
            </w:r>
          </w:p>
        </w:tc>
        <w:tc>
          <w:tcPr>
            <w:tcW w:w="851" w:type="dxa"/>
            <w:tcBorders>
              <w:top w:val="nil"/>
              <w:left w:val="nil"/>
              <w:bottom w:val="single" w:sz="4" w:space="0" w:color="auto"/>
              <w:right w:val="single" w:sz="4" w:space="0" w:color="auto"/>
            </w:tcBorders>
            <w:shd w:val="clear" w:color="auto" w:fill="auto"/>
            <w:noWrap/>
            <w:vAlign w:val="bottom"/>
            <w:hideMark/>
          </w:tcPr>
          <w:p w14:paraId="337545A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4FF071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36C0DAB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129</w:t>
            </w:r>
          </w:p>
        </w:tc>
      </w:tr>
      <w:tr w:rsidR="00F1477E" w:rsidRPr="00F1477E" w14:paraId="4E5CE6E9"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256B426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1EDEBDF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US344</w:t>
            </w:r>
          </w:p>
        </w:tc>
        <w:tc>
          <w:tcPr>
            <w:tcW w:w="2552" w:type="dxa"/>
            <w:tcBorders>
              <w:top w:val="nil"/>
              <w:left w:val="nil"/>
              <w:bottom w:val="single" w:sz="4" w:space="0" w:color="auto"/>
              <w:right w:val="nil"/>
            </w:tcBorders>
            <w:shd w:val="clear" w:color="auto" w:fill="auto"/>
            <w:vAlign w:val="bottom"/>
            <w:hideMark/>
          </w:tcPr>
          <w:p w14:paraId="622A52B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documento de modificación de prorrata para el cálculo de IGV</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CB43A3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H319</w:t>
            </w:r>
          </w:p>
        </w:tc>
        <w:tc>
          <w:tcPr>
            <w:tcW w:w="851" w:type="dxa"/>
            <w:tcBorders>
              <w:top w:val="nil"/>
              <w:left w:val="nil"/>
              <w:bottom w:val="single" w:sz="4" w:space="0" w:color="auto"/>
              <w:right w:val="single" w:sz="4" w:space="0" w:color="auto"/>
            </w:tcBorders>
            <w:shd w:val="clear" w:color="auto" w:fill="auto"/>
            <w:noWrap/>
            <w:vAlign w:val="bottom"/>
            <w:hideMark/>
          </w:tcPr>
          <w:p w14:paraId="7929C32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231202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41AABE8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130</w:t>
            </w:r>
          </w:p>
        </w:tc>
      </w:tr>
      <w:tr w:rsidR="00F1477E" w:rsidRPr="00F1477E" w14:paraId="4758A80B"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5D13619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4B94D69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US343</w:t>
            </w:r>
          </w:p>
        </w:tc>
        <w:tc>
          <w:tcPr>
            <w:tcW w:w="2552" w:type="dxa"/>
            <w:tcBorders>
              <w:top w:val="nil"/>
              <w:left w:val="nil"/>
              <w:bottom w:val="single" w:sz="4" w:space="0" w:color="auto"/>
              <w:right w:val="nil"/>
            </w:tcBorders>
            <w:shd w:val="clear" w:color="auto" w:fill="auto"/>
            <w:vAlign w:val="bottom"/>
            <w:hideMark/>
          </w:tcPr>
          <w:p w14:paraId="27F96A2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 de doc. de modificación de prorrata para el cálculo de IGV</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66A00FC"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H327</w:t>
            </w:r>
          </w:p>
        </w:tc>
        <w:tc>
          <w:tcPr>
            <w:tcW w:w="851" w:type="dxa"/>
            <w:tcBorders>
              <w:top w:val="nil"/>
              <w:left w:val="nil"/>
              <w:bottom w:val="single" w:sz="4" w:space="0" w:color="auto"/>
              <w:right w:val="single" w:sz="4" w:space="0" w:color="auto"/>
            </w:tcBorders>
            <w:shd w:val="clear" w:color="auto" w:fill="auto"/>
            <w:noWrap/>
            <w:vAlign w:val="bottom"/>
            <w:hideMark/>
          </w:tcPr>
          <w:p w14:paraId="4BB47A7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5CB2CE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3E86758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131</w:t>
            </w:r>
          </w:p>
        </w:tc>
      </w:tr>
      <w:tr w:rsidR="00F1477E" w:rsidRPr="00F1477E" w14:paraId="6A89D64A"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2F33979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694A934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US345</w:t>
            </w:r>
          </w:p>
        </w:tc>
        <w:tc>
          <w:tcPr>
            <w:tcW w:w="2552" w:type="dxa"/>
            <w:tcBorders>
              <w:top w:val="nil"/>
              <w:left w:val="nil"/>
              <w:bottom w:val="single" w:sz="4" w:space="0" w:color="auto"/>
              <w:right w:val="nil"/>
            </w:tcBorders>
            <w:shd w:val="clear" w:color="auto" w:fill="auto"/>
            <w:vAlign w:val="bottom"/>
            <w:hideMark/>
          </w:tcPr>
          <w:p w14:paraId="6D000EE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documento de mod. de prorrata para cálculo de IGV</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649DD5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H354</w:t>
            </w:r>
          </w:p>
        </w:tc>
        <w:tc>
          <w:tcPr>
            <w:tcW w:w="851" w:type="dxa"/>
            <w:tcBorders>
              <w:top w:val="nil"/>
              <w:left w:val="nil"/>
              <w:bottom w:val="single" w:sz="4" w:space="0" w:color="auto"/>
              <w:right w:val="single" w:sz="4" w:space="0" w:color="auto"/>
            </w:tcBorders>
            <w:shd w:val="clear" w:color="auto" w:fill="auto"/>
            <w:noWrap/>
            <w:vAlign w:val="bottom"/>
            <w:hideMark/>
          </w:tcPr>
          <w:p w14:paraId="4ABDFA0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52E803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13F9A05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132</w:t>
            </w:r>
          </w:p>
        </w:tc>
      </w:tr>
      <w:tr w:rsidR="00F1477E" w:rsidRPr="00F1477E" w14:paraId="56E61A5C"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4EED22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190163B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US346</w:t>
            </w:r>
          </w:p>
        </w:tc>
        <w:tc>
          <w:tcPr>
            <w:tcW w:w="2552" w:type="dxa"/>
            <w:tcBorders>
              <w:top w:val="nil"/>
              <w:left w:val="nil"/>
              <w:bottom w:val="single" w:sz="4" w:space="0" w:color="auto"/>
              <w:right w:val="nil"/>
            </w:tcBorders>
            <w:shd w:val="clear" w:color="auto" w:fill="auto"/>
            <w:vAlign w:val="bottom"/>
            <w:hideMark/>
          </w:tcPr>
          <w:p w14:paraId="655AF76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documento de modificación de prorrata IGV automática o masiva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DD25D1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H335</w:t>
            </w:r>
          </w:p>
        </w:tc>
        <w:tc>
          <w:tcPr>
            <w:tcW w:w="851" w:type="dxa"/>
            <w:tcBorders>
              <w:top w:val="nil"/>
              <w:left w:val="nil"/>
              <w:bottom w:val="single" w:sz="4" w:space="0" w:color="auto"/>
              <w:right w:val="single" w:sz="4" w:space="0" w:color="auto"/>
            </w:tcBorders>
            <w:shd w:val="clear" w:color="auto" w:fill="auto"/>
            <w:noWrap/>
            <w:vAlign w:val="bottom"/>
            <w:hideMark/>
          </w:tcPr>
          <w:p w14:paraId="3A4B504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653310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708C715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133</w:t>
            </w:r>
          </w:p>
        </w:tc>
      </w:tr>
      <w:tr w:rsidR="00F1477E" w:rsidRPr="00F1477E" w14:paraId="5268E535"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48E14F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EP004 - Comunicación de diferencias</w:t>
            </w:r>
          </w:p>
        </w:tc>
        <w:tc>
          <w:tcPr>
            <w:tcW w:w="850" w:type="dxa"/>
            <w:tcBorders>
              <w:top w:val="nil"/>
              <w:left w:val="nil"/>
              <w:bottom w:val="single" w:sz="4" w:space="0" w:color="auto"/>
              <w:right w:val="single" w:sz="4" w:space="0" w:color="auto"/>
            </w:tcBorders>
            <w:shd w:val="clear" w:color="auto" w:fill="auto"/>
            <w:noWrap/>
            <w:vAlign w:val="bottom"/>
            <w:hideMark/>
          </w:tcPr>
          <w:p w14:paraId="69C6FD8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US165</w:t>
            </w:r>
          </w:p>
        </w:tc>
        <w:tc>
          <w:tcPr>
            <w:tcW w:w="2552" w:type="dxa"/>
            <w:tcBorders>
              <w:top w:val="nil"/>
              <w:left w:val="nil"/>
              <w:bottom w:val="single" w:sz="4" w:space="0" w:color="auto"/>
              <w:right w:val="nil"/>
            </w:tcBorders>
            <w:shd w:val="clear" w:color="auto" w:fill="auto"/>
            <w:vAlign w:val="bottom"/>
            <w:hideMark/>
          </w:tcPr>
          <w:p w14:paraId="11F90DE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motivos de comunicación de diferencias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A97BD1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H165</w:t>
            </w:r>
          </w:p>
        </w:tc>
        <w:tc>
          <w:tcPr>
            <w:tcW w:w="851" w:type="dxa"/>
            <w:tcBorders>
              <w:top w:val="nil"/>
              <w:left w:val="nil"/>
              <w:bottom w:val="single" w:sz="4" w:space="0" w:color="auto"/>
              <w:right w:val="single" w:sz="4" w:space="0" w:color="auto"/>
            </w:tcBorders>
            <w:shd w:val="clear" w:color="auto" w:fill="auto"/>
            <w:noWrap/>
            <w:vAlign w:val="bottom"/>
            <w:hideMark/>
          </w:tcPr>
          <w:p w14:paraId="4A3E41E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173CC6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62758B2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134</w:t>
            </w:r>
          </w:p>
        </w:tc>
      </w:tr>
      <w:tr w:rsidR="00F1477E" w:rsidRPr="00F1477E" w14:paraId="53581E76"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D2E145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EP004 - Comunicación de diferencias</w:t>
            </w:r>
          </w:p>
        </w:tc>
        <w:tc>
          <w:tcPr>
            <w:tcW w:w="850" w:type="dxa"/>
            <w:tcBorders>
              <w:top w:val="nil"/>
              <w:left w:val="nil"/>
              <w:bottom w:val="single" w:sz="4" w:space="0" w:color="auto"/>
              <w:right w:val="single" w:sz="4" w:space="0" w:color="auto"/>
            </w:tcBorders>
            <w:shd w:val="clear" w:color="auto" w:fill="auto"/>
            <w:noWrap/>
            <w:vAlign w:val="bottom"/>
            <w:hideMark/>
          </w:tcPr>
          <w:p w14:paraId="0BD04C7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US164</w:t>
            </w:r>
          </w:p>
        </w:tc>
        <w:tc>
          <w:tcPr>
            <w:tcW w:w="2552" w:type="dxa"/>
            <w:tcBorders>
              <w:top w:val="nil"/>
              <w:left w:val="nil"/>
              <w:bottom w:val="single" w:sz="4" w:space="0" w:color="auto"/>
              <w:right w:val="nil"/>
            </w:tcBorders>
            <w:shd w:val="clear" w:color="auto" w:fill="auto"/>
            <w:vAlign w:val="bottom"/>
            <w:hideMark/>
          </w:tcPr>
          <w:p w14:paraId="5113384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motivos de comunicación de diferencias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96369C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H164</w:t>
            </w:r>
          </w:p>
        </w:tc>
        <w:tc>
          <w:tcPr>
            <w:tcW w:w="851" w:type="dxa"/>
            <w:tcBorders>
              <w:top w:val="nil"/>
              <w:left w:val="nil"/>
              <w:bottom w:val="single" w:sz="4" w:space="0" w:color="auto"/>
              <w:right w:val="single" w:sz="4" w:space="0" w:color="auto"/>
            </w:tcBorders>
            <w:shd w:val="clear" w:color="auto" w:fill="auto"/>
            <w:noWrap/>
            <w:vAlign w:val="bottom"/>
            <w:hideMark/>
          </w:tcPr>
          <w:p w14:paraId="25DD59D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7CCA4E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40DF58A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135</w:t>
            </w:r>
          </w:p>
        </w:tc>
      </w:tr>
      <w:tr w:rsidR="00F1477E" w:rsidRPr="00F1477E" w14:paraId="1D26E865"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695660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EP004 - Comunicación de diferencias</w:t>
            </w:r>
          </w:p>
        </w:tc>
        <w:tc>
          <w:tcPr>
            <w:tcW w:w="850" w:type="dxa"/>
            <w:tcBorders>
              <w:top w:val="nil"/>
              <w:left w:val="nil"/>
              <w:bottom w:val="single" w:sz="4" w:space="0" w:color="auto"/>
              <w:right w:val="single" w:sz="4" w:space="0" w:color="auto"/>
            </w:tcBorders>
            <w:shd w:val="clear" w:color="auto" w:fill="auto"/>
            <w:noWrap/>
            <w:vAlign w:val="bottom"/>
            <w:hideMark/>
          </w:tcPr>
          <w:p w14:paraId="5C77766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US035</w:t>
            </w:r>
          </w:p>
        </w:tc>
        <w:tc>
          <w:tcPr>
            <w:tcW w:w="2552" w:type="dxa"/>
            <w:tcBorders>
              <w:top w:val="nil"/>
              <w:left w:val="nil"/>
              <w:bottom w:val="single" w:sz="4" w:space="0" w:color="auto"/>
              <w:right w:val="nil"/>
            </w:tcBorders>
            <w:shd w:val="clear" w:color="auto" w:fill="auto"/>
            <w:vAlign w:val="bottom"/>
            <w:hideMark/>
          </w:tcPr>
          <w:p w14:paraId="6E071ED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comunicacion de diferencias de saldos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236355C"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H035</w:t>
            </w:r>
          </w:p>
        </w:tc>
        <w:tc>
          <w:tcPr>
            <w:tcW w:w="851" w:type="dxa"/>
            <w:tcBorders>
              <w:top w:val="nil"/>
              <w:left w:val="nil"/>
              <w:bottom w:val="single" w:sz="4" w:space="0" w:color="auto"/>
              <w:right w:val="single" w:sz="4" w:space="0" w:color="auto"/>
            </w:tcBorders>
            <w:shd w:val="clear" w:color="auto" w:fill="auto"/>
            <w:noWrap/>
            <w:vAlign w:val="bottom"/>
            <w:hideMark/>
          </w:tcPr>
          <w:p w14:paraId="14A9C09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F4E6D9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0ECE588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136</w:t>
            </w:r>
          </w:p>
        </w:tc>
      </w:tr>
      <w:tr w:rsidR="00F1477E" w:rsidRPr="00F1477E" w14:paraId="471DECD4"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8AE2AC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EP004 - Comunicación de diferencias</w:t>
            </w:r>
          </w:p>
        </w:tc>
        <w:tc>
          <w:tcPr>
            <w:tcW w:w="850" w:type="dxa"/>
            <w:tcBorders>
              <w:top w:val="nil"/>
              <w:left w:val="nil"/>
              <w:bottom w:val="single" w:sz="4" w:space="0" w:color="auto"/>
              <w:right w:val="single" w:sz="4" w:space="0" w:color="auto"/>
            </w:tcBorders>
            <w:shd w:val="clear" w:color="auto" w:fill="auto"/>
            <w:noWrap/>
            <w:vAlign w:val="bottom"/>
            <w:hideMark/>
          </w:tcPr>
          <w:p w14:paraId="4CAB139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US036</w:t>
            </w:r>
          </w:p>
        </w:tc>
        <w:tc>
          <w:tcPr>
            <w:tcW w:w="2552" w:type="dxa"/>
            <w:tcBorders>
              <w:top w:val="nil"/>
              <w:left w:val="nil"/>
              <w:bottom w:val="single" w:sz="4" w:space="0" w:color="auto"/>
              <w:right w:val="nil"/>
            </w:tcBorders>
            <w:shd w:val="clear" w:color="auto" w:fill="auto"/>
            <w:vAlign w:val="bottom"/>
            <w:hideMark/>
          </w:tcPr>
          <w:p w14:paraId="5A1A796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comunicaciones de diferencias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4B0CC3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H036</w:t>
            </w:r>
          </w:p>
        </w:tc>
        <w:tc>
          <w:tcPr>
            <w:tcW w:w="851" w:type="dxa"/>
            <w:tcBorders>
              <w:top w:val="nil"/>
              <w:left w:val="nil"/>
              <w:bottom w:val="single" w:sz="4" w:space="0" w:color="auto"/>
              <w:right w:val="single" w:sz="4" w:space="0" w:color="auto"/>
            </w:tcBorders>
            <w:shd w:val="clear" w:color="auto" w:fill="auto"/>
            <w:noWrap/>
            <w:vAlign w:val="bottom"/>
            <w:hideMark/>
          </w:tcPr>
          <w:p w14:paraId="4D98669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AA3FF8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308DB32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137</w:t>
            </w:r>
          </w:p>
        </w:tc>
      </w:tr>
      <w:tr w:rsidR="00F1477E" w:rsidRPr="00F1477E" w14:paraId="4F4EB799"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21353C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EP004 - Comunicación de diferencias</w:t>
            </w:r>
          </w:p>
        </w:tc>
        <w:tc>
          <w:tcPr>
            <w:tcW w:w="850" w:type="dxa"/>
            <w:tcBorders>
              <w:top w:val="nil"/>
              <w:left w:val="nil"/>
              <w:bottom w:val="single" w:sz="4" w:space="0" w:color="auto"/>
              <w:right w:val="single" w:sz="4" w:space="0" w:color="auto"/>
            </w:tcBorders>
            <w:shd w:val="clear" w:color="auto" w:fill="auto"/>
            <w:noWrap/>
            <w:vAlign w:val="bottom"/>
            <w:hideMark/>
          </w:tcPr>
          <w:p w14:paraId="1A83216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US037</w:t>
            </w:r>
          </w:p>
        </w:tc>
        <w:tc>
          <w:tcPr>
            <w:tcW w:w="2552" w:type="dxa"/>
            <w:tcBorders>
              <w:top w:val="nil"/>
              <w:left w:val="nil"/>
              <w:bottom w:val="single" w:sz="4" w:space="0" w:color="auto"/>
              <w:right w:val="nil"/>
            </w:tcBorders>
            <w:shd w:val="clear" w:color="auto" w:fill="auto"/>
            <w:vAlign w:val="bottom"/>
            <w:hideMark/>
          </w:tcPr>
          <w:p w14:paraId="33A4B01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casos de comunicación de diferencias pendientes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004A6D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H037</w:t>
            </w:r>
          </w:p>
        </w:tc>
        <w:tc>
          <w:tcPr>
            <w:tcW w:w="851" w:type="dxa"/>
            <w:tcBorders>
              <w:top w:val="nil"/>
              <w:left w:val="nil"/>
              <w:bottom w:val="single" w:sz="4" w:space="0" w:color="auto"/>
              <w:right w:val="single" w:sz="4" w:space="0" w:color="auto"/>
            </w:tcBorders>
            <w:shd w:val="clear" w:color="auto" w:fill="auto"/>
            <w:noWrap/>
            <w:vAlign w:val="bottom"/>
            <w:hideMark/>
          </w:tcPr>
          <w:p w14:paraId="5D8083C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64D548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7FB1491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138</w:t>
            </w:r>
          </w:p>
        </w:tc>
      </w:tr>
      <w:tr w:rsidR="00F1477E" w:rsidRPr="00F1477E" w14:paraId="78DB2E8A"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9E64F5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EP004 - Comunicación de diferencias</w:t>
            </w:r>
          </w:p>
        </w:tc>
        <w:tc>
          <w:tcPr>
            <w:tcW w:w="850" w:type="dxa"/>
            <w:tcBorders>
              <w:top w:val="nil"/>
              <w:left w:val="nil"/>
              <w:bottom w:val="single" w:sz="4" w:space="0" w:color="auto"/>
              <w:right w:val="single" w:sz="4" w:space="0" w:color="auto"/>
            </w:tcBorders>
            <w:shd w:val="clear" w:color="auto" w:fill="auto"/>
            <w:noWrap/>
            <w:vAlign w:val="bottom"/>
            <w:hideMark/>
          </w:tcPr>
          <w:p w14:paraId="337D64A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US060</w:t>
            </w:r>
          </w:p>
        </w:tc>
        <w:tc>
          <w:tcPr>
            <w:tcW w:w="2552" w:type="dxa"/>
            <w:tcBorders>
              <w:top w:val="nil"/>
              <w:left w:val="nil"/>
              <w:bottom w:val="single" w:sz="4" w:space="0" w:color="auto"/>
              <w:right w:val="nil"/>
            </w:tcBorders>
            <w:shd w:val="clear" w:color="auto" w:fill="auto"/>
            <w:vAlign w:val="bottom"/>
            <w:hideMark/>
          </w:tcPr>
          <w:p w14:paraId="6C8B94D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detalles de comunicaciones de diferencias de datos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1DACA9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H060</w:t>
            </w:r>
          </w:p>
        </w:tc>
        <w:tc>
          <w:tcPr>
            <w:tcW w:w="851" w:type="dxa"/>
            <w:tcBorders>
              <w:top w:val="nil"/>
              <w:left w:val="nil"/>
              <w:bottom w:val="single" w:sz="4" w:space="0" w:color="auto"/>
              <w:right w:val="single" w:sz="4" w:space="0" w:color="auto"/>
            </w:tcBorders>
            <w:shd w:val="clear" w:color="auto" w:fill="auto"/>
            <w:noWrap/>
            <w:vAlign w:val="bottom"/>
            <w:hideMark/>
          </w:tcPr>
          <w:p w14:paraId="019AB05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66BB6E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0D545F5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139</w:t>
            </w:r>
          </w:p>
        </w:tc>
      </w:tr>
      <w:tr w:rsidR="00F1477E" w:rsidRPr="00F1477E" w14:paraId="7F29AD73"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B954BB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EP004 - Comunicación de diferencias</w:t>
            </w:r>
          </w:p>
        </w:tc>
        <w:tc>
          <w:tcPr>
            <w:tcW w:w="850" w:type="dxa"/>
            <w:tcBorders>
              <w:top w:val="nil"/>
              <w:left w:val="nil"/>
              <w:bottom w:val="single" w:sz="4" w:space="0" w:color="auto"/>
              <w:right w:val="single" w:sz="4" w:space="0" w:color="auto"/>
            </w:tcBorders>
            <w:shd w:val="clear" w:color="auto" w:fill="auto"/>
            <w:noWrap/>
            <w:vAlign w:val="bottom"/>
            <w:hideMark/>
          </w:tcPr>
          <w:p w14:paraId="7986C38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US039</w:t>
            </w:r>
          </w:p>
        </w:tc>
        <w:tc>
          <w:tcPr>
            <w:tcW w:w="2552" w:type="dxa"/>
            <w:tcBorders>
              <w:top w:val="nil"/>
              <w:left w:val="nil"/>
              <w:bottom w:val="single" w:sz="4" w:space="0" w:color="auto"/>
              <w:right w:val="nil"/>
            </w:tcBorders>
            <w:shd w:val="clear" w:color="auto" w:fill="auto"/>
            <w:vAlign w:val="bottom"/>
            <w:hideMark/>
          </w:tcPr>
          <w:p w14:paraId="4207411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Resolver solicitud de comunicación de diferencias con cuenta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B5A158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H039</w:t>
            </w:r>
          </w:p>
        </w:tc>
        <w:tc>
          <w:tcPr>
            <w:tcW w:w="851" w:type="dxa"/>
            <w:tcBorders>
              <w:top w:val="nil"/>
              <w:left w:val="nil"/>
              <w:bottom w:val="single" w:sz="4" w:space="0" w:color="auto"/>
              <w:right w:val="single" w:sz="4" w:space="0" w:color="auto"/>
            </w:tcBorders>
            <w:shd w:val="clear" w:color="auto" w:fill="auto"/>
            <w:noWrap/>
            <w:vAlign w:val="bottom"/>
            <w:hideMark/>
          </w:tcPr>
          <w:p w14:paraId="39F7EE8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78568E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5416864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140</w:t>
            </w:r>
          </w:p>
        </w:tc>
      </w:tr>
      <w:tr w:rsidR="00F1477E" w:rsidRPr="00F1477E" w14:paraId="412B04FB"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CF0114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EP004 - Comunicación de diferencias</w:t>
            </w:r>
          </w:p>
        </w:tc>
        <w:tc>
          <w:tcPr>
            <w:tcW w:w="850" w:type="dxa"/>
            <w:tcBorders>
              <w:top w:val="nil"/>
              <w:left w:val="nil"/>
              <w:bottom w:val="single" w:sz="4" w:space="0" w:color="auto"/>
              <w:right w:val="single" w:sz="4" w:space="0" w:color="auto"/>
            </w:tcBorders>
            <w:shd w:val="clear" w:color="auto" w:fill="auto"/>
            <w:noWrap/>
            <w:vAlign w:val="bottom"/>
            <w:hideMark/>
          </w:tcPr>
          <w:p w14:paraId="20D4D95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US102</w:t>
            </w:r>
          </w:p>
        </w:tc>
        <w:tc>
          <w:tcPr>
            <w:tcW w:w="2552" w:type="dxa"/>
            <w:tcBorders>
              <w:top w:val="nil"/>
              <w:left w:val="nil"/>
              <w:bottom w:val="single" w:sz="4" w:space="0" w:color="auto"/>
              <w:right w:val="nil"/>
            </w:tcBorders>
            <w:shd w:val="clear" w:color="auto" w:fill="auto"/>
            <w:vAlign w:val="bottom"/>
            <w:hideMark/>
          </w:tcPr>
          <w:p w14:paraId="20A2D02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Comunicacion de diferencias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1171639"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H102</w:t>
            </w:r>
          </w:p>
        </w:tc>
        <w:tc>
          <w:tcPr>
            <w:tcW w:w="851" w:type="dxa"/>
            <w:tcBorders>
              <w:top w:val="nil"/>
              <w:left w:val="nil"/>
              <w:bottom w:val="single" w:sz="4" w:space="0" w:color="auto"/>
              <w:right w:val="single" w:sz="4" w:space="0" w:color="auto"/>
            </w:tcBorders>
            <w:shd w:val="clear" w:color="auto" w:fill="auto"/>
            <w:noWrap/>
            <w:vAlign w:val="bottom"/>
            <w:hideMark/>
          </w:tcPr>
          <w:p w14:paraId="0DBC3DD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99CE5E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632C9A5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141</w:t>
            </w:r>
          </w:p>
        </w:tc>
      </w:tr>
      <w:tr w:rsidR="00F1477E" w:rsidRPr="00F1477E" w14:paraId="3E1C9033"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A6ADC3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EP004 - Comunicación de diferencias</w:t>
            </w:r>
          </w:p>
        </w:tc>
        <w:tc>
          <w:tcPr>
            <w:tcW w:w="850" w:type="dxa"/>
            <w:tcBorders>
              <w:top w:val="nil"/>
              <w:left w:val="nil"/>
              <w:bottom w:val="single" w:sz="4" w:space="0" w:color="auto"/>
              <w:right w:val="single" w:sz="4" w:space="0" w:color="auto"/>
            </w:tcBorders>
            <w:shd w:val="clear" w:color="auto" w:fill="auto"/>
            <w:noWrap/>
            <w:vAlign w:val="bottom"/>
            <w:hideMark/>
          </w:tcPr>
          <w:p w14:paraId="608DF07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US092</w:t>
            </w:r>
          </w:p>
        </w:tc>
        <w:tc>
          <w:tcPr>
            <w:tcW w:w="2552" w:type="dxa"/>
            <w:tcBorders>
              <w:top w:val="nil"/>
              <w:left w:val="nil"/>
              <w:bottom w:val="single" w:sz="4" w:space="0" w:color="auto"/>
              <w:right w:val="nil"/>
            </w:tcBorders>
            <w:shd w:val="clear" w:color="auto" w:fill="auto"/>
            <w:vAlign w:val="bottom"/>
            <w:hideMark/>
          </w:tcPr>
          <w:p w14:paraId="404E9C3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documento de diferencias en cuenta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2CC7A9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H092</w:t>
            </w:r>
          </w:p>
        </w:tc>
        <w:tc>
          <w:tcPr>
            <w:tcW w:w="851" w:type="dxa"/>
            <w:tcBorders>
              <w:top w:val="nil"/>
              <w:left w:val="nil"/>
              <w:bottom w:val="single" w:sz="4" w:space="0" w:color="auto"/>
              <w:right w:val="single" w:sz="4" w:space="0" w:color="auto"/>
            </w:tcBorders>
            <w:shd w:val="clear" w:color="auto" w:fill="auto"/>
            <w:noWrap/>
            <w:vAlign w:val="bottom"/>
            <w:hideMark/>
          </w:tcPr>
          <w:p w14:paraId="1987058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BEC321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5F4A3D3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142</w:t>
            </w:r>
          </w:p>
        </w:tc>
      </w:tr>
      <w:tr w:rsidR="00F1477E" w:rsidRPr="00F1477E" w14:paraId="6B239793"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8D4C71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EP008 - Devoluciones (Pagos Indebidos, Exceso y SF Exportador)</w:t>
            </w:r>
          </w:p>
        </w:tc>
        <w:tc>
          <w:tcPr>
            <w:tcW w:w="850" w:type="dxa"/>
            <w:tcBorders>
              <w:top w:val="nil"/>
              <w:left w:val="nil"/>
              <w:bottom w:val="single" w:sz="4" w:space="0" w:color="auto"/>
              <w:right w:val="single" w:sz="4" w:space="0" w:color="auto"/>
            </w:tcBorders>
            <w:shd w:val="clear" w:color="auto" w:fill="auto"/>
            <w:noWrap/>
            <w:vAlign w:val="bottom"/>
            <w:hideMark/>
          </w:tcPr>
          <w:p w14:paraId="45E6EA5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US105</w:t>
            </w:r>
          </w:p>
        </w:tc>
        <w:tc>
          <w:tcPr>
            <w:tcW w:w="2552" w:type="dxa"/>
            <w:tcBorders>
              <w:top w:val="nil"/>
              <w:left w:val="nil"/>
              <w:bottom w:val="single" w:sz="4" w:space="0" w:color="auto"/>
              <w:right w:val="nil"/>
            </w:tcBorders>
            <w:shd w:val="clear" w:color="auto" w:fill="auto"/>
            <w:vAlign w:val="bottom"/>
            <w:hideMark/>
          </w:tcPr>
          <w:p w14:paraId="46B9DB4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solicitud de devolución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31E4FC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H105</w:t>
            </w:r>
          </w:p>
        </w:tc>
        <w:tc>
          <w:tcPr>
            <w:tcW w:w="851" w:type="dxa"/>
            <w:tcBorders>
              <w:top w:val="nil"/>
              <w:left w:val="nil"/>
              <w:bottom w:val="single" w:sz="4" w:space="0" w:color="auto"/>
              <w:right w:val="single" w:sz="4" w:space="0" w:color="auto"/>
            </w:tcBorders>
            <w:shd w:val="clear" w:color="auto" w:fill="auto"/>
            <w:noWrap/>
            <w:vAlign w:val="bottom"/>
            <w:hideMark/>
          </w:tcPr>
          <w:p w14:paraId="1CE700A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510B01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4C40C07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143</w:t>
            </w:r>
          </w:p>
        </w:tc>
      </w:tr>
      <w:tr w:rsidR="00F1477E" w:rsidRPr="00F1477E" w14:paraId="1B71AC80"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F7ACB2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EP008 - Devoluciones (Pagos Indebidos, Exceso y SF Exportador)</w:t>
            </w:r>
          </w:p>
        </w:tc>
        <w:tc>
          <w:tcPr>
            <w:tcW w:w="850" w:type="dxa"/>
            <w:tcBorders>
              <w:top w:val="nil"/>
              <w:left w:val="nil"/>
              <w:bottom w:val="single" w:sz="4" w:space="0" w:color="auto"/>
              <w:right w:val="single" w:sz="4" w:space="0" w:color="auto"/>
            </w:tcBorders>
            <w:shd w:val="clear" w:color="auto" w:fill="auto"/>
            <w:noWrap/>
            <w:vAlign w:val="bottom"/>
            <w:hideMark/>
          </w:tcPr>
          <w:p w14:paraId="34D06E9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US107</w:t>
            </w:r>
          </w:p>
        </w:tc>
        <w:tc>
          <w:tcPr>
            <w:tcW w:w="2552" w:type="dxa"/>
            <w:tcBorders>
              <w:top w:val="nil"/>
              <w:left w:val="nil"/>
              <w:bottom w:val="single" w:sz="4" w:space="0" w:color="auto"/>
              <w:right w:val="nil"/>
            </w:tcBorders>
            <w:shd w:val="clear" w:color="auto" w:fill="auto"/>
            <w:vAlign w:val="bottom"/>
            <w:hideMark/>
          </w:tcPr>
          <w:p w14:paraId="3B302F8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Resolver casos de devolución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29C84F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H107</w:t>
            </w:r>
          </w:p>
        </w:tc>
        <w:tc>
          <w:tcPr>
            <w:tcW w:w="851" w:type="dxa"/>
            <w:tcBorders>
              <w:top w:val="nil"/>
              <w:left w:val="nil"/>
              <w:bottom w:val="single" w:sz="4" w:space="0" w:color="auto"/>
              <w:right w:val="single" w:sz="4" w:space="0" w:color="auto"/>
            </w:tcBorders>
            <w:shd w:val="clear" w:color="auto" w:fill="auto"/>
            <w:noWrap/>
            <w:vAlign w:val="bottom"/>
            <w:hideMark/>
          </w:tcPr>
          <w:p w14:paraId="09A4FA2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91D738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19E5AED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144</w:t>
            </w:r>
          </w:p>
        </w:tc>
      </w:tr>
      <w:tr w:rsidR="00F1477E" w:rsidRPr="00F1477E" w14:paraId="11908289"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2F3730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EP008 - Devoluciones (Pagos Indebidos, Exceso y SF Exportador)</w:t>
            </w:r>
          </w:p>
        </w:tc>
        <w:tc>
          <w:tcPr>
            <w:tcW w:w="850" w:type="dxa"/>
            <w:tcBorders>
              <w:top w:val="nil"/>
              <w:left w:val="nil"/>
              <w:bottom w:val="single" w:sz="4" w:space="0" w:color="auto"/>
              <w:right w:val="single" w:sz="4" w:space="0" w:color="auto"/>
            </w:tcBorders>
            <w:shd w:val="clear" w:color="auto" w:fill="auto"/>
            <w:noWrap/>
            <w:vAlign w:val="bottom"/>
            <w:hideMark/>
          </w:tcPr>
          <w:p w14:paraId="0090CD2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US044</w:t>
            </w:r>
          </w:p>
        </w:tc>
        <w:tc>
          <w:tcPr>
            <w:tcW w:w="2552" w:type="dxa"/>
            <w:tcBorders>
              <w:top w:val="nil"/>
              <w:left w:val="nil"/>
              <w:bottom w:val="single" w:sz="4" w:space="0" w:color="auto"/>
              <w:right w:val="nil"/>
            </w:tcBorders>
            <w:shd w:val="clear" w:color="auto" w:fill="auto"/>
            <w:vAlign w:val="bottom"/>
            <w:hideMark/>
          </w:tcPr>
          <w:p w14:paraId="4E1B238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devolución en cuenta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22E4A5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H044</w:t>
            </w:r>
          </w:p>
        </w:tc>
        <w:tc>
          <w:tcPr>
            <w:tcW w:w="851" w:type="dxa"/>
            <w:tcBorders>
              <w:top w:val="nil"/>
              <w:left w:val="nil"/>
              <w:bottom w:val="single" w:sz="4" w:space="0" w:color="auto"/>
              <w:right w:val="single" w:sz="4" w:space="0" w:color="auto"/>
            </w:tcBorders>
            <w:shd w:val="clear" w:color="auto" w:fill="auto"/>
            <w:noWrap/>
            <w:vAlign w:val="bottom"/>
            <w:hideMark/>
          </w:tcPr>
          <w:p w14:paraId="44E679D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8DD1A9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355178B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145</w:t>
            </w:r>
          </w:p>
        </w:tc>
      </w:tr>
      <w:tr w:rsidR="00F1477E" w:rsidRPr="00F1477E" w14:paraId="59B6361D"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FEC7FE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EP008 - Devoluciones (Pagos Indebidos, Exceso y SF Exportador)</w:t>
            </w:r>
          </w:p>
        </w:tc>
        <w:tc>
          <w:tcPr>
            <w:tcW w:w="850" w:type="dxa"/>
            <w:tcBorders>
              <w:top w:val="nil"/>
              <w:left w:val="nil"/>
              <w:bottom w:val="single" w:sz="4" w:space="0" w:color="auto"/>
              <w:right w:val="single" w:sz="4" w:space="0" w:color="auto"/>
            </w:tcBorders>
            <w:shd w:val="clear" w:color="auto" w:fill="auto"/>
            <w:noWrap/>
            <w:vAlign w:val="bottom"/>
            <w:hideMark/>
          </w:tcPr>
          <w:p w14:paraId="5EF2F13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US302</w:t>
            </w:r>
          </w:p>
        </w:tc>
        <w:tc>
          <w:tcPr>
            <w:tcW w:w="2552" w:type="dxa"/>
            <w:tcBorders>
              <w:top w:val="nil"/>
              <w:left w:val="nil"/>
              <w:bottom w:val="single" w:sz="4" w:space="0" w:color="auto"/>
              <w:right w:val="nil"/>
            </w:tcBorders>
            <w:shd w:val="clear" w:color="auto" w:fill="auto"/>
            <w:vAlign w:val="bottom"/>
            <w:hideMark/>
          </w:tcPr>
          <w:p w14:paraId="291BDAD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devolución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CA63AA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H302</w:t>
            </w:r>
          </w:p>
        </w:tc>
        <w:tc>
          <w:tcPr>
            <w:tcW w:w="851" w:type="dxa"/>
            <w:tcBorders>
              <w:top w:val="nil"/>
              <w:left w:val="nil"/>
              <w:bottom w:val="single" w:sz="4" w:space="0" w:color="auto"/>
              <w:right w:val="single" w:sz="4" w:space="0" w:color="auto"/>
            </w:tcBorders>
            <w:shd w:val="clear" w:color="auto" w:fill="auto"/>
            <w:noWrap/>
            <w:vAlign w:val="bottom"/>
            <w:hideMark/>
          </w:tcPr>
          <w:p w14:paraId="0023D68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9E9E10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1C6B415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146</w:t>
            </w:r>
          </w:p>
        </w:tc>
      </w:tr>
      <w:tr w:rsidR="00F1477E" w:rsidRPr="00F1477E" w14:paraId="63D944AC"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E46E76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EP008 - Devoluciones (Pagos Indebidos, Exceso y SF Exportador)</w:t>
            </w:r>
          </w:p>
        </w:tc>
        <w:tc>
          <w:tcPr>
            <w:tcW w:w="850" w:type="dxa"/>
            <w:tcBorders>
              <w:top w:val="nil"/>
              <w:left w:val="nil"/>
              <w:bottom w:val="single" w:sz="4" w:space="0" w:color="auto"/>
              <w:right w:val="single" w:sz="4" w:space="0" w:color="auto"/>
            </w:tcBorders>
            <w:shd w:val="clear" w:color="auto" w:fill="auto"/>
            <w:noWrap/>
            <w:vAlign w:val="bottom"/>
            <w:hideMark/>
          </w:tcPr>
          <w:p w14:paraId="41273CD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US034</w:t>
            </w:r>
          </w:p>
        </w:tc>
        <w:tc>
          <w:tcPr>
            <w:tcW w:w="2552" w:type="dxa"/>
            <w:tcBorders>
              <w:top w:val="nil"/>
              <w:left w:val="nil"/>
              <w:bottom w:val="single" w:sz="4" w:space="0" w:color="auto"/>
              <w:right w:val="nil"/>
            </w:tcBorders>
            <w:shd w:val="clear" w:color="auto" w:fill="auto"/>
            <w:vAlign w:val="bottom"/>
            <w:hideMark/>
          </w:tcPr>
          <w:p w14:paraId="195604A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detalles de solicitud de devolución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3FE7BB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H034</w:t>
            </w:r>
          </w:p>
        </w:tc>
        <w:tc>
          <w:tcPr>
            <w:tcW w:w="851" w:type="dxa"/>
            <w:tcBorders>
              <w:top w:val="nil"/>
              <w:left w:val="nil"/>
              <w:bottom w:val="single" w:sz="4" w:space="0" w:color="auto"/>
              <w:right w:val="single" w:sz="4" w:space="0" w:color="auto"/>
            </w:tcBorders>
            <w:shd w:val="clear" w:color="auto" w:fill="auto"/>
            <w:noWrap/>
            <w:vAlign w:val="bottom"/>
            <w:hideMark/>
          </w:tcPr>
          <w:p w14:paraId="24DD535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9D39A2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25CDD10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147</w:t>
            </w:r>
          </w:p>
        </w:tc>
      </w:tr>
      <w:tr w:rsidR="00F1477E" w:rsidRPr="00F1477E" w14:paraId="6ECDF3A6"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12C64B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EP008 - Devoluciones (Pagos Indebidos, Exceso y SF Exportador)</w:t>
            </w:r>
          </w:p>
        </w:tc>
        <w:tc>
          <w:tcPr>
            <w:tcW w:w="850" w:type="dxa"/>
            <w:tcBorders>
              <w:top w:val="nil"/>
              <w:left w:val="nil"/>
              <w:bottom w:val="single" w:sz="4" w:space="0" w:color="auto"/>
              <w:right w:val="single" w:sz="4" w:space="0" w:color="auto"/>
            </w:tcBorders>
            <w:shd w:val="clear" w:color="auto" w:fill="auto"/>
            <w:noWrap/>
            <w:vAlign w:val="bottom"/>
            <w:hideMark/>
          </w:tcPr>
          <w:p w14:paraId="3F21498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US108</w:t>
            </w:r>
          </w:p>
        </w:tc>
        <w:tc>
          <w:tcPr>
            <w:tcW w:w="2552" w:type="dxa"/>
            <w:tcBorders>
              <w:top w:val="nil"/>
              <w:left w:val="nil"/>
              <w:bottom w:val="single" w:sz="4" w:space="0" w:color="auto"/>
              <w:right w:val="nil"/>
            </w:tcBorders>
            <w:shd w:val="clear" w:color="auto" w:fill="auto"/>
            <w:vAlign w:val="bottom"/>
            <w:hideMark/>
          </w:tcPr>
          <w:p w14:paraId="7B0D9F1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solicitudes de devolución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49D55A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H108</w:t>
            </w:r>
          </w:p>
        </w:tc>
        <w:tc>
          <w:tcPr>
            <w:tcW w:w="851" w:type="dxa"/>
            <w:tcBorders>
              <w:top w:val="nil"/>
              <w:left w:val="nil"/>
              <w:bottom w:val="single" w:sz="4" w:space="0" w:color="auto"/>
              <w:right w:val="single" w:sz="4" w:space="0" w:color="auto"/>
            </w:tcBorders>
            <w:shd w:val="clear" w:color="auto" w:fill="auto"/>
            <w:noWrap/>
            <w:vAlign w:val="bottom"/>
            <w:hideMark/>
          </w:tcPr>
          <w:p w14:paraId="32EAC95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43B163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19D0801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148</w:t>
            </w:r>
          </w:p>
        </w:tc>
      </w:tr>
      <w:tr w:rsidR="00F1477E" w:rsidRPr="00F1477E" w14:paraId="6F5E96B2"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E09219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EP008 - Devoluciones (Pagos Indebidos, Exceso y SF Exportador)</w:t>
            </w:r>
          </w:p>
        </w:tc>
        <w:tc>
          <w:tcPr>
            <w:tcW w:w="850" w:type="dxa"/>
            <w:tcBorders>
              <w:top w:val="nil"/>
              <w:left w:val="nil"/>
              <w:bottom w:val="single" w:sz="4" w:space="0" w:color="auto"/>
              <w:right w:val="single" w:sz="4" w:space="0" w:color="auto"/>
            </w:tcBorders>
            <w:shd w:val="clear" w:color="auto" w:fill="auto"/>
            <w:noWrap/>
            <w:vAlign w:val="bottom"/>
            <w:hideMark/>
          </w:tcPr>
          <w:p w14:paraId="6F5A621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US106</w:t>
            </w:r>
          </w:p>
        </w:tc>
        <w:tc>
          <w:tcPr>
            <w:tcW w:w="2552" w:type="dxa"/>
            <w:tcBorders>
              <w:top w:val="nil"/>
              <w:left w:val="nil"/>
              <w:bottom w:val="single" w:sz="4" w:space="0" w:color="auto"/>
              <w:right w:val="nil"/>
            </w:tcBorders>
            <w:shd w:val="clear" w:color="auto" w:fill="auto"/>
            <w:vAlign w:val="bottom"/>
            <w:hideMark/>
          </w:tcPr>
          <w:p w14:paraId="7972DEA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solicitudes de devolucion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6D4B11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H106</w:t>
            </w:r>
          </w:p>
        </w:tc>
        <w:tc>
          <w:tcPr>
            <w:tcW w:w="851" w:type="dxa"/>
            <w:tcBorders>
              <w:top w:val="nil"/>
              <w:left w:val="nil"/>
              <w:bottom w:val="single" w:sz="4" w:space="0" w:color="auto"/>
              <w:right w:val="single" w:sz="4" w:space="0" w:color="auto"/>
            </w:tcBorders>
            <w:shd w:val="clear" w:color="auto" w:fill="auto"/>
            <w:noWrap/>
            <w:vAlign w:val="bottom"/>
            <w:hideMark/>
          </w:tcPr>
          <w:p w14:paraId="6899B18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B3BF4B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7627C93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149</w:t>
            </w:r>
          </w:p>
        </w:tc>
      </w:tr>
      <w:tr w:rsidR="00F1477E" w:rsidRPr="00F1477E" w14:paraId="18C4B776"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AC81D8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lastRenderedPageBreak/>
              <w:t>EP008 - Devoluciones (Pagos Indebidos, Exceso y SF Exportador)</w:t>
            </w:r>
          </w:p>
        </w:tc>
        <w:tc>
          <w:tcPr>
            <w:tcW w:w="850" w:type="dxa"/>
            <w:tcBorders>
              <w:top w:val="nil"/>
              <w:left w:val="nil"/>
              <w:bottom w:val="single" w:sz="4" w:space="0" w:color="auto"/>
              <w:right w:val="single" w:sz="4" w:space="0" w:color="auto"/>
            </w:tcBorders>
            <w:shd w:val="clear" w:color="auto" w:fill="auto"/>
            <w:noWrap/>
            <w:vAlign w:val="bottom"/>
            <w:hideMark/>
          </w:tcPr>
          <w:p w14:paraId="0A21AF6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US333</w:t>
            </w:r>
          </w:p>
        </w:tc>
        <w:tc>
          <w:tcPr>
            <w:tcW w:w="2552" w:type="dxa"/>
            <w:tcBorders>
              <w:top w:val="nil"/>
              <w:left w:val="nil"/>
              <w:bottom w:val="single" w:sz="4" w:space="0" w:color="auto"/>
              <w:right w:val="nil"/>
            </w:tcBorders>
            <w:shd w:val="clear" w:color="auto" w:fill="auto"/>
            <w:vAlign w:val="bottom"/>
            <w:hideMark/>
          </w:tcPr>
          <w:p w14:paraId="49535A8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solicitudes de devolución de oficio automáticas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DC427B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H340</w:t>
            </w:r>
          </w:p>
        </w:tc>
        <w:tc>
          <w:tcPr>
            <w:tcW w:w="851" w:type="dxa"/>
            <w:tcBorders>
              <w:top w:val="nil"/>
              <w:left w:val="nil"/>
              <w:bottom w:val="single" w:sz="4" w:space="0" w:color="auto"/>
              <w:right w:val="single" w:sz="4" w:space="0" w:color="auto"/>
            </w:tcBorders>
            <w:shd w:val="clear" w:color="auto" w:fill="auto"/>
            <w:noWrap/>
            <w:vAlign w:val="bottom"/>
            <w:hideMark/>
          </w:tcPr>
          <w:p w14:paraId="0935307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890FE8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4D823F5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150</w:t>
            </w:r>
          </w:p>
        </w:tc>
      </w:tr>
      <w:tr w:rsidR="00F1477E" w:rsidRPr="00F1477E" w14:paraId="4C4A3A8E"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DBEEEF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EP005 - Reconocimiento de pago con error</w:t>
            </w:r>
          </w:p>
        </w:tc>
        <w:tc>
          <w:tcPr>
            <w:tcW w:w="850" w:type="dxa"/>
            <w:tcBorders>
              <w:top w:val="nil"/>
              <w:left w:val="nil"/>
              <w:bottom w:val="single" w:sz="4" w:space="0" w:color="auto"/>
              <w:right w:val="single" w:sz="4" w:space="0" w:color="auto"/>
            </w:tcBorders>
            <w:shd w:val="clear" w:color="auto" w:fill="auto"/>
            <w:noWrap/>
            <w:vAlign w:val="bottom"/>
            <w:hideMark/>
          </w:tcPr>
          <w:p w14:paraId="30E1CC4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US040</w:t>
            </w:r>
          </w:p>
        </w:tc>
        <w:tc>
          <w:tcPr>
            <w:tcW w:w="2552" w:type="dxa"/>
            <w:tcBorders>
              <w:top w:val="nil"/>
              <w:left w:val="nil"/>
              <w:bottom w:val="single" w:sz="4" w:space="0" w:color="auto"/>
              <w:right w:val="nil"/>
            </w:tcBorders>
            <w:shd w:val="clear" w:color="auto" w:fill="auto"/>
            <w:vAlign w:val="bottom"/>
            <w:hideMark/>
          </w:tcPr>
          <w:p w14:paraId="6165834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Solicitud de Reconocimiento de Pago con Error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E69EDF9"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H040</w:t>
            </w:r>
          </w:p>
        </w:tc>
        <w:tc>
          <w:tcPr>
            <w:tcW w:w="851" w:type="dxa"/>
            <w:tcBorders>
              <w:top w:val="nil"/>
              <w:left w:val="nil"/>
              <w:bottom w:val="single" w:sz="4" w:space="0" w:color="auto"/>
              <w:right w:val="single" w:sz="4" w:space="0" w:color="auto"/>
            </w:tcBorders>
            <w:shd w:val="clear" w:color="auto" w:fill="auto"/>
            <w:noWrap/>
            <w:vAlign w:val="bottom"/>
            <w:hideMark/>
          </w:tcPr>
          <w:p w14:paraId="10DB1F4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14AEA7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72128A2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151</w:t>
            </w:r>
          </w:p>
        </w:tc>
      </w:tr>
      <w:tr w:rsidR="00F1477E" w:rsidRPr="00F1477E" w14:paraId="692FEC05"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6B52B5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EP005 - Reconocimiento de pago con error</w:t>
            </w:r>
          </w:p>
        </w:tc>
        <w:tc>
          <w:tcPr>
            <w:tcW w:w="850" w:type="dxa"/>
            <w:tcBorders>
              <w:top w:val="nil"/>
              <w:left w:val="nil"/>
              <w:bottom w:val="single" w:sz="4" w:space="0" w:color="auto"/>
              <w:right w:val="single" w:sz="4" w:space="0" w:color="auto"/>
            </w:tcBorders>
            <w:shd w:val="clear" w:color="auto" w:fill="auto"/>
            <w:noWrap/>
            <w:vAlign w:val="bottom"/>
            <w:hideMark/>
          </w:tcPr>
          <w:p w14:paraId="7F4C3C3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US045</w:t>
            </w:r>
          </w:p>
        </w:tc>
        <w:tc>
          <w:tcPr>
            <w:tcW w:w="2552" w:type="dxa"/>
            <w:tcBorders>
              <w:top w:val="nil"/>
              <w:left w:val="nil"/>
              <w:bottom w:val="single" w:sz="4" w:space="0" w:color="auto"/>
              <w:right w:val="nil"/>
            </w:tcBorders>
            <w:shd w:val="clear" w:color="auto" w:fill="auto"/>
            <w:vAlign w:val="bottom"/>
            <w:hideMark/>
          </w:tcPr>
          <w:p w14:paraId="2AAFBA4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Seleccionar crédito para reconocimiento de pago con error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2898EE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H045</w:t>
            </w:r>
          </w:p>
        </w:tc>
        <w:tc>
          <w:tcPr>
            <w:tcW w:w="851" w:type="dxa"/>
            <w:tcBorders>
              <w:top w:val="nil"/>
              <w:left w:val="nil"/>
              <w:bottom w:val="single" w:sz="4" w:space="0" w:color="auto"/>
              <w:right w:val="single" w:sz="4" w:space="0" w:color="auto"/>
            </w:tcBorders>
            <w:shd w:val="clear" w:color="auto" w:fill="auto"/>
            <w:noWrap/>
            <w:vAlign w:val="bottom"/>
            <w:hideMark/>
          </w:tcPr>
          <w:p w14:paraId="623C29B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918CCE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0779DD6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152</w:t>
            </w:r>
          </w:p>
        </w:tc>
      </w:tr>
      <w:tr w:rsidR="00F1477E" w:rsidRPr="00F1477E" w14:paraId="4EF542E3"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E7E64B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EP005 - Reconocimiento de pago con error</w:t>
            </w:r>
          </w:p>
        </w:tc>
        <w:tc>
          <w:tcPr>
            <w:tcW w:w="850" w:type="dxa"/>
            <w:tcBorders>
              <w:top w:val="nil"/>
              <w:left w:val="nil"/>
              <w:bottom w:val="single" w:sz="4" w:space="0" w:color="auto"/>
              <w:right w:val="single" w:sz="4" w:space="0" w:color="auto"/>
            </w:tcBorders>
            <w:shd w:val="clear" w:color="auto" w:fill="auto"/>
            <w:noWrap/>
            <w:vAlign w:val="bottom"/>
            <w:hideMark/>
          </w:tcPr>
          <w:p w14:paraId="01EAA5B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US047</w:t>
            </w:r>
          </w:p>
        </w:tc>
        <w:tc>
          <w:tcPr>
            <w:tcW w:w="2552" w:type="dxa"/>
            <w:tcBorders>
              <w:top w:val="nil"/>
              <w:left w:val="nil"/>
              <w:bottom w:val="single" w:sz="4" w:space="0" w:color="auto"/>
              <w:right w:val="nil"/>
            </w:tcBorders>
            <w:shd w:val="clear" w:color="auto" w:fill="auto"/>
            <w:vAlign w:val="bottom"/>
            <w:hideMark/>
          </w:tcPr>
          <w:p w14:paraId="21E3F9E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solicitudes de reconocimiento de pago con error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1F6008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H047</w:t>
            </w:r>
          </w:p>
        </w:tc>
        <w:tc>
          <w:tcPr>
            <w:tcW w:w="851" w:type="dxa"/>
            <w:tcBorders>
              <w:top w:val="nil"/>
              <w:left w:val="nil"/>
              <w:bottom w:val="single" w:sz="4" w:space="0" w:color="auto"/>
              <w:right w:val="single" w:sz="4" w:space="0" w:color="auto"/>
            </w:tcBorders>
            <w:shd w:val="clear" w:color="auto" w:fill="auto"/>
            <w:noWrap/>
            <w:vAlign w:val="bottom"/>
            <w:hideMark/>
          </w:tcPr>
          <w:p w14:paraId="157E6EE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E71F23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6466988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153</w:t>
            </w:r>
          </w:p>
        </w:tc>
      </w:tr>
      <w:tr w:rsidR="00F1477E" w:rsidRPr="00F1477E" w14:paraId="2B996718"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213D6E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EP005 - Reconocimiento de pago con error</w:t>
            </w:r>
          </w:p>
        </w:tc>
        <w:tc>
          <w:tcPr>
            <w:tcW w:w="850" w:type="dxa"/>
            <w:tcBorders>
              <w:top w:val="nil"/>
              <w:left w:val="nil"/>
              <w:bottom w:val="single" w:sz="4" w:space="0" w:color="auto"/>
              <w:right w:val="single" w:sz="4" w:space="0" w:color="auto"/>
            </w:tcBorders>
            <w:shd w:val="clear" w:color="auto" w:fill="auto"/>
            <w:noWrap/>
            <w:vAlign w:val="bottom"/>
            <w:hideMark/>
          </w:tcPr>
          <w:p w14:paraId="3E275C7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US048</w:t>
            </w:r>
          </w:p>
        </w:tc>
        <w:tc>
          <w:tcPr>
            <w:tcW w:w="2552" w:type="dxa"/>
            <w:tcBorders>
              <w:top w:val="nil"/>
              <w:left w:val="nil"/>
              <w:bottom w:val="single" w:sz="4" w:space="0" w:color="auto"/>
              <w:right w:val="nil"/>
            </w:tcBorders>
            <w:shd w:val="clear" w:color="auto" w:fill="auto"/>
            <w:vAlign w:val="bottom"/>
            <w:hideMark/>
          </w:tcPr>
          <w:p w14:paraId="07131C3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Resolver caso de solicitud de reconocimiento de pago con error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32D714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H048</w:t>
            </w:r>
          </w:p>
        </w:tc>
        <w:tc>
          <w:tcPr>
            <w:tcW w:w="851" w:type="dxa"/>
            <w:tcBorders>
              <w:top w:val="nil"/>
              <w:left w:val="nil"/>
              <w:bottom w:val="single" w:sz="4" w:space="0" w:color="auto"/>
              <w:right w:val="single" w:sz="4" w:space="0" w:color="auto"/>
            </w:tcBorders>
            <w:shd w:val="clear" w:color="auto" w:fill="auto"/>
            <w:noWrap/>
            <w:vAlign w:val="bottom"/>
            <w:hideMark/>
          </w:tcPr>
          <w:p w14:paraId="015F4C5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00185F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157E5BE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154</w:t>
            </w:r>
          </w:p>
        </w:tc>
      </w:tr>
      <w:tr w:rsidR="00F1477E" w:rsidRPr="00F1477E" w14:paraId="5094C348"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714CEF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EP005 - Reconocimiento de pago con error</w:t>
            </w:r>
          </w:p>
        </w:tc>
        <w:tc>
          <w:tcPr>
            <w:tcW w:w="850" w:type="dxa"/>
            <w:tcBorders>
              <w:top w:val="nil"/>
              <w:left w:val="nil"/>
              <w:bottom w:val="single" w:sz="4" w:space="0" w:color="auto"/>
              <w:right w:val="single" w:sz="4" w:space="0" w:color="auto"/>
            </w:tcBorders>
            <w:shd w:val="clear" w:color="auto" w:fill="auto"/>
            <w:noWrap/>
            <w:vAlign w:val="bottom"/>
            <w:hideMark/>
          </w:tcPr>
          <w:p w14:paraId="345401D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US049</w:t>
            </w:r>
          </w:p>
        </w:tc>
        <w:tc>
          <w:tcPr>
            <w:tcW w:w="2552" w:type="dxa"/>
            <w:tcBorders>
              <w:top w:val="nil"/>
              <w:left w:val="nil"/>
              <w:bottom w:val="single" w:sz="4" w:space="0" w:color="auto"/>
              <w:right w:val="nil"/>
            </w:tcBorders>
            <w:shd w:val="clear" w:color="auto" w:fill="auto"/>
            <w:vAlign w:val="bottom"/>
            <w:hideMark/>
          </w:tcPr>
          <w:p w14:paraId="15D76C7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solicitudes de reconocimiento de pago con error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4692FDC"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H049</w:t>
            </w:r>
          </w:p>
        </w:tc>
        <w:tc>
          <w:tcPr>
            <w:tcW w:w="851" w:type="dxa"/>
            <w:tcBorders>
              <w:top w:val="nil"/>
              <w:left w:val="nil"/>
              <w:bottom w:val="single" w:sz="4" w:space="0" w:color="auto"/>
              <w:right w:val="single" w:sz="4" w:space="0" w:color="auto"/>
            </w:tcBorders>
            <w:shd w:val="clear" w:color="auto" w:fill="auto"/>
            <w:noWrap/>
            <w:vAlign w:val="bottom"/>
            <w:hideMark/>
          </w:tcPr>
          <w:p w14:paraId="525DAC7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EAF1FA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4F5D7D1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155</w:t>
            </w:r>
          </w:p>
        </w:tc>
      </w:tr>
      <w:tr w:rsidR="00F1477E" w:rsidRPr="00F1477E" w14:paraId="4D73EDC4" w14:textId="77777777" w:rsidTr="00F1477E">
        <w:trPr>
          <w:trHeight w:val="460"/>
        </w:trPr>
        <w:tc>
          <w:tcPr>
            <w:tcW w:w="2689" w:type="dxa"/>
            <w:tcBorders>
              <w:top w:val="nil"/>
              <w:left w:val="nil"/>
              <w:bottom w:val="nil"/>
              <w:right w:val="nil"/>
            </w:tcBorders>
            <w:shd w:val="clear" w:color="auto" w:fill="auto"/>
            <w:vAlign w:val="bottom"/>
            <w:hideMark/>
          </w:tcPr>
          <w:p w14:paraId="76147885"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EP005 - Reconocimiento de pago con error</w:t>
            </w:r>
          </w:p>
        </w:tc>
        <w:tc>
          <w:tcPr>
            <w:tcW w:w="850" w:type="dxa"/>
            <w:tcBorders>
              <w:top w:val="nil"/>
              <w:left w:val="nil"/>
              <w:bottom w:val="nil"/>
              <w:right w:val="nil"/>
            </w:tcBorders>
            <w:shd w:val="clear" w:color="auto" w:fill="auto"/>
            <w:noWrap/>
            <w:vAlign w:val="bottom"/>
            <w:hideMark/>
          </w:tcPr>
          <w:p w14:paraId="0A607E9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US311</w:t>
            </w:r>
          </w:p>
        </w:tc>
        <w:tc>
          <w:tcPr>
            <w:tcW w:w="2552" w:type="dxa"/>
            <w:tcBorders>
              <w:top w:val="nil"/>
              <w:left w:val="nil"/>
              <w:bottom w:val="nil"/>
              <w:right w:val="nil"/>
            </w:tcBorders>
            <w:shd w:val="clear" w:color="auto" w:fill="auto"/>
            <w:vAlign w:val="bottom"/>
            <w:hideMark/>
          </w:tcPr>
          <w:p w14:paraId="32E4BBC6"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 xml:space="preserve">Aplicar reconocimiento de pagos con error en cuenta </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C0463C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H405</w:t>
            </w:r>
          </w:p>
        </w:tc>
        <w:tc>
          <w:tcPr>
            <w:tcW w:w="851" w:type="dxa"/>
            <w:tcBorders>
              <w:top w:val="nil"/>
              <w:left w:val="nil"/>
              <w:bottom w:val="single" w:sz="4" w:space="0" w:color="auto"/>
              <w:right w:val="single" w:sz="4" w:space="0" w:color="auto"/>
            </w:tcBorders>
            <w:shd w:val="clear" w:color="auto" w:fill="auto"/>
            <w:noWrap/>
            <w:vAlign w:val="bottom"/>
            <w:hideMark/>
          </w:tcPr>
          <w:p w14:paraId="1F73F89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F14C75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1B314D6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156</w:t>
            </w:r>
          </w:p>
        </w:tc>
      </w:tr>
      <w:tr w:rsidR="00F1477E" w:rsidRPr="00F1477E" w14:paraId="58713458" w14:textId="77777777" w:rsidTr="00F1477E">
        <w:trPr>
          <w:trHeight w:val="460"/>
        </w:trPr>
        <w:tc>
          <w:tcPr>
            <w:tcW w:w="26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75679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EP005 - Reconocimiento de pago con error</w:t>
            </w: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14:paraId="7A151C6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US050</w:t>
            </w:r>
          </w:p>
        </w:tc>
        <w:tc>
          <w:tcPr>
            <w:tcW w:w="2552" w:type="dxa"/>
            <w:tcBorders>
              <w:top w:val="single" w:sz="4" w:space="0" w:color="auto"/>
              <w:left w:val="nil"/>
              <w:bottom w:val="single" w:sz="4" w:space="0" w:color="auto"/>
              <w:right w:val="nil"/>
            </w:tcBorders>
            <w:shd w:val="clear" w:color="auto" w:fill="auto"/>
            <w:vAlign w:val="bottom"/>
            <w:hideMark/>
          </w:tcPr>
          <w:p w14:paraId="16F0372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de solicitudes de reconocimiento de pago con error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881680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H050</w:t>
            </w:r>
          </w:p>
        </w:tc>
        <w:tc>
          <w:tcPr>
            <w:tcW w:w="851" w:type="dxa"/>
            <w:tcBorders>
              <w:top w:val="nil"/>
              <w:left w:val="nil"/>
              <w:bottom w:val="single" w:sz="4" w:space="0" w:color="auto"/>
              <w:right w:val="single" w:sz="4" w:space="0" w:color="auto"/>
            </w:tcBorders>
            <w:shd w:val="clear" w:color="auto" w:fill="auto"/>
            <w:noWrap/>
            <w:vAlign w:val="bottom"/>
            <w:hideMark/>
          </w:tcPr>
          <w:p w14:paraId="3780B49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F9D4C8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308E26B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157</w:t>
            </w:r>
          </w:p>
        </w:tc>
      </w:tr>
      <w:tr w:rsidR="00F1477E" w:rsidRPr="00F1477E" w14:paraId="6F194AD8"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09F1EE56"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EP005 - Reconocimiento de pago con error</w:t>
            </w:r>
          </w:p>
        </w:tc>
        <w:tc>
          <w:tcPr>
            <w:tcW w:w="850" w:type="dxa"/>
            <w:tcBorders>
              <w:top w:val="nil"/>
              <w:left w:val="nil"/>
              <w:bottom w:val="single" w:sz="4" w:space="0" w:color="auto"/>
              <w:right w:val="single" w:sz="4" w:space="0" w:color="auto"/>
            </w:tcBorders>
            <w:shd w:val="clear" w:color="auto" w:fill="auto"/>
            <w:noWrap/>
            <w:vAlign w:val="bottom"/>
            <w:hideMark/>
          </w:tcPr>
          <w:p w14:paraId="21510EF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US096</w:t>
            </w:r>
          </w:p>
        </w:tc>
        <w:tc>
          <w:tcPr>
            <w:tcW w:w="2552" w:type="dxa"/>
            <w:tcBorders>
              <w:top w:val="nil"/>
              <w:left w:val="nil"/>
              <w:bottom w:val="single" w:sz="4" w:space="0" w:color="auto"/>
              <w:right w:val="nil"/>
            </w:tcBorders>
            <w:shd w:val="clear" w:color="auto" w:fill="auto"/>
            <w:vAlign w:val="bottom"/>
            <w:hideMark/>
          </w:tcPr>
          <w:p w14:paraId="3DB7FCA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Reconocimiento de Pago con Error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663CA1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H406</w:t>
            </w:r>
          </w:p>
        </w:tc>
        <w:tc>
          <w:tcPr>
            <w:tcW w:w="851" w:type="dxa"/>
            <w:tcBorders>
              <w:top w:val="nil"/>
              <w:left w:val="nil"/>
              <w:bottom w:val="single" w:sz="4" w:space="0" w:color="auto"/>
              <w:right w:val="single" w:sz="4" w:space="0" w:color="auto"/>
            </w:tcBorders>
            <w:shd w:val="clear" w:color="auto" w:fill="auto"/>
            <w:noWrap/>
            <w:vAlign w:val="bottom"/>
            <w:hideMark/>
          </w:tcPr>
          <w:p w14:paraId="4D4BA14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976F5FC"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13C7B28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158</w:t>
            </w:r>
          </w:p>
        </w:tc>
      </w:tr>
      <w:tr w:rsidR="00F1477E" w:rsidRPr="00F1477E" w14:paraId="2441CF36"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859443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EP005 - Reconocimiento de pago con error</w:t>
            </w:r>
          </w:p>
        </w:tc>
        <w:tc>
          <w:tcPr>
            <w:tcW w:w="850" w:type="dxa"/>
            <w:tcBorders>
              <w:top w:val="nil"/>
              <w:left w:val="nil"/>
              <w:bottom w:val="single" w:sz="4" w:space="0" w:color="auto"/>
              <w:right w:val="single" w:sz="4" w:space="0" w:color="auto"/>
            </w:tcBorders>
            <w:shd w:val="clear" w:color="auto" w:fill="auto"/>
            <w:noWrap/>
            <w:vAlign w:val="bottom"/>
            <w:hideMark/>
          </w:tcPr>
          <w:p w14:paraId="5399F23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US331</w:t>
            </w:r>
          </w:p>
        </w:tc>
        <w:tc>
          <w:tcPr>
            <w:tcW w:w="2552" w:type="dxa"/>
            <w:tcBorders>
              <w:top w:val="nil"/>
              <w:left w:val="nil"/>
              <w:bottom w:val="single" w:sz="4" w:space="0" w:color="auto"/>
              <w:right w:val="nil"/>
            </w:tcBorders>
            <w:shd w:val="clear" w:color="auto" w:fill="auto"/>
            <w:vAlign w:val="bottom"/>
            <w:hideMark/>
          </w:tcPr>
          <w:p w14:paraId="53EE808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solicitudes de reconocimiento de pago con error de oficio automáticas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FC56C4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H343</w:t>
            </w:r>
          </w:p>
        </w:tc>
        <w:tc>
          <w:tcPr>
            <w:tcW w:w="851" w:type="dxa"/>
            <w:tcBorders>
              <w:top w:val="nil"/>
              <w:left w:val="nil"/>
              <w:bottom w:val="single" w:sz="4" w:space="0" w:color="auto"/>
              <w:right w:val="single" w:sz="4" w:space="0" w:color="auto"/>
            </w:tcBorders>
            <w:shd w:val="clear" w:color="auto" w:fill="auto"/>
            <w:noWrap/>
            <w:vAlign w:val="bottom"/>
            <w:hideMark/>
          </w:tcPr>
          <w:p w14:paraId="53D779D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C6B1B9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040DE61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159</w:t>
            </w:r>
          </w:p>
        </w:tc>
      </w:tr>
      <w:tr w:rsidR="00F1477E" w:rsidRPr="00F1477E" w14:paraId="0EEF7CC6"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BB71AF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0A915E9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US275</w:t>
            </w:r>
          </w:p>
        </w:tc>
        <w:tc>
          <w:tcPr>
            <w:tcW w:w="2552" w:type="dxa"/>
            <w:tcBorders>
              <w:top w:val="nil"/>
              <w:left w:val="nil"/>
              <w:bottom w:val="single" w:sz="4" w:space="0" w:color="auto"/>
              <w:right w:val="nil"/>
            </w:tcBorders>
            <w:shd w:val="clear" w:color="auto" w:fill="auto"/>
            <w:vAlign w:val="bottom"/>
            <w:hideMark/>
          </w:tcPr>
          <w:p w14:paraId="05E705A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campos modificacion de campos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ACF902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H275</w:t>
            </w:r>
          </w:p>
        </w:tc>
        <w:tc>
          <w:tcPr>
            <w:tcW w:w="851" w:type="dxa"/>
            <w:tcBorders>
              <w:top w:val="nil"/>
              <w:left w:val="nil"/>
              <w:bottom w:val="single" w:sz="4" w:space="0" w:color="auto"/>
              <w:right w:val="single" w:sz="4" w:space="0" w:color="auto"/>
            </w:tcBorders>
            <w:shd w:val="clear" w:color="auto" w:fill="auto"/>
            <w:noWrap/>
            <w:vAlign w:val="bottom"/>
            <w:hideMark/>
          </w:tcPr>
          <w:p w14:paraId="57D94D5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679703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3BD2540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160</w:t>
            </w:r>
          </w:p>
        </w:tc>
      </w:tr>
      <w:tr w:rsidR="00F1477E" w:rsidRPr="00F1477E" w14:paraId="56AF8BB4"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49269A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4FED296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US276</w:t>
            </w:r>
          </w:p>
        </w:tc>
        <w:tc>
          <w:tcPr>
            <w:tcW w:w="2552" w:type="dxa"/>
            <w:tcBorders>
              <w:top w:val="nil"/>
              <w:left w:val="nil"/>
              <w:bottom w:val="single" w:sz="4" w:space="0" w:color="auto"/>
              <w:right w:val="nil"/>
            </w:tcBorders>
            <w:shd w:val="clear" w:color="auto" w:fill="auto"/>
            <w:vAlign w:val="bottom"/>
            <w:hideMark/>
          </w:tcPr>
          <w:p w14:paraId="585B260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campos modificacion de datos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CF5FF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H276</w:t>
            </w:r>
          </w:p>
        </w:tc>
        <w:tc>
          <w:tcPr>
            <w:tcW w:w="851" w:type="dxa"/>
            <w:tcBorders>
              <w:top w:val="nil"/>
              <w:left w:val="nil"/>
              <w:bottom w:val="single" w:sz="4" w:space="0" w:color="auto"/>
              <w:right w:val="single" w:sz="4" w:space="0" w:color="auto"/>
            </w:tcBorders>
            <w:shd w:val="clear" w:color="auto" w:fill="auto"/>
            <w:noWrap/>
            <w:vAlign w:val="bottom"/>
            <w:hideMark/>
          </w:tcPr>
          <w:p w14:paraId="1DA17D1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749C17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438EC1D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161</w:t>
            </w:r>
          </w:p>
        </w:tc>
      </w:tr>
      <w:tr w:rsidR="00F1477E" w:rsidRPr="00F1477E" w14:paraId="3334C47C"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78F6B7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441B278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US057</w:t>
            </w:r>
          </w:p>
        </w:tc>
        <w:tc>
          <w:tcPr>
            <w:tcW w:w="2552" w:type="dxa"/>
            <w:tcBorders>
              <w:top w:val="nil"/>
              <w:left w:val="nil"/>
              <w:bottom w:val="single" w:sz="4" w:space="0" w:color="auto"/>
              <w:right w:val="nil"/>
            </w:tcBorders>
            <w:shd w:val="clear" w:color="auto" w:fill="auto"/>
            <w:vAlign w:val="bottom"/>
            <w:hideMark/>
          </w:tcPr>
          <w:p w14:paraId="60C8115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de solicitud de modificacion de datos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64E831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H057</w:t>
            </w:r>
          </w:p>
        </w:tc>
        <w:tc>
          <w:tcPr>
            <w:tcW w:w="851" w:type="dxa"/>
            <w:tcBorders>
              <w:top w:val="nil"/>
              <w:left w:val="nil"/>
              <w:bottom w:val="single" w:sz="4" w:space="0" w:color="auto"/>
              <w:right w:val="single" w:sz="4" w:space="0" w:color="auto"/>
            </w:tcBorders>
            <w:shd w:val="clear" w:color="auto" w:fill="auto"/>
            <w:noWrap/>
            <w:vAlign w:val="bottom"/>
            <w:hideMark/>
          </w:tcPr>
          <w:p w14:paraId="3D07B13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B267D1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3E99F40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162</w:t>
            </w:r>
          </w:p>
        </w:tc>
      </w:tr>
      <w:tr w:rsidR="00F1477E" w:rsidRPr="00F1477E" w14:paraId="02185BA8"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A62852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009A837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US058</w:t>
            </w:r>
          </w:p>
        </w:tc>
        <w:tc>
          <w:tcPr>
            <w:tcW w:w="2552" w:type="dxa"/>
            <w:tcBorders>
              <w:top w:val="nil"/>
              <w:left w:val="nil"/>
              <w:bottom w:val="single" w:sz="4" w:space="0" w:color="auto"/>
              <w:right w:val="nil"/>
            </w:tcBorders>
            <w:shd w:val="clear" w:color="auto" w:fill="auto"/>
            <w:vAlign w:val="bottom"/>
            <w:hideMark/>
          </w:tcPr>
          <w:p w14:paraId="42B2D18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solicitudes de modificación de datos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11C6189"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H058</w:t>
            </w:r>
          </w:p>
        </w:tc>
        <w:tc>
          <w:tcPr>
            <w:tcW w:w="851" w:type="dxa"/>
            <w:tcBorders>
              <w:top w:val="nil"/>
              <w:left w:val="nil"/>
              <w:bottom w:val="single" w:sz="4" w:space="0" w:color="auto"/>
              <w:right w:val="single" w:sz="4" w:space="0" w:color="auto"/>
            </w:tcBorders>
            <w:shd w:val="clear" w:color="auto" w:fill="auto"/>
            <w:noWrap/>
            <w:vAlign w:val="bottom"/>
            <w:hideMark/>
          </w:tcPr>
          <w:p w14:paraId="18D6ACF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EB77F8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60A3AC5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163</w:t>
            </w:r>
          </w:p>
        </w:tc>
      </w:tr>
      <w:tr w:rsidR="00F1477E" w:rsidRPr="00F1477E" w14:paraId="1C0572A2"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B80F6C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1D87F35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US059</w:t>
            </w:r>
          </w:p>
        </w:tc>
        <w:tc>
          <w:tcPr>
            <w:tcW w:w="2552" w:type="dxa"/>
            <w:tcBorders>
              <w:top w:val="nil"/>
              <w:left w:val="nil"/>
              <w:bottom w:val="single" w:sz="4" w:space="0" w:color="auto"/>
              <w:right w:val="nil"/>
            </w:tcBorders>
            <w:shd w:val="clear" w:color="auto" w:fill="auto"/>
            <w:vAlign w:val="bottom"/>
            <w:hideMark/>
          </w:tcPr>
          <w:p w14:paraId="038FCA5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casos de modifcacion de datos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E52551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H059</w:t>
            </w:r>
          </w:p>
        </w:tc>
        <w:tc>
          <w:tcPr>
            <w:tcW w:w="851" w:type="dxa"/>
            <w:tcBorders>
              <w:top w:val="nil"/>
              <w:left w:val="nil"/>
              <w:bottom w:val="single" w:sz="4" w:space="0" w:color="auto"/>
              <w:right w:val="single" w:sz="4" w:space="0" w:color="auto"/>
            </w:tcBorders>
            <w:shd w:val="clear" w:color="auto" w:fill="auto"/>
            <w:noWrap/>
            <w:vAlign w:val="bottom"/>
            <w:hideMark/>
          </w:tcPr>
          <w:p w14:paraId="7797BD0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33CB08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1A4D215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164</w:t>
            </w:r>
          </w:p>
        </w:tc>
      </w:tr>
      <w:tr w:rsidR="00F1477E" w:rsidRPr="00F1477E" w14:paraId="1A5FD594"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80B6AC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090BF11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US062</w:t>
            </w:r>
          </w:p>
        </w:tc>
        <w:tc>
          <w:tcPr>
            <w:tcW w:w="2552" w:type="dxa"/>
            <w:tcBorders>
              <w:top w:val="nil"/>
              <w:left w:val="nil"/>
              <w:bottom w:val="single" w:sz="4" w:space="0" w:color="auto"/>
              <w:right w:val="nil"/>
            </w:tcBorders>
            <w:shd w:val="clear" w:color="auto" w:fill="auto"/>
            <w:vAlign w:val="bottom"/>
            <w:hideMark/>
          </w:tcPr>
          <w:p w14:paraId="2A2BE96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Resolver Casos de Modificación de Datos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1A6C2A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H062</w:t>
            </w:r>
          </w:p>
        </w:tc>
        <w:tc>
          <w:tcPr>
            <w:tcW w:w="851" w:type="dxa"/>
            <w:tcBorders>
              <w:top w:val="nil"/>
              <w:left w:val="nil"/>
              <w:bottom w:val="single" w:sz="4" w:space="0" w:color="auto"/>
              <w:right w:val="single" w:sz="4" w:space="0" w:color="auto"/>
            </w:tcBorders>
            <w:shd w:val="clear" w:color="auto" w:fill="auto"/>
            <w:noWrap/>
            <w:vAlign w:val="bottom"/>
            <w:hideMark/>
          </w:tcPr>
          <w:p w14:paraId="25875D0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50800C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2F13819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165</w:t>
            </w:r>
          </w:p>
        </w:tc>
      </w:tr>
      <w:tr w:rsidR="00F1477E" w:rsidRPr="00F1477E" w14:paraId="65F7A004"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991401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0453B9F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US310</w:t>
            </w:r>
          </w:p>
        </w:tc>
        <w:tc>
          <w:tcPr>
            <w:tcW w:w="2552" w:type="dxa"/>
            <w:tcBorders>
              <w:top w:val="nil"/>
              <w:left w:val="nil"/>
              <w:bottom w:val="single" w:sz="4" w:space="0" w:color="auto"/>
              <w:right w:val="nil"/>
            </w:tcBorders>
            <w:shd w:val="clear" w:color="auto" w:fill="auto"/>
            <w:vAlign w:val="bottom"/>
            <w:hideMark/>
          </w:tcPr>
          <w:p w14:paraId="1B1156B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solicitud de modificación de datos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338E0E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H310</w:t>
            </w:r>
          </w:p>
        </w:tc>
        <w:tc>
          <w:tcPr>
            <w:tcW w:w="851" w:type="dxa"/>
            <w:tcBorders>
              <w:top w:val="nil"/>
              <w:left w:val="nil"/>
              <w:bottom w:val="single" w:sz="4" w:space="0" w:color="auto"/>
              <w:right w:val="single" w:sz="4" w:space="0" w:color="auto"/>
            </w:tcBorders>
            <w:shd w:val="clear" w:color="auto" w:fill="auto"/>
            <w:noWrap/>
            <w:vAlign w:val="bottom"/>
            <w:hideMark/>
          </w:tcPr>
          <w:p w14:paraId="3819EF9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60A3C1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61B132D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166</w:t>
            </w:r>
          </w:p>
        </w:tc>
      </w:tr>
      <w:tr w:rsidR="00F1477E" w:rsidRPr="00F1477E" w14:paraId="1BB6A657"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7C2B1B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3328816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US117</w:t>
            </w:r>
          </w:p>
        </w:tc>
        <w:tc>
          <w:tcPr>
            <w:tcW w:w="2552" w:type="dxa"/>
            <w:tcBorders>
              <w:top w:val="nil"/>
              <w:left w:val="nil"/>
              <w:bottom w:val="single" w:sz="4" w:space="0" w:color="auto"/>
              <w:right w:val="nil"/>
            </w:tcBorders>
            <w:shd w:val="clear" w:color="auto" w:fill="auto"/>
            <w:vAlign w:val="bottom"/>
            <w:hideMark/>
          </w:tcPr>
          <w:p w14:paraId="33F9815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modificación de datos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5E4E66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H117</w:t>
            </w:r>
          </w:p>
        </w:tc>
        <w:tc>
          <w:tcPr>
            <w:tcW w:w="851" w:type="dxa"/>
            <w:tcBorders>
              <w:top w:val="nil"/>
              <w:left w:val="nil"/>
              <w:bottom w:val="single" w:sz="4" w:space="0" w:color="auto"/>
              <w:right w:val="single" w:sz="4" w:space="0" w:color="auto"/>
            </w:tcBorders>
            <w:shd w:val="clear" w:color="auto" w:fill="auto"/>
            <w:noWrap/>
            <w:vAlign w:val="bottom"/>
            <w:hideMark/>
          </w:tcPr>
          <w:p w14:paraId="39674BB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AD1817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6260194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167</w:t>
            </w:r>
          </w:p>
        </w:tc>
      </w:tr>
      <w:tr w:rsidR="00F1477E" w:rsidRPr="00F1477E" w14:paraId="0757C137"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918208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3DA4115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US063</w:t>
            </w:r>
          </w:p>
        </w:tc>
        <w:tc>
          <w:tcPr>
            <w:tcW w:w="2552" w:type="dxa"/>
            <w:tcBorders>
              <w:top w:val="nil"/>
              <w:left w:val="nil"/>
              <w:bottom w:val="single" w:sz="4" w:space="0" w:color="auto"/>
              <w:right w:val="nil"/>
            </w:tcBorders>
            <w:shd w:val="clear" w:color="auto" w:fill="auto"/>
            <w:vAlign w:val="bottom"/>
            <w:hideMark/>
          </w:tcPr>
          <w:p w14:paraId="5A390E1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detalles solicitudes de modificacion de datos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9DE750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H063</w:t>
            </w:r>
          </w:p>
        </w:tc>
        <w:tc>
          <w:tcPr>
            <w:tcW w:w="851" w:type="dxa"/>
            <w:tcBorders>
              <w:top w:val="nil"/>
              <w:left w:val="nil"/>
              <w:bottom w:val="single" w:sz="4" w:space="0" w:color="auto"/>
              <w:right w:val="single" w:sz="4" w:space="0" w:color="auto"/>
            </w:tcBorders>
            <w:shd w:val="clear" w:color="auto" w:fill="auto"/>
            <w:noWrap/>
            <w:vAlign w:val="bottom"/>
            <w:hideMark/>
          </w:tcPr>
          <w:p w14:paraId="463B696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04662A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5744D97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168</w:t>
            </w:r>
          </w:p>
        </w:tc>
      </w:tr>
      <w:tr w:rsidR="00F1477E" w:rsidRPr="00F1477E" w14:paraId="23E27EC6"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C9C0EA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19EC0FC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US332</w:t>
            </w:r>
          </w:p>
        </w:tc>
        <w:tc>
          <w:tcPr>
            <w:tcW w:w="2552" w:type="dxa"/>
            <w:tcBorders>
              <w:top w:val="nil"/>
              <w:left w:val="nil"/>
              <w:bottom w:val="single" w:sz="4" w:space="0" w:color="auto"/>
              <w:right w:val="nil"/>
            </w:tcBorders>
            <w:shd w:val="clear" w:color="auto" w:fill="auto"/>
            <w:vAlign w:val="bottom"/>
            <w:hideMark/>
          </w:tcPr>
          <w:p w14:paraId="1026856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solicitudes de modificacion de datos de oficio automáticas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0D8DC7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H342</w:t>
            </w:r>
          </w:p>
        </w:tc>
        <w:tc>
          <w:tcPr>
            <w:tcW w:w="851" w:type="dxa"/>
            <w:tcBorders>
              <w:top w:val="nil"/>
              <w:left w:val="nil"/>
              <w:bottom w:val="single" w:sz="4" w:space="0" w:color="auto"/>
              <w:right w:val="single" w:sz="4" w:space="0" w:color="auto"/>
            </w:tcBorders>
            <w:shd w:val="clear" w:color="auto" w:fill="auto"/>
            <w:noWrap/>
            <w:vAlign w:val="bottom"/>
            <w:hideMark/>
          </w:tcPr>
          <w:p w14:paraId="0A8FB55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62C0C0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22D6C22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169</w:t>
            </w:r>
          </w:p>
        </w:tc>
      </w:tr>
      <w:tr w:rsidR="00F1477E" w:rsidRPr="00F1477E" w14:paraId="30C4A4F9"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326456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EP014 - Reimputar montos de cuenta de ingreso (Detracciones)</w:t>
            </w:r>
          </w:p>
        </w:tc>
        <w:tc>
          <w:tcPr>
            <w:tcW w:w="850" w:type="dxa"/>
            <w:tcBorders>
              <w:top w:val="nil"/>
              <w:left w:val="nil"/>
              <w:bottom w:val="single" w:sz="4" w:space="0" w:color="auto"/>
              <w:right w:val="single" w:sz="4" w:space="0" w:color="auto"/>
            </w:tcBorders>
            <w:shd w:val="clear" w:color="auto" w:fill="auto"/>
            <w:noWrap/>
            <w:vAlign w:val="bottom"/>
            <w:hideMark/>
          </w:tcPr>
          <w:p w14:paraId="2E41413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US266</w:t>
            </w:r>
          </w:p>
        </w:tc>
        <w:tc>
          <w:tcPr>
            <w:tcW w:w="2552" w:type="dxa"/>
            <w:tcBorders>
              <w:top w:val="nil"/>
              <w:left w:val="nil"/>
              <w:bottom w:val="single" w:sz="4" w:space="0" w:color="auto"/>
              <w:right w:val="nil"/>
            </w:tcBorders>
            <w:shd w:val="clear" w:color="auto" w:fill="auto"/>
            <w:vAlign w:val="bottom"/>
            <w:hideMark/>
          </w:tcPr>
          <w:p w14:paraId="187052D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Seleccionar créditos de Cuenta de Ingreso como Recaudación SUNAT</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826FD3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H266</w:t>
            </w:r>
          </w:p>
        </w:tc>
        <w:tc>
          <w:tcPr>
            <w:tcW w:w="851" w:type="dxa"/>
            <w:tcBorders>
              <w:top w:val="nil"/>
              <w:left w:val="nil"/>
              <w:bottom w:val="single" w:sz="4" w:space="0" w:color="auto"/>
              <w:right w:val="single" w:sz="4" w:space="0" w:color="auto"/>
            </w:tcBorders>
            <w:shd w:val="clear" w:color="auto" w:fill="auto"/>
            <w:noWrap/>
            <w:vAlign w:val="bottom"/>
            <w:hideMark/>
          </w:tcPr>
          <w:p w14:paraId="7ACCEB2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2668F5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5395B16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170</w:t>
            </w:r>
          </w:p>
        </w:tc>
      </w:tr>
      <w:tr w:rsidR="00F1477E" w:rsidRPr="00F1477E" w14:paraId="24BF6DC5"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2F9C06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EP014 - Reimputar montos de cuenta de ingreso (Detracciones)</w:t>
            </w:r>
          </w:p>
        </w:tc>
        <w:tc>
          <w:tcPr>
            <w:tcW w:w="850" w:type="dxa"/>
            <w:tcBorders>
              <w:top w:val="nil"/>
              <w:left w:val="nil"/>
              <w:bottom w:val="single" w:sz="4" w:space="0" w:color="auto"/>
              <w:right w:val="single" w:sz="4" w:space="0" w:color="auto"/>
            </w:tcBorders>
            <w:shd w:val="clear" w:color="auto" w:fill="auto"/>
            <w:noWrap/>
            <w:vAlign w:val="bottom"/>
            <w:hideMark/>
          </w:tcPr>
          <w:p w14:paraId="4256B7A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US267</w:t>
            </w:r>
          </w:p>
        </w:tc>
        <w:tc>
          <w:tcPr>
            <w:tcW w:w="2552" w:type="dxa"/>
            <w:tcBorders>
              <w:top w:val="nil"/>
              <w:left w:val="nil"/>
              <w:bottom w:val="single" w:sz="4" w:space="0" w:color="auto"/>
              <w:right w:val="nil"/>
            </w:tcBorders>
            <w:shd w:val="clear" w:color="auto" w:fill="auto"/>
            <w:vAlign w:val="bottom"/>
            <w:hideMark/>
          </w:tcPr>
          <w:p w14:paraId="13D0A77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Solicitud reimputación de cuenta de ingreso (Detracciones)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6B62FC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H267</w:t>
            </w:r>
          </w:p>
        </w:tc>
        <w:tc>
          <w:tcPr>
            <w:tcW w:w="851" w:type="dxa"/>
            <w:tcBorders>
              <w:top w:val="nil"/>
              <w:left w:val="nil"/>
              <w:bottom w:val="single" w:sz="4" w:space="0" w:color="auto"/>
              <w:right w:val="single" w:sz="4" w:space="0" w:color="auto"/>
            </w:tcBorders>
            <w:shd w:val="clear" w:color="auto" w:fill="auto"/>
            <w:noWrap/>
            <w:vAlign w:val="bottom"/>
            <w:hideMark/>
          </w:tcPr>
          <w:p w14:paraId="5653455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3993F2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3919903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171</w:t>
            </w:r>
          </w:p>
        </w:tc>
      </w:tr>
      <w:tr w:rsidR="00F1477E" w:rsidRPr="00F1477E" w14:paraId="6C076CB4"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EE2F0D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EP014 - Reimputar montos de cuenta de ingreso (Detracciones)</w:t>
            </w:r>
          </w:p>
        </w:tc>
        <w:tc>
          <w:tcPr>
            <w:tcW w:w="850" w:type="dxa"/>
            <w:tcBorders>
              <w:top w:val="nil"/>
              <w:left w:val="nil"/>
              <w:bottom w:val="single" w:sz="4" w:space="0" w:color="auto"/>
              <w:right w:val="single" w:sz="4" w:space="0" w:color="auto"/>
            </w:tcBorders>
            <w:shd w:val="clear" w:color="auto" w:fill="auto"/>
            <w:noWrap/>
            <w:vAlign w:val="bottom"/>
            <w:hideMark/>
          </w:tcPr>
          <w:p w14:paraId="433E2C8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US269</w:t>
            </w:r>
          </w:p>
        </w:tc>
        <w:tc>
          <w:tcPr>
            <w:tcW w:w="2552" w:type="dxa"/>
            <w:tcBorders>
              <w:top w:val="nil"/>
              <w:left w:val="nil"/>
              <w:bottom w:val="single" w:sz="4" w:space="0" w:color="auto"/>
              <w:right w:val="nil"/>
            </w:tcBorders>
            <w:shd w:val="clear" w:color="auto" w:fill="auto"/>
            <w:vAlign w:val="bottom"/>
            <w:hideMark/>
          </w:tcPr>
          <w:p w14:paraId="433E979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solicitudes reimputación de cuentas de ingreso (Detracciones)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349B12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H268</w:t>
            </w:r>
          </w:p>
        </w:tc>
        <w:tc>
          <w:tcPr>
            <w:tcW w:w="851" w:type="dxa"/>
            <w:tcBorders>
              <w:top w:val="nil"/>
              <w:left w:val="nil"/>
              <w:bottom w:val="single" w:sz="4" w:space="0" w:color="auto"/>
              <w:right w:val="single" w:sz="4" w:space="0" w:color="auto"/>
            </w:tcBorders>
            <w:shd w:val="clear" w:color="auto" w:fill="auto"/>
            <w:noWrap/>
            <w:vAlign w:val="bottom"/>
            <w:hideMark/>
          </w:tcPr>
          <w:p w14:paraId="4D1DFB5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23FE7B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38A9FAC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172</w:t>
            </w:r>
          </w:p>
        </w:tc>
      </w:tr>
      <w:tr w:rsidR="00F1477E" w:rsidRPr="00F1477E" w14:paraId="1258A750"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3E2143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EP014 - Reimputar montos de cuenta de ingreso (Detracciones)</w:t>
            </w:r>
          </w:p>
        </w:tc>
        <w:tc>
          <w:tcPr>
            <w:tcW w:w="850" w:type="dxa"/>
            <w:tcBorders>
              <w:top w:val="nil"/>
              <w:left w:val="nil"/>
              <w:bottom w:val="single" w:sz="4" w:space="0" w:color="auto"/>
              <w:right w:val="single" w:sz="4" w:space="0" w:color="auto"/>
            </w:tcBorders>
            <w:shd w:val="clear" w:color="auto" w:fill="auto"/>
            <w:noWrap/>
            <w:vAlign w:val="bottom"/>
            <w:hideMark/>
          </w:tcPr>
          <w:p w14:paraId="432FB39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US272</w:t>
            </w:r>
          </w:p>
        </w:tc>
        <w:tc>
          <w:tcPr>
            <w:tcW w:w="2552" w:type="dxa"/>
            <w:tcBorders>
              <w:top w:val="nil"/>
              <w:left w:val="nil"/>
              <w:bottom w:val="single" w:sz="4" w:space="0" w:color="auto"/>
              <w:right w:val="nil"/>
            </w:tcBorders>
            <w:shd w:val="clear" w:color="auto" w:fill="auto"/>
            <w:vAlign w:val="bottom"/>
            <w:hideMark/>
          </w:tcPr>
          <w:p w14:paraId="180987B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solicitudes de reimputacion de cuentas de ingreso Detracciones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0A750F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H272</w:t>
            </w:r>
          </w:p>
        </w:tc>
        <w:tc>
          <w:tcPr>
            <w:tcW w:w="851" w:type="dxa"/>
            <w:tcBorders>
              <w:top w:val="nil"/>
              <w:left w:val="nil"/>
              <w:bottom w:val="single" w:sz="4" w:space="0" w:color="auto"/>
              <w:right w:val="single" w:sz="4" w:space="0" w:color="auto"/>
            </w:tcBorders>
            <w:shd w:val="clear" w:color="auto" w:fill="auto"/>
            <w:noWrap/>
            <w:vAlign w:val="bottom"/>
            <w:hideMark/>
          </w:tcPr>
          <w:p w14:paraId="6DDAE2E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13EE44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64C91C8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173</w:t>
            </w:r>
          </w:p>
        </w:tc>
      </w:tr>
      <w:tr w:rsidR="00F1477E" w:rsidRPr="00F1477E" w14:paraId="17AFF468"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E176A7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EP014 - Reimputar montos de cuenta de ingreso (Detracciones)</w:t>
            </w:r>
          </w:p>
        </w:tc>
        <w:tc>
          <w:tcPr>
            <w:tcW w:w="850" w:type="dxa"/>
            <w:tcBorders>
              <w:top w:val="nil"/>
              <w:left w:val="nil"/>
              <w:bottom w:val="single" w:sz="4" w:space="0" w:color="auto"/>
              <w:right w:val="single" w:sz="4" w:space="0" w:color="auto"/>
            </w:tcBorders>
            <w:shd w:val="clear" w:color="auto" w:fill="auto"/>
            <w:noWrap/>
            <w:vAlign w:val="bottom"/>
            <w:hideMark/>
          </w:tcPr>
          <w:p w14:paraId="135B951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US270</w:t>
            </w:r>
          </w:p>
        </w:tc>
        <w:tc>
          <w:tcPr>
            <w:tcW w:w="2552" w:type="dxa"/>
            <w:tcBorders>
              <w:top w:val="nil"/>
              <w:left w:val="nil"/>
              <w:bottom w:val="single" w:sz="4" w:space="0" w:color="auto"/>
              <w:right w:val="nil"/>
            </w:tcBorders>
            <w:shd w:val="clear" w:color="auto" w:fill="auto"/>
            <w:vAlign w:val="bottom"/>
            <w:hideMark/>
          </w:tcPr>
          <w:p w14:paraId="3B729E8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solicitudes de reimputacion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7390D8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H270</w:t>
            </w:r>
          </w:p>
        </w:tc>
        <w:tc>
          <w:tcPr>
            <w:tcW w:w="851" w:type="dxa"/>
            <w:tcBorders>
              <w:top w:val="nil"/>
              <w:left w:val="nil"/>
              <w:bottom w:val="single" w:sz="4" w:space="0" w:color="auto"/>
              <w:right w:val="single" w:sz="4" w:space="0" w:color="auto"/>
            </w:tcBorders>
            <w:shd w:val="clear" w:color="auto" w:fill="auto"/>
            <w:noWrap/>
            <w:vAlign w:val="bottom"/>
            <w:hideMark/>
          </w:tcPr>
          <w:p w14:paraId="22C864A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CCB5E5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20EF4ED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174</w:t>
            </w:r>
          </w:p>
        </w:tc>
      </w:tr>
      <w:tr w:rsidR="00F1477E" w:rsidRPr="00F1477E" w14:paraId="5D42275E"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440080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EP014 - Reimputar montos de cuenta de ingreso (Detracciones)</w:t>
            </w:r>
          </w:p>
        </w:tc>
        <w:tc>
          <w:tcPr>
            <w:tcW w:w="850" w:type="dxa"/>
            <w:tcBorders>
              <w:top w:val="nil"/>
              <w:left w:val="nil"/>
              <w:bottom w:val="single" w:sz="4" w:space="0" w:color="auto"/>
              <w:right w:val="single" w:sz="4" w:space="0" w:color="auto"/>
            </w:tcBorders>
            <w:shd w:val="clear" w:color="auto" w:fill="auto"/>
            <w:noWrap/>
            <w:vAlign w:val="bottom"/>
            <w:hideMark/>
          </w:tcPr>
          <w:p w14:paraId="3780007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US271</w:t>
            </w:r>
          </w:p>
        </w:tc>
        <w:tc>
          <w:tcPr>
            <w:tcW w:w="2552" w:type="dxa"/>
            <w:tcBorders>
              <w:top w:val="nil"/>
              <w:left w:val="nil"/>
              <w:bottom w:val="single" w:sz="4" w:space="0" w:color="auto"/>
              <w:right w:val="nil"/>
            </w:tcBorders>
            <w:shd w:val="clear" w:color="auto" w:fill="auto"/>
            <w:vAlign w:val="bottom"/>
            <w:hideMark/>
          </w:tcPr>
          <w:p w14:paraId="449F3AA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Resolver casos de reimputación de cuentas de ingreso (Detracciones)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B9A464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H271</w:t>
            </w:r>
          </w:p>
        </w:tc>
        <w:tc>
          <w:tcPr>
            <w:tcW w:w="851" w:type="dxa"/>
            <w:tcBorders>
              <w:top w:val="nil"/>
              <w:left w:val="nil"/>
              <w:bottom w:val="single" w:sz="4" w:space="0" w:color="auto"/>
              <w:right w:val="single" w:sz="4" w:space="0" w:color="auto"/>
            </w:tcBorders>
            <w:shd w:val="clear" w:color="auto" w:fill="auto"/>
            <w:noWrap/>
            <w:vAlign w:val="bottom"/>
            <w:hideMark/>
          </w:tcPr>
          <w:p w14:paraId="5886E65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A3E60B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5610CAD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175</w:t>
            </w:r>
          </w:p>
        </w:tc>
      </w:tr>
      <w:tr w:rsidR="00F1477E" w:rsidRPr="00F1477E" w14:paraId="00EE7A65"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DED20C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lastRenderedPageBreak/>
              <w:t>EP014 - Reimputar montos de cuenta de ingreso (Detracciones)</w:t>
            </w:r>
          </w:p>
        </w:tc>
        <w:tc>
          <w:tcPr>
            <w:tcW w:w="850" w:type="dxa"/>
            <w:tcBorders>
              <w:top w:val="nil"/>
              <w:left w:val="nil"/>
              <w:bottom w:val="single" w:sz="4" w:space="0" w:color="auto"/>
              <w:right w:val="single" w:sz="4" w:space="0" w:color="auto"/>
            </w:tcBorders>
            <w:shd w:val="clear" w:color="auto" w:fill="auto"/>
            <w:noWrap/>
            <w:vAlign w:val="bottom"/>
            <w:hideMark/>
          </w:tcPr>
          <w:p w14:paraId="1D0E83A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US312</w:t>
            </w:r>
          </w:p>
        </w:tc>
        <w:tc>
          <w:tcPr>
            <w:tcW w:w="2552" w:type="dxa"/>
            <w:tcBorders>
              <w:top w:val="nil"/>
              <w:left w:val="nil"/>
              <w:bottom w:val="single" w:sz="4" w:space="0" w:color="auto"/>
              <w:right w:val="nil"/>
            </w:tcBorders>
            <w:shd w:val="clear" w:color="auto" w:fill="auto"/>
            <w:vAlign w:val="bottom"/>
            <w:hideMark/>
          </w:tcPr>
          <w:p w14:paraId="50DC601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casos de reimputación de cuentas de ingreso (Detracciones)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15F8A2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H269</w:t>
            </w:r>
          </w:p>
        </w:tc>
        <w:tc>
          <w:tcPr>
            <w:tcW w:w="851" w:type="dxa"/>
            <w:tcBorders>
              <w:top w:val="nil"/>
              <w:left w:val="nil"/>
              <w:bottom w:val="single" w:sz="4" w:space="0" w:color="auto"/>
              <w:right w:val="single" w:sz="4" w:space="0" w:color="auto"/>
            </w:tcBorders>
            <w:shd w:val="clear" w:color="auto" w:fill="auto"/>
            <w:noWrap/>
            <w:vAlign w:val="bottom"/>
            <w:hideMark/>
          </w:tcPr>
          <w:p w14:paraId="3943E9A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D67DD0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149706D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176</w:t>
            </w:r>
          </w:p>
        </w:tc>
      </w:tr>
      <w:tr w:rsidR="00F1477E" w:rsidRPr="00F1477E" w14:paraId="1321529D"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7DA13B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EP014 - Reimputar montos de cuenta de ingreso (Detracciones)</w:t>
            </w:r>
          </w:p>
        </w:tc>
        <w:tc>
          <w:tcPr>
            <w:tcW w:w="850" w:type="dxa"/>
            <w:tcBorders>
              <w:top w:val="nil"/>
              <w:left w:val="nil"/>
              <w:bottom w:val="single" w:sz="4" w:space="0" w:color="auto"/>
              <w:right w:val="single" w:sz="4" w:space="0" w:color="auto"/>
            </w:tcBorders>
            <w:shd w:val="clear" w:color="auto" w:fill="auto"/>
            <w:noWrap/>
            <w:vAlign w:val="bottom"/>
            <w:hideMark/>
          </w:tcPr>
          <w:p w14:paraId="64330E9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US137</w:t>
            </w:r>
          </w:p>
        </w:tc>
        <w:tc>
          <w:tcPr>
            <w:tcW w:w="2552" w:type="dxa"/>
            <w:tcBorders>
              <w:top w:val="nil"/>
              <w:left w:val="nil"/>
              <w:bottom w:val="single" w:sz="4" w:space="0" w:color="auto"/>
              <w:right w:val="nil"/>
            </w:tcBorders>
            <w:shd w:val="clear" w:color="auto" w:fill="auto"/>
            <w:vAlign w:val="bottom"/>
            <w:hideMark/>
          </w:tcPr>
          <w:p w14:paraId="15C3F4F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reimputación de cuentas de ingreso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998E14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H137</w:t>
            </w:r>
          </w:p>
        </w:tc>
        <w:tc>
          <w:tcPr>
            <w:tcW w:w="851" w:type="dxa"/>
            <w:tcBorders>
              <w:top w:val="nil"/>
              <w:left w:val="nil"/>
              <w:bottom w:val="single" w:sz="4" w:space="0" w:color="auto"/>
              <w:right w:val="single" w:sz="4" w:space="0" w:color="auto"/>
            </w:tcBorders>
            <w:shd w:val="clear" w:color="auto" w:fill="auto"/>
            <w:noWrap/>
            <w:vAlign w:val="bottom"/>
            <w:hideMark/>
          </w:tcPr>
          <w:p w14:paraId="1908045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39B4E6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581AB1B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177</w:t>
            </w:r>
          </w:p>
        </w:tc>
      </w:tr>
      <w:tr w:rsidR="00F1477E" w:rsidRPr="00F1477E" w14:paraId="459427D6"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06B184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EP014 - Reimputar montos de cuenta de ingreso (Detracciones)</w:t>
            </w:r>
          </w:p>
        </w:tc>
        <w:tc>
          <w:tcPr>
            <w:tcW w:w="850" w:type="dxa"/>
            <w:tcBorders>
              <w:top w:val="nil"/>
              <w:left w:val="nil"/>
              <w:bottom w:val="single" w:sz="4" w:space="0" w:color="auto"/>
              <w:right w:val="single" w:sz="4" w:space="0" w:color="auto"/>
            </w:tcBorders>
            <w:shd w:val="clear" w:color="auto" w:fill="auto"/>
            <w:noWrap/>
            <w:vAlign w:val="bottom"/>
            <w:hideMark/>
          </w:tcPr>
          <w:p w14:paraId="278FC51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US335</w:t>
            </w:r>
          </w:p>
        </w:tc>
        <w:tc>
          <w:tcPr>
            <w:tcW w:w="2552" w:type="dxa"/>
            <w:tcBorders>
              <w:top w:val="nil"/>
              <w:left w:val="nil"/>
              <w:bottom w:val="single" w:sz="4" w:space="0" w:color="auto"/>
              <w:right w:val="nil"/>
            </w:tcBorders>
            <w:shd w:val="clear" w:color="auto" w:fill="auto"/>
            <w:vAlign w:val="bottom"/>
            <w:hideMark/>
          </w:tcPr>
          <w:p w14:paraId="518A01D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solicitud de reimputación de montos en cuenta de ingreso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6766B3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H338</w:t>
            </w:r>
          </w:p>
        </w:tc>
        <w:tc>
          <w:tcPr>
            <w:tcW w:w="851" w:type="dxa"/>
            <w:tcBorders>
              <w:top w:val="nil"/>
              <w:left w:val="nil"/>
              <w:bottom w:val="single" w:sz="4" w:space="0" w:color="auto"/>
              <w:right w:val="single" w:sz="4" w:space="0" w:color="auto"/>
            </w:tcBorders>
            <w:shd w:val="clear" w:color="auto" w:fill="auto"/>
            <w:noWrap/>
            <w:vAlign w:val="bottom"/>
            <w:hideMark/>
          </w:tcPr>
          <w:p w14:paraId="77FB082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47563DC"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5684F41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178</w:t>
            </w:r>
          </w:p>
        </w:tc>
      </w:tr>
      <w:tr w:rsidR="00F1477E" w:rsidRPr="00F1477E" w14:paraId="61FC6E91"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FC919A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40E9FE8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US010</w:t>
            </w:r>
          </w:p>
        </w:tc>
        <w:tc>
          <w:tcPr>
            <w:tcW w:w="2552" w:type="dxa"/>
            <w:tcBorders>
              <w:top w:val="nil"/>
              <w:left w:val="nil"/>
              <w:bottom w:val="single" w:sz="4" w:space="0" w:color="auto"/>
              <w:right w:val="nil"/>
            </w:tcBorders>
            <w:shd w:val="clear" w:color="auto" w:fill="auto"/>
            <w:vAlign w:val="bottom"/>
            <w:hideMark/>
          </w:tcPr>
          <w:p w14:paraId="6BD53E6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Ajuste automático por tolerancia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EC6ECD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H010</w:t>
            </w:r>
          </w:p>
        </w:tc>
        <w:tc>
          <w:tcPr>
            <w:tcW w:w="851" w:type="dxa"/>
            <w:tcBorders>
              <w:top w:val="nil"/>
              <w:left w:val="nil"/>
              <w:bottom w:val="single" w:sz="4" w:space="0" w:color="auto"/>
              <w:right w:val="single" w:sz="4" w:space="0" w:color="auto"/>
            </w:tcBorders>
            <w:shd w:val="clear" w:color="auto" w:fill="auto"/>
            <w:noWrap/>
            <w:vAlign w:val="bottom"/>
            <w:hideMark/>
          </w:tcPr>
          <w:p w14:paraId="60782F8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DC4E00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04D45CE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179</w:t>
            </w:r>
          </w:p>
        </w:tc>
      </w:tr>
      <w:tr w:rsidR="00F1477E" w:rsidRPr="00F1477E" w14:paraId="467415D5"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C2AA56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EP041 - Créditos con posible prescripción</w:t>
            </w:r>
          </w:p>
        </w:tc>
        <w:tc>
          <w:tcPr>
            <w:tcW w:w="850" w:type="dxa"/>
            <w:tcBorders>
              <w:top w:val="nil"/>
              <w:left w:val="nil"/>
              <w:bottom w:val="single" w:sz="4" w:space="0" w:color="auto"/>
              <w:right w:val="single" w:sz="4" w:space="0" w:color="auto"/>
            </w:tcBorders>
            <w:shd w:val="clear" w:color="auto" w:fill="auto"/>
            <w:noWrap/>
            <w:vAlign w:val="bottom"/>
            <w:hideMark/>
          </w:tcPr>
          <w:p w14:paraId="7B18AD3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US546</w:t>
            </w:r>
          </w:p>
        </w:tc>
        <w:tc>
          <w:tcPr>
            <w:tcW w:w="2552" w:type="dxa"/>
            <w:tcBorders>
              <w:top w:val="nil"/>
              <w:left w:val="nil"/>
              <w:bottom w:val="single" w:sz="4" w:space="0" w:color="auto"/>
              <w:right w:val="nil"/>
            </w:tcBorders>
            <w:shd w:val="clear" w:color="auto" w:fill="auto"/>
            <w:vAlign w:val="bottom"/>
            <w:hideMark/>
          </w:tcPr>
          <w:p w14:paraId="7CB9414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reporte preliminar de créditos prescritos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A0988F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H546</w:t>
            </w:r>
          </w:p>
        </w:tc>
        <w:tc>
          <w:tcPr>
            <w:tcW w:w="851" w:type="dxa"/>
            <w:tcBorders>
              <w:top w:val="nil"/>
              <w:left w:val="nil"/>
              <w:bottom w:val="single" w:sz="4" w:space="0" w:color="auto"/>
              <w:right w:val="single" w:sz="4" w:space="0" w:color="auto"/>
            </w:tcBorders>
            <w:shd w:val="clear" w:color="auto" w:fill="auto"/>
            <w:noWrap/>
            <w:vAlign w:val="bottom"/>
            <w:hideMark/>
          </w:tcPr>
          <w:p w14:paraId="0AD8860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F99D47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3B79B07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180</w:t>
            </w:r>
          </w:p>
        </w:tc>
      </w:tr>
      <w:tr w:rsidR="00F1477E" w:rsidRPr="00F1477E" w14:paraId="2E324A1E"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E765A3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EP046 - Registrar ordenes de pago - Parte 2</w:t>
            </w:r>
          </w:p>
        </w:tc>
        <w:tc>
          <w:tcPr>
            <w:tcW w:w="850" w:type="dxa"/>
            <w:tcBorders>
              <w:top w:val="nil"/>
              <w:left w:val="nil"/>
              <w:bottom w:val="single" w:sz="4" w:space="0" w:color="auto"/>
              <w:right w:val="single" w:sz="4" w:space="0" w:color="auto"/>
            </w:tcBorders>
            <w:shd w:val="clear" w:color="auto" w:fill="auto"/>
            <w:noWrap/>
            <w:vAlign w:val="bottom"/>
            <w:hideMark/>
          </w:tcPr>
          <w:p w14:paraId="4D7058B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US544</w:t>
            </w:r>
          </w:p>
        </w:tc>
        <w:tc>
          <w:tcPr>
            <w:tcW w:w="2552" w:type="dxa"/>
            <w:tcBorders>
              <w:top w:val="nil"/>
              <w:left w:val="nil"/>
              <w:bottom w:val="single" w:sz="4" w:space="0" w:color="auto"/>
              <w:right w:val="nil"/>
            </w:tcBorders>
            <w:shd w:val="clear" w:color="auto" w:fill="auto"/>
            <w:vAlign w:val="bottom"/>
            <w:hideMark/>
          </w:tcPr>
          <w:p w14:paraId="6A07F87C"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Emitir Ordenes de Pago con CU de valores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ED499F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H407</w:t>
            </w:r>
          </w:p>
        </w:tc>
        <w:tc>
          <w:tcPr>
            <w:tcW w:w="851" w:type="dxa"/>
            <w:tcBorders>
              <w:top w:val="nil"/>
              <w:left w:val="nil"/>
              <w:bottom w:val="single" w:sz="4" w:space="0" w:color="auto"/>
              <w:right w:val="single" w:sz="4" w:space="0" w:color="auto"/>
            </w:tcBorders>
            <w:shd w:val="clear" w:color="auto" w:fill="auto"/>
            <w:noWrap/>
            <w:vAlign w:val="bottom"/>
            <w:hideMark/>
          </w:tcPr>
          <w:p w14:paraId="4D24832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CC8863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03D219B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181</w:t>
            </w:r>
          </w:p>
        </w:tc>
      </w:tr>
      <w:tr w:rsidR="00F1477E" w:rsidRPr="00F1477E" w14:paraId="0F043AF9"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A522E4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EP046 - Registrar ordenes de pago - Parte 2</w:t>
            </w:r>
          </w:p>
        </w:tc>
        <w:tc>
          <w:tcPr>
            <w:tcW w:w="850" w:type="dxa"/>
            <w:tcBorders>
              <w:top w:val="nil"/>
              <w:left w:val="nil"/>
              <w:bottom w:val="single" w:sz="4" w:space="0" w:color="auto"/>
              <w:right w:val="single" w:sz="4" w:space="0" w:color="auto"/>
            </w:tcBorders>
            <w:shd w:val="clear" w:color="auto" w:fill="auto"/>
            <w:noWrap/>
            <w:vAlign w:val="bottom"/>
            <w:hideMark/>
          </w:tcPr>
          <w:p w14:paraId="1DC70BC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US003</w:t>
            </w:r>
          </w:p>
        </w:tc>
        <w:tc>
          <w:tcPr>
            <w:tcW w:w="2552" w:type="dxa"/>
            <w:tcBorders>
              <w:top w:val="nil"/>
              <w:left w:val="nil"/>
              <w:bottom w:val="single" w:sz="4" w:space="0" w:color="auto"/>
              <w:right w:val="nil"/>
            </w:tcBorders>
            <w:shd w:val="clear" w:color="auto" w:fill="auto"/>
            <w:vAlign w:val="bottom"/>
            <w:hideMark/>
          </w:tcPr>
          <w:p w14:paraId="781C8A6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detalles de Orden de Pago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9F707A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H367</w:t>
            </w:r>
          </w:p>
        </w:tc>
        <w:tc>
          <w:tcPr>
            <w:tcW w:w="851" w:type="dxa"/>
            <w:tcBorders>
              <w:top w:val="nil"/>
              <w:left w:val="nil"/>
              <w:bottom w:val="single" w:sz="4" w:space="0" w:color="auto"/>
              <w:right w:val="single" w:sz="4" w:space="0" w:color="auto"/>
            </w:tcBorders>
            <w:shd w:val="clear" w:color="auto" w:fill="auto"/>
            <w:noWrap/>
            <w:vAlign w:val="bottom"/>
            <w:hideMark/>
          </w:tcPr>
          <w:p w14:paraId="14ECA6E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5CB7F5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7AE06EB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182</w:t>
            </w:r>
          </w:p>
        </w:tc>
      </w:tr>
      <w:tr w:rsidR="00F1477E" w:rsidRPr="00F1477E" w14:paraId="6DA3688E"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05729D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EP047 – Ajustes a Infracciones por implementación de cuenta de valores</w:t>
            </w:r>
          </w:p>
        </w:tc>
        <w:tc>
          <w:tcPr>
            <w:tcW w:w="850" w:type="dxa"/>
            <w:tcBorders>
              <w:top w:val="nil"/>
              <w:left w:val="nil"/>
              <w:bottom w:val="nil"/>
              <w:right w:val="nil"/>
            </w:tcBorders>
            <w:shd w:val="clear" w:color="auto" w:fill="auto"/>
            <w:noWrap/>
            <w:vAlign w:val="bottom"/>
            <w:hideMark/>
          </w:tcPr>
          <w:p w14:paraId="1AEDE11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US560</w:t>
            </w:r>
          </w:p>
        </w:tc>
        <w:tc>
          <w:tcPr>
            <w:tcW w:w="2552" w:type="dxa"/>
            <w:tcBorders>
              <w:top w:val="nil"/>
              <w:left w:val="single" w:sz="4" w:space="0" w:color="auto"/>
              <w:bottom w:val="single" w:sz="4" w:space="0" w:color="auto"/>
              <w:right w:val="nil"/>
            </w:tcBorders>
            <w:shd w:val="clear" w:color="auto" w:fill="auto"/>
            <w:vAlign w:val="bottom"/>
            <w:hideMark/>
          </w:tcPr>
          <w:p w14:paraId="32E13F7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Emitir Resolución de Multa con CU de valores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64BB73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H560</w:t>
            </w:r>
          </w:p>
        </w:tc>
        <w:tc>
          <w:tcPr>
            <w:tcW w:w="851" w:type="dxa"/>
            <w:tcBorders>
              <w:top w:val="nil"/>
              <w:left w:val="nil"/>
              <w:bottom w:val="single" w:sz="4" w:space="0" w:color="auto"/>
              <w:right w:val="single" w:sz="4" w:space="0" w:color="auto"/>
            </w:tcBorders>
            <w:shd w:val="clear" w:color="auto" w:fill="auto"/>
            <w:noWrap/>
            <w:vAlign w:val="bottom"/>
            <w:hideMark/>
          </w:tcPr>
          <w:p w14:paraId="21C027F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3CA4C6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62E105A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183</w:t>
            </w:r>
          </w:p>
        </w:tc>
      </w:tr>
      <w:tr w:rsidR="00F1477E" w:rsidRPr="00F1477E" w14:paraId="183FDB74"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0EEFDF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EP033 - Cobranza coactiva</w:t>
            </w: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14:paraId="5B9168E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US166</w:t>
            </w:r>
          </w:p>
        </w:tc>
        <w:tc>
          <w:tcPr>
            <w:tcW w:w="2552" w:type="dxa"/>
            <w:tcBorders>
              <w:top w:val="nil"/>
              <w:left w:val="nil"/>
              <w:bottom w:val="single" w:sz="4" w:space="0" w:color="auto"/>
              <w:right w:val="nil"/>
            </w:tcBorders>
            <w:shd w:val="clear" w:color="auto" w:fill="auto"/>
            <w:vAlign w:val="bottom"/>
            <w:hideMark/>
          </w:tcPr>
          <w:p w14:paraId="7472825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Marcar cuentas en cobranza coactiva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800342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H166</w:t>
            </w:r>
          </w:p>
        </w:tc>
        <w:tc>
          <w:tcPr>
            <w:tcW w:w="851" w:type="dxa"/>
            <w:tcBorders>
              <w:top w:val="nil"/>
              <w:left w:val="nil"/>
              <w:bottom w:val="single" w:sz="4" w:space="0" w:color="auto"/>
              <w:right w:val="single" w:sz="4" w:space="0" w:color="auto"/>
            </w:tcBorders>
            <w:shd w:val="clear" w:color="auto" w:fill="auto"/>
            <w:noWrap/>
            <w:vAlign w:val="bottom"/>
            <w:hideMark/>
          </w:tcPr>
          <w:p w14:paraId="6ADE8F1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7236E8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2553BB2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184</w:t>
            </w:r>
          </w:p>
        </w:tc>
      </w:tr>
      <w:tr w:rsidR="00F1477E" w:rsidRPr="00F1477E" w14:paraId="452B0F3D"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4D2B68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02B1142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US319</w:t>
            </w:r>
          </w:p>
        </w:tc>
        <w:tc>
          <w:tcPr>
            <w:tcW w:w="2552" w:type="dxa"/>
            <w:tcBorders>
              <w:top w:val="nil"/>
              <w:left w:val="nil"/>
              <w:bottom w:val="single" w:sz="4" w:space="0" w:color="auto"/>
              <w:right w:val="nil"/>
            </w:tcBorders>
            <w:shd w:val="clear" w:color="auto" w:fill="auto"/>
            <w:vAlign w:val="bottom"/>
            <w:hideMark/>
          </w:tcPr>
          <w:p w14:paraId="5E5F4EC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perdida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95EC32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H321</w:t>
            </w:r>
          </w:p>
        </w:tc>
        <w:tc>
          <w:tcPr>
            <w:tcW w:w="851" w:type="dxa"/>
            <w:tcBorders>
              <w:top w:val="nil"/>
              <w:left w:val="nil"/>
              <w:bottom w:val="single" w:sz="4" w:space="0" w:color="auto"/>
              <w:right w:val="single" w:sz="4" w:space="0" w:color="auto"/>
            </w:tcBorders>
            <w:shd w:val="clear" w:color="auto" w:fill="auto"/>
            <w:noWrap/>
            <w:vAlign w:val="bottom"/>
            <w:hideMark/>
          </w:tcPr>
          <w:p w14:paraId="13716DE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191523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3F0BDD0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185</w:t>
            </w:r>
          </w:p>
        </w:tc>
      </w:tr>
      <w:tr w:rsidR="00F1477E" w:rsidRPr="00F1477E" w14:paraId="3D261274"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FF4773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008E73F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US507</w:t>
            </w:r>
          </w:p>
        </w:tc>
        <w:tc>
          <w:tcPr>
            <w:tcW w:w="2552" w:type="dxa"/>
            <w:tcBorders>
              <w:top w:val="nil"/>
              <w:left w:val="nil"/>
              <w:bottom w:val="single" w:sz="4" w:space="0" w:color="auto"/>
              <w:right w:val="nil"/>
            </w:tcBorders>
            <w:shd w:val="clear" w:color="auto" w:fill="auto"/>
            <w:vAlign w:val="bottom"/>
            <w:hideMark/>
          </w:tcPr>
          <w:p w14:paraId="74029AC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Pre-calificación para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2F9716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H350</w:t>
            </w:r>
          </w:p>
        </w:tc>
        <w:tc>
          <w:tcPr>
            <w:tcW w:w="851" w:type="dxa"/>
            <w:tcBorders>
              <w:top w:val="nil"/>
              <w:left w:val="nil"/>
              <w:bottom w:val="single" w:sz="4" w:space="0" w:color="auto"/>
              <w:right w:val="single" w:sz="4" w:space="0" w:color="auto"/>
            </w:tcBorders>
            <w:shd w:val="clear" w:color="auto" w:fill="auto"/>
            <w:noWrap/>
            <w:vAlign w:val="bottom"/>
            <w:hideMark/>
          </w:tcPr>
          <w:p w14:paraId="56816EF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E89CF3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47DE7B1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186</w:t>
            </w:r>
          </w:p>
        </w:tc>
      </w:tr>
      <w:tr w:rsidR="00F1477E" w:rsidRPr="00F1477E" w14:paraId="2FB74EBF"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89EBCD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7CBF4FA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US212</w:t>
            </w:r>
          </w:p>
        </w:tc>
        <w:tc>
          <w:tcPr>
            <w:tcW w:w="2552" w:type="dxa"/>
            <w:tcBorders>
              <w:top w:val="nil"/>
              <w:left w:val="nil"/>
              <w:bottom w:val="single" w:sz="4" w:space="0" w:color="auto"/>
              <w:right w:val="nil"/>
            </w:tcBorders>
            <w:shd w:val="clear" w:color="auto" w:fill="auto"/>
            <w:vAlign w:val="bottom"/>
            <w:hideMark/>
          </w:tcPr>
          <w:p w14:paraId="525ED74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solicitud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B75F8D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H212</w:t>
            </w:r>
          </w:p>
        </w:tc>
        <w:tc>
          <w:tcPr>
            <w:tcW w:w="851" w:type="dxa"/>
            <w:tcBorders>
              <w:top w:val="nil"/>
              <w:left w:val="nil"/>
              <w:bottom w:val="single" w:sz="4" w:space="0" w:color="auto"/>
              <w:right w:val="single" w:sz="4" w:space="0" w:color="auto"/>
            </w:tcBorders>
            <w:shd w:val="clear" w:color="auto" w:fill="auto"/>
            <w:noWrap/>
            <w:vAlign w:val="bottom"/>
            <w:hideMark/>
          </w:tcPr>
          <w:p w14:paraId="17D82A7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AE219A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2F000B1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187</w:t>
            </w:r>
          </w:p>
        </w:tc>
      </w:tr>
      <w:tr w:rsidR="00F1477E" w:rsidRPr="00F1477E" w14:paraId="1A89B28D"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654CED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1E90566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US104</w:t>
            </w:r>
          </w:p>
        </w:tc>
        <w:tc>
          <w:tcPr>
            <w:tcW w:w="2552" w:type="dxa"/>
            <w:tcBorders>
              <w:top w:val="nil"/>
              <w:left w:val="nil"/>
              <w:bottom w:val="single" w:sz="4" w:space="0" w:color="auto"/>
              <w:right w:val="nil"/>
            </w:tcBorders>
            <w:shd w:val="clear" w:color="auto" w:fill="auto"/>
            <w:vAlign w:val="bottom"/>
            <w:hideMark/>
          </w:tcPr>
          <w:p w14:paraId="224F01F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Proceso de control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C0B06B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H104</w:t>
            </w:r>
          </w:p>
        </w:tc>
        <w:tc>
          <w:tcPr>
            <w:tcW w:w="851" w:type="dxa"/>
            <w:tcBorders>
              <w:top w:val="nil"/>
              <w:left w:val="nil"/>
              <w:bottom w:val="single" w:sz="4" w:space="0" w:color="auto"/>
              <w:right w:val="single" w:sz="4" w:space="0" w:color="auto"/>
            </w:tcBorders>
            <w:shd w:val="clear" w:color="auto" w:fill="auto"/>
            <w:noWrap/>
            <w:vAlign w:val="bottom"/>
            <w:hideMark/>
          </w:tcPr>
          <w:p w14:paraId="5E0D9E3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B7B172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4C34A42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188</w:t>
            </w:r>
          </w:p>
        </w:tc>
      </w:tr>
      <w:tr w:rsidR="00F1477E" w:rsidRPr="00F1477E" w14:paraId="149DF76C"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F938AE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4A44F59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US109</w:t>
            </w:r>
          </w:p>
        </w:tc>
        <w:tc>
          <w:tcPr>
            <w:tcW w:w="2552" w:type="dxa"/>
            <w:tcBorders>
              <w:top w:val="nil"/>
              <w:left w:val="nil"/>
              <w:bottom w:val="single" w:sz="4" w:space="0" w:color="auto"/>
              <w:right w:val="nil"/>
            </w:tcBorders>
            <w:shd w:val="clear" w:color="auto" w:fill="auto"/>
            <w:vAlign w:val="bottom"/>
            <w:hideMark/>
          </w:tcPr>
          <w:p w14:paraId="528F9A9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fraccionamientos en pérdida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A2A9E2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H109</w:t>
            </w:r>
          </w:p>
        </w:tc>
        <w:tc>
          <w:tcPr>
            <w:tcW w:w="851" w:type="dxa"/>
            <w:tcBorders>
              <w:top w:val="nil"/>
              <w:left w:val="nil"/>
              <w:bottom w:val="single" w:sz="4" w:space="0" w:color="auto"/>
              <w:right w:val="single" w:sz="4" w:space="0" w:color="auto"/>
            </w:tcBorders>
            <w:shd w:val="clear" w:color="auto" w:fill="auto"/>
            <w:noWrap/>
            <w:vAlign w:val="bottom"/>
            <w:hideMark/>
          </w:tcPr>
          <w:p w14:paraId="0001E4F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3BA4E7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7D6130E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189</w:t>
            </w:r>
          </w:p>
        </w:tc>
      </w:tr>
      <w:tr w:rsidR="00F1477E" w:rsidRPr="00F1477E" w14:paraId="03753B39"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B29941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5524315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US526</w:t>
            </w:r>
          </w:p>
        </w:tc>
        <w:tc>
          <w:tcPr>
            <w:tcW w:w="2552" w:type="dxa"/>
            <w:tcBorders>
              <w:top w:val="nil"/>
              <w:left w:val="nil"/>
              <w:bottom w:val="single" w:sz="4" w:space="0" w:color="auto"/>
              <w:right w:val="nil"/>
            </w:tcBorders>
            <w:shd w:val="clear" w:color="auto" w:fill="auto"/>
            <w:vAlign w:val="bottom"/>
            <w:hideMark/>
          </w:tcPr>
          <w:p w14:paraId="6885CCC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variables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00D663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H408</w:t>
            </w:r>
          </w:p>
        </w:tc>
        <w:tc>
          <w:tcPr>
            <w:tcW w:w="851" w:type="dxa"/>
            <w:tcBorders>
              <w:top w:val="nil"/>
              <w:left w:val="nil"/>
              <w:bottom w:val="single" w:sz="4" w:space="0" w:color="auto"/>
              <w:right w:val="single" w:sz="4" w:space="0" w:color="auto"/>
            </w:tcBorders>
            <w:shd w:val="clear" w:color="auto" w:fill="auto"/>
            <w:noWrap/>
            <w:vAlign w:val="bottom"/>
            <w:hideMark/>
          </w:tcPr>
          <w:p w14:paraId="4D169B0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7472A8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00381B2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190</w:t>
            </w:r>
          </w:p>
        </w:tc>
      </w:tr>
      <w:tr w:rsidR="00F1477E" w:rsidRPr="00F1477E" w14:paraId="7CBDFE82"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36DADB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61ADE33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US111</w:t>
            </w:r>
          </w:p>
        </w:tc>
        <w:tc>
          <w:tcPr>
            <w:tcW w:w="2552" w:type="dxa"/>
            <w:tcBorders>
              <w:top w:val="nil"/>
              <w:left w:val="nil"/>
              <w:bottom w:val="single" w:sz="4" w:space="0" w:color="auto"/>
              <w:right w:val="nil"/>
            </w:tcBorders>
            <w:shd w:val="clear" w:color="auto" w:fill="auto"/>
            <w:vAlign w:val="bottom"/>
            <w:hideMark/>
          </w:tcPr>
          <w:p w14:paraId="66F27C3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variables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F95000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H111</w:t>
            </w:r>
          </w:p>
        </w:tc>
        <w:tc>
          <w:tcPr>
            <w:tcW w:w="851" w:type="dxa"/>
            <w:tcBorders>
              <w:top w:val="nil"/>
              <w:left w:val="nil"/>
              <w:bottom w:val="single" w:sz="4" w:space="0" w:color="auto"/>
              <w:right w:val="single" w:sz="4" w:space="0" w:color="auto"/>
            </w:tcBorders>
            <w:shd w:val="clear" w:color="auto" w:fill="auto"/>
            <w:noWrap/>
            <w:vAlign w:val="bottom"/>
            <w:hideMark/>
          </w:tcPr>
          <w:p w14:paraId="122F24E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5A6637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4B43A28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191</w:t>
            </w:r>
          </w:p>
        </w:tc>
      </w:tr>
      <w:tr w:rsidR="00F1477E" w:rsidRPr="00F1477E" w14:paraId="68B29C54"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FD9C4A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005A053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US113</w:t>
            </w:r>
          </w:p>
        </w:tc>
        <w:tc>
          <w:tcPr>
            <w:tcW w:w="2552" w:type="dxa"/>
            <w:tcBorders>
              <w:top w:val="nil"/>
              <w:left w:val="nil"/>
              <w:bottom w:val="single" w:sz="4" w:space="0" w:color="auto"/>
              <w:right w:val="nil"/>
            </w:tcBorders>
            <w:shd w:val="clear" w:color="auto" w:fill="auto"/>
            <w:vAlign w:val="bottom"/>
            <w:hideMark/>
          </w:tcPr>
          <w:p w14:paraId="18872B4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fraccionamiento en pérdida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4943F4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H113</w:t>
            </w:r>
          </w:p>
        </w:tc>
        <w:tc>
          <w:tcPr>
            <w:tcW w:w="851" w:type="dxa"/>
            <w:tcBorders>
              <w:top w:val="nil"/>
              <w:left w:val="nil"/>
              <w:bottom w:val="single" w:sz="4" w:space="0" w:color="auto"/>
              <w:right w:val="single" w:sz="4" w:space="0" w:color="auto"/>
            </w:tcBorders>
            <w:shd w:val="clear" w:color="auto" w:fill="auto"/>
            <w:noWrap/>
            <w:vAlign w:val="bottom"/>
            <w:hideMark/>
          </w:tcPr>
          <w:p w14:paraId="164B572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35AEAC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31ECE8F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192</w:t>
            </w:r>
          </w:p>
        </w:tc>
      </w:tr>
      <w:tr w:rsidR="00F1477E" w:rsidRPr="00F1477E" w14:paraId="18FDA491"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72436B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3354733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US139</w:t>
            </w:r>
          </w:p>
        </w:tc>
        <w:tc>
          <w:tcPr>
            <w:tcW w:w="2552" w:type="dxa"/>
            <w:tcBorders>
              <w:top w:val="nil"/>
              <w:left w:val="nil"/>
              <w:bottom w:val="single" w:sz="4" w:space="0" w:color="auto"/>
              <w:right w:val="nil"/>
            </w:tcBorders>
            <w:shd w:val="clear" w:color="auto" w:fill="auto"/>
            <w:vAlign w:val="bottom"/>
            <w:hideMark/>
          </w:tcPr>
          <w:p w14:paraId="49D498D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solicitud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BF828B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H139</w:t>
            </w:r>
          </w:p>
        </w:tc>
        <w:tc>
          <w:tcPr>
            <w:tcW w:w="851" w:type="dxa"/>
            <w:tcBorders>
              <w:top w:val="nil"/>
              <w:left w:val="nil"/>
              <w:bottom w:val="single" w:sz="4" w:space="0" w:color="auto"/>
              <w:right w:val="single" w:sz="4" w:space="0" w:color="auto"/>
            </w:tcBorders>
            <w:shd w:val="clear" w:color="auto" w:fill="auto"/>
            <w:noWrap/>
            <w:vAlign w:val="bottom"/>
            <w:hideMark/>
          </w:tcPr>
          <w:p w14:paraId="7A4033E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C13086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5135D37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193</w:t>
            </w:r>
          </w:p>
        </w:tc>
      </w:tr>
      <w:tr w:rsidR="00F1477E" w:rsidRPr="00F1477E" w14:paraId="66ED5AE6"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59F149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52E5840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US215</w:t>
            </w:r>
          </w:p>
        </w:tc>
        <w:tc>
          <w:tcPr>
            <w:tcW w:w="2552" w:type="dxa"/>
            <w:tcBorders>
              <w:top w:val="nil"/>
              <w:left w:val="nil"/>
              <w:bottom w:val="single" w:sz="4" w:space="0" w:color="auto"/>
              <w:right w:val="nil"/>
            </w:tcBorders>
            <w:shd w:val="clear" w:color="auto" w:fill="auto"/>
            <w:vAlign w:val="bottom"/>
            <w:hideMark/>
          </w:tcPr>
          <w:p w14:paraId="4A06C99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solicitudes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170D03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H215</w:t>
            </w:r>
          </w:p>
        </w:tc>
        <w:tc>
          <w:tcPr>
            <w:tcW w:w="851" w:type="dxa"/>
            <w:tcBorders>
              <w:top w:val="nil"/>
              <w:left w:val="nil"/>
              <w:bottom w:val="single" w:sz="4" w:space="0" w:color="auto"/>
              <w:right w:val="single" w:sz="4" w:space="0" w:color="auto"/>
            </w:tcBorders>
            <w:shd w:val="clear" w:color="auto" w:fill="auto"/>
            <w:noWrap/>
            <w:vAlign w:val="bottom"/>
            <w:hideMark/>
          </w:tcPr>
          <w:p w14:paraId="5FF1B64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6EBE21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324D9F8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194</w:t>
            </w:r>
          </w:p>
        </w:tc>
      </w:tr>
      <w:tr w:rsidR="00F1477E" w:rsidRPr="00F1477E" w14:paraId="060EF2C8"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AC5227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37C8F5B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US041</w:t>
            </w:r>
          </w:p>
        </w:tc>
        <w:tc>
          <w:tcPr>
            <w:tcW w:w="2552" w:type="dxa"/>
            <w:tcBorders>
              <w:top w:val="nil"/>
              <w:left w:val="nil"/>
              <w:bottom w:val="single" w:sz="4" w:space="0" w:color="auto"/>
              <w:right w:val="nil"/>
            </w:tcBorders>
            <w:shd w:val="clear" w:color="auto" w:fill="auto"/>
            <w:vAlign w:val="bottom"/>
            <w:hideMark/>
          </w:tcPr>
          <w:p w14:paraId="338670C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Fraccionamiento en Cuenta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7A238B9"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H041</w:t>
            </w:r>
          </w:p>
        </w:tc>
        <w:tc>
          <w:tcPr>
            <w:tcW w:w="851" w:type="dxa"/>
            <w:tcBorders>
              <w:top w:val="nil"/>
              <w:left w:val="nil"/>
              <w:bottom w:val="single" w:sz="4" w:space="0" w:color="auto"/>
              <w:right w:val="single" w:sz="4" w:space="0" w:color="auto"/>
            </w:tcBorders>
            <w:shd w:val="clear" w:color="auto" w:fill="auto"/>
            <w:noWrap/>
            <w:vAlign w:val="bottom"/>
            <w:hideMark/>
          </w:tcPr>
          <w:p w14:paraId="3566D94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5AABBA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41EEED3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195</w:t>
            </w:r>
          </w:p>
        </w:tc>
      </w:tr>
      <w:tr w:rsidR="00F1477E" w:rsidRPr="00F1477E" w14:paraId="05E41B8C"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684A50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29BC6E4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US154</w:t>
            </w:r>
          </w:p>
        </w:tc>
        <w:tc>
          <w:tcPr>
            <w:tcW w:w="2552" w:type="dxa"/>
            <w:tcBorders>
              <w:top w:val="nil"/>
              <w:left w:val="nil"/>
              <w:bottom w:val="single" w:sz="4" w:space="0" w:color="auto"/>
              <w:right w:val="nil"/>
            </w:tcBorders>
            <w:shd w:val="clear" w:color="auto" w:fill="auto"/>
            <w:vAlign w:val="bottom"/>
            <w:hideMark/>
          </w:tcPr>
          <w:p w14:paraId="3CDFD7D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267129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H154</w:t>
            </w:r>
          </w:p>
        </w:tc>
        <w:tc>
          <w:tcPr>
            <w:tcW w:w="851" w:type="dxa"/>
            <w:tcBorders>
              <w:top w:val="nil"/>
              <w:left w:val="nil"/>
              <w:bottom w:val="single" w:sz="4" w:space="0" w:color="auto"/>
              <w:right w:val="single" w:sz="4" w:space="0" w:color="auto"/>
            </w:tcBorders>
            <w:shd w:val="clear" w:color="auto" w:fill="auto"/>
            <w:noWrap/>
            <w:vAlign w:val="bottom"/>
            <w:hideMark/>
          </w:tcPr>
          <w:p w14:paraId="7741F8E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8F5ED0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4D92701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196</w:t>
            </w:r>
          </w:p>
        </w:tc>
      </w:tr>
      <w:tr w:rsidR="00F1477E" w:rsidRPr="00F1477E" w14:paraId="599E0A8B"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B018BE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255FC4D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US214</w:t>
            </w:r>
          </w:p>
        </w:tc>
        <w:tc>
          <w:tcPr>
            <w:tcW w:w="2552" w:type="dxa"/>
            <w:tcBorders>
              <w:top w:val="nil"/>
              <w:left w:val="nil"/>
              <w:bottom w:val="single" w:sz="4" w:space="0" w:color="auto"/>
              <w:right w:val="nil"/>
            </w:tcBorders>
            <w:shd w:val="clear" w:color="auto" w:fill="auto"/>
            <w:vAlign w:val="bottom"/>
            <w:hideMark/>
          </w:tcPr>
          <w:p w14:paraId="660EB22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solicitudes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CD6A59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H214</w:t>
            </w:r>
          </w:p>
        </w:tc>
        <w:tc>
          <w:tcPr>
            <w:tcW w:w="851" w:type="dxa"/>
            <w:tcBorders>
              <w:top w:val="nil"/>
              <w:left w:val="nil"/>
              <w:bottom w:val="single" w:sz="4" w:space="0" w:color="auto"/>
              <w:right w:val="single" w:sz="4" w:space="0" w:color="auto"/>
            </w:tcBorders>
            <w:shd w:val="clear" w:color="auto" w:fill="auto"/>
            <w:noWrap/>
            <w:vAlign w:val="bottom"/>
            <w:hideMark/>
          </w:tcPr>
          <w:p w14:paraId="319C717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9BAD97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7035C39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197</w:t>
            </w:r>
          </w:p>
        </w:tc>
      </w:tr>
      <w:tr w:rsidR="00F1477E" w:rsidRPr="00F1477E" w14:paraId="5FC605D4"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F074C7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760C4BA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US112</w:t>
            </w:r>
          </w:p>
        </w:tc>
        <w:tc>
          <w:tcPr>
            <w:tcW w:w="2552" w:type="dxa"/>
            <w:tcBorders>
              <w:top w:val="nil"/>
              <w:left w:val="nil"/>
              <w:bottom w:val="single" w:sz="4" w:space="0" w:color="auto"/>
              <w:right w:val="nil"/>
            </w:tcBorders>
            <w:shd w:val="clear" w:color="auto" w:fill="auto"/>
            <w:vAlign w:val="bottom"/>
            <w:hideMark/>
          </w:tcPr>
          <w:p w14:paraId="50BE9C1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Resolver solicitud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76B2D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H112</w:t>
            </w:r>
          </w:p>
        </w:tc>
        <w:tc>
          <w:tcPr>
            <w:tcW w:w="851" w:type="dxa"/>
            <w:tcBorders>
              <w:top w:val="nil"/>
              <w:left w:val="nil"/>
              <w:bottom w:val="single" w:sz="4" w:space="0" w:color="auto"/>
              <w:right w:val="single" w:sz="4" w:space="0" w:color="auto"/>
            </w:tcBorders>
            <w:shd w:val="clear" w:color="auto" w:fill="auto"/>
            <w:noWrap/>
            <w:vAlign w:val="bottom"/>
            <w:hideMark/>
          </w:tcPr>
          <w:p w14:paraId="53B69F9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0154F6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6C9308D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198</w:t>
            </w:r>
          </w:p>
        </w:tc>
      </w:tr>
      <w:tr w:rsidR="00F1477E" w:rsidRPr="00F1477E" w14:paraId="71DE5383"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ADA700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3907B5F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US300</w:t>
            </w:r>
          </w:p>
        </w:tc>
        <w:tc>
          <w:tcPr>
            <w:tcW w:w="2552" w:type="dxa"/>
            <w:tcBorders>
              <w:top w:val="nil"/>
              <w:left w:val="nil"/>
              <w:bottom w:val="single" w:sz="4" w:space="0" w:color="auto"/>
              <w:right w:val="nil"/>
            </w:tcBorders>
            <w:shd w:val="clear" w:color="auto" w:fill="auto"/>
            <w:vAlign w:val="bottom"/>
            <w:hideMark/>
          </w:tcPr>
          <w:p w14:paraId="77DCE29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RI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FEE234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H300</w:t>
            </w:r>
          </w:p>
        </w:tc>
        <w:tc>
          <w:tcPr>
            <w:tcW w:w="851" w:type="dxa"/>
            <w:tcBorders>
              <w:top w:val="nil"/>
              <w:left w:val="nil"/>
              <w:bottom w:val="single" w:sz="4" w:space="0" w:color="auto"/>
              <w:right w:val="single" w:sz="4" w:space="0" w:color="auto"/>
            </w:tcBorders>
            <w:shd w:val="clear" w:color="auto" w:fill="auto"/>
            <w:noWrap/>
            <w:vAlign w:val="bottom"/>
            <w:hideMark/>
          </w:tcPr>
          <w:p w14:paraId="1DCC6C6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6669C6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698A189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199</w:t>
            </w:r>
          </w:p>
        </w:tc>
      </w:tr>
      <w:tr w:rsidR="00F1477E" w:rsidRPr="00F1477E" w14:paraId="3160E522"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936AFB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41FEF0B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US515</w:t>
            </w:r>
          </w:p>
        </w:tc>
        <w:tc>
          <w:tcPr>
            <w:tcW w:w="2552" w:type="dxa"/>
            <w:tcBorders>
              <w:top w:val="nil"/>
              <w:left w:val="nil"/>
              <w:bottom w:val="single" w:sz="4" w:space="0" w:color="auto"/>
              <w:right w:val="nil"/>
            </w:tcBorders>
            <w:shd w:val="clear" w:color="auto" w:fill="auto"/>
            <w:vAlign w:val="bottom"/>
            <w:hideMark/>
          </w:tcPr>
          <w:p w14:paraId="6C6681F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de detalle de preliminar de perdida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394AB8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H373</w:t>
            </w:r>
          </w:p>
        </w:tc>
        <w:tc>
          <w:tcPr>
            <w:tcW w:w="851" w:type="dxa"/>
            <w:tcBorders>
              <w:top w:val="nil"/>
              <w:left w:val="nil"/>
              <w:bottom w:val="single" w:sz="4" w:space="0" w:color="auto"/>
              <w:right w:val="single" w:sz="4" w:space="0" w:color="auto"/>
            </w:tcBorders>
            <w:shd w:val="clear" w:color="auto" w:fill="auto"/>
            <w:noWrap/>
            <w:vAlign w:val="bottom"/>
            <w:hideMark/>
          </w:tcPr>
          <w:p w14:paraId="69847ED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B036F3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6DCECB7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200</w:t>
            </w:r>
          </w:p>
        </w:tc>
      </w:tr>
      <w:tr w:rsidR="00F1477E" w:rsidRPr="00F1477E" w14:paraId="143C104F"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D430CB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404B874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US516</w:t>
            </w:r>
          </w:p>
        </w:tc>
        <w:tc>
          <w:tcPr>
            <w:tcW w:w="2552" w:type="dxa"/>
            <w:tcBorders>
              <w:top w:val="nil"/>
              <w:left w:val="nil"/>
              <w:bottom w:val="single" w:sz="4" w:space="0" w:color="auto"/>
              <w:right w:val="nil"/>
            </w:tcBorders>
            <w:shd w:val="clear" w:color="auto" w:fill="auto"/>
            <w:vAlign w:val="bottom"/>
            <w:hideMark/>
          </w:tcPr>
          <w:p w14:paraId="2C91444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Revertir pérdidas aprobadas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BF5F67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H374</w:t>
            </w:r>
          </w:p>
        </w:tc>
        <w:tc>
          <w:tcPr>
            <w:tcW w:w="851" w:type="dxa"/>
            <w:tcBorders>
              <w:top w:val="nil"/>
              <w:left w:val="nil"/>
              <w:bottom w:val="single" w:sz="4" w:space="0" w:color="auto"/>
              <w:right w:val="single" w:sz="4" w:space="0" w:color="auto"/>
            </w:tcBorders>
            <w:shd w:val="clear" w:color="auto" w:fill="auto"/>
            <w:noWrap/>
            <w:vAlign w:val="bottom"/>
            <w:hideMark/>
          </w:tcPr>
          <w:p w14:paraId="05FD31C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D6BBDD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095EC86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201</w:t>
            </w:r>
          </w:p>
        </w:tc>
      </w:tr>
      <w:tr w:rsidR="00F1477E" w:rsidRPr="00F1477E" w14:paraId="56D1126A"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F4A733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463256D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US517</w:t>
            </w:r>
          </w:p>
        </w:tc>
        <w:tc>
          <w:tcPr>
            <w:tcW w:w="2552" w:type="dxa"/>
            <w:tcBorders>
              <w:top w:val="nil"/>
              <w:left w:val="nil"/>
              <w:bottom w:val="single" w:sz="4" w:space="0" w:color="auto"/>
              <w:right w:val="nil"/>
            </w:tcBorders>
            <w:shd w:val="clear" w:color="auto" w:fill="auto"/>
            <w:vAlign w:val="bottom"/>
            <w:hideMark/>
          </w:tcPr>
          <w:p w14:paraId="1439BAB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Evaluar documento de pérdida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5BBCA3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H375</w:t>
            </w:r>
          </w:p>
        </w:tc>
        <w:tc>
          <w:tcPr>
            <w:tcW w:w="851" w:type="dxa"/>
            <w:tcBorders>
              <w:top w:val="nil"/>
              <w:left w:val="nil"/>
              <w:bottom w:val="single" w:sz="4" w:space="0" w:color="auto"/>
              <w:right w:val="single" w:sz="4" w:space="0" w:color="auto"/>
            </w:tcBorders>
            <w:shd w:val="clear" w:color="auto" w:fill="auto"/>
            <w:noWrap/>
            <w:vAlign w:val="bottom"/>
            <w:hideMark/>
          </w:tcPr>
          <w:p w14:paraId="104905A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C6BC76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2DCE1A3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202</w:t>
            </w:r>
          </w:p>
        </w:tc>
      </w:tr>
      <w:tr w:rsidR="00F1477E" w:rsidRPr="00F1477E" w14:paraId="3F4E54B3"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DBC433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2A6ADB7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US518</w:t>
            </w:r>
          </w:p>
        </w:tc>
        <w:tc>
          <w:tcPr>
            <w:tcW w:w="2552" w:type="dxa"/>
            <w:tcBorders>
              <w:top w:val="nil"/>
              <w:left w:val="nil"/>
              <w:bottom w:val="single" w:sz="4" w:space="0" w:color="auto"/>
              <w:right w:val="nil"/>
            </w:tcBorders>
            <w:shd w:val="clear" w:color="auto" w:fill="auto"/>
            <w:vAlign w:val="bottom"/>
            <w:hideMark/>
          </w:tcPr>
          <w:p w14:paraId="60711E5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documento de pérdida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EA5FAD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H376</w:t>
            </w:r>
          </w:p>
        </w:tc>
        <w:tc>
          <w:tcPr>
            <w:tcW w:w="851" w:type="dxa"/>
            <w:tcBorders>
              <w:top w:val="nil"/>
              <w:left w:val="nil"/>
              <w:bottom w:val="single" w:sz="4" w:space="0" w:color="auto"/>
              <w:right w:val="single" w:sz="4" w:space="0" w:color="auto"/>
            </w:tcBorders>
            <w:shd w:val="clear" w:color="auto" w:fill="auto"/>
            <w:noWrap/>
            <w:vAlign w:val="bottom"/>
            <w:hideMark/>
          </w:tcPr>
          <w:p w14:paraId="709436D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109776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6336906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203</w:t>
            </w:r>
          </w:p>
        </w:tc>
      </w:tr>
      <w:tr w:rsidR="00F1477E" w:rsidRPr="00F1477E" w14:paraId="5C80D396"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B142C7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0FF9EDF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US514</w:t>
            </w:r>
          </w:p>
        </w:tc>
        <w:tc>
          <w:tcPr>
            <w:tcW w:w="2552" w:type="dxa"/>
            <w:tcBorders>
              <w:top w:val="nil"/>
              <w:left w:val="nil"/>
              <w:bottom w:val="single" w:sz="4" w:space="0" w:color="auto"/>
              <w:right w:val="nil"/>
            </w:tcBorders>
            <w:shd w:val="clear" w:color="auto" w:fill="auto"/>
            <w:vAlign w:val="bottom"/>
            <w:hideMark/>
          </w:tcPr>
          <w:p w14:paraId="022A69A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preliminar de pérdida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02323F9"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H377</w:t>
            </w:r>
          </w:p>
        </w:tc>
        <w:tc>
          <w:tcPr>
            <w:tcW w:w="851" w:type="dxa"/>
            <w:tcBorders>
              <w:top w:val="nil"/>
              <w:left w:val="nil"/>
              <w:bottom w:val="single" w:sz="4" w:space="0" w:color="auto"/>
              <w:right w:val="single" w:sz="4" w:space="0" w:color="auto"/>
            </w:tcBorders>
            <w:shd w:val="clear" w:color="auto" w:fill="auto"/>
            <w:noWrap/>
            <w:vAlign w:val="bottom"/>
            <w:hideMark/>
          </w:tcPr>
          <w:p w14:paraId="4F27E32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842E60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49805D1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204</w:t>
            </w:r>
          </w:p>
        </w:tc>
      </w:tr>
      <w:tr w:rsidR="00F1477E" w:rsidRPr="00F1477E" w14:paraId="6AF13526"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542083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6142274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US533</w:t>
            </w:r>
          </w:p>
        </w:tc>
        <w:tc>
          <w:tcPr>
            <w:tcW w:w="2552" w:type="dxa"/>
            <w:tcBorders>
              <w:top w:val="nil"/>
              <w:left w:val="nil"/>
              <w:bottom w:val="single" w:sz="4" w:space="0" w:color="auto"/>
              <w:right w:val="nil"/>
            </w:tcBorders>
            <w:shd w:val="clear" w:color="auto" w:fill="auto"/>
            <w:vAlign w:val="bottom"/>
            <w:hideMark/>
          </w:tcPr>
          <w:p w14:paraId="41EAC8CE"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Listar variables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7266F2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H393</w:t>
            </w:r>
          </w:p>
        </w:tc>
        <w:tc>
          <w:tcPr>
            <w:tcW w:w="851" w:type="dxa"/>
            <w:tcBorders>
              <w:top w:val="nil"/>
              <w:left w:val="nil"/>
              <w:bottom w:val="single" w:sz="4" w:space="0" w:color="auto"/>
              <w:right w:val="single" w:sz="4" w:space="0" w:color="auto"/>
            </w:tcBorders>
            <w:shd w:val="clear" w:color="auto" w:fill="auto"/>
            <w:noWrap/>
            <w:vAlign w:val="bottom"/>
            <w:hideMark/>
          </w:tcPr>
          <w:p w14:paraId="4882658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D7F029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1C93BE1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205</w:t>
            </w:r>
          </w:p>
        </w:tc>
      </w:tr>
      <w:tr w:rsidR="00F1477E" w:rsidRPr="00F1477E" w14:paraId="542A5FA5"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290F21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lastRenderedPageBreak/>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4DA4E70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US532</w:t>
            </w:r>
          </w:p>
        </w:tc>
        <w:tc>
          <w:tcPr>
            <w:tcW w:w="2552" w:type="dxa"/>
            <w:tcBorders>
              <w:top w:val="nil"/>
              <w:left w:val="nil"/>
              <w:bottom w:val="single" w:sz="4" w:space="0" w:color="auto"/>
              <w:right w:val="nil"/>
            </w:tcBorders>
            <w:shd w:val="clear" w:color="auto" w:fill="auto"/>
            <w:vAlign w:val="bottom"/>
            <w:hideMark/>
          </w:tcPr>
          <w:p w14:paraId="4A3FBCA0"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Mantener variables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A34321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H394</w:t>
            </w:r>
          </w:p>
        </w:tc>
        <w:tc>
          <w:tcPr>
            <w:tcW w:w="851" w:type="dxa"/>
            <w:tcBorders>
              <w:top w:val="nil"/>
              <w:left w:val="nil"/>
              <w:bottom w:val="single" w:sz="4" w:space="0" w:color="auto"/>
              <w:right w:val="single" w:sz="4" w:space="0" w:color="auto"/>
            </w:tcBorders>
            <w:shd w:val="clear" w:color="auto" w:fill="auto"/>
            <w:noWrap/>
            <w:vAlign w:val="bottom"/>
            <w:hideMark/>
          </w:tcPr>
          <w:p w14:paraId="0F72B91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F341A5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4CE3A47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206</w:t>
            </w:r>
          </w:p>
        </w:tc>
      </w:tr>
      <w:tr w:rsidR="00F1477E" w:rsidRPr="00F1477E" w14:paraId="6676A9CD"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8A4300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4DD37CB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US222</w:t>
            </w:r>
          </w:p>
        </w:tc>
        <w:tc>
          <w:tcPr>
            <w:tcW w:w="2552" w:type="dxa"/>
            <w:tcBorders>
              <w:top w:val="nil"/>
              <w:left w:val="nil"/>
              <w:bottom w:val="single" w:sz="4" w:space="0" w:color="auto"/>
              <w:right w:val="nil"/>
            </w:tcBorders>
            <w:shd w:val="clear" w:color="auto" w:fill="auto"/>
            <w:vAlign w:val="bottom"/>
            <w:hideMark/>
          </w:tcPr>
          <w:p w14:paraId="45657D2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resolución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17E61B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H222</w:t>
            </w:r>
          </w:p>
        </w:tc>
        <w:tc>
          <w:tcPr>
            <w:tcW w:w="851" w:type="dxa"/>
            <w:tcBorders>
              <w:top w:val="nil"/>
              <w:left w:val="nil"/>
              <w:bottom w:val="single" w:sz="4" w:space="0" w:color="auto"/>
              <w:right w:val="single" w:sz="4" w:space="0" w:color="auto"/>
            </w:tcBorders>
            <w:shd w:val="clear" w:color="auto" w:fill="auto"/>
            <w:noWrap/>
            <w:vAlign w:val="bottom"/>
            <w:hideMark/>
          </w:tcPr>
          <w:p w14:paraId="48774D3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3DA4FD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09358D3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207</w:t>
            </w:r>
          </w:p>
        </w:tc>
      </w:tr>
      <w:tr w:rsidR="00F1477E" w:rsidRPr="00F1477E" w14:paraId="716AED22"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15D1A3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1BC40D7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US144</w:t>
            </w:r>
          </w:p>
        </w:tc>
        <w:tc>
          <w:tcPr>
            <w:tcW w:w="2552" w:type="dxa"/>
            <w:tcBorders>
              <w:top w:val="nil"/>
              <w:left w:val="nil"/>
              <w:bottom w:val="single" w:sz="4" w:space="0" w:color="auto"/>
              <w:right w:val="nil"/>
            </w:tcBorders>
            <w:shd w:val="clear" w:color="auto" w:fill="auto"/>
            <w:vAlign w:val="bottom"/>
            <w:hideMark/>
          </w:tcPr>
          <w:p w14:paraId="4B458BB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solicitud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60E8EA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H144</w:t>
            </w:r>
          </w:p>
        </w:tc>
        <w:tc>
          <w:tcPr>
            <w:tcW w:w="851" w:type="dxa"/>
            <w:tcBorders>
              <w:top w:val="nil"/>
              <w:left w:val="nil"/>
              <w:bottom w:val="single" w:sz="4" w:space="0" w:color="auto"/>
              <w:right w:val="single" w:sz="4" w:space="0" w:color="auto"/>
            </w:tcBorders>
            <w:shd w:val="clear" w:color="auto" w:fill="auto"/>
            <w:noWrap/>
            <w:vAlign w:val="bottom"/>
            <w:hideMark/>
          </w:tcPr>
          <w:p w14:paraId="378370F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891747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0F2DF70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208</w:t>
            </w:r>
          </w:p>
        </w:tc>
      </w:tr>
      <w:tr w:rsidR="00F1477E" w:rsidRPr="00F1477E" w14:paraId="68978918" w14:textId="77777777" w:rsidTr="00F1477E">
        <w:trPr>
          <w:trHeight w:val="24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E181B8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6DE4CC5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US321</w:t>
            </w:r>
          </w:p>
        </w:tc>
        <w:tc>
          <w:tcPr>
            <w:tcW w:w="2552" w:type="dxa"/>
            <w:tcBorders>
              <w:top w:val="nil"/>
              <w:left w:val="nil"/>
              <w:bottom w:val="single" w:sz="4" w:space="0" w:color="auto"/>
              <w:right w:val="nil"/>
            </w:tcBorders>
            <w:shd w:val="clear" w:color="auto" w:fill="auto"/>
            <w:vAlign w:val="bottom"/>
            <w:hideMark/>
          </w:tcPr>
          <w:p w14:paraId="7D808F6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perdida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80971A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H322</w:t>
            </w:r>
          </w:p>
        </w:tc>
        <w:tc>
          <w:tcPr>
            <w:tcW w:w="851" w:type="dxa"/>
            <w:tcBorders>
              <w:top w:val="nil"/>
              <w:left w:val="nil"/>
              <w:bottom w:val="single" w:sz="4" w:space="0" w:color="auto"/>
              <w:right w:val="single" w:sz="4" w:space="0" w:color="auto"/>
            </w:tcBorders>
            <w:shd w:val="clear" w:color="auto" w:fill="auto"/>
            <w:noWrap/>
            <w:vAlign w:val="bottom"/>
            <w:hideMark/>
          </w:tcPr>
          <w:p w14:paraId="2D59DF6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BDCFE3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18113E8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209</w:t>
            </w:r>
          </w:p>
        </w:tc>
      </w:tr>
      <w:tr w:rsidR="00F1477E" w:rsidRPr="00F1477E" w14:paraId="714CDB4A"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8733A5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179195D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US509</w:t>
            </w:r>
          </w:p>
        </w:tc>
        <w:tc>
          <w:tcPr>
            <w:tcW w:w="2552" w:type="dxa"/>
            <w:tcBorders>
              <w:top w:val="nil"/>
              <w:left w:val="nil"/>
              <w:bottom w:val="single" w:sz="4" w:space="0" w:color="auto"/>
              <w:right w:val="nil"/>
            </w:tcBorders>
            <w:shd w:val="clear" w:color="auto" w:fill="auto"/>
            <w:vAlign w:val="bottom"/>
            <w:hideMark/>
          </w:tcPr>
          <w:p w14:paraId="472E0D1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Pre-calificación para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CB9A0E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H351</w:t>
            </w:r>
          </w:p>
        </w:tc>
        <w:tc>
          <w:tcPr>
            <w:tcW w:w="851" w:type="dxa"/>
            <w:tcBorders>
              <w:top w:val="nil"/>
              <w:left w:val="nil"/>
              <w:bottom w:val="single" w:sz="4" w:space="0" w:color="auto"/>
              <w:right w:val="single" w:sz="4" w:space="0" w:color="auto"/>
            </w:tcBorders>
            <w:shd w:val="clear" w:color="auto" w:fill="auto"/>
            <w:noWrap/>
            <w:vAlign w:val="bottom"/>
            <w:hideMark/>
          </w:tcPr>
          <w:p w14:paraId="085E541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5CD13E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47826AE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210</w:t>
            </w:r>
          </w:p>
        </w:tc>
      </w:tr>
      <w:tr w:rsidR="00F1477E" w:rsidRPr="00F1477E" w14:paraId="1046730D"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C8593E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1B86EB1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US318</w:t>
            </w:r>
          </w:p>
        </w:tc>
        <w:tc>
          <w:tcPr>
            <w:tcW w:w="2552" w:type="dxa"/>
            <w:tcBorders>
              <w:top w:val="nil"/>
              <w:left w:val="nil"/>
              <w:bottom w:val="single" w:sz="4" w:space="0" w:color="auto"/>
              <w:right w:val="nil"/>
            </w:tcBorders>
            <w:shd w:val="clear" w:color="auto" w:fill="auto"/>
            <w:vAlign w:val="bottom"/>
            <w:hideMark/>
          </w:tcPr>
          <w:p w14:paraId="21F5AEB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Proceso de control de refinanciamiento (automático)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93C88C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H352</w:t>
            </w:r>
          </w:p>
        </w:tc>
        <w:tc>
          <w:tcPr>
            <w:tcW w:w="851" w:type="dxa"/>
            <w:tcBorders>
              <w:top w:val="nil"/>
              <w:left w:val="nil"/>
              <w:bottom w:val="single" w:sz="4" w:space="0" w:color="auto"/>
              <w:right w:val="single" w:sz="4" w:space="0" w:color="auto"/>
            </w:tcBorders>
            <w:shd w:val="clear" w:color="auto" w:fill="auto"/>
            <w:noWrap/>
            <w:vAlign w:val="bottom"/>
            <w:hideMark/>
          </w:tcPr>
          <w:p w14:paraId="525751F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AF15D1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188DBAD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211</w:t>
            </w:r>
          </w:p>
        </w:tc>
      </w:tr>
      <w:tr w:rsidR="00F1477E" w:rsidRPr="00F1477E" w14:paraId="0CB46BBA"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9B8672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325939A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US216</w:t>
            </w:r>
          </w:p>
        </w:tc>
        <w:tc>
          <w:tcPr>
            <w:tcW w:w="2552" w:type="dxa"/>
            <w:tcBorders>
              <w:top w:val="nil"/>
              <w:left w:val="nil"/>
              <w:bottom w:val="single" w:sz="4" w:space="0" w:color="auto"/>
              <w:right w:val="nil"/>
            </w:tcBorders>
            <w:shd w:val="clear" w:color="auto" w:fill="auto"/>
            <w:vAlign w:val="bottom"/>
            <w:hideMark/>
          </w:tcPr>
          <w:p w14:paraId="24066FD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solicitudes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5FDB50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H216</w:t>
            </w:r>
          </w:p>
        </w:tc>
        <w:tc>
          <w:tcPr>
            <w:tcW w:w="851" w:type="dxa"/>
            <w:tcBorders>
              <w:top w:val="nil"/>
              <w:left w:val="nil"/>
              <w:bottom w:val="single" w:sz="4" w:space="0" w:color="auto"/>
              <w:right w:val="single" w:sz="4" w:space="0" w:color="auto"/>
            </w:tcBorders>
            <w:shd w:val="clear" w:color="auto" w:fill="auto"/>
            <w:noWrap/>
            <w:vAlign w:val="bottom"/>
            <w:hideMark/>
          </w:tcPr>
          <w:p w14:paraId="11173F5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3E5A60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5C1E2D1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212</w:t>
            </w:r>
          </w:p>
        </w:tc>
      </w:tr>
      <w:tr w:rsidR="00F1477E" w:rsidRPr="00F1477E" w14:paraId="1BA976EE"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095840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02F6E8F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US217</w:t>
            </w:r>
          </w:p>
        </w:tc>
        <w:tc>
          <w:tcPr>
            <w:tcW w:w="2552" w:type="dxa"/>
            <w:tcBorders>
              <w:top w:val="nil"/>
              <w:left w:val="nil"/>
              <w:bottom w:val="single" w:sz="4" w:space="0" w:color="auto"/>
              <w:right w:val="nil"/>
            </w:tcBorders>
            <w:shd w:val="clear" w:color="auto" w:fill="auto"/>
            <w:vAlign w:val="bottom"/>
            <w:hideMark/>
          </w:tcPr>
          <w:p w14:paraId="55553A0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solicitudes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1A111F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H217</w:t>
            </w:r>
          </w:p>
        </w:tc>
        <w:tc>
          <w:tcPr>
            <w:tcW w:w="851" w:type="dxa"/>
            <w:tcBorders>
              <w:top w:val="nil"/>
              <w:left w:val="nil"/>
              <w:bottom w:val="single" w:sz="4" w:space="0" w:color="auto"/>
              <w:right w:val="single" w:sz="4" w:space="0" w:color="auto"/>
            </w:tcBorders>
            <w:shd w:val="clear" w:color="auto" w:fill="auto"/>
            <w:noWrap/>
            <w:vAlign w:val="bottom"/>
            <w:hideMark/>
          </w:tcPr>
          <w:p w14:paraId="5B3C4C3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345898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0DB9602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213</w:t>
            </w:r>
          </w:p>
        </w:tc>
      </w:tr>
      <w:tr w:rsidR="00F1477E" w:rsidRPr="00F1477E" w14:paraId="353CF77D"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F4450F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0AE3F38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US218</w:t>
            </w:r>
          </w:p>
        </w:tc>
        <w:tc>
          <w:tcPr>
            <w:tcW w:w="2552" w:type="dxa"/>
            <w:tcBorders>
              <w:top w:val="nil"/>
              <w:left w:val="nil"/>
              <w:bottom w:val="single" w:sz="4" w:space="0" w:color="auto"/>
              <w:right w:val="nil"/>
            </w:tcBorders>
            <w:shd w:val="clear" w:color="auto" w:fill="auto"/>
            <w:vAlign w:val="bottom"/>
            <w:hideMark/>
          </w:tcPr>
          <w:p w14:paraId="6602079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Resolver solicitud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6E9F04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H218</w:t>
            </w:r>
          </w:p>
        </w:tc>
        <w:tc>
          <w:tcPr>
            <w:tcW w:w="851" w:type="dxa"/>
            <w:tcBorders>
              <w:top w:val="nil"/>
              <w:left w:val="nil"/>
              <w:bottom w:val="single" w:sz="4" w:space="0" w:color="auto"/>
              <w:right w:val="single" w:sz="4" w:space="0" w:color="auto"/>
            </w:tcBorders>
            <w:shd w:val="clear" w:color="auto" w:fill="auto"/>
            <w:noWrap/>
            <w:vAlign w:val="bottom"/>
            <w:hideMark/>
          </w:tcPr>
          <w:p w14:paraId="07B3345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0EB22E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57A6CE1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214</w:t>
            </w:r>
          </w:p>
        </w:tc>
      </w:tr>
      <w:tr w:rsidR="00F1477E" w:rsidRPr="00F1477E" w14:paraId="7B86903B"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EEF3F0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3B5156A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US219</w:t>
            </w:r>
          </w:p>
        </w:tc>
        <w:tc>
          <w:tcPr>
            <w:tcW w:w="2552" w:type="dxa"/>
            <w:tcBorders>
              <w:top w:val="nil"/>
              <w:left w:val="nil"/>
              <w:bottom w:val="single" w:sz="4" w:space="0" w:color="auto"/>
              <w:right w:val="nil"/>
            </w:tcBorders>
            <w:shd w:val="clear" w:color="auto" w:fill="auto"/>
            <w:vAlign w:val="bottom"/>
            <w:hideMark/>
          </w:tcPr>
          <w:p w14:paraId="3A76AC4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Refinanciamiento en Cuenta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5BBBE3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H219</w:t>
            </w:r>
          </w:p>
        </w:tc>
        <w:tc>
          <w:tcPr>
            <w:tcW w:w="851" w:type="dxa"/>
            <w:tcBorders>
              <w:top w:val="nil"/>
              <w:left w:val="nil"/>
              <w:bottom w:val="single" w:sz="4" w:space="0" w:color="auto"/>
              <w:right w:val="single" w:sz="4" w:space="0" w:color="auto"/>
            </w:tcBorders>
            <w:shd w:val="clear" w:color="auto" w:fill="auto"/>
            <w:noWrap/>
            <w:vAlign w:val="bottom"/>
            <w:hideMark/>
          </w:tcPr>
          <w:p w14:paraId="3E7D141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F7823D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1F041AD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215</w:t>
            </w:r>
          </w:p>
        </w:tc>
      </w:tr>
      <w:tr w:rsidR="00F1477E" w:rsidRPr="00F1477E" w14:paraId="2AD0A0EC"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458176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7285A61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US161</w:t>
            </w:r>
          </w:p>
        </w:tc>
        <w:tc>
          <w:tcPr>
            <w:tcW w:w="2552" w:type="dxa"/>
            <w:tcBorders>
              <w:top w:val="nil"/>
              <w:left w:val="nil"/>
              <w:bottom w:val="single" w:sz="4" w:space="0" w:color="auto"/>
              <w:right w:val="nil"/>
            </w:tcBorders>
            <w:shd w:val="clear" w:color="auto" w:fill="auto"/>
            <w:vAlign w:val="bottom"/>
            <w:hideMark/>
          </w:tcPr>
          <w:p w14:paraId="0C42006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B16118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H161</w:t>
            </w:r>
          </w:p>
        </w:tc>
        <w:tc>
          <w:tcPr>
            <w:tcW w:w="851" w:type="dxa"/>
            <w:tcBorders>
              <w:top w:val="nil"/>
              <w:left w:val="nil"/>
              <w:bottom w:val="single" w:sz="4" w:space="0" w:color="auto"/>
              <w:right w:val="single" w:sz="4" w:space="0" w:color="auto"/>
            </w:tcBorders>
            <w:shd w:val="clear" w:color="auto" w:fill="auto"/>
            <w:noWrap/>
            <w:vAlign w:val="bottom"/>
            <w:hideMark/>
          </w:tcPr>
          <w:p w14:paraId="78AA9AD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4040D0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6A75231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216</w:t>
            </w:r>
          </w:p>
        </w:tc>
      </w:tr>
      <w:tr w:rsidR="00F1477E" w:rsidRPr="00F1477E" w14:paraId="4A17CD23"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0BA369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22CDACF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US221</w:t>
            </w:r>
          </w:p>
        </w:tc>
        <w:tc>
          <w:tcPr>
            <w:tcW w:w="2552" w:type="dxa"/>
            <w:tcBorders>
              <w:top w:val="nil"/>
              <w:left w:val="nil"/>
              <w:bottom w:val="single" w:sz="4" w:space="0" w:color="auto"/>
              <w:right w:val="nil"/>
            </w:tcBorders>
            <w:shd w:val="clear" w:color="auto" w:fill="auto"/>
            <w:vAlign w:val="bottom"/>
            <w:hideMark/>
          </w:tcPr>
          <w:p w14:paraId="4771D66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 de solicitud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53AF04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H221</w:t>
            </w:r>
          </w:p>
        </w:tc>
        <w:tc>
          <w:tcPr>
            <w:tcW w:w="851" w:type="dxa"/>
            <w:tcBorders>
              <w:top w:val="nil"/>
              <w:left w:val="nil"/>
              <w:bottom w:val="single" w:sz="4" w:space="0" w:color="auto"/>
              <w:right w:val="single" w:sz="4" w:space="0" w:color="auto"/>
            </w:tcBorders>
            <w:shd w:val="clear" w:color="auto" w:fill="auto"/>
            <w:noWrap/>
            <w:vAlign w:val="bottom"/>
            <w:hideMark/>
          </w:tcPr>
          <w:p w14:paraId="711FC85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B55FD5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5CE4A19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217</w:t>
            </w:r>
          </w:p>
        </w:tc>
      </w:tr>
      <w:tr w:rsidR="00F1477E" w:rsidRPr="00F1477E" w14:paraId="5CE2BE12"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E2582C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50177FBC"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US523</w:t>
            </w:r>
          </w:p>
        </w:tc>
        <w:tc>
          <w:tcPr>
            <w:tcW w:w="2552" w:type="dxa"/>
            <w:tcBorders>
              <w:top w:val="nil"/>
              <w:left w:val="nil"/>
              <w:bottom w:val="single" w:sz="4" w:space="0" w:color="auto"/>
              <w:right w:val="nil"/>
            </w:tcBorders>
            <w:shd w:val="clear" w:color="auto" w:fill="auto"/>
            <w:vAlign w:val="bottom"/>
            <w:hideMark/>
          </w:tcPr>
          <w:p w14:paraId="308C2EE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preliminar de pérdida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CF04B6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H378</w:t>
            </w:r>
          </w:p>
        </w:tc>
        <w:tc>
          <w:tcPr>
            <w:tcW w:w="851" w:type="dxa"/>
            <w:tcBorders>
              <w:top w:val="nil"/>
              <w:left w:val="nil"/>
              <w:bottom w:val="single" w:sz="4" w:space="0" w:color="auto"/>
              <w:right w:val="single" w:sz="4" w:space="0" w:color="auto"/>
            </w:tcBorders>
            <w:shd w:val="clear" w:color="auto" w:fill="auto"/>
            <w:noWrap/>
            <w:vAlign w:val="bottom"/>
            <w:hideMark/>
          </w:tcPr>
          <w:p w14:paraId="798A89E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2DA80E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238FC0C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218</w:t>
            </w:r>
          </w:p>
        </w:tc>
      </w:tr>
      <w:tr w:rsidR="00F1477E" w:rsidRPr="00F1477E" w14:paraId="5547F0E8"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1A2B27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59A4AD8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US522</w:t>
            </w:r>
          </w:p>
        </w:tc>
        <w:tc>
          <w:tcPr>
            <w:tcW w:w="2552" w:type="dxa"/>
            <w:tcBorders>
              <w:top w:val="nil"/>
              <w:left w:val="nil"/>
              <w:bottom w:val="single" w:sz="4" w:space="0" w:color="auto"/>
              <w:right w:val="nil"/>
            </w:tcBorders>
            <w:shd w:val="clear" w:color="auto" w:fill="auto"/>
            <w:vAlign w:val="bottom"/>
            <w:hideMark/>
          </w:tcPr>
          <w:p w14:paraId="1DA3213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Evaluar preliminar de pérdida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63F01B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H379</w:t>
            </w:r>
          </w:p>
        </w:tc>
        <w:tc>
          <w:tcPr>
            <w:tcW w:w="851" w:type="dxa"/>
            <w:tcBorders>
              <w:top w:val="nil"/>
              <w:left w:val="nil"/>
              <w:bottom w:val="single" w:sz="4" w:space="0" w:color="auto"/>
              <w:right w:val="single" w:sz="4" w:space="0" w:color="auto"/>
            </w:tcBorders>
            <w:shd w:val="clear" w:color="auto" w:fill="auto"/>
            <w:noWrap/>
            <w:vAlign w:val="bottom"/>
            <w:hideMark/>
          </w:tcPr>
          <w:p w14:paraId="0A32B50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657DA0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035454D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219</w:t>
            </w:r>
          </w:p>
        </w:tc>
      </w:tr>
      <w:tr w:rsidR="00F1477E" w:rsidRPr="00F1477E" w14:paraId="08226F9B"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3F1D99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3035302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US521</w:t>
            </w:r>
          </w:p>
        </w:tc>
        <w:tc>
          <w:tcPr>
            <w:tcW w:w="2552" w:type="dxa"/>
            <w:tcBorders>
              <w:top w:val="nil"/>
              <w:left w:val="nil"/>
              <w:bottom w:val="single" w:sz="4" w:space="0" w:color="auto"/>
              <w:right w:val="nil"/>
            </w:tcBorders>
            <w:shd w:val="clear" w:color="auto" w:fill="auto"/>
            <w:vAlign w:val="bottom"/>
            <w:hideMark/>
          </w:tcPr>
          <w:p w14:paraId="038507C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Revertir pérdidas aprobadas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18865A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H380</w:t>
            </w:r>
          </w:p>
        </w:tc>
        <w:tc>
          <w:tcPr>
            <w:tcW w:w="851" w:type="dxa"/>
            <w:tcBorders>
              <w:top w:val="nil"/>
              <w:left w:val="nil"/>
              <w:bottom w:val="single" w:sz="4" w:space="0" w:color="auto"/>
              <w:right w:val="single" w:sz="4" w:space="0" w:color="auto"/>
            </w:tcBorders>
            <w:shd w:val="clear" w:color="auto" w:fill="auto"/>
            <w:noWrap/>
            <w:vAlign w:val="bottom"/>
            <w:hideMark/>
          </w:tcPr>
          <w:p w14:paraId="08B0F4B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7A8CEA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720D6D2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220</w:t>
            </w:r>
          </w:p>
        </w:tc>
      </w:tr>
      <w:tr w:rsidR="00F1477E" w:rsidRPr="00F1477E" w14:paraId="1BA4C8B9"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C20446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w:t>
            </w:r>
          </w:p>
        </w:tc>
        <w:tc>
          <w:tcPr>
            <w:tcW w:w="850" w:type="dxa"/>
            <w:tcBorders>
              <w:top w:val="nil"/>
              <w:left w:val="nil"/>
              <w:bottom w:val="single" w:sz="4" w:space="0" w:color="auto"/>
              <w:right w:val="single" w:sz="4" w:space="0" w:color="auto"/>
            </w:tcBorders>
            <w:shd w:val="clear" w:color="auto" w:fill="auto"/>
            <w:noWrap/>
            <w:vAlign w:val="bottom"/>
            <w:hideMark/>
          </w:tcPr>
          <w:p w14:paraId="6CEC2A7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US005</w:t>
            </w:r>
          </w:p>
        </w:tc>
        <w:tc>
          <w:tcPr>
            <w:tcW w:w="2552" w:type="dxa"/>
            <w:tcBorders>
              <w:top w:val="nil"/>
              <w:left w:val="nil"/>
              <w:bottom w:val="single" w:sz="4" w:space="0" w:color="auto"/>
              <w:right w:val="nil"/>
            </w:tcBorders>
            <w:shd w:val="clear" w:color="auto" w:fill="auto"/>
            <w:vAlign w:val="bottom"/>
            <w:hideMark/>
          </w:tcPr>
          <w:p w14:paraId="3B26AA7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Reproceso de determinación de pérdida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565915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H383</w:t>
            </w:r>
          </w:p>
        </w:tc>
        <w:tc>
          <w:tcPr>
            <w:tcW w:w="851" w:type="dxa"/>
            <w:tcBorders>
              <w:top w:val="nil"/>
              <w:left w:val="nil"/>
              <w:bottom w:val="single" w:sz="4" w:space="0" w:color="auto"/>
              <w:right w:val="single" w:sz="4" w:space="0" w:color="auto"/>
            </w:tcBorders>
            <w:shd w:val="clear" w:color="auto" w:fill="auto"/>
            <w:noWrap/>
            <w:vAlign w:val="bottom"/>
            <w:hideMark/>
          </w:tcPr>
          <w:p w14:paraId="3485536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9DC807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1B3A037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221</w:t>
            </w:r>
          </w:p>
        </w:tc>
      </w:tr>
      <w:tr w:rsidR="00F1477E" w:rsidRPr="00F1477E" w14:paraId="6AA307A1"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BB533C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1190399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US529</w:t>
            </w:r>
          </w:p>
        </w:tc>
        <w:tc>
          <w:tcPr>
            <w:tcW w:w="2552" w:type="dxa"/>
            <w:tcBorders>
              <w:top w:val="nil"/>
              <w:left w:val="nil"/>
              <w:bottom w:val="single" w:sz="4" w:space="0" w:color="auto"/>
              <w:right w:val="nil"/>
            </w:tcBorders>
            <w:shd w:val="clear" w:color="auto" w:fill="auto"/>
            <w:vAlign w:val="bottom"/>
            <w:hideMark/>
          </w:tcPr>
          <w:p w14:paraId="64FDA5E6"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Listar refinanciamiento en pérdida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1D25F2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H397</w:t>
            </w:r>
          </w:p>
        </w:tc>
        <w:tc>
          <w:tcPr>
            <w:tcW w:w="851" w:type="dxa"/>
            <w:tcBorders>
              <w:top w:val="nil"/>
              <w:left w:val="nil"/>
              <w:bottom w:val="single" w:sz="4" w:space="0" w:color="auto"/>
              <w:right w:val="single" w:sz="4" w:space="0" w:color="auto"/>
            </w:tcBorders>
            <w:shd w:val="clear" w:color="auto" w:fill="auto"/>
            <w:noWrap/>
            <w:vAlign w:val="bottom"/>
            <w:hideMark/>
          </w:tcPr>
          <w:p w14:paraId="2E99BCB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AE9155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3AE47D2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222</w:t>
            </w:r>
          </w:p>
        </w:tc>
      </w:tr>
      <w:tr w:rsidR="00F1477E" w:rsidRPr="00F1477E" w14:paraId="70743639"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B6894F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46287E29"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US530</w:t>
            </w:r>
          </w:p>
        </w:tc>
        <w:tc>
          <w:tcPr>
            <w:tcW w:w="2552" w:type="dxa"/>
            <w:tcBorders>
              <w:top w:val="nil"/>
              <w:left w:val="nil"/>
              <w:bottom w:val="single" w:sz="4" w:space="0" w:color="auto"/>
              <w:right w:val="nil"/>
            </w:tcBorders>
            <w:shd w:val="clear" w:color="auto" w:fill="auto"/>
            <w:vAlign w:val="bottom"/>
            <w:hideMark/>
          </w:tcPr>
          <w:p w14:paraId="1A7CB2FA"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Consultar refinanciamiento en pérdida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CEAF09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H398</w:t>
            </w:r>
          </w:p>
        </w:tc>
        <w:tc>
          <w:tcPr>
            <w:tcW w:w="851" w:type="dxa"/>
            <w:tcBorders>
              <w:top w:val="nil"/>
              <w:left w:val="nil"/>
              <w:bottom w:val="single" w:sz="4" w:space="0" w:color="auto"/>
              <w:right w:val="single" w:sz="4" w:space="0" w:color="auto"/>
            </w:tcBorders>
            <w:shd w:val="clear" w:color="auto" w:fill="auto"/>
            <w:noWrap/>
            <w:vAlign w:val="bottom"/>
            <w:hideMark/>
          </w:tcPr>
          <w:p w14:paraId="1C1DC86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D9DB33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65F12DB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223</w:t>
            </w:r>
          </w:p>
        </w:tc>
      </w:tr>
      <w:tr w:rsidR="00F1477E" w:rsidRPr="00F1477E" w14:paraId="34D55406"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5511A0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035F3E0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US519</w:t>
            </w:r>
          </w:p>
        </w:tc>
        <w:tc>
          <w:tcPr>
            <w:tcW w:w="2552" w:type="dxa"/>
            <w:tcBorders>
              <w:top w:val="nil"/>
              <w:left w:val="nil"/>
              <w:bottom w:val="single" w:sz="4" w:space="0" w:color="auto"/>
              <w:right w:val="nil"/>
            </w:tcBorders>
            <w:shd w:val="clear" w:color="auto" w:fill="auto"/>
            <w:vAlign w:val="bottom"/>
            <w:hideMark/>
          </w:tcPr>
          <w:p w14:paraId="77DC609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resoluciones aprobatorias para seguimiento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C71B7C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H382</w:t>
            </w:r>
          </w:p>
        </w:tc>
        <w:tc>
          <w:tcPr>
            <w:tcW w:w="851" w:type="dxa"/>
            <w:tcBorders>
              <w:top w:val="nil"/>
              <w:left w:val="nil"/>
              <w:bottom w:val="single" w:sz="4" w:space="0" w:color="auto"/>
              <w:right w:val="single" w:sz="4" w:space="0" w:color="auto"/>
            </w:tcBorders>
            <w:shd w:val="clear" w:color="auto" w:fill="auto"/>
            <w:noWrap/>
            <w:vAlign w:val="bottom"/>
            <w:hideMark/>
          </w:tcPr>
          <w:p w14:paraId="11A5099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36CCE3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002F622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224</w:t>
            </w:r>
          </w:p>
        </w:tc>
      </w:tr>
      <w:tr w:rsidR="00F1477E" w:rsidRPr="00F1477E" w14:paraId="49676BB5"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7054C8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2157052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US527</w:t>
            </w:r>
          </w:p>
        </w:tc>
        <w:tc>
          <w:tcPr>
            <w:tcW w:w="2552" w:type="dxa"/>
            <w:tcBorders>
              <w:top w:val="nil"/>
              <w:left w:val="nil"/>
              <w:bottom w:val="single" w:sz="4" w:space="0" w:color="auto"/>
              <w:right w:val="nil"/>
            </w:tcBorders>
            <w:shd w:val="clear" w:color="auto" w:fill="auto"/>
            <w:vAlign w:val="bottom"/>
            <w:hideMark/>
          </w:tcPr>
          <w:p w14:paraId="226CB482"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Listar preliminar de pérdida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F5599D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H395</w:t>
            </w:r>
          </w:p>
        </w:tc>
        <w:tc>
          <w:tcPr>
            <w:tcW w:w="851" w:type="dxa"/>
            <w:tcBorders>
              <w:top w:val="nil"/>
              <w:left w:val="nil"/>
              <w:bottom w:val="single" w:sz="4" w:space="0" w:color="auto"/>
              <w:right w:val="single" w:sz="4" w:space="0" w:color="auto"/>
            </w:tcBorders>
            <w:shd w:val="clear" w:color="auto" w:fill="auto"/>
            <w:noWrap/>
            <w:vAlign w:val="bottom"/>
            <w:hideMark/>
          </w:tcPr>
          <w:p w14:paraId="51FAE8C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1C0EBD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01237C6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225</w:t>
            </w:r>
          </w:p>
        </w:tc>
      </w:tr>
      <w:tr w:rsidR="00F1477E" w:rsidRPr="00F1477E" w14:paraId="322342F0"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F9BC9C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3697F5F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US528</w:t>
            </w:r>
          </w:p>
        </w:tc>
        <w:tc>
          <w:tcPr>
            <w:tcW w:w="2552" w:type="dxa"/>
            <w:tcBorders>
              <w:top w:val="nil"/>
              <w:left w:val="nil"/>
              <w:bottom w:val="single" w:sz="4" w:space="0" w:color="auto"/>
              <w:right w:val="nil"/>
            </w:tcBorders>
            <w:shd w:val="clear" w:color="auto" w:fill="auto"/>
            <w:vAlign w:val="bottom"/>
            <w:hideMark/>
          </w:tcPr>
          <w:p w14:paraId="7EC3BA13"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Consulta de detalle de preliminar de perdida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5C677B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H396</w:t>
            </w:r>
          </w:p>
        </w:tc>
        <w:tc>
          <w:tcPr>
            <w:tcW w:w="851" w:type="dxa"/>
            <w:tcBorders>
              <w:top w:val="nil"/>
              <w:left w:val="nil"/>
              <w:bottom w:val="single" w:sz="4" w:space="0" w:color="auto"/>
              <w:right w:val="single" w:sz="4" w:space="0" w:color="auto"/>
            </w:tcBorders>
            <w:shd w:val="clear" w:color="auto" w:fill="auto"/>
            <w:noWrap/>
            <w:vAlign w:val="bottom"/>
            <w:hideMark/>
          </w:tcPr>
          <w:p w14:paraId="19EAA6D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A0EF19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0A56771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226</w:t>
            </w:r>
          </w:p>
        </w:tc>
      </w:tr>
      <w:tr w:rsidR="00F1477E" w:rsidRPr="00F1477E" w14:paraId="3A87A2F0"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DCBB0A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EP030 - Recursos Impugnatorios</w:t>
            </w:r>
          </w:p>
        </w:tc>
        <w:tc>
          <w:tcPr>
            <w:tcW w:w="850" w:type="dxa"/>
            <w:tcBorders>
              <w:top w:val="nil"/>
              <w:left w:val="nil"/>
              <w:bottom w:val="single" w:sz="4" w:space="0" w:color="auto"/>
              <w:right w:val="single" w:sz="4" w:space="0" w:color="auto"/>
            </w:tcBorders>
            <w:shd w:val="clear" w:color="auto" w:fill="auto"/>
            <w:noWrap/>
            <w:vAlign w:val="bottom"/>
            <w:hideMark/>
          </w:tcPr>
          <w:p w14:paraId="5A44CAB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US115</w:t>
            </w:r>
          </w:p>
        </w:tc>
        <w:tc>
          <w:tcPr>
            <w:tcW w:w="2552" w:type="dxa"/>
            <w:tcBorders>
              <w:top w:val="nil"/>
              <w:left w:val="nil"/>
              <w:bottom w:val="single" w:sz="4" w:space="0" w:color="auto"/>
              <w:right w:val="nil"/>
            </w:tcBorders>
            <w:shd w:val="clear" w:color="auto" w:fill="auto"/>
            <w:vAlign w:val="bottom"/>
            <w:hideMark/>
          </w:tcPr>
          <w:p w14:paraId="1C2286D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Suspensión por ingreso de Reclamo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39C635C"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H115</w:t>
            </w:r>
          </w:p>
        </w:tc>
        <w:tc>
          <w:tcPr>
            <w:tcW w:w="851" w:type="dxa"/>
            <w:tcBorders>
              <w:top w:val="nil"/>
              <w:left w:val="nil"/>
              <w:bottom w:val="single" w:sz="4" w:space="0" w:color="auto"/>
              <w:right w:val="single" w:sz="4" w:space="0" w:color="auto"/>
            </w:tcBorders>
            <w:shd w:val="clear" w:color="auto" w:fill="auto"/>
            <w:noWrap/>
            <w:vAlign w:val="bottom"/>
            <w:hideMark/>
          </w:tcPr>
          <w:p w14:paraId="519CBE8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5460F7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6BCD356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227</w:t>
            </w:r>
          </w:p>
        </w:tc>
      </w:tr>
      <w:tr w:rsidR="00F1477E" w:rsidRPr="00F1477E" w14:paraId="5276A68F"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082B34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EP030 - Recursos Impugnatorios</w:t>
            </w:r>
          </w:p>
        </w:tc>
        <w:tc>
          <w:tcPr>
            <w:tcW w:w="850" w:type="dxa"/>
            <w:tcBorders>
              <w:top w:val="nil"/>
              <w:left w:val="nil"/>
              <w:bottom w:val="single" w:sz="4" w:space="0" w:color="auto"/>
              <w:right w:val="single" w:sz="4" w:space="0" w:color="auto"/>
            </w:tcBorders>
            <w:shd w:val="clear" w:color="auto" w:fill="auto"/>
            <w:noWrap/>
            <w:vAlign w:val="bottom"/>
            <w:hideMark/>
          </w:tcPr>
          <w:p w14:paraId="31242EF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US512</w:t>
            </w:r>
          </w:p>
        </w:tc>
        <w:tc>
          <w:tcPr>
            <w:tcW w:w="2552" w:type="dxa"/>
            <w:tcBorders>
              <w:top w:val="nil"/>
              <w:left w:val="nil"/>
              <w:bottom w:val="single" w:sz="4" w:space="0" w:color="auto"/>
              <w:right w:val="nil"/>
            </w:tcBorders>
            <w:shd w:val="clear" w:color="auto" w:fill="auto"/>
            <w:vAlign w:val="bottom"/>
            <w:hideMark/>
          </w:tcPr>
          <w:p w14:paraId="542B805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Recursos Impugnatorios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3E78C8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H362</w:t>
            </w:r>
          </w:p>
        </w:tc>
        <w:tc>
          <w:tcPr>
            <w:tcW w:w="851" w:type="dxa"/>
            <w:tcBorders>
              <w:top w:val="nil"/>
              <w:left w:val="nil"/>
              <w:bottom w:val="single" w:sz="4" w:space="0" w:color="auto"/>
              <w:right w:val="single" w:sz="4" w:space="0" w:color="auto"/>
            </w:tcBorders>
            <w:shd w:val="clear" w:color="auto" w:fill="auto"/>
            <w:noWrap/>
            <w:vAlign w:val="bottom"/>
            <w:hideMark/>
          </w:tcPr>
          <w:p w14:paraId="0507871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CD73C7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3837DF1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228</w:t>
            </w:r>
          </w:p>
        </w:tc>
      </w:tr>
      <w:tr w:rsidR="00F1477E" w:rsidRPr="00F1477E" w14:paraId="2AC56B4A"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CE0AC0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EP044 – Ajustes a las Consultas de cuenta única por cuentas de valores y fraccionamiento</w:t>
            </w:r>
          </w:p>
        </w:tc>
        <w:tc>
          <w:tcPr>
            <w:tcW w:w="850" w:type="dxa"/>
            <w:tcBorders>
              <w:top w:val="nil"/>
              <w:left w:val="nil"/>
              <w:bottom w:val="single" w:sz="4" w:space="0" w:color="auto"/>
              <w:right w:val="single" w:sz="4" w:space="0" w:color="auto"/>
            </w:tcBorders>
            <w:shd w:val="clear" w:color="auto" w:fill="auto"/>
            <w:noWrap/>
            <w:vAlign w:val="bottom"/>
            <w:hideMark/>
          </w:tcPr>
          <w:p w14:paraId="4234F1A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US383</w:t>
            </w:r>
          </w:p>
        </w:tc>
        <w:tc>
          <w:tcPr>
            <w:tcW w:w="2552" w:type="dxa"/>
            <w:tcBorders>
              <w:top w:val="nil"/>
              <w:left w:val="nil"/>
              <w:bottom w:val="single" w:sz="4" w:space="0" w:color="auto"/>
              <w:right w:val="nil"/>
            </w:tcBorders>
            <w:shd w:val="clear" w:color="auto" w:fill="auto"/>
            <w:vAlign w:val="bottom"/>
            <w:hideMark/>
          </w:tcPr>
          <w:p w14:paraId="0427240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general de valores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C9D04C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H410</w:t>
            </w:r>
          </w:p>
        </w:tc>
        <w:tc>
          <w:tcPr>
            <w:tcW w:w="851" w:type="dxa"/>
            <w:tcBorders>
              <w:top w:val="nil"/>
              <w:left w:val="nil"/>
              <w:bottom w:val="single" w:sz="4" w:space="0" w:color="auto"/>
              <w:right w:val="single" w:sz="4" w:space="0" w:color="auto"/>
            </w:tcBorders>
            <w:shd w:val="clear" w:color="auto" w:fill="auto"/>
            <w:noWrap/>
            <w:vAlign w:val="bottom"/>
            <w:hideMark/>
          </w:tcPr>
          <w:p w14:paraId="5ECCBB3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F36983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1C7AB6D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229</w:t>
            </w:r>
          </w:p>
        </w:tc>
      </w:tr>
      <w:tr w:rsidR="00F1477E" w:rsidRPr="00F1477E" w14:paraId="55714E68"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2B1C22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2872754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US189</w:t>
            </w:r>
          </w:p>
        </w:tc>
        <w:tc>
          <w:tcPr>
            <w:tcW w:w="2552" w:type="dxa"/>
            <w:tcBorders>
              <w:top w:val="nil"/>
              <w:left w:val="nil"/>
              <w:bottom w:val="single" w:sz="4" w:space="0" w:color="auto"/>
              <w:right w:val="nil"/>
            </w:tcBorders>
            <w:shd w:val="clear" w:color="auto" w:fill="auto"/>
            <w:vAlign w:val="bottom"/>
            <w:hideMark/>
          </w:tcPr>
          <w:p w14:paraId="4A0A5BF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solicitud de corrección de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A77FD6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H189</w:t>
            </w:r>
          </w:p>
        </w:tc>
        <w:tc>
          <w:tcPr>
            <w:tcW w:w="851" w:type="dxa"/>
            <w:tcBorders>
              <w:top w:val="nil"/>
              <w:left w:val="nil"/>
              <w:bottom w:val="single" w:sz="4" w:space="0" w:color="auto"/>
              <w:right w:val="single" w:sz="4" w:space="0" w:color="auto"/>
            </w:tcBorders>
            <w:shd w:val="clear" w:color="auto" w:fill="auto"/>
            <w:noWrap/>
            <w:vAlign w:val="bottom"/>
            <w:hideMark/>
          </w:tcPr>
          <w:p w14:paraId="384077D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C42216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30089CB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230</w:t>
            </w:r>
          </w:p>
        </w:tc>
      </w:tr>
      <w:tr w:rsidR="00F1477E" w:rsidRPr="00F1477E" w14:paraId="29D2156A"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6D9C68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1BA1B4E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US133</w:t>
            </w:r>
          </w:p>
        </w:tc>
        <w:tc>
          <w:tcPr>
            <w:tcW w:w="2552" w:type="dxa"/>
            <w:tcBorders>
              <w:top w:val="nil"/>
              <w:left w:val="nil"/>
              <w:bottom w:val="single" w:sz="4" w:space="0" w:color="auto"/>
              <w:right w:val="nil"/>
            </w:tcBorders>
            <w:shd w:val="clear" w:color="auto" w:fill="auto"/>
            <w:vAlign w:val="bottom"/>
            <w:hideMark/>
          </w:tcPr>
          <w:p w14:paraId="25A5108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ajuste por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878D1E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H133</w:t>
            </w:r>
          </w:p>
        </w:tc>
        <w:tc>
          <w:tcPr>
            <w:tcW w:w="851" w:type="dxa"/>
            <w:tcBorders>
              <w:top w:val="nil"/>
              <w:left w:val="nil"/>
              <w:bottom w:val="single" w:sz="4" w:space="0" w:color="auto"/>
              <w:right w:val="single" w:sz="4" w:space="0" w:color="auto"/>
            </w:tcBorders>
            <w:shd w:val="clear" w:color="auto" w:fill="auto"/>
            <w:noWrap/>
            <w:vAlign w:val="bottom"/>
            <w:hideMark/>
          </w:tcPr>
          <w:p w14:paraId="5E188AB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E8E707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697E355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231</w:t>
            </w:r>
          </w:p>
        </w:tc>
      </w:tr>
      <w:tr w:rsidR="00F1477E" w:rsidRPr="00F1477E" w14:paraId="0261F8D9"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B8C5B2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529294C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US192</w:t>
            </w:r>
          </w:p>
        </w:tc>
        <w:tc>
          <w:tcPr>
            <w:tcW w:w="2552" w:type="dxa"/>
            <w:tcBorders>
              <w:top w:val="nil"/>
              <w:left w:val="nil"/>
              <w:bottom w:val="single" w:sz="4" w:space="0" w:color="auto"/>
              <w:right w:val="nil"/>
            </w:tcBorders>
            <w:shd w:val="clear" w:color="auto" w:fill="auto"/>
            <w:vAlign w:val="bottom"/>
            <w:hideMark/>
          </w:tcPr>
          <w:p w14:paraId="5C618DF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Resolver solicitud de corrección de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591605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H192</w:t>
            </w:r>
          </w:p>
        </w:tc>
        <w:tc>
          <w:tcPr>
            <w:tcW w:w="851" w:type="dxa"/>
            <w:tcBorders>
              <w:top w:val="nil"/>
              <w:left w:val="nil"/>
              <w:bottom w:val="single" w:sz="4" w:space="0" w:color="auto"/>
              <w:right w:val="single" w:sz="4" w:space="0" w:color="auto"/>
            </w:tcBorders>
            <w:shd w:val="clear" w:color="auto" w:fill="auto"/>
            <w:noWrap/>
            <w:vAlign w:val="bottom"/>
            <w:hideMark/>
          </w:tcPr>
          <w:p w14:paraId="5529578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E10785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48E488D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232</w:t>
            </w:r>
          </w:p>
        </w:tc>
      </w:tr>
      <w:tr w:rsidR="00F1477E" w:rsidRPr="00F1477E" w14:paraId="44AE8BF1"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394496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6AD1444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US125</w:t>
            </w:r>
          </w:p>
        </w:tc>
        <w:tc>
          <w:tcPr>
            <w:tcW w:w="2552" w:type="dxa"/>
            <w:tcBorders>
              <w:top w:val="nil"/>
              <w:left w:val="nil"/>
              <w:bottom w:val="single" w:sz="4" w:space="0" w:color="auto"/>
              <w:right w:val="nil"/>
            </w:tcBorders>
            <w:shd w:val="clear" w:color="auto" w:fill="auto"/>
            <w:vAlign w:val="bottom"/>
            <w:hideMark/>
          </w:tcPr>
          <w:p w14:paraId="7934F6F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comunicación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FF2CEE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H125</w:t>
            </w:r>
          </w:p>
        </w:tc>
        <w:tc>
          <w:tcPr>
            <w:tcW w:w="851" w:type="dxa"/>
            <w:tcBorders>
              <w:top w:val="nil"/>
              <w:left w:val="nil"/>
              <w:bottom w:val="single" w:sz="4" w:space="0" w:color="auto"/>
              <w:right w:val="single" w:sz="4" w:space="0" w:color="auto"/>
            </w:tcBorders>
            <w:shd w:val="clear" w:color="auto" w:fill="auto"/>
            <w:noWrap/>
            <w:vAlign w:val="bottom"/>
            <w:hideMark/>
          </w:tcPr>
          <w:p w14:paraId="20F91D5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FE636F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0DD8793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233</w:t>
            </w:r>
          </w:p>
        </w:tc>
      </w:tr>
      <w:tr w:rsidR="00F1477E" w:rsidRPr="00F1477E" w14:paraId="4E335323"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73B846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415333D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US093</w:t>
            </w:r>
          </w:p>
        </w:tc>
        <w:tc>
          <w:tcPr>
            <w:tcW w:w="2552" w:type="dxa"/>
            <w:tcBorders>
              <w:top w:val="nil"/>
              <w:left w:val="nil"/>
              <w:bottom w:val="single" w:sz="4" w:space="0" w:color="auto"/>
              <w:right w:val="nil"/>
            </w:tcBorders>
            <w:shd w:val="clear" w:color="auto" w:fill="auto"/>
            <w:vAlign w:val="bottom"/>
            <w:hideMark/>
          </w:tcPr>
          <w:p w14:paraId="2FF7AF0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detalles de solicitud de corrección de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C02215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H093</w:t>
            </w:r>
          </w:p>
        </w:tc>
        <w:tc>
          <w:tcPr>
            <w:tcW w:w="851" w:type="dxa"/>
            <w:tcBorders>
              <w:top w:val="nil"/>
              <w:left w:val="nil"/>
              <w:bottom w:val="single" w:sz="4" w:space="0" w:color="auto"/>
              <w:right w:val="single" w:sz="4" w:space="0" w:color="auto"/>
            </w:tcBorders>
            <w:shd w:val="clear" w:color="auto" w:fill="auto"/>
            <w:noWrap/>
            <w:vAlign w:val="bottom"/>
            <w:hideMark/>
          </w:tcPr>
          <w:p w14:paraId="08C5EE3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C512F4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41900C4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234</w:t>
            </w:r>
          </w:p>
        </w:tc>
      </w:tr>
      <w:tr w:rsidR="00F1477E" w:rsidRPr="00F1477E" w14:paraId="503A0C34"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20935A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565C8D5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US190</w:t>
            </w:r>
          </w:p>
        </w:tc>
        <w:tc>
          <w:tcPr>
            <w:tcW w:w="2552" w:type="dxa"/>
            <w:tcBorders>
              <w:top w:val="nil"/>
              <w:left w:val="nil"/>
              <w:bottom w:val="single" w:sz="4" w:space="0" w:color="auto"/>
              <w:right w:val="nil"/>
            </w:tcBorders>
            <w:shd w:val="clear" w:color="auto" w:fill="auto"/>
            <w:vAlign w:val="bottom"/>
            <w:hideMark/>
          </w:tcPr>
          <w:p w14:paraId="37A6AFC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solicitudes de corrección de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0B30E9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H190</w:t>
            </w:r>
          </w:p>
        </w:tc>
        <w:tc>
          <w:tcPr>
            <w:tcW w:w="851" w:type="dxa"/>
            <w:tcBorders>
              <w:top w:val="nil"/>
              <w:left w:val="nil"/>
              <w:bottom w:val="single" w:sz="4" w:space="0" w:color="auto"/>
              <w:right w:val="single" w:sz="4" w:space="0" w:color="auto"/>
            </w:tcBorders>
            <w:shd w:val="clear" w:color="auto" w:fill="auto"/>
            <w:noWrap/>
            <w:vAlign w:val="bottom"/>
            <w:hideMark/>
          </w:tcPr>
          <w:p w14:paraId="404446E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66193D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387088B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235</w:t>
            </w:r>
          </w:p>
        </w:tc>
      </w:tr>
      <w:tr w:rsidR="00F1477E" w:rsidRPr="00F1477E" w14:paraId="549956AC"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DF30F6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lastRenderedPageBreak/>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50A33E4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US191</w:t>
            </w:r>
          </w:p>
        </w:tc>
        <w:tc>
          <w:tcPr>
            <w:tcW w:w="2552" w:type="dxa"/>
            <w:tcBorders>
              <w:top w:val="nil"/>
              <w:left w:val="nil"/>
              <w:bottom w:val="single" w:sz="4" w:space="0" w:color="auto"/>
              <w:right w:val="nil"/>
            </w:tcBorders>
            <w:shd w:val="clear" w:color="auto" w:fill="auto"/>
            <w:vAlign w:val="bottom"/>
            <w:hideMark/>
          </w:tcPr>
          <w:p w14:paraId="2198414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solicitudes de corrección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90CBEF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H191</w:t>
            </w:r>
          </w:p>
        </w:tc>
        <w:tc>
          <w:tcPr>
            <w:tcW w:w="851" w:type="dxa"/>
            <w:tcBorders>
              <w:top w:val="nil"/>
              <w:left w:val="nil"/>
              <w:bottom w:val="single" w:sz="4" w:space="0" w:color="auto"/>
              <w:right w:val="single" w:sz="4" w:space="0" w:color="auto"/>
            </w:tcBorders>
            <w:shd w:val="clear" w:color="auto" w:fill="auto"/>
            <w:noWrap/>
            <w:vAlign w:val="bottom"/>
            <w:hideMark/>
          </w:tcPr>
          <w:p w14:paraId="290808B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4422FC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6A3028C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236</w:t>
            </w:r>
          </w:p>
        </w:tc>
      </w:tr>
      <w:tr w:rsidR="00F1477E" w:rsidRPr="00F1477E" w14:paraId="78013CDA"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99EF26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01C6452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US284</w:t>
            </w:r>
          </w:p>
        </w:tc>
        <w:tc>
          <w:tcPr>
            <w:tcW w:w="2552" w:type="dxa"/>
            <w:tcBorders>
              <w:top w:val="nil"/>
              <w:left w:val="nil"/>
              <w:bottom w:val="single" w:sz="4" w:space="0" w:color="auto"/>
              <w:right w:val="nil"/>
            </w:tcBorders>
            <w:shd w:val="clear" w:color="auto" w:fill="auto"/>
            <w:vAlign w:val="bottom"/>
            <w:hideMark/>
          </w:tcPr>
          <w:p w14:paraId="2E583DB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tipos de documento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A45619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H284</w:t>
            </w:r>
          </w:p>
        </w:tc>
        <w:tc>
          <w:tcPr>
            <w:tcW w:w="851" w:type="dxa"/>
            <w:tcBorders>
              <w:top w:val="nil"/>
              <w:left w:val="nil"/>
              <w:bottom w:val="single" w:sz="4" w:space="0" w:color="auto"/>
              <w:right w:val="single" w:sz="4" w:space="0" w:color="auto"/>
            </w:tcBorders>
            <w:shd w:val="clear" w:color="auto" w:fill="auto"/>
            <w:noWrap/>
            <w:vAlign w:val="bottom"/>
            <w:hideMark/>
          </w:tcPr>
          <w:p w14:paraId="22BCC35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E9F3F1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7E43542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237</w:t>
            </w:r>
          </w:p>
        </w:tc>
      </w:tr>
      <w:tr w:rsidR="00F1477E" w:rsidRPr="00F1477E" w14:paraId="3794AB6A"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28876C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284256D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US285</w:t>
            </w:r>
          </w:p>
        </w:tc>
        <w:tc>
          <w:tcPr>
            <w:tcW w:w="2552" w:type="dxa"/>
            <w:tcBorders>
              <w:top w:val="nil"/>
              <w:left w:val="nil"/>
              <w:bottom w:val="single" w:sz="4" w:space="0" w:color="auto"/>
              <w:right w:val="nil"/>
            </w:tcBorders>
            <w:shd w:val="clear" w:color="auto" w:fill="auto"/>
            <w:vAlign w:val="bottom"/>
            <w:hideMark/>
          </w:tcPr>
          <w:p w14:paraId="140A2AB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tipos de documento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51528DC"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H285</w:t>
            </w:r>
          </w:p>
        </w:tc>
        <w:tc>
          <w:tcPr>
            <w:tcW w:w="851" w:type="dxa"/>
            <w:tcBorders>
              <w:top w:val="nil"/>
              <w:left w:val="nil"/>
              <w:bottom w:val="single" w:sz="4" w:space="0" w:color="auto"/>
              <w:right w:val="single" w:sz="4" w:space="0" w:color="auto"/>
            </w:tcBorders>
            <w:shd w:val="clear" w:color="auto" w:fill="auto"/>
            <w:noWrap/>
            <w:vAlign w:val="bottom"/>
            <w:hideMark/>
          </w:tcPr>
          <w:p w14:paraId="77CD683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E24268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6BE7D2F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238</w:t>
            </w:r>
          </w:p>
        </w:tc>
      </w:tr>
      <w:tr w:rsidR="00F1477E" w:rsidRPr="00F1477E" w14:paraId="10D1CA18"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D80D42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3257C36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US286</w:t>
            </w:r>
          </w:p>
        </w:tc>
        <w:tc>
          <w:tcPr>
            <w:tcW w:w="2552" w:type="dxa"/>
            <w:tcBorders>
              <w:top w:val="nil"/>
              <w:left w:val="nil"/>
              <w:bottom w:val="single" w:sz="4" w:space="0" w:color="auto"/>
              <w:right w:val="nil"/>
            </w:tcBorders>
            <w:shd w:val="clear" w:color="auto" w:fill="auto"/>
            <w:vAlign w:val="bottom"/>
            <w:hideMark/>
          </w:tcPr>
          <w:p w14:paraId="6BF0C53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objeto comunicación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ECBF8E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H286</w:t>
            </w:r>
          </w:p>
        </w:tc>
        <w:tc>
          <w:tcPr>
            <w:tcW w:w="851" w:type="dxa"/>
            <w:tcBorders>
              <w:top w:val="nil"/>
              <w:left w:val="nil"/>
              <w:bottom w:val="single" w:sz="4" w:space="0" w:color="auto"/>
              <w:right w:val="single" w:sz="4" w:space="0" w:color="auto"/>
            </w:tcBorders>
            <w:shd w:val="clear" w:color="auto" w:fill="auto"/>
            <w:noWrap/>
            <w:vAlign w:val="bottom"/>
            <w:hideMark/>
          </w:tcPr>
          <w:p w14:paraId="42176DE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7E14B6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3915B51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239</w:t>
            </w:r>
          </w:p>
        </w:tc>
      </w:tr>
      <w:tr w:rsidR="00F1477E" w:rsidRPr="00F1477E" w14:paraId="73DB3945"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B42A2C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266C997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US287</w:t>
            </w:r>
          </w:p>
        </w:tc>
        <w:tc>
          <w:tcPr>
            <w:tcW w:w="2552" w:type="dxa"/>
            <w:tcBorders>
              <w:top w:val="nil"/>
              <w:left w:val="nil"/>
              <w:bottom w:val="single" w:sz="4" w:space="0" w:color="auto"/>
              <w:right w:val="nil"/>
            </w:tcBorders>
            <w:shd w:val="clear" w:color="auto" w:fill="auto"/>
            <w:vAlign w:val="bottom"/>
            <w:hideMark/>
          </w:tcPr>
          <w:p w14:paraId="2F495CC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objeto comunicación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C7813C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H287</w:t>
            </w:r>
          </w:p>
        </w:tc>
        <w:tc>
          <w:tcPr>
            <w:tcW w:w="851" w:type="dxa"/>
            <w:tcBorders>
              <w:top w:val="nil"/>
              <w:left w:val="nil"/>
              <w:bottom w:val="single" w:sz="4" w:space="0" w:color="auto"/>
              <w:right w:val="single" w:sz="4" w:space="0" w:color="auto"/>
            </w:tcBorders>
            <w:shd w:val="clear" w:color="auto" w:fill="auto"/>
            <w:noWrap/>
            <w:vAlign w:val="bottom"/>
            <w:hideMark/>
          </w:tcPr>
          <w:p w14:paraId="159AC36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D48378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068693A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240</w:t>
            </w:r>
          </w:p>
        </w:tc>
      </w:tr>
      <w:tr w:rsidR="00F1477E" w:rsidRPr="00F1477E" w14:paraId="57D42FCC"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C30F07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3C8614B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US334</w:t>
            </w:r>
          </w:p>
        </w:tc>
        <w:tc>
          <w:tcPr>
            <w:tcW w:w="2552" w:type="dxa"/>
            <w:tcBorders>
              <w:top w:val="nil"/>
              <w:left w:val="nil"/>
              <w:bottom w:val="single" w:sz="4" w:space="0" w:color="auto"/>
              <w:right w:val="nil"/>
            </w:tcBorders>
            <w:shd w:val="clear" w:color="auto" w:fill="auto"/>
            <w:vAlign w:val="bottom"/>
            <w:hideMark/>
          </w:tcPr>
          <w:p w14:paraId="7ED5AA9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comunicación de error material de oficio automáticamente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5FF25B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H332</w:t>
            </w:r>
          </w:p>
        </w:tc>
        <w:tc>
          <w:tcPr>
            <w:tcW w:w="851" w:type="dxa"/>
            <w:tcBorders>
              <w:top w:val="nil"/>
              <w:left w:val="nil"/>
              <w:bottom w:val="single" w:sz="4" w:space="0" w:color="auto"/>
              <w:right w:val="single" w:sz="4" w:space="0" w:color="auto"/>
            </w:tcBorders>
            <w:shd w:val="clear" w:color="auto" w:fill="auto"/>
            <w:noWrap/>
            <w:vAlign w:val="bottom"/>
            <w:hideMark/>
          </w:tcPr>
          <w:p w14:paraId="0856F83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B7CE67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51A23B9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241</w:t>
            </w:r>
          </w:p>
        </w:tc>
      </w:tr>
      <w:tr w:rsidR="00F1477E" w:rsidRPr="00F1477E" w14:paraId="7552AF31"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23A843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EP048 - Ajustes al Registro manual de valores por la implementación de la cuenta de valores</w:t>
            </w:r>
          </w:p>
        </w:tc>
        <w:tc>
          <w:tcPr>
            <w:tcW w:w="850" w:type="dxa"/>
            <w:tcBorders>
              <w:top w:val="nil"/>
              <w:left w:val="nil"/>
              <w:bottom w:val="single" w:sz="4" w:space="0" w:color="auto"/>
              <w:right w:val="single" w:sz="4" w:space="0" w:color="auto"/>
            </w:tcBorders>
            <w:shd w:val="clear" w:color="auto" w:fill="auto"/>
            <w:noWrap/>
            <w:vAlign w:val="center"/>
            <w:hideMark/>
          </w:tcPr>
          <w:p w14:paraId="19EE38E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US185</w:t>
            </w:r>
          </w:p>
        </w:tc>
        <w:tc>
          <w:tcPr>
            <w:tcW w:w="2552" w:type="dxa"/>
            <w:tcBorders>
              <w:top w:val="nil"/>
              <w:left w:val="nil"/>
              <w:bottom w:val="single" w:sz="4" w:space="0" w:color="auto"/>
              <w:right w:val="nil"/>
            </w:tcBorders>
            <w:shd w:val="clear" w:color="auto" w:fill="auto"/>
            <w:vAlign w:val="center"/>
            <w:hideMark/>
          </w:tcPr>
          <w:p w14:paraId="6309950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Registro de OP, RM y RD manuales en las cuentas de valores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1A6938C"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H388</w:t>
            </w:r>
          </w:p>
        </w:tc>
        <w:tc>
          <w:tcPr>
            <w:tcW w:w="851" w:type="dxa"/>
            <w:tcBorders>
              <w:top w:val="nil"/>
              <w:left w:val="nil"/>
              <w:bottom w:val="single" w:sz="4" w:space="0" w:color="auto"/>
              <w:right w:val="single" w:sz="4" w:space="0" w:color="auto"/>
            </w:tcBorders>
            <w:shd w:val="clear" w:color="auto" w:fill="auto"/>
            <w:noWrap/>
            <w:vAlign w:val="bottom"/>
            <w:hideMark/>
          </w:tcPr>
          <w:p w14:paraId="6E77143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94F37D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1F1EA2A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242</w:t>
            </w:r>
          </w:p>
        </w:tc>
      </w:tr>
      <w:tr w:rsidR="00F1477E" w:rsidRPr="00F1477E" w14:paraId="48D0E5CE" w14:textId="77777777" w:rsidTr="00F1477E">
        <w:trPr>
          <w:trHeight w:val="92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017D26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EP042 – Ajustes a MVP1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2CF0818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US549</w:t>
            </w:r>
          </w:p>
        </w:tc>
        <w:tc>
          <w:tcPr>
            <w:tcW w:w="2552" w:type="dxa"/>
            <w:tcBorders>
              <w:top w:val="nil"/>
              <w:left w:val="nil"/>
              <w:bottom w:val="single" w:sz="4" w:space="0" w:color="auto"/>
              <w:right w:val="nil"/>
            </w:tcBorders>
            <w:shd w:val="clear" w:color="auto" w:fill="auto"/>
            <w:vAlign w:val="center"/>
            <w:hideMark/>
          </w:tcPr>
          <w:p w14:paraId="21A6016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del proceso de compensación por la implementación de las cuentas de valores y fraccionamientos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8904FA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H549</w:t>
            </w:r>
          </w:p>
        </w:tc>
        <w:tc>
          <w:tcPr>
            <w:tcW w:w="851" w:type="dxa"/>
            <w:tcBorders>
              <w:top w:val="nil"/>
              <w:left w:val="nil"/>
              <w:bottom w:val="single" w:sz="4" w:space="0" w:color="auto"/>
              <w:right w:val="single" w:sz="4" w:space="0" w:color="auto"/>
            </w:tcBorders>
            <w:shd w:val="clear" w:color="auto" w:fill="auto"/>
            <w:noWrap/>
            <w:vAlign w:val="bottom"/>
            <w:hideMark/>
          </w:tcPr>
          <w:p w14:paraId="534C192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96DA73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6EB5A03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243</w:t>
            </w:r>
          </w:p>
        </w:tc>
      </w:tr>
      <w:tr w:rsidR="00F1477E" w:rsidRPr="00F1477E" w14:paraId="03C5130E" w14:textId="77777777" w:rsidTr="00F1477E">
        <w:trPr>
          <w:trHeight w:val="92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10CD8B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EP042 – Ajustes a MVP1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34E3C0C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US551</w:t>
            </w:r>
          </w:p>
        </w:tc>
        <w:tc>
          <w:tcPr>
            <w:tcW w:w="2552" w:type="dxa"/>
            <w:tcBorders>
              <w:top w:val="nil"/>
              <w:left w:val="nil"/>
              <w:bottom w:val="single" w:sz="4" w:space="0" w:color="auto"/>
              <w:right w:val="nil"/>
            </w:tcBorders>
            <w:shd w:val="clear" w:color="auto" w:fill="auto"/>
            <w:vAlign w:val="center"/>
            <w:hideMark/>
          </w:tcPr>
          <w:p w14:paraId="2066436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al proceso de ajustes por la implementación de las cuentas de valores y fraccionamientos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E35262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H551</w:t>
            </w:r>
          </w:p>
        </w:tc>
        <w:tc>
          <w:tcPr>
            <w:tcW w:w="851" w:type="dxa"/>
            <w:tcBorders>
              <w:top w:val="nil"/>
              <w:left w:val="nil"/>
              <w:bottom w:val="single" w:sz="4" w:space="0" w:color="auto"/>
              <w:right w:val="single" w:sz="4" w:space="0" w:color="auto"/>
            </w:tcBorders>
            <w:shd w:val="clear" w:color="auto" w:fill="auto"/>
            <w:noWrap/>
            <w:vAlign w:val="bottom"/>
            <w:hideMark/>
          </w:tcPr>
          <w:p w14:paraId="28058E8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83A454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6E81C73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244</w:t>
            </w:r>
          </w:p>
        </w:tc>
      </w:tr>
      <w:tr w:rsidR="00F1477E" w:rsidRPr="00F1477E" w14:paraId="697F0BE9" w14:textId="77777777" w:rsidTr="00F1477E">
        <w:trPr>
          <w:trHeight w:val="92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A78B3D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EP042 – Ajustes a MVP1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4398EC7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US552</w:t>
            </w:r>
          </w:p>
        </w:tc>
        <w:tc>
          <w:tcPr>
            <w:tcW w:w="2552" w:type="dxa"/>
            <w:tcBorders>
              <w:top w:val="nil"/>
              <w:left w:val="nil"/>
              <w:bottom w:val="single" w:sz="4" w:space="0" w:color="auto"/>
              <w:right w:val="nil"/>
            </w:tcBorders>
            <w:shd w:val="clear" w:color="auto" w:fill="auto"/>
            <w:vAlign w:val="center"/>
            <w:hideMark/>
          </w:tcPr>
          <w:p w14:paraId="5CB4807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al proceso de Pago con error por la implementación de las cuentas de valores y fraccionamientos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3B27E3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H552</w:t>
            </w:r>
          </w:p>
        </w:tc>
        <w:tc>
          <w:tcPr>
            <w:tcW w:w="851" w:type="dxa"/>
            <w:tcBorders>
              <w:top w:val="nil"/>
              <w:left w:val="nil"/>
              <w:bottom w:val="single" w:sz="4" w:space="0" w:color="auto"/>
              <w:right w:val="single" w:sz="4" w:space="0" w:color="auto"/>
            </w:tcBorders>
            <w:shd w:val="clear" w:color="auto" w:fill="auto"/>
            <w:noWrap/>
            <w:vAlign w:val="bottom"/>
            <w:hideMark/>
          </w:tcPr>
          <w:p w14:paraId="41A134B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070FCF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69A491E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245</w:t>
            </w:r>
          </w:p>
        </w:tc>
      </w:tr>
      <w:tr w:rsidR="00F1477E" w:rsidRPr="00F1477E" w14:paraId="1252D0BD" w14:textId="77777777" w:rsidTr="00F1477E">
        <w:trPr>
          <w:trHeight w:val="92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9F8C92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EP042 – Ajustes a MVP1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684AB3E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US553</w:t>
            </w:r>
          </w:p>
        </w:tc>
        <w:tc>
          <w:tcPr>
            <w:tcW w:w="2552" w:type="dxa"/>
            <w:tcBorders>
              <w:top w:val="nil"/>
              <w:left w:val="nil"/>
              <w:bottom w:val="single" w:sz="4" w:space="0" w:color="auto"/>
              <w:right w:val="nil"/>
            </w:tcBorders>
            <w:shd w:val="clear" w:color="auto" w:fill="auto"/>
            <w:vAlign w:val="center"/>
            <w:hideMark/>
          </w:tcPr>
          <w:p w14:paraId="14E404E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al proceso de modificación de datos por la implementación de las cuentas de valores y fraccionamientos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A9DBC7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H553</w:t>
            </w:r>
          </w:p>
        </w:tc>
        <w:tc>
          <w:tcPr>
            <w:tcW w:w="851" w:type="dxa"/>
            <w:tcBorders>
              <w:top w:val="nil"/>
              <w:left w:val="nil"/>
              <w:bottom w:val="single" w:sz="4" w:space="0" w:color="auto"/>
              <w:right w:val="single" w:sz="4" w:space="0" w:color="auto"/>
            </w:tcBorders>
            <w:shd w:val="clear" w:color="auto" w:fill="auto"/>
            <w:noWrap/>
            <w:vAlign w:val="bottom"/>
            <w:hideMark/>
          </w:tcPr>
          <w:p w14:paraId="6052BAF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0DBDBB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6D87EB1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246</w:t>
            </w:r>
          </w:p>
        </w:tc>
      </w:tr>
      <w:tr w:rsidR="00F1477E" w:rsidRPr="00F1477E" w14:paraId="766223CB" w14:textId="77777777" w:rsidTr="00F1477E">
        <w:trPr>
          <w:trHeight w:val="92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E1E8E0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EP042 – Ajustes a MVP1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453C1C5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US554</w:t>
            </w:r>
          </w:p>
        </w:tc>
        <w:tc>
          <w:tcPr>
            <w:tcW w:w="2552" w:type="dxa"/>
            <w:tcBorders>
              <w:top w:val="nil"/>
              <w:left w:val="nil"/>
              <w:bottom w:val="single" w:sz="4" w:space="0" w:color="auto"/>
              <w:right w:val="nil"/>
            </w:tcBorders>
            <w:shd w:val="clear" w:color="auto" w:fill="auto"/>
            <w:vAlign w:val="center"/>
            <w:hideMark/>
          </w:tcPr>
          <w:p w14:paraId="2E18992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al proceso de devoluciones por la implementación de las cuentas de valores y fraccionamientos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0B8AC6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H554</w:t>
            </w:r>
          </w:p>
        </w:tc>
        <w:tc>
          <w:tcPr>
            <w:tcW w:w="851" w:type="dxa"/>
            <w:tcBorders>
              <w:top w:val="nil"/>
              <w:left w:val="nil"/>
              <w:bottom w:val="single" w:sz="4" w:space="0" w:color="auto"/>
              <w:right w:val="single" w:sz="4" w:space="0" w:color="auto"/>
            </w:tcBorders>
            <w:shd w:val="clear" w:color="auto" w:fill="auto"/>
            <w:noWrap/>
            <w:vAlign w:val="bottom"/>
            <w:hideMark/>
          </w:tcPr>
          <w:p w14:paraId="47BA1A6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9946D8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5E3A1C7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247</w:t>
            </w:r>
          </w:p>
        </w:tc>
      </w:tr>
      <w:tr w:rsidR="00F1477E" w:rsidRPr="00F1477E" w14:paraId="67F5C3FE" w14:textId="77777777" w:rsidTr="00F1477E">
        <w:trPr>
          <w:trHeight w:val="92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E040F8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EP042 – Ajustes a MVP1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6CD5177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US558</w:t>
            </w:r>
          </w:p>
        </w:tc>
        <w:tc>
          <w:tcPr>
            <w:tcW w:w="2552" w:type="dxa"/>
            <w:tcBorders>
              <w:top w:val="nil"/>
              <w:left w:val="nil"/>
              <w:bottom w:val="single" w:sz="4" w:space="0" w:color="auto"/>
              <w:right w:val="nil"/>
            </w:tcBorders>
            <w:shd w:val="clear" w:color="auto" w:fill="auto"/>
            <w:vAlign w:val="center"/>
            <w:hideMark/>
          </w:tcPr>
          <w:p w14:paraId="45F142F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al proceso de ingreso como recaudación por la implementación de las cuentas de valores y fraccionamientos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3A39DF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H558</w:t>
            </w:r>
          </w:p>
        </w:tc>
        <w:tc>
          <w:tcPr>
            <w:tcW w:w="851" w:type="dxa"/>
            <w:tcBorders>
              <w:top w:val="nil"/>
              <w:left w:val="nil"/>
              <w:bottom w:val="single" w:sz="4" w:space="0" w:color="auto"/>
              <w:right w:val="single" w:sz="4" w:space="0" w:color="auto"/>
            </w:tcBorders>
            <w:shd w:val="clear" w:color="auto" w:fill="auto"/>
            <w:noWrap/>
            <w:vAlign w:val="bottom"/>
            <w:hideMark/>
          </w:tcPr>
          <w:p w14:paraId="46F0774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21BE6F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53791A6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248</w:t>
            </w:r>
          </w:p>
        </w:tc>
      </w:tr>
      <w:tr w:rsidR="00F1477E" w:rsidRPr="00F1477E" w14:paraId="08A5FC1A" w14:textId="77777777" w:rsidTr="00F1477E">
        <w:trPr>
          <w:trHeight w:val="92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A6CCF6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EP042 – Ajustes a MVP1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1B5E4E8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US559</w:t>
            </w:r>
          </w:p>
        </w:tc>
        <w:tc>
          <w:tcPr>
            <w:tcW w:w="2552" w:type="dxa"/>
            <w:tcBorders>
              <w:top w:val="nil"/>
              <w:left w:val="nil"/>
              <w:bottom w:val="single" w:sz="4" w:space="0" w:color="auto"/>
              <w:right w:val="nil"/>
            </w:tcBorders>
            <w:shd w:val="clear" w:color="auto" w:fill="auto"/>
            <w:vAlign w:val="center"/>
            <w:hideMark/>
          </w:tcPr>
          <w:p w14:paraId="0BF696C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al proceso de recepción de pagos para incluir la imputación a cuentas de valores y fraccionamientos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E027FE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H559</w:t>
            </w:r>
          </w:p>
        </w:tc>
        <w:tc>
          <w:tcPr>
            <w:tcW w:w="851" w:type="dxa"/>
            <w:tcBorders>
              <w:top w:val="nil"/>
              <w:left w:val="nil"/>
              <w:bottom w:val="single" w:sz="4" w:space="0" w:color="auto"/>
              <w:right w:val="single" w:sz="4" w:space="0" w:color="auto"/>
            </w:tcBorders>
            <w:shd w:val="clear" w:color="auto" w:fill="auto"/>
            <w:noWrap/>
            <w:vAlign w:val="bottom"/>
            <w:hideMark/>
          </w:tcPr>
          <w:p w14:paraId="10F151D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4DDF3F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21E5D19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249</w:t>
            </w:r>
          </w:p>
        </w:tc>
      </w:tr>
      <w:tr w:rsidR="00F1477E" w:rsidRPr="00F1477E" w14:paraId="1485F979" w14:textId="77777777" w:rsidTr="00F1477E">
        <w:trPr>
          <w:trHeight w:val="92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2C5230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EP043 – Ajustes a Suspensiones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3FDE66A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US550</w:t>
            </w:r>
          </w:p>
        </w:tc>
        <w:tc>
          <w:tcPr>
            <w:tcW w:w="2552" w:type="dxa"/>
            <w:tcBorders>
              <w:top w:val="nil"/>
              <w:left w:val="nil"/>
              <w:bottom w:val="single" w:sz="4" w:space="0" w:color="auto"/>
              <w:right w:val="nil"/>
            </w:tcBorders>
            <w:shd w:val="clear" w:color="auto" w:fill="auto"/>
            <w:vAlign w:val="center"/>
            <w:hideMark/>
          </w:tcPr>
          <w:p w14:paraId="52146EE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al proceso de suspensión por implementación de las cuentas de valores y fraccionamientos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4EF7F2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H550</w:t>
            </w:r>
          </w:p>
        </w:tc>
        <w:tc>
          <w:tcPr>
            <w:tcW w:w="851" w:type="dxa"/>
            <w:tcBorders>
              <w:top w:val="nil"/>
              <w:left w:val="nil"/>
              <w:bottom w:val="single" w:sz="4" w:space="0" w:color="auto"/>
              <w:right w:val="single" w:sz="4" w:space="0" w:color="auto"/>
            </w:tcBorders>
            <w:shd w:val="clear" w:color="auto" w:fill="auto"/>
            <w:noWrap/>
            <w:vAlign w:val="bottom"/>
            <w:hideMark/>
          </w:tcPr>
          <w:p w14:paraId="22ED5F2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767EAF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38AE5F2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250</w:t>
            </w:r>
          </w:p>
        </w:tc>
      </w:tr>
      <w:tr w:rsidR="00F1477E" w:rsidRPr="00F1477E" w14:paraId="361CAF7F" w14:textId="77777777" w:rsidTr="00F1477E">
        <w:trPr>
          <w:trHeight w:val="11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2C04C4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EP044 – Ajustes a las Consultas de cuenta única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563C32C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US555</w:t>
            </w:r>
          </w:p>
        </w:tc>
        <w:tc>
          <w:tcPr>
            <w:tcW w:w="2552" w:type="dxa"/>
            <w:tcBorders>
              <w:top w:val="nil"/>
              <w:left w:val="nil"/>
              <w:bottom w:val="single" w:sz="4" w:space="0" w:color="auto"/>
              <w:right w:val="nil"/>
            </w:tcBorders>
            <w:shd w:val="clear" w:color="auto" w:fill="auto"/>
            <w:vAlign w:val="center"/>
            <w:hideMark/>
          </w:tcPr>
          <w:p w14:paraId="5E74485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de la consulta Estado general de la cuenta del contribuyente por la implementación de las cuentas de valores y fraccionamientos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E091CB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H555</w:t>
            </w:r>
          </w:p>
        </w:tc>
        <w:tc>
          <w:tcPr>
            <w:tcW w:w="851" w:type="dxa"/>
            <w:tcBorders>
              <w:top w:val="nil"/>
              <w:left w:val="nil"/>
              <w:bottom w:val="single" w:sz="4" w:space="0" w:color="auto"/>
              <w:right w:val="single" w:sz="4" w:space="0" w:color="auto"/>
            </w:tcBorders>
            <w:shd w:val="clear" w:color="auto" w:fill="auto"/>
            <w:noWrap/>
            <w:vAlign w:val="bottom"/>
            <w:hideMark/>
          </w:tcPr>
          <w:p w14:paraId="2E9F2E7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BC53AA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4867185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251</w:t>
            </w:r>
          </w:p>
        </w:tc>
      </w:tr>
      <w:tr w:rsidR="00F1477E" w:rsidRPr="00F1477E" w14:paraId="2255A62A" w14:textId="77777777" w:rsidTr="00F1477E">
        <w:trPr>
          <w:trHeight w:val="11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5856D5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EP044 – Ajustes a las Consultas de cuenta única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6AC039A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US556</w:t>
            </w:r>
          </w:p>
        </w:tc>
        <w:tc>
          <w:tcPr>
            <w:tcW w:w="2552" w:type="dxa"/>
            <w:tcBorders>
              <w:top w:val="nil"/>
              <w:left w:val="nil"/>
              <w:bottom w:val="single" w:sz="4" w:space="0" w:color="auto"/>
              <w:right w:val="nil"/>
            </w:tcBorders>
            <w:shd w:val="clear" w:color="auto" w:fill="auto"/>
            <w:vAlign w:val="center"/>
            <w:hideMark/>
          </w:tcPr>
          <w:p w14:paraId="6B71C65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de a consulta de cuenta de deuda crédito y transitoria por la implementación de las cuentas de valores y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6D1DFC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H556</w:t>
            </w:r>
          </w:p>
        </w:tc>
        <w:tc>
          <w:tcPr>
            <w:tcW w:w="851" w:type="dxa"/>
            <w:tcBorders>
              <w:top w:val="nil"/>
              <w:left w:val="nil"/>
              <w:bottom w:val="single" w:sz="4" w:space="0" w:color="auto"/>
              <w:right w:val="single" w:sz="4" w:space="0" w:color="auto"/>
            </w:tcBorders>
            <w:shd w:val="clear" w:color="auto" w:fill="auto"/>
            <w:noWrap/>
            <w:vAlign w:val="bottom"/>
            <w:hideMark/>
          </w:tcPr>
          <w:p w14:paraId="3C83955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F03EFB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7510D8A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252</w:t>
            </w:r>
          </w:p>
        </w:tc>
      </w:tr>
      <w:tr w:rsidR="00F1477E" w:rsidRPr="00F1477E" w14:paraId="7ADF57E9" w14:textId="77777777" w:rsidTr="00F1477E">
        <w:trPr>
          <w:trHeight w:val="138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AD4650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EP044 – Ajustes a las Consultas de cuenta única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5133F01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US557</w:t>
            </w:r>
          </w:p>
        </w:tc>
        <w:tc>
          <w:tcPr>
            <w:tcW w:w="2552" w:type="dxa"/>
            <w:tcBorders>
              <w:top w:val="nil"/>
              <w:left w:val="nil"/>
              <w:bottom w:val="single" w:sz="4" w:space="0" w:color="auto"/>
              <w:right w:val="nil"/>
            </w:tcBorders>
            <w:shd w:val="clear" w:color="auto" w:fill="auto"/>
            <w:vAlign w:val="center"/>
            <w:hideMark/>
          </w:tcPr>
          <w:p w14:paraId="508D9D0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de la Consulta de seguimiento de documentos y eventos para incluir el seguimiento de valores y solicitudes de fraccionamiento y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3CF1CF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H557</w:t>
            </w:r>
          </w:p>
        </w:tc>
        <w:tc>
          <w:tcPr>
            <w:tcW w:w="851" w:type="dxa"/>
            <w:tcBorders>
              <w:top w:val="nil"/>
              <w:left w:val="nil"/>
              <w:bottom w:val="single" w:sz="4" w:space="0" w:color="auto"/>
              <w:right w:val="single" w:sz="4" w:space="0" w:color="auto"/>
            </w:tcBorders>
            <w:shd w:val="clear" w:color="auto" w:fill="auto"/>
            <w:noWrap/>
            <w:vAlign w:val="bottom"/>
            <w:hideMark/>
          </w:tcPr>
          <w:p w14:paraId="1B972BB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175BCB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6CD678A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253</w:t>
            </w:r>
          </w:p>
        </w:tc>
      </w:tr>
      <w:tr w:rsidR="00F1477E" w:rsidRPr="00F1477E" w14:paraId="7AAF8447" w14:textId="77777777" w:rsidTr="00F1477E">
        <w:trPr>
          <w:trHeight w:val="92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53C7D2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lastRenderedPageBreak/>
              <w:t>EP044 – Ajustes a las Consultas de cuenta única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5C9A369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US566</w:t>
            </w:r>
          </w:p>
        </w:tc>
        <w:tc>
          <w:tcPr>
            <w:tcW w:w="2552" w:type="dxa"/>
            <w:tcBorders>
              <w:top w:val="nil"/>
              <w:left w:val="nil"/>
              <w:bottom w:val="single" w:sz="4" w:space="0" w:color="auto"/>
              <w:right w:val="nil"/>
            </w:tcBorders>
            <w:shd w:val="clear" w:color="auto" w:fill="auto"/>
            <w:vAlign w:val="center"/>
            <w:hideMark/>
          </w:tcPr>
          <w:p w14:paraId="232CBDC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de la Consulta por movimientos por la implementación de las cuentas de valores y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67A733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H566</w:t>
            </w:r>
          </w:p>
        </w:tc>
        <w:tc>
          <w:tcPr>
            <w:tcW w:w="851" w:type="dxa"/>
            <w:tcBorders>
              <w:top w:val="nil"/>
              <w:left w:val="nil"/>
              <w:bottom w:val="single" w:sz="4" w:space="0" w:color="auto"/>
              <w:right w:val="single" w:sz="4" w:space="0" w:color="auto"/>
            </w:tcBorders>
            <w:shd w:val="clear" w:color="auto" w:fill="auto"/>
            <w:noWrap/>
            <w:vAlign w:val="bottom"/>
            <w:hideMark/>
          </w:tcPr>
          <w:p w14:paraId="22A29D4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377C11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34389B6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254</w:t>
            </w:r>
          </w:p>
        </w:tc>
      </w:tr>
      <w:tr w:rsidR="00F1477E" w:rsidRPr="00F1477E" w14:paraId="1A55CD18"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A72964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EP018 - Generación de información para incumplimiento de entidades del Estado, Centrales de Riesgo y Cobranza Inductiva</w:t>
            </w:r>
          </w:p>
        </w:tc>
        <w:tc>
          <w:tcPr>
            <w:tcW w:w="850" w:type="dxa"/>
            <w:tcBorders>
              <w:top w:val="nil"/>
              <w:left w:val="nil"/>
              <w:bottom w:val="single" w:sz="4" w:space="0" w:color="auto"/>
              <w:right w:val="single" w:sz="4" w:space="0" w:color="auto"/>
            </w:tcBorders>
            <w:shd w:val="clear" w:color="auto" w:fill="auto"/>
            <w:noWrap/>
            <w:vAlign w:val="bottom"/>
            <w:hideMark/>
          </w:tcPr>
          <w:p w14:paraId="58FBC64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US264</w:t>
            </w:r>
          </w:p>
        </w:tc>
        <w:tc>
          <w:tcPr>
            <w:tcW w:w="2552" w:type="dxa"/>
            <w:tcBorders>
              <w:top w:val="nil"/>
              <w:left w:val="nil"/>
              <w:bottom w:val="single" w:sz="4" w:space="0" w:color="auto"/>
              <w:right w:val="nil"/>
            </w:tcBorders>
            <w:shd w:val="clear" w:color="auto" w:fill="auto"/>
            <w:vAlign w:val="bottom"/>
            <w:hideMark/>
          </w:tcPr>
          <w:p w14:paraId="4DF2A39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Enviar informe a Centrales de Riesgo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07B36E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H264</w:t>
            </w:r>
          </w:p>
        </w:tc>
        <w:tc>
          <w:tcPr>
            <w:tcW w:w="851" w:type="dxa"/>
            <w:tcBorders>
              <w:top w:val="nil"/>
              <w:left w:val="nil"/>
              <w:bottom w:val="single" w:sz="4" w:space="0" w:color="auto"/>
              <w:right w:val="single" w:sz="4" w:space="0" w:color="auto"/>
            </w:tcBorders>
            <w:shd w:val="clear" w:color="auto" w:fill="auto"/>
            <w:noWrap/>
            <w:vAlign w:val="bottom"/>
            <w:hideMark/>
          </w:tcPr>
          <w:p w14:paraId="41F6A56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E33ED3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1920CC9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255</w:t>
            </w:r>
          </w:p>
        </w:tc>
      </w:tr>
      <w:tr w:rsidR="00F1477E" w:rsidRPr="00F1477E" w14:paraId="3E5A6BBE"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8A9DE7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EP018 - Generación de información para incumplimiento de entidades del Estado, Centrales de Riesgo y Cobranza Inductiva</w:t>
            </w:r>
          </w:p>
        </w:tc>
        <w:tc>
          <w:tcPr>
            <w:tcW w:w="850" w:type="dxa"/>
            <w:tcBorders>
              <w:top w:val="nil"/>
              <w:left w:val="nil"/>
              <w:bottom w:val="single" w:sz="4" w:space="0" w:color="auto"/>
              <w:right w:val="single" w:sz="4" w:space="0" w:color="auto"/>
            </w:tcBorders>
            <w:shd w:val="clear" w:color="auto" w:fill="auto"/>
            <w:noWrap/>
            <w:vAlign w:val="bottom"/>
            <w:hideMark/>
          </w:tcPr>
          <w:p w14:paraId="57C7954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US536</w:t>
            </w:r>
          </w:p>
        </w:tc>
        <w:tc>
          <w:tcPr>
            <w:tcW w:w="2552" w:type="dxa"/>
            <w:tcBorders>
              <w:top w:val="nil"/>
              <w:left w:val="nil"/>
              <w:bottom w:val="single" w:sz="4" w:space="0" w:color="auto"/>
              <w:right w:val="nil"/>
            </w:tcBorders>
            <w:shd w:val="clear" w:color="auto" w:fill="auto"/>
            <w:vAlign w:val="bottom"/>
            <w:hideMark/>
          </w:tcPr>
          <w:p w14:paraId="1EB5B04A"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Consultar Incumplimiento de Entidades del Estado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38B9E9"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H390</w:t>
            </w:r>
          </w:p>
        </w:tc>
        <w:tc>
          <w:tcPr>
            <w:tcW w:w="851" w:type="dxa"/>
            <w:tcBorders>
              <w:top w:val="nil"/>
              <w:left w:val="nil"/>
              <w:bottom w:val="single" w:sz="4" w:space="0" w:color="auto"/>
              <w:right w:val="single" w:sz="4" w:space="0" w:color="auto"/>
            </w:tcBorders>
            <w:shd w:val="clear" w:color="auto" w:fill="auto"/>
            <w:noWrap/>
            <w:vAlign w:val="bottom"/>
            <w:hideMark/>
          </w:tcPr>
          <w:p w14:paraId="0A40EDE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7F24FC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25EADE2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256</w:t>
            </w:r>
          </w:p>
        </w:tc>
      </w:tr>
      <w:tr w:rsidR="00F1477E" w:rsidRPr="00F1477E" w14:paraId="7122F99F"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DE43A7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EP018 - Generación de información para incumplimiento de entidades del Estado, Centrales de Riesgo y Cobranza Inductiva</w:t>
            </w:r>
          </w:p>
        </w:tc>
        <w:tc>
          <w:tcPr>
            <w:tcW w:w="850" w:type="dxa"/>
            <w:tcBorders>
              <w:top w:val="nil"/>
              <w:left w:val="nil"/>
              <w:bottom w:val="single" w:sz="4" w:space="0" w:color="auto"/>
              <w:right w:val="single" w:sz="4" w:space="0" w:color="auto"/>
            </w:tcBorders>
            <w:shd w:val="clear" w:color="auto" w:fill="auto"/>
            <w:noWrap/>
            <w:vAlign w:val="bottom"/>
            <w:hideMark/>
          </w:tcPr>
          <w:p w14:paraId="27A44E1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US171</w:t>
            </w:r>
          </w:p>
        </w:tc>
        <w:tc>
          <w:tcPr>
            <w:tcW w:w="2552" w:type="dxa"/>
            <w:tcBorders>
              <w:top w:val="nil"/>
              <w:left w:val="nil"/>
              <w:bottom w:val="single" w:sz="4" w:space="0" w:color="auto"/>
              <w:right w:val="nil"/>
            </w:tcBorders>
            <w:shd w:val="clear" w:color="auto" w:fill="auto"/>
            <w:vAlign w:val="bottom"/>
            <w:hideMark/>
          </w:tcPr>
          <w:p w14:paraId="65546DD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Envio automático de archivo de saldos de deuda al MEF</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305E43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H171</w:t>
            </w:r>
          </w:p>
        </w:tc>
        <w:tc>
          <w:tcPr>
            <w:tcW w:w="851" w:type="dxa"/>
            <w:tcBorders>
              <w:top w:val="nil"/>
              <w:left w:val="nil"/>
              <w:bottom w:val="single" w:sz="4" w:space="0" w:color="auto"/>
              <w:right w:val="single" w:sz="4" w:space="0" w:color="auto"/>
            </w:tcBorders>
            <w:shd w:val="clear" w:color="auto" w:fill="auto"/>
            <w:noWrap/>
            <w:vAlign w:val="bottom"/>
            <w:hideMark/>
          </w:tcPr>
          <w:p w14:paraId="4411AE8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56278F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5DC8885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257</w:t>
            </w:r>
          </w:p>
        </w:tc>
      </w:tr>
      <w:tr w:rsidR="00F1477E" w:rsidRPr="00F1477E" w14:paraId="6F6F8C25"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5CF334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EP018 - Generación de información para incumplimiento de entidades del Estado, Centrales de Riesgo y Cobranza Inductiva</w:t>
            </w:r>
          </w:p>
        </w:tc>
        <w:tc>
          <w:tcPr>
            <w:tcW w:w="850" w:type="dxa"/>
            <w:tcBorders>
              <w:top w:val="nil"/>
              <w:left w:val="nil"/>
              <w:bottom w:val="single" w:sz="4" w:space="0" w:color="auto"/>
              <w:right w:val="single" w:sz="4" w:space="0" w:color="auto"/>
            </w:tcBorders>
            <w:shd w:val="clear" w:color="auto" w:fill="auto"/>
            <w:noWrap/>
            <w:vAlign w:val="bottom"/>
            <w:hideMark/>
          </w:tcPr>
          <w:p w14:paraId="58F042E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US566</w:t>
            </w:r>
          </w:p>
        </w:tc>
        <w:tc>
          <w:tcPr>
            <w:tcW w:w="2552" w:type="dxa"/>
            <w:tcBorders>
              <w:top w:val="nil"/>
              <w:left w:val="nil"/>
              <w:bottom w:val="single" w:sz="4" w:space="0" w:color="auto"/>
              <w:right w:val="nil"/>
            </w:tcBorders>
            <w:shd w:val="clear" w:color="auto" w:fill="auto"/>
            <w:vAlign w:val="bottom"/>
            <w:hideMark/>
          </w:tcPr>
          <w:p w14:paraId="1444672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Envío a cobranza inductiva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F35E99C"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 </w:t>
            </w:r>
          </w:p>
        </w:tc>
        <w:tc>
          <w:tcPr>
            <w:tcW w:w="851" w:type="dxa"/>
            <w:tcBorders>
              <w:top w:val="nil"/>
              <w:left w:val="nil"/>
              <w:bottom w:val="single" w:sz="4" w:space="0" w:color="auto"/>
              <w:right w:val="single" w:sz="4" w:space="0" w:color="auto"/>
            </w:tcBorders>
            <w:shd w:val="clear" w:color="auto" w:fill="auto"/>
            <w:noWrap/>
            <w:vAlign w:val="bottom"/>
            <w:hideMark/>
          </w:tcPr>
          <w:p w14:paraId="724FC01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88A0C7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630C719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258</w:t>
            </w:r>
          </w:p>
        </w:tc>
      </w:tr>
      <w:tr w:rsidR="00F1477E" w:rsidRPr="00F1477E" w14:paraId="2D468774"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56047C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EP019 - Cobranza onerosa</w:t>
            </w:r>
          </w:p>
        </w:tc>
        <w:tc>
          <w:tcPr>
            <w:tcW w:w="850" w:type="dxa"/>
            <w:tcBorders>
              <w:top w:val="nil"/>
              <w:left w:val="nil"/>
              <w:bottom w:val="single" w:sz="4" w:space="0" w:color="auto"/>
              <w:right w:val="single" w:sz="4" w:space="0" w:color="auto"/>
            </w:tcBorders>
            <w:shd w:val="clear" w:color="auto" w:fill="auto"/>
            <w:noWrap/>
            <w:vAlign w:val="bottom"/>
            <w:hideMark/>
          </w:tcPr>
          <w:p w14:paraId="79AF4DB9"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US016</w:t>
            </w:r>
          </w:p>
        </w:tc>
        <w:tc>
          <w:tcPr>
            <w:tcW w:w="2552" w:type="dxa"/>
            <w:tcBorders>
              <w:top w:val="nil"/>
              <w:left w:val="nil"/>
              <w:bottom w:val="single" w:sz="4" w:space="0" w:color="auto"/>
              <w:right w:val="nil"/>
            </w:tcBorders>
            <w:shd w:val="clear" w:color="auto" w:fill="auto"/>
            <w:vAlign w:val="bottom"/>
            <w:hideMark/>
          </w:tcPr>
          <w:p w14:paraId="5545B2A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cobranza onerosa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DE2D79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H370</w:t>
            </w:r>
          </w:p>
        </w:tc>
        <w:tc>
          <w:tcPr>
            <w:tcW w:w="851" w:type="dxa"/>
            <w:tcBorders>
              <w:top w:val="nil"/>
              <w:left w:val="nil"/>
              <w:bottom w:val="single" w:sz="4" w:space="0" w:color="auto"/>
              <w:right w:val="single" w:sz="4" w:space="0" w:color="auto"/>
            </w:tcBorders>
            <w:shd w:val="clear" w:color="auto" w:fill="auto"/>
            <w:noWrap/>
            <w:vAlign w:val="bottom"/>
            <w:hideMark/>
          </w:tcPr>
          <w:p w14:paraId="327523B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2E8843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3D241BA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259</w:t>
            </w:r>
          </w:p>
        </w:tc>
      </w:tr>
      <w:tr w:rsidR="00F1477E" w:rsidRPr="00F1477E" w14:paraId="3AF8DA86"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5C72B2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EP016 - Prescripción</w:t>
            </w:r>
          </w:p>
        </w:tc>
        <w:tc>
          <w:tcPr>
            <w:tcW w:w="850" w:type="dxa"/>
            <w:tcBorders>
              <w:top w:val="nil"/>
              <w:left w:val="nil"/>
              <w:bottom w:val="single" w:sz="4" w:space="0" w:color="auto"/>
              <w:right w:val="single" w:sz="4" w:space="0" w:color="auto"/>
            </w:tcBorders>
            <w:shd w:val="clear" w:color="auto" w:fill="auto"/>
            <w:noWrap/>
            <w:vAlign w:val="bottom"/>
            <w:hideMark/>
          </w:tcPr>
          <w:p w14:paraId="44D06CD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US029</w:t>
            </w:r>
          </w:p>
        </w:tc>
        <w:tc>
          <w:tcPr>
            <w:tcW w:w="2552" w:type="dxa"/>
            <w:tcBorders>
              <w:top w:val="nil"/>
              <w:left w:val="nil"/>
              <w:bottom w:val="single" w:sz="4" w:space="0" w:color="auto"/>
              <w:right w:val="nil"/>
            </w:tcBorders>
            <w:shd w:val="clear" w:color="auto" w:fill="auto"/>
            <w:vAlign w:val="bottom"/>
            <w:hideMark/>
          </w:tcPr>
          <w:p w14:paraId="0AEC218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prescripción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FCE7B4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H371</w:t>
            </w:r>
          </w:p>
        </w:tc>
        <w:tc>
          <w:tcPr>
            <w:tcW w:w="851" w:type="dxa"/>
            <w:tcBorders>
              <w:top w:val="nil"/>
              <w:left w:val="nil"/>
              <w:bottom w:val="single" w:sz="4" w:space="0" w:color="auto"/>
              <w:right w:val="single" w:sz="4" w:space="0" w:color="auto"/>
            </w:tcBorders>
            <w:shd w:val="clear" w:color="auto" w:fill="auto"/>
            <w:noWrap/>
            <w:vAlign w:val="bottom"/>
            <w:hideMark/>
          </w:tcPr>
          <w:p w14:paraId="4F5C20B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C60091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2B496D7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260</w:t>
            </w:r>
          </w:p>
        </w:tc>
      </w:tr>
      <w:tr w:rsidR="00F1477E" w:rsidRPr="00F1477E" w14:paraId="2A06981E"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7E4294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EP022 - Extinción de Deuda</w:t>
            </w:r>
          </w:p>
        </w:tc>
        <w:tc>
          <w:tcPr>
            <w:tcW w:w="850" w:type="dxa"/>
            <w:tcBorders>
              <w:top w:val="nil"/>
              <w:left w:val="nil"/>
              <w:bottom w:val="single" w:sz="4" w:space="0" w:color="auto"/>
              <w:right w:val="single" w:sz="4" w:space="0" w:color="auto"/>
            </w:tcBorders>
            <w:shd w:val="clear" w:color="auto" w:fill="auto"/>
            <w:noWrap/>
            <w:vAlign w:val="bottom"/>
            <w:hideMark/>
          </w:tcPr>
          <w:p w14:paraId="0710B0DC"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US135</w:t>
            </w:r>
          </w:p>
        </w:tc>
        <w:tc>
          <w:tcPr>
            <w:tcW w:w="2552" w:type="dxa"/>
            <w:tcBorders>
              <w:top w:val="nil"/>
              <w:left w:val="nil"/>
              <w:bottom w:val="single" w:sz="4" w:space="0" w:color="auto"/>
              <w:right w:val="nil"/>
            </w:tcBorders>
            <w:shd w:val="clear" w:color="auto" w:fill="auto"/>
            <w:vAlign w:val="bottom"/>
            <w:hideMark/>
          </w:tcPr>
          <w:p w14:paraId="265DAB9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Cobranza dudosa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28C4DC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H135</w:t>
            </w:r>
          </w:p>
        </w:tc>
        <w:tc>
          <w:tcPr>
            <w:tcW w:w="851" w:type="dxa"/>
            <w:tcBorders>
              <w:top w:val="nil"/>
              <w:left w:val="nil"/>
              <w:bottom w:val="single" w:sz="4" w:space="0" w:color="auto"/>
              <w:right w:val="single" w:sz="4" w:space="0" w:color="auto"/>
            </w:tcBorders>
            <w:shd w:val="clear" w:color="auto" w:fill="auto"/>
            <w:noWrap/>
            <w:vAlign w:val="bottom"/>
            <w:hideMark/>
          </w:tcPr>
          <w:p w14:paraId="0B91365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CDEA07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63BECE8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261</w:t>
            </w:r>
          </w:p>
        </w:tc>
      </w:tr>
      <w:tr w:rsidR="00F1477E" w:rsidRPr="00F1477E" w14:paraId="677F9499"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A0686C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EP022 - Extinción de Deuda</w:t>
            </w:r>
          </w:p>
        </w:tc>
        <w:tc>
          <w:tcPr>
            <w:tcW w:w="850" w:type="dxa"/>
            <w:tcBorders>
              <w:top w:val="nil"/>
              <w:left w:val="nil"/>
              <w:bottom w:val="single" w:sz="4" w:space="0" w:color="auto"/>
              <w:right w:val="single" w:sz="4" w:space="0" w:color="auto"/>
            </w:tcBorders>
            <w:shd w:val="clear" w:color="auto" w:fill="auto"/>
            <w:noWrap/>
            <w:vAlign w:val="bottom"/>
            <w:hideMark/>
          </w:tcPr>
          <w:p w14:paraId="476D258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US129</w:t>
            </w:r>
          </w:p>
        </w:tc>
        <w:tc>
          <w:tcPr>
            <w:tcW w:w="2552" w:type="dxa"/>
            <w:tcBorders>
              <w:top w:val="nil"/>
              <w:left w:val="nil"/>
              <w:bottom w:val="single" w:sz="4" w:space="0" w:color="auto"/>
              <w:right w:val="nil"/>
            </w:tcBorders>
            <w:shd w:val="clear" w:color="auto" w:fill="auto"/>
            <w:vAlign w:val="bottom"/>
            <w:hideMark/>
          </w:tcPr>
          <w:p w14:paraId="4145B6C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Condonación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A830C5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H129</w:t>
            </w:r>
          </w:p>
        </w:tc>
        <w:tc>
          <w:tcPr>
            <w:tcW w:w="851" w:type="dxa"/>
            <w:tcBorders>
              <w:top w:val="nil"/>
              <w:left w:val="nil"/>
              <w:bottom w:val="single" w:sz="4" w:space="0" w:color="auto"/>
              <w:right w:val="single" w:sz="4" w:space="0" w:color="auto"/>
            </w:tcBorders>
            <w:shd w:val="clear" w:color="auto" w:fill="auto"/>
            <w:noWrap/>
            <w:vAlign w:val="bottom"/>
            <w:hideMark/>
          </w:tcPr>
          <w:p w14:paraId="007C9FE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80FFD6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2879E62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262</w:t>
            </w:r>
          </w:p>
        </w:tc>
      </w:tr>
      <w:tr w:rsidR="00F1477E" w:rsidRPr="00F1477E" w14:paraId="537CE72C"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474AC6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EP022 - Extinción de Deuda</w:t>
            </w:r>
          </w:p>
        </w:tc>
        <w:tc>
          <w:tcPr>
            <w:tcW w:w="850" w:type="dxa"/>
            <w:tcBorders>
              <w:top w:val="nil"/>
              <w:left w:val="nil"/>
              <w:bottom w:val="single" w:sz="4" w:space="0" w:color="auto"/>
              <w:right w:val="single" w:sz="4" w:space="0" w:color="auto"/>
            </w:tcBorders>
            <w:shd w:val="clear" w:color="auto" w:fill="auto"/>
            <w:noWrap/>
            <w:vAlign w:val="bottom"/>
            <w:hideMark/>
          </w:tcPr>
          <w:p w14:paraId="2B06470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US130</w:t>
            </w:r>
          </w:p>
        </w:tc>
        <w:tc>
          <w:tcPr>
            <w:tcW w:w="2552" w:type="dxa"/>
            <w:tcBorders>
              <w:top w:val="nil"/>
              <w:left w:val="nil"/>
              <w:bottom w:val="single" w:sz="4" w:space="0" w:color="auto"/>
              <w:right w:val="nil"/>
            </w:tcBorders>
            <w:shd w:val="clear" w:color="auto" w:fill="auto"/>
            <w:vAlign w:val="bottom"/>
            <w:hideMark/>
          </w:tcPr>
          <w:p w14:paraId="2ADEC09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Consolidacion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E8E2DE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H130</w:t>
            </w:r>
          </w:p>
        </w:tc>
        <w:tc>
          <w:tcPr>
            <w:tcW w:w="851" w:type="dxa"/>
            <w:tcBorders>
              <w:top w:val="nil"/>
              <w:left w:val="nil"/>
              <w:bottom w:val="single" w:sz="4" w:space="0" w:color="auto"/>
              <w:right w:val="single" w:sz="4" w:space="0" w:color="auto"/>
            </w:tcBorders>
            <w:shd w:val="clear" w:color="auto" w:fill="auto"/>
            <w:noWrap/>
            <w:vAlign w:val="bottom"/>
            <w:hideMark/>
          </w:tcPr>
          <w:p w14:paraId="6F84C03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2CF56D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7742A9E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263</w:t>
            </w:r>
          </w:p>
        </w:tc>
      </w:tr>
      <w:tr w:rsidR="00F1477E" w:rsidRPr="00F1477E" w14:paraId="6F44C75B"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9BD5E5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EP032 - Quiebra judicial</w:t>
            </w:r>
          </w:p>
        </w:tc>
        <w:tc>
          <w:tcPr>
            <w:tcW w:w="850" w:type="dxa"/>
            <w:tcBorders>
              <w:top w:val="nil"/>
              <w:left w:val="nil"/>
              <w:bottom w:val="single" w:sz="4" w:space="0" w:color="auto"/>
              <w:right w:val="single" w:sz="4" w:space="0" w:color="auto"/>
            </w:tcBorders>
            <w:shd w:val="clear" w:color="auto" w:fill="auto"/>
            <w:noWrap/>
            <w:vAlign w:val="bottom"/>
            <w:hideMark/>
          </w:tcPr>
          <w:p w14:paraId="70D859B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US131</w:t>
            </w:r>
          </w:p>
        </w:tc>
        <w:tc>
          <w:tcPr>
            <w:tcW w:w="2552" w:type="dxa"/>
            <w:tcBorders>
              <w:top w:val="nil"/>
              <w:left w:val="nil"/>
              <w:bottom w:val="single" w:sz="4" w:space="0" w:color="auto"/>
              <w:right w:val="nil"/>
            </w:tcBorders>
            <w:shd w:val="clear" w:color="auto" w:fill="auto"/>
            <w:vAlign w:val="bottom"/>
            <w:hideMark/>
          </w:tcPr>
          <w:p w14:paraId="36F77B8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Quiebra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F49E79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H131</w:t>
            </w:r>
          </w:p>
        </w:tc>
        <w:tc>
          <w:tcPr>
            <w:tcW w:w="851" w:type="dxa"/>
            <w:tcBorders>
              <w:top w:val="nil"/>
              <w:left w:val="nil"/>
              <w:bottom w:val="single" w:sz="4" w:space="0" w:color="auto"/>
              <w:right w:val="single" w:sz="4" w:space="0" w:color="auto"/>
            </w:tcBorders>
            <w:shd w:val="clear" w:color="auto" w:fill="auto"/>
            <w:noWrap/>
            <w:vAlign w:val="bottom"/>
            <w:hideMark/>
          </w:tcPr>
          <w:p w14:paraId="614682F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91C1CC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76888AE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264</w:t>
            </w:r>
          </w:p>
        </w:tc>
      </w:tr>
      <w:tr w:rsidR="00F1477E" w:rsidRPr="00F1477E" w14:paraId="11BCB64E"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CA0E45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EP031 - Proceso concursal</w:t>
            </w:r>
          </w:p>
        </w:tc>
        <w:tc>
          <w:tcPr>
            <w:tcW w:w="850" w:type="dxa"/>
            <w:tcBorders>
              <w:top w:val="nil"/>
              <w:left w:val="nil"/>
              <w:bottom w:val="single" w:sz="4" w:space="0" w:color="auto"/>
              <w:right w:val="single" w:sz="4" w:space="0" w:color="auto"/>
            </w:tcBorders>
            <w:shd w:val="clear" w:color="auto" w:fill="auto"/>
            <w:noWrap/>
            <w:vAlign w:val="bottom"/>
            <w:hideMark/>
          </w:tcPr>
          <w:p w14:paraId="0365E32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US132</w:t>
            </w:r>
          </w:p>
        </w:tc>
        <w:tc>
          <w:tcPr>
            <w:tcW w:w="2552" w:type="dxa"/>
            <w:tcBorders>
              <w:top w:val="nil"/>
              <w:left w:val="nil"/>
              <w:bottom w:val="single" w:sz="4" w:space="0" w:color="auto"/>
              <w:right w:val="nil"/>
            </w:tcBorders>
            <w:shd w:val="clear" w:color="auto" w:fill="auto"/>
            <w:vAlign w:val="bottom"/>
            <w:hideMark/>
          </w:tcPr>
          <w:p w14:paraId="76C85CC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Suspensión deuda por proceso concursal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F9C4A0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H132</w:t>
            </w:r>
          </w:p>
        </w:tc>
        <w:tc>
          <w:tcPr>
            <w:tcW w:w="851" w:type="dxa"/>
            <w:tcBorders>
              <w:top w:val="nil"/>
              <w:left w:val="nil"/>
              <w:bottom w:val="single" w:sz="4" w:space="0" w:color="auto"/>
              <w:right w:val="single" w:sz="4" w:space="0" w:color="auto"/>
            </w:tcBorders>
            <w:shd w:val="clear" w:color="auto" w:fill="auto"/>
            <w:noWrap/>
            <w:vAlign w:val="bottom"/>
            <w:hideMark/>
          </w:tcPr>
          <w:p w14:paraId="29D10BF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3C4F4B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45EC351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265</w:t>
            </w:r>
          </w:p>
        </w:tc>
      </w:tr>
      <w:tr w:rsidR="00F1477E" w:rsidRPr="00F1477E" w14:paraId="39064CB3"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FAA7BB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EP022 - Extinción de Deuda</w:t>
            </w:r>
          </w:p>
        </w:tc>
        <w:tc>
          <w:tcPr>
            <w:tcW w:w="850" w:type="dxa"/>
            <w:tcBorders>
              <w:top w:val="nil"/>
              <w:left w:val="nil"/>
              <w:bottom w:val="single" w:sz="4" w:space="0" w:color="auto"/>
              <w:right w:val="single" w:sz="4" w:space="0" w:color="auto"/>
            </w:tcBorders>
            <w:shd w:val="clear" w:color="auto" w:fill="auto"/>
            <w:noWrap/>
            <w:vAlign w:val="bottom"/>
            <w:hideMark/>
          </w:tcPr>
          <w:p w14:paraId="1A5A04B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US101</w:t>
            </w:r>
          </w:p>
        </w:tc>
        <w:tc>
          <w:tcPr>
            <w:tcW w:w="2552" w:type="dxa"/>
            <w:tcBorders>
              <w:top w:val="nil"/>
              <w:left w:val="nil"/>
              <w:bottom w:val="single" w:sz="4" w:space="0" w:color="auto"/>
              <w:right w:val="nil"/>
            </w:tcBorders>
            <w:shd w:val="clear" w:color="auto" w:fill="auto"/>
            <w:vAlign w:val="bottom"/>
            <w:hideMark/>
          </w:tcPr>
          <w:p w14:paraId="0A73880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Suspension por privatizacion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D36E43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H101</w:t>
            </w:r>
          </w:p>
        </w:tc>
        <w:tc>
          <w:tcPr>
            <w:tcW w:w="851" w:type="dxa"/>
            <w:tcBorders>
              <w:top w:val="nil"/>
              <w:left w:val="nil"/>
              <w:bottom w:val="single" w:sz="4" w:space="0" w:color="auto"/>
              <w:right w:val="single" w:sz="4" w:space="0" w:color="auto"/>
            </w:tcBorders>
            <w:shd w:val="clear" w:color="auto" w:fill="auto"/>
            <w:noWrap/>
            <w:vAlign w:val="bottom"/>
            <w:hideMark/>
          </w:tcPr>
          <w:p w14:paraId="0DDED4A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88FB72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7C71E90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266</w:t>
            </w:r>
          </w:p>
        </w:tc>
      </w:tr>
      <w:tr w:rsidR="00F1477E" w:rsidRPr="00F1477E" w14:paraId="286CDFF4"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1B932B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EP022 - Extinción de Deuda</w:t>
            </w:r>
          </w:p>
        </w:tc>
        <w:tc>
          <w:tcPr>
            <w:tcW w:w="850" w:type="dxa"/>
            <w:tcBorders>
              <w:top w:val="nil"/>
              <w:left w:val="nil"/>
              <w:bottom w:val="single" w:sz="4" w:space="0" w:color="auto"/>
              <w:right w:val="single" w:sz="4" w:space="0" w:color="auto"/>
            </w:tcBorders>
            <w:shd w:val="clear" w:color="auto" w:fill="auto"/>
            <w:noWrap/>
            <w:vAlign w:val="bottom"/>
            <w:hideMark/>
          </w:tcPr>
          <w:p w14:paraId="78DA649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US061</w:t>
            </w:r>
          </w:p>
        </w:tc>
        <w:tc>
          <w:tcPr>
            <w:tcW w:w="2552" w:type="dxa"/>
            <w:tcBorders>
              <w:top w:val="nil"/>
              <w:left w:val="nil"/>
              <w:bottom w:val="single" w:sz="4" w:space="0" w:color="auto"/>
              <w:right w:val="nil"/>
            </w:tcBorders>
            <w:shd w:val="clear" w:color="auto" w:fill="auto"/>
            <w:vAlign w:val="bottom"/>
            <w:hideMark/>
          </w:tcPr>
          <w:p w14:paraId="6D52398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Privatizacion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6765BF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H061</w:t>
            </w:r>
          </w:p>
        </w:tc>
        <w:tc>
          <w:tcPr>
            <w:tcW w:w="851" w:type="dxa"/>
            <w:tcBorders>
              <w:top w:val="nil"/>
              <w:left w:val="nil"/>
              <w:bottom w:val="single" w:sz="4" w:space="0" w:color="auto"/>
              <w:right w:val="single" w:sz="4" w:space="0" w:color="auto"/>
            </w:tcBorders>
            <w:shd w:val="clear" w:color="auto" w:fill="auto"/>
            <w:noWrap/>
            <w:vAlign w:val="bottom"/>
            <w:hideMark/>
          </w:tcPr>
          <w:p w14:paraId="05B3F8A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4575FF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070A124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267</w:t>
            </w:r>
          </w:p>
        </w:tc>
      </w:tr>
      <w:tr w:rsidR="00F1477E" w:rsidRPr="00F1477E" w14:paraId="0561C3B8"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3D84E2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EP038 - Reestructuracion o reorganización</w:t>
            </w:r>
          </w:p>
        </w:tc>
        <w:tc>
          <w:tcPr>
            <w:tcW w:w="850" w:type="dxa"/>
            <w:tcBorders>
              <w:top w:val="nil"/>
              <w:left w:val="nil"/>
              <w:bottom w:val="single" w:sz="4" w:space="0" w:color="auto"/>
              <w:right w:val="single" w:sz="4" w:space="0" w:color="auto"/>
            </w:tcBorders>
            <w:shd w:val="clear" w:color="auto" w:fill="auto"/>
            <w:noWrap/>
            <w:vAlign w:val="bottom"/>
            <w:hideMark/>
          </w:tcPr>
          <w:p w14:paraId="4C3B4F6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US472</w:t>
            </w:r>
          </w:p>
        </w:tc>
        <w:tc>
          <w:tcPr>
            <w:tcW w:w="2552" w:type="dxa"/>
            <w:tcBorders>
              <w:top w:val="nil"/>
              <w:left w:val="nil"/>
              <w:bottom w:val="single" w:sz="4" w:space="0" w:color="auto"/>
              <w:right w:val="nil"/>
            </w:tcBorders>
            <w:shd w:val="clear" w:color="auto" w:fill="auto"/>
            <w:vAlign w:val="bottom"/>
            <w:hideMark/>
          </w:tcPr>
          <w:p w14:paraId="1A626B2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documentos de Reestructuración o reorganización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CB5823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H320</w:t>
            </w:r>
          </w:p>
        </w:tc>
        <w:tc>
          <w:tcPr>
            <w:tcW w:w="851" w:type="dxa"/>
            <w:tcBorders>
              <w:top w:val="nil"/>
              <w:left w:val="nil"/>
              <w:bottom w:val="single" w:sz="4" w:space="0" w:color="auto"/>
              <w:right w:val="single" w:sz="4" w:space="0" w:color="auto"/>
            </w:tcBorders>
            <w:shd w:val="clear" w:color="auto" w:fill="auto"/>
            <w:noWrap/>
            <w:vAlign w:val="bottom"/>
            <w:hideMark/>
          </w:tcPr>
          <w:p w14:paraId="6A5284E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AC064F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41EEE8B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268</w:t>
            </w:r>
          </w:p>
        </w:tc>
      </w:tr>
      <w:tr w:rsidR="00F1477E" w:rsidRPr="00F1477E" w14:paraId="0C6238AB"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29E0F2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EP038 - Reestructuracion o reorganización</w:t>
            </w:r>
          </w:p>
        </w:tc>
        <w:tc>
          <w:tcPr>
            <w:tcW w:w="850" w:type="dxa"/>
            <w:tcBorders>
              <w:top w:val="nil"/>
              <w:left w:val="nil"/>
              <w:bottom w:val="single" w:sz="4" w:space="0" w:color="auto"/>
              <w:right w:val="single" w:sz="4" w:space="0" w:color="auto"/>
            </w:tcBorders>
            <w:shd w:val="clear" w:color="auto" w:fill="auto"/>
            <w:noWrap/>
            <w:vAlign w:val="bottom"/>
            <w:hideMark/>
          </w:tcPr>
          <w:p w14:paraId="54B85CE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US469</w:t>
            </w:r>
          </w:p>
        </w:tc>
        <w:tc>
          <w:tcPr>
            <w:tcW w:w="2552" w:type="dxa"/>
            <w:tcBorders>
              <w:top w:val="nil"/>
              <w:left w:val="nil"/>
              <w:bottom w:val="single" w:sz="4" w:space="0" w:color="auto"/>
              <w:right w:val="nil"/>
            </w:tcBorders>
            <w:shd w:val="clear" w:color="auto" w:fill="auto"/>
            <w:vAlign w:val="bottom"/>
            <w:hideMark/>
          </w:tcPr>
          <w:p w14:paraId="3FD0EEE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documentos de Reestructuración o reorganización manual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D6AA7E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H329</w:t>
            </w:r>
          </w:p>
        </w:tc>
        <w:tc>
          <w:tcPr>
            <w:tcW w:w="851" w:type="dxa"/>
            <w:tcBorders>
              <w:top w:val="nil"/>
              <w:left w:val="nil"/>
              <w:bottom w:val="single" w:sz="4" w:space="0" w:color="auto"/>
              <w:right w:val="single" w:sz="4" w:space="0" w:color="auto"/>
            </w:tcBorders>
            <w:shd w:val="clear" w:color="auto" w:fill="auto"/>
            <w:noWrap/>
            <w:vAlign w:val="bottom"/>
            <w:hideMark/>
          </w:tcPr>
          <w:p w14:paraId="0FB73BE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381EC9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2A5EA81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269</w:t>
            </w:r>
          </w:p>
        </w:tc>
      </w:tr>
      <w:tr w:rsidR="00F1477E" w:rsidRPr="00F1477E" w14:paraId="3DCA34E3"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F24BD3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EP038 - Reestructuracion o reorganización</w:t>
            </w:r>
          </w:p>
        </w:tc>
        <w:tc>
          <w:tcPr>
            <w:tcW w:w="850" w:type="dxa"/>
            <w:tcBorders>
              <w:top w:val="nil"/>
              <w:left w:val="nil"/>
              <w:bottom w:val="single" w:sz="4" w:space="0" w:color="auto"/>
              <w:right w:val="single" w:sz="4" w:space="0" w:color="auto"/>
            </w:tcBorders>
            <w:shd w:val="clear" w:color="auto" w:fill="auto"/>
            <w:noWrap/>
            <w:vAlign w:val="bottom"/>
            <w:hideMark/>
          </w:tcPr>
          <w:p w14:paraId="2F7B5FD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US468</w:t>
            </w:r>
          </w:p>
        </w:tc>
        <w:tc>
          <w:tcPr>
            <w:tcW w:w="2552" w:type="dxa"/>
            <w:tcBorders>
              <w:top w:val="nil"/>
              <w:left w:val="nil"/>
              <w:bottom w:val="single" w:sz="4" w:space="0" w:color="auto"/>
              <w:right w:val="nil"/>
            </w:tcBorders>
            <w:shd w:val="clear" w:color="auto" w:fill="auto"/>
            <w:vAlign w:val="bottom"/>
            <w:hideMark/>
          </w:tcPr>
          <w:p w14:paraId="2B19714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documentos de Reestructuración o reorganización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A1CBD3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H346</w:t>
            </w:r>
          </w:p>
        </w:tc>
        <w:tc>
          <w:tcPr>
            <w:tcW w:w="851" w:type="dxa"/>
            <w:tcBorders>
              <w:top w:val="nil"/>
              <w:left w:val="nil"/>
              <w:bottom w:val="single" w:sz="4" w:space="0" w:color="auto"/>
              <w:right w:val="single" w:sz="4" w:space="0" w:color="auto"/>
            </w:tcBorders>
            <w:shd w:val="clear" w:color="auto" w:fill="auto"/>
            <w:noWrap/>
            <w:vAlign w:val="bottom"/>
            <w:hideMark/>
          </w:tcPr>
          <w:p w14:paraId="0B94A95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13098A9"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205D7E7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270</w:t>
            </w:r>
          </w:p>
        </w:tc>
      </w:tr>
      <w:tr w:rsidR="00F1477E" w:rsidRPr="00F1477E" w14:paraId="46C08F30"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15BBA2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EP038 - Reestructuracion o reorganización</w:t>
            </w:r>
          </w:p>
        </w:tc>
        <w:tc>
          <w:tcPr>
            <w:tcW w:w="850" w:type="dxa"/>
            <w:tcBorders>
              <w:top w:val="nil"/>
              <w:left w:val="nil"/>
              <w:bottom w:val="single" w:sz="4" w:space="0" w:color="auto"/>
              <w:right w:val="single" w:sz="4" w:space="0" w:color="auto"/>
            </w:tcBorders>
            <w:shd w:val="clear" w:color="auto" w:fill="auto"/>
            <w:noWrap/>
            <w:vAlign w:val="bottom"/>
            <w:hideMark/>
          </w:tcPr>
          <w:p w14:paraId="0700AA1C"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US471</w:t>
            </w:r>
          </w:p>
        </w:tc>
        <w:tc>
          <w:tcPr>
            <w:tcW w:w="2552" w:type="dxa"/>
            <w:tcBorders>
              <w:top w:val="nil"/>
              <w:left w:val="nil"/>
              <w:bottom w:val="single" w:sz="4" w:space="0" w:color="auto"/>
              <w:right w:val="nil"/>
            </w:tcBorders>
            <w:shd w:val="clear" w:color="auto" w:fill="auto"/>
            <w:vAlign w:val="bottom"/>
            <w:hideMark/>
          </w:tcPr>
          <w:p w14:paraId="3F8A9C0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Modificar documentos de Reestructuración o reorganización preliminar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390D10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H349</w:t>
            </w:r>
          </w:p>
        </w:tc>
        <w:tc>
          <w:tcPr>
            <w:tcW w:w="851" w:type="dxa"/>
            <w:tcBorders>
              <w:top w:val="nil"/>
              <w:left w:val="nil"/>
              <w:bottom w:val="single" w:sz="4" w:space="0" w:color="auto"/>
              <w:right w:val="single" w:sz="4" w:space="0" w:color="auto"/>
            </w:tcBorders>
            <w:shd w:val="clear" w:color="auto" w:fill="auto"/>
            <w:noWrap/>
            <w:vAlign w:val="bottom"/>
            <w:hideMark/>
          </w:tcPr>
          <w:p w14:paraId="25AF9F2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D79A269"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1E58910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271</w:t>
            </w:r>
          </w:p>
        </w:tc>
      </w:tr>
      <w:tr w:rsidR="00F1477E" w:rsidRPr="00F1477E" w14:paraId="3041F762"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441EF8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EP038 - Reestructuracion o reorganización</w:t>
            </w:r>
          </w:p>
        </w:tc>
        <w:tc>
          <w:tcPr>
            <w:tcW w:w="850" w:type="dxa"/>
            <w:tcBorders>
              <w:top w:val="nil"/>
              <w:left w:val="nil"/>
              <w:bottom w:val="single" w:sz="4" w:space="0" w:color="auto"/>
              <w:right w:val="single" w:sz="4" w:space="0" w:color="auto"/>
            </w:tcBorders>
            <w:shd w:val="clear" w:color="auto" w:fill="auto"/>
            <w:noWrap/>
            <w:vAlign w:val="bottom"/>
            <w:hideMark/>
          </w:tcPr>
          <w:p w14:paraId="508E74F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US473</w:t>
            </w:r>
          </w:p>
        </w:tc>
        <w:tc>
          <w:tcPr>
            <w:tcW w:w="2552" w:type="dxa"/>
            <w:tcBorders>
              <w:top w:val="nil"/>
              <w:left w:val="nil"/>
              <w:bottom w:val="single" w:sz="4" w:space="0" w:color="auto"/>
              <w:right w:val="nil"/>
            </w:tcBorders>
            <w:shd w:val="clear" w:color="auto" w:fill="auto"/>
            <w:vAlign w:val="bottom"/>
            <w:hideMark/>
          </w:tcPr>
          <w:p w14:paraId="0429212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documentos de Reestructuración o reorganización manual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8E9F30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H356</w:t>
            </w:r>
          </w:p>
        </w:tc>
        <w:tc>
          <w:tcPr>
            <w:tcW w:w="851" w:type="dxa"/>
            <w:tcBorders>
              <w:top w:val="nil"/>
              <w:left w:val="nil"/>
              <w:bottom w:val="single" w:sz="4" w:space="0" w:color="auto"/>
              <w:right w:val="single" w:sz="4" w:space="0" w:color="auto"/>
            </w:tcBorders>
            <w:shd w:val="clear" w:color="auto" w:fill="auto"/>
            <w:noWrap/>
            <w:vAlign w:val="bottom"/>
            <w:hideMark/>
          </w:tcPr>
          <w:p w14:paraId="021DBBF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9C1042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0CC9AEC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272</w:t>
            </w:r>
          </w:p>
        </w:tc>
      </w:tr>
      <w:tr w:rsidR="00F1477E" w:rsidRPr="00F1477E" w14:paraId="49D15736"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DBC393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EP038 - Reestructuracion o reorganización</w:t>
            </w:r>
          </w:p>
        </w:tc>
        <w:tc>
          <w:tcPr>
            <w:tcW w:w="850" w:type="dxa"/>
            <w:tcBorders>
              <w:top w:val="nil"/>
              <w:left w:val="nil"/>
              <w:bottom w:val="single" w:sz="4" w:space="0" w:color="auto"/>
              <w:right w:val="single" w:sz="4" w:space="0" w:color="auto"/>
            </w:tcBorders>
            <w:shd w:val="clear" w:color="auto" w:fill="auto"/>
            <w:noWrap/>
            <w:vAlign w:val="bottom"/>
            <w:hideMark/>
          </w:tcPr>
          <w:p w14:paraId="68EB481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US467</w:t>
            </w:r>
          </w:p>
        </w:tc>
        <w:tc>
          <w:tcPr>
            <w:tcW w:w="2552" w:type="dxa"/>
            <w:tcBorders>
              <w:top w:val="nil"/>
              <w:left w:val="nil"/>
              <w:bottom w:val="single" w:sz="4" w:space="0" w:color="auto"/>
              <w:right w:val="nil"/>
            </w:tcBorders>
            <w:shd w:val="clear" w:color="auto" w:fill="auto"/>
            <w:vAlign w:val="bottom"/>
            <w:hideMark/>
          </w:tcPr>
          <w:p w14:paraId="253AAB0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documento de Reestructuración o reorganización manual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6BEDB6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H359</w:t>
            </w:r>
          </w:p>
        </w:tc>
        <w:tc>
          <w:tcPr>
            <w:tcW w:w="851" w:type="dxa"/>
            <w:tcBorders>
              <w:top w:val="nil"/>
              <w:left w:val="nil"/>
              <w:bottom w:val="single" w:sz="4" w:space="0" w:color="auto"/>
              <w:right w:val="single" w:sz="4" w:space="0" w:color="auto"/>
            </w:tcBorders>
            <w:shd w:val="clear" w:color="auto" w:fill="auto"/>
            <w:noWrap/>
            <w:vAlign w:val="bottom"/>
            <w:hideMark/>
          </w:tcPr>
          <w:p w14:paraId="72F3749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0CD19A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575DF01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273</w:t>
            </w:r>
          </w:p>
        </w:tc>
      </w:tr>
      <w:tr w:rsidR="00F1477E" w:rsidRPr="00F1477E" w14:paraId="59BAA6A2"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F0B8D4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EP038 - Reestructuración o reorganización</w:t>
            </w:r>
          </w:p>
        </w:tc>
        <w:tc>
          <w:tcPr>
            <w:tcW w:w="850" w:type="dxa"/>
            <w:tcBorders>
              <w:top w:val="nil"/>
              <w:left w:val="nil"/>
              <w:bottom w:val="single" w:sz="4" w:space="0" w:color="auto"/>
              <w:right w:val="single" w:sz="4" w:space="0" w:color="auto"/>
            </w:tcBorders>
            <w:shd w:val="clear" w:color="auto" w:fill="auto"/>
            <w:noWrap/>
            <w:vAlign w:val="bottom"/>
            <w:hideMark/>
          </w:tcPr>
          <w:p w14:paraId="7937D4C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US537</w:t>
            </w:r>
          </w:p>
        </w:tc>
        <w:tc>
          <w:tcPr>
            <w:tcW w:w="2552" w:type="dxa"/>
            <w:tcBorders>
              <w:top w:val="nil"/>
              <w:left w:val="nil"/>
              <w:bottom w:val="single" w:sz="4" w:space="0" w:color="auto"/>
              <w:right w:val="nil"/>
            </w:tcBorders>
            <w:shd w:val="clear" w:color="auto" w:fill="auto"/>
            <w:vAlign w:val="bottom"/>
            <w:hideMark/>
          </w:tcPr>
          <w:p w14:paraId="6DE9C29B"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Generación automática de documento de reorganización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DBB41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H400</w:t>
            </w:r>
          </w:p>
        </w:tc>
        <w:tc>
          <w:tcPr>
            <w:tcW w:w="851" w:type="dxa"/>
            <w:tcBorders>
              <w:top w:val="nil"/>
              <w:left w:val="nil"/>
              <w:bottom w:val="single" w:sz="4" w:space="0" w:color="auto"/>
              <w:right w:val="single" w:sz="4" w:space="0" w:color="auto"/>
            </w:tcBorders>
            <w:shd w:val="clear" w:color="auto" w:fill="auto"/>
            <w:noWrap/>
            <w:vAlign w:val="bottom"/>
            <w:hideMark/>
          </w:tcPr>
          <w:p w14:paraId="7697981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0B3634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6CF3A2D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274</w:t>
            </w:r>
          </w:p>
        </w:tc>
      </w:tr>
      <w:tr w:rsidR="00F1477E" w:rsidRPr="00F1477E" w14:paraId="774A1E36"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8978C5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EP050 – Ajustes a Suspensiones por centrales de riesgo</w:t>
            </w:r>
          </w:p>
        </w:tc>
        <w:tc>
          <w:tcPr>
            <w:tcW w:w="850" w:type="dxa"/>
            <w:tcBorders>
              <w:top w:val="nil"/>
              <w:left w:val="nil"/>
              <w:bottom w:val="single" w:sz="4" w:space="0" w:color="auto"/>
              <w:right w:val="single" w:sz="4" w:space="0" w:color="auto"/>
            </w:tcBorders>
            <w:shd w:val="clear" w:color="auto" w:fill="auto"/>
            <w:noWrap/>
            <w:vAlign w:val="bottom"/>
            <w:hideMark/>
          </w:tcPr>
          <w:p w14:paraId="18F09AC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US562</w:t>
            </w:r>
          </w:p>
        </w:tc>
        <w:tc>
          <w:tcPr>
            <w:tcW w:w="2552" w:type="dxa"/>
            <w:tcBorders>
              <w:top w:val="nil"/>
              <w:left w:val="nil"/>
              <w:bottom w:val="single" w:sz="4" w:space="0" w:color="auto"/>
              <w:right w:val="nil"/>
            </w:tcBorders>
            <w:shd w:val="clear" w:color="auto" w:fill="auto"/>
            <w:vAlign w:val="bottom"/>
            <w:hideMark/>
          </w:tcPr>
          <w:p w14:paraId="616DEF8C"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Ajustes a suspensión por inclusión de envío a centrales de riesgo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18BBD5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 </w:t>
            </w:r>
          </w:p>
        </w:tc>
        <w:tc>
          <w:tcPr>
            <w:tcW w:w="851" w:type="dxa"/>
            <w:tcBorders>
              <w:top w:val="nil"/>
              <w:left w:val="nil"/>
              <w:bottom w:val="single" w:sz="4" w:space="0" w:color="auto"/>
              <w:right w:val="single" w:sz="4" w:space="0" w:color="auto"/>
            </w:tcBorders>
            <w:shd w:val="clear" w:color="auto" w:fill="auto"/>
            <w:noWrap/>
            <w:vAlign w:val="bottom"/>
            <w:hideMark/>
          </w:tcPr>
          <w:p w14:paraId="78EC0A5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254E9D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5E9AE4D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275</w:t>
            </w:r>
          </w:p>
        </w:tc>
      </w:tr>
      <w:tr w:rsidR="00F1477E" w:rsidRPr="00F1477E" w14:paraId="48ABB6DA"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176057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EP039 - Documentos valorados electrónicos</w:t>
            </w:r>
          </w:p>
        </w:tc>
        <w:tc>
          <w:tcPr>
            <w:tcW w:w="850" w:type="dxa"/>
            <w:tcBorders>
              <w:top w:val="nil"/>
              <w:left w:val="nil"/>
              <w:bottom w:val="single" w:sz="4" w:space="0" w:color="auto"/>
              <w:right w:val="single" w:sz="4" w:space="0" w:color="auto"/>
            </w:tcBorders>
            <w:shd w:val="clear" w:color="auto" w:fill="auto"/>
            <w:noWrap/>
            <w:vAlign w:val="bottom"/>
            <w:hideMark/>
          </w:tcPr>
          <w:p w14:paraId="57BC65D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US279</w:t>
            </w:r>
          </w:p>
        </w:tc>
        <w:tc>
          <w:tcPr>
            <w:tcW w:w="2552" w:type="dxa"/>
            <w:tcBorders>
              <w:top w:val="nil"/>
              <w:left w:val="nil"/>
              <w:bottom w:val="single" w:sz="4" w:space="0" w:color="auto"/>
              <w:right w:val="nil"/>
            </w:tcBorders>
            <w:shd w:val="clear" w:color="auto" w:fill="auto"/>
            <w:vAlign w:val="bottom"/>
            <w:hideMark/>
          </w:tcPr>
          <w:p w14:paraId="719BF18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Transferencia de documentos valorados entre contribuyentes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68E7F2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H279</w:t>
            </w:r>
          </w:p>
        </w:tc>
        <w:tc>
          <w:tcPr>
            <w:tcW w:w="851" w:type="dxa"/>
            <w:tcBorders>
              <w:top w:val="nil"/>
              <w:left w:val="nil"/>
              <w:bottom w:val="single" w:sz="4" w:space="0" w:color="auto"/>
              <w:right w:val="single" w:sz="4" w:space="0" w:color="auto"/>
            </w:tcBorders>
            <w:shd w:val="clear" w:color="auto" w:fill="auto"/>
            <w:noWrap/>
            <w:vAlign w:val="bottom"/>
            <w:hideMark/>
          </w:tcPr>
          <w:p w14:paraId="23B08EE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765F87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2DF91BC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276</w:t>
            </w:r>
          </w:p>
        </w:tc>
      </w:tr>
      <w:tr w:rsidR="00F1477E" w:rsidRPr="00F1477E" w14:paraId="289DD77E"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E9291F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EP039 - Documentos valorados electrónicos</w:t>
            </w:r>
          </w:p>
        </w:tc>
        <w:tc>
          <w:tcPr>
            <w:tcW w:w="850" w:type="dxa"/>
            <w:tcBorders>
              <w:top w:val="nil"/>
              <w:left w:val="nil"/>
              <w:bottom w:val="single" w:sz="4" w:space="0" w:color="auto"/>
              <w:right w:val="single" w:sz="4" w:space="0" w:color="auto"/>
            </w:tcBorders>
            <w:shd w:val="clear" w:color="auto" w:fill="auto"/>
            <w:noWrap/>
            <w:vAlign w:val="bottom"/>
            <w:hideMark/>
          </w:tcPr>
          <w:p w14:paraId="57F5FF6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US280</w:t>
            </w:r>
          </w:p>
        </w:tc>
        <w:tc>
          <w:tcPr>
            <w:tcW w:w="2552" w:type="dxa"/>
            <w:tcBorders>
              <w:top w:val="nil"/>
              <w:left w:val="nil"/>
              <w:bottom w:val="single" w:sz="4" w:space="0" w:color="auto"/>
              <w:right w:val="nil"/>
            </w:tcBorders>
            <w:shd w:val="clear" w:color="auto" w:fill="auto"/>
            <w:vAlign w:val="bottom"/>
            <w:hideMark/>
          </w:tcPr>
          <w:p w14:paraId="1354E50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Pago de tributos con documentos valorados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AE2C44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H280</w:t>
            </w:r>
          </w:p>
        </w:tc>
        <w:tc>
          <w:tcPr>
            <w:tcW w:w="851" w:type="dxa"/>
            <w:tcBorders>
              <w:top w:val="nil"/>
              <w:left w:val="nil"/>
              <w:bottom w:val="single" w:sz="4" w:space="0" w:color="auto"/>
              <w:right w:val="single" w:sz="4" w:space="0" w:color="auto"/>
            </w:tcBorders>
            <w:shd w:val="clear" w:color="auto" w:fill="auto"/>
            <w:noWrap/>
            <w:vAlign w:val="bottom"/>
            <w:hideMark/>
          </w:tcPr>
          <w:p w14:paraId="28910BB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F7A8A1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7B0FCFA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277</w:t>
            </w:r>
          </w:p>
        </w:tc>
      </w:tr>
      <w:tr w:rsidR="00F1477E" w:rsidRPr="00F1477E" w14:paraId="4231E656"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A60BBA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EP039 - Documentos valorados electrónicos</w:t>
            </w:r>
          </w:p>
        </w:tc>
        <w:tc>
          <w:tcPr>
            <w:tcW w:w="850" w:type="dxa"/>
            <w:tcBorders>
              <w:top w:val="nil"/>
              <w:left w:val="nil"/>
              <w:bottom w:val="single" w:sz="4" w:space="0" w:color="auto"/>
              <w:right w:val="single" w:sz="4" w:space="0" w:color="auto"/>
            </w:tcBorders>
            <w:shd w:val="clear" w:color="auto" w:fill="auto"/>
            <w:noWrap/>
            <w:vAlign w:val="bottom"/>
            <w:hideMark/>
          </w:tcPr>
          <w:p w14:paraId="7C0B454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US338</w:t>
            </w:r>
          </w:p>
        </w:tc>
        <w:tc>
          <w:tcPr>
            <w:tcW w:w="2552" w:type="dxa"/>
            <w:tcBorders>
              <w:top w:val="nil"/>
              <w:left w:val="nil"/>
              <w:bottom w:val="single" w:sz="4" w:space="0" w:color="auto"/>
              <w:right w:val="nil"/>
            </w:tcBorders>
            <w:shd w:val="clear" w:color="auto" w:fill="auto"/>
            <w:vAlign w:val="bottom"/>
            <w:hideMark/>
          </w:tcPr>
          <w:p w14:paraId="576D0E8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Registro de documentos valorados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DD24BC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H363</w:t>
            </w:r>
          </w:p>
        </w:tc>
        <w:tc>
          <w:tcPr>
            <w:tcW w:w="851" w:type="dxa"/>
            <w:tcBorders>
              <w:top w:val="nil"/>
              <w:left w:val="nil"/>
              <w:bottom w:val="single" w:sz="4" w:space="0" w:color="auto"/>
              <w:right w:val="single" w:sz="4" w:space="0" w:color="auto"/>
            </w:tcBorders>
            <w:shd w:val="clear" w:color="auto" w:fill="auto"/>
            <w:noWrap/>
            <w:vAlign w:val="bottom"/>
            <w:hideMark/>
          </w:tcPr>
          <w:p w14:paraId="57B0B2E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0CC43E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2756A62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278</w:t>
            </w:r>
          </w:p>
        </w:tc>
      </w:tr>
      <w:tr w:rsidR="00F1477E" w:rsidRPr="00F1477E" w14:paraId="310EE225"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F5E50D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lastRenderedPageBreak/>
              <w:t>EP039 - Documentos valorados electrónicos</w:t>
            </w:r>
          </w:p>
        </w:tc>
        <w:tc>
          <w:tcPr>
            <w:tcW w:w="850" w:type="dxa"/>
            <w:tcBorders>
              <w:top w:val="nil"/>
              <w:left w:val="nil"/>
              <w:bottom w:val="single" w:sz="4" w:space="0" w:color="auto"/>
              <w:right w:val="single" w:sz="4" w:space="0" w:color="auto"/>
            </w:tcBorders>
            <w:shd w:val="clear" w:color="auto" w:fill="auto"/>
            <w:noWrap/>
            <w:vAlign w:val="bottom"/>
            <w:hideMark/>
          </w:tcPr>
          <w:p w14:paraId="30508C5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US534</w:t>
            </w:r>
          </w:p>
        </w:tc>
        <w:tc>
          <w:tcPr>
            <w:tcW w:w="2552" w:type="dxa"/>
            <w:tcBorders>
              <w:top w:val="nil"/>
              <w:left w:val="nil"/>
              <w:bottom w:val="single" w:sz="4" w:space="0" w:color="auto"/>
              <w:right w:val="nil"/>
            </w:tcBorders>
            <w:shd w:val="clear" w:color="auto" w:fill="auto"/>
            <w:vAlign w:val="bottom"/>
            <w:hideMark/>
          </w:tcPr>
          <w:p w14:paraId="1D24DAF2"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Consultar detalles de Documento valorado electrónico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9F03AA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H401</w:t>
            </w:r>
          </w:p>
        </w:tc>
        <w:tc>
          <w:tcPr>
            <w:tcW w:w="851" w:type="dxa"/>
            <w:tcBorders>
              <w:top w:val="nil"/>
              <w:left w:val="nil"/>
              <w:bottom w:val="single" w:sz="4" w:space="0" w:color="auto"/>
              <w:right w:val="single" w:sz="4" w:space="0" w:color="auto"/>
            </w:tcBorders>
            <w:shd w:val="clear" w:color="auto" w:fill="auto"/>
            <w:noWrap/>
            <w:vAlign w:val="bottom"/>
            <w:hideMark/>
          </w:tcPr>
          <w:p w14:paraId="0005D54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AD3033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0C30393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279</w:t>
            </w:r>
          </w:p>
        </w:tc>
      </w:tr>
      <w:tr w:rsidR="00F1477E" w:rsidRPr="00F1477E" w14:paraId="338EA5E6"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3067B0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EP039 - Documentos valorados electrónicos</w:t>
            </w:r>
          </w:p>
        </w:tc>
        <w:tc>
          <w:tcPr>
            <w:tcW w:w="850" w:type="dxa"/>
            <w:tcBorders>
              <w:top w:val="nil"/>
              <w:left w:val="nil"/>
              <w:bottom w:val="single" w:sz="4" w:space="0" w:color="auto"/>
              <w:right w:val="single" w:sz="4" w:space="0" w:color="auto"/>
            </w:tcBorders>
            <w:shd w:val="clear" w:color="auto" w:fill="auto"/>
            <w:noWrap/>
            <w:vAlign w:val="bottom"/>
            <w:hideMark/>
          </w:tcPr>
          <w:p w14:paraId="4AA9E63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US535</w:t>
            </w:r>
          </w:p>
        </w:tc>
        <w:tc>
          <w:tcPr>
            <w:tcW w:w="2552" w:type="dxa"/>
            <w:tcBorders>
              <w:top w:val="nil"/>
              <w:left w:val="nil"/>
              <w:bottom w:val="single" w:sz="4" w:space="0" w:color="auto"/>
              <w:right w:val="nil"/>
            </w:tcBorders>
            <w:shd w:val="clear" w:color="auto" w:fill="auto"/>
            <w:vAlign w:val="bottom"/>
            <w:hideMark/>
          </w:tcPr>
          <w:p w14:paraId="72F110A2"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Listar documentos valorados electrónicos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5181C7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H402</w:t>
            </w:r>
          </w:p>
        </w:tc>
        <w:tc>
          <w:tcPr>
            <w:tcW w:w="851" w:type="dxa"/>
            <w:tcBorders>
              <w:top w:val="nil"/>
              <w:left w:val="nil"/>
              <w:bottom w:val="single" w:sz="4" w:space="0" w:color="auto"/>
              <w:right w:val="single" w:sz="4" w:space="0" w:color="auto"/>
            </w:tcBorders>
            <w:shd w:val="clear" w:color="auto" w:fill="auto"/>
            <w:noWrap/>
            <w:vAlign w:val="bottom"/>
            <w:hideMark/>
          </w:tcPr>
          <w:p w14:paraId="29083C8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C06A4D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65EF975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280</w:t>
            </w:r>
          </w:p>
        </w:tc>
      </w:tr>
      <w:tr w:rsidR="00F1477E" w:rsidRPr="00F1477E" w14:paraId="3EE1A9AD"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27F3D9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EP029 - Liquidación de fiscalización</w:t>
            </w:r>
          </w:p>
        </w:tc>
        <w:tc>
          <w:tcPr>
            <w:tcW w:w="850" w:type="dxa"/>
            <w:tcBorders>
              <w:top w:val="nil"/>
              <w:left w:val="nil"/>
              <w:bottom w:val="single" w:sz="4" w:space="0" w:color="auto"/>
              <w:right w:val="single" w:sz="4" w:space="0" w:color="auto"/>
            </w:tcBorders>
            <w:shd w:val="clear" w:color="auto" w:fill="auto"/>
            <w:noWrap/>
            <w:vAlign w:val="bottom"/>
            <w:hideMark/>
          </w:tcPr>
          <w:p w14:paraId="666AF6A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US198</w:t>
            </w:r>
          </w:p>
        </w:tc>
        <w:tc>
          <w:tcPr>
            <w:tcW w:w="2552" w:type="dxa"/>
            <w:tcBorders>
              <w:top w:val="nil"/>
              <w:left w:val="nil"/>
              <w:bottom w:val="single" w:sz="4" w:space="0" w:color="auto"/>
              <w:right w:val="nil"/>
            </w:tcBorders>
            <w:shd w:val="clear" w:color="auto" w:fill="auto"/>
            <w:vAlign w:val="bottom"/>
            <w:hideMark/>
          </w:tcPr>
          <w:p w14:paraId="3084C62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Liquidación Resolución Determinativa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0B37999"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H198</w:t>
            </w:r>
          </w:p>
        </w:tc>
        <w:tc>
          <w:tcPr>
            <w:tcW w:w="851" w:type="dxa"/>
            <w:tcBorders>
              <w:top w:val="nil"/>
              <w:left w:val="nil"/>
              <w:bottom w:val="single" w:sz="4" w:space="0" w:color="auto"/>
              <w:right w:val="single" w:sz="4" w:space="0" w:color="auto"/>
            </w:tcBorders>
            <w:shd w:val="clear" w:color="auto" w:fill="auto"/>
            <w:noWrap/>
            <w:vAlign w:val="bottom"/>
            <w:hideMark/>
          </w:tcPr>
          <w:p w14:paraId="304CC6D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C74DB1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7A05783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281</w:t>
            </w:r>
          </w:p>
        </w:tc>
      </w:tr>
      <w:tr w:rsidR="00F1477E" w:rsidRPr="00F1477E" w14:paraId="71A398FE"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23727A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EP029 - Liquidación de fiscalización</w:t>
            </w:r>
          </w:p>
        </w:tc>
        <w:tc>
          <w:tcPr>
            <w:tcW w:w="850" w:type="dxa"/>
            <w:tcBorders>
              <w:top w:val="nil"/>
              <w:left w:val="nil"/>
              <w:bottom w:val="single" w:sz="4" w:space="0" w:color="auto"/>
              <w:right w:val="single" w:sz="4" w:space="0" w:color="auto"/>
            </w:tcBorders>
            <w:shd w:val="clear" w:color="auto" w:fill="auto"/>
            <w:noWrap/>
            <w:vAlign w:val="bottom"/>
            <w:hideMark/>
          </w:tcPr>
          <w:p w14:paraId="48F8979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US200</w:t>
            </w:r>
          </w:p>
        </w:tc>
        <w:tc>
          <w:tcPr>
            <w:tcW w:w="2552" w:type="dxa"/>
            <w:tcBorders>
              <w:top w:val="nil"/>
              <w:left w:val="nil"/>
              <w:bottom w:val="single" w:sz="4" w:space="0" w:color="auto"/>
              <w:right w:val="nil"/>
            </w:tcBorders>
            <w:shd w:val="clear" w:color="auto" w:fill="auto"/>
            <w:vAlign w:val="bottom"/>
            <w:hideMark/>
          </w:tcPr>
          <w:p w14:paraId="03DC73F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Liquidación de Resolución Determinativa en Borrador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59AB1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H200</w:t>
            </w:r>
          </w:p>
        </w:tc>
        <w:tc>
          <w:tcPr>
            <w:tcW w:w="851" w:type="dxa"/>
            <w:tcBorders>
              <w:top w:val="nil"/>
              <w:left w:val="nil"/>
              <w:bottom w:val="single" w:sz="4" w:space="0" w:color="auto"/>
              <w:right w:val="single" w:sz="4" w:space="0" w:color="auto"/>
            </w:tcBorders>
            <w:shd w:val="clear" w:color="auto" w:fill="auto"/>
            <w:noWrap/>
            <w:vAlign w:val="bottom"/>
            <w:hideMark/>
          </w:tcPr>
          <w:p w14:paraId="7A055B7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A9289F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22C4C41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282</w:t>
            </w:r>
          </w:p>
        </w:tc>
      </w:tr>
      <w:tr w:rsidR="00F1477E" w:rsidRPr="00F1477E" w14:paraId="512946E3"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C31450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EP029 - Liquidación de fiscalización</w:t>
            </w:r>
          </w:p>
        </w:tc>
        <w:tc>
          <w:tcPr>
            <w:tcW w:w="850" w:type="dxa"/>
            <w:tcBorders>
              <w:top w:val="nil"/>
              <w:left w:val="nil"/>
              <w:bottom w:val="single" w:sz="4" w:space="0" w:color="auto"/>
              <w:right w:val="single" w:sz="4" w:space="0" w:color="auto"/>
            </w:tcBorders>
            <w:shd w:val="clear" w:color="auto" w:fill="auto"/>
            <w:noWrap/>
            <w:vAlign w:val="bottom"/>
            <w:hideMark/>
          </w:tcPr>
          <w:p w14:paraId="7932080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US205</w:t>
            </w:r>
          </w:p>
        </w:tc>
        <w:tc>
          <w:tcPr>
            <w:tcW w:w="2552" w:type="dxa"/>
            <w:tcBorders>
              <w:top w:val="nil"/>
              <w:left w:val="nil"/>
              <w:bottom w:val="single" w:sz="4" w:space="0" w:color="auto"/>
              <w:right w:val="nil"/>
            </w:tcBorders>
            <w:shd w:val="clear" w:color="auto" w:fill="auto"/>
            <w:vAlign w:val="bottom"/>
            <w:hideMark/>
          </w:tcPr>
          <w:p w14:paraId="0F6A5F9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 Liquidación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EE0F68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H384</w:t>
            </w:r>
          </w:p>
        </w:tc>
        <w:tc>
          <w:tcPr>
            <w:tcW w:w="851" w:type="dxa"/>
            <w:tcBorders>
              <w:top w:val="nil"/>
              <w:left w:val="nil"/>
              <w:bottom w:val="single" w:sz="4" w:space="0" w:color="auto"/>
              <w:right w:val="single" w:sz="4" w:space="0" w:color="auto"/>
            </w:tcBorders>
            <w:shd w:val="clear" w:color="auto" w:fill="auto"/>
            <w:noWrap/>
            <w:vAlign w:val="bottom"/>
            <w:hideMark/>
          </w:tcPr>
          <w:p w14:paraId="175F2D8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96277C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1199B7B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283</w:t>
            </w:r>
          </w:p>
        </w:tc>
      </w:tr>
      <w:tr w:rsidR="00F1477E" w:rsidRPr="00F1477E" w14:paraId="56F9C757" w14:textId="77777777" w:rsidTr="00F1477E">
        <w:trPr>
          <w:trHeight w:val="460"/>
        </w:trPr>
        <w:tc>
          <w:tcPr>
            <w:tcW w:w="2689" w:type="dxa"/>
            <w:tcBorders>
              <w:top w:val="nil"/>
              <w:left w:val="nil"/>
              <w:bottom w:val="nil"/>
              <w:right w:val="nil"/>
            </w:tcBorders>
            <w:shd w:val="clear" w:color="auto" w:fill="auto"/>
            <w:vAlign w:val="bottom"/>
            <w:hideMark/>
          </w:tcPr>
          <w:p w14:paraId="37914BC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EP052 – Liquidación de Recursos impugnatorios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C14FEE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US206</w:t>
            </w:r>
          </w:p>
        </w:tc>
        <w:tc>
          <w:tcPr>
            <w:tcW w:w="2552" w:type="dxa"/>
            <w:tcBorders>
              <w:top w:val="nil"/>
              <w:left w:val="nil"/>
              <w:bottom w:val="single" w:sz="4" w:space="0" w:color="auto"/>
              <w:right w:val="nil"/>
            </w:tcBorders>
            <w:shd w:val="clear" w:color="auto" w:fill="auto"/>
            <w:vAlign w:val="bottom"/>
            <w:hideMark/>
          </w:tcPr>
          <w:p w14:paraId="2C8426E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Elaborar liquidación de recursos impugnatorios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4D477B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H206</w:t>
            </w:r>
          </w:p>
        </w:tc>
        <w:tc>
          <w:tcPr>
            <w:tcW w:w="851" w:type="dxa"/>
            <w:tcBorders>
              <w:top w:val="nil"/>
              <w:left w:val="nil"/>
              <w:bottom w:val="single" w:sz="4" w:space="0" w:color="auto"/>
              <w:right w:val="single" w:sz="4" w:space="0" w:color="auto"/>
            </w:tcBorders>
            <w:shd w:val="clear" w:color="auto" w:fill="auto"/>
            <w:noWrap/>
            <w:vAlign w:val="bottom"/>
            <w:hideMark/>
          </w:tcPr>
          <w:p w14:paraId="460118C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3210CD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15F79AC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284</w:t>
            </w:r>
          </w:p>
        </w:tc>
      </w:tr>
      <w:tr w:rsidR="00F1477E" w:rsidRPr="00F1477E" w14:paraId="3B1D4B5A" w14:textId="77777777" w:rsidTr="00F1477E">
        <w:trPr>
          <w:trHeight w:val="460"/>
        </w:trPr>
        <w:tc>
          <w:tcPr>
            <w:tcW w:w="2689" w:type="dxa"/>
            <w:tcBorders>
              <w:top w:val="nil"/>
              <w:left w:val="nil"/>
              <w:bottom w:val="nil"/>
              <w:right w:val="nil"/>
            </w:tcBorders>
            <w:shd w:val="clear" w:color="auto" w:fill="auto"/>
            <w:vAlign w:val="bottom"/>
            <w:hideMark/>
          </w:tcPr>
          <w:p w14:paraId="476148E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EP052 – Liquidación de Recursos impugnatorios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A364F6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US209</w:t>
            </w:r>
          </w:p>
        </w:tc>
        <w:tc>
          <w:tcPr>
            <w:tcW w:w="2552" w:type="dxa"/>
            <w:tcBorders>
              <w:top w:val="nil"/>
              <w:left w:val="nil"/>
              <w:bottom w:val="single" w:sz="4" w:space="0" w:color="auto"/>
              <w:right w:val="nil"/>
            </w:tcBorders>
            <w:shd w:val="clear" w:color="auto" w:fill="auto"/>
            <w:vAlign w:val="bottom"/>
            <w:hideMark/>
          </w:tcPr>
          <w:p w14:paraId="109231C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liquidación de recursos impugnatorios en borrador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38CCB8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H209</w:t>
            </w:r>
          </w:p>
        </w:tc>
        <w:tc>
          <w:tcPr>
            <w:tcW w:w="851" w:type="dxa"/>
            <w:tcBorders>
              <w:top w:val="nil"/>
              <w:left w:val="nil"/>
              <w:bottom w:val="single" w:sz="4" w:space="0" w:color="auto"/>
              <w:right w:val="single" w:sz="4" w:space="0" w:color="auto"/>
            </w:tcBorders>
            <w:shd w:val="clear" w:color="auto" w:fill="auto"/>
            <w:noWrap/>
            <w:vAlign w:val="bottom"/>
            <w:hideMark/>
          </w:tcPr>
          <w:p w14:paraId="5B69D0C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57AC24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517CC84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285</w:t>
            </w:r>
          </w:p>
        </w:tc>
      </w:tr>
      <w:tr w:rsidR="00F1477E" w:rsidRPr="00F1477E" w14:paraId="64B629B3" w14:textId="77777777" w:rsidTr="00F1477E">
        <w:trPr>
          <w:trHeight w:val="460"/>
        </w:trPr>
        <w:tc>
          <w:tcPr>
            <w:tcW w:w="2689" w:type="dxa"/>
            <w:tcBorders>
              <w:top w:val="nil"/>
              <w:left w:val="nil"/>
              <w:bottom w:val="nil"/>
              <w:right w:val="nil"/>
            </w:tcBorders>
            <w:shd w:val="clear" w:color="auto" w:fill="auto"/>
            <w:vAlign w:val="bottom"/>
            <w:hideMark/>
          </w:tcPr>
          <w:p w14:paraId="6DE08E9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EP052 – Liquidación de Recursos impugnatorios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ACA267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US210</w:t>
            </w:r>
          </w:p>
        </w:tc>
        <w:tc>
          <w:tcPr>
            <w:tcW w:w="2552" w:type="dxa"/>
            <w:tcBorders>
              <w:top w:val="nil"/>
              <w:left w:val="nil"/>
              <w:bottom w:val="single" w:sz="4" w:space="0" w:color="auto"/>
              <w:right w:val="nil"/>
            </w:tcBorders>
            <w:shd w:val="clear" w:color="auto" w:fill="auto"/>
            <w:vAlign w:val="bottom"/>
            <w:hideMark/>
          </w:tcPr>
          <w:p w14:paraId="1832A2B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liquidaciones de determinación (FIS y REC. IMP)</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997EC49"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H210</w:t>
            </w:r>
          </w:p>
        </w:tc>
        <w:tc>
          <w:tcPr>
            <w:tcW w:w="851" w:type="dxa"/>
            <w:tcBorders>
              <w:top w:val="nil"/>
              <w:left w:val="nil"/>
              <w:bottom w:val="single" w:sz="4" w:space="0" w:color="auto"/>
              <w:right w:val="single" w:sz="4" w:space="0" w:color="auto"/>
            </w:tcBorders>
            <w:shd w:val="clear" w:color="auto" w:fill="auto"/>
            <w:noWrap/>
            <w:vAlign w:val="bottom"/>
            <w:hideMark/>
          </w:tcPr>
          <w:p w14:paraId="0450AF2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65B02B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0C84FBA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286</w:t>
            </w:r>
          </w:p>
        </w:tc>
      </w:tr>
      <w:tr w:rsidR="00F1477E" w:rsidRPr="00F1477E" w14:paraId="69C48921" w14:textId="77777777" w:rsidTr="00F1477E">
        <w:trPr>
          <w:trHeight w:val="460"/>
        </w:trPr>
        <w:tc>
          <w:tcPr>
            <w:tcW w:w="26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B6AAC8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EP020 - Devoluciones de otros conceptos</w:t>
            </w:r>
          </w:p>
        </w:tc>
        <w:tc>
          <w:tcPr>
            <w:tcW w:w="850" w:type="dxa"/>
            <w:tcBorders>
              <w:top w:val="nil"/>
              <w:left w:val="nil"/>
              <w:bottom w:val="single" w:sz="4" w:space="0" w:color="auto"/>
              <w:right w:val="single" w:sz="4" w:space="0" w:color="auto"/>
            </w:tcBorders>
            <w:shd w:val="clear" w:color="auto" w:fill="auto"/>
            <w:noWrap/>
            <w:vAlign w:val="bottom"/>
            <w:hideMark/>
          </w:tcPr>
          <w:p w14:paraId="066A154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US019</w:t>
            </w:r>
          </w:p>
        </w:tc>
        <w:tc>
          <w:tcPr>
            <w:tcW w:w="2552" w:type="dxa"/>
            <w:tcBorders>
              <w:top w:val="nil"/>
              <w:left w:val="nil"/>
              <w:bottom w:val="nil"/>
              <w:right w:val="nil"/>
            </w:tcBorders>
            <w:shd w:val="clear" w:color="auto" w:fill="auto"/>
            <w:vAlign w:val="bottom"/>
            <w:hideMark/>
          </w:tcPr>
          <w:p w14:paraId="2EBF3B4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devolución de otros conceptos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9510D1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H369</w:t>
            </w:r>
          </w:p>
        </w:tc>
        <w:tc>
          <w:tcPr>
            <w:tcW w:w="851" w:type="dxa"/>
            <w:tcBorders>
              <w:top w:val="nil"/>
              <w:left w:val="nil"/>
              <w:bottom w:val="single" w:sz="4" w:space="0" w:color="auto"/>
              <w:right w:val="single" w:sz="4" w:space="0" w:color="auto"/>
            </w:tcBorders>
            <w:shd w:val="clear" w:color="auto" w:fill="auto"/>
            <w:noWrap/>
            <w:vAlign w:val="bottom"/>
            <w:hideMark/>
          </w:tcPr>
          <w:p w14:paraId="3571364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33D124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68F3BDC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287</w:t>
            </w:r>
          </w:p>
        </w:tc>
      </w:tr>
      <w:tr w:rsidR="00F1477E" w:rsidRPr="00F1477E" w14:paraId="6D8FF570"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3CDB14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EP020 - Devoluciones de otros conceptos</w:t>
            </w:r>
          </w:p>
        </w:tc>
        <w:tc>
          <w:tcPr>
            <w:tcW w:w="850" w:type="dxa"/>
            <w:tcBorders>
              <w:top w:val="nil"/>
              <w:left w:val="nil"/>
              <w:bottom w:val="single" w:sz="4" w:space="0" w:color="auto"/>
              <w:right w:val="single" w:sz="4" w:space="0" w:color="auto"/>
            </w:tcBorders>
            <w:shd w:val="clear" w:color="auto" w:fill="auto"/>
            <w:noWrap/>
            <w:vAlign w:val="bottom"/>
            <w:hideMark/>
          </w:tcPr>
          <w:p w14:paraId="75168EB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US539</w:t>
            </w:r>
          </w:p>
        </w:tc>
        <w:tc>
          <w:tcPr>
            <w:tcW w:w="2552" w:type="dxa"/>
            <w:tcBorders>
              <w:top w:val="single" w:sz="4" w:space="0" w:color="auto"/>
              <w:left w:val="nil"/>
              <w:bottom w:val="single" w:sz="4" w:space="0" w:color="auto"/>
              <w:right w:val="nil"/>
            </w:tcBorders>
            <w:shd w:val="clear" w:color="auto" w:fill="auto"/>
            <w:vAlign w:val="bottom"/>
            <w:hideMark/>
          </w:tcPr>
          <w:p w14:paraId="7D6CE1F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solicitud de devolución de otros conceptos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52657B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H391</w:t>
            </w:r>
          </w:p>
        </w:tc>
        <w:tc>
          <w:tcPr>
            <w:tcW w:w="851" w:type="dxa"/>
            <w:tcBorders>
              <w:top w:val="nil"/>
              <w:left w:val="nil"/>
              <w:bottom w:val="single" w:sz="4" w:space="0" w:color="auto"/>
              <w:right w:val="single" w:sz="4" w:space="0" w:color="auto"/>
            </w:tcBorders>
            <w:shd w:val="clear" w:color="auto" w:fill="auto"/>
            <w:noWrap/>
            <w:vAlign w:val="bottom"/>
            <w:hideMark/>
          </w:tcPr>
          <w:p w14:paraId="3AFEDE5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EA5976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11AE7A2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288</w:t>
            </w:r>
          </w:p>
        </w:tc>
      </w:tr>
      <w:tr w:rsidR="00F1477E" w:rsidRPr="00F1477E" w14:paraId="364B009E"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6C7C56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EP035 - Despacho Aduanero</w:t>
            </w:r>
          </w:p>
        </w:tc>
        <w:tc>
          <w:tcPr>
            <w:tcW w:w="850" w:type="dxa"/>
            <w:tcBorders>
              <w:top w:val="nil"/>
              <w:left w:val="nil"/>
              <w:bottom w:val="single" w:sz="4" w:space="0" w:color="auto"/>
              <w:right w:val="single" w:sz="4" w:space="0" w:color="auto"/>
            </w:tcBorders>
            <w:shd w:val="clear" w:color="auto" w:fill="auto"/>
            <w:noWrap/>
            <w:vAlign w:val="bottom"/>
            <w:hideMark/>
          </w:tcPr>
          <w:p w14:paraId="78EC895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US541</w:t>
            </w:r>
          </w:p>
        </w:tc>
        <w:tc>
          <w:tcPr>
            <w:tcW w:w="2552" w:type="dxa"/>
            <w:tcBorders>
              <w:top w:val="nil"/>
              <w:left w:val="nil"/>
              <w:bottom w:val="single" w:sz="4" w:space="0" w:color="auto"/>
              <w:right w:val="nil"/>
            </w:tcBorders>
            <w:shd w:val="clear" w:color="auto" w:fill="auto"/>
            <w:vAlign w:val="bottom"/>
            <w:hideMark/>
          </w:tcPr>
          <w:p w14:paraId="255D735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pagos indebidos o en exceso de Aduanas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D1DEAE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H392</w:t>
            </w:r>
          </w:p>
        </w:tc>
        <w:tc>
          <w:tcPr>
            <w:tcW w:w="851" w:type="dxa"/>
            <w:tcBorders>
              <w:top w:val="nil"/>
              <w:left w:val="nil"/>
              <w:bottom w:val="single" w:sz="4" w:space="0" w:color="auto"/>
              <w:right w:val="single" w:sz="4" w:space="0" w:color="auto"/>
            </w:tcBorders>
            <w:shd w:val="clear" w:color="auto" w:fill="auto"/>
            <w:noWrap/>
            <w:vAlign w:val="bottom"/>
            <w:hideMark/>
          </w:tcPr>
          <w:p w14:paraId="4FCA73A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4C349D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72F4D98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289</w:t>
            </w:r>
          </w:p>
        </w:tc>
      </w:tr>
      <w:tr w:rsidR="00F1477E" w:rsidRPr="00F1477E" w14:paraId="7F36FE4A"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66373C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EP035 - Despacho Aduanero</w:t>
            </w:r>
          </w:p>
        </w:tc>
        <w:tc>
          <w:tcPr>
            <w:tcW w:w="850" w:type="dxa"/>
            <w:tcBorders>
              <w:top w:val="nil"/>
              <w:left w:val="nil"/>
              <w:bottom w:val="single" w:sz="4" w:space="0" w:color="auto"/>
              <w:right w:val="single" w:sz="4" w:space="0" w:color="auto"/>
            </w:tcBorders>
            <w:shd w:val="clear" w:color="auto" w:fill="auto"/>
            <w:noWrap/>
            <w:vAlign w:val="bottom"/>
            <w:hideMark/>
          </w:tcPr>
          <w:p w14:paraId="605CA27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US542</w:t>
            </w:r>
          </w:p>
        </w:tc>
        <w:tc>
          <w:tcPr>
            <w:tcW w:w="2552" w:type="dxa"/>
            <w:tcBorders>
              <w:top w:val="nil"/>
              <w:left w:val="nil"/>
              <w:bottom w:val="single" w:sz="4" w:space="0" w:color="auto"/>
              <w:right w:val="nil"/>
            </w:tcBorders>
            <w:shd w:val="clear" w:color="auto" w:fill="auto"/>
            <w:vAlign w:val="bottom"/>
            <w:hideMark/>
          </w:tcPr>
          <w:p w14:paraId="5CD1395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información de PECO y Amazonía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191D2D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H324</w:t>
            </w:r>
          </w:p>
        </w:tc>
        <w:tc>
          <w:tcPr>
            <w:tcW w:w="851" w:type="dxa"/>
            <w:tcBorders>
              <w:top w:val="nil"/>
              <w:left w:val="nil"/>
              <w:bottom w:val="single" w:sz="4" w:space="0" w:color="auto"/>
              <w:right w:val="single" w:sz="4" w:space="0" w:color="auto"/>
            </w:tcBorders>
            <w:shd w:val="clear" w:color="auto" w:fill="auto"/>
            <w:noWrap/>
            <w:vAlign w:val="bottom"/>
            <w:hideMark/>
          </w:tcPr>
          <w:p w14:paraId="32515A5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603A13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044C53C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290</w:t>
            </w:r>
          </w:p>
        </w:tc>
      </w:tr>
      <w:tr w:rsidR="00F1477E" w:rsidRPr="00F1477E" w14:paraId="25BCC189" w14:textId="77777777" w:rsidTr="00F1477E">
        <w:trPr>
          <w:trHeight w:val="460"/>
        </w:trPr>
        <w:tc>
          <w:tcPr>
            <w:tcW w:w="2689" w:type="dxa"/>
            <w:tcBorders>
              <w:top w:val="nil"/>
              <w:left w:val="single" w:sz="4" w:space="0" w:color="auto"/>
              <w:bottom w:val="nil"/>
              <w:right w:val="single" w:sz="4" w:space="0" w:color="auto"/>
            </w:tcBorders>
            <w:shd w:val="clear" w:color="auto" w:fill="auto"/>
            <w:vAlign w:val="center"/>
            <w:hideMark/>
          </w:tcPr>
          <w:p w14:paraId="7BC6468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EP035 - Despacho Aduanero</w:t>
            </w:r>
          </w:p>
        </w:tc>
        <w:tc>
          <w:tcPr>
            <w:tcW w:w="850" w:type="dxa"/>
            <w:tcBorders>
              <w:top w:val="nil"/>
              <w:left w:val="nil"/>
              <w:bottom w:val="nil"/>
              <w:right w:val="single" w:sz="4" w:space="0" w:color="auto"/>
            </w:tcBorders>
            <w:shd w:val="clear" w:color="auto" w:fill="auto"/>
            <w:noWrap/>
            <w:vAlign w:val="bottom"/>
            <w:hideMark/>
          </w:tcPr>
          <w:p w14:paraId="008CADB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US543</w:t>
            </w:r>
          </w:p>
        </w:tc>
        <w:tc>
          <w:tcPr>
            <w:tcW w:w="2552" w:type="dxa"/>
            <w:tcBorders>
              <w:top w:val="nil"/>
              <w:left w:val="nil"/>
              <w:bottom w:val="single" w:sz="4" w:space="0" w:color="auto"/>
              <w:right w:val="nil"/>
            </w:tcBorders>
            <w:shd w:val="clear" w:color="auto" w:fill="auto"/>
            <w:vAlign w:val="bottom"/>
            <w:hideMark/>
          </w:tcPr>
          <w:p w14:paraId="2FF21FE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información de Drawback</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6BDA3A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H325</w:t>
            </w:r>
          </w:p>
        </w:tc>
        <w:tc>
          <w:tcPr>
            <w:tcW w:w="851" w:type="dxa"/>
            <w:tcBorders>
              <w:top w:val="nil"/>
              <w:left w:val="nil"/>
              <w:bottom w:val="nil"/>
              <w:right w:val="single" w:sz="4" w:space="0" w:color="auto"/>
            </w:tcBorders>
            <w:shd w:val="clear" w:color="auto" w:fill="auto"/>
            <w:noWrap/>
            <w:vAlign w:val="bottom"/>
            <w:hideMark/>
          </w:tcPr>
          <w:p w14:paraId="643C036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nil"/>
              <w:right w:val="single" w:sz="4" w:space="0" w:color="auto"/>
            </w:tcBorders>
            <w:shd w:val="clear" w:color="auto" w:fill="auto"/>
            <w:noWrap/>
            <w:vAlign w:val="bottom"/>
            <w:hideMark/>
          </w:tcPr>
          <w:p w14:paraId="6D5ADAB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51863C1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291</w:t>
            </w:r>
          </w:p>
        </w:tc>
      </w:tr>
      <w:tr w:rsidR="00F1477E" w:rsidRPr="00F1477E" w14:paraId="5AD1950E" w14:textId="77777777" w:rsidTr="00F1477E">
        <w:trPr>
          <w:trHeight w:val="250"/>
        </w:trPr>
        <w:tc>
          <w:tcPr>
            <w:tcW w:w="26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59638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EP035 - Despacho Aduanero</w:t>
            </w: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14:paraId="614D470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US347</w:t>
            </w:r>
          </w:p>
        </w:tc>
        <w:tc>
          <w:tcPr>
            <w:tcW w:w="2552" w:type="dxa"/>
            <w:tcBorders>
              <w:top w:val="nil"/>
              <w:left w:val="nil"/>
              <w:bottom w:val="single" w:sz="4" w:space="0" w:color="auto"/>
              <w:right w:val="nil"/>
            </w:tcBorders>
            <w:shd w:val="clear" w:color="auto" w:fill="auto"/>
            <w:vAlign w:val="bottom"/>
            <w:hideMark/>
          </w:tcPr>
          <w:p w14:paraId="6CAACED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Cuenta de Aduanas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FCD7B7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H326</w:t>
            </w:r>
          </w:p>
        </w:tc>
        <w:tc>
          <w:tcPr>
            <w:tcW w:w="851" w:type="dxa"/>
            <w:tcBorders>
              <w:top w:val="single" w:sz="4" w:space="0" w:color="auto"/>
              <w:left w:val="nil"/>
              <w:bottom w:val="single" w:sz="4" w:space="0" w:color="auto"/>
              <w:right w:val="single" w:sz="4" w:space="0" w:color="auto"/>
            </w:tcBorders>
            <w:shd w:val="clear" w:color="auto" w:fill="auto"/>
            <w:noWrap/>
            <w:vAlign w:val="bottom"/>
            <w:hideMark/>
          </w:tcPr>
          <w:p w14:paraId="3905BBE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single" w:sz="4" w:space="0" w:color="auto"/>
              <w:left w:val="nil"/>
              <w:bottom w:val="single" w:sz="4" w:space="0" w:color="auto"/>
              <w:right w:val="single" w:sz="4" w:space="0" w:color="auto"/>
            </w:tcBorders>
            <w:shd w:val="clear" w:color="auto" w:fill="auto"/>
            <w:noWrap/>
            <w:vAlign w:val="bottom"/>
            <w:hideMark/>
          </w:tcPr>
          <w:p w14:paraId="2C07422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2D81777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292</w:t>
            </w:r>
          </w:p>
        </w:tc>
      </w:tr>
      <w:tr w:rsidR="00F1477E" w:rsidRPr="00F1477E" w14:paraId="0E93E899" w14:textId="77777777" w:rsidTr="00F1477E">
        <w:trPr>
          <w:trHeight w:val="115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35501F1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EP049 – Ajustes al MVP2 por pagos en exceso e indebidos de Aduanas</w:t>
            </w:r>
          </w:p>
        </w:tc>
        <w:tc>
          <w:tcPr>
            <w:tcW w:w="850" w:type="dxa"/>
            <w:tcBorders>
              <w:top w:val="nil"/>
              <w:left w:val="nil"/>
              <w:bottom w:val="single" w:sz="4" w:space="0" w:color="auto"/>
              <w:right w:val="single" w:sz="4" w:space="0" w:color="auto"/>
            </w:tcBorders>
            <w:shd w:val="clear" w:color="auto" w:fill="auto"/>
            <w:noWrap/>
            <w:vAlign w:val="bottom"/>
            <w:hideMark/>
          </w:tcPr>
          <w:p w14:paraId="5DC5898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US561</w:t>
            </w:r>
          </w:p>
        </w:tc>
        <w:tc>
          <w:tcPr>
            <w:tcW w:w="2552" w:type="dxa"/>
            <w:tcBorders>
              <w:top w:val="nil"/>
              <w:left w:val="nil"/>
              <w:bottom w:val="single" w:sz="4" w:space="0" w:color="auto"/>
              <w:right w:val="nil"/>
            </w:tcBorders>
            <w:shd w:val="clear" w:color="auto" w:fill="auto"/>
            <w:vAlign w:val="bottom"/>
            <w:hideMark/>
          </w:tcPr>
          <w:p w14:paraId="7E38CCA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del proceso de compensación por la implementación de la cuenta de pagos indebidos o en exceso de aduanas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410757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H561</w:t>
            </w:r>
          </w:p>
        </w:tc>
        <w:tc>
          <w:tcPr>
            <w:tcW w:w="851" w:type="dxa"/>
            <w:tcBorders>
              <w:top w:val="nil"/>
              <w:left w:val="nil"/>
              <w:bottom w:val="single" w:sz="4" w:space="0" w:color="auto"/>
              <w:right w:val="single" w:sz="4" w:space="0" w:color="auto"/>
            </w:tcBorders>
            <w:shd w:val="clear" w:color="auto" w:fill="auto"/>
            <w:noWrap/>
            <w:vAlign w:val="bottom"/>
            <w:hideMark/>
          </w:tcPr>
          <w:p w14:paraId="6676483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2BE445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3850CB4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293</w:t>
            </w:r>
          </w:p>
        </w:tc>
      </w:tr>
      <w:tr w:rsidR="00F1477E" w:rsidRPr="00F1477E" w14:paraId="758F87B1" w14:textId="77777777" w:rsidTr="00F1477E">
        <w:trPr>
          <w:trHeight w:val="92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5B4EDBB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EP049 – Ajustes al MVP2 por pagos en exceso e indebidos de Aduanas</w:t>
            </w:r>
          </w:p>
        </w:tc>
        <w:tc>
          <w:tcPr>
            <w:tcW w:w="850" w:type="dxa"/>
            <w:tcBorders>
              <w:top w:val="nil"/>
              <w:left w:val="nil"/>
              <w:bottom w:val="single" w:sz="4" w:space="0" w:color="auto"/>
              <w:right w:val="single" w:sz="4" w:space="0" w:color="auto"/>
            </w:tcBorders>
            <w:shd w:val="clear" w:color="auto" w:fill="auto"/>
            <w:noWrap/>
            <w:vAlign w:val="bottom"/>
            <w:hideMark/>
          </w:tcPr>
          <w:p w14:paraId="7B500D2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US563</w:t>
            </w:r>
          </w:p>
        </w:tc>
        <w:tc>
          <w:tcPr>
            <w:tcW w:w="2552" w:type="dxa"/>
            <w:tcBorders>
              <w:top w:val="nil"/>
              <w:left w:val="nil"/>
              <w:bottom w:val="single" w:sz="4" w:space="0" w:color="auto"/>
              <w:right w:val="nil"/>
            </w:tcBorders>
            <w:shd w:val="clear" w:color="auto" w:fill="auto"/>
            <w:vAlign w:val="bottom"/>
            <w:hideMark/>
          </w:tcPr>
          <w:p w14:paraId="4914FC1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al proceso de ajustes por implementación de la cuenta de pagos indebidos o en exceso de aduanas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518BCE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H563</w:t>
            </w:r>
          </w:p>
        </w:tc>
        <w:tc>
          <w:tcPr>
            <w:tcW w:w="851" w:type="dxa"/>
            <w:tcBorders>
              <w:top w:val="nil"/>
              <w:left w:val="nil"/>
              <w:bottom w:val="single" w:sz="4" w:space="0" w:color="auto"/>
              <w:right w:val="single" w:sz="4" w:space="0" w:color="auto"/>
            </w:tcBorders>
            <w:shd w:val="clear" w:color="auto" w:fill="auto"/>
            <w:noWrap/>
            <w:vAlign w:val="bottom"/>
            <w:hideMark/>
          </w:tcPr>
          <w:p w14:paraId="6112BD2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6EEA07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2B8DAF6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294</w:t>
            </w:r>
          </w:p>
        </w:tc>
      </w:tr>
      <w:tr w:rsidR="00F1477E" w:rsidRPr="00F1477E" w14:paraId="2C1C4BAD" w14:textId="77777777" w:rsidTr="00F1477E">
        <w:trPr>
          <w:trHeight w:val="115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1E5579C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EP049 – Ajustes al MVP2 por pagos en exceso e indebidos de Aduanas</w:t>
            </w:r>
          </w:p>
        </w:tc>
        <w:tc>
          <w:tcPr>
            <w:tcW w:w="850" w:type="dxa"/>
            <w:tcBorders>
              <w:top w:val="nil"/>
              <w:left w:val="nil"/>
              <w:bottom w:val="single" w:sz="4" w:space="0" w:color="auto"/>
              <w:right w:val="single" w:sz="4" w:space="0" w:color="auto"/>
            </w:tcBorders>
            <w:shd w:val="clear" w:color="auto" w:fill="auto"/>
            <w:noWrap/>
            <w:vAlign w:val="bottom"/>
            <w:hideMark/>
          </w:tcPr>
          <w:p w14:paraId="502C9CA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US564</w:t>
            </w:r>
          </w:p>
        </w:tc>
        <w:tc>
          <w:tcPr>
            <w:tcW w:w="2552" w:type="dxa"/>
            <w:tcBorders>
              <w:top w:val="nil"/>
              <w:left w:val="nil"/>
              <w:bottom w:val="single" w:sz="4" w:space="0" w:color="auto"/>
              <w:right w:val="nil"/>
            </w:tcBorders>
            <w:shd w:val="clear" w:color="auto" w:fill="auto"/>
            <w:vAlign w:val="bottom"/>
            <w:hideMark/>
          </w:tcPr>
          <w:p w14:paraId="5A83A88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al proceso de devoluciones por la implementación de la cuenta de pagos indebidos o en exceso de aduanas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7E65EA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H564</w:t>
            </w:r>
          </w:p>
        </w:tc>
        <w:tc>
          <w:tcPr>
            <w:tcW w:w="851" w:type="dxa"/>
            <w:tcBorders>
              <w:top w:val="nil"/>
              <w:left w:val="nil"/>
              <w:bottom w:val="single" w:sz="4" w:space="0" w:color="auto"/>
              <w:right w:val="single" w:sz="4" w:space="0" w:color="auto"/>
            </w:tcBorders>
            <w:shd w:val="clear" w:color="auto" w:fill="auto"/>
            <w:noWrap/>
            <w:vAlign w:val="bottom"/>
            <w:hideMark/>
          </w:tcPr>
          <w:p w14:paraId="2BC8F07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6BD3AD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3486A2B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295</w:t>
            </w:r>
          </w:p>
        </w:tc>
      </w:tr>
    </w:tbl>
    <w:p w14:paraId="5B587BA7" w14:textId="77777777" w:rsidR="00780A16" w:rsidRDefault="00780A16" w:rsidP="00247D53">
      <w:pPr>
        <w:ind w:left="360"/>
      </w:pPr>
    </w:p>
    <w:p w14:paraId="350F8A53" w14:textId="77777777" w:rsidR="00247D53" w:rsidRPr="008B03DE" w:rsidRDefault="00247D53" w:rsidP="00247D53">
      <w:pPr>
        <w:rPr>
          <w:b/>
        </w:rPr>
      </w:pPr>
      <w:bookmarkStart w:id="397" w:name="_Toc519516050"/>
      <w:r w:rsidRPr="008B03DE">
        <w:rPr>
          <w:b/>
        </w:rPr>
        <w:t>LA DEPENDENCIA ENTRE LAS ÉPICAS PARA CUENTA ÚNICA</w:t>
      </w:r>
      <w:bookmarkEnd w:id="397"/>
    </w:p>
    <w:p w14:paraId="303A6DCA" w14:textId="77777777" w:rsidR="00247D53" w:rsidRPr="008B03DE" w:rsidRDefault="00247D53" w:rsidP="00247D53">
      <w:r w:rsidRPr="008B03DE">
        <w:t xml:space="preserve">A continuación, se muestra un diagrama de dependencias entre las épicas que agrupan las historias de usuario de la Cuenta Única. Las épicas son, en su mayoría, una representación directa de los procesos de Cuenta Única, con algunas excepciones, en las que refieren agrupación de historias de usuario con características similares. </w:t>
      </w:r>
    </w:p>
    <w:p w14:paraId="4C92BDD7" w14:textId="77777777" w:rsidR="00247D53" w:rsidRPr="008B03DE" w:rsidRDefault="00247D53" w:rsidP="00247D53">
      <w:r w:rsidRPr="008B03DE">
        <w:t>Este diagrama de dependencias fue empleado como guía para la elaboración del backlog y fue necesario representar varios tipos de dependencias enfocados tanto en el desarrollo informático como en la coherencia respecto del negocio, es decir:</w:t>
      </w:r>
    </w:p>
    <w:p w14:paraId="3489CAAE" w14:textId="77777777" w:rsidR="00247D53" w:rsidRPr="008B03DE" w:rsidRDefault="00247D53" w:rsidP="00851009">
      <w:pPr>
        <w:numPr>
          <w:ilvl w:val="0"/>
          <w:numId w:val="42"/>
        </w:numPr>
      </w:pPr>
      <w:r w:rsidRPr="008B03DE">
        <w:t>Dependencias desde la perspectiva de negocio, en las que se prioriza la implementación de un proceso que provee información o servicios a otro, por ejemplo, el proceso de Refinanciamiento depende del proceso de Fraccionamiento.</w:t>
      </w:r>
    </w:p>
    <w:p w14:paraId="25314C6E" w14:textId="77777777" w:rsidR="00247D53" w:rsidRPr="008B03DE" w:rsidRDefault="00247D53" w:rsidP="00851009">
      <w:pPr>
        <w:numPr>
          <w:ilvl w:val="0"/>
          <w:numId w:val="42"/>
        </w:numPr>
      </w:pPr>
      <w:r w:rsidRPr="008B03DE">
        <w:t xml:space="preserve">Dependencias desde la perspectiva de componentes de software, en la que se prioriza la construcción de componentes que proveen funcionalidades y datos a otros componentes, o bien, establecen un patrón de construcción modelo para ser empleado en la construcción de otros componentes. Por </w:t>
      </w:r>
      <w:r w:rsidRPr="008B03DE">
        <w:lastRenderedPageBreak/>
        <w:t>ejemplo, se prioriza Correcciones de la Cuenta Única, respecto del proceso de Modificación de datos, ya que la primera implementa el reproceso de Cuenta Única.</w:t>
      </w:r>
    </w:p>
    <w:p w14:paraId="6F4DDBEB" w14:textId="77777777" w:rsidR="00247D53" w:rsidRPr="008B03DE" w:rsidRDefault="00247D53" w:rsidP="00247D53">
      <w:pPr>
        <w:jc w:val="center"/>
      </w:pPr>
      <w:r w:rsidRPr="008B03DE">
        <w:rPr>
          <w:noProof/>
        </w:rPr>
        <w:drawing>
          <wp:inline distT="0" distB="0" distL="0" distR="0" wp14:anchorId="58D2361F" wp14:editId="13732545">
            <wp:extent cx="5627975" cy="4674413"/>
            <wp:effectExtent l="19050" t="19050" r="11430" b="12065"/>
            <wp:docPr id="10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31349" cy="4677216"/>
                    </a:xfrm>
                    <a:prstGeom prst="rect">
                      <a:avLst/>
                    </a:prstGeom>
                    <a:noFill/>
                    <a:ln>
                      <a:solidFill>
                        <a:schemeClr val="bg1">
                          <a:lumMod val="75000"/>
                        </a:schemeClr>
                      </a:solidFill>
                    </a:ln>
                  </pic:spPr>
                </pic:pic>
              </a:graphicData>
            </a:graphic>
          </wp:inline>
        </w:drawing>
      </w:r>
    </w:p>
    <w:p w14:paraId="18FABCE9" w14:textId="77777777" w:rsidR="00247D53" w:rsidRPr="008B03DE" w:rsidRDefault="00247D53" w:rsidP="00247D53">
      <w:pPr>
        <w:jc w:val="center"/>
      </w:pPr>
      <w:r w:rsidRPr="008B03DE">
        <w:t>Ilustración Diagrama de Dependencias</w:t>
      </w:r>
    </w:p>
    <w:p w14:paraId="662DF7E8" w14:textId="77777777" w:rsidR="00247D53" w:rsidRDefault="00247D53" w:rsidP="00247D53"/>
    <w:p w14:paraId="0C8C6124" w14:textId="77777777" w:rsidR="00247D53" w:rsidRDefault="00247D53" w:rsidP="00247D53"/>
    <w:p w14:paraId="00775E1A" w14:textId="77777777" w:rsidR="00247D53" w:rsidRDefault="00247D53" w:rsidP="00247D53"/>
    <w:p w14:paraId="7E61AB83" w14:textId="77777777" w:rsidR="00247D53" w:rsidRDefault="00247D53" w:rsidP="00247D53"/>
    <w:p w14:paraId="03FDB6E8" w14:textId="77777777" w:rsidR="00247D53" w:rsidRDefault="00247D53" w:rsidP="00247D53"/>
    <w:p w14:paraId="375E9A1B" w14:textId="77777777" w:rsidR="00247D53" w:rsidRDefault="00247D53" w:rsidP="00247D53"/>
    <w:p w14:paraId="434ABDA6" w14:textId="20DEE29E" w:rsidR="00390FC8" w:rsidRDefault="00390FC8">
      <w:r>
        <w:br w:type="page"/>
      </w:r>
    </w:p>
    <w:p w14:paraId="21A87F86" w14:textId="77777777" w:rsidR="00247D53" w:rsidRPr="008B03DE" w:rsidRDefault="00247D53" w:rsidP="00247D53"/>
    <w:p w14:paraId="255A59DB" w14:textId="561C1468" w:rsidR="00247D53" w:rsidRPr="003F0443" w:rsidRDefault="00247D53" w:rsidP="00C50FCD">
      <w:pPr>
        <w:pStyle w:val="Ttulo1"/>
        <w:numPr>
          <w:ilvl w:val="0"/>
          <w:numId w:val="0"/>
        </w:numPr>
        <w:ind w:left="432"/>
      </w:pPr>
      <w:bookmarkStart w:id="398" w:name="_Toc9878933"/>
      <w:bookmarkStart w:id="399" w:name="_Toc9880155"/>
      <w:bookmarkStart w:id="400" w:name="_Toc9880241"/>
      <w:r w:rsidRPr="003F0443">
        <w:t>Anexo 1</w:t>
      </w:r>
      <w:r w:rsidR="004D6E17">
        <w:t>4</w:t>
      </w:r>
      <w:r w:rsidRPr="003F0443">
        <w:t>: Release Plan</w:t>
      </w:r>
      <w:bookmarkEnd w:id="398"/>
      <w:bookmarkEnd w:id="399"/>
      <w:bookmarkEnd w:id="400"/>
    </w:p>
    <w:p w14:paraId="2C7E6B7C" w14:textId="77777777" w:rsidR="00247D53" w:rsidRPr="008B03DE" w:rsidRDefault="00247D53" w:rsidP="00247D53">
      <w:pPr>
        <w:pStyle w:val="Prrafodelista"/>
        <w:rPr>
          <w:b/>
          <w:sz w:val="28"/>
          <w:szCs w:val="28"/>
        </w:rPr>
      </w:pPr>
    </w:p>
    <w:p w14:paraId="08EE3A2F" w14:textId="77777777" w:rsidR="00247D53" w:rsidRPr="008B03DE" w:rsidRDefault="00247D53" w:rsidP="00247D53">
      <w:pPr>
        <w:rPr>
          <w:b/>
        </w:rPr>
      </w:pPr>
      <w:bookmarkStart w:id="401" w:name="_Toc519688271"/>
      <w:r w:rsidRPr="008B03DE">
        <w:rPr>
          <w:b/>
        </w:rPr>
        <w:t>Definición del "Release Plan Cuenta Única”</w:t>
      </w:r>
      <w:bookmarkEnd w:id="401"/>
    </w:p>
    <w:p w14:paraId="363AD126" w14:textId="77777777" w:rsidR="00247D53" w:rsidRPr="008B03DE" w:rsidRDefault="00247D53" w:rsidP="00247D53">
      <w:r w:rsidRPr="008B03DE">
        <w:t xml:space="preserve">Para este trabajo se han tomado varios insumos y criterios para el análisis y separación de las historias de usuario en </w:t>
      </w:r>
      <w:r w:rsidRPr="008B03DE">
        <w:rPr>
          <w:i/>
        </w:rPr>
        <w:t>releases</w:t>
      </w:r>
      <w:r w:rsidRPr="008B03DE">
        <w:t xml:space="preserve"> y MVPs.</w:t>
      </w:r>
    </w:p>
    <w:p w14:paraId="097681DD" w14:textId="77777777" w:rsidR="00247D53" w:rsidRPr="008B03DE" w:rsidRDefault="00247D53" w:rsidP="00247D53">
      <w:r w:rsidRPr="008B03DE">
        <w:t>Como insumos tenemos:</w:t>
      </w:r>
    </w:p>
    <w:p w14:paraId="2260B3B5" w14:textId="77777777" w:rsidR="00247D53" w:rsidRPr="008B03DE" w:rsidRDefault="00247D53" w:rsidP="00247D53">
      <w:r w:rsidRPr="008B03DE">
        <w:t>•</w:t>
      </w:r>
      <w:r w:rsidRPr="008B03DE">
        <w:tab/>
        <w:t>Las épicas e historias de usuario elaboradas en el contexto de análisis de requerimientos, alcance y definición funcional de la Cuenta Única. El análisis de estas épicas permitió establecer las dependencias tanto de sus componentes informáticos como de los procesos en sí (entrada y salida de información).</w:t>
      </w:r>
    </w:p>
    <w:p w14:paraId="72DAF7F9" w14:textId="77777777" w:rsidR="00247D53" w:rsidRPr="008B03DE" w:rsidRDefault="00247D53" w:rsidP="00247D53">
      <w:r w:rsidRPr="008B03DE">
        <w:t>•</w:t>
      </w:r>
      <w:r w:rsidRPr="008B03DE">
        <w:tab/>
        <w:t>Documentación elaborada por la SUNAT, en particular el “Modelo conceptual - Cuenta Única 2017 - Fase 1” y “Modelo conceptual - Cuenta Única 2017 - Fase 2 y 3”, que establece un marco estratégico previsto por la SUNAT, como una implantación gradual, pero a la vez consistente del Sistema de Cuenta Única.</w:t>
      </w:r>
    </w:p>
    <w:p w14:paraId="556807C3" w14:textId="77777777" w:rsidR="00247D53" w:rsidRPr="008B03DE" w:rsidRDefault="00247D53" w:rsidP="00247D53">
      <w:r w:rsidRPr="008B03DE">
        <w:t>•</w:t>
      </w:r>
      <w:r w:rsidRPr="008B03DE">
        <w:tab/>
        <w:t>Sesiones de trabajo con la contraparte de la SUNAT en las que se revisaron las alternativas de implementación gradual y sus consideraciones.</w:t>
      </w:r>
    </w:p>
    <w:p w14:paraId="12FEAADF" w14:textId="77777777" w:rsidR="00247D53" w:rsidRPr="008B03DE" w:rsidRDefault="00247D53" w:rsidP="00247D53">
      <w:r w:rsidRPr="008B03DE">
        <w:t>Los criterios que se plantearon a partir de estos insumos fueron:</w:t>
      </w:r>
    </w:p>
    <w:p w14:paraId="4EEDD71F" w14:textId="77777777" w:rsidR="00247D53" w:rsidRPr="008B03DE" w:rsidRDefault="00247D53" w:rsidP="00247D53">
      <w:r w:rsidRPr="008B03DE">
        <w:t>•</w:t>
      </w:r>
      <w:r w:rsidRPr="008B03DE">
        <w:tab/>
        <w:t>El valor de las funcionalidades para la SUNAT y el Contribuyente son la guía principal para la priorización y el establecimiento de los productos, considerando que varios de los procesos ya están automatizados por lo que para la implantación se espera un producto con mejores funcionalidades de las que se tienen.</w:t>
      </w:r>
    </w:p>
    <w:p w14:paraId="15629D40" w14:textId="77777777" w:rsidR="00247D53" w:rsidRPr="008B03DE" w:rsidRDefault="00247D53" w:rsidP="00247D53">
      <w:r w:rsidRPr="008B03DE">
        <w:t>•</w:t>
      </w:r>
      <w:r w:rsidRPr="008B03DE">
        <w:tab/>
        <w:t>La agrupación de Historias de Usuario en épicas se respetará para los procesos, por cuanto su separación para una más temprana puesta en marcha no tiene un retorno de valor considerable en proporcional a las eventuales dificultades de adaptación de los usuarios que deben modificar su forma de trabajo a cada evolución del producto.</w:t>
      </w:r>
    </w:p>
    <w:p w14:paraId="033763B1" w14:textId="77777777" w:rsidR="00247D53" w:rsidRPr="008B03DE" w:rsidRDefault="00247D53" w:rsidP="00247D53">
      <w:r w:rsidRPr="008B03DE">
        <w:t>•</w:t>
      </w:r>
      <w:r w:rsidRPr="008B03DE">
        <w:tab/>
        <w:t>Considerar plazos razonables que permitan una maduración del producto durante el proceso de desarrollo.</w:t>
      </w:r>
    </w:p>
    <w:p w14:paraId="7EF81CB1" w14:textId="77777777" w:rsidR="00247D53" w:rsidRPr="008B03DE" w:rsidRDefault="00247D53" w:rsidP="00247D53">
      <w:pPr>
        <w:rPr>
          <w:b/>
        </w:rPr>
      </w:pPr>
      <w:r w:rsidRPr="008B03DE">
        <w:rPr>
          <w:b/>
        </w:rPr>
        <w:t>MVP1</w:t>
      </w:r>
    </w:p>
    <w:p w14:paraId="0F71B6A1" w14:textId="77777777" w:rsidR="00247D53" w:rsidRPr="008B03DE" w:rsidRDefault="00247D53" w:rsidP="00247D53">
      <w:r w:rsidRPr="008B03DE">
        <w:t>El MVP1 provee el soporte para las operaciones de Recaudación de la SUNAT, que comprenden el mayor flujo transaccional de la Cuenta Única a partir de los formularios de Declaración Jurada, Pagos y Comprobantes Electrónicos.</w:t>
      </w:r>
    </w:p>
    <w:p w14:paraId="18780081" w14:textId="77777777" w:rsidR="00247D53" w:rsidRPr="008B03DE" w:rsidRDefault="00247D53" w:rsidP="00247D53">
      <w:r w:rsidRPr="008B03DE">
        <w:t>A estas funcionalidades centrales se suman otras complementarias, pero a la vez vitales para que la operación sea viable, atendiendo trámites menos comunes pero inevitables en un esquema de Cuenta Única. Se trata de los principales procesos no contenciosos y adicionalmente, herramientas de operación interna de la Cuenta Única, como lo son los Ajustes Manuales y la Suspensión Manual.</w:t>
      </w:r>
    </w:p>
    <w:p w14:paraId="4EB80950" w14:textId="77777777" w:rsidR="00247D53" w:rsidRPr="008B03DE" w:rsidRDefault="00247D53" w:rsidP="00247D53">
      <w:r w:rsidRPr="008B03DE">
        <w:t>Las transacciones referidas a valores, fraccionamiento y otros procesos actualmente gestionados por RSIRAT seguirán ejecutándose sin variación en este sistema. Sin embargo, se requiere algunas integraciones provisionales para mantener la consistencia de la Cuenta Única, especialmente al iniciar estos procesos en RSIRAT.</w:t>
      </w:r>
    </w:p>
    <w:p w14:paraId="054A219A" w14:textId="77777777" w:rsidR="00247D53" w:rsidRPr="008B03DE" w:rsidRDefault="00247D53" w:rsidP="00247D53">
      <w:r w:rsidRPr="008B03DE">
        <w:t>Asimismo, se complementa el MVP con procesos no contenciosos menos comunes, pero importantes para la Administración Tributaria. A continuación, la lista de épicas que se implementan, algunas en forma parcial:</w:t>
      </w:r>
    </w:p>
    <w:p w14:paraId="07F7B4C4" w14:textId="77777777" w:rsidR="00247D53" w:rsidRPr="008B03DE" w:rsidRDefault="00247D53" w:rsidP="00851009">
      <w:pPr>
        <w:numPr>
          <w:ilvl w:val="0"/>
          <w:numId w:val="44"/>
        </w:numPr>
      </w:pPr>
      <w:r w:rsidRPr="008B03DE">
        <w:t>EP001 - Compensaciones</w:t>
      </w:r>
    </w:p>
    <w:p w14:paraId="44DE6FEF" w14:textId="77777777" w:rsidR="00247D53" w:rsidRPr="008B03DE" w:rsidRDefault="00247D53" w:rsidP="00851009">
      <w:pPr>
        <w:numPr>
          <w:ilvl w:val="0"/>
          <w:numId w:val="44"/>
        </w:numPr>
      </w:pPr>
      <w:r w:rsidRPr="008B03DE">
        <w:t>EP002 - Suspensión</w:t>
      </w:r>
    </w:p>
    <w:p w14:paraId="24790E86" w14:textId="77777777" w:rsidR="00247D53" w:rsidRPr="008B03DE" w:rsidRDefault="00247D53" w:rsidP="00851009">
      <w:pPr>
        <w:numPr>
          <w:ilvl w:val="0"/>
          <w:numId w:val="44"/>
        </w:numPr>
      </w:pPr>
      <w:r w:rsidRPr="008B03DE">
        <w:lastRenderedPageBreak/>
        <w:t>EP003 - Ajustes</w:t>
      </w:r>
    </w:p>
    <w:p w14:paraId="532EF755" w14:textId="77777777" w:rsidR="00247D53" w:rsidRPr="008B03DE" w:rsidRDefault="00247D53" w:rsidP="00851009">
      <w:pPr>
        <w:numPr>
          <w:ilvl w:val="0"/>
          <w:numId w:val="44"/>
        </w:numPr>
      </w:pPr>
      <w:r w:rsidRPr="008B03DE">
        <w:t>EP004 - Comunicación de diferencias</w:t>
      </w:r>
    </w:p>
    <w:p w14:paraId="4BD34AC0" w14:textId="77777777" w:rsidR="00247D53" w:rsidRPr="008B03DE" w:rsidRDefault="00247D53" w:rsidP="00851009">
      <w:pPr>
        <w:numPr>
          <w:ilvl w:val="0"/>
          <w:numId w:val="44"/>
        </w:numPr>
      </w:pPr>
      <w:r w:rsidRPr="008B03DE">
        <w:t>EP005 - Reconocimiento de pago con error</w:t>
      </w:r>
    </w:p>
    <w:p w14:paraId="03E77D8C" w14:textId="77777777" w:rsidR="00247D53" w:rsidRPr="008B03DE" w:rsidRDefault="00247D53" w:rsidP="00851009">
      <w:pPr>
        <w:numPr>
          <w:ilvl w:val="0"/>
          <w:numId w:val="44"/>
        </w:numPr>
      </w:pPr>
      <w:r w:rsidRPr="008B03DE">
        <w:t>EP006 - Modificación de datos</w:t>
      </w:r>
    </w:p>
    <w:p w14:paraId="62C81682" w14:textId="77777777" w:rsidR="00247D53" w:rsidRPr="008B03DE" w:rsidRDefault="00247D53" w:rsidP="00851009">
      <w:pPr>
        <w:numPr>
          <w:ilvl w:val="0"/>
          <w:numId w:val="44"/>
        </w:numPr>
      </w:pPr>
      <w:r w:rsidRPr="008B03DE">
        <w:t>EP007 - Veredictos de rectificatoria</w:t>
      </w:r>
    </w:p>
    <w:p w14:paraId="31147156" w14:textId="378B9114" w:rsidR="00247D53" w:rsidRPr="008B03DE" w:rsidRDefault="00247D53" w:rsidP="00851009">
      <w:pPr>
        <w:numPr>
          <w:ilvl w:val="0"/>
          <w:numId w:val="44"/>
        </w:numPr>
      </w:pPr>
      <w:r w:rsidRPr="008B03DE">
        <w:t xml:space="preserve">EP008 - Devoluciones </w:t>
      </w:r>
      <w:r w:rsidR="00FE0CC3">
        <w:t>(Pagos Indebidos, Exceso y SF Exportador)</w:t>
      </w:r>
    </w:p>
    <w:p w14:paraId="784CD099" w14:textId="77777777" w:rsidR="00247D53" w:rsidRPr="008B03DE" w:rsidRDefault="00247D53" w:rsidP="00851009">
      <w:pPr>
        <w:numPr>
          <w:ilvl w:val="0"/>
          <w:numId w:val="44"/>
        </w:numPr>
      </w:pPr>
      <w:r w:rsidRPr="008B03DE">
        <w:t>EP009 - Aplicar documento en cuenta única</w:t>
      </w:r>
    </w:p>
    <w:p w14:paraId="35EB6E0D" w14:textId="77777777" w:rsidR="00247D53" w:rsidRPr="008B03DE" w:rsidRDefault="00247D53" w:rsidP="00851009">
      <w:pPr>
        <w:numPr>
          <w:ilvl w:val="0"/>
          <w:numId w:val="44"/>
        </w:numPr>
      </w:pPr>
      <w:r w:rsidRPr="008B03DE">
        <w:t>EP012 - Correcciones de cuenta única</w:t>
      </w:r>
    </w:p>
    <w:p w14:paraId="23E9B4ED" w14:textId="77777777" w:rsidR="00247D53" w:rsidRPr="008B03DE" w:rsidRDefault="00247D53" w:rsidP="00851009">
      <w:pPr>
        <w:numPr>
          <w:ilvl w:val="0"/>
          <w:numId w:val="44"/>
        </w:numPr>
      </w:pPr>
      <w:r w:rsidRPr="008B03DE">
        <w:t>EP013 - Consultas de Cuenta Única</w:t>
      </w:r>
    </w:p>
    <w:p w14:paraId="57CEB785" w14:textId="77777777" w:rsidR="00247D53" w:rsidRPr="008B03DE" w:rsidRDefault="00247D53" w:rsidP="00851009">
      <w:pPr>
        <w:numPr>
          <w:ilvl w:val="0"/>
          <w:numId w:val="44"/>
        </w:numPr>
      </w:pPr>
      <w:r w:rsidRPr="008B03DE">
        <w:t>EP014 - Re imputar montos de cuenta de ingreso (Detracciones)</w:t>
      </w:r>
    </w:p>
    <w:p w14:paraId="306357D6" w14:textId="77777777" w:rsidR="00247D53" w:rsidRPr="008B03DE" w:rsidRDefault="00247D53" w:rsidP="00851009">
      <w:pPr>
        <w:numPr>
          <w:ilvl w:val="0"/>
          <w:numId w:val="44"/>
        </w:numPr>
      </w:pPr>
      <w:r w:rsidRPr="008B03DE">
        <w:t>EP015 - Formularios y Documentos de CU</w:t>
      </w:r>
    </w:p>
    <w:p w14:paraId="6E2D8382" w14:textId="77777777" w:rsidR="00247D53" w:rsidRPr="008B03DE" w:rsidRDefault="00247D53" w:rsidP="00851009">
      <w:pPr>
        <w:numPr>
          <w:ilvl w:val="0"/>
          <w:numId w:val="44"/>
        </w:numPr>
      </w:pPr>
      <w:r w:rsidRPr="008B03DE">
        <w:t>EP021 - Presentar declaración jurada</w:t>
      </w:r>
    </w:p>
    <w:p w14:paraId="1CD3436C" w14:textId="24E65DDE" w:rsidR="00247D53" w:rsidRPr="008B03DE" w:rsidRDefault="00247D53" w:rsidP="00D564F0">
      <w:pPr>
        <w:numPr>
          <w:ilvl w:val="0"/>
          <w:numId w:val="44"/>
        </w:numPr>
      </w:pPr>
      <w:r w:rsidRPr="008B03DE">
        <w:t>EP026 - Registrar órdenes de pago</w:t>
      </w:r>
      <w:r w:rsidR="00D564F0">
        <w:t xml:space="preserve"> </w:t>
      </w:r>
      <w:r w:rsidR="00D564F0" w:rsidRPr="00D564F0">
        <w:t>– parte 1</w:t>
      </w:r>
    </w:p>
    <w:p w14:paraId="6FCE4C11" w14:textId="77777777" w:rsidR="00247D53" w:rsidRPr="008B03DE" w:rsidRDefault="00247D53" w:rsidP="00851009">
      <w:pPr>
        <w:numPr>
          <w:ilvl w:val="0"/>
          <w:numId w:val="44"/>
        </w:numPr>
      </w:pPr>
      <w:r w:rsidRPr="008B03DE">
        <w:t>EP027 - Registrar comprobantes electrónicos</w:t>
      </w:r>
    </w:p>
    <w:p w14:paraId="58490D1A" w14:textId="77777777" w:rsidR="00247D53" w:rsidRPr="008B03DE" w:rsidRDefault="00247D53" w:rsidP="00851009">
      <w:pPr>
        <w:numPr>
          <w:ilvl w:val="0"/>
          <w:numId w:val="44"/>
        </w:numPr>
      </w:pPr>
      <w:r w:rsidRPr="008B03DE">
        <w:t>EP028 - Recepción de pagos</w:t>
      </w:r>
    </w:p>
    <w:p w14:paraId="05889210" w14:textId="46E56B0A" w:rsidR="00247D53" w:rsidRDefault="00247D53" w:rsidP="00851009">
      <w:pPr>
        <w:numPr>
          <w:ilvl w:val="0"/>
          <w:numId w:val="44"/>
        </w:numPr>
      </w:pPr>
      <w:r w:rsidRPr="008B03DE">
        <w:t xml:space="preserve">EP037 </w:t>
      </w:r>
      <w:r w:rsidR="00C36367">
        <w:t>–</w:t>
      </w:r>
      <w:r w:rsidRPr="008B03DE">
        <w:t xml:space="preserve"> Infracciones</w:t>
      </w:r>
    </w:p>
    <w:p w14:paraId="055E60DA" w14:textId="4C2456D5" w:rsidR="00C36367" w:rsidRDefault="00B26BF1" w:rsidP="00851009">
      <w:pPr>
        <w:numPr>
          <w:ilvl w:val="0"/>
          <w:numId w:val="44"/>
        </w:numPr>
      </w:pPr>
      <w:r>
        <w:t>EP040 – Registro manual de valores</w:t>
      </w:r>
    </w:p>
    <w:p w14:paraId="49DBF6BF" w14:textId="0F4AA8A2" w:rsidR="00B26BF1" w:rsidRPr="005C3E49" w:rsidRDefault="00B26BF1" w:rsidP="00851009">
      <w:pPr>
        <w:numPr>
          <w:ilvl w:val="0"/>
          <w:numId w:val="44"/>
        </w:numPr>
      </w:pPr>
      <w:r>
        <w:rPr>
          <w:lang w:val="es-ES"/>
        </w:rPr>
        <w:t>EP041 - Créditos con posible prescripción</w:t>
      </w:r>
    </w:p>
    <w:p w14:paraId="0F4DE656" w14:textId="0F6E4560" w:rsidR="00B26BF1" w:rsidRPr="008B03DE" w:rsidRDefault="00B26BF1" w:rsidP="00851009">
      <w:pPr>
        <w:numPr>
          <w:ilvl w:val="0"/>
          <w:numId w:val="44"/>
        </w:numPr>
      </w:pPr>
      <w:r>
        <w:rPr>
          <w:lang w:val="es-ES"/>
        </w:rPr>
        <w:t>EP045 – Fraccionamiento – parte 1</w:t>
      </w:r>
    </w:p>
    <w:p w14:paraId="63582DB4" w14:textId="77777777" w:rsidR="00247D53" w:rsidRPr="008B03DE" w:rsidRDefault="00247D53" w:rsidP="00247D53"/>
    <w:p w14:paraId="48DE2D94" w14:textId="77777777" w:rsidR="00247D53" w:rsidRPr="008B03DE" w:rsidRDefault="00247D53" w:rsidP="00247D53">
      <w:r w:rsidRPr="008B03DE">
        <w:t>A continuación, se muestra el diagrama de interoperabilidad en su avance parcial respecto del MVP1:</w:t>
      </w:r>
    </w:p>
    <w:p w14:paraId="0E8762C8" w14:textId="42C9A100" w:rsidR="00247D53" w:rsidRPr="008B03DE" w:rsidRDefault="0053265E" w:rsidP="00247D53">
      <w:r>
        <w:rPr>
          <w:noProof/>
        </w:rPr>
        <w:lastRenderedPageBreak/>
        <w:drawing>
          <wp:inline distT="0" distB="0" distL="0" distR="0" wp14:anchorId="0D1E99CF" wp14:editId="5DC68C27">
            <wp:extent cx="6481445" cy="737743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6481445" cy="7377430"/>
                    </a:xfrm>
                    <a:prstGeom prst="rect">
                      <a:avLst/>
                    </a:prstGeom>
                    <a:noFill/>
                    <a:ln>
                      <a:noFill/>
                    </a:ln>
                  </pic:spPr>
                </pic:pic>
              </a:graphicData>
            </a:graphic>
          </wp:inline>
        </w:drawing>
      </w:r>
      <w:r w:rsidRPr="008B03DE" w:rsidDel="00635129">
        <w:rPr>
          <w:noProof/>
        </w:rPr>
        <w:t xml:space="preserve"> </w:t>
      </w:r>
    </w:p>
    <w:p w14:paraId="7AE5483A" w14:textId="77777777" w:rsidR="00247D53" w:rsidRPr="008B03DE" w:rsidRDefault="00247D53" w:rsidP="00247D53">
      <w:pPr>
        <w:rPr>
          <w:i/>
          <w:iCs/>
        </w:rPr>
      </w:pPr>
      <w:r w:rsidRPr="008B03DE">
        <w:rPr>
          <w:i/>
          <w:iCs/>
        </w:rPr>
        <w:t>Ilustración</w:t>
      </w:r>
      <w:r>
        <w:rPr>
          <w:i/>
          <w:iCs/>
        </w:rPr>
        <w:t xml:space="preserve"> 1- </w:t>
      </w:r>
      <w:r w:rsidRPr="008B03DE">
        <w:rPr>
          <w:i/>
          <w:iCs/>
        </w:rPr>
        <w:t xml:space="preserve"> Diagrama de Interoperabilidad al finalizar MVP1</w:t>
      </w:r>
    </w:p>
    <w:p w14:paraId="4910D467" w14:textId="77777777" w:rsidR="00247D53" w:rsidRPr="008B03DE" w:rsidRDefault="00247D53" w:rsidP="00247D53">
      <w:pPr>
        <w:rPr>
          <w:b/>
        </w:rPr>
      </w:pPr>
    </w:p>
    <w:p w14:paraId="25B14CA9" w14:textId="77777777" w:rsidR="00247D53" w:rsidRPr="008B03DE" w:rsidRDefault="00247D53" w:rsidP="00247D53">
      <w:pPr>
        <w:rPr>
          <w:b/>
        </w:rPr>
      </w:pPr>
    </w:p>
    <w:p w14:paraId="1DD6AFAF" w14:textId="77777777" w:rsidR="00247D53" w:rsidRPr="008B03DE" w:rsidRDefault="00247D53" w:rsidP="00247D53">
      <w:pPr>
        <w:rPr>
          <w:b/>
        </w:rPr>
      </w:pPr>
      <w:r w:rsidRPr="008B03DE">
        <w:rPr>
          <w:b/>
        </w:rPr>
        <w:t>MVP2</w:t>
      </w:r>
    </w:p>
    <w:p w14:paraId="501EA091" w14:textId="77777777" w:rsidR="00247D53" w:rsidRPr="008B03DE" w:rsidRDefault="00247D53" w:rsidP="00247D53">
      <w:r w:rsidRPr="008B03DE">
        <w:t>El MVP2 tiene por objetivo migrar los saldos gestionados por el RSIRAT hacia la Cuenta Única. Para ello se implementan integraciones que mantienen la sincronización de documentos y saldos de RSIRAT (Componente Integración SIRAT) para mantener su operación. El MVP2 incluye historias de usuario de las siguientes épicas:</w:t>
      </w:r>
    </w:p>
    <w:p w14:paraId="006334A2" w14:textId="77777777" w:rsidR="00247D53" w:rsidRPr="008B03DE" w:rsidRDefault="00247D53" w:rsidP="00851009">
      <w:pPr>
        <w:numPr>
          <w:ilvl w:val="0"/>
          <w:numId w:val="45"/>
        </w:numPr>
      </w:pPr>
      <w:r w:rsidRPr="008B03DE">
        <w:t>EP033 - Cobranza coactiva</w:t>
      </w:r>
    </w:p>
    <w:p w14:paraId="78E6DBDA" w14:textId="25789881" w:rsidR="00247D53" w:rsidRPr="008B03DE" w:rsidRDefault="00247D53" w:rsidP="00851009">
      <w:pPr>
        <w:numPr>
          <w:ilvl w:val="0"/>
          <w:numId w:val="45"/>
        </w:numPr>
      </w:pPr>
      <w:r w:rsidRPr="008B03DE">
        <w:lastRenderedPageBreak/>
        <w:t xml:space="preserve">EP023 </w:t>
      </w:r>
      <w:r w:rsidR="007307B1">
        <w:t>–</w:t>
      </w:r>
      <w:r w:rsidRPr="008B03DE">
        <w:t xml:space="preserve"> Fraccionamiento</w:t>
      </w:r>
      <w:r w:rsidR="007307B1">
        <w:t xml:space="preserve"> </w:t>
      </w:r>
      <w:r w:rsidR="007307B1">
        <w:rPr>
          <w:rFonts w:ascii="Calibri Light" w:hAnsi="Calibri Light" w:cs="Calibri Light"/>
        </w:rPr>
        <w:t>– parte 2</w:t>
      </w:r>
    </w:p>
    <w:p w14:paraId="4B8D3275" w14:textId="77777777" w:rsidR="00247D53" w:rsidRPr="008B03DE" w:rsidRDefault="00247D53" w:rsidP="00851009">
      <w:pPr>
        <w:numPr>
          <w:ilvl w:val="0"/>
          <w:numId w:val="45"/>
        </w:numPr>
      </w:pPr>
      <w:r w:rsidRPr="008B03DE">
        <w:t>EP024 - Refinanciamiento</w:t>
      </w:r>
    </w:p>
    <w:p w14:paraId="54F1A397" w14:textId="061A90EB" w:rsidR="00247D53" w:rsidRPr="008B03DE" w:rsidRDefault="00247D53" w:rsidP="00851009">
      <w:pPr>
        <w:numPr>
          <w:ilvl w:val="0"/>
          <w:numId w:val="45"/>
        </w:numPr>
      </w:pPr>
      <w:r w:rsidRPr="008B03DE">
        <w:t>EP030 - Recursos Impugnatorios</w:t>
      </w:r>
      <w:r w:rsidR="007307B1">
        <w:t xml:space="preserve"> </w:t>
      </w:r>
    </w:p>
    <w:p w14:paraId="6ECF66FE" w14:textId="77777777" w:rsidR="00247D53" w:rsidRDefault="00247D53" w:rsidP="00851009">
      <w:pPr>
        <w:numPr>
          <w:ilvl w:val="0"/>
          <w:numId w:val="45"/>
        </w:numPr>
      </w:pPr>
      <w:r w:rsidRPr="008B03DE">
        <w:t>EP010 - Error material</w:t>
      </w:r>
    </w:p>
    <w:p w14:paraId="7AF6B195" w14:textId="77777777" w:rsidR="00C11253" w:rsidRDefault="00C11253" w:rsidP="00C11253">
      <w:pPr>
        <w:numPr>
          <w:ilvl w:val="0"/>
          <w:numId w:val="45"/>
        </w:numPr>
      </w:pPr>
      <w:r>
        <w:t>EP042 – Ajustes a MVP1 por cuentas de valores y fraccionamiento</w:t>
      </w:r>
    </w:p>
    <w:p w14:paraId="65079724" w14:textId="77777777" w:rsidR="00C11253" w:rsidRDefault="00C11253" w:rsidP="00C11253">
      <w:pPr>
        <w:numPr>
          <w:ilvl w:val="0"/>
          <w:numId w:val="45"/>
        </w:numPr>
      </w:pPr>
      <w:r>
        <w:t>EP043 – Ajustes a Suspensiones por cuentas de valores y fraccionamiento</w:t>
      </w:r>
    </w:p>
    <w:p w14:paraId="6F3E28C0" w14:textId="77777777" w:rsidR="00C11253" w:rsidRDefault="00C11253" w:rsidP="00C11253">
      <w:pPr>
        <w:numPr>
          <w:ilvl w:val="0"/>
          <w:numId w:val="45"/>
        </w:numPr>
      </w:pPr>
      <w:r>
        <w:t>EP044 – Ajustes a las Consultas de cuenta única por cuentas de valores y fraccionamiento</w:t>
      </w:r>
    </w:p>
    <w:p w14:paraId="3EAE4470" w14:textId="77777777" w:rsidR="00C11253" w:rsidRDefault="00C11253" w:rsidP="00C11253">
      <w:pPr>
        <w:numPr>
          <w:ilvl w:val="0"/>
          <w:numId w:val="45"/>
        </w:numPr>
      </w:pPr>
      <w:r>
        <w:t>EP046 – Registrar órdenes de pago - parte 2</w:t>
      </w:r>
    </w:p>
    <w:p w14:paraId="3E844BBD" w14:textId="77777777" w:rsidR="00C11253" w:rsidRDefault="00C11253" w:rsidP="00C11253">
      <w:pPr>
        <w:numPr>
          <w:ilvl w:val="0"/>
          <w:numId w:val="45"/>
        </w:numPr>
      </w:pPr>
      <w:r>
        <w:t>EP047 – Ajustes a Infracciones por implementación de cuenta de valores</w:t>
      </w:r>
    </w:p>
    <w:p w14:paraId="3AB16A28" w14:textId="745A5D56" w:rsidR="00C11253" w:rsidRPr="008B03DE" w:rsidRDefault="00C11253" w:rsidP="00C11253">
      <w:pPr>
        <w:numPr>
          <w:ilvl w:val="0"/>
          <w:numId w:val="45"/>
        </w:numPr>
      </w:pPr>
      <w:r>
        <w:t>EP048 –Ajustes al Registro manual de valores por la implementación de la cuenta de valores</w:t>
      </w:r>
    </w:p>
    <w:p w14:paraId="48007936" w14:textId="77777777" w:rsidR="00247D53" w:rsidRPr="008B03DE" w:rsidRDefault="00247D53" w:rsidP="00247D53">
      <w:r w:rsidRPr="008B03DE">
        <w:t>A continuación, se muestra el diagrama de interoperabilidad al momento de finalizarse el MVP2:</w:t>
      </w:r>
    </w:p>
    <w:p w14:paraId="5536E3FC" w14:textId="1062EEC2" w:rsidR="00247D53" w:rsidRPr="008B03DE" w:rsidRDefault="00810CC7" w:rsidP="00247D53">
      <w:r>
        <w:rPr>
          <w:noProof/>
        </w:rPr>
        <w:lastRenderedPageBreak/>
        <w:drawing>
          <wp:inline distT="0" distB="0" distL="0" distR="0" wp14:anchorId="6C7A124A" wp14:editId="252B1ACB">
            <wp:extent cx="6481445" cy="7380605"/>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6481445" cy="7380605"/>
                    </a:xfrm>
                    <a:prstGeom prst="rect">
                      <a:avLst/>
                    </a:prstGeom>
                    <a:noFill/>
                    <a:ln>
                      <a:noFill/>
                    </a:ln>
                  </pic:spPr>
                </pic:pic>
              </a:graphicData>
            </a:graphic>
          </wp:inline>
        </w:drawing>
      </w:r>
    </w:p>
    <w:p w14:paraId="35D50C72" w14:textId="77777777" w:rsidR="00247D53" w:rsidRPr="008B03DE" w:rsidRDefault="00247D53" w:rsidP="00247D53">
      <w:pPr>
        <w:rPr>
          <w:i/>
          <w:iCs/>
        </w:rPr>
      </w:pPr>
      <w:r w:rsidRPr="008B03DE">
        <w:rPr>
          <w:i/>
          <w:iCs/>
        </w:rPr>
        <w:t xml:space="preserve">Ilustración </w:t>
      </w:r>
      <w:r>
        <w:rPr>
          <w:i/>
          <w:iCs/>
        </w:rPr>
        <w:t xml:space="preserve">2 - </w:t>
      </w:r>
      <w:r w:rsidRPr="008B03DE">
        <w:rPr>
          <w:i/>
          <w:iCs/>
        </w:rPr>
        <w:t>Diagrama de Interoperabilidad al finalizar MVP2</w:t>
      </w:r>
    </w:p>
    <w:p w14:paraId="15C49B69" w14:textId="77777777" w:rsidR="00247D53" w:rsidRPr="008B03DE" w:rsidRDefault="00247D53" w:rsidP="00247D53"/>
    <w:p w14:paraId="328AD4A6" w14:textId="77777777" w:rsidR="00247D53" w:rsidRPr="008B03DE" w:rsidRDefault="00247D53" w:rsidP="00247D53">
      <w:pPr>
        <w:rPr>
          <w:b/>
        </w:rPr>
      </w:pPr>
      <w:r w:rsidRPr="008B03DE">
        <w:rPr>
          <w:b/>
        </w:rPr>
        <w:t>MVP3</w:t>
      </w:r>
    </w:p>
    <w:p w14:paraId="130CC56A" w14:textId="77777777" w:rsidR="00247D53" w:rsidRPr="008B03DE" w:rsidRDefault="00247D53" w:rsidP="00247D53">
      <w:r w:rsidRPr="008B03DE">
        <w:t>El MVP3 Complementa procesos de Refinanciamiento y Fraccionamiento, y realiza la implementación de historias de usuario contenidas en las épicas:</w:t>
      </w:r>
    </w:p>
    <w:p w14:paraId="12804852" w14:textId="77777777" w:rsidR="00247D53" w:rsidRPr="008B03DE" w:rsidRDefault="00247D53" w:rsidP="00851009">
      <w:pPr>
        <w:numPr>
          <w:ilvl w:val="0"/>
          <w:numId w:val="43"/>
        </w:numPr>
      </w:pPr>
      <w:r w:rsidRPr="008B03DE">
        <w:t>EP033 - Cobranza coactiva</w:t>
      </w:r>
    </w:p>
    <w:p w14:paraId="5E633E24" w14:textId="2EDDE6DF" w:rsidR="00247D53" w:rsidRPr="008B03DE" w:rsidRDefault="00247D53" w:rsidP="003E7177">
      <w:pPr>
        <w:numPr>
          <w:ilvl w:val="0"/>
          <w:numId w:val="43"/>
        </w:numPr>
      </w:pPr>
      <w:r w:rsidRPr="008B03DE">
        <w:t xml:space="preserve">EP018 - </w:t>
      </w:r>
      <w:r w:rsidR="003E7177" w:rsidRPr="003E7177">
        <w:t>Envío de información</w:t>
      </w:r>
    </w:p>
    <w:p w14:paraId="2053C871" w14:textId="77777777" w:rsidR="00247D53" w:rsidRPr="008B03DE" w:rsidRDefault="00247D53" w:rsidP="00851009">
      <w:pPr>
        <w:numPr>
          <w:ilvl w:val="0"/>
          <w:numId w:val="43"/>
        </w:numPr>
      </w:pPr>
      <w:r w:rsidRPr="008B03DE">
        <w:t xml:space="preserve">EP020 - Devoluciones de otros conceptos </w:t>
      </w:r>
    </w:p>
    <w:p w14:paraId="493D56F7" w14:textId="77777777" w:rsidR="00247D53" w:rsidRPr="008B03DE" w:rsidRDefault="00247D53" w:rsidP="00851009">
      <w:pPr>
        <w:numPr>
          <w:ilvl w:val="0"/>
          <w:numId w:val="43"/>
        </w:numPr>
      </w:pPr>
      <w:r w:rsidRPr="008B03DE">
        <w:lastRenderedPageBreak/>
        <w:t>EP019 - Cobranza onerosa</w:t>
      </w:r>
    </w:p>
    <w:p w14:paraId="513E193F" w14:textId="77777777" w:rsidR="00247D53" w:rsidRPr="008B03DE" w:rsidRDefault="00247D53" w:rsidP="00851009">
      <w:pPr>
        <w:numPr>
          <w:ilvl w:val="0"/>
          <w:numId w:val="43"/>
        </w:numPr>
      </w:pPr>
      <w:r w:rsidRPr="008B03DE">
        <w:t>EP035 - Despacho Aduanero</w:t>
      </w:r>
    </w:p>
    <w:p w14:paraId="565B65B8" w14:textId="77777777" w:rsidR="00247D53" w:rsidRPr="008B03DE" w:rsidRDefault="00247D53" w:rsidP="00851009">
      <w:pPr>
        <w:numPr>
          <w:ilvl w:val="0"/>
          <w:numId w:val="43"/>
        </w:numPr>
      </w:pPr>
      <w:r w:rsidRPr="008B03DE">
        <w:t>EP016 - Prescripción</w:t>
      </w:r>
    </w:p>
    <w:p w14:paraId="1D061F2B" w14:textId="77777777" w:rsidR="00247D53" w:rsidRPr="008B03DE" w:rsidRDefault="00247D53" w:rsidP="00851009">
      <w:pPr>
        <w:numPr>
          <w:ilvl w:val="0"/>
          <w:numId w:val="43"/>
        </w:numPr>
      </w:pPr>
      <w:r w:rsidRPr="008B03DE">
        <w:t>EP022 - Extinción de Deuda</w:t>
      </w:r>
    </w:p>
    <w:p w14:paraId="0EE67A75" w14:textId="77777777" w:rsidR="00247D53" w:rsidRDefault="00247D53" w:rsidP="00851009">
      <w:pPr>
        <w:numPr>
          <w:ilvl w:val="0"/>
          <w:numId w:val="43"/>
        </w:numPr>
      </w:pPr>
      <w:r w:rsidRPr="008B03DE">
        <w:t>EP038 - Reestructuración o reorganización</w:t>
      </w:r>
    </w:p>
    <w:p w14:paraId="4FD768B4" w14:textId="77777777" w:rsidR="00876890" w:rsidRDefault="00876890" w:rsidP="00876890">
      <w:pPr>
        <w:numPr>
          <w:ilvl w:val="0"/>
          <w:numId w:val="43"/>
        </w:numPr>
      </w:pPr>
      <w:r>
        <w:t>EP049 – Ajustes al MVP2 por pagos en exceso e indebidos de Aduanas</w:t>
      </w:r>
    </w:p>
    <w:p w14:paraId="15D88FD8" w14:textId="77777777" w:rsidR="00876890" w:rsidRDefault="00876890" w:rsidP="00876890">
      <w:pPr>
        <w:numPr>
          <w:ilvl w:val="0"/>
          <w:numId w:val="43"/>
        </w:numPr>
      </w:pPr>
      <w:r>
        <w:t>EP050 – Ajustes a Suspensiones por Centrales de Riesgo</w:t>
      </w:r>
    </w:p>
    <w:p w14:paraId="67DB690A" w14:textId="30130BC4" w:rsidR="00876890" w:rsidRPr="008B03DE" w:rsidRDefault="00876890" w:rsidP="00876890">
      <w:pPr>
        <w:numPr>
          <w:ilvl w:val="0"/>
          <w:numId w:val="43"/>
        </w:numPr>
      </w:pPr>
      <w:r>
        <w:t>EP051 – Ajustes a las Consultas de Cuenta Única por información de Aduanas</w:t>
      </w:r>
    </w:p>
    <w:p w14:paraId="3AF49912" w14:textId="508F3836" w:rsidR="00247D53" w:rsidRPr="008B03DE" w:rsidRDefault="00E20E65" w:rsidP="00247D53">
      <w:pPr>
        <w:jc w:val="center"/>
      </w:pPr>
      <w:r>
        <w:rPr>
          <w:noProof/>
        </w:rPr>
        <w:lastRenderedPageBreak/>
        <w:drawing>
          <wp:inline distT="0" distB="0" distL="0" distR="0" wp14:anchorId="0402E5E6" wp14:editId="07E2163D">
            <wp:extent cx="6481445" cy="7378700"/>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6481445" cy="7378700"/>
                    </a:xfrm>
                    <a:prstGeom prst="rect">
                      <a:avLst/>
                    </a:prstGeom>
                    <a:noFill/>
                    <a:ln>
                      <a:noFill/>
                    </a:ln>
                  </pic:spPr>
                </pic:pic>
              </a:graphicData>
            </a:graphic>
          </wp:inline>
        </w:drawing>
      </w:r>
    </w:p>
    <w:p w14:paraId="54A114B7" w14:textId="77777777" w:rsidR="00247D53" w:rsidRPr="008B03DE" w:rsidRDefault="00247D53" w:rsidP="00247D53">
      <w:pPr>
        <w:jc w:val="center"/>
        <w:rPr>
          <w:i/>
          <w:iCs/>
        </w:rPr>
      </w:pPr>
      <w:r w:rsidRPr="008B03DE">
        <w:rPr>
          <w:i/>
          <w:iCs/>
        </w:rPr>
        <w:t>Ilustración</w:t>
      </w:r>
      <w:r>
        <w:rPr>
          <w:i/>
          <w:iCs/>
        </w:rPr>
        <w:t xml:space="preserve"> 3 - </w:t>
      </w:r>
      <w:r w:rsidRPr="008B03DE">
        <w:rPr>
          <w:i/>
          <w:iCs/>
        </w:rPr>
        <w:t xml:space="preserve"> Diagrama de interoperabilidad al finalizar MVP3</w:t>
      </w:r>
    </w:p>
    <w:p w14:paraId="42A48DC4" w14:textId="77777777" w:rsidR="00247D53" w:rsidRPr="008B03DE" w:rsidRDefault="00247D53" w:rsidP="00247D53">
      <w:pPr>
        <w:rPr>
          <w:b/>
        </w:rPr>
      </w:pPr>
    </w:p>
    <w:p w14:paraId="20C06888" w14:textId="77777777" w:rsidR="00247D53" w:rsidRPr="008B03DE" w:rsidRDefault="00247D53" w:rsidP="00247D53">
      <w:pPr>
        <w:rPr>
          <w:b/>
        </w:rPr>
      </w:pPr>
      <w:r w:rsidRPr="008B03DE">
        <w:rPr>
          <w:b/>
        </w:rPr>
        <w:t>MVP4</w:t>
      </w:r>
    </w:p>
    <w:p w14:paraId="1076EC9F" w14:textId="77777777" w:rsidR="00247D53" w:rsidRPr="008B03DE" w:rsidRDefault="00247D53" w:rsidP="00247D53">
      <w:r w:rsidRPr="008B03DE">
        <w:t>El MVP4 incluye funcionalidades con poca demanda y que pueden ser gestionadas manualmente, y funcionalidades de generación de solicitudes y trámites de oficio de manera automática y masiva. Estos procesos fueron definidos de manera general durante la etapa de relevamiento, y su valor para el negocio se identificó como potencial, pero no de una manera específica.</w:t>
      </w:r>
    </w:p>
    <w:p w14:paraId="3D60409E" w14:textId="77777777" w:rsidR="00247D53" w:rsidRPr="008B03DE" w:rsidRDefault="00247D53" w:rsidP="00247D53"/>
    <w:p w14:paraId="309BB15C" w14:textId="77777777" w:rsidR="00247D53" w:rsidRPr="008B03DE" w:rsidRDefault="00247D53" w:rsidP="00851009">
      <w:pPr>
        <w:numPr>
          <w:ilvl w:val="0"/>
          <w:numId w:val="46"/>
        </w:numPr>
      </w:pPr>
      <w:r w:rsidRPr="008B03DE">
        <w:lastRenderedPageBreak/>
        <w:t>EP039 - Documentos valorados electrónicos</w:t>
      </w:r>
    </w:p>
    <w:p w14:paraId="5FEFE698" w14:textId="77777777" w:rsidR="00247D53" w:rsidRPr="008B03DE" w:rsidRDefault="00247D53" w:rsidP="00851009">
      <w:pPr>
        <w:numPr>
          <w:ilvl w:val="0"/>
          <w:numId w:val="46"/>
        </w:numPr>
      </w:pPr>
      <w:r w:rsidRPr="008B03DE">
        <w:t>EP022 - Extinción de Deuda</w:t>
      </w:r>
    </w:p>
    <w:p w14:paraId="116E3CB3" w14:textId="77777777" w:rsidR="00247D53" w:rsidRPr="008B03DE" w:rsidRDefault="00247D53" w:rsidP="00851009">
      <w:pPr>
        <w:numPr>
          <w:ilvl w:val="0"/>
          <w:numId w:val="46"/>
        </w:numPr>
      </w:pPr>
      <w:r w:rsidRPr="008B03DE">
        <w:t>EP032 - Quiebra judicial</w:t>
      </w:r>
    </w:p>
    <w:p w14:paraId="4D1B4C95" w14:textId="77777777" w:rsidR="00247D53" w:rsidRPr="008B03DE" w:rsidRDefault="00247D53" w:rsidP="00851009">
      <w:pPr>
        <w:numPr>
          <w:ilvl w:val="0"/>
          <w:numId w:val="46"/>
        </w:numPr>
      </w:pPr>
      <w:r w:rsidRPr="008B03DE">
        <w:t>EP031 - Proceso concursal</w:t>
      </w:r>
    </w:p>
    <w:p w14:paraId="17B5E3CD" w14:textId="77777777" w:rsidR="00247D53" w:rsidRDefault="00247D53" w:rsidP="00851009">
      <w:pPr>
        <w:numPr>
          <w:ilvl w:val="0"/>
          <w:numId w:val="46"/>
        </w:numPr>
      </w:pPr>
      <w:r w:rsidRPr="008B03DE">
        <w:t>EP029 - Liquidación de fiscalización</w:t>
      </w:r>
    </w:p>
    <w:p w14:paraId="68B6812D" w14:textId="73672E85" w:rsidR="0027472F" w:rsidRPr="008B03DE" w:rsidRDefault="0027472F" w:rsidP="00851009">
      <w:pPr>
        <w:numPr>
          <w:ilvl w:val="0"/>
          <w:numId w:val="46"/>
        </w:numPr>
      </w:pPr>
      <w:r>
        <w:rPr>
          <w:lang w:val="es-ES"/>
        </w:rPr>
        <w:t>EP052 – Liquidación de Recursos impugnatorios</w:t>
      </w:r>
    </w:p>
    <w:p w14:paraId="0D392809" w14:textId="77777777" w:rsidR="00D621A6" w:rsidRDefault="00D621A6" w:rsidP="00247D53"/>
    <w:p w14:paraId="2ED21ADD" w14:textId="24207BC6" w:rsidR="00247D53" w:rsidRPr="008B03DE" w:rsidRDefault="00247D53" w:rsidP="00247D53">
      <w:r w:rsidRPr="008B03DE">
        <w:t>A continuación, el diagrama de interoperabilidad al finalizar el proyecto de implementación, con el MVP4</w:t>
      </w:r>
    </w:p>
    <w:p w14:paraId="4D5D6CD2" w14:textId="31220414" w:rsidR="00247D53" w:rsidRPr="008B03DE" w:rsidRDefault="00ED51B9" w:rsidP="00247D53">
      <w:pPr>
        <w:jc w:val="center"/>
      </w:pPr>
      <w:r>
        <w:rPr>
          <w:noProof/>
        </w:rPr>
        <w:lastRenderedPageBreak/>
        <w:drawing>
          <wp:inline distT="0" distB="0" distL="0" distR="0" wp14:anchorId="57DC0B89" wp14:editId="298635B5">
            <wp:extent cx="6481445" cy="7385050"/>
            <wp:effectExtent l="0" t="0" r="0"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481445" cy="7385050"/>
                    </a:xfrm>
                    <a:prstGeom prst="rect">
                      <a:avLst/>
                    </a:prstGeom>
                    <a:noFill/>
                    <a:ln>
                      <a:noFill/>
                    </a:ln>
                  </pic:spPr>
                </pic:pic>
              </a:graphicData>
            </a:graphic>
          </wp:inline>
        </w:drawing>
      </w:r>
    </w:p>
    <w:p w14:paraId="14249AA5" w14:textId="77777777" w:rsidR="00247D53" w:rsidRPr="008B03DE" w:rsidRDefault="00247D53" w:rsidP="00247D53">
      <w:pPr>
        <w:jc w:val="center"/>
        <w:rPr>
          <w:i/>
          <w:iCs/>
        </w:rPr>
      </w:pPr>
      <w:r w:rsidRPr="008B03DE">
        <w:rPr>
          <w:i/>
          <w:iCs/>
        </w:rPr>
        <w:t xml:space="preserve">Ilustración </w:t>
      </w:r>
      <w:r>
        <w:rPr>
          <w:i/>
          <w:iCs/>
        </w:rPr>
        <w:t xml:space="preserve">4 - </w:t>
      </w:r>
      <w:r w:rsidRPr="008B03DE">
        <w:rPr>
          <w:i/>
          <w:iCs/>
        </w:rPr>
        <w:t>Diagrama de interoperabilidad al finalizar el proyecto, MVP4</w:t>
      </w:r>
    </w:p>
    <w:p w14:paraId="5B4D6410" w14:textId="64C19139" w:rsidR="00D621A6" w:rsidRDefault="00D621A6">
      <w:r>
        <w:br w:type="page"/>
      </w:r>
    </w:p>
    <w:p w14:paraId="1985D346" w14:textId="77777777" w:rsidR="00247D53" w:rsidRPr="008B03DE" w:rsidRDefault="00247D53" w:rsidP="00247D53"/>
    <w:p w14:paraId="3E06E76B" w14:textId="704DD4D1" w:rsidR="00247D53" w:rsidRPr="008B03DE" w:rsidRDefault="00247D53" w:rsidP="00247D53">
      <w:r w:rsidRPr="008B03DE">
        <w:t>MAPA AGIL PARA EL RELEASE PLAN</w:t>
      </w:r>
      <w:r w:rsidR="00911711">
        <w:t xml:space="preserve"> DEL MVP1</w:t>
      </w:r>
    </w:p>
    <w:p w14:paraId="29E8B62F" w14:textId="0839A1CF" w:rsidR="00247D53" w:rsidRPr="008B03DE" w:rsidRDefault="00247D53" w:rsidP="00247D53">
      <w:pPr>
        <w:jc w:val="center"/>
      </w:pPr>
    </w:p>
    <w:p w14:paraId="0FF8725E" w14:textId="4F09EA9B" w:rsidR="00F2588B" w:rsidRDefault="00F2588B" w:rsidP="00247D53">
      <w:pPr>
        <w:jc w:val="center"/>
      </w:pPr>
      <w:r w:rsidRPr="00F2588B">
        <w:rPr>
          <w:noProof/>
        </w:rPr>
        <w:drawing>
          <wp:inline distT="0" distB="0" distL="0" distR="0" wp14:anchorId="4A7A17B9" wp14:editId="7FDB5877">
            <wp:extent cx="6481445" cy="270891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81445" cy="2708910"/>
                    </a:xfrm>
                    <a:prstGeom prst="rect">
                      <a:avLst/>
                    </a:prstGeom>
                  </pic:spPr>
                </pic:pic>
              </a:graphicData>
            </a:graphic>
          </wp:inline>
        </w:drawing>
      </w:r>
    </w:p>
    <w:p w14:paraId="5FA1F965" w14:textId="73654AEE" w:rsidR="00247D53" w:rsidRPr="008B03DE" w:rsidRDefault="00247D53" w:rsidP="00247D53">
      <w:pPr>
        <w:jc w:val="center"/>
      </w:pPr>
      <w:r>
        <w:t>Ilustración 5 – Mapa ágil del release plan</w:t>
      </w:r>
    </w:p>
    <w:p w14:paraId="63E98D1A" w14:textId="6E21FB7C" w:rsidR="00247D53" w:rsidRDefault="00247D53" w:rsidP="00247D53"/>
    <w:p w14:paraId="7B4C9818" w14:textId="0B434C22" w:rsidR="004A3E36" w:rsidRPr="004A3E36" w:rsidRDefault="004A3E36" w:rsidP="004A3E36">
      <w:pPr>
        <w:rPr>
          <w:b/>
        </w:rPr>
      </w:pPr>
      <w:bookmarkStart w:id="402" w:name="_Hlk529897056"/>
      <w:r w:rsidRPr="004A3E36">
        <w:rPr>
          <w:b/>
        </w:rPr>
        <w:t>Release Plan Propuesto hasta el nivel de Historias de Usuario</w:t>
      </w:r>
      <w:r w:rsidR="0008537D">
        <w:rPr>
          <w:b/>
        </w:rPr>
        <w:t xml:space="preserve"> del MVP1</w:t>
      </w:r>
    </w:p>
    <w:bookmarkEnd w:id="402"/>
    <w:p w14:paraId="4CC70F90" w14:textId="2077F46E" w:rsidR="006E3471" w:rsidRPr="00F80CE9" w:rsidRDefault="004A3E36" w:rsidP="006E3471">
      <w:pPr>
        <w:tabs>
          <w:tab w:val="left" w:pos="630"/>
        </w:tabs>
      </w:pPr>
      <w:r>
        <w:t xml:space="preserve">A continuación, se presenta el release plan propuesto </w:t>
      </w:r>
      <w:r w:rsidR="0008537D">
        <w:t xml:space="preserve"> para el MVP1 considerando</w:t>
      </w:r>
      <w:r>
        <w:t xml:space="preserve"> Releases, Sprints e historias de usuario. Se ha realizado la priorización de las historias de usuario y se ha estimado el esfuerzo colectivo por historia de usuario puntuando las histo</w:t>
      </w:r>
      <w:r w:rsidR="00FD6A2F">
        <w:t>rias</w:t>
      </w:r>
      <w:r>
        <w:t xml:space="preserve"> en story points, sobre la base de la priorización asignada anteriormente por el Product Owner (PO). Las cantidades se basan en estimaciones análogas, paramétricas y en la opinión especializada</w:t>
      </w:r>
      <w:r w:rsidR="002639EA">
        <w:t>,</w:t>
      </w:r>
      <w:r w:rsidR="006E3471">
        <w:t xml:space="preserve"> d</w:t>
      </w:r>
      <w:r w:rsidR="006E3471" w:rsidRPr="00F80CE9">
        <w:t>onde 1 es menor esfuerzo, 2-5 esfuerzo medio y 8 es mayor esfuerzo, este dato sirve para comparar el esfuerzo de desarrollar una historia de usuario respecto de las otras, no expresa tiempo o algo similar.</w:t>
      </w:r>
    </w:p>
    <w:p w14:paraId="28B9B20B" w14:textId="0BACD624" w:rsidR="00C1385F" w:rsidRPr="00C1385F" w:rsidRDefault="006E3471" w:rsidP="00C1385F">
      <w:r w:rsidRPr="00F80CE9">
        <w:t>Por otro lado, la priorización se hace en base al orden propuesto de implementación de las historias.</w:t>
      </w:r>
    </w:p>
    <w:p w14:paraId="46640130" w14:textId="150D8395" w:rsidR="005B6031" w:rsidRPr="00F80CE9" w:rsidRDefault="005B6031" w:rsidP="00F80CE9">
      <w:pPr>
        <w:pStyle w:val="Textobase"/>
        <w:ind w:firstLine="0"/>
        <w:rPr>
          <w:rFonts w:asciiTheme="majorHAnsi" w:eastAsia="Quattrocento Sans" w:hAnsiTheme="majorHAnsi" w:cstheme="majorHAnsi"/>
          <w:lang w:eastAsia="es-UY"/>
        </w:rPr>
      </w:pPr>
      <w:r w:rsidRPr="00F80CE9">
        <w:rPr>
          <w:rFonts w:asciiTheme="majorHAnsi" w:eastAsia="Quattrocento Sans" w:hAnsiTheme="majorHAnsi" w:cstheme="majorHAnsi"/>
          <w:lang w:eastAsia="es-UY"/>
        </w:rPr>
        <w:t xml:space="preserve">En esta primera versión de Release Plan del </w:t>
      </w:r>
      <w:r w:rsidR="0008537D">
        <w:rPr>
          <w:rFonts w:asciiTheme="majorHAnsi" w:eastAsia="Quattrocento Sans" w:hAnsiTheme="majorHAnsi" w:cstheme="majorHAnsi"/>
          <w:lang w:eastAsia="es-UY"/>
        </w:rPr>
        <w:t xml:space="preserve">MVP 1 del </w:t>
      </w:r>
      <w:r w:rsidRPr="00F80CE9">
        <w:rPr>
          <w:rFonts w:asciiTheme="majorHAnsi" w:eastAsia="Quattrocento Sans" w:hAnsiTheme="majorHAnsi" w:cstheme="majorHAnsi"/>
          <w:lang w:eastAsia="es-UY"/>
        </w:rPr>
        <w:t xml:space="preserve">producto Cuenta Única </w:t>
      </w:r>
      <w:r w:rsidR="00A654C7">
        <w:rPr>
          <w:rFonts w:asciiTheme="majorHAnsi" w:eastAsia="Quattrocento Sans" w:hAnsiTheme="majorHAnsi" w:cstheme="majorHAnsi"/>
          <w:lang w:eastAsia="es-UY"/>
        </w:rPr>
        <w:t>el</w:t>
      </w:r>
      <w:r w:rsidRPr="00F80CE9">
        <w:rPr>
          <w:rFonts w:asciiTheme="majorHAnsi" w:eastAsia="Quattrocento Sans" w:hAnsiTheme="majorHAnsi" w:cstheme="majorHAnsi"/>
          <w:lang w:eastAsia="es-UY"/>
        </w:rPr>
        <w:t xml:space="preserve"> objetivo es determinar la estimación de tiempo total y número de sprints del Release Plan, considerando tamaño y número de los sprints de premisa. El tamaño de los sprints se considerará 3 semanas con velocidades media de 54.1 story points de acuerdo con las experiencias de proyectos anteriores y la opinión especializada. </w:t>
      </w:r>
    </w:p>
    <w:p w14:paraId="058E77A4" w14:textId="77777777" w:rsidR="005B6031" w:rsidRPr="00F80CE9" w:rsidRDefault="005B6031" w:rsidP="00F80CE9">
      <w:pPr>
        <w:pStyle w:val="Textobase"/>
        <w:ind w:firstLine="0"/>
        <w:rPr>
          <w:rFonts w:asciiTheme="majorHAnsi" w:eastAsia="Quattrocento Sans" w:hAnsiTheme="majorHAnsi" w:cstheme="majorHAnsi"/>
          <w:lang w:eastAsia="es-UY"/>
        </w:rPr>
      </w:pPr>
      <w:r w:rsidRPr="00F80CE9">
        <w:rPr>
          <w:rFonts w:asciiTheme="majorHAnsi" w:eastAsia="Quattrocento Sans" w:hAnsiTheme="majorHAnsi" w:cstheme="majorHAnsi"/>
          <w:lang w:eastAsia="es-UY"/>
        </w:rPr>
        <w:t>Sin embargo, en el primer Sprint Planning se deben revisar las premisas, tal como lo establecen las prácticas de desarrollo ágil, de esta manera, poder elevar las premisas al nivel restricciones. Así mismo, es importante establecer que las estimaciones finales de puntos por sprint son responsabilidad del equipo de desarrollo a cargo del proyecto, el cual podrá tomar como base esta estimación.</w:t>
      </w:r>
    </w:p>
    <w:p w14:paraId="53FCA334" w14:textId="77777777" w:rsidR="005B6031" w:rsidRPr="00F80CE9" w:rsidRDefault="005B6031" w:rsidP="005B6031">
      <w:pPr>
        <w:pStyle w:val="Textobase"/>
        <w:rPr>
          <w:rFonts w:asciiTheme="majorHAnsi" w:eastAsia="Quattrocento Sans" w:hAnsiTheme="majorHAnsi" w:cstheme="majorHAnsi"/>
          <w:lang w:eastAsia="es-UY"/>
        </w:rPr>
      </w:pPr>
      <w:r w:rsidRPr="00F80CE9">
        <w:rPr>
          <w:rFonts w:asciiTheme="majorHAnsi" w:eastAsia="Quattrocento Sans" w:hAnsiTheme="majorHAnsi" w:cstheme="majorHAnsi"/>
          <w:lang w:eastAsia="es-UY"/>
        </w:rPr>
        <w:t>Número de sprints del Release Plan = (n. puntos / Velocidad)</w:t>
      </w:r>
    </w:p>
    <w:p w14:paraId="1E0DF68E" w14:textId="77777777" w:rsidR="005B6031" w:rsidRPr="00F80CE9" w:rsidRDefault="005B6031" w:rsidP="005B6031">
      <w:pPr>
        <w:pStyle w:val="Textobase"/>
        <w:rPr>
          <w:rFonts w:asciiTheme="majorHAnsi" w:eastAsia="Quattrocento Sans" w:hAnsiTheme="majorHAnsi" w:cstheme="majorHAnsi"/>
          <w:lang w:eastAsia="es-UY"/>
        </w:rPr>
      </w:pPr>
      <w:r w:rsidRPr="00F80CE9">
        <w:rPr>
          <w:rFonts w:asciiTheme="majorHAnsi" w:eastAsia="Quattrocento Sans" w:hAnsiTheme="majorHAnsi" w:cstheme="majorHAnsi"/>
          <w:lang w:eastAsia="es-UY"/>
        </w:rPr>
        <w:t>n. puntos = suma total de esfuerzo</w:t>
      </w:r>
    </w:p>
    <w:p w14:paraId="18B8784F" w14:textId="77777777" w:rsidR="005B6031" w:rsidRPr="00F80CE9" w:rsidRDefault="005B6031" w:rsidP="005B6031">
      <w:pPr>
        <w:pStyle w:val="Textobase"/>
        <w:rPr>
          <w:rFonts w:asciiTheme="majorHAnsi" w:eastAsia="Quattrocento Sans" w:hAnsiTheme="majorHAnsi" w:cstheme="majorHAnsi"/>
          <w:lang w:eastAsia="es-UY"/>
        </w:rPr>
      </w:pPr>
      <w:r w:rsidRPr="00F80CE9">
        <w:rPr>
          <w:rFonts w:asciiTheme="majorHAnsi" w:eastAsia="Quattrocento Sans" w:hAnsiTheme="majorHAnsi" w:cstheme="majorHAnsi"/>
          <w:lang w:eastAsia="es-UY"/>
        </w:rPr>
        <w:t>Velocidad = Estimación 54 story points (Premisa)</w:t>
      </w:r>
    </w:p>
    <w:p w14:paraId="77EC368D" w14:textId="77777777" w:rsidR="005B6031" w:rsidRPr="00F80CE9" w:rsidRDefault="005B6031" w:rsidP="005B6031">
      <w:pPr>
        <w:pStyle w:val="Textobase"/>
        <w:rPr>
          <w:rFonts w:asciiTheme="majorHAnsi" w:eastAsia="Quattrocento Sans" w:hAnsiTheme="majorHAnsi" w:cstheme="majorHAnsi"/>
          <w:lang w:eastAsia="es-UY"/>
        </w:rPr>
      </w:pPr>
    </w:p>
    <w:p w14:paraId="3BF5C6D8" w14:textId="77777777" w:rsidR="005B6031" w:rsidRPr="00F80CE9" w:rsidRDefault="005B6031" w:rsidP="005B6031">
      <w:pPr>
        <w:pStyle w:val="Textobase"/>
        <w:rPr>
          <w:rFonts w:asciiTheme="majorHAnsi" w:eastAsia="Quattrocento Sans" w:hAnsiTheme="majorHAnsi" w:cstheme="majorHAnsi"/>
          <w:lang w:eastAsia="es-UY"/>
        </w:rPr>
      </w:pPr>
      <w:r w:rsidRPr="00F80CE9">
        <w:rPr>
          <w:rFonts w:asciiTheme="majorHAnsi" w:eastAsia="Quattrocento Sans" w:hAnsiTheme="majorHAnsi" w:cstheme="majorHAnsi"/>
          <w:lang w:eastAsia="es-UY"/>
        </w:rPr>
        <w:t>Tiempo total del Release Plan = (número de sprints del Release Plan * Tamaño de los sprints)</w:t>
      </w:r>
    </w:p>
    <w:p w14:paraId="5EDA1D9D" w14:textId="77777777" w:rsidR="005B6031" w:rsidRPr="00F80CE9" w:rsidRDefault="005B6031" w:rsidP="005B6031">
      <w:pPr>
        <w:pStyle w:val="Textobase"/>
        <w:rPr>
          <w:rFonts w:asciiTheme="majorHAnsi" w:eastAsia="Quattrocento Sans" w:hAnsiTheme="majorHAnsi" w:cstheme="majorHAnsi"/>
          <w:lang w:eastAsia="es-UY"/>
        </w:rPr>
      </w:pPr>
      <w:r w:rsidRPr="00F80CE9">
        <w:rPr>
          <w:rFonts w:asciiTheme="majorHAnsi" w:eastAsia="Quattrocento Sans" w:hAnsiTheme="majorHAnsi" w:cstheme="majorHAnsi"/>
          <w:lang w:eastAsia="es-UY"/>
        </w:rPr>
        <w:t>Tamaño de los sprints = 3 semanas</w:t>
      </w:r>
    </w:p>
    <w:p w14:paraId="70AF055F" w14:textId="77777777" w:rsidR="005B6031" w:rsidRPr="00F80CE9" w:rsidRDefault="005B6031" w:rsidP="005B6031">
      <w:pPr>
        <w:pStyle w:val="Textobase"/>
        <w:rPr>
          <w:rFonts w:asciiTheme="majorHAnsi" w:eastAsia="Quattrocento Sans" w:hAnsiTheme="majorHAnsi" w:cstheme="majorHAnsi"/>
          <w:lang w:eastAsia="es-UY"/>
        </w:rPr>
      </w:pPr>
      <w:r w:rsidRPr="00F80CE9">
        <w:rPr>
          <w:rFonts w:asciiTheme="majorHAnsi" w:eastAsia="Quattrocento Sans" w:hAnsiTheme="majorHAnsi" w:cstheme="majorHAnsi"/>
          <w:lang w:eastAsia="es-UY"/>
        </w:rPr>
        <w:lastRenderedPageBreak/>
        <w:t>Número de sprints del Release Plan = (n. puntos / Velocidad)</w:t>
      </w:r>
    </w:p>
    <w:p w14:paraId="3F26A815" w14:textId="77777777" w:rsidR="005B6031" w:rsidRDefault="005B6031" w:rsidP="004A3E36"/>
    <w:p w14:paraId="40ECC4C5" w14:textId="49C4B430" w:rsidR="004A3E36" w:rsidRDefault="004A3E36" w:rsidP="004A3E36"/>
    <w:p w14:paraId="1A417952" w14:textId="77777777" w:rsidR="00E53458" w:rsidRPr="008B03DE" w:rsidRDefault="00E53458" w:rsidP="004A3E36"/>
    <w:p w14:paraId="3C6DDBAA" w14:textId="77777777" w:rsidR="004A3E36" w:rsidRDefault="004A3E36" w:rsidP="00247D53"/>
    <w:p w14:paraId="3D5BB088" w14:textId="77777777" w:rsidR="00E53458" w:rsidRDefault="00E53458" w:rsidP="00247D53">
      <w:pPr>
        <w:sectPr w:rsidR="00E53458" w:rsidSect="00786905">
          <w:pgSz w:w="11909" w:h="16834"/>
          <w:pgMar w:top="851" w:right="851" w:bottom="851" w:left="851" w:header="0" w:footer="0" w:gutter="0"/>
          <w:cols w:space="720"/>
          <w:titlePg/>
          <w:docGrid w:linePitch="299"/>
        </w:sectPr>
      </w:pPr>
    </w:p>
    <w:p w14:paraId="0E66C7BD" w14:textId="11A92514" w:rsidR="00F458E3" w:rsidRDefault="00E53458" w:rsidP="00247D53">
      <w:pPr>
        <w:rPr>
          <w:b/>
        </w:rPr>
      </w:pPr>
      <w:r w:rsidRPr="00BB370D">
        <w:rPr>
          <w:b/>
        </w:rPr>
        <w:lastRenderedPageBreak/>
        <w:t>Release Plan Propuesto</w:t>
      </w:r>
      <w:r w:rsidR="0008537D">
        <w:rPr>
          <w:b/>
        </w:rPr>
        <w:t xml:space="preserve"> del MVP1</w:t>
      </w:r>
    </w:p>
    <w:p w14:paraId="465D746D" w14:textId="33477863" w:rsidR="00063EB8" w:rsidRDefault="00063EB8" w:rsidP="00247D53">
      <w:pPr>
        <w:rPr>
          <w:b/>
        </w:rPr>
      </w:pPr>
    </w:p>
    <w:tbl>
      <w:tblPr>
        <w:tblW w:w="12186" w:type="dxa"/>
        <w:tblCellMar>
          <w:left w:w="70" w:type="dxa"/>
          <w:right w:w="70" w:type="dxa"/>
        </w:tblCellMar>
        <w:tblLook w:val="04A0" w:firstRow="1" w:lastRow="0" w:firstColumn="1" w:lastColumn="0" w:noHBand="0" w:noVBand="1"/>
      </w:tblPr>
      <w:tblGrid>
        <w:gridCol w:w="3114"/>
        <w:gridCol w:w="709"/>
        <w:gridCol w:w="2693"/>
        <w:gridCol w:w="1134"/>
        <w:gridCol w:w="1121"/>
        <w:gridCol w:w="1151"/>
        <w:gridCol w:w="1140"/>
        <w:gridCol w:w="1134"/>
      </w:tblGrid>
      <w:tr w:rsidR="00063EB8" w:rsidRPr="00063EB8" w14:paraId="1B89CEE1" w14:textId="77777777" w:rsidTr="0018546C">
        <w:trPr>
          <w:trHeight w:val="250"/>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8F5CBF" w14:textId="77777777" w:rsidR="00063EB8" w:rsidRPr="00063EB8" w:rsidRDefault="00063EB8" w:rsidP="00063EB8">
            <w:pPr>
              <w:spacing w:after="0" w:line="240" w:lineRule="auto"/>
              <w:jc w:val="center"/>
              <w:rPr>
                <w:rFonts w:ascii="Arial" w:eastAsia="Times New Roman" w:hAnsi="Arial" w:cs="Arial"/>
                <w:b/>
                <w:bCs/>
                <w:color w:val="auto"/>
                <w:sz w:val="18"/>
                <w:szCs w:val="18"/>
                <w:lang w:eastAsia="es-PE"/>
              </w:rPr>
            </w:pPr>
            <w:r w:rsidRPr="00063EB8">
              <w:rPr>
                <w:rFonts w:ascii="Arial" w:eastAsia="Times New Roman" w:hAnsi="Arial" w:cs="Arial"/>
                <w:b/>
                <w:bCs/>
                <w:color w:val="auto"/>
                <w:sz w:val="18"/>
                <w:szCs w:val="18"/>
                <w:lang w:eastAsia="es-PE"/>
              </w:rPr>
              <w:t>EPICA</w:t>
            </w:r>
          </w:p>
        </w:tc>
        <w:tc>
          <w:tcPr>
            <w:tcW w:w="709" w:type="dxa"/>
            <w:tcBorders>
              <w:top w:val="single" w:sz="4" w:space="0" w:color="auto"/>
              <w:left w:val="nil"/>
              <w:bottom w:val="single" w:sz="4" w:space="0" w:color="auto"/>
              <w:right w:val="single" w:sz="4" w:space="0" w:color="auto"/>
            </w:tcBorders>
            <w:shd w:val="clear" w:color="auto" w:fill="auto"/>
            <w:noWrap/>
            <w:vAlign w:val="bottom"/>
            <w:hideMark/>
          </w:tcPr>
          <w:p w14:paraId="77E5DCFB" w14:textId="77777777" w:rsidR="00063EB8" w:rsidRPr="00063EB8" w:rsidRDefault="00063EB8" w:rsidP="00063EB8">
            <w:pPr>
              <w:spacing w:after="0" w:line="240" w:lineRule="auto"/>
              <w:jc w:val="center"/>
              <w:rPr>
                <w:rFonts w:ascii="Arial" w:eastAsia="Times New Roman" w:hAnsi="Arial" w:cs="Arial"/>
                <w:b/>
                <w:bCs/>
                <w:color w:val="auto"/>
                <w:sz w:val="18"/>
                <w:szCs w:val="18"/>
                <w:lang w:eastAsia="es-PE"/>
              </w:rPr>
            </w:pPr>
            <w:r w:rsidRPr="00063EB8">
              <w:rPr>
                <w:rFonts w:ascii="Arial" w:eastAsia="Times New Roman" w:hAnsi="Arial" w:cs="Arial"/>
                <w:b/>
                <w:bCs/>
                <w:color w:val="auto"/>
                <w:sz w:val="18"/>
                <w:szCs w:val="18"/>
                <w:lang w:eastAsia="es-PE"/>
              </w:rPr>
              <w:t>ID</w:t>
            </w:r>
          </w:p>
        </w:tc>
        <w:tc>
          <w:tcPr>
            <w:tcW w:w="2693" w:type="dxa"/>
            <w:tcBorders>
              <w:top w:val="single" w:sz="4" w:space="0" w:color="auto"/>
              <w:left w:val="nil"/>
              <w:bottom w:val="single" w:sz="4" w:space="0" w:color="auto"/>
              <w:right w:val="nil"/>
            </w:tcBorders>
            <w:shd w:val="clear" w:color="auto" w:fill="auto"/>
            <w:noWrap/>
            <w:vAlign w:val="bottom"/>
            <w:hideMark/>
          </w:tcPr>
          <w:p w14:paraId="485B81F8" w14:textId="77777777" w:rsidR="00063EB8" w:rsidRPr="00063EB8" w:rsidRDefault="00063EB8" w:rsidP="00063EB8">
            <w:pPr>
              <w:spacing w:after="0" w:line="240" w:lineRule="auto"/>
              <w:jc w:val="left"/>
              <w:rPr>
                <w:rFonts w:ascii="Arial" w:eastAsia="Times New Roman" w:hAnsi="Arial" w:cs="Arial"/>
                <w:b/>
                <w:bCs/>
                <w:color w:val="auto"/>
                <w:sz w:val="18"/>
                <w:szCs w:val="18"/>
                <w:lang w:eastAsia="es-PE"/>
              </w:rPr>
            </w:pPr>
            <w:r w:rsidRPr="00063EB8">
              <w:rPr>
                <w:rFonts w:ascii="Arial" w:eastAsia="Times New Roman" w:hAnsi="Arial" w:cs="Arial"/>
                <w:b/>
                <w:bCs/>
                <w:color w:val="auto"/>
                <w:sz w:val="18"/>
                <w:szCs w:val="18"/>
                <w:lang w:eastAsia="es-PE"/>
              </w:rPr>
              <w:t xml:space="preserve"> HISTORIA DE USUARIO</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95D970" w14:textId="77777777" w:rsidR="00063EB8" w:rsidRPr="00063EB8" w:rsidRDefault="00063EB8" w:rsidP="00063EB8">
            <w:pPr>
              <w:spacing w:after="0" w:line="240" w:lineRule="auto"/>
              <w:jc w:val="center"/>
              <w:rPr>
                <w:rFonts w:ascii="Arial" w:eastAsia="Times New Roman" w:hAnsi="Arial" w:cs="Arial"/>
                <w:b/>
                <w:bCs/>
                <w:color w:val="auto"/>
                <w:sz w:val="18"/>
                <w:szCs w:val="18"/>
                <w:lang w:eastAsia="es-PE"/>
              </w:rPr>
            </w:pPr>
            <w:r w:rsidRPr="00063EB8">
              <w:rPr>
                <w:rFonts w:ascii="Arial" w:eastAsia="Times New Roman" w:hAnsi="Arial" w:cs="Arial"/>
                <w:b/>
                <w:bCs/>
                <w:color w:val="auto"/>
                <w:sz w:val="18"/>
                <w:szCs w:val="18"/>
                <w:lang w:eastAsia="es-PE"/>
              </w:rPr>
              <w:t>ALIAS</w:t>
            </w:r>
          </w:p>
        </w:tc>
        <w:tc>
          <w:tcPr>
            <w:tcW w:w="1121" w:type="dxa"/>
            <w:tcBorders>
              <w:top w:val="single" w:sz="4" w:space="0" w:color="auto"/>
              <w:left w:val="nil"/>
              <w:bottom w:val="single" w:sz="4" w:space="0" w:color="auto"/>
              <w:right w:val="single" w:sz="4" w:space="0" w:color="auto"/>
            </w:tcBorders>
            <w:shd w:val="clear" w:color="auto" w:fill="auto"/>
            <w:noWrap/>
            <w:vAlign w:val="bottom"/>
            <w:hideMark/>
          </w:tcPr>
          <w:p w14:paraId="5D623E9C" w14:textId="77777777" w:rsidR="00063EB8" w:rsidRPr="00063EB8" w:rsidRDefault="00063EB8" w:rsidP="00063EB8">
            <w:pPr>
              <w:spacing w:after="0" w:line="240" w:lineRule="auto"/>
              <w:jc w:val="center"/>
              <w:rPr>
                <w:rFonts w:ascii="Arial" w:eastAsia="Times New Roman" w:hAnsi="Arial" w:cs="Arial"/>
                <w:b/>
                <w:bCs/>
                <w:color w:val="auto"/>
                <w:sz w:val="18"/>
                <w:szCs w:val="18"/>
                <w:lang w:eastAsia="es-PE"/>
              </w:rPr>
            </w:pPr>
            <w:r w:rsidRPr="00063EB8">
              <w:rPr>
                <w:rFonts w:ascii="Arial" w:eastAsia="Times New Roman" w:hAnsi="Arial" w:cs="Arial"/>
                <w:b/>
                <w:bCs/>
                <w:color w:val="auto"/>
                <w:sz w:val="18"/>
                <w:szCs w:val="18"/>
                <w:lang w:eastAsia="es-PE"/>
              </w:rPr>
              <w:t>ESFUERZO</w:t>
            </w:r>
          </w:p>
        </w:tc>
        <w:tc>
          <w:tcPr>
            <w:tcW w:w="1141" w:type="dxa"/>
            <w:tcBorders>
              <w:top w:val="single" w:sz="4" w:space="0" w:color="auto"/>
              <w:left w:val="nil"/>
              <w:bottom w:val="single" w:sz="4" w:space="0" w:color="auto"/>
              <w:right w:val="single" w:sz="4" w:space="0" w:color="auto"/>
            </w:tcBorders>
            <w:shd w:val="clear" w:color="auto" w:fill="auto"/>
            <w:noWrap/>
            <w:vAlign w:val="bottom"/>
            <w:hideMark/>
          </w:tcPr>
          <w:p w14:paraId="1D08C3BC" w14:textId="77777777" w:rsidR="00063EB8" w:rsidRPr="0018546C" w:rsidRDefault="00063EB8" w:rsidP="00063EB8">
            <w:pPr>
              <w:spacing w:after="0" w:line="240" w:lineRule="auto"/>
              <w:jc w:val="center"/>
              <w:rPr>
                <w:rFonts w:ascii="Arial" w:eastAsia="Times New Roman" w:hAnsi="Arial" w:cs="Arial"/>
                <w:b/>
                <w:bCs/>
                <w:color w:val="auto"/>
                <w:sz w:val="18"/>
                <w:szCs w:val="18"/>
                <w:lang w:eastAsia="es-PE"/>
              </w:rPr>
            </w:pPr>
            <w:r w:rsidRPr="0018546C">
              <w:rPr>
                <w:rFonts w:ascii="Arial" w:eastAsia="Times New Roman" w:hAnsi="Arial" w:cs="Arial"/>
                <w:b/>
                <w:bCs/>
                <w:color w:val="auto"/>
                <w:sz w:val="18"/>
                <w:szCs w:val="18"/>
                <w:lang w:eastAsia="es-PE"/>
              </w:rPr>
              <w:t>PRIORIDAD</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14:paraId="7449CDB3" w14:textId="19333C53" w:rsidR="00063EB8" w:rsidRPr="0018546C" w:rsidRDefault="0018546C" w:rsidP="00063EB8">
            <w:pPr>
              <w:spacing w:after="0" w:line="240" w:lineRule="auto"/>
              <w:jc w:val="center"/>
              <w:rPr>
                <w:rFonts w:ascii="Arial" w:eastAsia="Times New Roman" w:hAnsi="Arial" w:cs="Arial"/>
                <w:b/>
                <w:color w:val="auto"/>
                <w:sz w:val="18"/>
                <w:szCs w:val="18"/>
                <w:lang w:eastAsia="es-PE"/>
              </w:rPr>
            </w:pPr>
            <w:r w:rsidRPr="0018546C">
              <w:rPr>
                <w:rFonts w:ascii="Arial" w:eastAsia="Times New Roman" w:hAnsi="Arial" w:cs="Arial"/>
                <w:b/>
                <w:color w:val="auto"/>
                <w:sz w:val="18"/>
                <w:szCs w:val="18"/>
                <w:lang w:eastAsia="es-PE"/>
              </w:rPr>
              <w:t>SPRINT</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14:paraId="4E653407" w14:textId="29CEE9E7" w:rsidR="00063EB8" w:rsidRPr="0018546C" w:rsidRDefault="0018546C" w:rsidP="00063EB8">
            <w:pPr>
              <w:spacing w:after="0" w:line="240" w:lineRule="auto"/>
              <w:jc w:val="center"/>
              <w:rPr>
                <w:rFonts w:ascii="Arial" w:eastAsia="Times New Roman" w:hAnsi="Arial" w:cs="Arial"/>
                <w:b/>
                <w:color w:val="auto"/>
                <w:sz w:val="18"/>
                <w:szCs w:val="18"/>
                <w:lang w:eastAsia="es-PE"/>
              </w:rPr>
            </w:pPr>
            <w:r w:rsidRPr="0018546C">
              <w:rPr>
                <w:rFonts w:ascii="Arial" w:eastAsia="Times New Roman" w:hAnsi="Arial" w:cs="Arial"/>
                <w:b/>
                <w:color w:val="auto"/>
                <w:sz w:val="18"/>
                <w:szCs w:val="18"/>
                <w:lang w:eastAsia="es-PE"/>
              </w:rPr>
              <w:t>RELEASE</w:t>
            </w:r>
          </w:p>
        </w:tc>
      </w:tr>
      <w:tr w:rsidR="00063EB8" w:rsidRPr="00063EB8" w14:paraId="5EC77FA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0D25B8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710D9F4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US089</w:t>
            </w:r>
          </w:p>
        </w:tc>
        <w:tc>
          <w:tcPr>
            <w:tcW w:w="2693" w:type="dxa"/>
            <w:tcBorders>
              <w:top w:val="nil"/>
              <w:left w:val="nil"/>
              <w:bottom w:val="single" w:sz="4" w:space="0" w:color="auto"/>
              <w:right w:val="nil"/>
            </w:tcBorders>
            <w:shd w:val="clear" w:color="auto" w:fill="auto"/>
            <w:noWrap/>
            <w:vAlign w:val="bottom"/>
            <w:hideMark/>
          </w:tcPr>
          <w:p w14:paraId="32A38BA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Extraer documentos de sistemas legacy</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73270D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H089</w:t>
            </w:r>
          </w:p>
        </w:tc>
        <w:tc>
          <w:tcPr>
            <w:tcW w:w="1121" w:type="dxa"/>
            <w:tcBorders>
              <w:top w:val="nil"/>
              <w:left w:val="nil"/>
              <w:bottom w:val="single" w:sz="4" w:space="0" w:color="auto"/>
              <w:right w:val="single" w:sz="4" w:space="0" w:color="auto"/>
            </w:tcBorders>
            <w:shd w:val="clear" w:color="auto" w:fill="auto"/>
            <w:noWrap/>
            <w:vAlign w:val="bottom"/>
            <w:hideMark/>
          </w:tcPr>
          <w:p w14:paraId="667E751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C5E8CE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0" w:type="dxa"/>
            <w:tcBorders>
              <w:top w:val="nil"/>
              <w:left w:val="nil"/>
              <w:bottom w:val="single" w:sz="4" w:space="0" w:color="auto"/>
              <w:right w:val="single" w:sz="4" w:space="0" w:color="auto"/>
            </w:tcBorders>
            <w:shd w:val="clear" w:color="auto" w:fill="auto"/>
            <w:noWrap/>
            <w:vAlign w:val="bottom"/>
            <w:hideMark/>
          </w:tcPr>
          <w:p w14:paraId="725077C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1410ACF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150FF24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679FFC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3156D07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US038</w:t>
            </w:r>
          </w:p>
        </w:tc>
        <w:tc>
          <w:tcPr>
            <w:tcW w:w="2693" w:type="dxa"/>
            <w:tcBorders>
              <w:top w:val="nil"/>
              <w:left w:val="nil"/>
              <w:bottom w:val="single" w:sz="4" w:space="0" w:color="auto"/>
              <w:right w:val="nil"/>
            </w:tcBorders>
            <w:shd w:val="clear" w:color="auto" w:fill="auto"/>
            <w:noWrap/>
            <w:vAlign w:val="bottom"/>
            <w:hideMark/>
          </w:tcPr>
          <w:p w14:paraId="6A87FDC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definición de documentos normalizados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E20B7D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H038</w:t>
            </w:r>
          </w:p>
        </w:tc>
        <w:tc>
          <w:tcPr>
            <w:tcW w:w="1121" w:type="dxa"/>
            <w:tcBorders>
              <w:top w:val="nil"/>
              <w:left w:val="nil"/>
              <w:bottom w:val="single" w:sz="4" w:space="0" w:color="auto"/>
              <w:right w:val="single" w:sz="4" w:space="0" w:color="auto"/>
            </w:tcBorders>
            <w:shd w:val="clear" w:color="auto" w:fill="auto"/>
            <w:noWrap/>
            <w:vAlign w:val="bottom"/>
            <w:hideMark/>
          </w:tcPr>
          <w:p w14:paraId="774DA67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78F907B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0" w:type="dxa"/>
            <w:tcBorders>
              <w:top w:val="nil"/>
              <w:left w:val="nil"/>
              <w:bottom w:val="single" w:sz="4" w:space="0" w:color="auto"/>
              <w:right w:val="single" w:sz="4" w:space="0" w:color="auto"/>
            </w:tcBorders>
            <w:shd w:val="clear" w:color="auto" w:fill="auto"/>
            <w:noWrap/>
            <w:vAlign w:val="bottom"/>
            <w:hideMark/>
          </w:tcPr>
          <w:p w14:paraId="04AAC11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25BE6AB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04B15E1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FCD54F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EP098 - Funcionalidades compartidas</w:t>
            </w:r>
          </w:p>
        </w:tc>
        <w:tc>
          <w:tcPr>
            <w:tcW w:w="709" w:type="dxa"/>
            <w:tcBorders>
              <w:top w:val="nil"/>
              <w:left w:val="nil"/>
              <w:bottom w:val="single" w:sz="4" w:space="0" w:color="auto"/>
              <w:right w:val="single" w:sz="4" w:space="0" w:color="auto"/>
            </w:tcBorders>
            <w:shd w:val="clear" w:color="auto" w:fill="auto"/>
            <w:noWrap/>
            <w:vAlign w:val="bottom"/>
            <w:hideMark/>
          </w:tcPr>
          <w:p w14:paraId="23409DA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US320</w:t>
            </w:r>
          </w:p>
        </w:tc>
        <w:tc>
          <w:tcPr>
            <w:tcW w:w="2693" w:type="dxa"/>
            <w:tcBorders>
              <w:top w:val="nil"/>
              <w:left w:val="nil"/>
              <w:bottom w:val="single" w:sz="4" w:space="0" w:color="auto"/>
              <w:right w:val="nil"/>
            </w:tcBorders>
            <w:shd w:val="clear" w:color="auto" w:fill="auto"/>
            <w:noWrap/>
            <w:vAlign w:val="bottom"/>
            <w:hideMark/>
          </w:tcPr>
          <w:p w14:paraId="00EC21E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parametría - Especificación Genérica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DDD4A6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H320</w:t>
            </w:r>
          </w:p>
        </w:tc>
        <w:tc>
          <w:tcPr>
            <w:tcW w:w="1121" w:type="dxa"/>
            <w:tcBorders>
              <w:top w:val="nil"/>
              <w:left w:val="nil"/>
              <w:bottom w:val="single" w:sz="4" w:space="0" w:color="auto"/>
              <w:right w:val="single" w:sz="4" w:space="0" w:color="auto"/>
            </w:tcBorders>
            <w:shd w:val="clear" w:color="auto" w:fill="auto"/>
            <w:noWrap/>
            <w:vAlign w:val="bottom"/>
            <w:hideMark/>
          </w:tcPr>
          <w:p w14:paraId="2D3ECA9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5CEE9CC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0" w:type="dxa"/>
            <w:tcBorders>
              <w:top w:val="nil"/>
              <w:left w:val="nil"/>
              <w:bottom w:val="single" w:sz="4" w:space="0" w:color="auto"/>
              <w:right w:val="single" w:sz="4" w:space="0" w:color="auto"/>
            </w:tcBorders>
            <w:shd w:val="clear" w:color="auto" w:fill="auto"/>
            <w:noWrap/>
            <w:vAlign w:val="bottom"/>
            <w:hideMark/>
          </w:tcPr>
          <w:p w14:paraId="490178A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587E69E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2C0BC20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3747C4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6D00E9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US084</w:t>
            </w:r>
          </w:p>
        </w:tc>
        <w:tc>
          <w:tcPr>
            <w:tcW w:w="2693" w:type="dxa"/>
            <w:tcBorders>
              <w:top w:val="nil"/>
              <w:left w:val="nil"/>
              <w:bottom w:val="single" w:sz="4" w:space="0" w:color="auto"/>
              <w:right w:val="nil"/>
            </w:tcBorders>
            <w:shd w:val="clear" w:color="auto" w:fill="auto"/>
            <w:noWrap/>
            <w:vAlign w:val="bottom"/>
            <w:hideMark/>
          </w:tcPr>
          <w:p w14:paraId="36CCF1E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reglas de normalización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F68069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H084</w:t>
            </w:r>
          </w:p>
        </w:tc>
        <w:tc>
          <w:tcPr>
            <w:tcW w:w="1121" w:type="dxa"/>
            <w:tcBorders>
              <w:top w:val="nil"/>
              <w:left w:val="nil"/>
              <w:bottom w:val="single" w:sz="4" w:space="0" w:color="auto"/>
              <w:right w:val="single" w:sz="4" w:space="0" w:color="auto"/>
            </w:tcBorders>
            <w:shd w:val="clear" w:color="auto" w:fill="auto"/>
            <w:noWrap/>
            <w:vAlign w:val="bottom"/>
            <w:hideMark/>
          </w:tcPr>
          <w:p w14:paraId="098F763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5FB6F35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w:t>
            </w:r>
          </w:p>
        </w:tc>
        <w:tc>
          <w:tcPr>
            <w:tcW w:w="1140" w:type="dxa"/>
            <w:tcBorders>
              <w:top w:val="nil"/>
              <w:left w:val="nil"/>
              <w:bottom w:val="single" w:sz="4" w:space="0" w:color="auto"/>
              <w:right w:val="single" w:sz="4" w:space="0" w:color="auto"/>
            </w:tcBorders>
            <w:shd w:val="clear" w:color="auto" w:fill="auto"/>
            <w:noWrap/>
            <w:vAlign w:val="bottom"/>
            <w:hideMark/>
          </w:tcPr>
          <w:p w14:paraId="08A26F3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5A91F25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767398A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A1EB9F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67D1208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US126</w:t>
            </w:r>
          </w:p>
        </w:tc>
        <w:tc>
          <w:tcPr>
            <w:tcW w:w="2693" w:type="dxa"/>
            <w:tcBorders>
              <w:top w:val="nil"/>
              <w:left w:val="nil"/>
              <w:bottom w:val="single" w:sz="4" w:space="0" w:color="auto"/>
              <w:right w:val="nil"/>
            </w:tcBorders>
            <w:shd w:val="clear" w:color="auto" w:fill="auto"/>
            <w:noWrap/>
            <w:vAlign w:val="bottom"/>
            <w:hideMark/>
          </w:tcPr>
          <w:p w14:paraId="5CD8E4A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Generación de documentos normalizados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7C8DB2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H126</w:t>
            </w:r>
          </w:p>
        </w:tc>
        <w:tc>
          <w:tcPr>
            <w:tcW w:w="1121" w:type="dxa"/>
            <w:tcBorders>
              <w:top w:val="nil"/>
              <w:left w:val="nil"/>
              <w:bottom w:val="single" w:sz="4" w:space="0" w:color="auto"/>
              <w:right w:val="single" w:sz="4" w:space="0" w:color="auto"/>
            </w:tcBorders>
            <w:shd w:val="clear" w:color="auto" w:fill="auto"/>
            <w:noWrap/>
            <w:vAlign w:val="bottom"/>
            <w:hideMark/>
          </w:tcPr>
          <w:p w14:paraId="1C99B08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4F15FAC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0" w:type="dxa"/>
            <w:tcBorders>
              <w:top w:val="nil"/>
              <w:left w:val="nil"/>
              <w:bottom w:val="single" w:sz="4" w:space="0" w:color="auto"/>
              <w:right w:val="single" w:sz="4" w:space="0" w:color="auto"/>
            </w:tcBorders>
            <w:shd w:val="clear" w:color="auto" w:fill="auto"/>
            <w:noWrap/>
            <w:vAlign w:val="bottom"/>
            <w:hideMark/>
          </w:tcPr>
          <w:p w14:paraId="1942153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1735651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1990AA89"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BB3A66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60329D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US085</w:t>
            </w:r>
          </w:p>
        </w:tc>
        <w:tc>
          <w:tcPr>
            <w:tcW w:w="2693" w:type="dxa"/>
            <w:tcBorders>
              <w:top w:val="nil"/>
              <w:left w:val="nil"/>
              <w:bottom w:val="single" w:sz="4" w:space="0" w:color="auto"/>
              <w:right w:val="nil"/>
            </w:tcBorders>
            <w:shd w:val="clear" w:color="auto" w:fill="auto"/>
            <w:noWrap/>
            <w:vAlign w:val="bottom"/>
            <w:hideMark/>
          </w:tcPr>
          <w:p w14:paraId="0269CD7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reglas de registro de movimientos en cuenta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FFC215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H085</w:t>
            </w:r>
          </w:p>
        </w:tc>
        <w:tc>
          <w:tcPr>
            <w:tcW w:w="1121" w:type="dxa"/>
            <w:tcBorders>
              <w:top w:val="nil"/>
              <w:left w:val="nil"/>
              <w:bottom w:val="single" w:sz="4" w:space="0" w:color="auto"/>
              <w:right w:val="single" w:sz="4" w:space="0" w:color="auto"/>
            </w:tcBorders>
            <w:shd w:val="clear" w:color="auto" w:fill="auto"/>
            <w:noWrap/>
            <w:vAlign w:val="bottom"/>
            <w:hideMark/>
          </w:tcPr>
          <w:p w14:paraId="271229D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7EDC5A2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w:t>
            </w:r>
          </w:p>
        </w:tc>
        <w:tc>
          <w:tcPr>
            <w:tcW w:w="1140" w:type="dxa"/>
            <w:tcBorders>
              <w:top w:val="nil"/>
              <w:left w:val="nil"/>
              <w:bottom w:val="single" w:sz="4" w:space="0" w:color="auto"/>
              <w:right w:val="single" w:sz="4" w:space="0" w:color="auto"/>
            </w:tcBorders>
            <w:shd w:val="clear" w:color="auto" w:fill="auto"/>
            <w:noWrap/>
            <w:vAlign w:val="bottom"/>
            <w:hideMark/>
          </w:tcPr>
          <w:p w14:paraId="667B485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2293C24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273948DB"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DEAF89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1A4FF39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US158</w:t>
            </w:r>
          </w:p>
        </w:tc>
        <w:tc>
          <w:tcPr>
            <w:tcW w:w="2693" w:type="dxa"/>
            <w:tcBorders>
              <w:top w:val="nil"/>
              <w:left w:val="nil"/>
              <w:bottom w:val="single" w:sz="4" w:space="0" w:color="auto"/>
              <w:right w:val="nil"/>
            </w:tcBorders>
            <w:shd w:val="clear" w:color="auto" w:fill="auto"/>
            <w:noWrap/>
            <w:vAlign w:val="bottom"/>
            <w:hideMark/>
          </w:tcPr>
          <w:p w14:paraId="0840411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cuentas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40EF94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H158</w:t>
            </w:r>
          </w:p>
        </w:tc>
        <w:tc>
          <w:tcPr>
            <w:tcW w:w="1121" w:type="dxa"/>
            <w:tcBorders>
              <w:top w:val="nil"/>
              <w:left w:val="nil"/>
              <w:bottom w:val="single" w:sz="4" w:space="0" w:color="auto"/>
              <w:right w:val="single" w:sz="4" w:space="0" w:color="auto"/>
            </w:tcBorders>
            <w:shd w:val="clear" w:color="auto" w:fill="auto"/>
            <w:noWrap/>
            <w:vAlign w:val="bottom"/>
            <w:hideMark/>
          </w:tcPr>
          <w:p w14:paraId="78F0782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3C3D69D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w:t>
            </w:r>
          </w:p>
        </w:tc>
        <w:tc>
          <w:tcPr>
            <w:tcW w:w="1140" w:type="dxa"/>
            <w:tcBorders>
              <w:top w:val="nil"/>
              <w:left w:val="nil"/>
              <w:bottom w:val="single" w:sz="4" w:space="0" w:color="auto"/>
              <w:right w:val="single" w:sz="4" w:space="0" w:color="auto"/>
            </w:tcBorders>
            <w:shd w:val="clear" w:color="auto" w:fill="auto"/>
            <w:noWrap/>
            <w:vAlign w:val="bottom"/>
            <w:hideMark/>
          </w:tcPr>
          <w:p w14:paraId="1B11836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09EB697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6618618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BACB87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0C2ED02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US081</w:t>
            </w:r>
          </w:p>
        </w:tc>
        <w:tc>
          <w:tcPr>
            <w:tcW w:w="2693" w:type="dxa"/>
            <w:tcBorders>
              <w:top w:val="nil"/>
              <w:left w:val="nil"/>
              <w:bottom w:val="single" w:sz="4" w:space="0" w:color="auto"/>
              <w:right w:val="nil"/>
            </w:tcBorders>
            <w:shd w:val="clear" w:color="auto" w:fill="auto"/>
            <w:noWrap/>
            <w:vAlign w:val="bottom"/>
            <w:hideMark/>
          </w:tcPr>
          <w:p w14:paraId="7AF4573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cuentas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AC293C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H081</w:t>
            </w:r>
          </w:p>
        </w:tc>
        <w:tc>
          <w:tcPr>
            <w:tcW w:w="1121" w:type="dxa"/>
            <w:tcBorders>
              <w:top w:val="nil"/>
              <w:left w:val="nil"/>
              <w:bottom w:val="single" w:sz="4" w:space="0" w:color="auto"/>
              <w:right w:val="single" w:sz="4" w:space="0" w:color="auto"/>
            </w:tcBorders>
            <w:shd w:val="clear" w:color="auto" w:fill="auto"/>
            <w:noWrap/>
            <w:vAlign w:val="bottom"/>
            <w:hideMark/>
          </w:tcPr>
          <w:p w14:paraId="35899EE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7BA17FA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0" w:type="dxa"/>
            <w:tcBorders>
              <w:top w:val="nil"/>
              <w:left w:val="nil"/>
              <w:bottom w:val="single" w:sz="4" w:space="0" w:color="auto"/>
              <w:right w:val="single" w:sz="4" w:space="0" w:color="auto"/>
            </w:tcBorders>
            <w:shd w:val="clear" w:color="auto" w:fill="auto"/>
            <w:noWrap/>
            <w:vAlign w:val="bottom"/>
            <w:hideMark/>
          </w:tcPr>
          <w:p w14:paraId="7DAACF9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1CEA5DA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5A0C1E3E"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062744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6C13816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US159</w:t>
            </w:r>
          </w:p>
        </w:tc>
        <w:tc>
          <w:tcPr>
            <w:tcW w:w="2693" w:type="dxa"/>
            <w:tcBorders>
              <w:top w:val="nil"/>
              <w:left w:val="nil"/>
              <w:bottom w:val="single" w:sz="4" w:space="0" w:color="auto"/>
              <w:right w:val="nil"/>
            </w:tcBorders>
            <w:shd w:val="clear" w:color="auto" w:fill="auto"/>
            <w:noWrap/>
            <w:vAlign w:val="bottom"/>
            <w:hideMark/>
          </w:tcPr>
          <w:p w14:paraId="43588D2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tipos de movimiento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72B321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H159</w:t>
            </w:r>
          </w:p>
        </w:tc>
        <w:tc>
          <w:tcPr>
            <w:tcW w:w="1121" w:type="dxa"/>
            <w:tcBorders>
              <w:top w:val="nil"/>
              <w:left w:val="nil"/>
              <w:bottom w:val="single" w:sz="4" w:space="0" w:color="auto"/>
              <w:right w:val="single" w:sz="4" w:space="0" w:color="auto"/>
            </w:tcBorders>
            <w:shd w:val="clear" w:color="auto" w:fill="auto"/>
            <w:noWrap/>
            <w:vAlign w:val="bottom"/>
            <w:hideMark/>
          </w:tcPr>
          <w:p w14:paraId="5579B14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38932E3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w:t>
            </w:r>
          </w:p>
        </w:tc>
        <w:tc>
          <w:tcPr>
            <w:tcW w:w="1140" w:type="dxa"/>
            <w:tcBorders>
              <w:top w:val="nil"/>
              <w:left w:val="nil"/>
              <w:bottom w:val="single" w:sz="4" w:space="0" w:color="auto"/>
              <w:right w:val="single" w:sz="4" w:space="0" w:color="auto"/>
            </w:tcBorders>
            <w:shd w:val="clear" w:color="auto" w:fill="auto"/>
            <w:noWrap/>
            <w:vAlign w:val="bottom"/>
            <w:hideMark/>
          </w:tcPr>
          <w:p w14:paraId="0160AEA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7518F8C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62D5AD4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DF107F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2CB679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US082</w:t>
            </w:r>
          </w:p>
        </w:tc>
        <w:tc>
          <w:tcPr>
            <w:tcW w:w="2693" w:type="dxa"/>
            <w:tcBorders>
              <w:top w:val="nil"/>
              <w:left w:val="nil"/>
              <w:bottom w:val="single" w:sz="4" w:space="0" w:color="auto"/>
              <w:right w:val="nil"/>
            </w:tcBorders>
            <w:shd w:val="clear" w:color="auto" w:fill="auto"/>
            <w:noWrap/>
            <w:vAlign w:val="bottom"/>
            <w:hideMark/>
          </w:tcPr>
          <w:p w14:paraId="10521C6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tipos de movimiento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91810E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H082</w:t>
            </w:r>
          </w:p>
        </w:tc>
        <w:tc>
          <w:tcPr>
            <w:tcW w:w="1121" w:type="dxa"/>
            <w:tcBorders>
              <w:top w:val="nil"/>
              <w:left w:val="nil"/>
              <w:bottom w:val="single" w:sz="4" w:space="0" w:color="auto"/>
              <w:right w:val="single" w:sz="4" w:space="0" w:color="auto"/>
            </w:tcBorders>
            <w:shd w:val="clear" w:color="auto" w:fill="auto"/>
            <w:noWrap/>
            <w:vAlign w:val="bottom"/>
            <w:hideMark/>
          </w:tcPr>
          <w:p w14:paraId="348C7C1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0C81968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w:t>
            </w:r>
          </w:p>
        </w:tc>
        <w:tc>
          <w:tcPr>
            <w:tcW w:w="1140" w:type="dxa"/>
            <w:tcBorders>
              <w:top w:val="nil"/>
              <w:left w:val="nil"/>
              <w:bottom w:val="single" w:sz="4" w:space="0" w:color="auto"/>
              <w:right w:val="single" w:sz="4" w:space="0" w:color="auto"/>
            </w:tcBorders>
            <w:shd w:val="clear" w:color="auto" w:fill="auto"/>
            <w:noWrap/>
            <w:vAlign w:val="bottom"/>
            <w:hideMark/>
          </w:tcPr>
          <w:p w14:paraId="6278DC3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51A5DB2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1ED54089"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A65608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EP021 - Presentar declaración jurada</w:t>
            </w:r>
          </w:p>
        </w:tc>
        <w:tc>
          <w:tcPr>
            <w:tcW w:w="709" w:type="dxa"/>
            <w:tcBorders>
              <w:top w:val="nil"/>
              <w:left w:val="nil"/>
              <w:bottom w:val="single" w:sz="4" w:space="0" w:color="auto"/>
              <w:right w:val="single" w:sz="4" w:space="0" w:color="auto"/>
            </w:tcBorders>
            <w:shd w:val="clear" w:color="auto" w:fill="auto"/>
            <w:noWrap/>
            <w:vAlign w:val="bottom"/>
            <w:hideMark/>
          </w:tcPr>
          <w:p w14:paraId="5E34C57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US090</w:t>
            </w:r>
          </w:p>
        </w:tc>
        <w:tc>
          <w:tcPr>
            <w:tcW w:w="2693" w:type="dxa"/>
            <w:tcBorders>
              <w:top w:val="nil"/>
              <w:left w:val="nil"/>
              <w:bottom w:val="single" w:sz="4" w:space="0" w:color="auto"/>
              <w:right w:val="nil"/>
            </w:tcBorders>
            <w:shd w:val="clear" w:color="auto" w:fill="auto"/>
            <w:noWrap/>
            <w:vAlign w:val="bottom"/>
            <w:hideMark/>
          </w:tcPr>
          <w:p w14:paraId="2987C5A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Liquidar declaración jurada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8B5D78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H090</w:t>
            </w:r>
          </w:p>
        </w:tc>
        <w:tc>
          <w:tcPr>
            <w:tcW w:w="1121" w:type="dxa"/>
            <w:tcBorders>
              <w:top w:val="nil"/>
              <w:left w:val="nil"/>
              <w:bottom w:val="single" w:sz="4" w:space="0" w:color="auto"/>
              <w:right w:val="single" w:sz="4" w:space="0" w:color="auto"/>
            </w:tcBorders>
            <w:shd w:val="clear" w:color="auto" w:fill="auto"/>
            <w:noWrap/>
            <w:vAlign w:val="bottom"/>
            <w:hideMark/>
          </w:tcPr>
          <w:p w14:paraId="31A2A0A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46F9327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w:t>
            </w:r>
          </w:p>
        </w:tc>
        <w:tc>
          <w:tcPr>
            <w:tcW w:w="1140" w:type="dxa"/>
            <w:tcBorders>
              <w:top w:val="nil"/>
              <w:left w:val="nil"/>
              <w:bottom w:val="single" w:sz="4" w:space="0" w:color="auto"/>
              <w:right w:val="single" w:sz="4" w:space="0" w:color="auto"/>
            </w:tcBorders>
            <w:shd w:val="clear" w:color="auto" w:fill="auto"/>
            <w:noWrap/>
            <w:vAlign w:val="bottom"/>
            <w:hideMark/>
          </w:tcPr>
          <w:p w14:paraId="6111708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75176D9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6C2EF70A"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6197E3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B0CEC6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US281</w:t>
            </w:r>
          </w:p>
        </w:tc>
        <w:tc>
          <w:tcPr>
            <w:tcW w:w="2693" w:type="dxa"/>
            <w:tcBorders>
              <w:top w:val="nil"/>
              <w:left w:val="nil"/>
              <w:bottom w:val="single" w:sz="4" w:space="0" w:color="auto"/>
              <w:right w:val="nil"/>
            </w:tcBorders>
            <w:shd w:val="clear" w:color="auto" w:fill="auto"/>
            <w:noWrap/>
            <w:vAlign w:val="bottom"/>
            <w:hideMark/>
          </w:tcPr>
          <w:p w14:paraId="49D5601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movimientos de cuenta única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9D523A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H281</w:t>
            </w:r>
          </w:p>
        </w:tc>
        <w:tc>
          <w:tcPr>
            <w:tcW w:w="1121" w:type="dxa"/>
            <w:tcBorders>
              <w:top w:val="nil"/>
              <w:left w:val="nil"/>
              <w:bottom w:val="single" w:sz="4" w:space="0" w:color="auto"/>
              <w:right w:val="single" w:sz="4" w:space="0" w:color="auto"/>
            </w:tcBorders>
            <w:shd w:val="clear" w:color="auto" w:fill="auto"/>
            <w:noWrap/>
            <w:vAlign w:val="bottom"/>
            <w:hideMark/>
          </w:tcPr>
          <w:p w14:paraId="03DA66F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6CADF65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w:t>
            </w:r>
          </w:p>
        </w:tc>
        <w:tc>
          <w:tcPr>
            <w:tcW w:w="1140" w:type="dxa"/>
            <w:tcBorders>
              <w:top w:val="nil"/>
              <w:left w:val="nil"/>
              <w:bottom w:val="single" w:sz="4" w:space="0" w:color="auto"/>
              <w:right w:val="single" w:sz="4" w:space="0" w:color="auto"/>
            </w:tcBorders>
            <w:shd w:val="clear" w:color="auto" w:fill="auto"/>
            <w:noWrap/>
            <w:vAlign w:val="bottom"/>
            <w:hideMark/>
          </w:tcPr>
          <w:p w14:paraId="68CF454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72A2D76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4A3129F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0C82C7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7A5E0E5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US069</w:t>
            </w:r>
          </w:p>
        </w:tc>
        <w:tc>
          <w:tcPr>
            <w:tcW w:w="2693" w:type="dxa"/>
            <w:tcBorders>
              <w:top w:val="nil"/>
              <w:left w:val="nil"/>
              <w:bottom w:val="single" w:sz="4" w:space="0" w:color="auto"/>
              <w:right w:val="nil"/>
            </w:tcBorders>
            <w:shd w:val="clear" w:color="auto" w:fill="auto"/>
            <w:noWrap/>
            <w:vAlign w:val="bottom"/>
            <w:hideMark/>
          </w:tcPr>
          <w:p w14:paraId="055831C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documentos normalizados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379D4E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H069</w:t>
            </w:r>
          </w:p>
        </w:tc>
        <w:tc>
          <w:tcPr>
            <w:tcW w:w="1121" w:type="dxa"/>
            <w:tcBorders>
              <w:top w:val="nil"/>
              <w:left w:val="nil"/>
              <w:bottom w:val="single" w:sz="4" w:space="0" w:color="auto"/>
              <w:right w:val="single" w:sz="4" w:space="0" w:color="auto"/>
            </w:tcBorders>
            <w:shd w:val="clear" w:color="auto" w:fill="auto"/>
            <w:noWrap/>
            <w:vAlign w:val="bottom"/>
            <w:hideMark/>
          </w:tcPr>
          <w:p w14:paraId="6BDF123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67CB6CC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w:t>
            </w:r>
          </w:p>
        </w:tc>
        <w:tc>
          <w:tcPr>
            <w:tcW w:w="1140" w:type="dxa"/>
            <w:tcBorders>
              <w:top w:val="nil"/>
              <w:left w:val="nil"/>
              <w:bottom w:val="single" w:sz="4" w:space="0" w:color="auto"/>
              <w:right w:val="single" w:sz="4" w:space="0" w:color="auto"/>
            </w:tcBorders>
            <w:shd w:val="clear" w:color="auto" w:fill="auto"/>
            <w:noWrap/>
            <w:vAlign w:val="bottom"/>
            <w:hideMark/>
          </w:tcPr>
          <w:p w14:paraId="0219C89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2</w:t>
            </w:r>
          </w:p>
        </w:tc>
        <w:tc>
          <w:tcPr>
            <w:tcW w:w="1134" w:type="dxa"/>
            <w:tcBorders>
              <w:top w:val="nil"/>
              <w:left w:val="nil"/>
              <w:bottom w:val="single" w:sz="4" w:space="0" w:color="auto"/>
              <w:right w:val="single" w:sz="4" w:space="0" w:color="auto"/>
            </w:tcBorders>
            <w:shd w:val="clear" w:color="auto" w:fill="auto"/>
            <w:noWrap/>
            <w:vAlign w:val="bottom"/>
            <w:hideMark/>
          </w:tcPr>
          <w:p w14:paraId="32322E9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3A7F784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B250AC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EP098 - Funcionalidades compartidas</w:t>
            </w:r>
          </w:p>
        </w:tc>
        <w:tc>
          <w:tcPr>
            <w:tcW w:w="709" w:type="dxa"/>
            <w:tcBorders>
              <w:top w:val="nil"/>
              <w:left w:val="nil"/>
              <w:bottom w:val="single" w:sz="4" w:space="0" w:color="auto"/>
              <w:right w:val="single" w:sz="4" w:space="0" w:color="auto"/>
            </w:tcBorders>
            <w:shd w:val="clear" w:color="auto" w:fill="auto"/>
            <w:noWrap/>
            <w:vAlign w:val="bottom"/>
            <w:hideMark/>
          </w:tcPr>
          <w:p w14:paraId="371A764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US313</w:t>
            </w:r>
          </w:p>
        </w:tc>
        <w:tc>
          <w:tcPr>
            <w:tcW w:w="2693" w:type="dxa"/>
            <w:tcBorders>
              <w:top w:val="nil"/>
              <w:left w:val="nil"/>
              <w:bottom w:val="single" w:sz="4" w:space="0" w:color="auto"/>
              <w:right w:val="nil"/>
            </w:tcBorders>
            <w:shd w:val="clear" w:color="auto" w:fill="auto"/>
            <w:noWrap/>
            <w:vAlign w:val="bottom"/>
            <w:hideMark/>
          </w:tcPr>
          <w:p w14:paraId="0D37D49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 Cuenta Única - Especificación Genérica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1E4509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H313</w:t>
            </w:r>
          </w:p>
        </w:tc>
        <w:tc>
          <w:tcPr>
            <w:tcW w:w="1121" w:type="dxa"/>
            <w:tcBorders>
              <w:top w:val="nil"/>
              <w:left w:val="nil"/>
              <w:bottom w:val="single" w:sz="4" w:space="0" w:color="auto"/>
              <w:right w:val="single" w:sz="4" w:space="0" w:color="auto"/>
            </w:tcBorders>
            <w:shd w:val="clear" w:color="auto" w:fill="auto"/>
            <w:noWrap/>
            <w:vAlign w:val="bottom"/>
            <w:hideMark/>
          </w:tcPr>
          <w:p w14:paraId="0737086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65494D0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w:t>
            </w:r>
          </w:p>
        </w:tc>
        <w:tc>
          <w:tcPr>
            <w:tcW w:w="1140" w:type="dxa"/>
            <w:tcBorders>
              <w:top w:val="nil"/>
              <w:left w:val="nil"/>
              <w:bottom w:val="single" w:sz="4" w:space="0" w:color="auto"/>
              <w:right w:val="single" w:sz="4" w:space="0" w:color="auto"/>
            </w:tcBorders>
            <w:shd w:val="clear" w:color="auto" w:fill="auto"/>
            <w:noWrap/>
            <w:vAlign w:val="bottom"/>
            <w:hideMark/>
          </w:tcPr>
          <w:p w14:paraId="481CCC9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2</w:t>
            </w:r>
          </w:p>
        </w:tc>
        <w:tc>
          <w:tcPr>
            <w:tcW w:w="1134" w:type="dxa"/>
            <w:tcBorders>
              <w:top w:val="nil"/>
              <w:left w:val="nil"/>
              <w:bottom w:val="single" w:sz="4" w:space="0" w:color="auto"/>
              <w:right w:val="single" w:sz="4" w:space="0" w:color="auto"/>
            </w:tcBorders>
            <w:shd w:val="clear" w:color="auto" w:fill="auto"/>
            <w:noWrap/>
            <w:vAlign w:val="bottom"/>
            <w:hideMark/>
          </w:tcPr>
          <w:p w14:paraId="13E104B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1000FB6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735859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6B53F21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US067</w:t>
            </w:r>
          </w:p>
        </w:tc>
        <w:tc>
          <w:tcPr>
            <w:tcW w:w="2693" w:type="dxa"/>
            <w:tcBorders>
              <w:top w:val="nil"/>
              <w:left w:val="nil"/>
              <w:bottom w:val="single" w:sz="4" w:space="0" w:color="auto"/>
              <w:right w:val="nil"/>
            </w:tcBorders>
            <w:shd w:val="clear" w:color="auto" w:fill="auto"/>
            <w:noWrap/>
            <w:vAlign w:val="bottom"/>
            <w:hideMark/>
          </w:tcPr>
          <w:p w14:paraId="0E7B213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cuenta de deuda credito y transitoria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4B6122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H067</w:t>
            </w:r>
          </w:p>
        </w:tc>
        <w:tc>
          <w:tcPr>
            <w:tcW w:w="1121" w:type="dxa"/>
            <w:tcBorders>
              <w:top w:val="nil"/>
              <w:left w:val="nil"/>
              <w:bottom w:val="single" w:sz="4" w:space="0" w:color="auto"/>
              <w:right w:val="single" w:sz="4" w:space="0" w:color="auto"/>
            </w:tcBorders>
            <w:shd w:val="clear" w:color="auto" w:fill="auto"/>
            <w:noWrap/>
            <w:vAlign w:val="bottom"/>
            <w:hideMark/>
          </w:tcPr>
          <w:p w14:paraId="36F10BB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585A6C7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w:t>
            </w:r>
          </w:p>
        </w:tc>
        <w:tc>
          <w:tcPr>
            <w:tcW w:w="1140" w:type="dxa"/>
            <w:tcBorders>
              <w:top w:val="nil"/>
              <w:left w:val="nil"/>
              <w:bottom w:val="single" w:sz="4" w:space="0" w:color="auto"/>
              <w:right w:val="single" w:sz="4" w:space="0" w:color="auto"/>
            </w:tcBorders>
            <w:shd w:val="clear" w:color="auto" w:fill="auto"/>
            <w:noWrap/>
            <w:vAlign w:val="bottom"/>
            <w:hideMark/>
          </w:tcPr>
          <w:p w14:paraId="200062B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2</w:t>
            </w:r>
          </w:p>
        </w:tc>
        <w:tc>
          <w:tcPr>
            <w:tcW w:w="1134" w:type="dxa"/>
            <w:tcBorders>
              <w:top w:val="nil"/>
              <w:left w:val="nil"/>
              <w:bottom w:val="single" w:sz="4" w:space="0" w:color="auto"/>
              <w:right w:val="single" w:sz="4" w:space="0" w:color="auto"/>
            </w:tcBorders>
            <w:shd w:val="clear" w:color="auto" w:fill="auto"/>
            <w:noWrap/>
            <w:vAlign w:val="bottom"/>
            <w:hideMark/>
          </w:tcPr>
          <w:p w14:paraId="49D874A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2ACFAB4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0B936C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2C76FEA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US070</w:t>
            </w:r>
          </w:p>
        </w:tc>
        <w:tc>
          <w:tcPr>
            <w:tcW w:w="2693" w:type="dxa"/>
            <w:tcBorders>
              <w:top w:val="nil"/>
              <w:left w:val="nil"/>
              <w:bottom w:val="single" w:sz="4" w:space="0" w:color="auto"/>
              <w:right w:val="nil"/>
            </w:tcBorders>
            <w:shd w:val="clear" w:color="auto" w:fill="auto"/>
            <w:noWrap/>
            <w:vAlign w:val="bottom"/>
            <w:hideMark/>
          </w:tcPr>
          <w:p w14:paraId="6C152E4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documentos normalizados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39C53A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H070</w:t>
            </w:r>
          </w:p>
        </w:tc>
        <w:tc>
          <w:tcPr>
            <w:tcW w:w="1121" w:type="dxa"/>
            <w:tcBorders>
              <w:top w:val="nil"/>
              <w:left w:val="nil"/>
              <w:bottom w:val="single" w:sz="4" w:space="0" w:color="auto"/>
              <w:right w:val="single" w:sz="4" w:space="0" w:color="auto"/>
            </w:tcBorders>
            <w:shd w:val="clear" w:color="auto" w:fill="auto"/>
            <w:noWrap/>
            <w:vAlign w:val="bottom"/>
            <w:hideMark/>
          </w:tcPr>
          <w:p w14:paraId="5F22159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39A4337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w:t>
            </w:r>
          </w:p>
        </w:tc>
        <w:tc>
          <w:tcPr>
            <w:tcW w:w="1140" w:type="dxa"/>
            <w:tcBorders>
              <w:top w:val="nil"/>
              <w:left w:val="nil"/>
              <w:bottom w:val="single" w:sz="4" w:space="0" w:color="auto"/>
              <w:right w:val="single" w:sz="4" w:space="0" w:color="auto"/>
            </w:tcBorders>
            <w:shd w:val="clear" w:color="auto" w:fill="auto"/>
            <w:noWrap/>
            <w:vAlign w:val="bottom"/>
            <w:hideMark/>
          </w:tcPr>
          <w:p w14:paraId="6B57AA6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2</w:t>
            </w:r>
          </w:p>
        </w:tc>
        <w:tc>
          <w:tcPr>
            <w:tcW w:w="1134" w:type="dxa"/>
            <w:tcBorders>
              <w:top w:val="nil"/>
              <w:left w:val="nil"/>
              <w:bottom w:val="single" w:sz="4" w:space="0" w:color="auto"/>
              <w:right w:val="single" w:sz="4" w:space="0" w:color="auto"/>
            </w:tcBorders>
            <w:shd w:val="clear" w:color="auto" w:fill="auto"/>
            <w:noWrap/>
            <w:vAlign w:val="bottom"/>
            <w:hideMark/>
          </w:tcPr>
          <w:p w14:paraId="1D32395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799FBF3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BEAC4B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78899F5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US088</w:t>
            </w:r>
          </w:p>
        </w:tc>
        <w:tc>
          <w:tcPr>
            <w:tcW w:w="2693" w:type="dxa"/>
            <w:tcBorders>
              <w:top w:val="nil"/>
              <w:left w:val="nil"/>
              <w:bottom w:val="single" w:sz="4" w:space="0" w:color="auto"/>
              <w:right w:val="nil"/>
            </w:tcBorders>
            <w:shd w:val="clear" w:color="auto" w:fill="auto"/>
            <w:noWrap/>
            <w:vAlign w:val="bottom"/>
            <w:hideMark/>
          </w:tcPr>
          <w:p w14:paraId="52B26DA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Re-normalización de documentos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225573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H088</w:t>
            </w:r>
          </w:p>
        </w:tc>
        <w:tc>
          <w:tcPr>
            <w:tcW w:w="1121" w:type="dxa"/>
            <w:tcBorders>
              <w:top w:val="nil"/>
              <w:left w:val="nil"/>
              <w:bottom w:val="single" w:sz="4" w:space="0" w:color="auto"/>
              <w:right w:val="single" w:sz="4" w:space="0" w:color="auto"/>
            </w:tcBorders>
            <w:shd w:val="clear" w:color="auto" w:fill="auto"/>
            <w:noWrap/>
            <w:vAlign w:val="bottom"/>
            <w:hideMark/>
          </w:tcPr>
          <w:p w14:paraId="37FA7C0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F74AE4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w:t>
            </w:r>
          </w:p>
        </w:tc>
        <w:tc>
          <w:tcPr>
            <w:tcW w:w="1140" w:type="dxa"/>
            <w:tcBorders>
              <w:top w:val="nil"/>
              <w:left w:val="nil"/>
              <w:bottom w:val="single" w:sz="4" w:space="0" w:color="auto"/>
              <w:right w:val="single" w:sz="4" w:space="0" w:color="auto"/>
            </w:tcBorders>
            <w:shd w:val="clear" w:color="auto" w:fill="auto"/>
            <w:noWrap/>
            <w:vAlign w:val="bottom"/>
            <w:hideMark/>
          </w:tcPr>
          <w:p w14:paraId="5A4E80D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2</w:t>
            </w:r>
          </w:p>
        </w:tc>
        <w:tc>
          <w:tcPr>
            <w:tcW w:w="1134" w:type="dxa"/>
            <w:tcBorders>
              <w:top w:val="nil"/>
              <w:left w:val="nil"/>
              <w:bottom w:val="single" w:sz="4" w:space="0" w:color="auto"/>
              <w:right w:val="single" w:sz="4" w:space="0" w:color="auto"/>
            </w:tcBorders>
            <w:shd w:val="clear" w:color="auto" w:fill="auto"/>
            <w:noWrap/>
            <w:vAlign w:val="bottom"/>
            <w:hideMark/>
          </w:tcPr>
          <w:p w14:paraId="10B1373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5335B97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076E44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6C20BFE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US127</w:t>
            </w:r>
          </w:p>
        </w:tc>
        <w:tc>
          <w:tcPr>
            <w:tcW w:w="2693" w:type="dxa"/>
            <w:tcBorders>
              <w:top w:val="nil"/>
              <w:left w:val="nil"/>
              <w:bottom w:val="single" w:sz="4" w:space="0" w:color="auto"/>
              <w:right w:val="nil"/>
            </w:tcBorders>
            <w:shd w:val="clear" w:color="auto" w:fill="auto"/>
            <w:noWrap/>
            <w:vAlign w:val="bottom"/>
            <w:hideMark/>
          </w:tcPr>
          <w:p w14:paraId="3F6FC72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Re-proceso de documento normalizado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E3829A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H127</w:t>
            </w:r>
          </w:p>
        </w:tc>
        <w:tc>
          <w:tcPr>
            <w:tcW w:w="1121" w:type="dxa"/>
            <w:tcBorders>
              <w:top w:val="nil"/>
              <w:left w:val="nil"/>
              <w:bottom w:val="single" w:sz="4" w:space="0" w:color="auto"/>
              <w:right w:val="single" w:sz="4" w:space="0" w:color="auto"/>
            </w:tcBorders>
            <w:shd w:val="clear" w:color="auto" w:fill="auto"/>
            <w:noWrap/>
            <w:vAlign w:val="bottom"/>
            <w:hideMark/>
          </w:tcPr>
          <w:p w14:paraId="1001344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93F757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18</w:t>
            </w:r>
          </w:p>
        </w:tc>
        <w:tc>
          <w:tcPr>
            <w:tcW w:w="1140" w:type="dxa"/>
            <w:tcBorders>
              <w:top w:val="nil"/>
              <w:left w:val="nil"/>
              <w:bottom w:val="single" w:sz="4" w:space="0" w:color="auto"/>
              <w:right w:val="single" w:sz="4" w:space="0" w:color="auto"/>
            </w:tcBorders>
            <w:shd w:val="clear" w:color="auto" w:fill="auto"/>
            <w:noWrap/>
            <w:vAlign w:val="bottom"/>
            <w:hideMark/>
          </w:tcPr>
          <w:p w14:paraId="328B134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2</w:t>
            </w:r>
          </w:p>
        </w:tc>
        <w:tc>
          <w:tcPr>
            <w:tcW w:w="1134" w:type="dxa"/>
            <w:tcBorders>
              <w:top w:val="nil"/>
              <w:left w:val="nil"/>
              <w:bottom w:val="single" w:sz="4" w:space="0" w:color="auto"/>
              <w:right w:val="single" w:sz="4" w:space="0" w:color="auto"/>
            </w:tcBorders>
            <w:shd w:val="clear" w:color="auto" w:fill="auto"/>
            <w:noWrap/>
            <w:vAlign w:val="bottom"/>
            <w:hideMark/>
          </w:tcPr>
          <w:p w14:paraId="1C6E6C1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2B8A636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F1A22B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38B3923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US086</w:t>
            </w:r>
          </w:p>
        </w:tc>
        <w:tc>
          <w:tcPr>
            <w:tcW w:w="2693" w:type="dxa"/>
            <w:tcBorders>
              <w:top w:val="nil"/>
              <w:left w:val="nil"/>
              <w:bottom w:val="single" w:sz="4" w:space="0" w:color="auto"/>
              <w:right w:val="nil"/>
            </w:tcBorders>
            <w:shd w:val="clear" w:color="auto" w:fill="auto"/>
            <w:noWrap/>
            <w:vAlign w:val="bottom"/>
            <w:hideMark/>
          </w:tcPr>
          <w:p w14:paraId="5BFC19F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Re-proceso individual de cuentas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17E2E5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H086</w:t>
            </w:r>
          </w:p>
        </w:tc>
        <w:tc>
          <w:tcPr>
            <w:tcW w:w="1121" w:type="dxa"/>
            <w:tcBorders>
              <w:top w:val="nil"/>
              <w:left w:val="nil"/>
              <w:bottom w:val="single" w:sz="4" w:space="0" w:color="auto"/>
              <w:right w:val="single" w:sz="4" w:space="0" w:color="auto"/>
            </w:tcBorders>
            <w:shd w:val="clear" w:color="auto" w:fill="auto"/>
            <w:noWrap/>
            <w:vAlign w:val="bottom"/>
            <w:hideMark/>
          </w:tcPr>
          <w:p w14:paraId="4005DAC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3BA63EE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19</w:t>
            </w:r>
          </w:p>
        </w:tc>
        <w:tc>
          <w:tcPr>
            <w:tcW w:w="1140" w:type="dxa"/>
            <w:tcBorders>
              <w:top w:val="nil"/>
              <w:left w:val="nil"/>
              <w:bottom w:val="single" w:sz="4" w:space="0" w:color="auto"/>
              <w:right w:val="single" w:sz="4" w:space="0" w:color="auto"/>
            </w:tcBorders>
            <w:shd w:val="clear" w:color="auto" w:fill="auto"/>
            <w:noWrap/>
            <w:vAlign w:val="bottom"/>
            <w:hideMark/>
          </w:tcPr>
          <w:p w14:paraId="73C842D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2</w:t>
            </w:r>
          </w:p>
        </w:tc>
        <w:tc>
          <w:tcPr>
            <w:tcW w:w="1134" w:type="dxa"/>
            <w:tcBorders>
              <w:top w:val="nil"/>
              <w:left w:val="nil"/>
              <w:bottom w:val="single" w:sz="4" w:space="0" w:color="auto"/>
              <w:right w:val="single" w:sz="4" w:space="0" w:color="auto"/>
            </w:tcBorders>
            <w:shd w:val="clear" w:color="auto" w:fill="auto"/>
            <w:noWrap/>
            <w:vAlign w:val="bottom"/>
            <w:hideMark/>
          </w:tcPr>
          <w:p w14:paraId="64B915E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6C13F95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7139B5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63B324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US087</w:t>
            </w:r>
          </w:p>
        </w:tc>
        <w:tc>
          <w:tcPr>
            <w:tcW w:w="2693" w:type="dxa"/>
            <w:tcBorders>
              <w:top w:val="nil"/>
              <w:left w:val="nil"/>
              <w:bottom w:val="single" w:sz="4" w:space="0" w:color="auto"/>
              <w:right w:val="nil"/>
            </w:tcBorders>
            <w:shd w:val="clear" w:color="auto" w:fill="auto"/>
            <w:noWrap/>
            <w:vAlign w:val="bottom"/>
            <w:hideMark/>
          </w:tcPr>
          <w:p w14:paraId="6805516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Re-proceso masivo de cuentas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F115E7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H087</w:t>
            </w:r>
          </w:p>
        </w:tc>
        <w:tc>
          <w:tcPr>
            <w:tcW w:w="1121" w:type="dxa"/>
            <w:tcBorders>
              <w:top w:val="nil"/>
              <w:left w:val="nil"/>
              <w:bottom w:val="single" w:sz="4" w:space="0" w:color="auto"/>
              <w:right w:val="single" w:sz="4" w:space="0" w:color="auto"/>
            </w:tcBorders>
            <w:shd w:val="clear" w:color="auto" w:fill="auto"/>
            <w:noWrap/>
            <w:vAlign w:val="bottom"/>
            <w:hideMark/>
          </w:tcPr>
          <w:p w14:paraId="753EFD3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0C85B21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20</w:t>
            </w:r>
          </w:p>
        </w:tc>
        <w:tc>
          <w:tcPr>
            <w:tcW w:w="1140" w:type="dxa"/>
            <w:tcBorders>
              <w:top w:val="nil"/>
              <w:left w:val="nil"/>
              <w:bottom w:val="single" w:sz="4" w:space="0" w:color="auto"/>
              <w:right w:val="single" w:sz="4" w:space="0" w:color="auto"/>
            </w:tcBorders>
            <w:shd w:val="clear" w:color="auto" w:fill="auto"/>
            <w:noWrap/>
            <w:vAlign w:val="bottom"/>
            <w:hideMark/>
          </w:tcPr>
          <w:p w14:paraId="000E580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2</w:t>
            </w:r>
          </w:p>
        </w:tc>
        <w:tc>
          <w:tcPr>
            <w:tcW w:w="1134" w:type="dxa"/>
            <w:tcBorders>
              <w:top w:val="nil"/>
              <w:left w:val="nil"/>
              <w:bottom w:val="single" w:sz="4" w:space="0" w:color="auto"/>
              <w:right w:val="single" w:sz="4" w:space="0" w:color="auto"/>
            </w:tcBorders>
            <w:shd w:val="clear" w:color="auto" w:fill="auto"/>
            <w:noWrap/>
            <w:vAlign w:val="bottom"/>
            <w:hideMark/>
          </w:tcPr>
          <w:p w14:paraId="4154C4F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1226644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551510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EP028 - Recepción de pagos</w:t>
            </w:r>
          </w:p>
        </w:tc>
        <w:tc>
          <w:tcPr>
            <w:tcW w:w="709" w:type="dxa"/>
            <w:tcBorders>
              <w:top w:val="nil"/>
              <w:left w:val="nil"/>
              <w:bottom w:val="single" w:sz="4" w:space="0" w:color="auto"/>
              <w:right w:val="single" w:sz="4" w:space="0" w:color="auto"/>
            </w:tcBorders>
            <w:shd w:val="clear" w:color="auto" w:fill="auto"/>
            <w:noWrap/>
            <w:vAlign w:val="bottom"/>
            <w:hideMark/>
          </w:tcPr>
          <w:p w14:paraId="2B9E4BE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US097</w:t>
            </w:r>
          </w:p>
        </w:tc>
        <w:tc>
          <w:tcPr>
            <w:tcW w:w="2693" w:type="dxa"/>
            <w:tcBorders>
              <w:top w:val="nil"/>
              <w:left w:val="nil"/>
              <w:bottom w:val="single" w:sz="4" w:space="0" w:color="auto"/>
              <w:right w:val="nil"/>
            </w:tcBorders>
            <w:shd w:val="clear" w:color="auto" w:fill="auto"/>
            <w:noWrap/>
            <w:vAlign w:val="bottom"/>
            <w:hideMark/>
          </w:tcPr>
          <w:p w14:paraId="72D2353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Imputar pago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55001C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H097</w:t>
            </w:r>
          </w:p>
        </w:tc>
        <w:tc>
          <w:tcPr>
            <w:tcW w:w="1121" w:type="dxa"/>
            <w:tcBorders>
              <w:top w:val="nil"/>
              <w:left w:val="nil"/>
              <w:bottom w:val="single" w:sz="4" w:space="0" w:color="auto"/>
              <w:right w:val="single" w:sz="4" w:space="0" w:color="auto"/>
            </w:tcBorders>
            <w:shd w:val="clear" w:color="auto" w:fill="auto"/>
            <w:noWrap/>
            <w:vAlign w:val="bottom"/>
            <w:hideMark/>
          </w:tcPr>
          <w:p w14:paraId="26918EA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391B65F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21</w:t>
            </w:r>
          </w:p>
        </w:tc>
        <w:tc>
          <w:tcPr>
            <w:tcW w:w="1140" w:type="dxa"/>
            <w:tcBorders>
              <w:top w:val="nil"/>
              <w:left w:val="nil"/>
              <w:bottom w:val="single" w:sz="4" w:space="0" w:color="auto"/>
              <w:right w:val="single" w:sz="4" w:space="0" w:color="auto"/>
            </w:tcBorders>
            <w:shd w:val="clear" w:color="auto" w:fill="auto"/>
            <w:noWrap/>
            <w:vAlign w:val="bottom"/>
            <w:hideMark/>
          </w:tcPr>
          <w:p w14:paraId="6B240D9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61298D8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7D92D48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5E0FC0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EP028 - Recepción de pagos</w:t>
            </w:r>
          </w:p>
        </w:tc>
        <w:tc>
          <w:tcPr>
            <w:tcW w:w="709" w:type="dxa"/>
            <w:tcBorders>
              <w:top w:val="nil"/>
              <w:left w:val="nil"/>
              <w:bottom w:val="single" w:sz="4" w:space="0" w:color="auto"/>
              <w:right w:val="single" w:sz="4" w:space="0" w:color="auto"/>
            </w:tcBorders>
            <w:shd w:val="clear" w:color="auto" w:fill="auto"/>
            <w:noWrap/>
            <w:vAlign w:val="bottom"/>
            <w:hideMark/>
          </w:tcPr>
          <w:p w14:paraId="0330D63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US098</w:t>
            </w:r>
          </w:p>
        </w:tc>
        <w:tc>
          <w:tcPr>
            <w:tcW w:w="2693" w:type="dxa"/>
            <w:tcBorders>
              <w:top w:val="nil"/>
              <w:left w:val="nil"/>
              <w:bottom w:val="single" w:sz="4" w:space="0" w:color="auto"/>
              <w:right w:val="nil"/>
            </w:tcBorders>
            <w:shd w:val="clear" w:color="auto" w:fill="auto"/>
            <w:noWrap/>
            <w:vAlign w:val="bottom"/>
            <w:hideMark/>
          </w:tcPr>
          <w:p w14:paraId="039778C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Extorno de pagos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501B1A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H098</w:t>
            </w:r>
          </w:p>
        </w:tc>
        <w:tc>
          <w:tcPr>
            <w:tcW w:w="1121" w:type="dxa"/>
            <w:tcBorders>
              <w:top w:val="nil"/>
              <w:left w:val="nil"/>
              <w:bottom w:val="single" w:sz="4" w:space="0" w:color="auto"/>
              <w:right w:val="single" w:sz="4" w:space="0" w:color="auto"/>
            </w:tcBorders>
            <w:shd w:val="clear" w:color="auto" w:fill="auto"/>
            <w:noWrap/>
            <w:vAlign w:val="bottom"/>
            <w:hideMark/>
          </w:tcPr>
          <w:p w14:paraId="5C10FE0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2ED43F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22</w:t>
            </w:r>
          </w:p>
        </w:tc>
        <w:tc>
          <w:tcPr>
            <w:tcW w:w="1140" w:type="dxa"/>
            <w:tcBorders>
              <w:top w:val="nil"/>
              <w:left w:val="nil"/>
              <w:bottom w:val="single" w:sz="4" w:space="0" w:color="auto"/>
              <w:right w:val="single" w:sz="4" w:space="0" w:color="auto"/>
            </w:tcBorders>
            <w:shd w:val="clear" w:color="auto" w:fill="auto"/>
            <w:noWrap/>
            <w:vAlign w:val="bottom"/>
            <w:hideMark/>
          </w:tcPr>
          <w:p w14:paraId="3354CE7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5780A6F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3F4CAA5E"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4F04E1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lastRenderedPageBreak/>
              <w:t>EP028 - Recepción de pagos</w:t>
            </w:r>
          </w:p>
        </w:tc>
        <w:tc>
          <w:tcPr>
            <w:tcW w:w="709" w:type="dxa"/>
            <w:tcBorders>
              <w:top w:val="nil"/>
              <w:left w:val="nil"/>
              <w:bottom w:val="single" w:sz="4" w:space="0" w:color="auto"/>
              <w:right w:val="single" w:sz="4" w:space="0" w:color="auto"/>
            </w:tcBorders>
            <w:shd w:val="clear" w:color="auto" w:fill="auto"/>
            <w:noWrap/>
            <w:vAlign w:val="bottom"/>
            <w:hideMark/>
          </w:tcPr>
          <w:p w14:paraId="11F04C0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US180</w:t>
            </w:r>
          </w:p>
        </w:tc>
        <w:tc>
          <w:tcPr>
            <w:tcW w:w="2693" w:type="dxa"/>
            <w:tcBorders>
              <w:top w:val="nil"/>
              <w:left w:val="nil"/>
              <w:bottom w:val="single" w:sz="4" w:space="0" w:color="auto"/>
              <w:right w:val="nil"/>
            </w:tcBorders>
            <w:shd w:val="clear" w:color="auto" w:fill="auto"/>
            <w:noWrap/>
            <w:vAlign w:val="bottom"/>
            <w:hideMark/>
          </w:tcPr>
          <w:p w14:paraId="4AA17E8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Reversión de pago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08121D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H180</w:t>
            </w:r>
          </w:p>
        </w:tc>
        <w:tc>
          <w:tcPr>
            <w:tcW w:w="1121" w:type="dxa"/>
            <w:tcBorders>
              <w:top w:val="nil"/>
              <w:left w:val="nil"/>
              <w:bottom w:val="single" w:sz="4" w:space="0" w:color="auto"/>
              <w:right w:val="single" w:sz="4" w:space="0" w:color="auto"/>
            </w:tcBorders>
            <w:shd w:val="clear" w:color="auto" w:fill="auto"/>
            <w:noWrap/>
            <w:vAlign w:val="bottom"/>
            <w:hideMark/>
          </w:tcPr>
          <w:p w14:paraId="5FC35D2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64DA46E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23</w:t>
            </w:r>
          </w:p>
        </w:tc>
        <w:tc>
          <w:tcPr>
            <w:tcW w:w="1140" w:type="dxa"/>
            <w:tcBorders>
              <w:top w:val="nil"/>
              <w:left w:val="nil"/>
              <w:bottom w:val="single" w:sz="4" w:space="0" w:color="auto"/>
              <w:right w:val="single" w:sz="4" w:space="0" w:color="auto"/>
            </w:tcBorders>
            <w:shd w:val="clear" w:color="auto" w:fill="auto"/>
            <w:noWrap/>
            <w:vAlign w:val="bottom"/>
            <w:hideMark/>
          </w:tcPr>
          <w:p w14:paraId="24DE4D8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7F501BE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47EFC3E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B30AC7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EP021 - Presentar declaración jurada</w:t>
            </w:r>
          </w:p>
        </w:tc>
        <w:tc>
          <w:tcPr>
            <w:tcW w:w="709" w:type="dxa"/>
            <w:tcBorders>
              <w:top w:val="nil"/>
              <w:left w:val="nil"/>
              <w:bottom w:val="single" w:sz="4" w:space="0" w:color="auto"/>
              <w:right w:val="single" w:sz="4" w:space="0" w:color="auto"/>
            </w:tcBorders>
            <w:shd w:val="clear" w:color="auto" w:fill="auto"/>
            <w:noWrap/>
            <w:vAlign w:val="bottom"/>
            <w:hideMark/>
          </w:tcPr>
          <w:p w14:paraId="1554522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US282</w:t>
            </w:r>
          </w:p>
        </w:tc>
        <w:tc>
          <w:tcPr>
            <w:tcW w:w="2693" w:type="dxa"/>
            <w:tcBorders>
              <w:top w:val="nil"/>
              <w:left w:val="nil"/>
              <w:bottom w:val="single" w:sz="4" w:space="0" w:color="auto"/>
              <w:right w:val="nil"/>
            </w:tcBorders>
            <w:shd w:val="clear" w:color="auto" w:fill="auto"/>
            <w:noWrap/>
            <w:vAlign w:val="bottom"/>
            <w:hideMark/>
          </w:tcPr>
          <w:p w14:paraId="5EE0799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Validaciones DJ Rectificatoria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4A62E8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H282</w:t>
            </w:r>
          </w:p>
        </w:tc>
        <w:tc>
          <w:tcPr>
            <w:tcW w:w="1121" w:type="dxa"/>
            <w:tcBorders>
              <w:top w:val="nil"/>
              <w:left w:val="nil"/>
              <w:bottom w:val="single" w:sz="4" w:space="0" w:color="auto"/>
              <w:right w:val="single" w:sz="4" w:space="0" w:color="auto"/>
            </w:tcBorders>
            <w:shd w:val="clear" w:color="auto" w:fill="auto"/>
            <w:noWrap/>
            <w:vAlign w:val="bottom"/>
            <w:hideMark/>
          </w:tcPr>
          <w:p w14:paraId="758D312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44A36E8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24</w:t>
            </w:r>
          </w:p>
        </w:tc>
        <w:tc>
          <w:tcPr>
            <w:tcW w:w="1140" w:type="dxa"/>
            <w:tcBorders>
              <w:top w:val="nil"/>
              <w:left w:val="nil"/>
              <w:bottom w:val="single" w:sz="4" w:space="0" w:color="auto"/>
              <w:right w:val="single" w:sz="4" w:space="0" w:color="auto"/>
            </w:tcBorders>
            <w:shd w:val="clear" w:color="auto" w:fill="auto"/>
            <w:noWrap/>
            <w:vAlign w:val="bottom"/>
            <w:hideMark/>
          </w:tcPr>
          <w:p w14:paraId="4CD3DDE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76F59F5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338B853B"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43C086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EP027 - Registrar comprobantes electrónicos</w:t>
            </w:r>
          </w:p>
        </w:tc>
        <w:tc>
          <w:tcPr>
            <w:tcW w:w="709" w:type="dxa"/>
            <w:tcBorders>
              <w:top w:val="nil"/>
              <w:left w:val="nil"/>
              <w:bottom w:val="single" w:sz="4" w:space="0" w:color="auto"/>
              <w:right w:val="single" w:sz="4" w:space="0" w:color="auto"/>
            </w:tcBorders>
            <w:shd w:val="clear" w:color="auto" w:fill="auto"/>
            <w:noWrap/>
            <w:vAlign w:val="bottom"/>
            <w:hideMark/>
          </w:tcPr>
          <w:p w14:paraId="1E1C39A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US099</w:t>
            </w:r>
          </w:p>
        </w:tc>
        <w:tc>
          <w:tcPr>
            <w:tcW w:w="2693" w:type="dxa"/>
            <w:tcBorders>
              <w:top w:val="nil"/>
              <w:left w:val="nil"/>
              <w:bottom w:val="single" w:sz="4" w:space="0" w:color="auto"/>
              <w:right w:val="nil"/>
            </w:tcBorders>
            <w:shd w:val="clear" w:color="auto" w:fill="auto"/>
            <w:noWrap/>
            <w:vAlign w:val="bottom"/>
            <w:hideMark/>
          </w:tcPr>
          <w:p w14:paraId="3BDD9A4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Enviar comprobante electrónico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F73ABD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H099</w:t>
            </w:r>
          </w:p>
        </w:tc>
        <w:tc>
          <w:tcPr>
            <w:tcW w:w="1121" w:type="dxa"/>
            <w:tcBorders>
              <w:top w:val="nil"/>
              <w:left w:val="nil"/>
              <w:bottom w:val="single" w:sz="4" w:space="0" w:color="auto"/>
              <w:right w:val="single" w:sz="4" w:space="0" w:color="auto"/>
            </w:tcBorders>
            <w:shd w:val="clear" w:color="auto" w:fill="auto"/>
            <w:noWrap/>
            <w:vAlign w:val="bottom"/>
            <w:hideMark/>
          </w:tcPr>
          <w:p w14:paraId="7DD1F8C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7B4157E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25</w:t>
            </w:r>
          </w:p>
        </w:tc>
        <w:tc>
          <w:tcPr>
            <w:tcW w:w="1140" w:type="dxa"/>
            <w:tcBorders>
              <w:top w:val="nil"/>
              <w:left w:val="nil"/>
              <w:bottom w:val="single" w:sz="4" w:space="0" w:color="auto"/>
              <w:right w:val="single" w:sz="4" w:space="0" w:color="auto"/>
            </w:tcBorders>
            <w:shd w:val="clear" w:color="auto" w:fill="auto"/>
            <w:noWrap/>
            <w:vAlign w:val="bottom"/>
            <w:hideMark/>
          </w:tcPr>
          <w:p w14:paraId="14D758D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24783B6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6E70BEC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A8305B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EP027 - Registrar comprobantes electrónicos</w:t>
            </w:r>
          </w:p>
        </w:tc>
        <w:tc>
          <w:tcPr>
            <w:tcW w:w="709" w:type="dxa"/>
            <w:tcBorders>
              <w:top w:val="nil"/>
              <w:left w:val="nil"/>
              <w:bottom w:val="single" w:sz="4" w:space="0" w:color="auto"/>
              <w:right w:val="single" w:sz="4" w:space="0" w:color="auto"/>
            </w:tcBorders>
            <w:shd w:val="clear" w:color="auto" w:fill="auto"/>
            <w:noWrap/>
            <w:vAlign w:val="bottom"/>
            <w:hideMark/>
          </w:tcPr>
          <w:p w14:paraId="5F7F432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US100</w:t>
            </w:r>
          </w:p>
        </w:tc>
        <w:tc>
          <w:tcPr>
            <w:tcW w:w="2693" w:type="dxa"/>
            <w:tcBorders>
              <w:top w:val="nil"/>
              <w:left w:val="nil"/>
              <w:bottom w:val="single" w:sz="4" w:space="0" w:color="auto"/>
              <w:right w:val="nil"/>
            </w:tcBorders>
            <w:shd w:val="clear" w:color="auto" w:fill="auto"/>
            <w:noWrap/>
            <w:vAlign w:val="bottom"/>
            <w:hideMark/>
          </w:tcPr>
          <w:p w14:paraId="30400AC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Generación automática de créditos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3EB604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H100</w:t>
            </w:r>
          </w:p>
        </w:tc>
        <w:tc>
          <w:tcPr>
            <w:tcW w:w="1121" w:type="dxa"/>
            <w:tcBorders>
              <w:top w:val="nil"/>
              <w:left w:val="nil"/>
              <w:bottom w:val="single" w:sz="4" w:space="0" w:color="auto"/>
              <w:right w:val="single" w:sz="4" w:space="0" w:color="auto"/>
            </w:tcBorders>
            <w:shd w:val="clear" w:color="auto" w:fill="auto"/>
            <w:noWrap/>
            <w:vAlign w:val="bottom"/>
            <w:hideMark/>
          </w:tcPr>
          <w:p w14:paraId="22447D8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388FA83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26</w:t>
            </w:r>
          </w:p>
        </w:tc>
        <w:tc>
          <w:tcPr>
            <w:tcW w:w="1140" w:type="dxa"/>
            <w:tcBorders>
              <w:top w:val="nil"/>
              <w:left w:val="nil"/>
              <w:bottom w:val="single" w:sz="4" w:space="0" w:color="auto"/>
              <w:right w:val="single" w:sz="4" w:space="0" w:color="auto"/>
            </w:tcBorders>
            <w:shd w:val="clear" w:color="auto" w:fill="auto"/>
            <w:noWrap/>
            <w:vAlign w:val="bottom"/>
            <w:hideMark/>
          </w:tcPr>
          <w:p w14:paraId="7A34099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39618D2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41EF1FF5"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65489B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24337FF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US073</w:t>
            </w:r>
          </w:p>
        </w:tc>
        <w:tc>
          <w:tcPr>
            <w:tcW w:w="2693" w:type="dxa"/>
            <w:tcBorders>
              <w:top w:val="nil"/>
              <w:left w:val="nil"/>
              <w:bottom w:val="single" w:sz="4" w:space="0" w:color="auto"/>
              <w:right w:val="nil"/>
            </w:tcBorders>
            <w:shd w:val="clear" w:color="auto" w:fill="auto"/>
            <w:noWrap/>
            <w:vAlign w:val="bottom"/>
            <w:hideMark/>
          </w:tcPr>
          <w:p w14:paraId="66C08B1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 de liquidación de declaración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3A47D7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H073</w:t>
            </w:r>
          </w:p>
        </w:tc>
        <w:tc>
          <w:tcPr>
            <w:tcW w:w="1121" w:type="dxa"/>
            <w:tcBorders>
              <w:top w:val="nil"/>
              <w:left w:val="nil"/>
              <w:bottom w:val="single" w:sz="4" w:space="0" w:color="auto"/>
              <w:right w:val="single" w:sz="4" w:space="0" w:color="auto"/>
            </w:tcBorders>
            <w:shd w:val="clear" w:color="auto" w:fill="auto"/>
            <w:noWrap/>
            <w:vAlign w:val="bottom"/>
            <w:hideMark/>
          </w:tcPr>
          <w:p w14:paraId="3D4F108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D39614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27</w:t>
            </w:r>
          </w:p>
        </w:tc>
        <w:tc>
          <w:tcPr>
            <w:tcW w:w="1140" w:type="dxa"/>
            <w:tcBorders>
              <w:top w:val="nil"/>
              <w:left w:val="nil"/>
              <w:bottom w:val="single" w:sz="4" w:space="0" w:color="auto"/>
              <w:right w:val="single" w:sz="4" w:space="0" w:color="auto"/>
            </w:tcBorders>
            <w:shd w:val="clear" w:color="auto" w:fill="auto"/>
            <w:noWrap/>
            <w:vAlign w:val="bottom"/>
            <w:hideMark/>
          </w:tcPr>
          <w:p w14:paraId="3D56E6D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49E3C45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77255BB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DA9CD4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633E28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US078</w:t>
            </w:r>
          </w:p>
        </w:tc>
        <w:tc>
          <w:tcPr>
            <w:tcW w:w="2693" w:type="dxa"/>
            <w:tcBorders>
              <w:top w:val="nil"/>
              <w:left w:val="nil"/>
              <w:bottom w:val="single" w:sz="4" w:space="0" w:color="auto"/>
              <w:right w:val="nil"/>
            </w:tcBorders>
            <w:shd w:val="clear" w:color="auto" w:fill="auto"/>
            <w:noWrap/>
            <w:vAlign w:val="bottom"/>
            <w:hideMark/>
          </w:tcPr>
          <w:p w14:paraId="4F85F31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 de consistencia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0CB8CF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H078</w:t>
            </w:r>
          </w:p>
        </w:tc>
        <w:tc>
          <w:tcPr>
            <w:tcW w:w="1121" w:type="dxa"/>
            <w:tcBorders>
              <w:top w:val="nil"/>
              <w:left w:val="nil"/>
              <w:bottom w:val="single" w:sz="4" w:space="0" w:color="auto"/>
              <w:right w:val="single" w:sz="4" w:space="0" w:color="auto"/>
            </w:tcBorders>
            <w:shd w:val="clear" w:color="auto" w:fill="auto"/>
            <w:noWrap/>
            <w:vAlign w:val="bottom"/>
            <w:hideMark/>
          </w:tcPr>
          <w:p w14:paraId="2CD0B43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5D9E2AE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28</w:t>
            </w:r>
          </w:p>
        </w:tc>
        <w:tc>
          <w:tcPr>
            <w:tcW w:w="1140" w:type="dxa"/>
            <w:tcBorders>
              <w:top w:val="nil"/>
              <w:left w:val="nil"/>
              <w:bottom w:val="single" w:sz="4" w:space="0" w:color="auto"/>
              <w:right w:val="single" w:sz="4" w:space="0" w:color="auto"/>
            </w:tcBorders>
            <w:shd w:val="clear" w:color="auto" w:fill="auto"/>
            <w:noWrap/>
            <w:vAlign w:val="bottom"/>
            <w:hideMark/>
          </w:tcPr>
          <w:p w14:paraId="17E084A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1B4D14D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504C10E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F3C4CA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77548B8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US077</w:t>
            </w:r>
          </w:p>
        </w:tc>
        <w:tc>
          <w:tcPr>
            <w:tcW w:w="2693" w:type="dxa"/>
            <w:tcBorders>
              <w:top w:val="nil"/>
              <w:left w:val="nil"/>
              <w:bottom w:val="single" w:sz="4" w:space="0" w:color="auto"/>
              <w:right w:val="nil"/>
            </w:tcBorders>
            <w:shd w:val="clear" w:color="auto" w:fill="auto"/>
            <w:noWrap/>
            <w:vAlign w:val="bottom"/>
            <w:hideMark/>
          </w:tcPr>
          <w:p w14:paraId="0179F8E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por movimientos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F4DE88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H077</w:t>
            </w:r>
          </w:p>
        </w:tc>
        <w:tc>
          <w:tcPr>
            <w:tcW w:w="1121" w:type="dxa"/>
            <w:tcBorders>
              <w:top w:val="nil"/>
              <w:left w:val="nil"/>
              <w:bottom w:val="single" w:sz="4" w:space="0" w:color="auto"/>
              <w:right w:val="single" w:sz="4" w:space="0" w:color="auto"/>
            </w:tcBorders>
            <w:shd w:val="clear" w:color="auto" w:fill="auto"/>
            <w:noWrap/>
            <w:vAlign w:val="bottom"/>
            <w:hideMark/>
          </w:tcPr>
          <w:p w14:paraId="207875B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4848220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29</w:t>
            </w:r>
          </w:p>
        </w:tc>
        <w:tc>
          <w:tcPr>
            <w:tcW w:w="1140" w:type="dxa"/>
            <w:tcBorders>
              <w:top w:val="nil"/>
              <w:left w:val="nil"/>
              <w:bottom w:val="single" w:sz="4" w:space="0" w:color="auto"/>
              <w:right w:val="single" w:sz="4" w:space="0" w:color="auto"/>
            </w:tcBorders>
            <w:shd w:val="clear" w:color="auto" w:fill="auto"/>
            <w:noWrap/>
            <w:vAlign w:val="bottom"/>
            <w:hideMark/>
          </w:tcPr>
          <w:p w14:paraId="124E43C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5F8A1B7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7366EE29"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13126A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25A4285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US066</w:t>
            </w:r>
          </w:p>
        </w:tc>
        <w:tc>
          <w:tcPr>
            <w:tcW w:w="2693" w:type="dxa"/>
            <w:tcBorders>
              <w:top w:val="nil"/>
              <w:left w:val="nil"/>
              <w:bottom w:val="single" w:sz="4" w:space="0" w:color="auto"/>
              <w:right w:val="nil"/>
            </w:tcBorders>
            <w:shd w:val="clear" w:color="auto" w:fill="auto"/>
            <w:noWrap/>
            <w:vAlign w:val="bottom"/>
            <w:hideMark/>
          </w:tcPr>
          <w:p w14:paraId="25AB4A8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Estado general de la cuenta del contribuyente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756B8C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H066</w:t>
            </w:r>
          </w:p>
        </w:tc>
        <w:tc>
          <w:tcPr>
            <w:tcW w:w="1121" w:type="dxa"/>
            <w:tcBorders>
              <w:top w:val="nil"/>
              <w:left w:val="nil"/>
              <w:bottom w:val="single" w:sz="4" w:space="0" w:color="auto"/>
              <w:right w:val="single" w:sz="4" w:space="0" w:color="auto"/>
            </w:tcBorders>
            <w:shd w:val="clear" w:color="auto" w:fill="auto"/>
            <w:noWrap/>
            <w:vAlign w:val="bottom"/>
            <w:hideMark/>
          </w:tcPr>
          <w:p w14:paraId="7FFA56F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41E6E5E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30</w:t>
            </w:r>
          </w:p>
        </w:tc>
        <w:tc>
          <w:tcPr>
            <w:tcW w:w="1140" w:type="dxa"/>
            <w:tcBorders>
              <w:top w:val="nil"/>
              <w:left w:val="nil"/>
              <w:bottom w:val="single" w:sz="4" w:space="0" w:color="auto"/>
              <w:right w:val="single" w:sz="4" w:space="0" w:color="auto"/>
            </w:tcBorders>
            <w:shd w:val="clear" w:color="auto" w:fill="auto"/>
            <w:noWrap/>
            <w:vAlign w:val="bottom"/>
            <w:hideMark/>
          </w:tcPr>
          <w:p w14:paraId="520F5E6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32A4B2A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51496AA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ECB82E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7069698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US030</w:t>
            </w:r>
          </w:p>
        </w:tc>
        <w:tc>
          <w:tcPr>
            <w:tcW w:w="2693" w:type="dxa"/>
            <w:tcBorders>
              <w:top w:val="nil"/>
              <w:left w:val="nil"/>
              <w:bottom w:val="single" w:sz="4" w:space="0" w:color="auto"/>
              <w:right w:val="nil"/>
            </w:tcBorders>
            <w:shd w:val="clear" w:color="auto" w:fill="auto"/>
            <w:noWrap/>
            <w:vAlign w:val="bottom"/>
            <w:hideMark/>
          </w:tcPr>
          <w:p w14:paraId="17022DD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Seleccion automatica de rectificatorias para veredicto manual</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9A499B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H030</w:t>
            </w:r>
          </w:p>
        </w:tc>
        <w:tc>
          <w:tcPr>
            <w:tcW w:w="1121" w:type="dxa"/>
            <w:tcBorders>
              <w:top w:val="nil"/>
              <w:left w:val="nil"/>
              <w:bottom w:val="single" w:sz="4" w:space="0" w:color="auto"/>
              <w:right w:val="single" w:sz="4" w:space="0" w:color="auto"/>
            </w:tcBorders>
            <w:shd w:val="clear" w:color="auto" w:fill="auto"/>
            <w:noWrap/>
            <w:vAlign w:val="bottom"/>
            <w:hideMark/>
          </w:tcPr>
          <w:p w14:paraId="1D45502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0720AC3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31</w:t>
            </w:r>
          </w:p>
        </w:tc>
        <w:tc>
          <w:tcPr>
            <w:tcW w:w="1140" w:type="dxa"/>
            <w:tcBorders>
              <w:top w:val="nil"/>
              <w:left w:val="nil"/>
              <w:bottom w:val="single" w:sz="4" w:space="0" w:color="auto"/>
              <w:right w:val="single" w:sz="4" w:space="0" w:color="auto"/>
            </w:tcBorders>
            <w:shd w:val="clear" w:color="auto" w:fill="auto"/>
            <w:noWrap/>
            <w:vAlign w:val="bottom"/>
            <w:hideMark/>
          </w:tcPr>
          <w:p w14:paraId="0B7B1E0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0D3BFC4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5A1C802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88CAFF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1846FB1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US031</w:t>
            </w:r>
          </w:p>
        </w:tc>
        <w:tc>
          <w:tcPr>
            <w:tcW w:w="2693" w:type="dxa"/>
            <w:tcBorders>
              <w:top w:val="nil"/>
              <w:left w:val="nil"/>
              <w:bottom w:val="single" w:sz="4" w:space="0" w:color="auto"/>
              <w:right w:val="nil"/>
            </w:tcBorders>
            <w:shd w:val="clear" w:color="auto" w:fill="auto"/>
            <w:noWrap/>
            <w:vAlign w:val="bottom"/>
            <w:hideMark/>
          </w:tcPr>
          <w:p w14:paraId="761B2D7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Veredicto automático por silencio administrativo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BAD24F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H031</w:t>
            </w:r>
          </w:p>
        </w:tc>
        <w:tc>
          <w:tcPr>
            <w:tcW w:w="1121" w:type="dxa"/>
            <w:tcBorders>
              <w:top w:val="nil"/>
              <w:left w:val="nil"/>
              <w:bottom w:val="single" w:sz="4" w:space="0" w:color="auto"/>
              <w:right w:val="single" w:sz="4" w:space="0" w:color="auto"/>
            </w:tcBorders>
            <w:shd w:val="clear" w:color="auto" w:fill="auto"/>
            <w:noWrap/>
            <w:vAlign w:val="bottom"/>
            <w:hideMark/>
          </w:tcPr>
          <w:p w14:paraId="230DB12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5F5300C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32</w:t>
            </w:r>
          </w:p>
        </w:tc>
        <w:tc>
          <w:tcPr>
            <w:tcW w:w="1140" w:type="dxa"/>
            <w:tcBorders>
              <w:top w:val="nil"/>
              <w:left w:val="nil"/>
              <w:bottom w:val="single" w:sz="4" w:space="0" w:color="auto"/>
              <w:right w:val="single" w:sz="4" w:space="0" w:color="auto"/>
            </w:tcBorders>
            <w:shd w:val="clear" w:color="auto" w:fill="auto"/>
            <w:noWrap/>
            <w:vAlign w:val="bottom"/>
            <w:hideMark/>
          </w:tcPr>
          <w:p w14:paraId="0E51048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5527275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35B0064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26D52A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0709900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US024</w:t>
            </w:r>
          </w:p>
        </w:tc>
        <w:tc>
          <w:tcPr>
            <w:tcW w:w="2693" w:type="dxa"/>
            <w:tcBorders>
              <w:top w:val="nil"/>
              <w:left w:val="nil"/>
              <w:bottom w:val="single" w:sz="4" w:space="0" w:color="auto"/>
              <w:right w:val="nil"/>
            </w:tcBorders>
            <w:shd w:val="clear" w:color="auto" w:fill="auto"/>
            <w:noWrap/>
            <w:vAlign w:val="bottom"/>
            <w:hideMark/>
          </w:tcPr>
          <w:p w14:paraId="14E6A2C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declaraciones juradas rectificatorias pendientes de veredicto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EFF5E0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H024</w:t>
            </w:r>
          </w:p>
        </w:tc>
        <w:tc>
          <w:tcPr>
            <w:tcW w:w="1121" w:type="dxa"/>
            <w:tcBorders>
              <w:top w:val="nil"/>
              <w:left w:val="nil"/>
              <w:bottom w:val="single" w:sz="4" w:space="0" w:color="auto"/>
              <w:right w:val="single" w:sz="4" w:space="0" w:color="auto"/>
            </w:tcBorders>
            <w:shd w:val="clear" w:color="auto" w:fill="auto"/>
            <w:noWrap/>
            <w:vAlign w:val="bottom"/>
            <w:hideMark/>
          </w:tcPr>
          <w:p w14:paraId="6AB2AC2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6382ADA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33</w:t>
            </w:r>
          </w:p>
        </w:tc>
        <w:tc>
          <w:tcPr>
            <w:tcW w:w="1140" w:type="dxa"/>
            <w:tcBorders>
              <w:top w:val="nil"/>
              <w:left w:val="nil"/>
              <w:bottom w:val="single" w:sz="4" w:space="0" w:color="auto"/>
              <w:right w:val="single" w:sz="4" w:space="0" w:color="auto"/>
            </w:tcBorders>
            <w:shd w:val="clear" w:color="auto" w:fill="auto"/>
            <w:noWrap/>
            <w:vAlign w:val="bottom"/>
            <w:hideMark/>
          </w:tcPr>
          <w:p w14:paraId="274CD1E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491E97B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79BF4E3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CEE8D3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26AD522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US025</w:t>
            </w:r>
          </w:p>
        </w:tc>
        <w:tc>
          <w:tcPr>
            <w:tcW w:w="2693" w:type="dxa"/>
            <w:tcBorders>
              <w:top w:val="nil"/>
              <w:left w:val="nil"/>
              <w:bottom w:val="single" w:sz="4" w:space="0" w:color="auto"/>
              <w:right w:val="nil"/>
            </w:tcBorders>
            <w:shd w:val="clear" w:color="auto" w:fill="auto"/>
            <w:noWrap/>
            <w:vAlign w:val="bottom"/>
            <w:hideMark/>
          </w:tcPr>
          <w:p w14:paraId="62345DD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Registro de documento de veredicto de rectificatoria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E01784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H025</w:t>
            </w:r>
          </w:p>
        </w:tc>
        <w:tc>
          <w:tcPr>
            <w:tcW w:w="1121" w:type="dxa"/>
            <w:tcBorders>
              <w:top w:val="nil"/>
              <w:left w:val="nil"/>
              <w:bottom w:val="single" w:sz="4" w:space="0" w:color="auto"/>
              <w:right w:val="single" w:sz="4" w:space="0" w:color="auto"/>
            </w:tcBorders>
            <w:shd w:val="clear" w:color="auto" w:fill="auto"/>
            <w:noWrap/>
            <w:vAlign w:val="bottom"/>
            <w:hideMark/>
          </w:tcPr>
          <w:p w14:paraId="244FC14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22B67C2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34</w:t>
            </w:r>
          </w:p>
        </w:tc>
        <w:tc>
          <w:tcPr>
            <w:tcW w:w="1140" w:type="dxa"/>
            <w:tcBorders>
              <w:top w:val="nil"/>
              <w:left w:val="nil"/>
              <w:bottom w:val="single" w:sz="4" w:space="0" w:color="auto"/>
              <w:right w:val="single" w:sz="4" w:space="0" w:color="auto"/>
            </w:tcBorders>
            <w:shd w:val="clear" w:color="auto" w:fill="auto"/>
            <w:noWrap/>
            <w:vAlign w:val="bottom"/>
            <w:hideMark/>
          </w:tcPr>
          <w:p w14:paraId="4DC51F2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1E49369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4EE5437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B2953C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3B7FB60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US026</w:t>
            </w:r>
          </w:p>
        </w:tc>
        <w:tc>
          <w:tcPr>
            <w:tcW w:w="2693" w:type="dxa"/>
            <w:tcBorders>
              <w:top w:val="nil"/>
              <w:left w:val="nil"/>
              <w:bottom w:val="single" w:sz="4" w:space="0" w:color="auto"/>
              <w:right w:val="nil"/>
            </w:tcBorders>
            <w:shd w:val="clear" w:color="auto" w:fill="auto"/>
            <w:noWrap/>
            <w:vAlign w:val="bottom"/>
            <w:hideMark/>
          </w:tcPr>
          <w:p w14:paraId="2D78433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veredictos de rectificatoria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9B6EEF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H026</w:t>
            </w:r>
          </w:p>
        </w:tc>
        <w:tc>
          <w:tcPr>
            <w:tcW w:w="1121" w:type="dxa"/>
            <w:tcBorders>
              <w:top w:val="nil"/>
              <w:left w:val="nil"/>
              <w:bottom w:val="single" w:sz="4" w:space="0" w:color="auto"/>
              <w:right w:val="single" w:sz="4" w:space="0" w:color="auto"/>
            </w:tcBorders>
            <w:shd w:val="clear" w:color="auto" w:fill="auto"/>
            <w:noWrap/>
            <w:vAlign w:val="bottom"/>
            <w:hideMark/>
          </w:tcPr>
          <w:p w14:paraId="3B1BF04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39DDFBD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35</w:t>
            </w:r>
          </w:p>
        </w:tc>
        <w:tc>
          <w:tcPr>
            <w:tcW w:w="1140" w:type="dxa"/>
            <w:tcBorders>
              <w:top w:val="nil"/>
              <w:left w:val="nil"/>
              <w:bottom w:val="single" w:sz="4" w:space="0" w:color="auto"/>
              <w:right w:val="single" w:sz="4" w:space="0" w:color="auto"/>
            </w:tcBorders>
            <w:shd w:val="clear" w:color="auto" w:fill="auto"/>
            <w:noWrap/>
            <w:vAlign w:val="bottom"/>
            <w:hideMark/>
          </w:tcPr>
          <w:p w14:paraId="1413EA8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5B1850E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03DE0FD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C598B3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223D864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US033</w:t>
            </w:r>
          </w:p>
        </w:tc>
        <w:tc>
          <w:tcPr>
            <w:tcW w:w="2693" w:type="dxa"/>
            <w:tcBorders>
              <w:top w:val="nil"/>
              <w:left w:val="nil"/>
              <w:bottom w:val="single" w:sz="4" w:space="0" w:color="auto"/>
              <w:right w:val="nil"/>
            </w:tcBorders>
            <w:shd w:val="clear" w:color="auto" w:fill="auto"/>
            <w:noWrap/>
            <w:vAlign w:val="bottom"/>
            <w:hideMark/>
          </w:tcPr>
          <w:p w14:paraId="2D563E5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veredictos de rectificatoria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0A19D6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H033</w:t>
            </w:r>
          </w:p>
        </w:tc>
        <w:tc>
          <w:tcPr>
            <w:tcW w:w="1121" w:type="dxa"/>
            <w:tcBorders>
              <w:top w:val="nil"/>
              <w:left w:val="nil"/>
              <w:bottom w:val="single" w:sz="4" w:space="0" w:color="auto"/>
              <w:right w:val="single" w:sz="4" w:space="0" w:color="auto"/>
            </w:tcBorders>
            <w:shd w:val="clear" w:color="auto" w:fill="auto"/>
            <w:noWrap/>
            <w:vAlign w:val="bottom"/>
            <w:hideMark/>
          </w:tcPr>
          <w:p w14:paraId="0C482D1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47F742B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36</w:t>
            </w:r>
          </w:p>
        </w:tc>
        <w:tc>
          <w:tcPr>
            <w:tcW w:w="1140" w:type="dxa"/>
            <w:tcBorders>
              <w:top w:val="nil"/>
              <w:left w:val="nil"/>
              <w:bottom w:val="single" w:sz="4" w:space="0" w:color="auto"/>
              <w:right w:val="single" w:sz="4" w:space="0" w:color="auto"/>
            </w:tcBorders>
            <w:shd w:val="clear" w:color="auto" w:fill="auto"/>
            <w:noWrap/>
            <w:vAlign w:val="bottom"/>
            <w:hideMark/>
          </w:tcPr>
          <w:p w14:paraId="73C670F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1EE9A14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2AA4B51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9138C0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EP098 - Funcionalidades compartidas</w:t>
            </w:r>
          </w:p>
        </w:tc>
        <w:tc>
          <w:tcPr>
            <w:tcW w:w="709" w:type="dxa"/>
            <w:tcBorders>
              <w:top w:val="nil"/>
              <w:left w:val="nil"/>
              <w:bottom w:val="single" w:sz="4" w:space="0" w:color="auto"/>
              <w:right w:val="single" w:sz="4" w:space="0" w:color="auto"/>
            </w:tcBorders>
            <w:shd w:val="clear" w:color="auto" w:fill="auto"/>
            <w:noWrap/>
            <w:vAlign w:val="bottom"/>
            <w:hideMark/>
          </w:tcPr>
          <w:p w14:paraId="7DEF638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US323</w:t>
            </w:r>
          </w:p>
        </w:tc>
        <w:tc>
          <w:tcPr>
            <w:tcW w:w="2693" w:type="dxa"/>
            <w:tcBorders>
              <w:top w:val="nil"/>
              <w:left w:val="nil"/>
              <w:bottom w:val="single" w:sz="4" w:space="0" w:color="auto"/>
              <w:right w:val="nil"/>
            </w:tcBorders>
            <w:shd w:val="clear" w:color="auto" w:fill="auto"/>
            <w:noWrap/>
            <w:vAlign w:val="bottom"/>
            <w:hideMark/>
          </w:tcPr>
          <w:p w14:paraId="63C9DF1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Seleccionar usuario de Cuenta Única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27FBC2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H323</w:t>
            </w:r>
          </w:p>
        </w:tc>
        <w:tc>
          <w:tcPr>
            <w:tcW w:w="1121" w:type="dxa"/>
            <w:tcBorders>
              <w:top w:val="nil"/>
              <w:left w:val="nil"/>
              <w:bottom w:val="single" w:sz="4" w:space="0" w:color="auto"/>
              <w:right w:val="single" w:sz="4" w:space="0" w:color="auto"/>
            </w:tcBorders>
            <w:shd w:val="clear" w:color="auto" w:fill="auto"/>
            <w:noWrap/>
            <w:vAlign w:val="bottom"/>
            <w:hideMark/>
          </w:tcPr>
          <w:p w14:paraId="3FB117A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07E529C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37</w:t>
            </w:r>
          </w:p>
        </w:tc>
        <w:tc>
          <w:tcPr>
            <w:tcW w:w="1140" w:type="dxa"/>
            <w:tcBorders>
              <w:top w:val="nil"/>
              <w:left w:val="nil"/>
              <w:bottom w:val="single" w:sz="4" w:space="0" w:color="auto"/>
              <w:right w:val="single" w:sz="4" w:space="0" w:color="auto"/>
            </w:tcBorders>
            <w:shd w:val="clear" w:color="auto" w:fill="auto"/>
            <w:noWrap/>
            <w:vAlign w:val="bottom"/>
            <w:hideMark/>
          </w:tcPr>
          <w:p w14:paraId="7D7F7A8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1E8D37D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5DFE81E0"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BC3CF6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EP098 - Funcionalidades compartidas</w:t>
            </w:r>
          </w:p>
        </w:tc>
        <w:tc>
          <w:tcPr>
            <w:tcW w:w="709" w:type="dxa"/>
            <w:tcBorders>
              <w:top w:val="nil"/>
              <w:left w:val="nil"/>
              <w:bottom w:val="single" w:sz="4" w:space="0" w:color="auto"/>
              <w:right w:val="single" w:sz="4" w:space="0" w:color="auto"/>
            </w:tcBorders>
            <w:shd w:val="clear" w:color="auto" w:fill="auto"/>
            <w:noWrap/>
            <w:vAlign w:val="bottom"/>
            <w:hideMark/>
          </w:tcPr>
          <w:p w14:paraId="71F7938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US324</w:t>
            </w:r>
          </w:p>
        </w:tc>
        <w:tc>
          <w:tcPr>
            <w:tcW w:w="2693" w:type="dxa"/>
            <w:tcBorders>
              <w:top w:val="nil"/>
              <w:left w:val="nil"/>
              <w:bottom w:val="single" w:sz="4" w:space="0" w:color="auto"/>
              <w:right w:val="nil"/>
            </w:tcBorders>
            <w:shd w:val="clear" w:color="auto" w:fill="auto"/>
            <w:noWrap/>
            <w:vAlign w:val="bottom"/>
            <w:hideMark/>
          </w:tcPr>
          <w:p w14:paraId="41E3935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supervisores para aplicación de solicitudes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298164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H324</w:t>
            </w:r>
          </w:p>
        </w:tc>
        <w:tc>
          <w:tcPr>
            <w:tcW w:w="1121" w:type="dxa"/>
            <w:tcBorders>
              <w:top w:val="nil"/>
              <w:left w:val="nil"/>
              <w:bottom w:val="single" w:sz="4" w:space="0" w:color="auto"/>
              <w:right w:val="single" w:sz="4" w:space="0" w:color="auto"/>
            </w:tcBorders>
            <w:shd w:val="clear" w:color="auto" w:fill="auto"/>
            <w:noWrap/>
            <w:vAlign w:val="bottom"/>
            <w:hideMark/>
          </w:tcPr>
          <w:p w14:paraId="13FB467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29CBB2B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38</w:t>
            </w:r>
          </w:p>
        </w:tc>
        <w:tc>
          <w:tcPr>
            <w:tcW w:w="1140" w:type="dxa"/>
            <w:tcBorders>
              <w:top w:val="nil"/>
              <w:left w:val="nil"/>
              <w:bottom w:val="single" w:sz="4" w:space="0" w:color="auto"/>
              <w:right w:val="single" w:sz="4" w:space="0" w:color="auto"/>
            </w:tcBorders>
            <w:shd w:val="clear" w:color="auto" w:fill="auto"/>
            <w:noWrap/>
            <w:vAlign w:val="bottom"/>
            <w:hideMark/>
          </w:tcPr>
          <w:p w14:paraId="06936AF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607AB1A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7FB2922A"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7C9544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EP098 - Funcionalidades compartidas</w:t>
            </w:r>
          </w:p>
        </w:tc>
        <w:tc>
          <w:tcPr>
            <w:tcW w:w="709" w:type="dxa"/>
            <w:tcBorders>
              <w:top w:val="nil"/>
              <w:left w:val="nil"/>
              <w:bottom w:val="single" w:sz="4" w:space="0" w:color="auto"/>
              <w:right w:val="single" w:sz="4" w:space="0" w:color="auto"/>
            </w:tcBorders>
            <w:shd w:val="clear" w:color="auto" w:fill="auto"/>
            <w:noWrap/>
            <w:vAlign w:val="bottom"/>
            <w:hideMark/>
          </w:tcPr>
          <w:p w14:paraId="51B302D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US325</w:t>
            </w:r>
          </w:p>
        </w:tc>
        <w:tc>
          <w:tcPr>
            <w:tcW w:w="2693" w:type="dxa"/>
            <w:tcBorders>
              <w:top w:val="nil"/>
              <w:left w:val="nil"/>
              <w:bottom w:val="single" w:sz="4" w:space="0" w:color="auto"/>
              <w:right w:val="nil"/>
            </w:tcBorders>
            <w:shd w:val="clear" w:color="auto" w:fill="auto"/>
            <w:noWrap/>
            <w:vAlign w:val="bottom"/>
            <w:hideMark/>
          </w:tcPr>
          <w:p w14:paraId="5B80737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gestores para evaluación de solicitudes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9DA0D5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H325</w:t>
            </w:r>
          </w:p>
        </w:tc>
        <w:tc>
          <w:tcPr>
            <w:tcW w:w="1121" w:type="dxa"/>
            <w:tcBorders>
              <w:top w:val="nil"/>
              <w:left w:val="nil"/>
              <w:bottom w:val="single" w:sz="4" w:space="0" w:color="auto"/>
              <w:right w:val="single" w:sz="4" w:space="0" w:color="auto"/>
            </w:tcBorders>
            <w:shd w:val="clear" w:color="auto" w:fill="auto"/>
            <w:noWrap/>
            <w:vAlign w:val="bottom"/>
            <w:hideMark/>
          </w:tcPr>
          <w:p w14:paraId="786E47D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39C79E8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39</w:t>
            </w:r>
          </w:p>
        </w:tc>
        <w:tc>
          <w:tcPr>
            <w:tcW w:w="1140" w:type="dxa"/>
            <w:tcBorders>
              <w:top w:val="nil"/>
              <w:left w:val="nil"/>
              <w:bottom w:val="single" w:sz="4" w:space="0" w:color="auto"/>
              <w:right w:val="single" w:sz="4" w:space="0" w:color="auto"/>
            </w:tcBorders>
            <w:shd w:val="clear" w:color="auto" w:fill="auto"/>
            <w:noWrap/>
            <w:vAlign w:val="bottom"/>
            <w:hideMark/>
          </w:tcPr>
          <w:p w14:paraId="3A1AB37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2D64663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66E2A1A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09E3FF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EP098 - Funcionalidades compartidas</w:t>
            </w:r>
          </w:p>
        </w:tc>
        <w:tc>
          <w:tcPr>
            <w:tcW w:w="709" w:type="dxa"/>
            <w:tcBorders>
              <w:top w:val="nil"/>
              <w:left w:val="nil"/>
              <w:bottom w:val="single" w:sz="4" w:space="0" w:color="auto"/>
              <w:right w:val="single" w:sz="4" w:space="0" w:color="auto"/>
            </w:tcBorders>
            <w:shd w:val="clear" w:color="auto" w:fill="auto"/>
            <w:noWrap/>
            <w:vAlign w:val="bottom"/>
            <w:hideMark/>
          </w:tcPr>
          <w:p w14:paraId="520866A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US043</w:t>
            </w:r>
          </w:p>
        </w:tc>
        <w:tc>
          <w:tcPr>
            <w:tcW w:w="2693" w:type="dxa"/>
            <w:tcBorders>
              <w:top w:val="nil"/>
              <w:left w:val="nil"/>
              <w:bottom w:val="single" w:sz="4" w:space="0" w:color="auto"/>
              <w:right w:val="nil"/>
            </w:tcBorders>
            <w:shd w:val="clear" w:color="auto" w:fill="auto"/>
            <w:noWrap/>
            <w:vAlign w:val="bottom"/>
            <w:hideMark/>
          </w:tcPr>
          <w:p w14:paraId="27570DE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 xml:space="preserve">Listar solicitudes - Especificación Generica </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1BD382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H043</w:t>
            </w:r>
          </w:p>
        </w:tc>
        <w:tc>
          <w:tcPr>
            <w:tcW w:w="1121" w:type="dxa"/>
            <w:tcBorders>
              <w:top w:val="nil"/>
              <w:left w:val="nil"/>
              <w:bottom w:val="single" w:sz="4" w:space="0" w:color="auto"/>
              <w:right w:val="single" w:sz="4" w:space="0" w:color="auto"/>
            </w:tcBorders>
            <w:shd w:val="clear" w:color="auto" w:fill="auto"/>
            <w:noWrap/>
            <w:vAlign w:val="bottom"/>
            <w:hideMark/>
          </w:tcPr>
          <w:p w14:paraId="0058026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4B5FC37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40</w:t>
            </w:r>
          </w:p>
        </w:tc>
        <w:tc>
          <w:tcPr>
            <w:tcW w:w="1140" w:type="dxa"/>
            <w:tcBorders>
              <w:top w:val="nil"/>
              <w:left w:val="nil"/>
              <w:bottom w:val="single" w:sz="4" w:space="0" w:color="auto"/>
              <w:right w:val="single" w:sz="4" w:space="0" w:color="auto"/>
            </w:tcBorders>
            <w:shd w:val="clear" w:color="auto" w:fill="auto"/>
            <w:noWrap/>
            <w:vAlign w:val="bottom"/>
            <w:hideMark/>
          </w:tcPr>
          <w:p w14:paraId="33DA749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5EB87EB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4514BC1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F6055B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4DC5235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US032</w:t>
            </w:r>
          </w:p>
        </w:tc>
        <w:tc>
          <w:tcPr>
            <w:tcW w:w="2693" w:type="dxa"/>
            <w:tcBorders>
              <w:top w:val="nil"/>
              <w:left w:val="nil"/>
              <w:bottom w:val="single" w:sz="4" w:space="0" w:color="auto"/>
              <w:right w:val="nil"/>
            </w:tcBorders>
            <w:shd w:val="clear" w:color="auto" w:fill="auto"/>
            <w:noWrap/>
            <w:vAlign w:val="bottom"/>
            <w:hideMark/>
          </w:tcPr>
          <w:p w14:paraId="1EE9ED5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Asignar Veredictos pendientes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F420A0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H032</w:t>
            </w:r>
          </w:p>
        </w:tc>
        <w:tc>
          <w:tcPr>
            <w:tcW w:w="1121" w:type="dxa"/>
            <w:tcBorders>
              <w:top w:val="nil"/>
              <w:left w:val="nil"/>
              <w:bottom w:val="single" w:sz="4" w:space="0" w:color="auto"/>
              <w:right w:val="single" w:sz="4" w:space="0" w:color="auto"/>
            </w:tcBorders>
            <w:shd w:val="clear" w:color="auto" w:fill="auto"/>
            <w:noWrap/>
            <w:vAlign w:val="bottom"/>
            <w:hideMark/>
          </w:tcPr>
          <w:p w14:paraId="550ED01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3451BA0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41</w:t>
            </w:r>
          </w:p>
        </w:tc>
        <w:tc>
          <w:tcPr>
            <w:tcW w:w="1140" w:type="dxa"/>
            <w:tcBorders>
              <w:top w:val="nil"/>
              <w:left w:val="nil"/>
              <w:bottom w:val="single" w:sz="4" w:space="0" w:color="auto"/>
              <w:right w:val="single" w:sz="4" w:space="0" w:color="auto"/>
            </w:tcBorders>
            <w:shd w:val="clear" w:color="auto" w:fill="auto"/>
            <w:noWrap/>
            <w:vAlign w:val="bottom"/>
            <w:hideMark/>
          </w:tcPr>
          <w:p w14:paraId="3E5A76C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2F8CBBF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5DDF515A"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781914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EP098 - Funcionalidades compartidas</w:t>
            </w:r>
          </w:p>
        </w:tc>
        <w:tc>
          <w:tcPr>
            <w:tcW w:w="709" w:type="dxa"/>
            <w:tcBorders>
              <w:top w:val="nil"/>
              <w:left w:val="nil"/>
              <w:bottom w:val="single" w:sz="4" w:space="0" w:color="auto"/>
              <w:right w:val="single" w:sz="4" w:space="0" w:color="auto"/>
            </w:tcBorders>
            <w:shd w:val="clear" w:color="auto" w:fill="auto"/>
            <w:noWrap/>
            <w:vAlign w:val="bottom"/>
            <w:hideMark/>
          </w:tcPr>
          <w:p w14:paraId="50AE59F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US322</w:t>
            </w:r>
          </w:p>
        </w:tc>
        <w:tc>
          <w:tcPr>
            <w:tcW w:w="2693" w:type="dxa"/>
            <w:tcBorders>
              <w:top w:val="nil"/>
              <w:left w:val="nil"/>
              <w:bottom w:val="single" w:sz="4" w:space="0" w:color="auto"/>
              <w:right w:val="nil"/>
            </w:tcBorders>
            <w:shd w:val="clear" w:color="auto" w:fill="auto"/>
            <w:noWrap/>
            <w:vAlign w:val="bottom"/>
            <w:hideMark/>
          </w:tcPr>
          <w:p w14:paraId="4BBDE2B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Parametrizar asignación automática de solicitudes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EAEA69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H322</w:t>
            </w:r>
          </w:p>
        </w:tc>
        <w:tc>
          <w:tcPr>
            <w:tcW w:w="1121" w:type="dxa"/>
            <w:tcBorders>
              <w:top w:val="nil"/>
              <w:left w:val="nil"/>
              <w:bottom w:val="single" w:sz="4" w:space="0" w:color="auto"/>
              <w:right w:val="single" w:sz="4" w:space="0" w:color="auto"/>
            </w:tcBorders>
            <w:shd w:val="clear" w:color="auto" w:fill="auto"/>
            <w:noWrap/>
            <w:vAlign w:val="bottom"/>
            <w:hideMark/>
          </w:tcPr>
          <w:p w14:paraId="32F6504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2E73868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42</w:t>
            </w:r>
          </w:p>
        </w:tc>
        <w:tc>
          <w:tcPr>
            <w:tcW w:w="1140" w:type="dxa"/>
            <w:tcBorders>
              <w:top w:val="nil"/>
              <w:left w:val="nil"/>
              <w:bottom w:val="single" w:sz="4" w:space="0" w:color="auto"/>
              <w:right w:val="single" w:sz="4" w:space="0" w:color="auto"/>
            </w:tcBorders>
            <w:shd w:val="clear" w:color="auto" w:fill="auto"/>
            <w:noWrap/>
            <w:vAlign w:val="bottom"/>
            <w:hideMark/>
          </w:tcPr>
          <w:p w14:paraId="20FD63E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33EE73D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45FBB4F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B40DDC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6288432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US028</w:t>
            </w:r>
          </w:p>
        </w:tc>
        <w:tc>
          <w:tcPr>
            <w:tcW w:w="2693" w:type="dxa"/>
            <w:tcBorders>
              <w:top w:val="nil"/>
              <w:left w:val="nil"/>
              <w:bottom w:val="single" w:sz="4" w:space="0" w:color="auto"/>
              <w:right w:val="nil"/>
            </w:tcBorders>
            <w:shd w:val="clear" w:color="auto" w:fill="auto"/>
            <w:noWrap/>
            <w:vAlign w:val="bottom"/>
            <w:hideMark/>
          </w:tcPr>
          <w:p w14:paraId="2085FE2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Aplicar veredicto de rectificatoria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F74BC3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H028</w:t>
            </w:r>
          </w:p>
        </w:tc>
        <w:tc>
          <w:tcPr>
            <w:tcW w:w="1121" w:type="dxa"/>
            <w:tcBorders>
              <w:top w:val="nil"/>
              <w:left w:val="nil"/>
              <w:bottom w:val="single" w:sz="4" w:space="0" w:color="auto"/>
              <w:right w:val="single" w:sz="4" w:space="0" w:color="auto"/>
            </w:tcBorders>
            <w:shd w:val="clear" w:color="auto" w:fill="auto"/>
            <w:noWrap/>
            <w:vAlign w:val="bottom"/>
            <w:hideMark/>
          </w:tcPr>
          <w:p w14:paraId="13D7101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3C9126A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43</w:t>
            </w:r>
          </w:p>
        </w:tc>
        <w:tc>
          <w:tcPr>
            <w:tcW w:w="1140" w:type="dxa"/>
            <w:tcBorders>
              <w:top w:val="nil"/>
              <w:left w:val="nil"/>
              <w:bottom w:val="single" w:sz="4" w:space="0" w:color="auto"/>
              <w:right w:val="single" w:sz="4" w:space="0" w:color="auto"/>
            </w:tcBorders>
            <w:shd w:val="clear" w:color="auto" w:fill="auto"/>
            <w:noWrap/>
            <w:vAlign w:val="bottom"/>
            <w:hideMark/>
          </w:tcPr>
          <w:p w14:paraId="2785E9B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576482D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6D5D27A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45A392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74505E3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US118</w:t>
            </w:r>
          </w:p>
        </w:tc>
        <w:tc>
          <w:tcPr>
            <w:tcW w:w="2693" w:type="dxa"/>
            <w:tcBorders>
              <w:top w:val="nil"/>
              <w:left w:val="nil"/>
              <w:bottom w:val="single" w:sz="4" w:space="0" w:color="auto"/>
              <w:right w:val="nil"/>
            </w:tcBorders>
            <w:shd w:val="clear" w:color="auto" w:fill="auto"/>
            <w:noWrap/>
            <w:vAlign w:val="bottom"/>
            <w:hideMark/>
          </w:tcPr>
          <w:p w14:paraId="4A3A7EC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veredicto de rectificatoria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11D7CD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H118</w:t>
            </w:r>
          </w:p>
        </w:tc>
        <w:tc>
          <w:tcPr>
            <w:tcW w:w="1121" w:type="dxa"/>
            <w:tcBorders>
              <w:top w:val="nil"/>
              <w:left w:val="nil"/>
              <w:bottom w:val="single" w:sz="4" w:space="0" w:color="auto"/>
              <w:right w:val="single" w:sz="4" w:space="0" w:color="auto"/>
            </w:tcBorders>
            <w:shd w:val="clear" w:color="auto" w:fill="auto"/>
            <w:noWrap/>
            <w:vAlign w:val="bottom"/>
            <w:hideMark/>
          </w:tcPr>
          <w:p w14:paraId="71D7058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60FC4E6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44</w:t>
            </w:r>
          </w:p>
        </w:tc>
        <w:tc>
          <w:tcPr>
            <w:tcW w:w="1140" w:type="dxa"/>
            <w:tcBorders>
              <w:top w:val="nil"/>
              <w:left w:val="nil"/>
              <w:bottom w:val="single" w:sz="4" w:space="0" w:color="auto"/>
              <w:right w:val="single" w:sz="4" w:space="0" w:color="auto"/>
            </w:tcBorders>
            <w:shd w:val="clear" w:color="auto" w:fill="auto"/>
            <w:noWrap/>
            <w:vAlign w:val="bottom"/>
            <w:hideMark/>
          </w:tcPr>
          <w:p w14:paraId="4A58CC8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4BAAAA8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0E18C02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9C7225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577E047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US027</w:t>
            </w:r>
          </w:p>
        </w:tc>
        <w:tc>
          <w:tcPr>
            <w:tcW w:w="2693" w:type="dxa"/>
            <w:tcBorders>
              <w:top w:val="nil"/>
              <w:left w:val="nil"/>
              <w:bottom w:val="single" w:sz="4" w:space="0" w:color="auto"/>
              <w:right w:val="nil"/>
            </w:tcBorders>
            <w:shd w:val="clear" w:color="auto" w:fill="auto"/>
            <w:noWrap/>
            <w:vAlign w:val="bottom"/>
            <w:hideMark/>
          </w:tcPr>
          <w:p w14:paraId="187DB89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Editar o eliminar veredicto borrador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A1F92F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H027</w:t>
            </w:r>
          </w:p>
        </w:tc>
        <w:tc>
          <w:tcPr>
            <w:tcW w:w="1121" w:type="dxa"/>
            <w:tcBorders>
              <w:top w:val="nil"/>
              <w:left w:val="nil"/>
              <w:bottom w:val="single" w:sz="4" w:space="0" w:color="auto"/>
              <w:right w:val="single" w:sz="4" w:space="0" w:color="auto"/>
            </w:tcBorders>
            <w:shd w:val="clear" w:color="auto" w:fill="auto"/>
            <w:noWrap/>
            <w:vAlign w:val="bottom"/>
            <w:hideMark/>
          </w:tcPr>
          <w:p w14:paraId="4D46CAD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2FDFB70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45</w:t>
            </w:r>
          </w:p>
        </w:tc>
        <w:tc>
          <w:tcPr>
            <w:tcW w:w="1140" w:type="dxa"/>
            <w:tcBorders>
              <w:top w:val="nil"/>
              <w:left w:val="nil"/>
              <w:bottom w:val="single" w:sz="4" w:space="0" w:color="auto"/>
              <w:right w:val="single" w:sz="4" w:space="0" w:color="auto"/>
            </w:tcBorders>
            <w:shd w:val="clear" w:color="auto" w:fill="auto"/>
            <w:noWrap/>
            <w:vAlign w:val="bottom"/>
            <w:hideMark/>
          </w:tcPr>
          <w:p w14:paraId="347E429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6ACE798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4BF78CF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690741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lastRenderedPageBreak/>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4EC304C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US094</w:t>
            </w:r>
          </w:p>
        </w:tc>
        <w:tc>
          <w:tcPr>
            <w:tcW w:w="2693" w:type="dxa"/>
            <w:tcBorders>
              <w:top w:val="nil"/>
              <w:left w:val="nil"/>
              <w:bottom w:val="single" w:sz="4" w:space="0" w:color="auto"/>
              <w:right w:val="nil"/>
            </w:tcBorders>
            <w:shd w:val="clear" w:color="auto" w:fill="auto"/>
            <w:noWrap/>
            <w:vAlign w:val="bottom"/>
            <w:hideMark/>
          </w:tcPr>
          <w:p w14:paraId="2A9B1F6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Resoluciones de Intendencia por Veredictos de Rectificatoria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C0FCB5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H094</w:t>
            </w:r>
          </w:p>
        </w:tc>
        <w:tc>
          <w:tcPr>
            <w:tcW w:w="1121" w:type="dxa"/>
            <w:tcBorders>
              <w:top w:val="nil"/>
              <w:left w:val="nil"/>
              <w:bottom w:val="single" w:sz="4" w:space="0" w:color="auto"/>
              <w:right w:val="single" w:sz="4" w:space="0" w:color="auto"/>
            </w:tcBorders>
            <w:shd w:val="clear" w:color="auto" w:fill="auto"/>
            <w:noWrap/>
            <w:vAlign w:val="bottom"/>
            <w:hideMark/>
          </w:tcPr>
          <w:p w14:paraId="4F5A4A3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55DECEC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46</w:t>
            </w:r>
          </w:p>
        </w:tc>
        <w:tc>
          <w:tcPr>
            <w:tcW w:w="1140" w:type="dxa"/>
            <w:tcBorders>
              <w:top w:val="nil"/>
              <w:left w:val="nil"/>
              <w:bottom w:val="single" w:sz="4" w:space="0" w:color="auto"/>
              <w:right w:val="single" w:sz="4" w:space="0" w:color="auto"/>
            </w:tcBorders>
            <w:shd w:val="clear" w:color="auto" w:fill="auto"/>
            <w:noWrap/>
            <w:vAlign w:val="bottom"/>
            <w:hideMark/>
          </w:tcPr>
          <w:p w14:paraId="5FAF0F6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59EF4A0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69FFF16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2E7AFD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EP021 - Presentar declaración jurada</w:t>
            </w:r>
          </w:p>
        </w:tc>
        <w:tc>
          <w:tcPr>
            <w:tcW w:w="709" w:type="dxa"/>
            <w:tcBorders>
              <w:top w:val="nil"/>
              <w:left w:val="nil"/>
              <w:bottom w:val="single" w:sz="4" w:space="0" w:color="auto"/>
              <w:right w:val="single" w:sz="4" w:space="0" w:color="auto"/>
            </w:tcBorders>
            <w:shd w:val="clear" w:color="auto" w:fill="auto"/>
            <w:noWrap/>
            <w:vAlign w:val="bottom"/>
            <w:hideMark/>
          </w:tcPr>
          <w:p w14:paraId="3D51388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US174</w:t>
            </w:r>
          </w:p>
        </w:tc>
        <w:tc>
          <w:tcPr>
            <w:tcW w:w="2693" w:type="dxa"/>
            <w:tcBorders>
              <w:top w:val="nil"/>
              <w:left w:val="nil"/>
              <w:bottom w:val="single" w:sz="4" w:space="0" w:color="auto"/>
              <w:right w:val="nil"/>
            </w:tcBorders>
            <w:shd w:val="clear" w:color="auto" w:fill="auto"/>
            <w:noWrap/>
            <w:vAlign w:val="bottom"/>
            <w:hideMark/>
          </w:tcPr>
          <w:p w14:paraId="6FF244B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cuenta de control de Renta y Retenciones de Renta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C43311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H174</w:t>
            </w:r>
          </w:p>
        </w:tc>
        <w:tc>
          <w:tcPr>
            <w:tcW w:w="1121" w:type="dxa"/>
            <w:tcBorders>
              <w:top w:val="nil"/>
              <w:left w:val="nil"/>
              <w:bottom w:val="single" w:sz="4" w:space="0" w:color="auto"/>
              <w:right w:val="single" w:sz="4" w:space="0" w:color="auto"/>
            </w:tcBorders>
            <w:shd w:val="clear" w:color="auto" w:fill="auto"/>
            <w:noWrap/>
            <w:vAlign w:val="bottom"/>
            <w:hideMark/>
          </w:tcPr>
          <w:p w14:paraId="597DBF1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4818075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47</w:t>
            </w:r>
          </w:p>
        </w:tc>
        <w:tc>
          <w:tcPr>
            <w:tcW w:w="1140" w:type="dxa"/>
            <w:tcBorders>
              <w:top w:val="nil"/>
              <w:left w:val="nil"/>
              <w:bottom w:val="single" w:sz="4" w:space="0" w:color="auto"/>
              <w:right w:val="single" w:sz="4" w:space="0" w:color="auto"/>
            </w:tcBorders>
            <w:shd w:val="clear" w:color="auto" w:fill="auto"/>
            <w:noWrap/>
            <w:vAlign w:val="bottom"/>
            <w:hideMark/>
          </w:tcPr>
          <w:p w14:paraId="5CDF048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5</w:t>
            </w:r>
          </w:p>
        </w:tc>
        <w:tc>
          <w:tcPr>
            <w:tcW w:w="1134" w:type="dxa"/>
            <w:tcBorders>
              <w:top w:val="nil"/>
              <w:left w:val="nil"/>
              <w:bottom w:val="single" w:sz="4" w:space="0" w:color="auto"/>
              <w:right w:val="single" w:sz="4" w:space="0" w:color="auto"/>
            </w:tcBorders>
            <w:shd w:val="clear" w:color="auto" w:fill="auto"/>
            <w:noWrap/>
            <w:vAlign w:val="bottom"/>
            <w:hideMark/>
          </w:tcPr>
          <w:p w14:paraId="72BD7A0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333FDD32" w14:textId="77777777" w:rsidTr="0018546C">
        <w:trPr>
          <w:trHeight w:val="250"/>
        </w:trPr>
        <w:tc>
          <w:tcPr>
            <w:tcW w:w="3114" w:type="dxa"/>
            <w:tcBorders>
              <w:top w:val="nil"/>
              <w:left w:val="nil"/>
              <w:bottom w:val="nil"/>
              <w:right w:val="nil"/>
            </w:tcBorders>
            <w:shd w:val="clear" w:color="auto" w:fill="auto"/>
            <w:noWrap/>
            <w:vAlign w:val="bottom"/>
            <w:hideMark/>
          </w:tcPr>
          <w:p w14:paraId="1ADBF9F8"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EP028 - Recepción de pagos</w:t>
            </w:r>
          </w:p>
        </w:tc>
        <w:tc>
          <w:tcPr>
            <w:tcW w:w="709" w:type="dxa"/>
            <w:tcBorders>
              <w:top w:val="nil"/>
              <w:left w:val="nil"/>
              <w:bottom w:val="nil"/>
              <w:right w:val="nil"/>
            </w:tcBorders>
            <w:shd w:val="clear" w:color="auto" w:fill="auto"/>
            <w:noWrap/>
            <w:vAlign w:val="bottom"/>
            <w:hideMark/>
          </w:tcPr>
          <w:p w14:paraId="04116FD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US545</w:t>
            </w:r>
          </w:p>
        </w:tc>
        <w:tc>
          <w:tcPr>
            <w:tcW w:w="2693" w:type="dxa"/>
            <w:tcBorders>
              <w:top w:val="nil"/>
              <w:left w:val="nil"/>
              <w:bottom w:val="nil"/>
              <w:right w:val="nil"/>
            </w:tcBorders>
            <w:shd w:val="clear" w:color="auto" w:fill="auto"/>
            <w:noWrap/>
            <w:vAlign w:val="bottom"/>
            <w:hideMark/>
          </w:tcPr>
          <w:p w14:paraId="2BFD6A25"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 xml:space="preserve">Generar cuenta de control de pago a Renta </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3DDE6C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H404</w:t>
            </w:r>
          </w:p>
        </w:tc>
        <w:tc>
          <w:tcPr>
            <w:tcW w:w="1121" w:type="dxa"/>
            <w:tcBorders>
              <w:top w:val="nil"/>
              <w:left w:val="nil"/>
              <w:bottom w:val="single" w:sz="4" w:space="0" w:color="auto"/>
              <w:right w:val="single" w:sz="4" w:space="0" w:color="auto"/>
            </w:tcBorders>
            <w:shd w:val="clear" w:color="auto" w:fill="auto"/>
            <w:noWrap/>
            <w:vAlign w:val="bottom"/>
            <w:hideMark/>
          </w:tcPr>
          <w:p w14:paraId="559A672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F74CE9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48</w:t>
            </w:r>
          </w:p>
        </w:tc>
        <w:tc>
          <w:tcPr>
            <w:tcW w:w="1140" w:type="dxa"/>
            <w:tcBorders>
              <w:top w:val="nil"/>
              <w:left w:val="nil"/>
              <w:bottom w:val="single" w:sz="4" w:space="0" w:color="auto"/>
              <w:right w:val="single" w:sz="4" w:space="0" w:color="auto"/>
            </w:tcBorders>
            <w:shd w:val="clear" w:color="auto" w:fill="auto"/>
            <w:noWrap/>
            <w:vAlign w:val="bottom"/>
            <w:hideMark/>
          </w:tcPr>
          <w:p w14:paraId="5F2634E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5</w:t>
            </w:r>
          </w:p>
        </w:tc>
        <w:tc>
          <w:tcPr>
            <w:tcW w:w="1134" w:type="dxa"/>
            <w:tcBorders>
              <w:top w:val="nil"/>
              <w:left w:val="nil"/>
              <w:bottom w:val="single" w:sz="4" w:space="0" w:color="auto"/>
              <w:right w:val="single" w:sz="4" w:space="0" w:color="auto"/>
            </w:tcBorders>
            <w:shd w:val="clear" w:color="auto" w:fill="auto"/>
            <w:noWrap/>
            <w:vAlign w:val="bottom"/>
            <w:hideMark/>
          </w:tcPr>
          <w:p w14:paraId="57C81E5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3252BB9A" w14:textId="77777777" w:rsidTr="0018546C">
        <w:trPr>
          <w:trHeight w:val="250"/>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15A3D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EP037 - Infracciones</w:t>
            </w:r>
          </w:p>
        </w:tc>
        <w:tc>
          <w:tcPr>
            <w:tcW w:w="709" w:type="dxa"/>
            <w:tcBorders>
              <w:top w:val="single" w:sz="4" w:space="0" w:color="auto"/>
              <w:left w:val="nil"/>
              <w:bottom w:val="single" w:sz="4" w:space="0" w:color="auto"/>
              <w:right w:val="single" w:sz="4" w:space="0" w:color="auto"/>
            </w:tcBorders>
            <w:shd w:val="clear" w:color="auto" w:fill="auto"/>
            <w:noWrap/>
            <w:vAlign w:val="bottom"/>
            <w:hideMark/>
          </w:tcPr>
          <w:p w14:paraId="3D3BB01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US143</w:t>
            </w:r>
          </w:p>
        </w:tc>
        <w:tc>
          <w:tcPr>
            <w:tcW w:w="2693" w:type="dxa"/>
            <w:tcBorders>
              <w:top w:val="single" w:sz="4" w:space="0" w:color="auto"/>
              <w:left w:val="nil"/>
              <w:bottom w:val="single" w:sz="4" w:space="0" w:color="auto"/>
              <w:right w:val="nil"/>
            </w:tcBorders>
            <w:shd w:val="clear" w:color="auto" w:fill="auto"/>
            <w:noWrap/>
            <w:vAlign w:val="bottom"/>
            <w:hideMark/>
          </w:tcPr>
          <w:p w14:paraId="35E06B8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infracción por retenciones y percepciones no pagadas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D89105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H143</w:t>
            </w:r>
          </w:p>
        </w:tc>
        <w:tc>
          <w:tcPr>
            <w:tcW w:w="1121" w:type="dxa"/>
            <w:tcBorders>
              <w:top w:val="nil"/>
              <w:left w:val="nil"/>
              <w:bottom w:val="single" w:sz="4" w:space="0" w:color="auto"/>
              <w:right w:val="single" w:sz="4" w:space="0" w:color="auto"/>
            </w:tcBorders>
            <w:shd w:val="clear" w:color="auto" w:fill="auto"/>
            <w:noWrap/>
            <w:vAlign w:val="bottom"/>
            <w:hideMark/>
          </w:tcPr>
          <w:p w14:paraId="667AAD7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0B5CF71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49</w:t>
            </w:r>
          </w:p>
        </w:tc>
        <w:tc>
          <w:tcPr>
            <w:tcW w:w="1140" w:type="dxa"/>
            <w:tcBorders>
              <w:top w:val="nil"/>
              <w:left w:val="nil"/>
              <w:bottom w:val="single" w:sz="4" w:space="0" w:color="auto"/>
              <w:right w:val="single" w:sz="4" w:space="0" w:color="auto"/>
            </w:tcBorders>
            <w:shd w:val="clear" w:color="auto" w:fill="auto"/>
            <w:noWrap/>
            <w:vAlign w:val="bottom"/>
            <w:hideMark/>
          </w:tcPr>
          <w:p w14:paraId="087FC67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5</w:t>
            </w:r>
          </w:p>
        </w:tc>
        <w:tc>
          <w:tcPr>
            <w:tcW w:w="1134" w:type="dxa"/>
            <w:tcBorders>
              <w:top w:val="nil"/>
              <w:left w:val="nil"/>
              <w:bottom w:val="single" w:sz="4" w:space="0" w:color="auto"/>
              <w:right w:val="single" w:sz="4" w:space="0" w:color="auto"/>
            </w:tcBorders>
            <w:shd w:val="clear" w:color="auto" w:fill="auto"/>
            <w:noWrap/>
            <w:vAlign w:val="bottom"/>
            <w:hideMark/>
          </w:tcPr>
          <w:p w14:paraId="28ED4A9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78AA058B"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AF3C06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EP021 - Presentar declaración jurada</w:t>
            </w:r>
          </w:p>
        </w:tc>
        <w:tc>
          <w:tcPr>
            <w:tcW w:w="709" w:type="dxa"/>
            <w:tcBorders>
              <w:top w:val="nil"/>
              <w:left w:val="nil"/>
              <w:bottom w:val="single" w:sz="4" w:space="0" w:color="auto"/>
              <w:right w:val="single" w:sz="4" w:space="0" w:color="auto"/>
            </w:tcBorders>
            <w:shd w:val="clear" w:color="auto" w:fill="auto"/>
            <w:noWrap/>
            <w:vAlign w:val="bottom"/>
            <w:hideMark/>
          </w:tcPr>
          <w:p w14:paraId="64286DB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US178</w:t>
            </w:r>
          </w:p>
        </w:tc>
        <w:tc>
          <w:tcPr>
            <w:tcW w:w="2693" w:type="dxa"/>
            <w:tcBorders>
              <w:top w:val="nil"/>
              <w:left w:val="nil"/>
              <w:bottom w:val="single" w:sz="4" w:space="0" w:color="auto"/>
              <w:right w:val="nil"/>
            </w:tcBorders>
            <w:shd w:val="clear" w:color="auto" w:fill="auto"/>
            <w:noWrap/>
            <w:vAlign w:val="bottom"/>
            <w:hideMark/>
          </w:tcPr>
          <w:p w14:paraId="7E05872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Generación de créditos al vencimiento de renta anual</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51DD6A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H178</w:t>
            </w:r>
          </w:p>
        </w:tc>
        <w:tc>
          <w:tcPr>
            <w:tcW w:w="1121" w:type="dxa"/>
            <w:tcBorders>
              <w:top w:val="nil"/>
              <w:left w:val="nil"/>
              <w:bottom w:val="single" w:sz="4" w:space="0" w:color="auto"/>
              <w:right w:val="single" w:sz="4" w:space="0" w:color="auto"/>
            </w:tcBorders>
            <w:shd w:val="clear" w:color="auto" w:fill="auto"/>
            <w:noWrap/>
            <w:vAlign w:val="bottom"/>
            <w:hideMark/>
          </w:tcPr>
          <w:p w14:paraId="217EC96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1801D73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50</w:t>
            </w:r>
          </w:p>
        </w:tc>
        <w:tc>
          <w:tcPr>
            <w:tcW w:w="1140" w:type="dxa"/>
            <w:tcBorders>
              <w:top w:val="nil"/>
              <w:left w:val="nil"/>
              <w:bottom w:val="single" w:sz="4" w:space="0" w:color="auto"/>
              <w:right w:val="single" w:sz="4" w:space="0" w:color="auto"/>
            </w:tcBorders>
            <w:shd w:val="clear" w:color="auto" w:fill="auto"/>
            <w:noWrap/>
            <w:vAlign w:val="bottom"/>
            <w:hideMark/>
          </w:tcPr>
          <w:p w14:paraId="19AA9F3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5</w:t>
            </w:r>
          </w:p>
        </w:tc>
        <w:tc>
          <w:tcPr>
            <w:tcW w:w="1134" w:type="dxa"/>
            <w:tcBorders>
              <w:top w:val="nil"/>
              <w:left w:val="nil"/>
              <w:bottom w:val="single" w:sz="4" w:space="0" w:color="auto"/>
              <w:right w:val="single" w:sz="4" w:space="0" w:color="auto"/>
            </w:tcBorders>
            <w:shd w:val="clear" w:color="auto" w:fill="auto"/>
            <w:noWrap/>
            <w:vAlign w:val="bottom"/>
            <w:hideMark/>
          </w:tcPr>
          <w:p w14:paraId="41ABD8D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1C51A15A"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DA39F1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EP037 - Infracciones</w:t>
            </w:r>
          </w:p>
        </w:tc>
        <w:tc>
          <w:tcPr>
            <w:tcW w:w="709" w:type="dxa"/>
            <w:tcBorders>
              <w:top w:val="nil"/>
              <w:left w:val="nil"/>
              <w:bottom w:val="single" w:sz="4" w:space="0" w:color="auto"/>
              <w:right w:val="single" w:sz="4" w:space="0" w:color="auto"/>
            </w:tcBorders>
            <w:shd w:val="clear" w:color="auto" w:fill="auto"/>
            <w:noWrap/>
            <w:vAlign w:val="bottom"/>
            <w:hideMark/>
          </w:tcPr>
          <w:p w14:paraId="791BA12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US012</w:t>
            </w:r>
          </w:p>
        </w:tc>
        <w:tc>
          <w:tcPr>
            <w:tcW w:w="2693" w:type="dxa"/>
            <w:tcBorders>
              <w:top w:val="nil"/>
              <w:left w:val="nil"/>
              <w:bottom w:val="single" w:sz="4" w:space="0" w:color="auto"/>
              <w:right w:val="nil"/>
            </w:tcBorders>
            <w:shd w:val="clear" w:color="auto" w:fill="auto"/>
            <w:noWrap/>
            <w:vAlign w:val="bottom"/>
            <w:hideMark/>
          </w:tcPr>
          <w:p w14:paraId="340246E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Emitir Infracción por omisión a la presentación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667284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H012</w:t>
            </w:r>
          </w:p>
        </w:tc>
        <w:tc>
          <w:tcPr>
            <w:tcW w:w="1121" w:type="dxa"/>
            <w:tcBorders>
              <w:top w:val="nil"/>
              <w:left w:val="nil"/>
              <w:bottom w:val="single" w:sz="4" w:space="0" w:color="auto"/>
              <w:right w:val="single" w:sz="4" w:space="0" w:color="auto"/>
            </w:tcBorders>
            <w:shd w:val="clear" w:color="auto" w:fill="auto"/>
            <w:noWrap/>
            <w:vAlign w:val="bottom"/>
            <w:hideMark/>
          </w:tcPr>
          <w:p w14:paraId="5E3C7B1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514B7C7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51</w:t>
            </w:r>
          </w:p>
        </w:tc>
        <w:tc>
          <w:tcPr>
            <w:tcW w:w="1140" w:type="dxa"/>
            <w:tcBorders>
              <w:top w:val="nil"/>
              <w:left w:val="nil"/>
              <w:bottom w:val="single" w:sz="4" w:space="0" w:color="auto"/>
              <w:right w:val="single" w:sz="4" w:space="0" w:color="auto"/>
            </w:tcBorders>
            <w:shd w:val="clear" w:color="auto" w:fill="auto"/>
            <w:noWrap/>
            <w:vAlign w:val="bottom"/>
            <w:hideMark/>
          </w:tcPr>
          <w:p w14:paraId="57F1FFB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5</w:t>
            </w:r>
          </w:p>
        </w:tc>
        <w:tc>
          <w:tcPr>
            <w:tcW w:w="1134" w:type="dxa"/>
            <w:tcBorders>
              <w:top w:val="nil"/>
              <w:left w:val="nil"/>
              <w:bottom w:val="single" w:sz="4" w:space="0" w:color="auto"/>
              <w:right w:val="single" w:sz="4" w:space="0" w:color="auto"/>
            </w:tcBorders>
            <w:shd w:val="clear" w:color="auto" w:fill="auto"/>
            <w:noWrap/>
            <w:vAlign w:val="bottom"/>
            <w:hideMark/>
          </w:tcPr>
          <w:p w14:paraId="79ED368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33F10FF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2A7B81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EP037 - Infracciones</w:t>
            </w:r>
          </w:p>
        </w:tc>
        <w:tc>
          <w:tcPr>
            <w:tcW w:w="709" w:type="dxa"/>
            <w:tcBorders>
              <w:top w:val="nil"/>
              <w:left w:val="nil"/>
              <w:bottom w:val="single" w:sz="4" w:space="0" w:color="auto"/>
              <w:right w:val="single" w:sz="4" w:space="0" w:color="auto"/>
            </w:tcBorders>
            <w:shd w:val="clear" w:color="auto" w:fill="auto"/>
            <w:noWrap/>
            <w:vAlign w:val="bottom"/>
            <w:hideMark/>
          </w:tcPr>
          <w:p w14:paraId="774EEFC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US020</w:t>
            </w:r>
          </w:p>
        </w:tc>
        <w:tc>
          <w:tcPr>
            <w:tcW w:w="2693" w:type="dxa"/>
            <w:tcBorders>
              <w:top w:val="nil"/>
              <w:left w:val="nil"/>
              <w:bottom w:val="single" w:sz="4" w:space="0" w:color="auto"/>
              <w:right w:val="nil"/>
            </w:tcBorders>
            <w:shd w:val="clear" w:color="auto" w:fill="auto"/>
            <w:noWrap/>
            <w:vAlign w:val="bottom"/>
            <w:hideMark/>
          </w:tcPr>
          <w:p w14:paraId="2A51647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Infracción por rectificación (Declarar datos falsos)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F87D21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H020</w:t>
            </w:r>
          </w:p>
        </w:tc>
        <w:tc>
          <w:tcPr>
            <w:tcW w:w="1121" w:type="dxa"/>
            <w:tcBorders>
              <w:top w:val="nil"/>
              <w:left w:val="nil"/>
              <w:bottom w:val="single" w:sz="4" w:space="0" w:color="auto"/>
              <w:right w:val="single" w:sz="4" w:space="0" w:color="auto"/>
            </w:tcBorders>
            <w:shd w:val="clear" w:color="auto" w:fill="auto"/>
            <w:noWrap/>
            <w:vAlign w:val="bottom"/>
            <w:hideMark/>
          </w:tcPr>
          <w:p w14:paraId="5E6EBB8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591C765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52</w:t>
            </w:r>
          </w:p>
        </w:tc>
        <w:tc>
          <w:tcPr>
            <w:tcW w:w="1140" w:type="dxa"/>
            <w:tcBorders>
              <w:top w:val="nil"/>
              <w:left w:val="nil"/>
              <w:bottom w:val="single" w:sz="4" w:space="0" w:color="auto"/>
              <w:right w:val="single" w:sz="4" w:space="0" w:color="auto"/>
            </w:tcBorders>
            <w:shd w:val="clear" w:color="auto" w:fill="auto"/>
            <w:noWrap/>
            <w:vAlign w:val="bottom"/>
            <w:hideMark/>
          </w:tcPr>
          <w:p w14:paraId="33F4DB1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5</w:t>
            </w:r>
          </w:p>
        </w:tc>
        <w:tc>
          <w:tcPr>
            <w:tcW w:w="1134" w:type="dxa"/>
            <w:tcBorders>
              <w:top w:val="nil"/>
              <w:left w:val="nil"/>
              <w:bottom w:val="single" w:sz="4" w:space="0" w:color="auto"/>
              <w:right w:val="single" w:sz="4" w:space="0" w:color="auto"/>
            </w:tcBorders>
            <w:shd w:val="clear" w:color="auto" w:fill="auto"/>
            <w:noWrap/>
            <w:vAlign w:val="bottom"/>
            <w:hideMark/>
          </w:tcPr>
          <w:p w14:paraId="538517D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43CE3D75"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41FF382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EP037 - Infracciones</w:t>
            </w:r>
          </w:p>
        </w:tc>
        <w:tc>
          <w:tcPr>
            <w:tcW w:w="709" w:type="dxa"/>
            <w:tcBorders>
              <w:top w:val="nil"/>
              <w:left w:val="nil"/>
              <w:bottom w:val="single" w:sz="4" w:space="0" w:color="auto"/>
              <w:right w:val="single" w:sz="4" w:space="0" w:color="auto"/>
            </w:tcBorders>
            <w:shd w:val="clear" w:color="auto" w:fill="auto"/>
            <w:noWrap/>
            <w:vAlign w:val="bottom"/>
            <w:hideMark/>
          </w:tcPr>
          <w:p w14:paraId="771AD2F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US513</w:t>
            </w:r>
          </w:p>
        </w:tc>
        <w:tc>
          <w:tcPr>
            <w:tcW w:w="2693" w:type="dxa"/>
            <w:tcBorders>
              <w:top w:val="nil"/>
              <w:left w:val="nil"/>
              <w:bottom w:val="single" w:sz="4" w:space="0" w:color="auto"/>
              <w:right w:val="nil"/>
            </w:tcBorders>
            <w:shd w:val="clear" w:color="auto" w:fill="auto"/>
            <w:noWrap/>
            <w:vAlign w:val="bottom"/>
            <w:hideMark/>
          </w:tcPr>
          <w:p w14:paraId="5B1C258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Emitir RM automática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1D9413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H330</w:t>
            </w:r>
          </w:p>
        </w:tc>
        <w:tc>
          <w:tcPr>
            <w:tcW w:w="1121" w:type="dxa"/>
            <w:tcBorders>
              <w:top w:val="nil"/>
              <w:left w:val="nil"/>
              <w:bottom w:val="single" w:sz="4" w:space="0" w:color="auto"/>
              <w:right w:val="single" w:sz="4" w:space="0" w:color="auto"/>
            </w:tcBorders>
            <w:shd w:val="clear" w:color="auto" w:fill="auto"/>
            <w:noWrap/>
            <w:vAlign w:val="bottom"/>
            <w:hideMark/>
          </w:tcPr>
          <w:p w14:paraId="38ED9BF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0E85A3E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53</w:t>
            </w:r>
          </w:p>
        </w:tc>
        <w:tc>
          <w:tcPr>
            <w:tcW w:w="1140" w:type="dxa"/>
            <w:tcBorders>
              <w:top w:val="nil"/>
              <w:left w:val="nil"/>
              <w:bottom w:val="single" w:sz="4" w:space="0" w:color="auto"/>
              <w:right w:val="single" w:sz="4" w:space="0" w:color="auto"/>
            </w:tcBorders>
            <w:shd w:val="clear" w:color="auto" w:fill="auto"/>
            <w:noWrap/>
            <w:vAlign w:val="bottom"/>
            <w:hideMark/>
          </w:tcPr>
          <w:p w14:paraId="37EEC0B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5</w:t>
            </w:r>
          </w:p>
        </w:tc>
        <w:tc>
          <w:tcPr>
            <w:tcW w:w="1134" w:type="dxa"/>
            <w:tcBorders>
              <w:top w:val="nil"/>
              <w:left w:val="nil"/>
              <w:bottom w:val="single" w:sz="4" w:space="0" w:color="auto"/>
              <w:right w:val="single" w:sz="4" w:space="0" w:color="auto"/>
            </w:tcBorders>
            <w:shd w:val="clear" w:color="auto" w:fill="auto"/>
            <w:noWrap/>
            <w:vAlign w:val="bottom"/>
            <w:hideMark/>
          </w:tcPr>
          <w:p w14:paraId="5D63415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02CADC6B"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5A189AB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EP037 - Infracciones</w:t>
            </w:r>
          </w:p>
        </w:tc>
        <w:tc>
          <w:tcPr>
            <w:tcW w:w="709" w:type="dxa"/>
            <w:tcBorders>
              <w:top w:val="nil"/>
              <w:left w:val="nil"/>
              <w:bottom w:val="single" w:sz="4" w:space="0" w:color="auto"/>
              <w:right w:val="single" w:sz="4" w:space="0" w:color="auto"/>
            </w:tcBorders>
            <w:shd w:val="clear" w:color="auto" w:fill="auto"/>
            <w:noWrap/>
            <w:vAlign w:val="bottom"/>
            <w:hideMark/>
          </w:tcPr>
          <w:p w14:paraId="7CF3C62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US567</w:t>
            </w:r>
          </w:p>
        </w:tc>
        <w:tc>
          <w:tcPr>
            <w:tcW w:w="2693" w:type="dxa"/>
            <w:tcBorders>
              <w:top w:val="nil"/>
              <w:left w:val="nil"/>
              <w:bottom w:val="single" w:sz="4" w:space="0" w:color="auto"/>
              <w:right w:val="nil"/>
            </w:tcBorders>
            <w:shd w:val="clear" w:color="auto" w:fill="auto"/>
            <w:noWrap/>
            <w:vAlign w:val="bottom"/>
            <w:hideMark/>
          </w:tcPr>
          <w:p w14:paraId="2F04B88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Registro de infracciones de procesos independientes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328EE0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H567</w:t>
            </w:r>
          </w:p>
        </w:tc>
        <w:tc>
          <w:tcPr>
            <w:tcW w:w="1121" w:type="dxa"/>
            <w:tcBorders>
              <w:top w:val="nil"/>
              <w:left w:val="nil"/>
              <w:bottom w:val="single" w:sz="4" w:space="0" w:color="auto"/>
              <w:right w:val="single" w:sz="4" w:space="0" w:color="auto"/>
            </w:tcBorders>
            <w:shd w:val="clear" w:color="auto" w:fill="auto"/>
            <w:noWrap/>
            <w:vAlign w:val="bottom"/>
            <w:hideMark/>
          </w:tcPr>
          <w:p w14:paraId="30A9FD1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045EA3E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54</w:t>
            </w:r>
          </w:p>
        </w:tc>
        <w:tc>
          <w:tcPr>
            <w:tcW w:w="1140" w:type="dxa"/>
            <w:tcBorders>
              <w:top w:val="nil"/>
              <w:left w:val="nil"/>
              <w:bottom w:val="single" w:sz="4" w:space="0" w:color="auto"/>
              <w:right w:val="single" w:sz="4" w:space="0" w:color="auto"/>
            </w:tcBorders>
            <w:shd w:val="clear" w:color="auto" w:fill="auto"/>
            <w:noWrap/>
            <w:vAlign w:val="bottom"/>
            <w:hideMark/>
          </w:tcPr>
          <w:p w14:paraId="3DC2EB9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5</w:t>
            </w:r>
          </w:p>
        </w:tc>
        <w:tc>
          <w:tcPr>
            <w:tcW w:w="1134" w:type="dxa"/>
            <w:tcBorders>
              <w:top w:val="nil"/>
              <w:left w:val="nil"/>
              <w:bottom w:val="single" w:sz="4" w:space="0" w:color="auto"/>
              <w:right w:val="single" w:sz="4" w:space="0" w:color="auto"/>
            </w:tcBorders>
            <w:shd w:val="clear" w:color="auto" w:fill="auto"/>
            <w:noWrap/>
            <w:vAlign w:val="bottom"/>
            <w:hideMark/>
          </w:tcPr>
          <w:p w14:paraId="79D5312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6140FD3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B769A1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EP037 - Infracciones</w:t>
            </w:r>
          </w:p>
        </w:tc>
        <w:tc>
          <w:tcPr>
            <w:tcW w:w="709" w:type="dxa"/>
            <w:tcBorders>
              <w:top w:val="nil"/>
              <w:left w:val="nil"/>
              <w:bottom w:val="single" w:sz="4" w:space="0" w:color="auto"/>
              <w:right w:val="single" w:sz="4" w:space="0" w:color="auto"/>
            </w:tcBorders>
            <w:shd w:val="clear" w:color="auto" w:fill="auto"/>
            <w:noWrap/>
            <w:vAlign w:val="bottom"/>
            <w:hideMark/>
          </w:tcPr>
          <w:p w14:paraId="5003089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US184</w:t>
            </w:r>
          </w:p>
        </w:tc>
        <w:tc>
          <w:tcPr>
            <w:tcW w:w="2693" w:type="dxa"/>
            <w:tcBorders>
              <w:top w:val="nil"/>
              <w:left w:val="nil"/>
              <w:bottom w:val="single" w:sz="4" w:space="0" w:color="auto"/>
              <w:right w:val="nil"/>
            </w:tcBorders>
            <w:shd w:val="clear" w:color="auto" w:fill="auto"/>
            <w:noWrap/>
            <w:vAlign w:val="bottom"/>
            <w:hideMark/>
          </w:tcPr>
          <w:p w14:paraId="1F6CEF8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 de documentos de infracciones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12DFF1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H184</w:t>
            </w:r>
          </w:p>
        </w:tc>
        <w:tc>
          <w:tcPr>
            <w:tcW w:w="1121" w:type="dxa"/>
            <w:tcBorders>
              <w:top w:val="nil"/>
              <w:left w:val="nil"/>
              <w:bottom w:val="single" w:sz="4" w:space="0" w:color="auto"/>
              <w:right w:val="single" w:sz="4" w:space="0" w:color="auto"/>
            </w:tcBorders>
            <w:shd w:val="clear" w:color="auto" w:fill="auto"/>
            <w:noWrap/>
            <w:vAlign w:val="bottom"/>
            <w:hideMark/>
          </w:tcPr>
          <w:p w14:paraId="4BF3B16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5EEA71D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55</w:t>
            </w:r>
          </w:p>
        </w:tc>
        <w:tc>
          <w:tcPr>
            <w:tcW w:w="1140" w:type="dxa"/>
            <w:tcBorders>
              <w:top w:val="nil"/>
              <w:left w:val="nil"/>
              <w:bottom w:val="single" w:sz="4" w:space="0" w:color="auto"/>
              <w:right w:val="single" w:sz="4" w:space="0" w:color="auto"/>
            </w:tcBorders>
            <w:shd w:val="clear" w:color="auto" w:fill="auto"/>
            <w:noWrap/>
            <w:vAlign w:val="bottom"/>
            <w:hideMark/>
          </w:tcPr>
          <w:p w14:paraId="631F589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5</w:t>
            </w:r>
          </w:p>
        </w:tc>
        <w:tc>
          <w:tcPr>
            <w:tcW w:w="1134" w:type="dxa"/>
            <w:tcBorders>
              <w:top w:val="nil"/>
              <w:left w:val="nil"/>
              <w:bottom w:val="single" w:sz="4" w:space="0" w:color="auto"/>
              <w:right w:val="single" w:sz="4" w:space="0" w:color="auto"/>
            </w:tcBorders>
            <w:shd w:val="clear" w:color="auto" w:fill="auto"/>
            <w:noWrap/>
            <w:vAlign w:val="bottom"/>
            <w:hideMark/>
          </w:tcPr>
          <w:p w14:paraId="44969E3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1B304A90"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53E571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EP037 - Infracciones</w:t>
            </w:r>
          </w:p>
        </w:tc>
        <w:tc>
          <w:tcPr>
            <w:tcW w:w="709" w:type="dxa"/>
            <w:tcBorders>
              <w:top w:val="nil"/>
              <w:left w:val="nil"/>
              <w:bottom w:val="single" w:sz="4" w:space="0" w:color="auto"/>
              <w:right w:val="single" w:sz="4" w:space="0" w:color="auto"/>
            </w:tcBorders>
            <w:shd w:val="clear" w:color="auto" w:fill="auto"/>
            <w:noWrap/>
            <w:vAlign w:val="bottom"/>
            <w:hideMark/>
          </w:tcPr>
          <w:p w14:paraId="13A08EE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US188</w:t>
            </w:r>
          </w:p>
        </w:tc>
        <w:tc>
          <w:tcPr>
            <w:tcW w:w="2693" w:type="dxa"/>
            <w:tcBorders>
              <w:top w:val="nil"/>
              <w:left w:val="nil"/>
              <w:bottom w:val="single" w:sz="4" w:space="0" w:color="auto"/>
              <w:right w:val="nil"/>
            </w:tcBorders>
            <w:shd w:val="clear" w:color="auto" w:fill="auto"/>
            <w:noWrap/>
            <w:vAlign w:val="bottom"/>
            <w:hideMark/>
          </w:tcPr>
          <w:p w14:paraId="1196596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Calcular gradualidad infraccion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FF0B46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H188</w:t>
            </w:r>
          </w:p>
        </w:tc>
        <w:tc>
          <w:tcPr>
            <w:tcW w:w="1121" w:type="dxa"/>
            <w:tcBorders>
              <w:top w:val="nil"/>
              <w:left w:val="nil"/>
              <w:bottom w:val="single" w:sz="4" w:space="0" w:color="auto"/>
              <w:right w:val="single" w:sz="4" w:space="0" w:color="auto"/>
            </w:tcBorders>
            <w:shd w:val="clear" w:color="auto" w:fill="auto"/>
            <w:noWrap/>
            <w:vAlign w:val="bottom"/>
            <w:hideMark/>
          </w:tcPr>
          <w:p w14:paraId="1D3FF85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3A269EE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56</w:t>
            </w:r>
          </w:p>
        </w:tc>
        <w:tc>
          <w:tcPr>
            <w:tcW w:w="1140" w:type="dxa"/>
            <w:tcBorders>
              <w:top w:val="nil"/>
              <w:left w:val="nil"/>
              <w:bottom w:val="single" w:sz="4" w:space="0" w:color="auto"/>
              <w:right w:val="single" w:sz="4" w:space="0" w:color="auto"/>
            </w:tcBorders>
            <w:shd w:val="clear" w:color="auto" w:fill="auto"/>
            <w:noWrap/>
            <w:vAlign w:val="bottom"/>
            <w:hideMark/>
          </w:tcPr>
          <w:p w14:paraId="76AB15C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1C704C6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4E46E915"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26A937CD"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EP037 - Infracciones</w:t>
            </w:r>
          </w:p>
        </w:tc>
        <w:tc>
          <w:tcPr>
            <w:tcW w:w="709" w:type="dxa"/>
            <w:tcBorders>
              <w:top w:val="nil"/>
              <w:left w:val="nil"/>
              <w:bottom w:val="single" w:sz="4" w:space="0" w:color="auto"/>
              <w:right w:val="single" w:sz="4" w:space="0" w:color="auto"/>
            </w:tcBorders>
            <w:shd w:val="clear" w:color="auto" w:fill="auto"/>
            <w:noWrap/>
            <w:vAlign w:val="bottom"/>
            <w:hideMark/>
          </w:tcPr>
          <w:p w14:paraId="44CE83D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US007</w:t>
            </w:r>
          </w:p>
        </w:tc>
        <w:tc>
          <w:tcPr>
            <w:tcW w:w="2693" w:type="dxa"/>
            <w:tcBorders>
              <w:top w:val="nil"/>
              <w:left w:val="nil"/>
              <w:bottom w:val="single" w:sz="4" w:space="0" w:color="auto"/>
              <w:right w:val="nil"/>
            </w:tcBorders>
            <w:shd w:val="clear" w:color="auto" w:fill="auto"/>
            <w:noWrap/>
            <w:vAlign w:val="bottom"/>
            <w:hideMark/>
          </w:tcPr>
          <w:p w14:paraId="41A5D80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baja de Infracción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25D727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H365</w:t>
            </w:r>
          </w:p>
        </w:tc>
        <w:tc>
          <w:tcPr>
            <w:tcW w:w="1121" w:type="dxa"/>
            <w:tcBorders>
              <w:top w:val="nil"/>
              <w:left w:val="nil"/>
              <w:bottom w:val="single" w:sz="4" w:space="0" w:color="auto"/>
              <w:right w:val="single" w:sz="4" w:space="0" w:color="auto"/>
            </w:tcBorders>
            <w:shd w:val="clear" w:color="auto" w:fill="auto"/>
            <w:noWrap/>
            <w:vAlign w:val="bottom"/>
            <w:hideMark/>
          </w:tcPr>
          <w:p w14:paraId="76A6DC8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7A6699D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57</w:t>
            </w:r>
          </w:p>
        </w:tc>
        <w:tc>
          <w:tcPr>
            <w:tcW w:w="1140" w:type="dxa"/>
            <w:tcBorders>
              <w:top w:val="nil"/>
              <w:left w:val="nil"/>
              <w:bottom w:val="single" w:sz="4" w:space="0" w:color="auto"/>
              <w:right w:val="single" w:sz="4" w:space="0" w:color="auto"/>
            </w:tcBorders>
            <w:shd w:val="clear" w:color="auto" w:fill="auto"/>
            <w:noWrap/>
            <w:vAlign w:val="bottom"/>
            <w:hideMark/>
          </w:tcPr>
          <w:p w14:paraId="4D29419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42C658B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45C15C3B"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11689ABB"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EP037 - Infracciones</w:t>
            </w:r>
          </w:p>
        </w:tc>
        <w:tc>
          <w:tcPr>
            <w:tcW w:w="709" w:type="dxa"/>
            <w:tcBorders>
              <w:top w:val="nil"/>
              <w:left w:val="nil"/>
              <w:bottom w:val="single" w:sz="4" w:space="0" w:color="auto"/>
              <w:right w:val="single" w:sz="4" w:space="0" w:color="auto"/>
            </w:tcBorders>
            <w:shd w:val="clear" w:color="auto" w:fill="auto"/>
            <w:noWrap/>
            <w:vAlign w:val="bottom"/>
            <w:hideMark/>
          </w:tcPr>
          <w:p w14:paraId="7504B21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US466</w:t>
            </w:r>
          </w:p>
        </w:tc>
        <w:tc>
          <w:tcPr>
            <w:tcW w:w="2693" w:type="dxa"/>
            <w:tcBorders>
              <w:top w:val="nil"/>
              <w:left w:val="nil"/>
              <w:bottom w:val="single" w:sz="4" w:space="0" w:color="auto"/>
              <w:right w:val="nil"/>
            </w:tcBorders>
            <w:shd w:val="clear" w:color="auto" w:fill="auto"/>
            <w:noWrap/>
            <w:vAlign w:val="bottom"/>
            <w:hideMark/>
          </w:tcPr>
          <w:p w14:paraId="5030814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RM</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FDD77A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H366</w:t>
            </w:r>
          </w:p>
        </w:tc>
        <w:tc>
          <w:tcPr>
            <w:tcW w:w="1121" w:type="dxa"/>
            <w:tcBorders>
              <w:top w:val="nil"/>
              <w:left w:val="nil"/>
              <w:bottom w:val="single" w:sz="4" w:space="0" w:color="auto"/>
              <w:right w:val="single" w:sz="4" w:space="0" w:color="auto"/>
            </w:tcBorders>
            <w:shd w:val="clear" w:color="auto" w:fill="auto"/>
            <w:noWrap/>
            <w:vAlign w:val="bottom"/>
            <w:hideMark/>
          </w:tcPr>
          <w:p w14:paraId="3FECC84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79CD13D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58</w:t>
            </w:r>
          </w:p>
        </w:tc>
        <w:tc>
          <w:tcPr>
            <w:tcW w:w="1140" w:type="dxa"/>
            <w:tcBorders>
              <w:top w:val="nil"/>
              <w:left w:val="nil"/>
              <w:bottom w:val="single" w:sz="4" w:space="0" w:color="auto"/>
              <w:right w:val="single" w:sz="4" w:space="0" w:color="auto"/>
            </w:tcBorders>
            <w:shd w:val="clear" w:color="auto" w:fill="auto"/>
            <w:noWrap/>
            <w:vAlign w:val="bottom"/>
            <w:hideMark/>
          </w:tcPr>
          <w:p w14:paraId="4B7E8E6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5129A59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7787EF3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25FC11E3"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EP037 - Infracciones</w:t>
            </w:r>
          </w:p>
        </w:tc>
        <w:tc>
          <w:tcPr>
            <w:tcW w:w="709" w:type="dxa"/>
            <w:tcBorders>
              <w:top w:val="nil"/>
              <w:left w:val="nil"/>
              <w:bottom w:val="single" w:sz="4" w:space="0" w:color="auto"/>
              <w:right w:val="single" w:sz="4" w:space="0" w:color="auto"/>
            </w:tcBorders>
            <w:shd w:val="clear" w:color="auto" w:fill="auto"/>
            <w:noWrap/>
            <w:vAlign w:val="bottom"/>
            <w:hideMark/>
          </w:tcPr>
          <w:p w14:paraId="5246EBC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US538</w:t>
            </w:r>
          </w:p>
        </w:tc>
        <w:tc>
          <w:tcPr>
            <w:tcW w:w="2693" w:type="dxa"/>
            <w:tcBorders>
              <w:top w:val="nil"/>
              <w:left w:val="nil"/>
              <w:bottom w:val="single" w:sz="4" w:space="0" w:color="auto"/>
              <w:right w:val="nil"/>
            </w:tcBorders>
            <w:shd w:val="clear" w:color="auto" w:fill="auto"/>
            <w:vAlign w:val="bottom"/>
            <w:hideMark/>
          </w:tcPr>
          <w:p w14:paraId="05CF5775"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Reproceso de detección de infracciones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E5ADF2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H403</w:t>
            </w:r>
          </w:p>
        </w:tc>
        <w:tc>
          <w:tcPr>
            <w:tcW w:w="1121" w:type="dxa"/>
            <w:tcBorders>
              <w:top w:val="nil"/>
              <w:left w:val="nil"/>
              <w:bottom w:val="single" w:sz="4" w:space="0" w:color="auto"/>
              <w:right w:val="single" w:sz="4" w:space="0" w:color="auto"/>
            </w:tcBorders>
            <w:shd w:val="clear" w:color="auto" w:fill="auto"/>
            <w:noWrap/>
            <w:vAlign w:val="bottom"/>
            <w:hideMark/>
          </w:tcPr>
          <w:p w14:paraId="5C1EBD1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22498C8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59</w:t>
            </w:r>
          </w:p>
        </w:tc>
        <w:tc>
          <w:tcPr>
            <w:tcW w:w="1140" w:type="dxa"/>
            <w:tcBorders>
              <w:top w:val="nil"/>
              <w:left w:val="nil"/>
              <w:bottom w:val="single" w:sz="4" w:space="0" w:color="auto"/>
              <w:right w:val="single" w:sz="4" w:space="0" w:color="auto"/>
            </w:tcBorders>
            <w:shd w:val="clear" w:color="auto" w:fill="auto"/>
            <w:noWrap/>
            <w:vAlign w:val="bottom"/>
            <w:hideMark/>
          </w:tcPr>
          <w:p w14:paraId="7AA1CB9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2C0C864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6F6DBB5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4F1DFC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EP028 - Recepción de pagos</w:t>
            </w:r>
          </w:p>
        </w:tc>
        <w:tc>
          <w:tcPr>
            <w:tcW w:w="709" w:type="dxa"/>
            <w:tcBorders>
              <w:top w:val="nil"/>
              <w:left w:val="nil"/>
              <w:bottom w:val="single" w:sz="4" w:space="0" w:color="auto"/>
              <w:right w:val="single" w:sz="4" w:space="0" w:color="auto"/>
            </w:tcBorders>
            <w:shd w:val="clear" w:color="auto" w:fill="auto"/>
            <w:noWrap/>
            <w:vAlign w:val="bottom"/>
            <w:hideMark/>
          </w:tcPr>
          <w:p w14:paraId="3E22053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US296</w:t>
            </w:r>
          </w:p>
        </w:tc>
        <w:tc>
          <w:tcPr>
            <w:tcW w:w="2693" w:type="dxa"/>
            <w:tcBorders>
              <w:top w:val="nil"/>
              <w:left w:val="nil"/>
              <w:bottom w:val="single" w:sz="4" w:space="0" w:color="auto"/>
              <w:right w:val="nil"/>
            </w:tcBorders>
            <w:shd w:val="clear" w:color="auto" w:fill="auto"/>
            <w:noWrap/>
            <w:vAlign w:val="bottom"/>
            <w:hideMark/>
          </w:tcPr>
          <w:p w14:paraId="3A2E225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Reversión de extorno de pago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6E8088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H296</w:t>
            </w:r>
          </w:p>
        </w:tc>
        <w:tc>
          <w:tcPr>
            <w:tcW w:w="1121" w:type="dxa"/>
            <w:tcBorders>
              <w:top w:val="nil"/>
              <w:left w:val="nil"/>
              <w:bottom w:val="single" w:sz="4" w:space="0" w:color="auto"/>
              <w:right w:val="single" w:sz="4" w:space="0" w:color="auto"/>
            </w:tcBorders>
            <w:shd w:val="clear" w:color="auto" w:fill="auto"/>
            <w:noWrap/>
            <w:vAlign w:val="bottom"/>
            <w:hideMark/>
          </w:tcPr>
          <w:p w14:paraId="3B67EE9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D384FA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60</w:t>
            </w:r>
          </w:p>
        </w:tc>
        <w:tc>
          <w:tcPr>
            <w:tcW w:w="1140" w:type="dxa"/>
            <w:tcBorders>
              <w:top w:val="nil"/>
              <w:left w:val="nil"/>
              <w:bottom w:val="single" w:sz="4" w:space="0" w:color="auto"/>
              <w:right w:val="single" w:sz="4" w:space="0" w:color="auto"/>
            </w:tcBorders>
            <w:shd w:val="clear" w:color="auto" w:fill="auto"/>
            <w:noWrap/>
            <w:vAlign w:val="bottom"/>
            <w:hideMark/>
          </w:tcPr>
          <w:p w14:paraId="1455644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2AF40B9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1E3681F9"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FB8820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4461DC0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US289</w:t>
            </w:r>
          </w:p>
        </w:tc>
        <w:tc>
          <w:tcPr>
            <w:tcW w:w="2693" w:type="dxa"/>
            <w:tcBorders>
              <w:top w:val="nil"/>
              <w:left w:val="nil"/>
              <w:bottom w:val="single" w:sz="4" w:space="0" w:color="auto"/>
              <w:right w:val="nil"/>
            </w:tcBorders>
            <w:shd w:val="clear" w:color="auto" w:fill="auto"/>
            <w:noWrap/>
            <w:vAlign w:val="bottom"/>
            <w:hideMark/>
          </w:tcPr>
          <w:p w14:paraId="7941DD7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formularios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ED9120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H289</w:t>
            </w:r>
          </w:p>
        </w:tc>
        <w:tc>
          <w:tcPr>
            <w:tcW w:w="1121" w:type="dxa"/>
            <w:tcBorders>
              <w:top w:val="nil"/>
              <w:left w:val="nil"/>
              <w:bottom w:val="single" w:sz="4" w:space="0" w:color="auto"/>
              <w:right w:val="single" w:sz="4" w:space="0" w:color="auto"/>
            </w:tcBorders>
            <w:shd w:val="clear" w:color="auto" w:fill="auto"/>
            <w:noWrap/>
            <w:vAlign w:val="bottom"/>
            <w:hideMark/>
          </w:tcPr>
          <w:p w14:paraId="4A24A09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7A329F3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61</w:t>
            </w:r>
          </w:p>
        </w:tc>
        <w:tc>
          <w:tcPr>
            <w:tcW w:w="1140" w:type="dxa"/>
            <w:tcBorders>
              <w:top w:val="nil"/>
              <w:left w:val="nil"/>
              <w:bottom w:val="single" w:sz="4" w:space="0" w:color="auto"/>
              <w:right w:val="single" w:sz="4" w:space="0" w:color="auto"/>
            </w:tcBorders>
            <w:shd w:val="clear" w:color="auto" w:fill="auto"/>
            <w:noWrap/>
            <w:vAlign w:val="bottom"/>
            <w:hideMark/>
          </w:tcPr>
          <w:p w14:paraId="03130EA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0D26A28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2685E6C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C24DEE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1D880A0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US288</w:t>
            </w:r>
          </w:p>
        </w:tc>
        <w:tc>
          <w:tcPr>
            <w:tcW w:w="2693" w:type="dxa"/>
            <w:tcBorders>
              <w:top w:val="nil"/>
              <w:left w:val="nil"/>
              <w:bottom w:val="single" w:sz="4" w:space="0" w:color="auto"/>
              <w:right w:val="nil"/>
            </w:tcBorders>
            <w:shd w:val="clear" w:color="auto" w:fill="auto"/>
            <w:noWrap/>
            <w:vAlign w:val="bottom"/>
            <w:hideMark/>
          </w:tcPr>
          <w:p w14:paraId="06F4FF3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Configurar formularios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FF0260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H288</w:t>
            </w:r>
          </w:p>
        </w:tc>
        <w:tc>
          <w:tcPr>
            <w:tcW w:w="1121" w:type="dxa"/>
            <w:tcBorders>
              <w:top w:val="nil"/>
              <w:left w:val="nil"/>
              <w:bottom w:val="single" w:sz="4" w:space="0" w:color="auto"/>
              <w:right w:val="single" w:sz="4" w:space="0" w:color="auto"/>
            </w:tcBorders>
            <w:shd w:val="clear" w:color="auto" w:fill="auto"/>
            <w:noWrap/>
            <w:vAlign w:val="bottom"/>
            <w:hideMark/>
          </w:tcPr>
          <w:p w14:paraId="771FFA7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20D86B9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62</w:t>
            </w:r>
          </w:p>
        </w:tc>
        <w:tc>
          <w:tcPr>
            <w:tcW w:w="1140" w:type="dxa"/>
            <w:tcBorders>
              <w:top w:val="nil"/>
              <w:left w:val="nil"/>
              <w:bottom w:val="single" w:sz="4" w:space="0" w:color="auto"/>
              <w:right w:val="single" w:sz="4" w:space="0" w:color="auto"/>
            </w:tcBorders>
            <w:shd w:val="clear" w:color="auto" w:fill="auto"/>
            <w:noWrap/>
            <w:vAlign w:val="bottom"/>
            <w:hideMark/>
          </w:tcPr>
          <w:p w14:paraId="29A3665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7C99776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52C92979"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9F2799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662E886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US290</w:t>
            </w:r>
          </w:p>
        </w:tc>
        <w:tc>
          <w:tcPr>
            <w:tcW w:w="2693" w:type="dxa"/>
            <w:tcBorders>
              <w:top w:val="nil"/>
              <w:left w:val="nil"/>
              <w:bottom w:val="single" w:sz="4" w:space="0" w:color="auto"/>
              <w:right w:val="nil"/>
            </w:tcBorders>
            <w:shd w:val="clear" w:color="auto" w:fill="auto"/>
            <w:noWrap/>
            <w:vAlign w:val="bottom"/>
            <w:hideMark/>
          </w:tcPr>
          <w:p w14:paraId="2233409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Configurar versiones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340C52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H290</w:t>
            </w:r>
          </w:p>
        </w:tc>
        <w:tc>
          <w:tcPr>
            <w:tcW w:w="1121" w:type="dxa"/>
            <w:tcBorders>
              <w:top w:val="nil"/>
              <w:left w:val="nil"/>
              <w:bottom w:val="single" w:sz="4" w:space="0" w:color="auto"/>
              <w:right w:val="single" w:sz="4" w:space="0" w:color="auto"/>
            </w:tcBorders>
            <w:shd w:val="clear" w:color="auto" w:fill="auto"/>
            <w:noWrap/>
            <w:vAlign w:val="bottom"/>
            <w:hideMark/>
          </w:tcPr>
          <w:p w14:paraId="34BA10E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6128489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63</w:t>
            </w:r>
          </w:p>
        </w:tc>
        <w:tc>
          <w:tcPr>
            <w:tcW w:w="1140" w:type="dxa"/>
            <w:tcBorders>
              <w:top w:val="nil"/>
              <w:left w:val="nil"/>
              <w:bottom w:val="single" w:sz="4" w:space="0" w:color="auto"/>
              <w:right w:val="single" w:sz="4" w:space="0" w:color="auto"/>
            </w:tcBorders>
            <w:shd w:val="clear" w:color="auto" w:fill="auto"/>
            <w:noWrap/>
            <w:vAlign w:val="bottom"/>
            <w:hideMark/>
          </w:tcPr>
          <w:p w14:paraId="617673D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18460F6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3EDA3B20"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A48DF0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289FC6E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US291</w:t>
            </w:r>
          </w:p>
        </w:tc>
        <w:tc>
          <w:tcPr>
            <w:tcW w:w="2693" w:type="dxa"/>
            <w:tcBorders>
              <w:top w:val="nil"/>
              <w:left w:val="nil"/>
              <w:bottom w:val="single" w:sz="4" w:space="0" w:color="auto"/>
              <w:right w:val="nil"/>
            </w:tcBorders>
            <w:shd w:val="clear" w:color="auto" w:fill="auto"/>
            <w:noWrap/>
            <w:vAlign w:val="bottom"/>
            <w:hideMark/>
          </w:tcPr>
          <w:p w14:paraId="149DBBA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versiones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2357AB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H291</w:t>
            </w:r>
          </w:p>
        </w:tc>
        <w:tc>
          <w:tcPr>
            <w:tcW w:w="1121" w:type="dxa"/>
            <w:tcBorders>
              <w:top w:val="nil"/>
              <w:left w:val="nil"/>
              <w:bottom w:val="single" w:sz="4" w:space="0" w:color="auto"/>
              <w:right w:val="single" w:sz="4" w:space="0" w:color="auto"/>
            </w:tcBorders>
            <w:shd w:val="clear" w:color="auto" w:fill="auto"/>
            <w:noWrap/>
            <w:vAlign w:val="bottom"/>
            <w:hideMark/>
          </w:tcPr>
          <w:p w14:paraId="34FB9C1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33A0CF7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64</w:t>
            </w:r>
          </w:p>
        </w:tc>
        <w:tc>
          <w:tcPr>
            <w:tcW w:w="1140" w:type="dxa"/>
            <w:tcBorders>
              <w:top w:val="nil"/>
              <w:left w:val="nil"/>
              <w:bottom w:val="single" w:sz="4" w:space="0" w:color="auto"/>
              <w:right w:val="single" w:sz="4" w:space="0" w:color="auto"/>
            </w:tcBorders>
            <w:shd w:val="clear" w:color="auto" w:fill="auto"/>
            <w:noWrap/>
            <w:vAlign w:val="bottom"/>
            <w:hideMark/>
          </w:tcPr>
          <w:p w14:paraId="3B43D44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3433B60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65141E6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51B10A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0A5A518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US293</w:t>
            </w:r>
          </w:p>
        </w:tc>
        <w:tc>
          <w:tcPr>
            <w:tcW w:w="2693" w:type="dxa"/>
            <w:tcBorders>
              <w:top w:val="nil"/>
              <w:left w:val="nil"/>
              <w:bottom w:val="single" w:sz="4" w:space="0" w:color="auto"/>
              <w:right w:val="nil"/>
            </w:tcBorders>
            <w:shd w:val="clear" w:color="auto" w:fill="auto"/>
            <w:noWrap/>
            <w:vAlign w:val="bottom"/>
            <w:hideMark/>
          </w:tcPr>
          <w:p w14:paraId="45F560E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casillas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1929F9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H293</w:t>
            </w:r>
          </w:p>
        </w:tc>
        <w:tc>
          <w:tcPr>
            <w:tcW w:w="1121" w:type="dxa"/>
            <w:tcBorders>
              <w:top w:val="nil"/>
              <w:left w:val="nil"/>
              <w:bottom w:val="single" w:sz="4" w:space="0" w:color="auto"/>
              <w:right w:val="single" w:sz="4" w:space="0" w:color="auto"/>
            </w:tcBorders>
            <w:shd w:val="clear" w:color="auto" w:fill="auto"/>
            <w:noWrap/>
            <w:vAlign w:val="bottom"/>
            <w:hideMark/>
          </w:tcPr>
          <w:p w14:paraId="3DF7F6F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6CC96FF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65</w:t>
            </w:r>
          </w:p>
        </w:tc>
        <w:tc>
          <w:tcPr>
            <w:tcW w:w="1140" w:type="dxa"/>
            <w:tcBorders>
              <w:top w:val="nil"/>
              <w:left w:val="nil"/>
              <w:bottom w:val="single" w:sz="4" w:space="0" w:color="auto"/>
              <w:right w:val="single" w:sz="4" w:space="0" w:color="auto"/>
            </w:tcBorders>
            <w:shd w:val="clear" w:color="auto" w:fill="auto"/>
            <w:noWrap/>
            <w:vAlign w:val="bottom"/>
            <w:hideMark/>
          </w:tcPr>
          <w:p w14:paraId="06DA211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793443A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203DD37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FDF533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45888A9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US292</w:t>
            </w:r>
          </w:p>
        </w:tc>
        <w:tc>
          <w:tcPr>
            <w:tcW w:w="2693" w:type="dxa"/>
            <w:tcBorders>
              <w:top w:val="nil"/>
              <w:left w:val="nil"/>
              <w:bottom w:val="single" w:sz="4" w:space="0" w:color="auto"/>
              <w:right w:val="nil"/>
            </w:tcBorders>
            <w:shd w:val="clear" w:color="auto" w:fill="auto"/>
            <w:noWrap/>
            <w:vAlign w:val="bottom"/>
            <w:hideMark/>
          </w:tcPr>
          <w:p w14:paraId="2238ED3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Configurar casillas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CF1193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H292</w:t>
            </w:r>
          </w:p>
        </w:tc>
        <w:tc>
          <w:tcPr>
            <w:tcW w:w="1121" w:type="dxa"/>
            <w:tcBorders>
              <w:top w:val="nil"/>
              <w:left w:val="nil"/>
              <w:bottom w:val="single" w:sz="4" w:space="0" w:color="auto"/>
              <w:right w:val="single" w:sz="4" w:space="0" w:color="auto"/>
            </w:tcBorders>
            <w:shd w:val="clear" w:color="auto" w:fill="auto"/>
            <w:noWrap/>
            <w:vAlign w:val="bottom"/>
            <w:hideMark/>
          </w:tcPr>
          <w:p w14:paraId="5648A04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3B396FB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66</w:t>
            </w:r>
          </w:p>
        </w:tc>
        <w:tc>
          <w:tcPr>
            <w:tcW w:w="1140" w:type="dxa"/>
            <w:tcBorders>
              <w:top w:val="nil"/>
              <w:left w:val="nil"/>
              <w:bottom w:val="single" w:sz="4" w:space="0" w:color="auto"/>
              <w:right w:val="single" w:sz="4" w:space="0" w:color="auto"/>
            </w:tcBorders>
            <w:shd w:val="clear" w:color="auto" w:fill="auto"/>
            <w:noWrap/>
            <w:vAlign w:val="bottom"/>
            <w:hideMark/>
          </w:tcPr>
          <w:p w14:paraId="257F10C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16B45C1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4F8D888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EE678C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6AB3A65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US295</w:t>
            </w:r>
          </w:p>
        </w:tc>
        <w:tc>
          <w:tcPr>
            <w:tcW w:w="2693" w:type="dxa"/>
            <w:tcBorders>
              <w:top w:val="nil"/>
              <w:left w:val="nil"/>
              <w:bottom w:val="single" w:sz="4" w:space="0" w:color="auto"/>
              <w:right w:val="nil"/>
            </w:tcBorders>
            <w:shd w:val="clear" w:color="auto" w:fill="auto"/>
            <w:noWrap/>
            <w:vAlign w:val="bottom"/>
            <w:hideMark/>
          </w:tcPr>
          <w:p w14:paraId="0900EE7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plantillas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3C8E7B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H295</w:t>
            </w:r>
          </w:p>
        </w:tc>
        <w:tc>
          <w:tcPr>
            <w:tcW w:w="1121" w:type="dxa"/>
            <w:tcBorders>
              <w:top w:val="nil"/>
              <w:left w:val="nil"/>
              <w:bottom w:val="single" w:sz="4" w:space="0" w:color="auto"/>
              <w:right w:val="single" w:sz="4" w:space="0" w:color="auto"/>
            </w:tcBorders>
            <w:shd w:val="clear" w:color="auto" w:fill="auto"/>
            <w:noWrap/>
            <w:vAlign w:val="bottom"/>
            <w:hideMark/>
          </w:tcPr>
          <w:p w14:paraId="064A2D8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66C26EE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67</w:t>
            </w:r>
          </w:p>
        </w:tc>
        <w:tc>
          <w:tcPr>
            <w:tcW w:w="1140" w:type="dxa"/>
            <w:tcBorders>
              <w:top w:val="nil"/>
              <w:left w:val="nil"/>
              <w:bottom w:val="single" w:sz="4" w:space="0" w:color="auto"/>
              <w:right w:val="single" w:sz="4" w:space="0" w:color="auto"/>
            </w:tcBorders>
            <w:shd w:val="clear" w:color="auto" w:fill="auto"/>
            <w:noWrap/>
            <w:vAlign w:val="bottom"/>
            <w:hideMark/>
          </w:tcPr>
          <w:p w14:paraId="4C24CD2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3AE0724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57208A7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3BA8DD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26E1185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US294</w:t>
            </w:r>
          </w:p>
        </w:tc>
        <w:tc>
          <w:tcPr>
            <w:tcW w:w="2693" w:type="dxa"/>
            <w:tcBorders>
              <w:top w:val="nil"/>
              <w:left w:val="nil"/>
              <w:bottom w:val="single" w:sz="4" w:space="0" w:color="auto"/>
              <w:right w:val="nil"/>
            </w:tcBorders>
            <w:shd w:val="clear" w:color="auto" w:fill="auto"/>
            <w:noWrap/>
            <w:vAlign w:val="bottom"/>
            <w:hideMark/>
          </w:tcPr>
          <w:p w14:paraId="246EF51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Configurar plantillas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FBDD53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H294</w:t>
            </w:r>
          </w:p>
        </w:tc>
        <w:tc>
          <w:tcPr>
            <w:tcW w:w="1121" w:type="dxa"/>
            <w:tcBorders>
              <w:top w:val="nil"/>
              <w:left w:val="nil"/>
              <w:bottom w:val="single" w:sz="4" w:space="0" w:color="auto"/>
              <w:right w:val="single" w:sz="4" w:space="0" w:color="auto"/>
            </w:tcBorders>
            <w:shd w:val="clear" w:color="auto" w:fill="auto"/>
            <w:noWrap/>
            <w:vAlign w:val="bottom"/>
            <w:hideMark/>
          </w:tcPr>
          <w:p w14:paraId="1AFAD2B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23716D9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68</w:t>
            </w:r>
          </w:p>
        </w:tc>
        <w:tc>
          <w:tcPr>
            <w:tcW w:w="1140" w:type="dxa"/>
            <w:tcBorders>
              <w:top w:val="nil"/>
              <w:left w:val="nil"/>
              <w:bottom w:val="single" w:sz="4" w:space="0" w:color="auto"/>
              <w:right w:val="single" w:sz="4" w:space="0" w:color="auto"/>
            </w:tcBorders>
            <w:shd w:val="clear" w:color="auto" w:fill="auto"/>
            <w:noWrap/>
            <w:vAlign w:val="bottom"/>
            <w:hideMark/>
          </w:tcPr>
          <w:p w14:paraId="5186613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2B4D7F7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397AEE7D" w14:textId="77777777" w:rsidTr="0018546C">
        <w:trPr>
          <w:trHeight w:val="46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66CEFF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6C3DBBE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US540</w:t>
            </w:r>
          </w:p>
        </w:tc>
        <w:tc>
          <w:tcPr>
            <w:tcW w:w="2693" w:type="dxa"/>
            <w:tcBorders>
              <w:top w:val="nil"/>
              <w:left w:val="nil"/>
              <w:bottom w:val="single" w:sz="4" w:space="0" w:color="auto"/>
              <w:right w:val="nil"/>
            </w:tcBorders>
            <w:shd w:val="clear" w:color="auto" w:fill="auto"/>
            <w:vAlign w:val="bottom"/>
            <w:hideMark/>
          </w:tcPr>
          <w:p w14:paraId="175F68F6"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Administrar numeración correlativa de valores y resoluciones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24A749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H385</w:t>
            </w:r>
          </w:p>
        </w:tc>
        <w:tc>
          <w:tcPr>
            <w:tcW w:w="1121" w:type="dxa"/>
            <w:tcBorders>
              <w:top w:val="nil"/>
              <w:left w:val="nil"/>
              <w:bottom w:val="single" w:sz="4" w:space="0" w:color="auto"/>
              <w:right w:val="single" w:sz="4" w:space="0" w:color="auto"/>
            </w:tcBorders>
            <w:shd w:val="clear" w:color="auto" w:fill="auto"/>
            <w:noWrap/>
            <w:vAlign w:val="bottom"/>
            <w:hideMark/>
          </w:tcPr>
          <w:p w14:paraId="28B8D20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555DA2D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69</w:t>
            </w:r>
          </w:p>
        </w:tc>
        <w:tc>
          <w:tcPr>
            <w:tcW w:w="1140" w:type="dxa"/>
            <w:tcBorders>
              <w:top w:val="nil"/>
              <w:left w:val="nil"/>
              <w:bottom w:val="single" w:sz="4" w:space="0" w:color="auto"/>
              <w:right w:val="single" w:sz="4" w:space="0" w:color="auto"/>
            </w:tcBorders>
            <w:shd w:val="clear" w:color="auto" w:fill="auto"/>
            <w:noWrap/>
            <w:vAlign w:val="bottom"/>
            <w:hideMark/>
          </w:tcPr>
          <w:p w14:paraId="043D059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340B885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4F40AB2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C1C0CA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lastRenderedPageBreak/>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1B1F057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US071</w:t>
            </w:r>
          </w:p>
        </w:tc>
        <w:tc>
          <w:tcPr>
            <w:tcW w:w="2693" w:type="dxa"/>
            <w:tcBorders>
              <w:top w:val="nil"/>
              <w:left w:val="nil"/>
              <w:bottom w:val="single" w:sz="4" w:space="0" w:color="auto"/>
              <w:right w:val="nil"/>
            </w:tcBorders>
            <w:shd w:val="clear" w:color="auto" w:fill="auto"/>
            <w:noWrap/>
            <w:vAlign w:val="bottom"/>
            <w:hideMark/>
          </w:tcPr>
          <w:p w14:paraId="10217E0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cuenta de control</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FED67B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H071</w:t>
            </w:r>
          </w:p>
        </w:tc>
        <w:tc>
          <w:tcPr>
            <w:tcW w:w="1121" w:type="dxa"/>
            <w:tcBorders>
              <w:top w:val="nil"/>
              <w:left w:val="nil"/>
              <w:bottom w:val="single" w:sz="4" w:space="0" w:color="auto"/>
              <w:right w:val="single" w:sz="4" w:space="0" w:color="auto"/>
            </w:tcBorders>
            <w:shd w:val="clear" w:color="auto" w:fill="auto"/>
            <w:noWrap/>
            <w:vAlign w:val="bottom"/>
            <w:hideMark/>
          </w:tcPr>
          <w:p w14:paraId="60AC56A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4E84242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70</w:t>
            </w:r>
          </w:p>
        </w:tc>
        <w:tc>
          <w:tcPr>
            <w:tcW w:w="1140" w:type="dxa"/>
            <w:tcBorders>
              <w:top w:val="nil"/>
              <w:left w:val="nil"/>
              <w:bottom w:val="single" w:sz="4" w:space="0" w:color="auto"/>
              <w:right w:val="single" w:sz="4" w:space="0" w:color="auto"/>
            </w:tcBorders>
            <w:shd w:val="clear" w:color="auto" w:fill="auto"/>
            <w:noWrap/>
            <w:vAlign w:val="bottom"/>
            <w:hideMark/>
          </w:tcPr>
          <w:p w14:paraId="3E6C99F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675BFE8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6C48A61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EF1F74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23A7C33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US074</w:t>
            </w:r>
          </w:p>
        </w:tc>
        <w:tc>
          <w:tcPr>
            <w:tcW w:w="2693" w:type="dxa"/>
            <w:tcBorders>
              <w:top w:val="nil"/>
              <w:left w:val="nil"/>
              <w:bottom w:val="single" w:sz="4" w:space="0" w:color="auto"/>
              <w:right w:val="nil"/>
            </w:tcBorders>
            <w:shd w:val="clear" w:color="auto" w:fill="auto"/>
            <w:noWrap/>
            <w:vAlign w:val="bottom"/>
            <w:hideMark/>
          </w:tcPr>
          <w:p w14:paraId="75F91B2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 de seguimiento de documentos y eventos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094736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H074</w:t>
            </w:r>
          </w:p>
        </w:tc>
        <w:tc>
          <w:tcPr>
            <w:tcW w:w="1121" w:type="dxa"/>
            <w:tcBorders>
              <w:top w:val="nil"/>
              <w:left w:val="nil"/>
              <w:bottom w:val="single" w:sz="4" w:space="0" w:color="auto"/>
              <w:right w:val="single" w:sz="4" w:space="0" w:color="auto"/>
            </w:tcBorders>
            <w:shd w:val="clear" w:color="auto" w:fill="auto"/>
            <w:noWrap/>
            <w:vAlign w:val="bottom"/>
            <w:hideMark/>
          </w:tcPr>
          <w:p w14:paraId="6E332D8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3C67843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71</w:t>
            </w:r>
          </w:p>
        </w:tc>
        <w:tc>
          <w:tcPr>
            <w:tcW w:w="1140" w:type="dxa"/>
            <w:tcBorders>
              <w:top w:val="nil"/>
              <w:left w:val="nil"/>
              <w:bottom w:val="single" w:sz="4" w:space="0" w:color="auto"/>
              <w:right w:val="single" w:sz="4" w:space="0" w:color="auto"/>
            </w:tcBorders>
            <w:shd w:val="clear" w:color="auto" w:fill="auto"/>
            <w:noWrap/>
            <w:vAlign w:val="bottom"/>
            <w:hideMark/>
          </w:tcPr>
          <w:p w14:paraId="6A49087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0ED714E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71ABBEDB"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A17F26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3BC436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US177</w:t>
            </w:r>
          </w:p>
        </w:tc>
        <w:tc>
          <w:tcPr>
            <w:tcW w:w="2693" w:type="dxa"/>
            <w:tcBorders>
              <w:top w:val="nil"/>
              <w:left w:val="nil"/>
              <w:bottom w:val="single" w:sz="4" w:space="0" w:color="auto"/>
              <w:right w:val="nil"/>
            </w:tcBorders>
            <w:shd w:val="clear" w:color="auto" w:fill="auto"/>
            <w:noWrap/>
            <w:vAlign w:val="bottom"/>
            <w:hideMark/>
          </w:tcPr>
          <w:p w14:paraId="287266F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Verificación de consistencia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7E3D89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H177</w:t>
            </w:r>
          </w:p>
        </w:tc>
        <w:tc>
          <w:tcPr>
            <w:tcW w:w="1121" w:type="dxa"/>
            <w:tcBorders>
              <w:top w:val="nil"/>
              <w:left w:val="nil"/>
              <w:bottom w:val="single" w:sz="4" w:space="0" w:color="auto"/>
              <w:right w:val="single" w:sz="4" w:space="0" w:color="auto"/>
            </w:tcBorders>
            <w:shd w:val="clear" w:color="auto" w:fill="auto"/>
            <w:noWrap/>
            <w:vAlign w:val="bottom"/>
            <w:hideMark/>
          </w:tcPr>
          <w:p w14:paraId="00F841C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4F001D4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72</w:t>
            </w:r>
          </w:p>
        </w:tc>
        <w:tc>
          <w:tcPr>
            <w:tcW w:w="1140" w:type="dxa"/>
            <w:tcBorders>
              <w:top w:val="nil"/>
              <w:left w:val="nil"/>
              <w:bottom w:val="single" w:sz="4" w:space="0" w:color="auto"/>
              <w:right w:val="single" w:sz="4" w:space="0" w:color="auto"/>
            </w:tcBorders>
            <w:shd w:val="clear" w:color="auto" w:fill="auto"/>
            <w:noWrap/>
            <w:vAlign w:val="bottom"/>
            <w:hideMark/>
          </w:tcPr>
          <w:p w14:paraId="5270DAA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4E8223F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09B9A7C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4C5D3D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145DAC5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US147</w:t>
            </w:r>
          </w:p>
        </w:tc>
        <w:tc>
          <w:tcPr>
            <w:tcW w:w="2693" w:type="dxa"/>
            <w:tcBorders>
              <w:top w:val="nil"/>
              <w:left w:val="nil"/>
              <w:bottom w:val="single" w:sz="4" w:space="0" w:color="auto"/>
              <w:right w:val="nil"/>
            </w:tcBorders>
            <w:shd w:val="clear" w:color="auto" w:fill="auto"/>
            <w:noWrap/>
            <w:vAlign w:val="bottom"/>
            <w:hideMark/>
          </w:tcPr>
          <w:p w14:paraId="68A8498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documentos de cuenta única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B19E9C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H147</w:t>
            </w:r>
          </w:p>
        </w:tc>
        <w:tc>
          <w:tcPr>
            <w:tcW w:w="1121" w:type="dxa"/>
            <w:tcBorders>
              <w:top w:val="nil"/>
              <w:left w:val="nil"/>
              <w:bottom w:val="single" w:sz="4" w:space="0" w:color="auto"/>
              <w:right w:val="single" w:sz="4" w:space="0" w:color="auto"/>
            </w:tcBorders>
            <w:shd w:val="clear" w:color="auto" w:fill="auto"/>
            <w:noWrap/>
            <w:vAlign w:val="bottom"/>
            <w:hideMark/>
          </w:tcPr>
          <w:p w14:paraId="6E5D28C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06F1C52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73</w:t>
            </w:r>
          </w:p>
        </w:tc>
        <w:tc>
          <w:tcPr>
            <w:tcW w:w="1140" w:type="dxa"/>
            <w:tcBorders>
              <w:top w:val="nil"/>
              <w:left w:val="nil"/>
              <w:bottom w:val="single" w:sz="4" w:space="0" w:color="auto"/>
              <w:right w:val="single" w:sz="4" w:space="0" w:color="auto"/>
            </w:tcBorders>
            <w:shd w:val="clear" w:color="auto" w:fill="auto"/>
            <w:noWrap/>
            <w:vAlign w:val="bottom"/>
            <w:hideMark/>
          </w:tcPr>
          <w:p w14:paraId="0425ADB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3485BD3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3978C435"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2653B6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70A3CEC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US148</w:t>
            </w:r>
          </w:p>
        </w:tc>
        <w:tc>
          <w:tcPr>
            <w:tcW w:w="2693" w:type="dxa"/>
            <w:tcBorders>
              <w:top w:val="nil"/>
              <w:left w:val="nil"/>
              <w:bottom w:val="single" w:sz="4" w:space="0" w:color="auto"/>
              <w:right w:val="nil"/>
            </w:tcBorders>
            <w:shd w:val="clear" w:color="auto" w:fill="auto"/>
            <w:noWrap/>
            <w:vAlign w:val="bottom"/>
            <w:hideMark/>
          </w:tcPr>
          <w:p w14:paraId="5740A0A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Visualizar documentos de cuenta única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55F0F8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H148</w:t>
            </w:r>
          </w:p>
        </w:tc>
        <w:tc>
          <w:tcPr>
            <w:tcW w:w="1121" w:type="dxa"/>
            <w:tcBorders>
              <w:top w:val="nil"/>
              <w:left w:val="nil"/>
              <w:bottom w:val="single" w:sz="4" w:space="0" w:color="auto"/>
              <w:right w:val="single" w:sz="4" w:space="0" w:color="auto"/>
            </w:tcBorders>
            <w:shd w:val="clear" w:color="auto" w:fill="auto"/>
            <w:noWrap/>
            <w:vAlign w:val="bottom"/>
            <w:hideMark/>
          </w:tcPr>
          <w:p w14:paraId="6500AC9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65E9420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74</w:t>
            </w:r>
          </w:p>
        </w:tc>
        <w:tc>
          <w:tcPr>
            <w:tcW w:w="1140" w:type="dxa"/>
            <w:tcBorders>
              <w:top w:val="nil"/>
              <w:left w:val="nil"/>
              <w:bottom w:val="single" w:sz="4" w:space="0" w:color="auto"/>
              <w:right w:val="single" w:sz="4" w:space="0" w:color="auto"/>
            </w:tcBorders>
            <w:shd w:val="clear" w:color="auto" w:fill="auto"/>
            <w:noWrap/>
            <w:vAlign w:val="bottom"/>
            <w:hideMark/>
          </w:tcPr>
          <w:p w14:paraId="4097742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0D4F623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7FB8C475"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90BFD5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0C03F05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US075</w:t>
            </w:r>
          </w:p>
        </w:tc>
        <w:tc>
          <w:tcPr>
            <w:tcW w:w="2693" w:type="dxa"/>
            <w:tcBorders>
              <w:top w:val="nil"/>
              <w:left w:val="nil"/>
              <w:bottom w:val="single" w:sz="4" w:space="0" w:color="auto"/>
              <w:right w:val="nil"/>
            </w:tcBorders>
            <w:shd w:val="clear" w:color="auto" w:fill="auto"/>
            <w:noWrap/>
            <w:vAlign w:val="bottom"/>
            <w:hideMark/>
          </w:tcPr>
          <w:p w14:paraId="0E290B3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 de liquidación de declaraciones con arrastre de créditos por varios periodos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7A0C26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H075</w:t>
            </w:r>
          </w:p>
        </w:tc>
        <w:tc>
          <w:tcPr>
            <w:tcW w:w="1121" w:type="dxa"/>
            <w:tcBorders>
              <w:top w:val="nil"/>
              <w:left w:val="nil"/>
              <w:bottom w:val="single" w:sz="4" w:space="0" w:color="auto"/>
              <w:right w:val="single" w:sz="4" w:space="0" w:color="auto"/>
            </w:tcBorders>
            <w:shd w:val="clear" w:color="auto" w:fill="auto"/>
            <w:noWrap/>
            <w:vAlign w:val="bottom"/>
            <w:hideMark/>
          </w:tcPr>
          <w:p w14:paraId="65ECBB6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45DD2E0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75</w:t>
            </w:r>
          </w:p>
        </w:tc>
        <w:tc>
          <w:tcPr>
            <w:tcW w:w="1140" w:type="dxa"/>
            <w:tcBorders>
              <w:top w:val="nil"/>
              <w:left w:val="nil"/>
              <w:bottom w:val="single" w:sz="4" w:space="0" w:color="auto"/>
              <w:right w:val="single" w:sz="4" w:space="0" w:color="auto"/>
            </w:tcBorders>
            <w:shd w:val="clear" w:color="auto" w:fill="auto"/>
            <w:noWrap/>
            <w:vAlign w:val="bottom"/>
            <w:hideMark/>
          </w:tcPr>
          <w:p w14:paraId="513BF92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04D1CD2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2462314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E55B48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68FBEBA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US076</w:t>
            </w:r>
          </w:p>
        </w:tc>
        <w:tc>
          <w:tcPr>
            <w:tcW w:w="2693" w:type="dxa"/>
            <w:tcBorders>
              <w:top w:val="nil"/>
              <w:left w:val="nil"/>
              <w:bottom w:val="single" w:sz="4" w:space="0" w:color="auto"/>
              <w:right w:val="nil"/>
            </w:tcBorders>
            <w:shd w:val="clear" w:color="auto" w:fill="auto"/>
            <w:noWrap/>
            <w:vAlign w:val="bottom"/>
            <w:hideMark/>
          </w:tcPr>
          <w:p w14:paraId="238D01B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Información personalizada para las DDJJ</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387E0A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H076</w:t>
            </w:r>
          </w:p>
        </w:tc>
        <w:tc>
          <w:tcPr>
            <w:tcW w:w="1121" w:type="dxa"/>
            <w:tcBorders>
              <w:top w:val="nil"/>
              <w:left w:val="nil"/>
              <w:bottom w:val="single" w:sz="4" w:space="0" w:color="auto"/>
              <w:right w:val="single" w:sz="4" w:space="0" w:color="auto"/>
            </w:tcBorders>
            <w:shd w:val="clear" w:color="auto" w:fill="auto"/>
            <w:noWrap/>
            <w:vAlign w:val="bottom"/>
            <w:hideMark/>
          </w:tcPr>
          <w:p w14:paraId="6E5A16C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1128F22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76</w:t>
            </w:r>
          </w:p>
        </w:tc>
        <w:tc>
          <w:tcPr>
            <w:tcW w:w="1140" w:type="dxa"/>
            <w:tcBorders>
              <w:top w:val="nil"/>
              <w:left w:val="nil"/>
              <w:bottom w:val="single" w:sz="4" w:space="0" w:color="auto"/>
              <w:right w:val="single" w:sz="4" w:space="0" w:color="auto"/>
            </w:tcBorders>
            <w:shd w:val="clear" w:color="auto" w:fill="auto"/>
            <w:noWrap/>
            <w:vAlign w:val="bottom"/>
            <w:hideMark/>
          </w:tcPr>
          <w:p w14:paraId="6ADE0FB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640EBC7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0236038E"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6091BC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067C6B5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US068</w:t>
            </w:r>
          </w:p>
        </w:tc>
        <w:tc>
          <w:tcPr>
            <w:tcW w:w="2693" w:type="dxa"/>
            <w:tcBorders>
              <w:top w:val="nil"/>
              <w:left w:val="nil"/>
              <w:bottom w:val="single" w:sz="4" w:space="0" w:color="auto"/>
              <w:right w:val="nil"/>
            </w:tcBorders>
            <w:shd w:val="clear" w:color="auto" w:fill="auto"/>
            <w:noWrap/>
            <w:vAlign w:val="bottom"/>
            <w:hideMark/>
          </w:tcPr>
          <w:p w14:paraId="6E2F3A6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Reporte de gestión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4E0720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H068</w:t>
            </w:r>
          </w:p>
        </w:tc>
        <w:tc>
          <w:tcPr>
            <w:tcW w:w="1121" w:type="dxa"/>
            <w:tcBorders>
              <w:top w:val="nil"/>
              <w:left w:val="nil"/>
              <w:bottom w:val="single" w:sz="4" w:space="0" w:color="auto"/>
              <w:right w:val="single" w:sz="4" w:space="0" w:color="auto"/>
            </w:tcBorders>
            <w:shd w:val="clear" w:color="auto" w:fill="auto"/>
            <w:noWrap/>
            <w:vAlign w:val="bottom"/>
            <w:hideMark/>
          </w:tcPr>
          <w:p w14:paraId="413A8C5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7E263B6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77</w:t>
            </w:r>
          </w:p>
        </w:tc>
        <w:tc>
          <w:tcPr>
            <w:tcW w:w="1140" w:type="dxa"/>
            <w:tcBorders>
              <w:top w:val="nil"/>
              <w:left w:val="nil"/>
              <w:bottom w:val="single" w:sz="4" w:space="0" w:color="auto"/>
              <w:right w:val="single" w:sz="4" w:space="0" w:color="auto"/>
            </w:tcBorders>
            <w:shd w:val="clear" w:color="auto" w:fill="auto"/>
            <w:noWrap/>
            <w:vAlign w:val="bottom"/>
            <w:hideMark/>
          </w:tcPr>
          <w:p w14:paraId="1BC26DF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0D01340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30E4A709"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D33209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5D76686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US072</w:t>
            </w:r>
          </w:p>
        </w:tc>
        <w:tc>
          <w:tcPr>
            <w:tcW w:w="2693" w:type="dxa"/>
            <w:tcBorders>
              <w:top w:val="nil"/>
              <w:left w:val="nil"/>
              <w:bottom w:val="single" w:sz="4" w:space="0" w:color="auto"/>
              <w:right w:val="nil"/>
            </w:tcBorders>
            <w:shd w:val="clear" w:color="auto" w:fill="auto"/>
            <w:noWrap/>
            <w:vAlign w:val="bottom"/>
            <w:hideMark/>
          </w:tcPr>
          <w:p w14:paraId="228FE14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 de saldos deudores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4C3356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H072</w:t>
            </w:r>
          </w:p>
        </w:tc>
        <w:tc>
          <w:tcPr>
            <w:tcW w:w="1121" w:type="dxa"/>
            <w:tcBorders>
              <w:top w:val="nil"/>
              <w:left w:val="nil"/>
              <w:bottom w:val="single" w:sz="4" w:space="0" w:color="auto"/>
              <w:right w:val="single" w:sz="4" w:space="0" w:color="auto"/>
            </w:tcBorders>
            <w:shd w:val="clear" w:color="auto" w:fill="auto"/>
            <w:noWrap/>
            <w:vAlign w:val="bottom"/>
            <w:hideMark/>
          </w:tcPr>
          <w:p w14:paraId="2316A01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3609876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78</w:t>
            </w:r>
          </w:p>
        </w:tc>
        <w:tc>
          <w:tcPr>
            <w:tcW w:w="1140" w:type="dxa"/>
            <w:tcBorders>
              <w:top w:val="nil"/>
              <w:left w:val="nil"/>
              <w:bottom w:val="single" w:sz="4" w:space="0" w:color="auto"/>
              <w:right w:val="single" w:sz="4" w:space="0" w:color="auto"/>
            </w:tcBorders>
            <w:shd w:val="clear" w:color="auto" w:fill="auto"/>
            <w:noWrap/>
            <w:vAlign w:val="bottom"/>
            <w:hideMark/>
          </w:tcPr>
          <w:p w14:paraId="269D22F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7553F4D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04CB7B2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EE8D05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548CC1A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US079</w:t>
            </w:r>
          </w:p>
        </w:tc>
        <w:tc>
          <w:tcPr>
            <w:tcW w:w="2693" w:type="dxa"/>
            <w:tcBorders>
              <w:top w:val="nil"/>
              <w:left w:val="nil"/>
              <w:bottom w:val="single" w:sz="4" w:space="0" w:color="auto"/>
              <w:right w:val="nil"/>
            </w:tcBorders>
            <w:shd w:val="clear" w:color="auto" w:fill="auto"/>
            <w:noWrap/>
            <w:vAlign w:val="bottom"/>
            <w:hideMark/>
          </w:tcPr>
          <w:p w14:paraId="36ED80F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motivos de ajuste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079CCD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H079</w:t>
            </w:r>
          </w:p>
        </w:tc>
        <w:tc>
          <w:tcPr>
            <w:tcW w:w="1121" w:type="dxa"/>
            <w:tcBorders>
              <w:top w:val="nil"/>
              <w:left w:val="nil"/>
              <w:bottom w:val="single" w:sz="4" w:space="0" w:color="auto"/>
              <w:right w:val="single" w:sz="4" w:space="0" w:color="auto"/>
            </w:tcBorders>
            <w:shd w:val="clear" w:color="auto" w:fill="auto"/>
            <w:noWrap/>
            <w:vAlign w:val="bottom"/>
            <w:hideMark/>
          </w:tcPr>
          <w:p w14:paraId="77960E2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52A95CB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79</w:t>
            </w:r>
          </w:p>
        </w:tc>
        <w:tc>
          <w:tcPr>
            <w:tcW w:w="1140" w:type="dxa"/>
            <w:tcBorders>
              <w:top w:val="nil"/>
              <w:left w:val="nil"/>
              <w:bottom w:val="single" w:sz="4" w:space="0" w:color="auto"/>
              <w:right w:val="single" w:sz="4" w:space="0" w:color="auto"/>
            </w:tcBorders>
            <w:shd w:val="clear" w:color="auto" w:fill="auto"/>
            <w:noWrap/>
            <w:vAlign w:val="bottom"/>
            <w:hideMark/>
          </w:tcPr>
          <w:p w14:paraId="46567FA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7F6C9CE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38C84D7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D40FE3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11650C1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US156</w:t>
            </w:r>
          </w:p>
        </w:tc>
        <w:tc>
          <w:tcPr>
            <w:tcW w:w="2693" w:type="dxa"/>
            <w:tcBorders>
              <w:top w:val="nil"/>
              <w:left w:val="nil"/>
              <w:bottom w:val="single" w:sz="4" w:space="0" w:color="auto"/>
              <w:right w:val="nil"/>
            </w:tcBorders>
            <w:shd w:val="clear" w:color="auto" w:fill="auto"/>
            <w:noWrap/>
            <w:vAlign w:val="bottom"/>
            <w:hideMark/>
          </w:tcPr>
          <w:p w14:paraId="6C8D000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motivos de ajuste en cuenta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847FA0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H156</w:t>
            </w:r>
          </w:p>
        </w:tc>
        <w:tc>
          <w:tcPr>
            <w:tcW w:w="1121" w:type="dxa"/>
            <w:tcBorders>
              <w:top w:val="nil"/>
              <w:left w:val="nil"/>
              <w:bottom w:val="single" w:sz="4" w:space="0" w:color="auto"/>
              <w:right w:val="single" w:sz="4" w:space="0" w:color="auto"/>
            </w:tcBorders>
            <w:shd w:val="clear" w:color="auto" w:fill="auto"/>
            <w:noWrap/>
            <w:vAlign w:val="bottom"/>
            <w:hideMark/>
          </w:tcPr>
          <w:p w14:paraId="30A54D6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5096993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80</w:t>
            </w:r>
          </w:p>
        </w:tc>
        <w:tc>
          <w:tcPr>
            <w:tcW w:w="1140" w:type="dxa"/>
            <w:tcBorders>
              <w:top w:val="nil"/>
              <w:left w:val="nil"/>
              <w:bottom w:val="single" w:sz="4" w:space="0" w:color="auto"/>
              <w:right w:val="single" w:sz="4" w:space="0" w:color="auto"/>
            </w:tcBorders>
            <w:shd w:val="clear" w:color="auto" w:fill="auto"/>
            <w:noWrap/>
            <w:vAlign w:val="bottom"/>
            <w:hideMark/>
          </w:tcPr>
          <w:p w14:paraId="3C80D36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353B235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3818CF30"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750042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53BB272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US001</w:t>
            </w:r>
          </w:p>
        </w:tc>
        <w:tc>
          <w:tcPr>
            <w:tcW w:w="2693" w:type="dxa"/>
            <w:tcBorders>
              <w:top w:val="nil"/>
              <w:left w:val="nil"/>
              <w:bottom w:val="single" w:sz="4" w:space="0" w:color="auto"/>
              <w:right w:val="nil"/>
            </w:tcBorders>
            <w:shd w:val="clear" w:color="auto" w:fill="auto"/>
            <w:noWrap/>
            <w:vAlign w:val="bottom"/>
            <w:hideMark/>
          </w:tcPr>
          <w:p w14:paraId="4DDAC46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Registro de documento de ajuste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CACD80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H001</w:t>
            </w:r>
          </w:p>
        </w:tc>
        <w:tc>
          <w:tcPr>
            <w:tcW w:w="1121" w:type="dxa"/>
            <w:tcBorders>
              <w:top w:val="nil"/>
              <w:left w:val="nil"/>
              <w:bottom w:val="single" w:sz="4" w:space="0" w:color="auto"/>
              <w:right w:val="single" w:sz="4" w:space="0" w:color="auto"/>
            </w:tcBorders>
            <w:shd w:val="clear" w:color="auto" w:fill="auto"/>
            <w:noWrap/>
            <w:vAlign w:val="bottom"/>
            <w:hideMark/>
          </w:tcPr>
          <w:p w14:paraId="19458EC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1C836EC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81</w:t>
            </w:r>
          </w:p>
        </w:tc>
        <w:tc>
          <w:tcPr>
            <w:tcW w:w="1140" w:type="dxa"/>
            <w:tcBorders>
              <w:top w:val="nil"/>
              <w:left w:val="nil"/>
              <w:bottom w:val="single" w:sz="4" w:space="0" w:color="auto"/>
              <w:right w:val="single" w:sz="4" w:space="0" w:color="auto"/>
            </w:tcBorders>
            <w:shd w:val="clear" w:color="auto" w:fill="auto"/>
            <w:noWrap/>
            <w:vAlign w:val="bottom"/>
            <w:hideMark/>
          </w:tcPr>
          <w:p w14:paraId="793E16F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5E031A6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7484B2E9"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AD1424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38E7549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US002</w:t>
            </w:r>
          </w:p>
        </w:tc>
        <w:tc>
          <w:tcPr>
            <w:tcW w:w="2693" w:type="dxa"/>
            <w:tcBorders>
              <w:top w:val="nil"/>
              <w:left w:val="nil"/>
              <w:bottom w:val="single" w:sz="4" w:space="0" w:color="auto"/>
              <w:right w:val="nil"/>
            </w:tcBorders>
            <w:shd w:val="clear" w:color="auto" w:fill="auto"/>
            <w:noWrap/>
            <w:vAlign w:val="bottom"/>
            <w:hideMark/>
          </w:tcPr>
          <w:p w14:paraId="1DA5C9D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ajustes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C3C85B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H002</w:t>
            </w:r>
          </w:p>
        </w:tc>
        <w:tc>
          <w:tcPr>
            <w:tcW w:w="1121" w:type="dxa"/>
            <w:tcBorders>
              <w:top w:val="nil"/>
              <w:left w:val="nil"/>
              <w:bottom w:val="single" w:sz="4" w:space="0" w:color="auto"/>
              <w:right w:val="single" w:sz="4" w:space="0" w:color="auto"/>
            </w:tcBorders>
            <w:shd w:val="clear" w:color="auto" w:fill="auto"/>
            <w:noWrap/>
            <w:vAlign w:val="bottom"/>
            <w:hideMark/>
          </w:tcPr>
          <w:p w14:paraId="033C9AC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470A955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82</w:t>
            </w:r>
          </w:p>
        </w:tc>
        <w:tc>
          <w:tcPr>
            <w:tcW w:w="1140" w:type="dxa"/>
            <w:tcBorders>
              <w:top w:val="nil"/>
              <w:left w:val="nil"/>
              <w:bottom w:val="single" w:sz="4" w:space="0" w:color="auto"/>
              <w:right w:val="single" w:sz="4" w:space="0" w:color="auto"/>
            </w:tcBorders>
            <w:shd w:val="clear" w:color="auto" w:fill="auto"/>
            <w:noWrap/>
            <w:vAlign w:val="bottom"/>
            <w:hideMark/>
          </w:tcPr>
          <w:p w14:paraId="7C10FF2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3319815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3126630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1D0849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577B56B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US008</w:t>
            </w:r>
          </w:p>
        </w:tc>
        <w:tc>
          <w:tcPr>
            <w:tcW w:w="2693" w:type="dxa"/>
            <w:tcBorders>
              <w:top w:val="nil"/>
              <w:left w:val="nil"/>
              <w:bottom w:val="single" w:sz="4" w:space="0" w:color="auto"/>
              <w:right w:val="nil"/>
            </w:tcBorders>
            <w:shd w:val="clear" w:color="auto" w:fill="auto"/>
            <w:noWrap/>
            <w:vAlign w:val="bottom"/>
            <w:hideMark/>
          </w:tcPr>
          <w:p w14:paraId="31BA9DB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Modificar ajuste preliminar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F41839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H008</w:t>
            </w:r>
          </w:p>
        </w:tc>
        <w:tc>
          <w:tcPr>
            <w:tcW w:w="1121" w:type="dxa"/>
            <w:tcBorders>
              <w:top w:val="nil"/>
              <w:left w:val="nil"/>
              <w:bottom w:val="single" w:sz="4" w:space="0" w:color="auto"/>
              <w:right w:val="single" w:sz="4" w:space="0" w:color="auto"/>
            </w:tcBorders>
            <w:shd w:val="clear" w:color="auto" w:fill="auto"/>
            <w:noWrap/>
            <w:vAlign w:val="bottom"/>
            <w:hideMark/>
          </w:tcPr>
          <w:p w14:paraId="4BD615F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6F1485C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83</w:t>
            </w:r>
          </w:p>
        </w:tc>
        <w:tc>
          <w:tcPr>
            <w:tcW w:w="1140" w:type="dxa"/>
            <w:tcBorders>
              <w:top w:val="nil"/>
              <w:left w:val="nil"/>
              <w:bottom w:val="single" w:sz="4" w:space="0" w:color="auto"/>
              <w:right w:val="single" w:sz="4" w:space="0" w:color="auto"/>
            </w:tcBorders>
            <w:shd w:val="clear" w:color="auto" w:fill="auto"/>
            <w:noWrap/>
            <w:vAlign w:val="bottom"/>
            <w:hideMark/>
          </w:tcPr>
          <w:p w14:paraId="015E261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13E772A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5C247C1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8B1301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308F855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US004</w:t>
            </w:r>
          </w:p>
        </w:tc>
        <w:tc>
          <w:tcPr>
            <w:tcW w:w="2693" w:type="dxa"/>
            <w:tcBorders>
              <w:top w:val="nil"/>
              <w:left w:val="nil"/>
              <w:bottom w:val="single" w:sz="4" w:space="0" w:color="auto"/>
              <w:right w:val="nil"/>
            </w:tcBorders>
            <w:shd w:val="clear" w:color="auto" w:fill="auto"/>
            <w:noWrap/>
            <w:vAlign w:val="bottom"/>
            <w:hideMark/>
          </w:tcPr>
          <w:p w14:paraId="0CFB30A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Aplicar ajustes en cuenta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B86A19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H004</w:t>
            </w:r>
          </w:p>
        </w:tc>
        <w:tc>
          <w:tcPr>
            <w:tcW w:w="1121" w:type="dxa"/>
            <w:tcBorders>
              <w:top w:val="nil"/>
              <w:left w:val="nil"/>
              <w:bottom w:val="single" w:sz="4" w:space="0" w:color="auto"/>
              <w:right w:val="single" w:sz="4" w:space="0" w:color="auto"/>
            </w:tcBorders>
            <w:shd w:val="clear" w:color="auto" w:fill="auto"/>
            <w:noWrap/>
            <w:vAlign w:val="bottom"/>
            <w:hideMark/>
          </w:tcPr>
          <w:p w14:paraId="03767F9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740981A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84</w:t>
            </w:r>
          </w:p>
        </w:tc>
        <w:tc>
          <w:tcPr>
            <w:tcW w:w="1140" w:type="dxa"/>
            <w:tcBorders>
              <w:top w:val="nil"/>
              <w:left w:val="nil"/>
              <w:bottom w:val="single" w:sz="4" w:space="0" w:color="auto"/>
              <w:right w:val="single" w:sz="4" w:space="0" w:color="auto"/>
            </w:tcBorders>
            <w:shd w:val="clear" w:color="auto" w:fill="auto"/>
            <w:noWrap/>
            <w:vAlign w:val="bottom"/>
            <w:hideMark/>
          </w:tcPr>
          <w:p w14:paraId="2BBF07C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5A99DF9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036D989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EB8D04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131AF27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US009</w:t>
            </w:r>
          </w:p>
        </w:tc>
        <w:tc>
          <w:tcPr>
            <w:tcW w:w="2693" w:type="dxa"/>
            <w:tcBorders>
              <w:top w:val="nil"/>
              <w:left w:val="nil"/>
              <w:bottom w:val="single" w:sz="4" w:space="0" w:color="auto"/>
              <w:right w:val="nil"/>
            </w:tcBorders>
            <w:shd w:val="clear" w:color="auto" w:fill="auto"/>
            <w:noWrap/>
            <w:vAlign w:val="bottom"/>
            <w:hideMark/>
          </w:tcPr>
          <w:p w14:paraId="0BD3607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 de detalle de documentos de ajuste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728B4C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H009</w:t>
            </w:r>
          </w:p>
        </w:tc>
        <w:tc>
          <w:tcPr>
            <w:tcW w:w="1121" w:type="dxa"/>
            <w:tcBorders>
              <w:top w:val="nil"/>
              <w:left w:val="nil"/>
              <w:bottom w:val="single" w:sz="4" w:space="0" w:color="auto"/>
              <w:right w:val="single" w:sz="4" w:space="0" w:color="auto"/>
            </w:tcBorders>
            <w:shd w:val="clear" w:color="auto" w:fill="auto"/>
            <w:noWrap/>
            <w:vAlign w:val="bottom"/>
            <w:hideMark/>
          </w:tcPr>
          <w:p w14:paraId="6B153B0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2885ACF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85</w:t>
            </w:r>
          </w:p>
        </w:tc>
        <w:tc>
          <w:tcPr>
            <w:tcW w:w="1140" w:type="dxa"/>
            <w:tcBorders>
              <w:top w:val="nil"/>
              <w:left w:val="nil"/>
              <w:bottom w:val="single" w:sz="4" w:space="0" w:color="auto"/>
              <w:right w:val="single" w:sz="4" w:space="0" w:color="auto"/>
            </w:tcBorders>
            <w:shd w:val="clear" w:color="auto" w:fill="auto"/>
            <w:noWrap/>
            <w:vAlign w:val="bottom"/>
            <w:hideMark/>
          </w:tcPr>
          <w:p w14:paraId="2B48851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1825F67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647BF26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E838C69"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37AE4A6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US006</w:t>
            </w:r>
          </w:p>
        </w:tc>
        <w:tc>
          <w:tcPr>
            <w:tcW w:w="2693" w:type="dxa"/>
            <w:tcBorders>
              <w:top w:val="nil"/>
              <w:left w:val="nil"/>
              <w:bottom w:val="single" w:sz="4" w:space="0" w:color="auto"/>
              <w:right w:val="nil"/>
            </w:tcBorders>
            <w:shd w:val="clear" w:color="auto" w:fill="auto"/>
            <w:noWrap/>
            <w:vAlign w:val="bottom"/>
            <w:hideMark/>
          </w:tcPr>
          <w:p w14:paraId="3469E68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ajuste aplicado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DBCB17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H006</w:t>
            </w:r>
          </w:p>
        </w:tc>
        <w:tc>
          <w:tcPr>
            <w:tcW w:w="1121" w:type="dxa"/>
            <w:tcBorders>
              <w:top w:val="nil"/>
              <w:left w:val="nil"/>
              <w:bottom w:val="single" w:sz="4" w:space="0" w:color="auto"/>
              <w:right w:val="single" w:sz="4" w:space="0" w:color="auto"/>
            </w:tcBorders>
            <w:shd w:val="clear" w:color="auto" w:fill="auto"/>
            <w:noWrap/>
            <w:vAlign w:val="bottom"/>
            <w:hideMark/>
          </w:tcPr>
          <w:p w14:paraId="775F8E9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27EE8CB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86</w:t>
            </w:r>
          </w:p>
        </w:tc>
        <w:tc>
          <w:tcPr>
            <w:tcW w:w="1140" w:type="dxa"/>
            <w:tcBorders>
              <w:top w:val="nil"/>
              <w:left w:val="nil"/>
              <w:bottom w:val="single" w:sz="4" w:space="0" w:color="auto"/>
              <w:right w:val="single" w:sz="4" w:space="0" w:color="auto"/>
            </w:tcBorders>
            <w:shd w:val="clear" w:color="auto" w:fill="auto"/>
            <w:noWrap/>
            <w:vAlign w:val="bottom"/>
            <w:hideMark/>
          </w:tcPr>
          <w:p w14:paraId="0598987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4A1D636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233A83E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210821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4E5C5AB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US329</w:t>
            </w:r>
          </w:p>
        </w:tc>
        <w:tc>
          <w:tcPr>
            <w:tcW w:w="2693" w:type="dxa"/>
            <w:tcBorders>
              <w:top w:val="nil"/>
              <w:left w:val="nil"/>
              <w:bottom w:val="single" w:sz="4" w:space="0" w:color="auto"/>
              <w:right w:val="nil"/>
            </w:tcBorders>
            <w:shd w:val="clear" w:color="auto" w:fill="auto"/>
            <w:noWrap/>
            <w:vAlign w:val="bottom"/>
            <w:hideMark/>
          </w:tcPr>
          <w:p w14:paraId="48100F1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documentos de ajuste automaticamente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B1EFD0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H344</w:t>
            </w:r>
          </w:p>
        </w:tc>
        <w:tc>
          <w:tcPr>
            <w:tcW w:w="1121" w:type="dxa"/>
            <w:tcBorders>
              <w:top w:val="nil"/>
              <w:left w:val="nil"/>
              <w:bottom w:val="single" w:sz="4" w:space="0" w:color="auto"/>
              <w:right w:val="single" w:sz="4" w:space="0" w:color="auto"/>
            </w:tcBorders>
            <w:shd w:val="clear" w:color="auto" w:fill="auto"/>
            <w:noWrap/>
            <w:vAlign w:val="bottom"/>
            <w:hideMark/>
          </w:tcPr>
          <w:p w14:paraId="278DDA6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08014A3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87</w:t>
            </w:r>
          </w:p>
        </w:tc>
        <w:tc>
          <w:tcPr>
            <w:tcW w:w="1140" w:type="dxa"/>
            <w:tcBorders>
              <w:top w:val="nil"/>
              <w:left w:val="nil"/>
              <w:bottom w:val="single" w:sz="4" w:space="0" w:color="auto"/>
              <w:right w:val="single" w:sz="4" w:space="0" w:color="auto"/>
            </w:tcBorders>
            <w:shd w:val="clear" w:color="auto" w:fill="auto"/>
            <w:noWrap/>
            <w:vAlign w:val="bottom"/>
            <w:hideMark/>
          </w:tcPr>
          <w:p w14:paraId="3488BF7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7D2583B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4FFAB81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6E41EE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4882247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US337</w:t>
            </w:r>
          </w:p>
        </w:tc>
        <w:tc>
          <w:tcPr>
            <w:tcW w:w="2693" w:type="dxa"/>
            <w:tcBorders>
              <w:top w:val="nil"/>
              <w:left w:val="nil"/>
              <w:bottom w:val="single" w:sz="4" w:space="0" w:color="auto"/>
              <w:right w:val="nil"/>
            </w:tcBorders>
            <w:shd w:val="clear" w:color="auto" w:fill="auto"/>
            <w:noWrap/>
            <w:vAlign w:val="bottom"/>
            <w:hideMark/>
          </w:tcPr>
          <w:p w14:paraId="43BCB01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Registro masivo de documentos de ajuste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8BBF5D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H364</w:t>
            </w:r>
          </w:p>
        </w:tc>
        <w:tc>
          <w:tcPr>
            <w:tcW w:w="1121" w:type="dxa"/>
            <w:tcBorders>
              <w:top w:val="nil"/>
              <w:left w:val="nil"/>
              <w:bottom w:val="single" w:sz="4" w:space="0" w:color="auto"/>
              <w:right w:val="single" w:sz="4" w:space="0" w:color="auto"/>
            </w:tcBorders>
            <w:shd w:val="clear" w:color="auto" w:fill="auto"/>
            <w:noWrap/>
            <w:vAlign w:val="bottom"/>
            <w:hideMark/>
          </w:tcPr>
          <w:p w14:paraId="411852C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5D2D4A2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88</w:t>
            </w:r>
          </w:p>
        </w:tc>
        <w:tc>
          <w:tcPr>
            <w:tcW w:w="1140" w:type="dxa"/>
            <w:tcBorders>
              <w:top w:val="nil"/>
              <w:left w:val="nil"/>
              <w:bottom w:val="single" w:sz="4" w:space="0" w:color="auto"/>
              <w:right w:val="single" w:sz="4" w:space="0" w:color="auto"/>
            </w:tcBorders>
            <w:shd w:val="clear" w:color="auto" w:fill="auto"/>
            <w:noWrap/>
            <w:vAlign w:val="bottom"/>
            <w:hideMark/>
          </w:tcPr>
          <w:p w14:paraId="2D839A0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2CB8FE2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7747294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07544B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0DD9EBB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US547</w:t>
            </w:r>
          </w:p>
        </w:tc>
        <w:tc>
          <w:tcPr>
            <w:tcW w:w="2693" w:type="dxa"/>
            <w:tcBorders>
              <w:top w:val="nil"/>
              <w:left w:val="nil"/>
              <w:bottom w:val="single" w:sz="4" w:space="0" w:color="auto"/>
              <w:right w:val="nil"/>
            </w:tcBorders>
            <w:shd w:val="clear" w:color="auto" w:fill="auto"/>
            <w:noWrap/>
            <w:vAlign w:val="bottom"/>
            <w:hideMark/>
          </w:tcPr>
          <w:p w14:paraId="7C3466A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Ajuste automático por saldos inconsistentes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153F89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H547</w:t>
            </w:r>
          </w:p>
        </w:tc>
        <w:tc>
          <w:tcPr>
            <w:tcW w:w="1121" w:type="dxa"/>
            <w:tcBorders>
              <w:top w:val="nil"/>
              <w:left w:val="nil"/>
              <w:bottom w:val="single" w:sz="4" w:space="0" w:color="auto"/>
              <w:right w:val="single" w:sz="4" w:space="0" w:color="auto"/>
            </w:tcBorders>
            <w:shd w:val="clear" w:color="auto" w:fill="auto"/>
            <w:noWrap/>
            <w:vAlign w:val="bottom"/>
            <w:hideMark/>
          </w:tcPr>
          <w:p w14:paraId="39C25C6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7060D37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89</w:t>
            </w:r>
          </w:p>
        </w:tc>
        <w:tc>
          <w:tcPr>
            <w:tcW w:w="1140" w:type="dxa"/>
            <w:tcBorders>
              <w:top w:val="nil"/>
              <w:left w:val="nil"/>
              <w:bottom w:val="single" w:sz="4" w:space="0" w:color="auto"/>
              <w:right w:val="single" w:sz="4" w:space="0" w:color="auto"/>
            </w:tcBorders>
            <w:shd w:val="clear" w:color="auto" w:fill="auto"/>
            <w:noWrap/>
            <w:vAlign w:val="bottom"/>
            <w:hideMark/>
          </w:tcPr>
          <w:p w14:paraId="4D9C98B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0B9BE90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2A0BC0C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008499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58FAE40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US157</w:t>
            </w:r>
          </w:p>
        </w:tc>
        <w:tc>
          <w:tcPr>
            <w:tcW w:w="2693" w:type="dxa"/>
            <w:tcBorders>
              <w:top w:val="nil"/>
              <w:left w:val="nil"/>
              <w:bottom w:val="single" w:sz="4" w:space="0" w:color="auto"/>
              <w:right w:val="nil"/>
            </w:tcBorders>
            <w:shd w:val="clear" w:color="auto" w:fill="auto"/>
            <w:noWrap/>
            <w:vAlign w:val="bottom"/>
            <w:hideMark/>
          </w:tcPr>
          <w:p w14:paraId="2C0A4AF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motivos de suspension manual</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1EAC13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H157</w:t>
            </w:r>
          </w:p>
        </w:tc>
        <w:tc>
          <w:tcPr>
            <w:tcW w:w="1121" w:type="dxa"/>
            <w:tcBorders>
              <w:top w:val="nil"/>
              <w:left w:val="nil"/>
              <w:bottom w:val="single" w:sz="4" w:space="0" w:color="auto"/>
              <w:right w:val="single" w:sz="4" w:space="0" w:color="auto"/>
            </w:tcBorders>
            <w:shd w:val="clear" w:color="auto" w:fill="auto"/>
            <w:noWrap/>
            <w:vAlign w:val="bottom"/>
            <w:hideMark/>
          </w:tcPr>
          <w:p w14:paraId="088EDA1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6B51EDE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90</w:t>
            </w:r>
          </w:p>
        </w:tc>
        <w:tc>
          <w:tcPr>
            <w:tcW w:w="1140" w:type="dxa"/>
            <w:tcBorders>
              <w:top w:val="nil"/>
              <w:left w:val="nil"/>
              <w:bottom w:val="single" w:sz="4" w:space="0" w:color="auto"/>
              <w:right w:val="single" w:sz="4" w:space="0" w:color="auto"/>
            </w:tcBorders>
            <w:shd w:val="clear" w:color="auto" w:fill="auto"/>
            <w:noWrap/>
            <w:vAlign w:val="bottom"/>
            <w:hideMark/>
          </w:tcPr>
          <w:p w14:paraId="4120F50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2864473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67136A99"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FEF389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375A7F0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US080</w:t>
            </w:r>
          </w:p>
        </w:tc>
        <w:tc>
          <w:tcPr>
            <w:tcW w:w="2693" w:type="dxa"/>
            <w:tcBorders>
              <w:top w:val="nil"/>
              <w:left w:val="nil"/>
              <w:bottom w:val="single" w:sz="4" w:space="0" w:color="auto"/>
              <w:right w:val="nil"/>
            </w:tcBorders>
            <w:shd w:val="clear" w:color="auto" w:fill="auto"/>
            <w:noWrap/>
            <w:vAlign w:val="bottom"/>
            <w:hideMark/>
          </w:tcPr>
          <w:p w14:paraId="25C6F8C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motivos de suspension manual</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D435CC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H080</w:t>
            </w:r>
          </w:p>
        </w:tc>
        <w:tc>
          <w:tcPr>
            <w:tcW w:w="1121" w:type="dxa"/>
            <w:tcBorders>
              <w:top w:val="nil"/>
              <w:left w:val="nil"/>
              <w:bottom w:val="single" w:sz="4" w:space="0" w:color="auto"/>
              <w:right w:val="single" w:sz="4" w:space="0" w:color="auto"/>
            </w:tcBorders>
            <w:shd w:val="clear" w:color="auto" w:fill="auto"/>
            <w:noWrap/>
            <w:vAlign w:val="bottom"/>
            <w:hideMark/>
          </w:tcPr>
          <w:p w14:paraId="4FB438D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4FF5CD7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91</w:t>
            </w:r>
          </w:p>
        </w:tc>
        <w:tc>
          <w:tcPr>
            <w:tcW w:w="1140" w:type="dxa"/>
            <w:tcBorders>
              <w:top w:val="nil"/>
              <w:left w:val="nil"/>
              <w:bottom w:val="single" w:sz="4" w:space="0" w:color="auto"/>
              <w:right w:val="single" w:sz="4" w:space="0" w:color="auto"/>
            </w:tcBorders>
            <w:shd w:val="clear" w:color="auto" w:fill="auto"/>
            <w:noWrap/>
            <w:vAlign w:val="bottom"/>
            <w:hideMark/>
          </w:tcPr>
          <w:p w14:paraId="23D78ED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1F8FB4A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31BBC91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EED654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2453D5C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US013</w:t>
            </w:r>
          </w:p>
        </w:tc>
        <w:tc>
          <w:tcPr>
            <w:tcW w:w="2693" w:type="dxa"/>
            <w:tcBorders>
              <w:top w:val="nil"/>
              <w:left w:val="nil"/>
              <w:bottom w:val="single" w:sz="4" w:space="0" w:color="auto"/>
              <w:right w:val="nil"/>
            </w:tcBorders>
            <w:shd w:val="clear" w:color="auto" w:fill="auto"/>
            <w:noWrap/>
            <w:vAlign w:val="bottom"/>
            <w:hideMark/>
          </w:tcPr>
          <w:p w14:paraId="3F3DCE2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documento de suspensión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11A55E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H013</w:t>
            </w:r>
          </w:p>
        </w:tc>
        <w:tc>
          <w:tcPr>
            <w:tcW w:w="1121" w:type="dxa"/>
            <w:tcBorders>
              <w:top w:val="nil"/>
              <w:left w:val="nil"/>
              <w:bottom w:val="single" w:sz="4" w:space="0" w:color="auto"/>
              <w:right w:val="single" w:sz="4" w:space="0" w:color="auto"/>
            </w:tcBorders>
            <w:shd w:val="clear" w:color="auto" w:fill="auto"/>
            <w:noWrap/>
            <w:vAlign w:val="bottom"/>
            <w:hideMark/>
          </w:tcPr>
          <w:p w14:paraId="5F8E179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692BDBF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92</w:t>
            </w:r>
          </w:p>
        </w:tc>
        <w:tc>
          <w:tcPr>
            <w:tcW w:w="1140" w:type="dxa"/>
            <w:tcBorders>
              <w:top w:val="nil"/>
              <w:left w:val="nil"/>
              <w:bottom w:val="single" w:sz="4" w:space="0" w:color="auto"/>
              <w:right w:val="single" w:sz="4" w:space="0" w:color="auto"/>
            </w:tcBorders>
            <w:shd w:val="clear" w:color="auto" w:fill="auto"/>
            <w:noWrap/>
            <w:vAlign w:val="bottom"/>
            <w:hideMark/>
          </w:tcPr>
          <w:p w14:paraId="52A3547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5EEC7E7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200D4F7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C1F0E0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1E6976F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US014</w:t>
            </w:r>
          </w:p>
        </w:tc>
        <w:tc>
          <w:tcPr>
            <w:tcW w:w="2693" w:type="dxa"/>
            <w:tcBorders>
              <w:top w:val="nil"/>
              <w:left w:val="nil"/>
              <w:bottom w:val="single" w:sz="4" w:space="0" w:color="auto"/>
              <w:right w:val="nil"/>
            </w:tcBorders>
            <w:shd w:val="clear" w:color="auto" w:fill="auto"/>
            <w:noWrap/>
            <w:vAlign w:val="bottom"/>
            <w:hideMark/>
          </w:tcPr>
          <w:p w14:paraId="4F04939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suspensiones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D9F608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H014</w:t>
            </w:r>
          </w:p>
        </w:tc>
        <w:tc>
          <w:tcPr>
            <w:tcW w:w="1121" w:type="dxa"/>
            <w:tcBorders>
              <w:top w:val="nil"/>
              <w:left w:val="nil"/>
              <w:bottom w:val="single" w:sz="4" w:space="0" w:color="auto"/>
              <w:right w:val="single" w:sz="4" w:space="0" w:color="auto"/>
            </w:tcBorders>
            <w:shd w:val="clear" w:color="auto" w:fill="auto"/>
            <w:noWrap/>
            <w:vAlign w:val="bottom"/>
            <w:hideMark/>
          </w:tcPr>
          <w:p w14:paraId="69AC749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1801FB3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93</w:t>
            </w:r>
          </w:p>
        </w:tc>
        <w:tc>
          <w:tcPr>
            <w:tcW w:w="1140" w:type="dxa"/>
            <w:tcBorders>
              <w:top w:val="nil"/>
              <w:left w:val="nil"/>
              <w:bottom w:val="single" w:sz="4" w:space="0" w:color="auto"/>
              <w:right w:val="single" w:sz="4" w:space="0" w:color="auto"/>
            </w:tcBorders>
            <w:shd w:val="clear" w:color="auto" w:fill="auto"/>
            <w:noWrap/>
            <w:vAlign w:val="bottom"/>
            <w:hideMark/>
          </w:tcPr>
          <w:p w14:paraId="1F0FE49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3FC2679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16DC6385"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9AF78B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1BB75D4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US018</w:t>
            </w:r>
          </w:p>
        </w:tc>
        <w:tc>
          <w:tcPr>
            <w:tcW w:w="2693" w:type="dxa"/>
            <w:tcBorders>
              <w:top w:val="nil"/>
              <w:left w:val="nil"/>
              <w:bottom w:val="single" w:sz="4" w:space="0" w:color="auto"/>
              <w:right w:val="nil"/>
            </w:tcBorders>
            <w:shd w:val="clear" w:color="auto" w:fill="auto"/>
            <w:noWrap/>
            <w:vAlign w:val="bottom"/>
            <w:hideMark/>
          </w:tcPr>
          <w:p w14:paraId="6481266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Modificar documento de suspensión preliminar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9AA580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H018</w:t>
            </w:r>
          </w:p>
        </w:tc>
        <w:tc>
          <w:tcPr>
            <w:tcW w:w="1121" w:type="dxa"/>
            <w:tcBorders>
              <w:top w:val="nil"/>
              <w:left w:val="nil"/>
              <w:bottom w:val="single" w:sz="4" w:space="0" w:color="auto"/>
              <w:right w:val="single" w:sz="4" w:space="0" w:color="auto"/>
            </w:tcBorders>
            <w:shd w:val="clear" w:color="auto" w:fill="auto"/>
            <w:noWrap/>
            <w:vAlign w:val="bottom"/>
            <w:hideMark/>
          </w:tcPr>
          <w:p w14:paraId="53A3F0B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5356BA6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94</w:t>
            </w:r>
          </w:p>
        </w:tc>
        <w:tc>
          <w:tcPr>
            <w:tcW w:w="1140" w:type="dxa"/>
            <w:tcBorders>
              <w:top w:val="nil"/>
              <w:left w:val="nil"/>
              <w:bottom w:val="single" w:sz="4" w:space="0" w:color="auto"/>
              <w:right w:val="single" w:sz="4" w:space="0" w:color="auto"/>
            </w:tcBorders>
            <w:shd w:val="clear" w:color="auto" w:fill="auto"/>
            <w:noWrap/>
            <w:vAlign w:val="bottom"/>
            <w:hideMark/>
          </w:tcPr>
          <w:p w14:paraId="413AE3E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0B45FBD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3CBCF1EA"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FE2A01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542348D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US021</w:t>
            </w:r>
          </w:p>
        </w:tc>
        <w:tc>
          <w:tcPr>
            <w:tcW w:w="2693" w:type="dxa"/>
            <w:tcBorders>
              <w:top w:val="nil"/>
              <w:left w:val="nil"/>
              <w:bottom w:val="single" w:sz="4" w:space="0" w:color="auto"/>
              <w:right w:val="nil"/>
            </w:tcBorders>
            <w:shd w:val="clear" w:color="auto" w:fill="auto"/>
            <w:noWrap/>
            <w:vAlign w:val="bottom"/>
            <w:hideMark/>
          </w:tcPr>
          <w:p w14:paraId="68AF82A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detalle de suspensión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034333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H021</w:t>
            </w:r>
          </w:p>
        </w:tc>
        <w:tc>
          <w:tcPr>
            <w:tcW w:w="1121" w:type="dxa"/>
            <w:tcBorders>
              <w:top w:val="nil"/>
              <w:left w:val="nil"/>
              <w:bottom w:val="single" w:sz="4" w:space="0" w:color="auto"/>
              <w:right w:val="single" w:sz="4" w:space="0" w:color="auto"/>
            </w:tcBorders>
            <w:shd w:val="clear" w:color="auto" w:fill="auto"/>
            <w:noWrap/>
            <w:vAlign w:val="bottom"/>
            <w:hideMark/>
          </w:tcPr>
          <w:p w14:paraId="1E11D6D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2D6CB30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95</w:t>
            </w:r>
          </w:p>
        </w:tc>
        <w:tc>
          <w:tcPr>
            <w:tcW w:w="1140" w:type="dxa"/>
            <w:tcBorders>
              <w:top w:val="nil"/>
              <w:left w:val="nil"/>
              <w:bottom w:val="single" w:sz="4" w:space="0" w:color="auto"/>
              <w:right w:val="single" w:sz="4" w:space="0" w:color="auto"/>
            </w:tcBorders>
            <w:shd w:val="clear" w:color="auto" w:fill="auto"/>
            <w:noWrap/>
            <w:vAlign w:val="bottom"/>
            <w:hideMark/>
          </w:tcPr>
          <w:p w14:paraId="3E1DE09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1B3E367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43729EE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79960B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lastRenderedPageBreak/>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121F597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US017</w:t>
            </w:r>
          </w:p>
        </w:tc>
        <w:tc>
          <w:tcPr>
            <w:tcW w:w="2693" w:type="dxa"/>
            <w:tcBorders>
              <w:top w:val="nil"/>
              <w:left w:val="nil"/>
              <w:bottom w:val="single" w:sz="4" w:space="0" w:color="auto"/>
              <w:right w:val="nil"/>
            </w:tcBorders>
            <w:shd w:val="clear" w:color="auto" w:fill="auto"/>
            <w:noWrap/>
            <w:vAlign w:val="bottom"/>
            <w:hideMark/>
          </w:tcPr>
          <w:p w14:paraId="57B80B0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Evaluar documentos de suspensión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A8C4C2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H017</w:t>
            </w:r>
          </w:p>
        </w:tc>
        <w:tc>
          <w:tcPr>
            <w:tcW w:w="1121" w:type="dxa"/>
            <w:tcBorders>
              <w:top w:val="nil"/>
              <w:left w:val="nil"/>
              <w:bottom w:val="single" w:sz="4" w:space="0" w:color="auto"/>
              <w:right w:val="single" w:sz="4" w:space="0" w:color="auto"/>
            </w:tcBorders>
            <w:shd w:val="clear" w:color="auto" w:fill="auto"/>
            <w:noWrap/>
            <w:vAlign w:val="bottom"/>
            <w:hideMark/>
          </w:tcPr>
          <w:p w14:paraId="358282C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6AE11CB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96</w:t>
            </w:r>
          </w:p>
        </w:tc>
        <w:tc>
          <w:tcPr>
            <w:tcW w:w="1140" w:type="dxa"/>
            <w:tcBorders>
              <w:top w:val="nil"/>
              <w:left w:val="nil"/>
              <w:bottom w:val="single" w:sz="4" w:space="0" w:color="auto"/>
              <w:right w:val="single" w:sz="4" w:space="0" w:color="auto"/>
            </w:tcBorders>
            <w:shd w:val="clear" w:color="auto" w:fill="auto"/>
            <w:noWrap/>
            <w:vAlign w:val="bottom"/>
            <w:hideMark/>
          </w:tcPr>
          <w:p w14:paraId="591756F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6F7054D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021D091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F47012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0202F01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US022</w:t>
            </w:r>
          </w:p>
        </w:tc>
        <w:tc>
          <w:tcPr>
            <w:tcW w:w="2693" w:type="dxa"/>
            <w:tcBorders>
              <w:top w:val="nil"/>
              <w:left w:val="nil"/>
              <w:bottom w:val="single" w:sz="4" w:space="0" w:color="auto"/>
              <w:right w:val="nil"/>
            </w:tcBorders>
            <w:shd w:val="clear" w:color="auto" w:fill="auto"/>
            <w:noWrap/>
            <w:vAlign w:val="bottom"/>
            <w:hideMark/>
          </w:tcPr>
          <w:p w14:paraId="45C2209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o Modificar fecha de fin de suspensión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369001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H022</w:t>
            </w:r>
          </w:p>
        </w:tc>
        <w:tc>
          <w:tcPr>
            <w:tcW w:w="1121" w:type="dxa"/>
            <w:tcBorders>
              <w:top w:val="nil"/>
              <w:left w:val="nil"/>
              <w:bottom w:val="single" w:sz="4" w:space="0" w:color="auto"/>
              <w:right w:val="single" w:sz="4" w:space="0" w:color="auto"/>
            </w:tcBorders>
            <w:shd w:val="clear" w:color="auto" w:fill="auto"/>
            <w:noWrap/>
            <w:vAlign w:val="bottom"/>
            <w:hideMark/>
          </w:tcPr>
          <w:p w14:paraId="58AB8DB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4869958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97</w:t>
            </w:r>
          </w:p>
        </w:tc>
        <w:tc>
          <w:tcPr>
            <w:tcW w:w="1140" w:type="dxa"/>
            <w:tcBorders>
              <w:top w:val="nil"/>
              <w:left w:val="nil"/>
              <w:bottom w:val="single" w:sz="4" w:space="0" w:color="auto"/>
              <w:right w:val="single" w:sz="4" w:space="0" w:color="auto"/>
            </w:tcBorders>
            <w:shd w:val="clear" w:color="auto" w:fill="auto"/>
            <w:noWrap/>
            <w:vAlign w:val="bottom"/>
            <w:hideMark/>
          </w:tcPr>
          <w:p w14:paraId="159A3E4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5953E24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1493651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EF1EFB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1286738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US023</w:t>
            </w:r>
          </w:p>
        </w:tc>
        <w:tc>
          <w:tcPr>
            <w:tcW w:w="2693" w:type="dxa"/>
            <w:tcBorders>
              <w:top w:val="nil"/>
              <w:left w:val="nil"/>
              <w:bottom w:val="single" w:sz="4" w:space="0" w:color="auto"/>
              <w:right w:val="nil"/>
            </w:tcBorders>
            <w:shd w:val="clear" w:color="auto" w:fill="auto"/>
            <w:noWrap/>
            <w:vAlign w:val="bottom"/>
            <w:hideMark/>
          </w:tcPr>
          <w:p w14:paraId="4B0B2BC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Activar o suspender cuenta según plazo de suspensión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69A74E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H023</w:t>
            </w:r>
          </w:p>
        </w:tc>
        <w:tc>
          <w:tcPr>
            <w:tcW w:w="1121" w:type="dxa"/>
            <w:tcBorders>
              <w:top w:val="nil"/>
              <w:left w:val="nil"/>
              <w:bottom w:val="single" w:sz="4" w:space="0" w:color="auto"/>
              <w:right w:val="single" w:sz="4" w:space="0" w:color="auto"/>
            </w:tcBorders>
            <w:shd w:val="clear" w:color="auto" w:fill="auto"/>
            <w:noWrap/>
            <w:vAlign w:val="bottom"/>
            <w:hideMark/>
          </w:tcPr>
          <w:p w14:paraId="58380F2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79AA8FB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98</w:t>
            </w:r>
          </w:p>
        </w:tc>
        <w:tc>
          <w:tcPr>
            <w:tcW w:w="1140" w:type="dxa"/>
            <w:tcBorders>
              <w:top w:val="nil"/>
              <w:left w:val="nil"/>
              <w:bottom w:val="single" w:sz="4" w:space="0" w:color="auto"/>
              <w:right w:val="single" w:sz="4" w:space="0" w:color="auto"/>
            </w:tcBorders>
            <w:shd w:val="clear" w:color="auto" w:fill="auto"/>
            <w:noWrap/>
            <w:vAlign w:val="bottom"/>
            <w:hideMark/>
          </w:tcPr>
          <w:p w14:paraId="1F57D73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07E919E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0A1FAA3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59B248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5BD67B0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US328</w:t>
            </w:r>
          </w:p>
        </w:tc>
        <w:tc>
          <w:tcPr>
            <w:tcW w:w="2693" w:type="dxa"/>
            <w:tcBorders>
              <w:top w:val="nil"/>
              <w:left w:val="nil"/>
              <w:bottom w:val="single" w:sz="4" w:space="0" w:color="auto"/>
              <w:right w:val="nil"/>
            </w:tcBorders>
            <w:shd w:val="clear" w:color="auto" w:fill="auto"/>
            <w:noWrap/>
            <w:vAlign w:val="bottom"/>
            <w:hideMark/>
          </w:tcPr>
          <w:p w14:paraId="4E3AD02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documentos de suspensión automaticamente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14F3CE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H337</w:t>
            </w:r>
          </w:p>
        </w:tc>
        <w:tc>
          <w:tcPr>
            <w:tcW w:w="1121" w:type="dxa"/>
            <w:tcBorders>
              <w:top w:val="nil"/>
              <w:left w:val="nil"/>
              <w:bottom w:val="single" w:sz="4" w:space="0" w:color="auto"/>
              <w:right w:val="single" w:sz="4" w:space="0" w:color="auto"/>
            </w:tcBorders>
            <w:shd w:val="clear" w:color="auto" w:fill="auto"/>
            <w:noWrap/>
            <w:vAlign w:val="bottom"/>
            <w:hideMark/>
          </w:tcPr>
          <w:p w14:paraId="7382557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6A1642F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99</w:t>
            </w:r>
          </w:p>
        </w:tc>
        <w:tc>
          <w:tcPr>
            <w:tcW w:w="1140" w:type="dxa"/>
            <w:tcBorders>
              <w:top w:val="nil"/>
              <w:left w:val="nil"/>
              <w:bottom w:val="single" w:sz="4" w:space="0" w:color="auto"/>
              <w:right w:val="single" w:sz="4" w:space="0" w:color="auto"/>
            </w:tcBorders>
            <w:shd w:val="clear" w:color="auto" w:fill="auto"/>
            <w:noWrap/>
            <w:vAlign w:val="bottom"/>
            <w:hideMark/>
          </w:tcPr>
          <w:p w14:paraId="73151F7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0C6497C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6FF5619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BD1387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EP026 - Registrar ordenes de pago - Parte 1</w:t>
            </w:r>
          </w:p>
        </w:tc>
        <w:tc>
          <w:tcPr>
            <w:tcW w:w="709" w:type="dxa"/>
            <w:tcBorders>
              <w:top w:val="nil"/>
              <w:left w:val="nil"/>
              <w:bottom w:val="single" w:sz="4" w:space="0" w:color="auto"/>
              <w:right w:val="single" w:sz="4" w:space="0" w:color="auto"/>
            </w:tcBorders>
            <w:shd w:val="clear" w:color="auto" w:fill="auto"/>
            <w:noWrap/>
            <w:vAlign w:val="bottom"/>
            <w:hideMark/>
          </w:tcPr>
          <w:p w14:paraId="2471556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US103</w:t>
            </w:r>
          </w:p>
        </w:tc>
        <w:tc>
          <w:tcPr>
            <w:tcW w:w="2693" w:type="dxa"/>
            <w:tcBorders>
              <w:top w:val="nil"/>
              <w:left w:val="nil"/>
              <w:bottom w:val="single" w:sz="4" w:space="0" w:color="auto"/>
              <w:right w:val="nil"/>
            </w:tcBorders>
            <w:shd w:val="clear" w:color="auto" w:fill="auto"/>
            <w:noWrap/>
            <w:vAlign w:val="bottom"/>
            <w:hideMark/>
          </w:tcPr>
          <w:p w14:paraId="2AE60E3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Emitir Ordenes de Pago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6BCE80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H103</w:t>
            </w:r>
          </w:p>
        </w:tc>
        <w:tc>
          <w:tcPr>
            <w:tcW w:w="1121" w:type="dxa"/>
            <w:tcBorders>
              <w:top w:val="nil"/>
              <w:left w:val="nil"/>
              <w:bottom w:val="single" w:sz="4" w:space="0" w:color="auto"/>
              <w:right w:val="single" w:sz="4" w:space="0" w:color="auto"/>
            </w:tcBorders>
            <w:shd w:val="clear" w:color="auto" w:fill="auto"/>
            <w:noWrap/>
            <w:vAlign w:val="bottom"/>
            <w:hideMark/>
          </w:tcPr>
          <w:p w14:paraId="1898730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2B82B89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100</w:t>
            </w:r>
          </w:p>
        </w:tc>
        <w:tc>
          <w:tcPr>
            <w:tcW w:w="1140" w:type="dxa"/>
            <w:tcBorders>
              <w:top w:val="nil"/>
              <w:left w:val="nil"/>
              <w:bottom w:val="single" w:sz="4" w:space="0" w:color="auto"/>
              <w:right w:val="single" w:sz="4" w:space="0" w:color="auto"/>
            </w:tcBorders>
            <w:shd w:val="clear" w:color="auto" w:fill="auto"/>
            <w:noWrap/>
            <w:vAlign w:val="bottom"/>
            <w:hideMark/>
          </w:tcPr>
          <w:p w14:paraId="50EFCD1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1A9C0EE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087BA28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3AD4F8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EP026 - Registrar ordenes de pago - Parte 1</w:t>
            </w:r>
          </w:p>
        </w:tc>
        <w:tc>
          <w:tcPr>
            <w:tcW w:w="709" w:type="dxa"/>
            <w:tcBorders>
              <w:top w:val="nil"/>
              <w:left w:val="nil"/>
              <w:bottom w:val="single" w:sz="4" w:space="0" w:color="auto"/>
              <w:right w:val="single" w:sz="4" w:space="0" w:color="auto"/>
            </w:tcBorders>
            <w:shd w:val="clear" w:color="auto" w:fill="auto"/>
            <w:noWrap/>
            <w:vAlign w:val="bottom"/>
            <w:hideMark/>
          </w:tcPr>
          <w:p w14:paraId="1AD16D2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US479</w:t>
            </w:r>
          </w:p>
        </w:tc>
        <w:tc>
          <w:tcPr>
            <w:tcW w:w="2693" w:type="dxa"/>
            <w:tcBorders>
              <w:top w:val="nil"/>
              <w:left w:val="nil"/>
              <w:bottom w:val="single" w:sz="4" w:space="0" w:color="auto"/>
              <w:right w:val="nil"/>
            </w:tcBorders>
            <w:shd w:val="clear" w:color="auto" w:fill="auto"/>
            <w:noWrap/>
            <w:vAlign w:val="bottom"/>
            <w:hideMark/>
          </w:tcPr>
          <w:p w14:paraId="6F561D7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Orden de Pago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5B5D21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H368</w:t>
            </w:r>
          </w:p>
        </w:tc>
        <w:tc>
          <w:tcPr>
            <w:tcW w:w="1121" w:type="dxa"/>
            <w:tcBorders>
              <w:top w:val="nil"/>
              <w:left w:val="nil"/>
              <w:bottom w:val="single" w:sz="4" w:space="0" w:color="auto"/>
              <w:right w:val="single" w:sz="4" w:space="0" w:color="auto"/>
            </w:tcBorders>
            <w:shd w:val="clear" w:color="auto" w:fill="auto"/>
            <w:noWrap/>
            <w:vAlign w:val="bottom"/>
            <w:hideMark/>
          </w:tcPr>
          <w:p w14:paraId="40762C1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085EEB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101</w:t>
            </w:r>
          </w:p>
        </w:tc>
        <w:tc>
          <w:tcPr>
            <w:tcW w:w="1140" w:type="dxa"/>
            <w:tcBorders>
              <w:top w:val="nil"/>
              <w:left w:val="nil"/>
              <w:bottom w:val="single" w:sz="4" w:space="0" w:color="auto"/>
              <w:right w:val="single" w:sz="4" w:space="0" w:color="auto"/>
            </w:tcBorders>
            <w:shd w:val="clear" w:color="auto" w:fill="auto"/>
            <w:noWrap/>
            <w:vAlign w:val="bottom"/>
            <w:hideMark/>
          </w:tcPr>
          <w:p w14:paraId="7D24523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757444A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5667112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A17BEE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EP040 - Registro manual de valores</w:t>
            </w:r>
          </w:p>
        </w:tc>
        <w:tc>
          <w:tcPr>
            <w:tcW w:w="709" w:type="dxa"/>
            <w:tcBorders>
              <w:top w:val="nil"/>
              <w:left w:val="nil"/>
              <w:bottom w:val="single" w:sz="4" w:space="0" w:color="auto"/>
              <w:right w:val="single" w:sz="4" w:space="0" w:color="auto"/>
            </w:tcBorders>
            <w:shd w:val="clear" w:color="auto" w:fill="auto"/>
            <w:noWrap/>
            <w:vAlign w:val="bottom"/>
            <w:hideMark/>
          </w:tcPr>
          <w:p w14:paraId="4C02BEC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US163</w:t>
            </w:r>
          </w:p>
        </w:tc>
        <w:tc>
          <w:tcPr>
            <w:tcW w:w="2693" w:type="dxa"/>
            <w:tcBorders>
              <w:top w:val="nil"/>
              <w:left w:val="nil"/>
              <w:bottom w:val="single" w:sz="4" w:space="0" w:color="auto"/>
              <w:right w:val="nil"/>
            </w:tcBorders>
            <w:shd w:val="clear" w:color="auto" w:fill="auto"/>
            <w:noWrap/>
            <w:vAlign w:val="bottom"/>
            <w:hideMark/>
          </w:tcPr>
          <w:p w14:paraId="205D36C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Ajuste por emisión de OP y RM</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30C28E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H163</w:t>
            </w:r>
          </w:p>
        </w:tc>
        <w:tc>
          <w:tcPr>
            <w:tcW w:w="1121" w:type="dxa"/>
            <w:tcBorders>
              <w:top w:val="nil"/>
              <w:left w:val="nil"/>
              <w:bottom w:val="single" w:sz="4" w:space="0" w:color="auto"/>
              <w:right w:val="single" w:sz="4" w:space="0" w:color="auto"/>
            </w:tcBorders>
            <w:shd w:val="clear" w:color="auto" w:fill="auto"/>
            <w:noWrap/>
            <w:vAlign w:val="bottom"/>
            <w:hideMark/>
          </w:tcPr>
          <w:p w14:paraId="6086988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2695A93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102</w:t>
            </w:r>
          </w:p>
        </w:tc>
        <w:tc>
          <w:tcPr>
            <w:tcW w:w="1140" w:type="dxa"/>
            <w:tcBorders>
              <w:top w:val="nil"/>
              <w:left w:val="nil"/>
              <w:bottom w:val="single" w:sz="4" w:space="0" w:color="auto"/>
              <w:right w:val="single" w:sz="4" w:space="0" w:color="auto"/>
            </w:tcBorders>
            <w:shd w:val="clear" w:color="auto" w:fill="auto"/>
            <w:noWrap/>
            <w:vAlign w:val="bottom"/>
            <w:hideMark/>
          </w:tcPr>
          <w:p w14:paraId="568A663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1680631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6F84D66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B0AA35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72284E9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US051</w:t>
            </w:r>
          </w:p>
        </w:tc>
        <w:tc>
          <w:tcPr>
            <w:tcW w:w="2693" w:type="dxa"/>
            <w:tcBorders>
              <w:top w:val="nil"/>
              <w:left w:val="nil"/>
              <w:bottom w:val="single" w:sz="4" w:space="0" w:color="auto"/>
              <w:right w:val="nil"/>
            </w:tcBorders>
            <w:shd w:val="clear" w:color="auto" w:fill="auto"/>
            <w:noWrap/>
            <w:vAlign w:val="bottom"/>
            <w:hideMark/>
          </w:tcPr>
          <w:p w14:paraId="0F5AD8F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Solicitud de Compensación de créditos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B42F9F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H051</w:t>
            </w:r>
          </w:p>
        </w:tc>
        <w:tc>
          <w:tcPr>
            <w:tcW w:w="1121" w:type="dxa"/>
            <w:tcBorders>
              <w:top w:val="nil"/>
              <w:left w:val="nil"/>
              <w:bottom w:val="single" w:sz="4" w:space="0" w:color="auto"/>
              <w:right w:val="single" w:sz="4" w:space="0" w:color="auto"/>
            </w:tcBorders>
            <w:shd w:val="clear" w:color="auto" w:fill="auto"/>
            <w:noWrap/>
            <w:vAlign w:val="bottom"/>
            <w:hideMark/>
          </w:tcPr>
          <w:p w14:paraId="0F7C0AA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24B0545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103</w:t>
            </w:r>
          </w:p>
        </w:tc>
        <w:tc>
          <w:tcPr>
            <w:tcW w:w="1140" w:type="dxa"/>
            <w:tcBorders>
              <w:top w:val="nil"/>
              <w:left w:val="nil"/>
              <w:bottom w:val="single" w:sz="4" w:space="0" w:color="auto"/>
              <w:right w:val="single" w:sz="4" w:space="0" w:color="auto"/>
            </w:tcBorders>
            <w:shd w:val="clear" w:color="auto" w:fill="auto"/>
            <w:noWrap/>
            <w:vAlign w:val="bottom"/>
            <w:hideMark/>
          </w:tcPr>
          <w:p w14:paraId="1B9FB07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5841CDE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60199D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62141A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54E135D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US052</w:t>
            </w:r>
          </w:p>
        </w:tc>
        <w:tc>
          <w:tcPr>
            <w:tcW w:w="2693" w:type="dxa"/>
            <w:tcBorders>
              <w:top w:val="nil"/>
              <w:left w:val="nil"/>
              <w:bottom w:val="single" w:sz="4" w:space="0" w:color="auto"/>
              <w:right w:val="nil"/>
            </w:tcBorders>
            <w:shd w:val="clear" w:color="auto" w:fill="auto"/>
            <w:noWrap/>
            <w:vAlign w:val="bottom"/>
            <w:hideMark/>
          </w:tcPr>
          <w:p w14:paraId="5EDAF7C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Seleccionar contribuyente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15F9CF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H052</w:t>
            </w:r>
          </w:p>
        </w:tc>
        <w:tc>
          <w:tcPr>
            <w:tcW w:w="1121" w:type="dxa"/>
            <w:tcBorders>
              <w:top w:val="nil"/>
              <w:left w:val="nil"/>
              <w:bottom w:val="single" w:sz="4" w:space="0" w:color="auto"/>
              <w:right w:val="single" w:sz="4" w:space="0" w:color="auto"/>
            </w:tcBorders>
            <w:shd w:val="clear" w:color="auto" w:fill="auto"/>
            <w:noWrap/>
            <w:vAlign w:val="bottom"/>
            <w:hideMark/>
          </w:tcPr>
          <w:p w14:paraId="10EFA39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54628C3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104</w:t>
            </w:r>
          </w:p>
        </w:tc>
        <w:tc>
          <w:tcPr>
            <w:tcW w:w="1140" w:type="dxa"/>
            <w:tcBorders>
              <w:top w:val="nil"/>
              <w:left w:val="nil"/>
              <w:bottom w:val="single" w:sz="4" w:space="0" w:color="auto"/>
              <w:right w:val="single" w:sz="4" w:space="0" w:color="auto"/>
            </w:tcBorders>
            <w:shd w:val="clear" w:color="auto" w:fill="auto"/>
            <w:noWrap/>
            <w:vAlign w:val="bottom"/>
            <w:hideMark/>
          </w:tcPr>
          <w:p w14:paraId="63A965E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74B745E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7CFAF420"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677AEB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6877562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US151</w:t>
            </w:r>
          </w:p>
        </w:tc>
        <w:tc>
          <w:tcPr>
            <w:tcW w:w="2693" w:type="dxa"/>
            <w:tcBorders>
              <w:top w:val="nil"/>
              <w:left w:val="nil"/>
              <w:bottom w:val="single" w:sz="4" w:space="0" w:color="auto"/>
              <w:right w:val="nil"/>
            </w:tcBorders>
            <w:shd w:val="clear" w:color="auto" w:fill="auto"/>
            <w:noWrap/>
            <w:vAlign w:val="bottom"/>
            <w:hideMark/>
          </w:tcPr>
          <w:p w14:paraId="45304FA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criterios de uso de créditos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96CE32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H151</w:t>
            </w:r>
          </w:p>
        </w:tc>
        <w:tc>
          <w:tcPr>
            <w:tcW w:w="1121" w:type="dxa"/>
            <w:tcBorders>
              <w:top w:val="nil"/>
              <w:left w:val="nil"/>
              <w:bottom w:val="single" w:sz="4" w:space="0" w:color="auto"/>
              <w:right w:val="single" w:sz="4" w:space="0" w:color="auto"/>
            </w:tcBorders>
            <w:shd w:val="clear" w:color="auto" w:fill="auto"/>
            <w:noWrap/>
            <w:vAlign w:val="bottom"/>
            <w:hideMark/>
          </w:tcPr>
          <w:p w14:paraId="435B09B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1690B4A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105</w:t>
            </w:r>
          </w:p>
        </w:tc>
        <w:tc>
          <w:tcPr>
            <w:tcW w:w="1140" w:type="dxa"/>
            <w:tcBorders>
              <w:top w:val="nil"/>
              <w:left w:val="nil"/>
              <w:bottom w:val="single" w:sz="4" w:space="0" w:color="auto"/>
              <w:right w:val="single" w:sz="4" w:space="0" w:color="auto"/>
            </w:tcBorders>
            <w:shd w:val="clear" w:color="auto" w:fill="auto"/>
            <w:noWrap/>
            <w:vAlign w:val="bottom"/>
            <w:hideMark/>
          </w:tcPr>
          <w:p w14:paraId="4870531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182FCDE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811FE6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2746E5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07B96C5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US054</w:t>
            </w:r>
          </w:p>
        </w:tc>
        <w:tc>
          <w:tcPr>
            <w:tcW w:w="2693" w:type="dxa"/>
            <w:tcBorders>
              <w:top w:val="nil"/>
              <w:left w:val="nil"/>
              <w:bottom w:val="single" w:sz="4" w:space="0" w:color="auto"/>
              <w:right w:val="nil"/>
            </w:tcBorders>
            <w:shd w:val="clear" w:color="auto" w:fill="auto"/>
            <w:noWrap/>
            <w:vAlign w:val="bottom"/>
            <w:hideMark/>
          </w:tcPr>
          <w:p w14:paraId="6F7E786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Asignar solicitudes de compensación de créditos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1DD309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H054</w:t>
            </w:r>
          </w:p>
        </w:tc>
        <w:tc>
          <w:tcPr>
            <w:tcW w:w="1121" w:type="dxa"/>
            <w:tcBorders>
              <w:top w:val="nil"/>
              <w:left w:val="nil"/>
              <w:bottom w:val="single" w:sz="4" w:space="0" w:color="auto"/>
              <w:right w:val="single" w:sz="4" w:space="0" w:color="auto"/>
            </w:tcBorders>
            <w:shd w:val="clear" w:color="auto" w:fill="auto"/>
            <w:noWrap/>
            <w:vAlign w:val="bottom"/>
            <w:hideMark/>
          </w:tcPr>
          <w:p w14:paraId="1A05A96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663FDDA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106</w:t>
            </w:r>
          </w:p>
        </w:tc>
        <w:tc>
          <w:tcPr>
            <w:tcW w:w="1140" w:type="dxa"/>
            <w:tcBorders>
              <w:top w:val="nil"/>
              <w:left w:val="nil"/>
              <w:bottom w:val="single" w:sz="4" w:space="0" w:color="auto"/>
              <w:right w:val="single" w:sz="4" w:space="0" w:color="auto"/>
            </w:tcBorders>
            <w:shd w:val="clear" w:color="auto" w:fill="auto"/>
            <w:noWrap/>
            <w:vAlign w:val="bottom"/>
            <w:hideMark/>
          </w:tcPr>
          <w:p w14:paraId="3B2753B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6EC2891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7B95941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558FD4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61FA249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US160</w:t>
            </w:r>
          </w:p>
        </w:tc>
        <w:tc>
          <w:tcPr>
            <w:tcW w:w="2693" w:type="dxa"/>
            <w:tcBorders>
              <w:top w:val="nil"/>
              <w:left w:val="nil"/>
              <w:bottom w:val="single" w:sz="4" w:space="0" w:color="auto"/>
              <w:right w:val="nil"/>
            </w:tcBorders>
            <w:shd w:val="clear" w:color="auto" w:fill="auto"/>
            <w:noWrap/>
            <w:vAlign w:val="bottom"/>
            <w:hideMark/>
          </w:tcPr>
          <w:p w14:paraId="5459FEA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tributos compensables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B8C4CE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H160</w:t>
            </w:r>
          </w:p>
        </w:tc>
        <w:tc>
          <w:tcPr>
            <w:tcW w:w="1121" w:type="dxa"/>
            <w:tcBorders>
              <w:top w:val="nil"/>
              <w:left w:val="nil"/>
              <w:bottom w:val="single" w:sz="4" w:space="0" w:color="auto"/>
              <w:right w:val="single" w:sz="4" w:space="0" w:color="auto"/>
            </w:tcBorders>
            <w:shd w:val="clear" w:color="auto" w:fill="auto"/>
            <w:noWrap/>
            <w:vAlign w:val="bottom"/>
            <w:hideMark/>
          </w:tcPr>
          <w:p w14:paraId="6D30EF5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095B78F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107</w:t>
            </w:r>
          </w:p>
        </w:tc>
        <w:tc>
          <w:tcPr>
            <w:tcW w:w="1140" w:type="dxa"/>
            <w:tcBorders>
              <w:top w:val="nil"/>
              <w:left w:val="nil"/>
              <w:bottom w:val="single" w:sz="4" w:space="0" w:color="auto"/>
              <w:right w:val="single" w:sz="4" w:space="0" w:color="auto"/>
            </w:tcBorders>
            <w:shd w:val="clear" w:color="auto" w:fill="auto"/>
            <w:noWrap/>
            <w:vAlign w:val="bottom"/>
            <w:hideMark/>
          </w:tcPr>
          <w:p w14:paraId="153C356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41DAA26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59D4525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45F69E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4B6DE50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US083</w:t>
            </w:r>
          </w:p>
        </w:tc>
        <w:tc>
          <w:tcPr>
            <w:tcW w:w="2693" w:type="dxa"/>
            <w:tcBorders>
              <w:top w:val="nil"/>
              <w:left w:val="nil"/>
              <w:bottom w:val="single" w:sz="4" w:space="0" w:color="auto"/>
              <w:right w:val="nil"/>
            </w:tcBorders>
            <w:shd w:val="clear" w:color="auto" w:fill="auto"/>
            <w:noWrap/>
            <w:vAlign w:val="bottom"/>
            <w:hideMark/>
          </w:tcPr>
          <w:p w14:paraId="51F84D4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tributos compensables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DB89F4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H083</w:t>
            </w:r>
          </w:p>
        </w:tc>
        <w:tc>
          <w:tcPr>
            <w:tcW w:w="1121" w:type="dxa"/>
            <w:tcBorders>
              <w:top w:val="nil"/>
              <w:left w:val="nil"/>
              <w:bottom w:val="single" w:sz="4" w:space="0" w:color="auto"/>
              <w:right w:val="single" w:sz="4" w:space="0" w:color="auto"/>
            </w:tcBorders>
            <w:shd w:val="clear" w:color="auto" w:fill="auto"/>
            <w:noWrap/>
            <w:vAlign w:val="bottom"/>
            <w:hideMark/>
          </w:tcPr>
          <w:p w14:paraId="6365824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4844B61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108</w:t>
            </w:r>
          </w:p>
        </w:tc>
        <w:tc>
          <w:tcPr>
            <w:tcW w:w="1140" w:type="dxa"/>
            <w:tcBorders>
              <w:top w:val="nil"/>
              <w:left w:val="nil"/>
              <w:bottom w:val="single" w:sz="4" w:space="0" w:color="auto"/>
              <w:right w:val="single" w:sz="4" w:space="0" w:color="auto"/>
            </w:tcBorders>
            <w:shd w:val="clear" w:color="auto" w:fill="auto"/>
            <w:noWrap/>
            <w:vAlign w:val="bottom"/>
            <w:hideMark/>
          </w:tcPr>
          <w:p w14:paraId="0F0A5C5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1B8509C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5607BBC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168691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5D937C4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US150</w:t>
            </w:r>
          </w:p>
        </w:tc>
        <w:tc>
          <w:tcPr>
            <w:tcW w:w="2693" w:type="dxa"/>
            <w:tcBorders>
              <w:top w:val="nil"/>
              <w:left w:val="nil"/>
              <w:bottom w:val="single" w:sz="4" w:space="0" w:color="auto"/>
              <w:right w:val="nil"/>
            </w:tcBorders>
            <w:shd w:val="clear" w:color="auto" w:fill="auto"/>
            <w:noWrap/>
            <w:vAlign w:val="bottom"/>
            <w:hideMark/>
          </w:tcPr>
          <w:p w14:paraId="7E12A39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saldos de créditos de Cuenta Unica para Uso o Reconocimiento de Pagos con Error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C1B2A8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H150</w:t>
            </w:r>
          </w:p>
        </w:tc>
        <w:tc>
          <w:tcPr>
            <w:tcW w:w="1121" w:type="dxa"/>
            <w:tcBorders>
              <w:top w:val="nil"/>
              <w:left w:val="nil"/>
              <w:bottom w:val="single" w:sz="4" w:space="0" w:color="auto"/>
              <w:right w:val="single" w:sz="4" w:space="0" w:color="auto"/>
            </w:tcBorders>
            <w:shd w:val="clear" w:color="auto" w:fill="auto"/>
            <w:noWrap/>
            <w:vAlign w:val="bottom"/>
            <w:hideMark/>
          </w:tcPr>
          <w:p w14:paraId="0B71AD4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23111B2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109</w:t>
            </w:r>
          </w:p>
        </w:tc>
        <w:tc>
          <w:tcPr>
            <w:tcW w:w="1140" w:type="dxa"/>
            <w:tcBorders>
              <w:top w:val="nil"/>
              <w:left w:val="nil"/>
              <w:bottom w:val="single" w:sz="4" w:space="0" w:color="auto"/>
              <w:right w:val="single" w:sz="4" w:space="0" w:color="auto"/>
            </w:tcBorders>
            <w:shd w:val="clear" w:color="auto" w:fill="auto"/>
            <w:noWrap/>
            <w:vAlign w:val="bottom"/>
            <w:hideMark/>
          </w:tcPr>
          <w:p w14:paraId="624AFD3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71E0BEE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373F7C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1BB3C2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06FE5D0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US055</w:t>
            </w:r>
          </w:p>
        </w:tc>
        <w:tc>
          <w:tcPr>
            <w:tcW w:w="2693" w:type="dxa"/>
            <w:tcBorders>
              <w:top w:val="nil"/>
              <w:left w:val="nil"/>
              <w:bottom w:val="single" w:sz="4" w:space="0" w:color="auto"/>
              <w:right w:val="nil"/>
            </w:tcBorders>
            <w:shd w:val="clear" w:color="auto" w:fill="auto"/>
            <w:noWrap/>
            <w:vAlign w:val="bottom"/>
            <w:hideMark/>
          </w:tcPr>
          <w:p w14:paraId="6742F73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Resolver Solicitudes de Compensación de créditos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F12A92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H055</w:t>
            </w:r>
          </w:p>
        </w:tc>
        <w:tc>
          <w:tcPr>
            <w:tcW w:w="1121" w:type="dxa"/>
            <w:tcBorders>
              <w:top w:val="nil"/>
              <w:left w:val="nil"/>
              <w:bottom w:val="single" w:sz="4" w:space="0" w:color="auto"/>
              <w:right w:val="single" w:sz="4" w:space="0" w:color="auto"/>
            </w:tcBorders>
            <w:shd w:val="clear" w:color="auto" w:fill="auto"/>
            <w:noWrap/>
            <w:vAlign w:val="bottom"/>
            <w:hideMark/>
          </w:tcPr>
          <w:p w14:paraId="6737415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4DD3473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110</w:t>
            </w:r>
          </w:p>
        </w:tc>
        <w:tc>
          <w:tcPr>
            <w:tcW w:w="1140" w:type="dxa"/>
            <w:tcBorders>
              <w:top w:val="nil"/>
              <w:left w:val="nil"/>
              <w:bottom w:val="single" w:sz="4" w:space="0" w:color="auto"/>
              <w:right w:val="single" w:sz="4" w:space="0" w:color="auto"/>
            </w:tcBorders>
            <w:shd w:val="clear" w:color="auto" w:fill="auto"/>
            <w:noWrap/>
            <w:vAlign w:val="bottom"/>
            <w:hideMark/>
          </w:tcPr>
          <w:p w14:paraId="3D606FF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37B4F05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B5D482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2F4F7B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0ACFF55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US091</w:t>
            </w:r>
          </w:p>
        </w:tc>
        <w:tc>
          <w:tcPr>
            <w:tcW w:w="2693" w:type="dxa"/>
            <w:tcBorders>
              <w:top w:val="nil"/>
              <w:left w:val="nil"/>
              <w:bottom w:val="single" w:sz="4" w:space="0" w:color="auto"/>
              <w:right w:val="nil"/>
            </w:tcBorders>
            <w:shd w:val="clear" w:color="auto" w:fill="auto"/>
            <w:noWrap/>
            <w:vAlign w:val="bottom"/>
            <w:hideMark/>
          </w:tcPr>
          <w:p w14:paraId="67038D2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Aplicar compensación en cuenta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E4B08B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H091</w:t>
            </w:r>
          </w:p>
        </w:tc>
        <w:tc>
          <w:tcPr>
            <w:tcW w:w="1121" w:type="dxa"/>
            <w:tcBorders>
              <w:top w:val="nil"/>
              <w:left w:val="nil"/>
              <w:bottom w:val="single" w:sz="4" w:space="0" w:color="auto"/>
              <w:right w:val="single" w:sz="4" w:space="0" w:color="auto"/>
            </w:tcBorders>
            <w:shd w:val="clear" w:color="auto" w:fill="auto"/>
            <w:noWrap/>
            <w:vAlign w:val="bottom"/>
            <w:hideMark/>
          </w:tcPr>
          <w:p w14:paraId="340DE0D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377D18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111</w:t>
            </w:r>
          </w:p>
        </w:tc>
        <w:tc>
          <w:tcPr>
            <w:tcW w:w="1140" w:type="dxa"/>
            <w:tcBorders>
              <w:top w:val="nil"/>
              <w:left w:val="nil"/>
              <w:bottom w:val="single" w:sz="4" w:space="0" w:color="auto"/>
              <w:right w:val="single" w:sz="4" w:space="0" w:color="auto"/>
            </w:tcBorders>
            <w:shd w:val="clear" w:color="auto" w:fill="auto"/>
            <w:noWrap/>
            <w:vAlign w:val="bottom"/>
            <w:hideMark/>
          </w:tcPr>
          <w:p w14:paraId="76AEFD9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32427A5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5331051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4A50DF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4B16108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US120</w:t>
            </w:r>
          </w:p>
        </w:tc>
        <w:tc>
          <w:tcPr>
            <w:tcW w:w="2693" w:type="dxa"/>
            <w:tcBorders>
              <w:top w:val="nil"/>
              <w:left w:val="nil"/>
              <w:bottom w:val="single" w:sz="4" w:space="0" w:color="auto"/>
              <w:right w:val="nil"/>
            </w:tcBorders>
            <w:shd w:val="clear" w:color="auto" w:fill="auto"/>
            <w:noWrap/>
            <w:vAlign w:val="bottom"/>
            <w:hideMark/>
          </w:tcPr>
          <w:p w14:paraId="2885DE2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compensación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2A8F58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H120</w:t>
            </w:r>
          </w:p>
        </w:tc>
        <w:tc>
          <w:tcPr>
            <w:tcW w:w="1121" w:type="dxa"/>
            <w:tcBorders>
              <w:top w:val="nil"/>
              <w:left w:val="nil"/>
              <w:bottom w:val="single" w:sz="4" w:space="0" w:color="auto"/>
              <w:right w:val="single" w:sz="4" w:space="0" w:color="auto"/>
            </w:tcBorders>
            <w:shd w:val="clear" w:color="auto" w:fill="auto"/>
            <w:noWrap/>
            <w:vAlign w:val="bottom"/>
            <w:hideMark/>
          </w:tcPr>
          <w:p w14:paraId="0EA2969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0E790DD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112</w:t>
            </w:r>
          </w:p>
        </w:tc>
        <w:tc>
          <w:tcPr>
            <w:tcW w:w="1140" w:type="dxa"/>
            <w:tcBorders>
              <w:top w:val="nil"/>
              <w:left w:val="nil"/>
              <w:bottom w:val="single" w:sz="4" w:space="0" w:color="auto"/>
              <w:right w:val="single" w:sz="4" w:space="0" w:color="auto"/>
            </w:tcBorders>
            <w:shd w:val="clear" w:color="auto" w:fill="auto"/>
            <w:noWrap/>
            <w:vAlign w:val="bottom"/>
            <w:hideMark/>
          </w:tcPr>
          <w:p w14:paraId="551557F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2EDC443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51B901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A9DDFF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35A4A8B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US056</w:t>
            </w:r>
          </w:p>
        </w:tc>
        <w:tc>
          <w:tcPr>
            <w:tcW w:w="2693" w:type="dxa"/>
            <w:tcBorders>
              <w:top w:val="nil"/>
              <w:left w:val="nil"/>
              <w:bottom w:val="single" w:sz="4" w:space="0" w:color="auto"/>
              <w:right w:val="nil"/>
            </w:tcBorders>
            <w:shd w:val="clear" w:color="auto" w:fill="auto"/>
            <w:noWrap/>
            <w:vAlign w:val="bottom"/>
            <w:hideMark/>
          </w:tcPr>
          <w:p w14:paraId="08E96CF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detalles de solicitudes de compensación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E061C9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H056</w:t>
            </w:r>
          </w:p>
        </w:tc>
        <w:tc>
          <w:tcPr>
            <w:tcW w:w="1121" w:type="dxa"/>
            <w:tcBorders>
              <w:top w:val="nil"/>
              <w:left w:val="nil"/>
              <w:bottom w:val="single" w:sz="4" w:space="0" w:color="auto"/>
              <w:right w:val="single" w:sz="4" w:space="0" w:color="auto"/>
            </w:tcBorders>
            <w:shd w:val="clear" w:color="auto" w:fill="auto"/>
            <w:noWrap/>
            <w:vAlign w:val="bottom"/>
            <w:hideMark/>
          </w:tcPr>
          <w:p w14:paraId="726DF64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7F8E134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113</w:t>
            </w:r>
          </w:p>
        </w:tc>
        <w:tc>
          <w:tcPr>
            <w:tcW w:w="1140" w:type="dxa"/>
            <w:tcBorders>
              <w:top w:val="nil"/>
              <w:left w:val="nil"/>
              <w:bottom w:val="single" w:sz="4" w:space="0" w:color="auto"/>
              <w:right w:val="single" w:sz="4" w:space="0" w:color="auto"/>
            </w:tcBorders>
            <w:shd w:val="clear" w:color="auto" w:fill="auto"/>
            <w:noWrap/>
            <w:vAlign w:val="bottom"/>
            <w:hideMark/>
          </w:tcPr>
          <w:p w14:paraId="0887679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4D9DADA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61FE5A2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D72E96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3C71706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US153</w:t>
            </w:r>
          </w:p>
        </w:tc>
        <w:tc>
          <w:tcPr>
            <w:tcW w:w="2693" w:type="dxa"/>
            <w:tcBorders>
              <w:top w:val="nil"/>
              <w:left w:val="nil"/>
              <w:bottom w:val="single" w:sz="4" w:space="0" w:color="auto"/>
              <w:right w:val="nil"/>
            </w:tcBorders>
            <w:shd w:val="clear" w:color="auto" w:fill="auto"/>
            <w:noWrap/>
            <w:vAlign w:val="bottom"/>
            <w:hideMark/>
          </w:tcPr>
          <w:p w14:paraId="66F22B0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Seleccionar crédito de compensación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368D4C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H153</w:t>
            </w:r>
          </w:p>
        </w:tc>
        <w:tc>
          <w:tcPr>
            <w:tcW w:w="1121" w:type="dxa"/>
            <w:tcBorders>
              <w:top w:val="nil"/>
              <w:left w:val="nil"/>
              <w:bottom w:val="single" w:sz="4" w:space="0" w:color="auto"/>
              <w:right w:val="single" w:sz="4" w:space="0" w:color="auto"/>
            </w:tcBorders>
            <w:shd w:val="clear" w:color="auto" w:fill="auto"/>
            <w:noWrap/>
            <w:vAlign w:val="bottom"/>
            <w:hideMark/>
          </w:tcPr>
          <w:p w14:paraId="7AF8B09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319BD87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114</w:t>
            </w:r>
          </w:p>
        </w:tc>
        <w:tc>
          <w:tcPr>
            <w:tcW w:w="1140" w:type="dxa"/>
            <w:tcBorders>
              <w:top w:val="nil"/>
              <w:left w:val="nil"/>
              <w:bottom w:val="single" w:sz="4" w:space="0" w:color="auto"/>
              <w:right w:val="single" w:sz="4" w:space="0" w:color="auto"/>
            </w:tcBorders>
            <w:shd w:val="clear" w:color="auto" w:fill="auto"/>
            <w:noWrap/>
            <w:vAlign w:val="bottom"/>
            <w:hideMark/>
          </w:tcPr>
          <w:p w14:paraId="42CC22E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2C62B67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458D5C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5D4839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74C955B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US053</w:t>
            </w:r>
          </w:p>
        </w:tc>
        <w:tc>
          <w:tcPr>
            <w:tcW w:w="2693" w:type="dxa"/>
            <w:tcBorders>
              <w:top w:val="nil"/>
              <w:left w:val="nil"/>
              <w:bottom w:val="single" w:sz="4" w:space="0" w:color="auto"/>
              <w:right w:val="nil"/>
            </w:tcBorders>
            <w:shd w:val="clear" w:color="auto" w:fill="auto"/>
            <w:noWrap/>
            <w:vAlign w:val="bottom"/>
            <w:hideMark/>
          </w:tcPr>
          <w:p w14:paraId="6AEAB5F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solicitudes de compensación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954504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H053</w:t>
            </w:r>
          </w:p>
        </w:tc>
        <w:tc>
          <w:tcPr>
            <w:tcW w:w="1121" w:type="dxa"/>
            <w:tcBorders>
              <w:top w:val="nil"/>
              <w:left w:val="nil"/>
              <w:bottom w:val="single" w:sz="4" w:space="0" w:color="auto"/>
              <w:right w:val="single" w:sz="4" w:space="0" w:color="auto"/>
            </w:tcBorders>
            <w:shd w:val="clear" w:color="auto" w:fill="auto"/>
            <w:noWrap/>
            <w:vAlign w:val="bottom"/>
            <w:hideMark/>
          </w:tcPr>
          <w:p w14:paraId="11EBDC0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2064EF4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115</w:t>
            </w:r>
          </w:p>
        </w:tc>
        <w:tc>
          <w:tcPr>
            <w:tcW w:w="1140" w:type="dxa"/>
            <w:tcBorders>
              <w:top w:val="nil"/>
              <w:left w:val="nil"/>
              <w:bottom w:val="single" w:sz="4" w:space="0" w:color="auto"/>
              <w:right w:val="single" w:sz="4" w:space="0" w:color="auto"/>
            </w:tcBorders>
            <w:shd w:val="clear" w:color="auto" w:fill="auto"/>
            <w:noWrap/>
            <w:vAlign w:val="bottom"/>
            <w:hideMark/>
          </w:tcPr>
          <w:p w14:paraId="5B3D595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5B99BF9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19BBA64A"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F0E3B2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vAlign w:val="bottom"/>
            <w:hideMark/>
          </w:tcPr>
          <w:p w14:paraId="6FFF939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US327</w:t>
            </w:r>
          </w:p>
        </w:tc>
        <w:tc>
          <w:tcPr>
            <w:tcW w:w="2693" w:type="dxa"/>
            <w:tcBorders>
              <w:top w:val="nil"/>
              <w:left w:val="nil"/>
              <w:bottom w:val="single" w:sz="4" w:space="0" w:color="auto"/>
              <w:right w:val="nil"/>
            </w:tcBorders>
            <w:shd w:val="clear" w:color="auto" w:fill="auto"/>
            <w:noWrap/>
            <w:vAlign w:val="bottom"/>
            <w:hideMark/>
          </w:tcPr>
          <w:p w14:paraId="3ACEEF7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solicitudes de compensación de oficio automáticas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FC469D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H339</w:t>
            </w:r>
          </w:p>
        </w:tc>
        <w:tc>
          <w:tcPr>
            <w:tcW w:w="1121" w:type="dxa"/>
            <w:tcBorders>
              <w:top w:val="nil"/>
              <w:left w:val="nil"/>
              <w:bottom w:val="single" w:sz="4" w:space="0" w:color="auto"/>
              <w:right w:val="single" w:sz="4" w:space="0" w:color="auto"/>
            </w:tcBorders>
            <w:shd w:val="clear" w:color="auto" w:fill="auto"/>
            <w:noWrap/>
            <w:vAlign w:val="bottom"/>
            <w:hideMark/>
          </w:tcPr>
          <w:p w14:paraId="01A9F7E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70991F9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116</w:t>
            </w:r>
          </w:p>
        </w:tc>
        <w:tc>
          <w:tcPr>
            <w:tcW w:w="1140" w:type="dxa"/>
            <w:tcBorders>
              <w:top w:val="nil"/>
              <w:left w:val="nil"/>
              <w:bottom w:val="single" w:sz="4" w:space="0" w:color="auto"/>
              <w:right w:val="single" w:sz="4" w:space="0" w:color="auto"/>
            </w:tcBorders>
            <w:shd w:val="clear" w:color="auto" w:fill="auto"/>
            <w:noWrap/>
            <w:vAlign w:val="bottom"/>
            <w:hideMark/>
          </w:tcPr>
          <w:p w14:paraId="3D5E555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66FD2D3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7D8C1F5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EE7378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vAlign w:val="bottom"/>
            <w:hideMark/>
          </w:tcPr>
          <w:p w14:paraId="174A1D4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US548</w:t>
            </w:r>
          </w:p>
        </w:tc>
        <w:tc>
          <w:tcPr>
            <w:tcW w:w="2693" w:type="dxa"/>
            <w:tcBorders>
              <w:top w:val="nil"/>
              <w:left w:val="nil"/>
              <w:bottom w:val="single" w:sz="4" w:space="0" w:color="auto"/>
              <w:right w:val="nil"/>
            </w:tcBorders>
            <w:shd w:val="clear" w:color="auto" w:fill="auto"/>
            <w:noWrap/>
            <w:vAlign w:val="bottom"/>
            <w:hideMark/>
          </w:tcPr>
          <w:p w14:paraId="1152ABA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Conclusión de trámites enviados a legacy</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B8EE9C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H548</w:t>
            </w:r>
          </w:p>
        </w:tc>
        <w:tc>
          <w:tcPr>
            <w:tcW w:w="1121" w:type="dxa"/>
            <w:tcBorders>
              <w:top w:val="nil"/>
              <w:left w:val="nil"/>
              <w:bottom w:val="single" w:sz="4" w:space="0" w:color="auto"/>
              <w:right w:val="single" w:sz="4" w:space="0" w:color="auto"/>
            </w:tcBorders>
            <w:shd w:val="clear" w:color="auto" w:fill="auto"/>
            <w:noWrap/>
            <w:vAlign w:val="bottom"/>
            <w:hideMark/>
          </w:tcPr>
          <w:p w14:paraId="2FE5CB4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1DB3697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117</w:t>
            </w:r>
          </w:p>
        </w:tc>
        <w:tc>
          <w:tcPr>
            <w:tcW w:w="1140" w:type="dxa"/>
            <w:tcBorders>
              <w:top w:val="nil"/>
              <w:left w:val="nil"/>
              <w:bottom w:val="single" w:sz="4" w:space="0" w:color="auto"/>
              <w:right w:val="single" w:sz="4" w:space="0" w:color="auto"/>
            </w:tcBorders>
            <w:shd w:val="clear" w:color="auto" w:fill="auto"/>
            <w:noWrap/>
            <w:vAlign w:val="bottom"/>
            <w:hideMark/>
          </w:tcPr>
          <w:p w14:paraId="06E290F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3CE0222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CBCBD0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39C3F2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1C2E90B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US175</w:t>
            </w:r>
          </w:p>
        </w:tc>
        <w:tc>
          <w:tcPr>
            <w:tcW w:w="2693" w:type="dxa"/>
            <w:tcBorders>
              <w:top w:val="nil"/>
              <w:left w:val="nil"/>
              <w:bottom w:val="single" w:sz="4" w:space="0" w:color="auto"/>
              <w:right w:val="nil"/>
            </w:tcBorders>
            <w:shd w:val="clear" w:color="auto" w:fill="auto"/>
            <w:noWrap/>
            <w:vAlign w:val="bottom"/>
            <w:hideMark/>
          </w:tcPr>
          <w:p w14:paraId="417240A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solicitudes del contribuyente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7280D4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H175</w:t>
            </w:r>
          </w:p>
        </w:tc>
        <w:tc>
          <w:tcPr>
            <w:tcW w:w="1121" w:type="dxa"/>
            <w:tcBorders>
              <w:top w:val="nil"/>
              <w:left w:val="nil"/>
              <w:bottom w:val="single" w:sz="4" w:space="0" w:color="auto"/>
              <w:right w:val="single" w:sz="4" w:space="0" w:color="auto"/>
            </w:tcBorders>
            <w:shd w:val="clear" w:color="auto" w:fill="auto"/>
            <w:noWrap/>
            <w:vAlign w:val="bottom"/>
            <w:hideMark/>
          </w:tcPr>
          <w:p w14:paraId="26B6237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347A6EE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118</w:t>
            </w:r>
          </w:p>
        </w:tc>
        <w:tc>
          <w:tcPr>
            <w:tcW w:w="1140" w:type="dxa"/>
            <w:tcBorders>
              <w:top w:val="nil"/>
              <w:left w:val="nil"/>
              <w:bottom w:val="single" w:sz="4" w:space="0" w:color="auto"/>
              <w:right w:val="single" w:sz="4" w:space="0" w:color="auto"/>
            </w:tcBorders>
            <w:shd w:val="clear" w:color="auto" w:fill="auto"/>
            <w:noWrap/>
            <w:vAlign w:val="bottom"/>
            <w:hideMark/>
          </w:tcPr>
          <w:p w14:paraId="57FC9CD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111A65B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5617E69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2FAC7B1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lastRenderedPageBreak/>
              <w:t>EP045 - Fraccionamiento - Parte 1</w:t>
            </w:r>
          </w:p>
        </w:tc>
        <w:tc>
          <w:tcPr>
            <w:tcW w:w="709" w:type="dxa"/>
            <w:tcBorders>
              <w:top w:val="nil"/>
              <w:left w:val="nil"/>
              <w:bottom w:val="single" w:sz="4" w:space="0" w:color="auto"/>
              <w:right w:val="single" w:sz="4" w:space="0" w:color="auto"/>
            </w:tcBorders>
            <w:shd w:val="clear" w:color="auto" w:fill="auto"/>
            <w:noWrap/>
            <w:vAlign w:val="bottom"/>
            <w:hideMark/>
          </w:tcPr>
          <w:p w14:paraId="06FA775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US508</w:t>
            </w:r>
          </w:p>
        </w:tc>
        <w:tc>
          <w:tcPr>
            <w:tcW w:w="2693" w:type="dxa"/>
            <w:tcBorders>
              <w:top w:val="nil"/>
              <w:left w:val="nil"/>
              <w:bottom w:val="single" w:sz="4" w:space="0" w:color="auto"/>
              <w:right w:val="nil"/>
            </w:tcBorders>
            <w:shd w:val="clear" w:color="auto" w:fill="auto"/>
            <w:noWrap/>
            <w:vAlign w:val="bottom"/>
            <w:hideMark/>
          </w:tcPr>
          <w:p w14:paraId="51C0627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RI de Fraccionamiento (RSIRAT)</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C8DB19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H361</w:t>
            </w:r>
          </w:p>
        </w:tc>
        <w:tc>
          <w:tcPr>
            <w:tcW w:w="1121" w:type="dxa"/>
            <w:tcBorders>
              <w:top w:val="nil"/>
              <w:left w:val="nil"/>
              <w:bottom w:val="single" w:sz="4" w:space="0" w:color="auto"/>
              <w:right w:val="single" w:sz="4" w:space="0" w:color="auto"/>
            </w:tcBorders>
            <w:shd w:val="clear" w:color="auto" w:fill="auto"/>
            <w:noWrap/>
            <w:vAlign w:val="bottom"/>
            <w:hideMark/>
          </w:tcPr>
          <w:p w14:paraId="6BC3D71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531F3EF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119</w:t>
            </w:r>
          </w:p>
        </w:tc>
        <w:tc>
          <w:tcPr>
            <w:tcW w:w="1140" w:type="dxa"/>
            <w:tcBorders>
              <w:top w:val="nil"/>
              <w:left w:val="nil"/>
              <w:bottom w:val="single" w:sz="4" w:space="0" w:color="auto"/>
              <w:right w:val="single" w:sz="4" w:space="0" w:color="auto"/>
            </w:tcBorders>
            <w:shd w:val="clear" w:color="auto" w:fill="auto"/>
            <w:noWrap/>
            <w:vAlign w:val="bottom"/>
            <w:hideMark/>
          </w:tcPr>
          <w:p w14:paraId="70BF206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6F4C1D9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7DCC48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6DF7479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2823FE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US348</w:t>
            </w:r>
          </w:p>
        </w:tc>
        <w:tc>
          <w:tcPr>
            <w:tcW w:w="2693" w:type="dxa"/>
            <w:tcBorders>
              <w:top w:val="nil"/>
              <w:left w:val="nil"/>
              <w:bottom w:val="single" w:sz="4" w:space="0" w:color="auto"/>
              <w:right w:val="nil"/>
            </w:tcBorders>
            <w:shd w:val="clear" w:color="auto" w:fill="auto"/>
            <w:noWrap/>
            <w:vAlign w:val="bottom"/>
            <w:hideMark/>
          </w:tcPr>
          <w:p w14:paraId="19DB397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documento de modificación de coeficiente de Renta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A3795C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H357</w:t>
            </w:r>
          </w:p>
        </w:tc>
        <w:tc>
          <w:tcPr>
            <w:tcW w:w="1121" w:type="dxa"/>
            <w:tcBorders>
              <w:top w:val="nil"/>
              <w:left w:val="nil"/>
              <w:bottom w:val="single" w:sz="4" w:space="0" w:color="auto"/>
              <w:right w:val="single" w:sz="4" w:space="0" w:color="auto"/>
            </w:tcBorders>
            <w:shd w:val="clear" w:color="auto" w:fill="auto"/>
            <w:noWrap/>
            <w:vAlign w:val="bottom"/>
            <w:hideMark/>
          </w:tcPr>
          <w:p w14:paraId="1E31AC0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72A0C1B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120</w:t>
            </w:r>
          </w:p>
        </w:tc>
        <w:tc>
          <w:tcPr>
            <w:tcW w:w="1140" w:type="dxa"/>
            <w:tcBorders>
              <w:top w:val="nil"/>
              <w:left w:val="nil"/>
              <w:bottom w:val="single" w:sz="4" w:space="0" w:color="auto"/>
              <w:right w:val="single" w:sz="4" w:space="0" w:color="auto"/>
            </w:tcBorders>
            <w:shd w:val="clear" w:color="auto" w:fill="auto"/>
            <w:noWrap/>
            <w:vAlign w:val="bottom"/>
            <w:hideMark/>
          </w:tcPr>
          <w:p w14:paraId="1C35308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3F94506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611EE339"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2B6C2B5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6FC84AB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US349</w:t>
            </w:r>
          </w:p>
        </w:tc>
        <w:tc>
          <w:tcPr>
            <w:tcW w:w="2693" w:type="dxa"/>
            <w:tcBorders>
              <w:top w:val="nil"/>
              <w:left w:val="nil"/>
              <w:bottom w:val="single" w:sz="4" w:space="0" w:color="auto"/>
              <w:right w:val="nil"/>
            </w:tcBorders>
            <w:shd w:val="clear" w:color="auto" w:fill="auto"/>
            <w:noWrap/>
            <w:vAlign w:val="bottom"/>
            <w:hideMark/>
          </w:tcPr>
          <w:p w14:paraId="71E7A76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documentos de modificación de coeficiente de Renta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F0DC83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H409</w:t>
            </w:r>
          </w:p>
        </w:tc>
        <w:tc>
          <w:tcPr>
            <w:tcW w:w="1121" w:type="dxa"/>
            <w:tcBorders>
              <w:top w:val="nil"/>
              <w:left w:val="nil"/>
              <w:bottom w:val="single" w:sz="4" w:space="0" w:color="auto"/>
              <w:right w:val="single" w:sz="4" w:space="0" w:color="auto"/>
            </w:tcBorders>
            <w:shd w:val="clear" w:color="auto" w:fill="auto"/>
            <w:noWrap/>
            <w:vAlign w:val="bottom"/>
            <w:hideMark/>
          </w:tcPr>
          <w:p w14:paraId="02A3B6D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5DAAC38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121</w:t>
            </w:r>
          </w:p>
        </w:tc>
        <w:tc>
          <w:tcPr>
            <w:tcW w:w="1140" w:type="dxa"/>
            <w:tcBorders>
              <w:top w:val="nil"/>
              <w:left w:val="nil"/>
              <w:bottom w:val="single" w:sz="4" w:space="0" w:color="auto"/>
              <w:right w:val="single" w:sz="4" w:space="0" w:color="auto"/>
            </w:tcBorders>
            <w:shd w:val="clear" w:color="auto" w:fill="auto"/>
            <w:noWrap/>
            <w:vAlign w:val="bottom"/>
            <w:hideMark/>
          </w:tcPr>
          <w:p w14:paraId="7B1CE9D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1F42CF7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0235A4A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78FFE25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0B9BEFC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US350</w:t>
            </w:r>
          </w:p>
        </w:tc>
        <w:tc>
          <w:tcPr>
            <w:tcW w:w="2693" w:type="dxa"/>
            <w:tcBorders>
              <w:top w:val="nil"/>
              <w:left w:val="nil"/>
              <w:bottom w:val="single" w:sz="4" w:space="0" w:color="auto"/>
              <w:right w:val="nil"/>
            </w:tcBorders>
            <w:shd w:val="clear" w:color="auto" w:fill="auto"/>
            <w:noWrap/>
            <w:vAlign w:val="bottom"/>
            <w:hideMark/>
          </w:tcPr>
          <w:p w14:paraId="7849EDE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Modificar documento preliminar de modificación de coeficiente de Renta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73947A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H348</w:t>
            </w:r>
          </w:p>
        </w:tc>
        <w:tc>
          <w:tcPr>
            <w:tcW w:w="1121" w:type="dxa"/>
            <w:tcBorders>
              <w:top w:val="nil"/>
              <w:left w:val="nil"/>
              <w:bottom w:val="single" w:sz="4" w:space="0" w:color="auto"/>
              <w:right w:val="single" w:sz="4" w:space="0" w:color="auto"/>
            </w:tcBorders>
            <w:shd w:val="clear" w:color="auto" w:fill="auto"/>
            <w:noWrap/>
            <w:vAlign w:val="bottom"/>
            <w:hideMark/>
          </w:tcPr>
          <w:p w14:paraId="4C431E4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45EE5E7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122</w:t>
            </w:r>
          </w:p>
        </w:tc>
        <w:tc>
          <w:tcPr>
            <w:tcW w:w="1140" w:type="dxa"/>
            <w:tcBorders>
              <w:top w:val="nil"/>
              <w:left w:val="nil"/>
              <w:bottom w:val="single" w:sz="4" w:space="0" w:color="auto"/>
              <w:right w:val="single" w:sz="4" w:space="0" w:color="auto"/>
            </w:tcBorders>
            <w:shd w:val="clear" w:color="auto" w:fill="auto"/>
            <w:noWrap/>
            <w:vAlign w:val="bottom"/>
            <w:hideMark/>
          </w:tcPr>
          <w:p w14:paraId="64ABDE8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30853B0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61CE67CE"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5EF9735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22CB2CC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US352</w:t>
            </w:r>
          </w:p>
        </w:tc>
        <w:tc>
          <w:tcPr>
            <w:tcW w:w="2693" w:type="dxa"/>
            <w:tcBorders>
              <w:top w:val="nil"/>
              <w:left w:val="nil"/>
              <w:bottom w:val="single" w:sz="4" w:space="0" w:color="auto"/>
              <w:right w:val="nil"/>
            </w:tcBorders>
            <w:shd w:val="clear" w:color="auto" w:fill="auto"/>
            <w:noWrap/>
            <w:vAlign w:val="bottom"/>
            <w:hideMark/>
          </w:tcPr>
          <w:p w14:paraId="67807F3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Aplicar documento de modificación de coeficiente de Renta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79C528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H318</w:t>
            </w:r>
          </w:p>
        </w:tc>
        <w:tc>
          <w:tcPr>
            <w:tcW w:w="1121" w:type="dxa"/>
            <w:tcBorders>
              <w:top w:val="nil"/>
              <w:left w:val="nil"/>
              <w:bottom w:val="single" w:sz="4" w:space="0" w:color="auto"/>
              <w:right w:val="single" w:sz="4" w:space="0" w:color="auto"/>
            </w:tcBorders>
            <w:shd w:val="clear" w:color="auto" w:fill="auto"/>
            <w:noWrap/>
            <w:vAlign w:val="bottom"/>
            <w:hideMark/>
          </w:tcPr>
          <w:p w14:paraId="44B880B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752E3D1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123</w:t>
            </w:r>
          </w:p>
        </w:tc>
        <w:tc>
          <w:tcPr>
            <w:tcW w:w="1140" w:type="dxa"/>
            <w:tcBorders>
              <w:top w:val="nil"/>
              <w:left w:val="nil"/>
              <w:bottom w:val="single" w:sz="4" w:space="0" w:color="auto"/>
              <w:right w:val="single" w:sz="4" w:space="0" w:color="auto"/>
            </w:tcBorders>
            <w:shd w:val="clear" w:color="auto" w:fill="auto"/>
            <w:noWrap/>
            <w:vAlign w:val="bottom"/>
            <w:hideMark/>
          </w:tcPr>
          <w:p w14:paraId="09EBD64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37876F8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653531B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46713AE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00ED8D6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US351</w:t>
            </w:r>
          </w:p>
        </w:tc>
        <w:tc>
          <w:tcPr>
            <w:tcW w:w="2693" w:type="dxa"/>
            <w:tcBorders>
              <w:top w:val="nil"/>
              <w:left w:val="nil"/>
              <w:bottom w:val="single" w:sz="4" w:space="0" w:color="auto"/>
              <w:right w:val="nil"/>
            </w:tcBorders>
            <w:shd w:val="clear" w:color="auto" w:fill="auto"/>
            <w:noWrap/>
            <w:vAlign w:val="bottom"/>
            <w:hideMark/>
          </w:tcPr>
          <w:p w14:paraId="345782D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documento de modificación de coeficiente de Renta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C4234D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H328</w:t>
            </w:r>
          </w:p>
        </w:tc>
        <w:tc>
          <w:tcPr>
            <w:tcW w:w="1121" w:type="dxa"/>
            <w:tcBorders>
              <w:top w:val="nil"/>
              <w:left w:val="nil"/>
              <w:bottom w:val="single" w:sz="4" w:space="0" w:color="auto"/>
              <w:right w:val="single" w:sz="4" w:space="0" w:color="auto"/>
            </w:tcBorders>
            <w:shd w:val="clear" w:color="auto" w:fill="auto"/>
            <w:noWrap/>
            <w:vAlign w:val="bottom"/>
            <w:hideMark/>
          </w:tcPr>
          <w:p w14:paraId="0471495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0916423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124</w:t>
            </w:r>
          </w:p>
        </w:tc>
        <w:tc>
          <w:tcPr>
            <w:tcW w:w="1140" w:type="dxa"/>
            <w:tcBorders>
              <w:top w:val="nil"/>
              <w:left w:val="nil"/>
              <w:bottom w:val="single" w:sz="4" w:space="0" w:color="auto"/>
              <w:right w:val="single" w:sz="4" w:space="0" w:color="auto"/>
            </w:tcBorders>
            <w:shd w:val="clear" w:color="auto" w:fill="auto"/>
            <w:noWrap/>
            <w:vAlign w:val="bottom"/>
            <w:hideMark/>
          </w:tcPr>
          <w:p w14:paraId="35F7FAE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056094B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400997D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4C0935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2AE15F5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US354</w:t>
            </w:r>
          </w:p>
        </w:tc>
        <w:tc>
          <w:tcPr>
            <w:tcW w:w="2693" w:type="dxa"/>
            <w:tcBorders>
              <w:top w:val="nil"/>
              <w:left w:val="nil"/>
              <w:bottom w:val="single" w:sz="4" w:space="0" w:color="auto"/>
              <w:right w:val="nil"/>
            </w:tcBorders>
            <w:shd w:val="clear" w:color="auto" w:fill="auto"/>
            <w:noWrap/>
            <w:vAlign w:val="bottom"/>
            <w:hideMark/>
          </w:tcPr>
          <w:p w14:paraId="2313C50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documento de modificación de coeficiente de Renta autom. o masiva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87991E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H334</w:t>
            </w:r>
          </w:p>
        </w:tc>
        <w:tc>
          <w:tcPr>
            <w:tcW w:w="1121" w:type="dxa"/>
            <w:tcBorders>
              <w:top w:val="nil"/>
              <w:left w:val="nil"/>
              <w:bottom w:val="single" w:sz="4" w:space="0" w:color="auto"/>
              <w:right w:val="single" w:sz="4" w:space="0" w:color="auto"/>
            </w:tcBorders>
            <w:shd w:val="clear" w:color="auto" w:fill="auto"/>
            <w:noWrap/>
            <w:vAlign w:val="bottom"/>
            <w:hideMark/>
          </w:tcPr>
          <w:p w14:paraId="37C0ABB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7588839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125</w:t>
            </w:r>
          </w:p>
        </w:tc>
        <w:tc>
          <w:tcPr>
            <w:tcW w:w="1140" w:type="dxa"/>
            <w:tcBorders>
              <w:top w:val="nil"/>
              <w:left w:val="nil"/>
              <w:bottom w:val="single" w:sz="4" w:space="0" w:color="auto"/>
              <w:right w:val="single" w:sz="4" w:space="0" w:color="auto"/>
            </w:tcBorders>
            <w:shd w:val="clear" w:color="auto" w:fill="auto"/>
            <w:noWrap/>
            <w:vAlign w:val="bottom"/>
            <w:hideMark/>
          </w:tcPr>
          <w:p w14:paraId="112D183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0A06C03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EE440B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4B13B98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EC0308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US353</w:t>
            </w:r>
          </w:p>
        </w:tc>
        <w:tc>
          <w:tcPr>
            <w:tcW w:w="2693" w:type="dxa"/>
            <w:tcBorders>
              <w:top w:val="nil"/>
              <w:left w:val="nil"/>
              <w:bottom w:val="single" w:sz="4" w:space="0" w:color="auto"/>
              <w:right w:val="nil"/>
            </w:tcBorders>
            <w:shd w:val="clear" w:color="auto" w:fill="auto"/>
            <w:noWrap/>
            <w:vAlign w:val="bottom"/>
            <w:hideMark/>
          </w:tcPr>
          <w:p w14:paraId="3E127A6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documento de modificación de coeficiente de Renta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5EE35E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H355</w:t>
            </w:r>
          </w:p>
        </w:tc>
        <w:tc>
          <w:tcPr>
            <w:tcW w:w="1121" w:type="dxa"/>
            <w:tcBorders>
              <w:top w:val="nil"/>
              <w:left w:val="nil"/>
              <w:bottom w:val="single" w:sz="4" w:space="0" w:color="auto"/>
              <w:right w:val="single" w:sz="4" w:space="0" w:color="auto"/>
            </w:tcBorders>
            <w:shd w:val="clear" w:color="auto" w:fill="auto"/>
            <w:noWrap/>
            <w:vAlign w:val="bottom"/>
            <w:hideMark/>
          </w:tcPr>
          <w:p w14:paraId="54E487A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5E33F18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126</w:t>
            </w:r>
          </w:p>
        </w:tc>
        <w:tc>
          <w:tcPr>
            <w:tcW w:w="1140" w:type="dxa"/>
            <w:tcBorders>
              <w:top w:val="nil"/>
              <w:left w:val="nil"/>
              <w:bottom w:val="single" w:sz="4" w:space="0" w:color="auto"/>
              <w:right w:val="single" w:sz="4" w:space="0" w:color="auto"/>
            </w:tcBorders>
            <w:shd w:val="clear" w:color="auto" w:fill="auto"/>
            <w:noWrap/>
            <w:vAlign w:val="bottom"/>
            <w:hideMark/>
          </w:tcPr>
          <w:p w14:paraId="09C65B5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19AA8CB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1C8AF76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55935AD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1111947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US340</w:t>
            </w:r>
          </w:p>
        </w:tc>
        <w:tc>
          <w:tcPr>
            <w:tcW w:w="2693" w:type="dxa"/>
            <w:tcBorders>
              <w:top w:val="nil"/>
              <w:left w:val="nil"/>
              <w:bottom w:val="single" w:sz="4" w:space="0" w:color="auto"/>
              <w:right w:val="nil"/>
            </w:tcBorders>
            <w:shd w:val="clear" w:color="auto" w:fill="auto"/>
            <w:noWrap/>
            <w:vAlign w:val="bottom"/>
            <w:hideMark/>
          </w:tcPr>
          <w:p w14:paraId="6A79A4A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documento de modificación de prorrata cálculo de IGV</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7AF359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H358</w:t>
            </w:r>
          </w:p>
        </w:tc>
        <w:tc>
          <w:tcPr>
            <w:tcW w:w="1121" w:type="dxa"/>
            <w:tcBorders>
              <w:top w:val="nil"/>
              <w:left w:val="nil"/>
              <w:bottom w:val="single" w:sz="4" w:space="0" w:color="auto"/>
              <w:right w:val="single" w:sz="4" w:space="0" w:color="auto"/>
            </w:tcBorders>
            <w:shd w:val="clear" w:color="auto" w:fill="auto"/>
            <w:noWrap/>
            <w:vAlign w:val="bottom"/>
            <w:hideMark/>
          </w:tcPr>
          <w:p w14:paraId="039FF13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29F46CD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127</w:t>
            </w:r>
          </w:p>
        </w:tc>
        <w:tc>
          <w:tcPr>
            <w:tcW w:w="1140" w:type="dxa"/>
            <w:tcBorders>
              <w:top w:val="nil"/>
              <w:left w:val="nil"/>
              <w:bottom w:val="single" w:sz="4" w:space="0" w:color="auto"/>
              <w:right w:val="single" w:sz="4" w:space="0" w:color="auto"/>
            </w:tcBorders>
            <w:shd w:val="clear" w:color="auto" w:fill="auto"/>
            <w:noWrap/>
            <w:vAlign w:val="bottom"/>
            <w:hideMark/>
          </w:tcPr>
          <w:p w14:paraId="20FF787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03BD9F0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847B96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1A413FA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54337D0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US341</w:t>
            </w:r>
          </w:p>
        </w:tc>
        <w:tc>
          <w:tcPr>
            <w:tcW w:w="2693" w:type="dxa"/>
            <w:tcBorders>
              <w:top w:val="nil"/>
              <w:left w:val="nil"/>
              <w:bottom w:val="single" w:sz="4" w:space="0" w:color="auto"/>
              <w:right w:val="nil"/>
            </w:tcBorders>
            <w:shd w:val="clear" w:color="auto" w:fill="auto"/>
            <w:noWrap/>
            <w:vAlign w:val="bottom"/>
            <w:hideMark/>
          </w:tcPr>
          <w:p w14:paraId="564F3D9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documentos de modificación de prorrata para el cálculo de IGV</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8FACCD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H345</w:t>
            </w:r>
          </w:p>
        </w:tc>
        <w:tc>
          <w:tcPr>
            <w:tcW w:w="1121" w:type="dxa"/>
            <w:tcBorders>
              <w:top w:val="nil"/>
              <w:left w:val="nil"/>
              <w:bottom w:val="single" w:sz="4" w:space="0" w:color="auto"/>
              <w:right w:val="single" w:sz="4" w:space="0" w:color="auto"/>
            </w:tcBorders>
            <w:shd w:val="clear" w:color="auto" w:fill="auto"/>
            <w:noWrap/>
            <w:vAlign w:val="bottom"/>
            <w:hideMark/>
          </w:tcPr>
          <w:p w14:paraId="3648939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19537D6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128</w:t>
            </w:r>
          </w:p>
        </w:tc>
        <w:tc>
          <w:tcPr>
            <w:tcW w:w="1140" w:type="dxa"/>
            <w:tcBorders>
              <w:top w:val="nil"/>
              <w:left w:val="nil"/>
              <w:bottom w:val="single" w:sz="4" w:space="0" w:color="auto"/>
              <w:right w:val="single" w:sz="4" w:space="0" w:color="auto"/>
            </w:tcBorders>
            <w:shd w:val="clear" w:color="auto" w:fill="auto"/>
            <w:noWrap/>
            <w:vAlign w:val="bottom"/>
            <w:hideMark/>
          </w:tcPr>
          <w:p w14:paraId="32FE6E9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65E5B46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1B381A0B"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32A15FC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73E4B66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US342</w:t>
            </w:r>
          </w:p>
        </w:tc>
        <w:tc>
          <w:tcPr>
            <w:tcW w:w="2693" w:type="dxa"/>
            <w:tcBorders>
              <w:top w:val="nil"/>
              <w:left w:val="nil"/>
              <w:bottom w:val="single" w:sz="4" w:space="0" w:color="auto"/>
              <w:right w:val="nil"/>
            </w:tcBorders>
            <w:shd w:val="clear" w:color="auto" w:fill="auto"/>
            <w:noWrap/>
            <w:vAlign w:val="bottom"/>
            <w:hideMark/>
          </w:tcPr>
          <w:p w14:paraId="2835739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Modificar doc. preliminar de modificación de prorrata para el cálculo de IGV</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5A0454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H347</w:t>
            </w:r>
          </w:p>
        </w:tc>
        <w:tc>
          <w:tcPr>
            <w:tcW w:w="1121" w:type="dxa"/>
            <w:tcBorders>
              <w:top w:val="nil"/>
              <w:left w:val="nil"/>
              <w:bottom w:val="single" w:sz="4" w:space="0" w:color="auto"/>
              <w:right w:val="single" w:sz="4" w:space="0" w:color="auto"/>
            </w:tcBorders>
            <w:shd w:val="clear" w:color="auto" w:fill="auto"/>
            <w:noWrap/>
            <w:vAlign w:val="bottom"/>
            <w:hideMark/>
          </w:tcPr>
          <w:p w14:paraId="5C2A666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61A69DC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129</w:t>
            </w:r>
          </w:p>
        </w:tc>
        <w:tc>
          <w:tcPr>
            <w:tcW w:w="1140" w:type="dxa"/>
            <w:tcBorders>
              <w:top w:val="nil"/>
              <w:left w:val="nil"/>
              <w:bottom w:val="single" w:sz="4" w:space="0" w:color="auto"/>
              <w:right w:val="single" w:sz="4" w:space="0" w:color="auto"/>
            </w:tcBorders>
            <w:shd w:val="clear" w:color="auto" w:fill="auto"/>
            <w:noWrap/>
            <w:vAlign w:val="bottom"/>
            <w:hideMark/>
          </w:tcPr>
          <w:p w14:paraId="5000F0B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4F200A4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129494F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524BEB5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58F5BA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US344</w:t>
            </w:r>
          </w:p>
        </w:tc>
        <w:tc>
          <w:tcPr>
            <w:tcW w:w="2693" w:type="dxa"/>
            <w:tcBorders>
              <w:top w:val="nil"/>
              <w:left w:val="nil"/>
              <w:bottom w:val="single" w:sz="4" w:space="0" w:color="auto"/>
              <w:right w:val="nil"/>
            </w:tcBorders>
            <w:shd w:val="clear" w:color="auto" w:fill="auto"/>
            <w:noWrap/>
            <w:vAlign w:val="bottom"/>
            <w:hideMark/>
          </w:tcPr>
          <w:p w14:paraId="27BC6F6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Aplicar documento de modificación de prorrata para el cálculo de IGV</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30AE32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H319</w:t>
            </w:r>
          </w:p>
        </w:tc>
        <w:tc>
          <w:tcPr>
            <w:tcW w:w="1121" w:type="dxa"/>
            <w:tcBorders>
              <w:top w:val="nil"/>
              <w:left w:val="nil"/>
              <w:bottom w:val="single" w:sz="4" w:space="0" w:color="auto"/>
              <w:right w:val="single" w:sz="4" w:space="0" w:color="auto"/>
            </w:tcBorders>
            <w:shd w:val="clear" w:color="auto" w:fill="auto"/>
            <w:noWrap/>
            <w:vAlign w:val="bottom"/>
            <w:hideMark/>
          </w:tcPr>
          <w:p w14:paraId="6DF7434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41DC4FB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130</w:t>
            </w:r>
          </w:p>
        </w:tc>
        <w:tc>
          <w:tcPr>
            <w:tcW w:w="1140" w:type="dxa"/>
            <w:tcBorders>
              <w:top w:val="nil"/>
              <w:left w:val="nil"/>
              <w:bottom w:val="single" w:sz="4" w:space="0" w:color="auto"/>
              <w:right w:val="single" w:sz="4" w:space="0" w:color="auto"/>
            </w:tcBorders>
            <w:shd w:val="clear" w:color="auto" w:fill="auto"/>
            <w:noWrap/>
            <w:vAlign w:val="bottom"/>
            <w:hideMark/>
          </w:tcPr>
          <w:p w14:paraId="3BEAC20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38222FE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2EC79D6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6922F48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7D0CFA5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US343</w:t>
            </w:r>
          </w:p>
        </w:tc>
        <w:tc>
          <w:tcPr>
            <w:tcW w:w="2693" w:type="dxa"/>
            <w:tcBorders>
              <w:top w:val="nil"/>
              <w:left w:val="nil"/>
              <w:bottom w:val="single" w:sz="4" w:space="0" w:color="auto"/>
              <w:right w:val="nil"/>
            </w:tcBorders>
            <w:shd w:val="clear" w:color="auto" w:fill="auto"/>
            <w:noWrap/>
            <w:vAlign w:val="bottom"/>
            <w:hideMark/>
          </w:tcPr>
          <w:p w14:paraId="75EC1CF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detalle de doc. de modificación de prorrata para el cálculo de IGV</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E200F4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H327</w:t>
            </w:r>
          </w:p>
        </w:tc>
        <w:tc>
          <w:tcPr>
            <w:tcW w:w="1121" w:type="dxa"/>
            <w:tcBorders>
              <w:top w:val="nil"/>
              <w:left w:val="nil"/>
              <w:bottom w:val="single" w:sz="4" w:space="0" w:color="auto"/>
              <w:right w:val="single" w:sz="4" w:space="0" w:color="auto"/>
            </w:tcBorders>
            <w:shd w:val="clear" w:color="auto" w:fill="auto"/>
            <w:noWrap/>
            <w:vAlign w:val="bottom"/>
            <w:hideMark/>
          </w:tcPr>
          <w:p w14:paraId="3EE52A2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788E949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131</w:t>
            </w:r>
          </w:p>
        </w:tc>
        <w:tc>
          <w:tcPr>
            <w:tcW w:w="1140" w:type="dxa"/>
            <w:tcBorders>
              <w:top w:val="nil"/>
              <w:left w:val="nil"/>
              <w:bottom w:val="single" w:sz="4" w:space="0" w:color="auto"/>
              <w:right w:val="single" w:sz="4" w:space="0" w:color="auto"/>
            </w:tcBorders>
            <w:shd w:val="clear" w:color="auto" w:fill="auto"/>
            <w:noWrap/>
            <w:vAlign w:val="bottom"/>
            <w:hideMark/>
          </w:tcPr>
          <w:p w14:paraId="10E8870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43910DB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778E6E70"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3AEDC77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F0AEF2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US345</w:t>
            </w:r>
          </w:p>
        </w:tc>
        <w:tc>
          <w:tcPr>
            <w:tcW w:w="2693" w:type="dxa"/>
            <w:tcBorders>
              <w:top w:val="nil"/>
              <w:left w:val="nil"/>
              <w:bottom w:val="single" w:sz="4" w:space="0" w:color="auto"/>
              <w:right w:val="nil"/>
            </w:tcBorders>
            <w:shd w:val="clear" w:color="auto" w:fill="auto"/>
            <w:noWrap/>
            <w:vAlign w:val="bottom"/>
            <w:hideMark/>
          </w:tcPr>
          <w:p w14:paraId="7185CF2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documento de mod. de prorrata para cálculo de IGV</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56A2F5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H354</w:t>
            </w:r>
          </w:p>
        </w:tc>
        <w:tc>
          <w:tcPr>
            <w:tcW w:w="1121" w:type="dxa"/>
            <w:tcBorders>
              <w:top w:val="nil"/>
              <w:left w:val="nil"/>
              <w:bottom w:val="single" w:sz="4" w:space="0" w:color="auto"/>
              <w:right w:val="single" w:sz="4" w:space="0" w:color="auto"/>
            </w:tcBorders>
            <w:shd w:val="clear" w:color="auto" w:fill="auto"/>
            <w:noWrap/>
            <w:vAlign w:val="bottom"/>
            <w:hideMark/>
          </w:tcPr>
          <w:p w14:paraId="57768D6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7A1A92A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132</w:t>
            </w:r>
          </w:p>
        </w:tc>
        <w:tc>
          <w:tcPr>
            <w:tcW w:w="1140" w:type="dxa"/>
            <w:tcBorders>
              <w:top w:val="nil"/>
              <w:left w:val="nil"/>
              <w:bottom w:val="single" w:sz="4" w:space="0" w:color="auto"/>
              <w:right w:val="single" w:sz="4" w:space="0" w:color="auto"/>
            </w:tcBorders>
            <w:shd w:val="clear" w:color="auto" w:fill="auto"/>
            <w:noWrap/>
            <w:vAlign w:val="bottom"/>
            <w:hideMark/>
          </w:tcPr>
          <w:p w14:paraId="68784D3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6A37BE5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1982484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E2FC68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79E0356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US346</w:t>
            </w:r>
          </w:p>
        </w:tc>
        <w:tc>
          <w:tcPr>
            <w:tcW w:w="2693" w:type="dxa"/>
            <w:tcBorders>
              <w:top w:val="nil"/>
              <w:left w:val="nil"/>
              <w:bottom w:val="single" w:sz="4" w:space="0" w:color="auto"/>
              <w:right w:val="nil"/>
            </w:tcBorders>
            <w:shd w:val="clear" w:color="auto" w:fill="auto"/>
            <w:noWrap/>
            <w:vAlign w:val="bottom"/>
            <w:hideMark/>
          </w:tcPr>
          <w:p w14:paraId="296CD29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documento de modificación de prorrata IGV automática o masiva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ED874A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H335</w:t>
            </w:r>
          </w:p>
        </w:tc>
        <w:tc>
          <w:tcPr>
            <w:tcW w:w="1121" w:type="dxa"/>
            <w:tcBorders>
              <w:top w:val="nil"/>
              <w:left w:val="nil"/>
              <w:bottom w:val="single" w:sz="4" w:space="0" w:color="auto"/>
              <w:right w:val="single" w:sz="4" w:space="0" w:color="auto"/>
            </w:tcBorders>
            <w:shd w:val="clear" w:color="auto" w:fill="auto"/>
            <w:noWrap/>
            <w:vAlign w:val="bottom"/>
            <w:hideMark/>
          </w:tcPr>
          <w:p w14:paraId="32169DE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28B4BF2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133</w:t>
            </w:r>
          </w:p>
        </w:tc>
        <w:tc>
          <w:tcPr>
            <w:tcW w:w="1140" w:type="dxa"/>
            <w:tcBorders>
              <w:top w:val="nil"/>
              <w:left w:val="nil"/>
              <w:bottom w:val="single" w:sz="4" w:space="0" w:color="auto"/>
              <w:right w:val="single" w:sz="4" w:space="0" w:color="auto"/>
            </w:tcBorders>
            <w:shd w:val="clear" w:color="auto" w:fill="auto"/>
            <w:noWrap/>
            <w:vAlign w:val="bottom"/>
            <w:hideMark/>
          </w:tcPr>
          <w:p w14:paraId="3916D86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3C796E1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29F4972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61C457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EP004 - Comunicación de diferencias</w:t>
            </w:r>
          </w:p>
        </w:tc>
        <w:tc>
          <w:tcPr>
            <w:tcW w:w="709" w:type="dxa"/>
            <w:tcBorders>
              <w:top w:val="nil"/>
              <w:left w:val="nil"/>
              <w:bottom w:val="single" w:sz="4" w:space="0" w:color="auto"/>
              <w:right w:val="single" w:sz="4" w:space="0" w:color="auto"/>
            </w:tcBorders>
            <w:shd w:val="clear" w:color="auto" w:fill="auto"/>
            <w:noWrap/>
            <w:vAlign w:val="bottom"/>
            <w:hideMark/>
          </w:tcPr>
          <w:p w14:paraId="75A155A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US165</w:t>
            </w:r>
          </w:p>
        </w:tc>
        <w:tc>
          <w:tcPr>
            <w:tcW w:w="2693" w:type="dxa"/>
            <w:tcBorders>
              <w:top w:val="nil"/>
              <w:left w:val="nil"/>
              <w:bottom w:val="single" w:sz="4" w:space="0" w:color="auto"/>
              <w:right w:val="nil"/>
            </w:tcBorders>
            <w:shd w:val="clear" w:color="auto" w:fill="auto"/>
            <w:noWrap/>
            <w:vAlign w:val="bottom"/>
            <w:hideMark/>
          </w:tcPr>
          <w:p w14:paraId="49607BD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motivos de comunicación de diferencias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57C486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H165</w:t>
            </w:r>
          </w:p>
        </w:tc>
        <w:tc>
          <w:tcPr>
            <w:tcW w:w="1121" w:type="dxa"/>
            <w:tcBorders>
              <w:top w:val="nil"/>
              <w:left w:val="nil"/>
              <w:bottom w:val="single" w:sz="4" w:space="0" w:color="auto"/>
              <w:right w:val="single" w:sz="4" w:space="0" w:color="auto"/>
            </w:tcBorders>
            <w:shd w:val="clear" w:color="auto" w:fill="auto"/>
            <w:noWrap/>
            <w:vAlign w:val="bottom"/>
            <w:hideMark/>
          </w:tcPr>
          <w:p w14:paraId="114B8F3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1AC17EE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134</w:t>
            </w:r>
          </w:p>
        </w:tc>
        <w:tc>
          <w:tcPr>
            <w:tcW w:w="1140" w:type="dxa"/>
            <w:tcBorders>
              <w:top w:val="nil"/>
              <w:left w:val="nil"/>
              <w:bottom w:val="single" w:sz="4" w:space="0" w:color="auto"/>
              <w:right w:val="single" w:sz="4" w:space="0" w:color="auto"/>
            </w:tcBorders>
            <w:shd w:val="clear" w:color="auto" w:fill="auto"/>
            <w:noWrap/>
            <w:vAlign w:val="bottom"/>
            <w:hideMark/>
          </w:tcPr>
          <w:p w14:paraId="0C2F3D6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0B53D3E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09D0117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756F43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EP004 - Comunicación de diferencias</w:t>
            </w:r>
          </w:p>
        </w:tc>
        <w:tc>
          <w:tcPr>
            <w:tcW w:w="709" w:type="dxa"/>
            <w:tcBorders>
              <w:top w:val="nil"/>
              <w:left w:val="nil"/>
              <w:bottom w:val="single" w:sz="4" w:space="0" w:color="auto"/>
              <w:right w:val="single" w:sz="4" w:space="0" w:color="auto"/>
            </w:tcBorders>
            <w:shd w:val="clear" w:color="auto" w:fill="auto"/>
            <w:noWrap/>
            <w:vAlign w:val="bottom"/>
            <w:hideMark/>
          </w:tcPr>
          <w:p w14:paraId="4DE43F1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US164</w:t>
            </w:r>
          </w:p>
        </w:tc>
        <w:tc>
          <w:tcPr>
            <w:tcW w:w="2693" w:type="dxa"/>
            <w:tcBorders>
              <w:top w:val="nil"/>
              <w:left w:val="nil"/>
              <w:bottom w:val="single" w:sz="4" w:space="0" w:color="auto"/>
              <w:right w:val="nil"/>
            </w:tcBorders>
            <w:shd w:val="clear" w:color="auto" w:fill="auto"/>
            <w:noWrap/>
            <w:vAlign w:val="bottom"/>
            <w:hideMark/>
          </w:tcPr>
          <w:p w14:paraId="4855566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motivos de comunicación de diferencias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CDFBF3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H164</w:t>
            </w:r>
          </w:p>
        </w:tc>
        <w:tc>
          <w:tcPr>
            <w:tcW w:w="1121" w:type="dxa"/>
            <w:tcBorders>
              <w:top w:val="nil"/>
              <w:left w:val="nil"/>
              <w:bottom w:val="single" w:sz="4" w:space="0" w:color="auto"/>
              <w:right w:val="single" w:sz="4" w:space="0" w:color="auto"/>
            </w:tcBorders>
            <w:shd w:val="clear" w:color="auto" w:fill="auto"/>
            <w:noWrap/>
            <w:vAlign w:val="bottom"/>
            <w:hideMark/>
          </w:tcPr>
          <w:p w14:paraId="47D411A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2DB4F29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135</w:t>
            </w:r>
          </w:p>
        </w:tc>
        <w:tc>
          <w:tcPr>
            <w:tcW w:w="1140" w:type="dxa"/>
            <w:tcBorders>
              <w:top w:val="nil"/>
              <w:left w:val="nil"/>
              <w:bottom w:val="single" w:sz="4" w:space="0" w:color="auto"/>
              <w:right w:val="single" w:sz="4" w:space="0" w:color="auto"/>
            </w:tcBorders>
            <w:shd w:val="clear" w:color="auto" w:fill="auto"/>
            <w:noWrap/>
            <w:vAlign w:val="bottom"/>
            <w:hideMark/>
          </w:tcPr>
          <w:p w14:paraId="11CAEE3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31223EC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1A50901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E3BF28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lastRenderedPageBreak/>
              <w:t>EP004 - Comunicación de diferencias</w:t>
            </w:r>
          </w:p>
        </w:tc>
        <w:tc>
          <w:tcPr>
            <w:tcW w:w="709" w:type="dxa"/>
            <w:tcBorders>
              <w:top w:val="nil"/>
              <w:left w:val="nil"/>
              <w:bottom w:val="single" w:sz="4" w:space="0" w:color="auto"/>
              <w:right w:val="single" w:sz="4" w:space="0" w:color="auto"/>
            </w:tcBorders>
            <w:shd w:val="clear" w:color="auto" w:fill="auto"/>
            <w:noWrap/>
            <w:vAlign w:val="bottom"/>
            <w:hideMark/>
          </w:tcPr>
          <w:p w14:paraId="2CD30FA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US035</w:t>
            </w:r>
          </w:p>
        </w:tc>
        <w:tc>
          <w:tcPr>
            <w:tcW w:w="2693" w:type="dxa"/>
            <w:tcBorders>
              <w:top w:val="nil"/>
              <w:left w:val="nil"/>
              <w:bottom w:val="single" w:sz="4" w:space="0" w:color="auto"/>
              <w:right w:val="nil"/>
            </w:tcBorders>
            <w:shd w:val="clear" w:color="auto" w:fill="auto"/>
            <w:noWrap/>
            <w:vAlign w:val="bottom"/>
            <w:hideMark/>
          </w:tcPr>
          <w:p w14:paraId="380BB2B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comunicacion de diferencias de saldos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3D3C96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H035</w:t>
            </w:r>
          </w:p>
        </w:tc>
        <w:tc>
          <w:tcPr>
            <w:tcW w:w="1121" w:type="dxa"/>
            <w:tcBorders>
              <w:top w:val="nil"/>
              <w:left w:val="nil"/>
              <w:bottom w:val="single" w:sz="4" w:space="0" w:color="auto"/>
              <w:right w:val="single" w:sz="4" w:space="0" w:color="auto"/>
            </w:tcBorders>
            <w:shd w:val="clear" w:color="auto" w:fill="auto"/>
            <w:noWrap/>
            <w:vAlign w:val="bottom"/>
            <w:hideMark/>
          </w:tcPr>
          <w:p w14:paraId="56161A0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28F063F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136</w:t>
            </w:r>
          </w:p>
        </w:tc>
        <w:tc>
          <w:tcPr>
            <w:tcW w:w="1140" w:type="dxa"/>
            <w:tcBorders>
              <w:top w:val="nil"/>
              <w:left w:val="nil"/>
              <w:bottom w:val="single" w:sz="4" w:space="0" w:color="auto"/>
              <w:right w:val="single" w:sz="4" w:space="0" w:color="auto"/>
            </w:tcBorders>
            <w:shd w:val="clear" w:color="auto" w:fill="auto"/>
            <w:noWrap/>
            <w:vAlign w:val="bottom"/>
            <w:hideMark/>
          </w:tcPr>
          <w:p w14:paraId="2937DF2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5F78047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006646B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FB49F0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EP004 - Comunicación de diferencias</w:t>
            </w:r>
          </w:p>
        </w:tc>
        <w:tc>
          <w:tcPr>
            <w:tcW w:w="709" w:type="dxa"/>
            <w:tcBorders>
              <w:top w:val="nil"/>
              <w:left w:val="nil"/>
              <w:bottom w:val="single" w:sz="4" w:space="0" w:color="auto"/>
              <w:right w:val="single" w:sz="4" w:space="0" w:color="auto"/>
            </w:tcBorders>
            <w:shd w:val="clear" w:color="auto" w:fill="auto"/>
            <w:noWrap/>
            <w:vAlign w:val="bottom"/>
            <w:hideMark/>
          </w:tcPr>
          <w:p w14:paraId="6F4636E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US036</w:t>
            </w:r>
          </w:p>
        </w:tc>
        <w:tc>
          <w:tcPr>
            <w:tcW w:w="2693" w:type="dxa"/>
            <w:tcBorders>
              <w:top w:val="nil"/>
              <w:left w:val="nil"/>
              <w:bottom w:val="single" w:sz="4" w:space="0" w:color="auto"/>
              <w:right w:val="nil"/>
            </w:tcBorders>
            <w:shd w:val="clear" w:color="auto" w:fill="auto"/>
            <w:noWrap/>
            <w:vAlign w:val="bottom"/>
            <w:hideMark/>
          </w:tcPr>
          <w:p w14:paraId="73B5D1F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comunicaciones de diferencias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145405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H036</w:t>
            </w:r>
          </w:p>
        </w:tc>
        <w:tc>
          <w:tcPr>
            <w:tcW w:w="1121" w:type="dxa"/>
            <w:tcBorders>
              <w:top w:val="nil"/>
              <w:left w:val="nil"/>
              <w:bottom w:val="single" w:sz="4" w:space="0" w:color="auto"/>
              <w:right w:val="single" w:sz="4" w:space="0" w:color="auto"/>
            </w:tcBorders>
            <w:shd w:val="clear" w:color="auto" w:fill="auto"/>
            <w:noWrap/>
            <w:vAlign w:val="bottom"/>
            <w:hideMark/>
          </w:tcPr>
          <w:p w14:paraId="63B87F7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3800293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137</w:t>
            </w:r>
          </w:p>
        </w:tc>
        <w:tc>
          <w:tcPr>
            <w:tcW w:w="1140" w:type="dxa"/>
            <w:tcBorders>
              <w:top w:val="nil"/>
              <w:left w:val="nil"/>
              <w:bottom w:val="single" w:sz="4" w:space="0" w:color="auto"/>
              <w:right w:val="single" w:sz="4" w:space="0" w:color="auto"/>
            </w:tcBorders>
            <w:shd w:val="clear" w:color="auto" w:fill="auto"/>
            <w:noWrap/>
            <w:vAlign w:val="bottom"/>
            <w:hideMark/>
          </w:tcPr>
          <w:p w14:paraId="793AFDE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672B3A3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4D90BEB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EB3034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EP004 - Comunicación de diferencias</w:t>
            </w:r>
          </w:p>
        </w:tc>
        <w:tc>
          <w:tcPr>
            <w:tcW w:w="709" w:type="dxa"/>
            <w:tcBorders>
              <w:top w:val="nil"/>
              <w:left w:val="nil"/>
              <w:bottom w:val="single" w:sz="4" w:space="0" w:color="auto"/>
              <w:right w:val="single" w:sz="4" w:space="0" w:color="auto"/>
            </w:tcBorders>
            <w:shd w:val="clear" w:color="auto" w:fill="auto"/>
            <w:noWrap/>
            <w:vAlign w:val="bottom"/>
            <w:hideMark/>
          </w:tcPr>
          <w:p w14:paraId="6491110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US037</w:t>
            </w:r>
          </w:p>
        </w:tc>
        <w:tc>
          <w:tcPr>
            <w:tcW w:w="2693" w:type="dxa"/>
            <w:tcBorders>
              <w:top w:val="nil"/>
              <w:left w:val="nil"/>
              <w:bottom w:val="single" w:sz="4" w:space="0" w:color="auto"/>
              <w:right w:val="nil"/>
            </w:tcBorders>
            <w:shd w:val="clear" w:color="auto" w:fill="auto"/>
            <w:noWrap/>
            <w:vAlign w:val="bottom"/>
            <w:hideMark/>
          </w:tcPr>
          <w:p w14:paraId="2C484E1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Asignar casos de comunicación de diferencias pendientes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CE8491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H037</w:t>
            </w:r>
          </w:p>
        </w:tc>
        <w:tc>
          <w:tcPr>
            <w:tcW w:w="1121" w:type="dxa"/>
            <w:tcBorders>
              <w:top w:val="nil"/>
              <w:left w:val="nil"/>
              <w:bottom w:val="single" w:sz="4" w:space="0" w:color="auto"/>
              <w:right w:val="single" w:sz="4" w:space="0" w:color="auto"/>
            </w:tcBorders>
            <w:shd w:val="clear" w:color="auto" w:fill="auto"/>
            <w:noWrap/>
            <w:vAlign w:val="bottom"/>
            <w:hideMark/>
          </w:tcPr>
          <w:p w14:paraId="687F003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6B37D55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138</w:t>
            </w:r>
          </w:p>
        </w:tc>
        <w:tc>
          <w:tcPr>
            <w:tcW w:w="1140" w:type="dxa"/>
            <w:tcBorders>
              <w:top w:val="nil"/>
              <w:left w:val="nil"/>
              <w:bottom w:val="single" w:sz="4" w:space="0" w:color="auto"/>
              <w:right w:val="single" w:sz="4" w:space="0" w:color="auto"/>
            </w:tcBorders>
            <w:shd w:val="clear" w:color="auto" w:fill="auto"/>
            <w:noWrap/>
            <w:vAlign w:val="bottom"/>
            <w:hideMark/>
          </w:tcPr>
          <w:p w14:paraId="5800F7A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382A65D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1F4C3D4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4F170B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EP004 - Comunicación de diferencias</w:t>
            </w:r>
          </w:p>
        </w:tc>
        <w:tc>
          <w:tcPr>
            <w:tcW w:w="709" w:type="dxa"/>
            <w:tcBorders>
              <w:top w:val="nil"/>
              <w:left w:val="nil"/>
              <w:bottom w:val="single" w:sz="4" w:space="0" w:color="auto"/>
              <w:right w:val="single" w:sz="4" w:space="0" w:color="auto"/>
            </w:tcBorders>
            <w:shd w:val="clear" w:color="auto" w:fill="auto"/>
            <w:noWrap/>
            <w:vAlign w:val="bottom"/>
            <w:hideMark/>
          </w:tcPr>
          <w:p w14:paraId="7D7EB89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US060</w:t>
            </w:r>
          </w:p>
        </w:tc>
        <w:tc>
          <w:tcPr>
            <w:tcW w:w="2693" w:type="dxa"/>
            <w:tcBorders>
              <w:top w:val="nil"/>
              <w:left w:val="nil"/>
              <w:bottom w:val="single" w:sz="4" w:space="0" w:color="auto"/>
              <w:right w:val="nil"/>
            </w:tcBorders>
            <w:shd w:val="clear" w:color="auto" w:fill="auto"/>
            <w:noWrap/>
            <w:vAlign w:val="bottom"/>
            <w:hideMark/>
          </w:tcPr>
          <w:p w14:paraId="017D0A2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detalles de comunicaciones de diferencias de datos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4FA0BD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H060</w:t>
            </w:r>
          </w:p>
        </w:tc>
        <w:tc>
          <w:tcPr>
            <w:tcW w:w="1121" w:type="dxa"/>
            <w:tcBorders>
              <w:top w:val="nil"/>
              <w:left w:val="nil"/>
              <w:bottom w:val="single" w:sz="4" w:space="0" w:color="auto"/>
              <w:right w:val="single" w:sz="4" w:space="0" w:color="auto"/>
            </w:tcBorders>
            <w:shd w:val="clear" w:color="auto" w:fill="auto"/>
            <w:noWrap/>
            <w:vAlign w:val="bottom"/>
            <w:hideMark/>
          </w:tcPr>
          <w:p w14:paraId="76F14ED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226A73C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139</w:t>
            </w:r>
          </w:p>
        </w:tc>
        <w:tc>
          <w:tcPr>
            <w:tcW w:w="1140" w:type="dxa"/>
            <w:tcBorders>
              <w:top w:val="nil"/>
              <w:left w:val="nil"/>
              <w:bottom w:val="single" w:sz="4" w:space="0" w:color="auto"/>
              <w:right w:val="single" w:sz="4" w:space="0" w:color="auto"/>
            </w:tcBorders>
            <w:shd w:val="clear" w:color="auto" w:fill="auto"/>
            <w:noWrap/>
            <w:vAlign w:val="bottom"/>
            <w:hideMark/>
          </w:tcPr>
          <w:p w14:paraId="68E8AC3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41240E7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1D30E31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AD6C5C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EP004 - Comunicación de diferencias</w:t>
            </w:r>
          </w:p>
        </w:tc>
        <w:tc>
          <w:tcPr>
            <w:tcW w:w="709" w:type="dxa"/>
            <w:tcBorders>
              <w:top w:val="nil"/>
              <w:left w:val="nil"/>
              <w:bottom w:val="single" w:sz="4" w:space="0" w:color="auto"/>
              <w:right w:val="single" w:sz="4" w:space="0" w:color="auto"/>
            </w:tcBorders>
            <w:shd w:val="clear" w:color="auto" w:fill="auto"/>
            <w:noWrap/>
            <w:vAlign w:val="bottom"/>
            <w:hideMark/>
          </w:tcPr>
          <w:p w14:paraId="2C6E0AA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US039</w:t>
            </w:r>
          </w:p>
        </w:tc>
        <w:tc>
          <w:tcPr>
            <w:tcW w:w="2693" w:type="dxa"/>
            <w:tcBorders>
              <w:top w:val="nil"/>
              <w:left w:val="nil"/>
              <w:bottom w:val="single" w:sz="4" w:space="0" w:color="auto"/>
              <w:right w:val="nil"/>
            </w:tcBorders>
            <w:shd w:val="clear" w:color="auto" w:fill="auto"/>
            <w:noWrap/>
            <w:vAlign w:val="bottom"/>
            <w:hideMark/>
          </w:tcPr>
          <w:p w14:paraId="149AAA3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Resolver solicitud de comunicación de diferencias con cuenta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C7FDC4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H039</w:t>
            </w:r>
          </w:p>
        </w:tc>
        <w:tc>
          <w:tcPr>
            <w:tcW w:w="1121" w:type="dxa"/>
            <w:tcBorders>
              <w:top w:val="nil"/>
              <w:left w:val="nil"/>
              <w:bottom w:val="single" w:sz="4" w:space="0" w:color="auto"/>
              <w:right w:val="single" w:sz="4" w:space="0" w:color="auto"/>
            </w:tcBorders>
            <w:shd w:val="clear" w:color="auto" w:fill="auto"/>
            <w:noWrap/>
            <w:vAlign w:val="bottom"/>
            <w:hideMark/>
          </w:tcPr>
          <w:p w14:paraId="32B5DEC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062F5E8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140</w:t>
            </w:r>
          </w:p>
        </w:tc>
        <w:tc>
          <w:tcPr>
            <w:tcW w:w="1140" w:type="dxa"/>
            <w:tcBorders>
              <w:top w:val="nil"/>
              <w:left w:val="nil"/>
              <w:bottom w:val="single" w:sz="4" w:space="0" w:color="auto"/>
              <w:right w:val="single" w:sz="4" w:space="0" w:color="auto"/>
            </w:tcBorders>
            <w:shd w:val="clear" w:color="auto" w:fill="auto"/>
            <w:noWrap/>
            <w:vAlign w:val="bottom"/>
            <w:hideMark/>
          </w:tcPr>
          <w:p w14:paraId="624AB87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6793690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1CE59BA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78405D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EP004 - Comunicación de diferencias</w:t>
            </w:r>
          </w:p>
        </w:tc>
        <w:tc>
          <w:tcPr>
            <w:tcW w:w="709" w:type="dxa"/>
            <w:tcBorders>
              <w:top w:val="nil"/>
              <w:left w:val="nil"/>
              <w:bottom w:val="single" w:sz="4" w:space="0" w:color="auto"/>
              <w:right w:val="single" w:sz="4" w:space="0" w:color="auto"/>
            </w:tcBorders>
            <w:shd w:val="clear" w:color="auto" w:fill="auto"/>
            <w:noWrap/>
            <w:vAlign w:val="bottom"/>
            <w:hideMark/>
          </w:tcPr>
          <w:p w14:paraId="1EE14DA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US102</w:t>
            </w:r>
          </w:p>
        </w:tc>
        <w:tc>
          <w:tcPr>
            <w:tcW w:w="2693" w:type="dxa"/>
            <w:tcBorders>
              <w:top w:val="nil"/>
              <w:left w:val="nil"/>
              <w:bottom w:val="single" w:sz="4" w:space="0" w:color="auto"/>
              <w:right w:val="nil"/>
            </w:tcBorders>
            <w:shd w:val="clear" w:color="auto" w:fill="auto"/>
            <w:noWrap/>
            <w:vAlign w:val="bottom"/>
            <w:hideMark/>
          </w:tcPr>
          <w:p w14:paraId="446C778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Comunicacion de diferencias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0314B0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H102</w:t>
            </w:r>
          </w:p>
        </w:tc>
        <w:tc>
          <w:tcPr>
            <w:tcW w:w="1121" w:type="dxa"/>
            <w:tcBorders>
              <w:top w:val="nil"/>
              <w:left w:val="nil"/>
              <w:bottom w:val="single" w:sz="4" w:space="0" w:color="auto"/>
              <w:right w:val="single" w:sz="4" w:space="0" w:color="auto"/>
            </w:tcBorders>
            <w:shd w:val="clear" w:color="auto" w:fill="auto"/>
            <w:noWrap/>
            <w:vAlign w:val="bottom"/>
            <w:hideMark/>
          </w:tcPr>
          <w:p w14:paraId="3A7741E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0C28C93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141</w:t>
            </w:r>
          </w:p>
        </w:tc>
        <w:tc>
          <w:tcPr>
            <w:tcW w:w="1140" w:type="dxa"/>
            <w:tcBorders>
              <w:top w:val="nil"/>
              <w:left w:val="nil"/>
              <w:bottom w:val="single" w:sz="4" w:space="0" w:color="auto"/>
              <w:right w:val="single" w:sz="4" w:space="0" w:color="auto"/>
            </w:tcBorders>
            <w:shd w:val="clear" w:color="auto" w:fill="auto"/>
            <w:noWrap/>
            <w:vAlign w:val="bottom"/>
            <w:hideMark/>
          </w:tcPr>
          <w:p w14:paraId="13BAF0B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05B21BE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035D228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F911FA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EP004 - Comunicación de diferencias</w:t>
            </w:r>
          </w:p>
        </w:tc>
        <w:tc>
          <w:tcPr>
            <w:tcW w:w="709" w:type="dxa"/>
            <w:tcBorders>
              <w:top w:val="nil"/>
              <w:left w:val="nil"/>
              <w:bottom w:val="single" w:sz="4" w:space="0" w:color="auto"/>
              <w:right w:val="single" w:sz="4" w:space="0" w:color="auto"/>
            </w:tcBorders>
            <w:shd w:val="clear" w:color="auto" w:fill="auto"/>
            <w:noWrap/>
            <w:vAlign w:val="bottom"/>
            <w:hideMark/>
          </w:tcPr>
          <w:p w14:paraId="6D76FB5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US092</w:t>
            </w:r>
          </w:p>
        </w:tc>
        <w:tc>
          <w:tcPr>
            <w:tcW w:w="2693" w:type="dxa"/>
            <w:tcBorders>
              <w:top w:val="nil"/>
              <w:left w:val="nil"/>
              <w:bottom w:val="single" w:sz="4" w:space="0" w:color="auto"/>
              <w:right w:val="nil"/>
            </w:tcBorders>
            <w:shd w:val="clear" w:color="auto" w:fill="auto"/>
            <w:noWrap/>
            <w:vAlign w:val="bottom"/>
            <w:hideMark/>
          </w:tcPr>
          <w:p w14:paraId="0894232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Aplicar documento de diferencias en cuenta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6144E3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H092</w:t>
            </w:r>
          </w:p>
        </w:tc>
        <w:tc>
          <w:tcPr>
            <w:tcW w:w="1121" w:type="dxa"/>
            <w:tcBorders>
              <w:top w:val="nil"/>
              <w:left w:val="nil"/>
              <w:bottom w:val="single" w:sz="4" w:space="0" w:color="auto"/>
              <w:right w:val="single" w:sz="4" w:space="0" w:color="auto"/>
            </w:tcBorders>
            <w:shd w:val="clear" w:color="auto" w:fill="auto"/>
            <w:noWrap/>
            <w:vAlign w:val="bottom"/>
            <w:hideMark/>
          </w:tcPr>
          <w:p w14:paraId="4B9B6A1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24417B6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142</w:t>
            </w:r>
          </w:p>
        </w:tc>
        <w:tc>
          <w:tcPr>
            <w:tcW w:w="1140" w:type="dxa"/>
            <w:tcBorders>
              <w:top w:val="nil"/>
              <w:left w:val="nil"/>
              <w:bottom w:val="single" w:sz="4" w:space="0" w:color="auto"/>
              <w:right w:val="single" w:sz="4" w:space="0" w:color="auto"/>
            </w:tcBorders>
            <w:shd w:val="clear" w:color="auto" w:fill="auto"/>
            <w:noWrap/>
            <w:vAlign w:val="bottom"/>
            <w:hideMark/>
          </w:tcPr>
          <w:p w14:paraId="7F27D4B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36194AF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6335B6F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70224C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EP008 - Devoluciones (Pagos Indebidos, Exceso y SF Exportador)</w:t>
            </w:r>
          </w:p>
        </w:tc>
        <w:tc>
          <w:tcPr>
            <w:tcW w:w="709" w:type="dxa"/>
            <w:tcBorders>
              <w:top w:val="nil"/>
              <w:left w:val="nil"/>
              <w:bottom w:val="single" w:sz="4" w:space="0" w:color="auto"/>
              <w:right w:val="single" w:sz="4" w:space="0" w:color="auto"/>
            </w:tcBorders>
            <w:shd w:val="clear" w:color="auto" w:fill="auto"/>
            <w:noWrap/>
            <w:vAlign w:val="bottom"/>
            <w:hideMark/>
          </w:tcPr>
          <w:p w14:paraId="1849C5A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US105</w:t>
            </w:r>
          </w:p>
        </w:tc>
        <w:tc>
          <w:tcPr>
            <w:tcW w:w="2693" w:type="dxa"/>
            <w:tcBorders>
              <w:top w:val="nil"/>
              <w:left w:val="nil"/>
              <w:bottom w:val="single" w:sz="4" w:space="0" w:color="auto"/>
              <w:right w:val="nil"/>
            </w:tcBorders>
            <w:shd w:val="clear" w:color="auto" w:fill="auto"/>
            <w:noWrap/>
            <w:vAlign w:val="bottom"/>
            <w:hideMark/>
          </w:tcPr>
          <w:p w14:paraId="6131607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solicitud de devolución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E4E1D7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H105</w:t>
            </w:r>
          </w:p>
        </w:tc>
        <w:tc>
          <w:tcPr>
            <w:tcW w:w="1121" w:type="dxa"/>
            <w:tcBorders>
              <w:top w:val="nil"/>
              <w:left w:val="nil"/>
              <w:bottom w:val="single" w:sz="4" w:space="0" w:color="auto"/>
              <w:right w:val="single" w:sz="4" w:space="0" w:color="auto"/>
            </w:tcBorders>
            <w:shd w:val="clear" w:color="auto" w:fill="auto"/>
            <w:noWrap/>
            <w:vAlign w:val="bottom"/>
            <w:hideMark/>
          </w:tcPr>
          <w:p w14:paraId="509619C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2967238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143</w:t>
            </w:r>
          </w:p>
        </w:tc>
        <w:tc>
          <w:tcPr>
            <w:tcW w:w="1140" w:type="dxa"/>
            <w:tcBorders>
              <w:top w:val="nil"/>
              <w:left w:val="nil"/>
              <w:bottom w:val="single" w:sz="4" w:space="0" w:color="auto"/>
              <w:right w:val="single" w:sz="4" w:space="0" w:color="auto"/>
            </w:tcBorders>
            <w:shd w:val="clear" w:color="auto" w:fill="auto"/>
            <w:noWrap/>
            <w:vAlign w:val="bottom"/>
            <w:hideMark/>
          </w:tcPr>
          <w:p w14:paraId="74CBF6F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4FCF6A8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781CD52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EBA303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EP008 - Devoluciones (Pagos Indebidos, Exceso y SF Exportador)</w:t>
            </w:r>
          </w:p>
        </w:tc>
        <w:tc>
          <w:tcPr>
            <w:tcW w:w="709" w:type="dxa"/>
            <w:tcBorders>
              <w:top w:val="nil"/>
              <w:left w:val="nil"/>
              <w:bottom w:val="single" w:sz="4" w:space="0" w:color="auto"/>
              <w:right w:val="single" w:sz="4" w:space="0" w:color="auto"/>
            </w:tcBorders>
            <w:shd w:val="clear" w:color="auto" w:fill="auto"/>
            <w:noWrap/>
            <w:vAlign w:val="bottom"/>
            <w:hideMark/>
          </w:tcPr>
          <w:p w14:paraId="67D7ED0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US107</w:t>
            </w:r>
          </w:p>
        </w:tc>
        <w:tc>
          <w:tcPr>
            <w:tcW w:w="2693" w:type="dxa"/>
            <w:tcBorders>
              <w:top w:val="nil"/>
              <w:left w:val="nil"/>
              <w:bottom w:val="single" w:sz="4" w:space="0" w:color="auto"/>
              <w:right w:val="nil"/>
            </w:tcBorders>
            <w:shd w:val="clear" w:color="auto" w:fill="auto"/>
            <w:noWrap/>
            <w:vAlign w:val="bottom"/>
            <w:hideMark/>
          </w:tcPr>
          <w:p w14:paraId="61ACA02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Resolver casos de devolución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688A8A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H107</w:t>
            </w:r>
          </w:p>
        </w:tc>
        <w:tc>
          <w:tcPr>
            <w:tcW w:w="1121" w:type="dxa"/>
            <w:tcBorders>
              <w:top w:val="nil"/>
              <w:left w:val="nil"/>
              <w:bottom w:val="single" w:sz="4" w:space="0" w:color="auto"/>
              <w:right w:val="single" w:sz="4" w:space="0" w:color="auto"/>
            </w:tcBorders>
            <w:shd w:val="clear" w:color="auto" w:fill="auto"/>
            <w:noWrap/>
            <w:vAlign w:val="bottom"/>
            <w:hideMark/>
          </w:tcPr>
          <w:p w14:paraId="1BF696C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5E03F5B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144</w:t>
            </w:r>
          </w:p>
        </w:tc>
        <w:tc>
          <w:tcPr>
            <w:tcW w:w="1140" w:type="dxa"/>
            <w:tcBorders>
              <w:top w:val="nil"/>
              <w:left w:val="nil"/>
              <w:bottom w:val="single" w:sz="4" w:space="0" w:color="auto"/>
              <w:right w:val="single" w:sz="4" w:space="0" w:color="auto"/>
            </w:tcBorders>
            <w:shd w:val="clear" w:color="auto" w:fill="auto"/>
            <w:noWrap/>
            <w:vAlign w:val="bottom"/>
            <w:hideMark/>
          </w:tcPr>
          <w:p w14:paraId="58F62CA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771B947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48F56885"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52B281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EP008 - Devoluciones (Pagos Indebidos, Exceso y SF Exportador)</w:t>
            </w:r>
          </w:p>
        </w:tc>
        <w:tc>
          <w:tcPr>
            <w:tcW w:w="709" w:type="dxa"/>
            <w:tcBorders>
              <w:top w:val="nil"/>
              <w:left w:val="nil"/>
              <w:bottom w:val="single" w:sz="4" w:space="0" w:color="auto"/>
              <w:right w:val="single" w:sz="4" w:space="0" w:color="auto"/>
            </w:tcBorders>
            <w:shd w:val="clear" w:color="auto" w:fill="auto"/>
            <w:noWrap/>
            <w:vAlign w:val="bottom"/>
            <w:hideMark/>
          </w:tcPr>
          <w:p w14:paraId="63ADE73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US044</w:t>
            </w:r>
          </w:p>
        </w:tc>
        <w:tc>
          <w:tcPr>
            <w:tcW w:w="2693" w:type="dxa"/>
            <w:tcBorders>
              <w:top w:val="nil"/>
              <w:left w:val="nil"/>
              <w:bottom w:val="single" w:sz="4" w:space="0" w:color="auto"/>
              <w:right w:val="nil"/>
            </w:tcBorders>
            <w:shd w:val="clear" w:color="auto" w:fill="auto"/>
            <w:noWrap/>
            <w:vAlign w:val="bottom"/>
            <w:hideMark/>
          </w:tcPr>
          <w:p w14:paraId="218C72F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Aplicar devolución en cuenta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424225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H044</w:t>
            </w:r>
          </w:p>
        </w:tc>
        <w:tc>
          <w:tcPr>
            <w:tcW w:w="1121" w:type="dxa"/>
            <w:tcBorders>
              <w:top w:val="nil"/>
              <w:left w:val="nil"/>
              <w:bottom w:val="single" w:sz="4" w:space="0" w:color="auto"/>
              <w:right w:val="single" w:sz="4" w:space="0" w:color="auto"/>
            </w:tcBorders>
            <w:shd w:val="clear" w:color="auto" w:fill="auto"/>
            <w:noWrap/>
            <w:vAlign w:val="bottom"/>
            <w:hideMark/>
          </w:tcPr>
          <w:p w14:paraId="5474593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0E90818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145</w:t>
            </w:r>
          </w:p>
        </w:tc>
        <w:tc>
          <w:tcPr>
            <w:tcW w:w="1140" w:type="dxa"/>
            <w:tcBorders>
              <w:top w:val="nil"/>
              <w:left w:val="nil"/>
              <w:bottom w:val="single" w:sz="4" w:space="0" w:color="auto"/>
              <w:right w:val="single" w:sz="4" w:space="0" w:color="auto"/>
            </w:tcBorders>
            <w:shd w:val="clear" w:color="auto" w:fill="auto"/>
            <w:noWrap/>
            <w:vAlign w:val="bottom"/>
            <w:hideMark/>
          </w:tcPr>
          <w:p w14:paraId="58C6085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403B95F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6111E96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9B781D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EP008 - Devoluciones (Pagos Indebidos, Exceso y SF Exportador)</w:t>
            </w:r>
          </w:p>
        </w:tc>
        <w:tc>
          <w:tcPr>
            <w:tcW w:w="709" w:type="dxa"/>
            <w:tcBorders>
              <w:top w:val="nil"/>
              <w:left w:val="nil"/>
              <w:bottom w:val="single" w:sz="4" w:space="0" w:color="auto"/>
              <w:right w:val="single" w:sz="4" w:space="0" w:color="auto"/>
            </w:tcBorders>
            <w:shd w:val="clear" w:color="auto" w:fill="auto"/>
            <w:noWrap/>
            <w:vAlign w:val="bottom"/>
            <w:hideMark/>
          </w:tcPr>
          <w:p w14:paraId="5FFD18E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US302</w:t>
            </w:r>
          </w:p>
        </w:tc>
        <w:tc>
          <w:tcPr>
            <w:tcW w:w="2693" w:type="dxa"/>
            <w:tcBorders>
              <w:top w:val="nil"/>
              <w:left w:val="nil"/>
              <w:bottom w:val="single" w:sz="4" w:space="0" w:color="auto"/>
              <w:right w:val="nil"/>
            </w:tcBorders>
            <w:shd w:val="clear" w:color="auto" w:fill="auto"/>
            <w:noWrap/>
            <w:vAlign w:val="bottom"/>
            <w:hideMark/>
          </w:tcPr>
          <w:p w14:paraId="0BB1432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devolución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A6A75A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H302</w:t>
            </w:r>
          </w:p>
        </w:tc>
        <w:tc>
          <w:tcPr>
            <w:tcW w:w="1121" w:type="dxa"/>
            <w:tcBorders>
              <w:top w:val="nil"/>
              <w:left w:val="nil"/>
              <w:bottom w:val="single" w:sz="4" w:space="0" w:color="auto"/>
              <w:right w:val="single" w:sz="4" w:space="0" w:color="auto"/>
            </w:tcBorders>
            <w:shd w:val="clear" w:color="auto" w:fill="auto"/>
            <w:noWrap/>
            <w:vAlign w:val="bottom"/>
            <w:hideMark/>
          </w:tcPr>
          <w:p w14:paraId="490DDEE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342D3EA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146</w:t>
            </w:r>
          </w:p>
        </w:tc>
        <w:tc>
          <w:tcPr>
            <w:tcW w:w="1140" w:type="dxa"/>
            <w:tcBorders>
              <w:top w:val="nil"/>
              <w:left w:val="nil"/>
              <w:bottom w:val="single" w:sz="4" w:space="0" w:color="auto"/>
              <w:right w:val="single" w:sz="4" w:space="0" w:color="auto"/>
            </w:tcBorders>
            <w:shd w:val="clear" w:color="auto" w:fill="auto"/>
            <w:noWrap/>
            <w:vAlign w:val="bottom"/>
            <w:hideMark/>
          </w:tcPr>
          <w:p w14:paraId="46C9546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34B6BA3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1F64C06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733FB1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EP008 - Devoluciones (Pagos Indebidos, Exceso y SF Exportador)</w:t>
            </w:r>
          </w:p>
        </w:tc>
        <w:tc>
          <w:tcPr>
            <w:tcW w:w="709" w:type="dxa"/>
            <w:tcBorders>
              <w:top w:val="nil"/>
              <w:left w:val="nil"/>
              <w:bottom w:val="single" w:sz="4" w:space="0" w:color="auto"/>
              <w:right w:val="single" w:sz="4" w:space="0" w:color="auto"/>
            </w:tcBorders>
            <w:shd w:val="clear" w:color="auto" w:fill="auto"/>
            <w:noWrap/>
            <w:vAlign w:val="bottom"/>
            <w:hideMark/>
          </w:tcPr>
          <w:p w14:paraId="7033B58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US034</w:t>
            </w:r>
          </w:p>
        </w:tc>
        <w:tc>
          <w:tcPr>
            <w:tcW w:w="2693" w:type="dxa"/>
            <w:tcBorders>
              <w:top w:val="nil"/>
              <w:left w:val="nil"/>
              <w:bottom w:val="single" w:sz="4" w:space="0" w:color="auto"/>
              <w:right w:val="nil"/>
            </w:tcBorders>
            <w:shd w:val="clear" w:color="auto" w:fill="auto"/>
            <w:noWrap/>
            <w:vAlign w:val="bottom"/>
            <w:hideMark/>
          </w:tcPr>
          <w:p w14:paraId="0AC8140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detalles de solicitud de devolución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8B4059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H034</w:t>
            </w:r>
          </w:p>
        </w:tc>
        <w:tc>
          <w:tcPr>
            <w:tcW w:w="1121" w:type="dxa"/>
            <w:tcBorders>
              <w:top w:val="nil"/>
              <w:left w:val="nil"/>
              <w:bottom w:val="single" w:sz="4" w:space="0" w:color="auto"/>
              <w:right w:val="single" w:sz="4" w:space="0" w:color="auto"/>
            </w:tcBorders>
            <w:shd w:val="clear" w:color="auto" w:fill="auto"/>
            <w:noWrap/>
            <w:vAlign w:val="bottom"/>
            <w:hideMark/>
          </w:tcPr>
          <w:p w14:paraId="3A92B11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28A1472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147</w:t>
            </w:r>
          </w:p>
        </w:tc>
        <w:tc>
          <w:tcPr>
            <w:tcW w:w="1140" w:type="dxa"/>
            <w:tcBorders>
              <w:top w:val="nil"/>
              <w:left w:val="nil"/>
              <w:bottom w:val="single" w:sz="4" w:space="0" w:color="auto"/>
              <w:right w:val="single" w:sz="4" w:space="0" w:color="auto"/>
            </w:tcBorders>
            <w:shd w:val="clear" w:color="auto" w:fill="auto"/>
            <w:noWrap/>
            <w:vAlign w:val="bottom"/>
            <w:hideMark/>
          </w:tcPr>
          <w:p w14:paraId="4E34788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4E01354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036E968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735F55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EP008 - Devoluciones (Pagos Indebidos, Exceso y SF Exportador)</w:t>
            </w:r>
          </w:p>
        </w:tc>
        <w:tc>
          <w:tcPr>
            <w:tcW w:w="709" w:type="dxa"/>
            <w:tcBorders>
              <w:top w:val="nil"/>
              <w:left w:val="nil"/>
              <w:bottom w:val="single" w:sz="4" w:space="0" w:color="auto"/>
              <w:right w:val="single" w:sz="4" w:space="0" w:color="auto"/>
            </w:tcBorders>
            <w:shd w:val="clear" w:color="auto" w:fill="auto"/>
            <w:noWrap/>
            <w:vAlign w:val="bottom"/>
            <w:hideMark/>
          </w:tcPr>
          <w:p w14:paraId="6C115D0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US108</w:t>
            </w:r>
          </w:p>
        </w:tc>
        <w:tc>
          <w:tcPr>
            <w:tcW w:w="2693" w:type="dxa"/>
            <w:tcBorders>
              <w:top w:val="nil"/>
              <w:left w:val="nil"/>
              <w:bottom w:val="single" w:sz="4" w:space="0" w:color="auto"/>
              <w:right w:val="nil"/>
            </w:tcBorders>
            <w:shd w:val="clear" w:color="auto" w:fill="auto"/>
            <w:noWrap/>
            <w:vAlign w:val="bottom"/>
            <w:hideMark/>
          </w:tcPr>
          <w:p w14:paraId="712B84C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solicitudes de devolución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D91A40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H108</w:t>
            </w:r>
          </w:p>
        </w:tc>
        <w:tc>
          <w:tcPr>
            <w:tcW w:w="1121" w:type="dxa"/>
            <w:tcBorders>
              <w:top w:val="nil"/>
              <w:left w:val="nil"/>
              <w:bottom w:val="single" w:sz="4" w:space="0" w:color="auto"/>
              <w:right w:val="single" w:sz="4" w:space="0" w:color="auto"/>
            </w:tcBorders>
            <w:shd w:val="clear" w:color="auto" w:fill="auto"/>
            <w:noWrap/>
            <w:vAlign w:val="bottom"/>
            <w:hideMark/>
          </w:tcPr>
          <w:p w14:paraId="2A12C3C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2CECA0B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148</w:t>
            </w:r>
          </w:p>
        </w:tc>
        <w:tc>
          <w:tcPr>
            <w:tcW w:w="1140" w:type="dxa"/>
            <w:tcBorders>
              <w:top w:val="nil"/>
              <w:left w:val="nil"/>
              <w:bottom w:val="single" w:sz="4" w:space="0" w:color="auto"/>
              <w:right w:val="single" w:sz="4" w:space="0" w:color="auto"/>
            </w:tcBorders>
            <w:shd w:val="clear" w:color="auto" w:fill="auto"/>
            <w:noWrap/>
            <w:vAlign w:val="bottom"/>
            <w:hideMark/>
          </w:tcPr>
          <w:p w14:paraId="0CDDC7D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33489AF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2601DB2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490AE5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EP008 - Devoluciones (Pagos Indebidos, Exceso y SF Exportador)</w:t>
            </w:r>
          </w:p>
        </w:tc>
        <w:tc>
          <w:tcPr>
            <w:tcW w:w="709" w:type="dxa"/>
            <w:tcBorders>
              <w:top w:val="nil"/>
              <w:left w:val="nil"/>
              <w:bottom w:val="single" w:sz="4" w:space="0" w:color="auto"/>
              <w:right w:val="single" w:sz="4" w:space="0" w:color="auto"/>
            </w:tcBorders>
            <w:shd w:val="clear" w:color="auto" w:fill="auto"/>
            <w:noWrap/>
            <w:vAlign w:val="bottom"/>
            <w:hideMark/>
          </w:tcPr>
          <w:p w14:paraId="7D7D843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US106</w:t>
            </w:r>
          </w:p>
        </w:tc>
        <w:tc>
          <w:tcPr>
            <w:tcW w:w="2693" w:type="dxa"/>
            <w:tcBorders>
              <w:top w:val="nil"/>
              <w:left w:val="nil"/>
              <w:bottom w:val="single" w:sz="4" w:space="0" w:color="auto"/>
              <w:right w:val="nil"/>
            </w:tcBorders>
            <w:shd w:val="clear" w:color="auto" w:fill="auto"/>
            <w:noWrap/>
            <w:vAlign w:val="bottom"/>
            <w:hideMark/>
          </w:tcPr>
          <w:p w14:paraId="534623C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Asignar solicitudes de devolucion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4D81FA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H106</w:t>
            </w:r>
          </w:p>
        </w:tc>
        <w:tc>
          <w:tcPr>
            <w:tcW w:w="1121" w:type="dxa"/>
            <w:tcBorders>
              <w:top w:val="nil"/>
              <w:left w:val="nil"/>
              <w:bottom w:val="single" w:sz="4" w:space="0" w:color="auto"/>
              <w:right w:val="single" w:sz="4" w:space="0" w:color="auto"/>
            </w:tcBorders>
            <w:shd w:val="clear" w:color="auto" w:fill="auto"/>
            <w:noWrap/>
            <w:vAlign w:val="bottom"/>
            <w:hideMark/>
          </w:tcPr>
          <w:p w14:paraId="5388317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2ADEF96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149</w:t>
            </w:r>
          </w:p>
        </w:tc>
        <w:tc>
          <w:tcPr>
            <w:tcW w:w="1140" w:type="dxa"/>
            <w:tcBorders>
              <w:top w:val="nil"/>
              <w:left w:val="nil"/>
              <w:bottom w:val="single" w:sz="4" w:space="0" w:color="auto"/>
              <w:right w:val="single" w:sz="4" w:space="0" w:color="auto"/>
            </w:tcBorders>
            <w:shd w:val="clear" w:color="auto" w:fill="auto"/>
            <w:noWrap/>
            <w:vAlign w:val="bottom"/>
            <w:hideMark/>
          </w:tcPr>
          <w:p w14:paraId="471397D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55B5441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13AA435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0424FB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EP008 - Devoluciones (Pagos Indebidos, Exceso y SF Exportador)</w:t>
            </w:r>
          </w:p>
        </w:tc>
        <w:tc>
          <w:tcPr>
            <w:tcW w:w="709" w:type="dxa"/>
            <w:tcBorders>
              <w:top w:val="nil"/>
              <w:left w:val="nil"/>
              <w:bottom w:val="single" w:sz="4" w:space="0" w:color="auto"/>
              <w:right w:val="single" w:sz="4" w:space="0" w:color="auto"/>
            </w:tcBorders>
            <w:shd w:val="clear" w:color="auto" w:fill="auto"/>
            <w:noWrap/>
            <w:vAlign w:val="bottom"/>
            <w:hideMark/>
          </w:tcPr>
          <w:p w14:paraId="7AF9482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US333</w:t>
            </w:r>
          </w:p>
        </w:tc>
        <w:tc>
          <w:tcPr>
            <w:tcW w:w="2693" w:type="dxa"/>
            <w:tcBorders>
              <w:top w:val="nil"/>
              <w:left w:val="nil"/>
              <w:bottom w:val="single" w:sz="4" w:space="0" w:color="auto"/>
              <w:right w:val="nil"/>
            </w:tcBorders>
            <w:shd w:val="clear" w:color="auto" w:fill="auto"/>
            <w:noWrap/>
            <w:vAlign w:val="bottom"/>
            <w:hideMark/>
          </w:tcPr>
          <w:p w14:paraId="4851886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solicitudes de devolución de oficio automáticas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AEAFD6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H340</w:t>
            </w:r>
          </w:p>
        </w:tc>
        <w:tc>
          <w:tcPr>
            <w:tcW w:w="1121" w:type="dxa"/>
            <w:tcBorders>
              <w:top w:val="nil"/>
              <w:left w:val="nil"/>
              <w:bottom w:val="single" w:sz="4" w:space="0" w:color="auto"/>
              <w:right w:val="single" w:sz="4" w:space="0" w:color="auto"/>
            </w:tcBorders>
            <w:shd w:val="clear" w:color="auto" w:fill="auto"/>
            <w:noWrap/>
            <w:vAlign w:val="bottom"/>
            <w:hideMark/>
          </w:tcPr>
          <w:p w14:paraId="4EA9B4C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5F884FA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150</w:t>
            </w:r>
          </w:p>
        </w:tc>
        <w:tc>
          <w:tcPr>
            <w:tcW w:w="1140" w:type="dxa"/>
            <w:tcBorders>
              <w:top w:val="nil"/>
              <w:left w:val="nil"/>
              <w:bottom w:val="single" w:sz="4" w:space="0" w:color="auto"/>
              <w:right w:val="single" w:sz="4" w:space="0" w:color="auto"/>
            </w:tcBorders>
            <w:shd w:val="clear" w:color="auto" w:fill="auto"/>
            <w:noWrap/>
            <w:vAlign w:val="bottom"/>
            <w:hideMark/>
          </w:tcPr>
          <w:p w14:paraId="0B64264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1C1CB07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45CB0FB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5E6E58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EP005 - Reconocimiento de pago con error</w:t>
            </w:r>
          </w:p>
        </w:tc>
        <w:tc>
          <w:tcPr>
            <w:tcW w:w="709" w:type="dxa"/>
            <w:tcBorders>
              <w:top w:val="nil"/>
              <w:left w:val="nil"/>
              <w:bottom w:val="single" w:sz="4" w:space="0" w:color="auto"/>
              <w:right w:val="single" w:sz="4" w:space="0" w:color="auto"/>
            </w:tcBorders>
            <w:shd w:val="clear" w:color="auto" w:fill="auto"/>
            <w:noWrap/>
            <w:vAlign w:val="bottom"/>
            <w:hideMark/>
          </w:tcPr>
          <w:p w14:paraId="05FF71D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US040</w:t>
            </w:r>
          </w:p>
        </w:tc>
        <w:tc>
          <w:tcPr>
            <w:tcW w:w="2693" w:type="dxa"/>
            <w:tcBorders>
              <w:top w:val="nil"/>
              <w:left w:val="nil"/>
              <w:bottom w:val="single" w:sz="4" w:space="0" w:color="auto"/>
              <w:right w:val="nil"/>
            </w:tcBorders>
            <w:shd w:val="clear" w:color="auto" w:fill="auto"/>
            <w:noWrap/>
            <w:vAlign w:val="bottom"/>
            <w:hideMark/>
          </w:tcPr>
          <w:p w14:paraId="33BEEEC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Solicitud de Reconocimiento de Pago con Error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EDAAEB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H040</w:t>
            </w:r>
          </w:p>
        </w:tc>
        <w:tc>
          <w:tcPr>
            <w:tcW w:w="1121" w:type="dxa"/>
            <w:tcBorders>
              <w:top w:val="nil"/>
              <w:left w:val="nil"/>
              <w:bottom w:val="single" w:sz="4" w:space="0" w:color="auto"/>
              <w:right w:val="single" w:sz="4" w:space="0" w:color="auto"/>
            </w:tcBorders>
            <w:shd w:val="clear" w:color="auto" w:fill="auto"/>
            <w:noWrap/>
            <w:vAlign w:val="bottom"/>
            <w:hideMark/>
          </w:tcPr>
          <w:p w14:paraId="39DE73F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2612FE0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151</w:t>
            </w:r>
          </w:p>
        </w:tc>
        <w:tc>
          <w:tcPr>
            <w:tcW w:w="1140" w:type="dxa"/>
            <w:tcBorders>
              <w:top w:val="nil"/>
              <w:left w:val="nil"/>
              <w:bottom w:val="single" w:sz="4" w:space="0" w:color="auto"/>
              <w:right w:val="single" w:sz="4" w:space="0" w:color="auto"/>
            </w:tcBorders>
            <w:shd w:val="clear" w:color="auto" w:fill="auto"/>
            <w:noWrap/>
            <w:vAlign w:val="bottom"/>
            <w:hideMark/>
          </w:tcPr>
          <w:p w14:paraId="41A7463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493D0A9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4A35D9C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A263A9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EP005 - Reconocimiento de pago con error</w:t>
            </w:r>
          </w:p>
        </w:tc>
        <w:tc>
          <w:tcPr>
            <w:tcW w:w="709" w:type="dxa"/>
            <w:tcBorders>
              <w:top w:val="nil"/>
              <w:left w:val="nil"/>
              <w:bottom w:val="single" w:sz="4" w:space="0" w:color="auto"/>
              <w:right w:val="single" w:sz="4" w:space="0" w:color="auto"/>
            </w:tcBorders>
            <w:shd w:val="clear" w:color="auto" w:fill="auto"/>
            <w:noWrap/>
            <w:vAlign w:val="bottom"/>
            <w:hideMark/>
          </w:tcPr>
          <w:p w14:paraId="47A38B2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US045</w:t>
            </w:r>
          </w:p>
        </w:tc>
        <w:tc>
          <w:tcPr>
            <w:tcW w:w="2693" w:type="dxa"/>
            <w:tcBorders>
              <w:top w:val="nil"/>
              <w:left w:val="nil"/>
              <w:bottom w:val="single" w:sz="4" w:space="0" w:color="auto"/>
              <w:right w:val="nil"/>
            </w:tcBorders>
            <w:shd w:val="clear" w:color="auto" w:fill="auto"/>
            <w:noWrap/>
            <w:vAlign w:val="bottom"/>
            <w:hideMark/>
          </w:tcPr>
          <w:p w14:paraId="681E232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Seleccionar crédito para reconocimiento de pago con error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737235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H045</w:t>
            </w:r>
          </w:p>
        </w:tc>
        <w:tc>
          <w:tcPr>
            <w:tcW w:w="1121" w:type="dxa"/>
            <w:tcBorders>
              <w:top w:val="nil"/>
              <w:left w:val="nil"/>
              <w:bottom w:val="single" w:sz="4" w:space="0" w:color="auto"/>
              <w:right w:val="single" w:sz="4" w:space="0" w:color="auto"/>
            </w:tcBorders>
            <w:shd w:val="clear" w:color="auto" w:fill="auto"/>
            <w:noWrap/>
            <w:vAlign w:val="bottom"/>
            <w:hideMark/>
          </w:tcPr>
          <w:p w14:paraId="0F8DCB2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4DB67C1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152</w:t>
            </w:r>
          </w:p>
        </w:tc>
        <w:tc>
          <w:tcPr>
            <w:tcW w:w="1140" w:type="dxa"/>
            <w:tcBorders>
              <w:top w:val="nil"/>
              <w:left w:val="nil"/>
              <w:bottom w:val="single" w:sz="4" w:space="0" w:color="auto"/>
              <w:right w:val="single" w:sz="4" w:space="0" w:color="auto"/>
            </w:tcBorders>
            <w:shd w:val="clear" w:color="auto" w:fill="auto"/>
            <w:noWrap/>
            <w:vAlign w:val="bottom"/>
            <w:hideMark/>
          </w:tcPr>
          <w:p w14:paraId="6CC2722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7AA294D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16CFB8C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EF1362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EP005 - Reconocimiento de pago con error</w:t>
            </w:r>
          </w:p>
        </w:tc>
        <w:tc>
          <w:tcPr>
            <w:tcW w:w="709" w:type="dxa"/>
            <w:tcBorders>
              <w:top w:val="nil"/>
              <w:left w:val="nil"/>
              <w:bottom w:val="single" w:sz="4" w:space="0" w:color="auto"/>
              <w:right w:val="single" w:sz="4" w:space="0" w:color="auto"/>
            </w:tcBorders>
            <w:shd w:val="clear" w:color="auto" w:fill="auto"/>
            <w:noWrap/>
            <w:vAlign w:val="bottom"/>
            <w:hideMark/>
          </w:tcPr>
          <w:p w14:paraId="56B78E9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US047</w:t>
            </w:r>
          </w:p>
        </w:tc>
        <w:tc>
          <w:tcPr>
            <w:tcW w:w="2693" w:type="dxa"/>
            <w:tcBorders>
              <w:top w:val="nil"/>
              <w:left w:val="nil"/>
              <w:bottom w:val="single" w:sz="4" w:space="0" w:color="auto"/>
              <w:right w:val="nil"/>
            </w:tcBorders>
            <w:shd w:val="clear" w:color="auto" w:fill="auto"/>
            <w:noWrap/>
            <w:vAlign w:val="bottom"/>
            <w:hideMark/>
          </w:tcPr>
          <w:p w14:paraId="5AE5626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Asignar solicitudes de reconocimiento de pago con error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CFD3B2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H047</w:t>
            </w:r>
          </w:p>
        </w:tc>
        <w:tc>
          <w:tcPr>
            <w:tcW w:w="1121" w:type="dxa"/>
            <w:tcBorders>
              <w:top w:val="nil"/>
              <w:left w:val="nil"/>
              <w:bottom w:val="single" w:sz="4" w:space="0" w:color="auto"/>
              <w:right w:val="single" w:sz="4" w:space="0" w:color="auto"/>
            </w:tcBorders>
            <w:shd w:val="clear" w:color="auto" w:fill="auto"/>
            <w:noWrap/>
            <w:vAlign w:val="bottom"/>
            <w:hideMark/>
          </w:tcPr>
          <w:p w14:paraId="7D0BE77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4CBAB9B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153</w:t>
            </w:r>
          </w:p>
        </w:tc>
        <w:tc>
          <w:tcPr>
            <w:tcW w:w="1140" w:type="dxa"/>
            <w:tcBorders>
              <w:top w:val="nil"/>
              <w:left w:val="nil"/>
              <w:bottom w:val="single" w:sz="4" w:space="0" w:color="auto"/>
              <w:right w:val="single" w:sz="4" w:space="0" w:color="auto"/>
            </w:tcBorders>
            <w:shd w:val="clear" w:color="auto" w:fill="auto"/>
            <w:noWrap/>
            <w:vAlign w:val="bottom"/>
            <w:hideMark/>
          </w:tcPr>
          <w:p w14:paraId="3274397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2FCE423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2311718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9EFD6D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EP005 - Reconocimiento de pago con error</w:t>
            </w:r>
          </w:p>
        </w:tc>
        <w:tc>
          <w:tcPr>
            <w:tcW w:w="709" w:type="dxa"/>
            <w:tcBorders>
              <w:top w:val="nil"/>
              <w:left w:val="nil"/>
              <w:bottom w:val="single" w:sz="4" w:space="0" w:color="auto"/>
              <w:right w:val="single" w:sz="4" w:space="0" w:color="auto"/>
            </w:tcBorders>
            <w:shd w:val="clear" w:color="auto" w:fill="auto"/>
            <w:noWrap/>
            <w:vAlign w:val="bottom"/>
            <w:hideMark/>
          </w:tcPr>
          <w:p w14:paraId="4111292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US048</w:t>
            </w:r>
          </w:p>
        </w:tc>
        <w:tc>
          <w:tcPr>
            <w:tcW w:w="2693" w:type="dxa"/>
            <w:tcBorders>
              <w:top w:val="nil"/>
              <w:left w:val="nil"/>
              <w:bottom w:val="single" w:sz="4" w:space="0" w:color="auto"/>
              <w:right w:val="nil"/>
            </w:tcBorders>
            <w:shd w:val="clear" w:color="auto" w:fill="auto"/>
            <w:noWrap/>
            <w:vAlign w:val="bottom"/>
            <w:hideMark/>
          </w:tcPr>
          <w:p w14:paraId="4A64A87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Resolver caso de solicitud de reconocimiento de pago con error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29FBB4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H048</w:t>
            </w:r>
          </w:p>
        </w:tc>
        <w:tc>
          <w:tcPr>
            <w:tcW w:w="1121" w:type="dxa"/>
            <w:tcBorders>
              <w:top w:val="nil"/>
              <w:left w:val="nil"/>
              <w:bottom w:val="single" w:sz="4" w:space="0" w:color="auto"/>
              <w:right w:val="single" w:sz="4" w:space="0" w:color="auto"/>
            </w:tcBorders>
            <w:shd w:val="clear" w:color="auto" w:fill="auto"/>
            <w:noWrap/>
            <w:vAlign w:val="bottom"/>
            <w:hideMark/>
          </w:tcPr>
          <w:p w14:paraId="6F38BDE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6ED96A4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154</w:t>
            </w:r>
          </w:p>
        </w:tc>
        <w:tc>
          <w:tcPr>
            <w:tcW w:w="1140" w:type="dxa"/>
            <w:tcBorders>
              <w:top w:val="nil"/>
              <w:left w:val="nil"/>
              <w:bottom w:val="single" w:sz="4" w:space="0" w:color="auto"/>
              <w:right w:val="single" w:sz="4" w:space="0" w:color="auto"/>
            </w:tcBorders>
            <w:shd w:val="clear" w:color="auto" w:fill="auto"/>
            <w:noWrap/>
            <w:vAlign w:val="bottom"/>
            <w:hideMark/>
          </w:tcPr>
          <w:p w14:paraId="25D01F0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3C444B8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6805E10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F3CFD7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EP005 - Reconocimiento de pago con error</w:t>
            </w:r>
          </w:p>
        </w:tc>
        <w:tc>
          <w:tcPr>
            <w:tcW w:w="709" w:type="dxa"/>
            <w:tcBorders>
              <w:top w:val="nil"/>
              <w:left w:val="nil"/>
              <w:bottom w:val="single" w:sz="4" w:space="0" w:color="auto"/>
              <w:right w:val="single" w:sz="4" w:space="0" w:color="auto"/>
            </w:tcBorders>
            <w:shd w:val="clear" w:color="auto" w:fill="auto"/>
            <w:noWrap/>
            <w:vAlign w:val="bottom"/>
            <w:hideMark/>
          </w:tcPr>
          <w:p w14:paraId="11D4ABA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US049</w:t>
            </w:r>
          </w:p>
        </w:tc>
        <w:tc>
          <w:tcPr>
            <w:tcW w:w="2693" w:type="dxa"/>
            <w:tcBorders>
              <w:top w:val="nil"/>
              <w:left w:val="nil"/>
              <w:bottom w:val="single" w:sz="4" w:space="0" w:color="auto"/>
              <w:right w:val="nil"/>
            </w:tcBorders>
            <w:shd w:val="clear" w:color="auto" w:fill="auto"/>
            <w:noWrap/>
            <w:vAlign w:val="bottom"/>
            <w:hideMark/>
          </w:tcPr>
          <w:p w14:paraId="26C8FA7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solicitudes de reconocimiento de pago con error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73D327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H049</w:t>
            </w:r>
          </w:p>
        </w:tc>
        <w:tc>
          <w:tcPr>
            <w:tcW w:w="1121" w:type="dxa"/>
            <w:tcBorders>
              <w:top w:val="nil"/>
              <w:left w:val="nil"/>
              <w:bottom w:val="single" w:sz="4" w:space="0" w:color="auto"/>
              <w:right w:val="single" w:sz="4" w:space="0" w:color="auto"/>
            </w:tcBorders>
            <w:shd w:val="clear" w:color="auto" w:fill="auto"/>
            <w:noWrap/>
            <w:vAlign w:val="bottom"/>
            <w:hideMark/>
          </w:tcPr>
          <w:p w14:paraId="354F46B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3D582C4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155</w:t>
            </w:r>
          </w:p>
        </w:tc>
        <w:tc>
          <w:tcPr>
            <w:tcW w:w="1140" w:type="dxa"/>
            <w:tcBorders>
              <w:top w:val="nil"/>
              <w:left w:val="nil"/>
              <w:bottom w:val="single" w:sz="4" w:space="0" w:color="auto"/>
              <w:right w:val="single" w:sz="4" w:space="0" w:color="auto"/>
            </w:tcBorders>
            <w:shd w:val="clear" w:color="auto" w:fill="auto"/>
            <w:noWrap/>
            <w:vAlign w:val="bottom"/>
            <w:hideMark/>
          </w:tcPr>
          <w:p w14:paraId="7AA66A5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5D4981D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6CCCFA2C" w14:textId="77777777" w:rsidTr="0018546C">
        <w:trPr>
          <w:trHeight w:val="250"/>
        </w:trPr>
        <w:tc>
          <w:tcPr>
            <w:tcW w:w="3114" w:type="dxa"/>
            <w:tcBorders>
              <w:top w:val="nil"/>
              <w:left w:val="nil"/>
              <w:bottom w:val="nil"/>
              <w:right w:val="nil"/>
            </w:tcBorders>
            <w:shd w:val="clear" w:color="auto" w:fill="auto"/>
            <w:noWrap/>
            <w:vAlign w:val="bottom"/>
            <w:hideMark/>
          </w:tcPr>
          <w:p w14:paraId="44979D6B"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lastRenderedPageBreak/>
              <w:t>EP005 - Reconocimiento de pago con error</w:t>
            </w:r>
          </w:p>
        </w:tc>
        <w:tc>
          <w:tcPr>
            <w:tcW w:w="709" w:type="dxa"/>
            <w:tcBorders>
              <w:top w:val="nil"/>
              <w:left w:val="nil"/>
              <w:bottom w:val="nil"/>
              <w:right w:val="nil"/>
            </w:tcBorders>
            <w:shd w:val="clear" w:color="auto" w:fill="auto"/>
            <w:noWrap/>
            <w:vAlign w:val="bottom"/>
            <w:hideMark/>
          </w:tcPr>
          <w:p w14:paraId="077EE8B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US311</w:t>
            </w:r>
          </w:p>
        </w:tc>
        <w:tc>
          <w:tcPr>
            <w:tcW w:w="2693" w:type="dxa"/>
            <w:tcBorders>
              <w:top w:val="nil"/>
              <w:left w:val="nil"/>
              <w:bottom w:val="nil"/>
              <w:right w:val="nil"/>
            </w:tcBorders>
            <w:shd w:val="clear" w:color="auto" w:fill="auto"/>
            <w:noWrap/>
            <w:vAlign w:val="bottom"/>
            <w:hideMark/>
          </w:tcPr>
          <w:p w14:paraId="2AB27BF7"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 xml:space="preserve">Aplicar reconocimiento de pagos con error en cuenta </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C4A712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H405</w:t>
            </w:r>
          </w:p>
        </w:tc>
        <w:tc>
          <w:tcPr>
            <w:tcW w:w="1121" w:type="dxa"/>
            <w:tcBorders>
              <w:top w:val="nil"/>
              <w:left w:val="nil"/>
              <w:bottom w:val="single" w:sz="4" w:space="0" w:color="auto"/>
              <w:right w:val="single" w:sz="4" w:space="0" w:color="auto"/>
            </w:tcBorders>
            <w:shd w:val="clear" w:color="auto" w:fill="auto"/>
            <w:noWrap/>
            <w:vAlign w:val="bottom"/>
            <w:hideMark/>
          </w:tcPr>
          <w:p w14:paraId="2867518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EAF605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156</w:t>
            </w:r>
          </w:p>
        </w:tc>
        <w:tc>
          <w:tcPr>
            <w:tcW w:w="1140" w:type="dxa"/>
            <w:tcBorders>
              <w:top w:val="nil"/>
              <w:left w:val="nil"/>
              <w:bottom w:val="single" w:sz="4" w:space="0" w:color="auto"/>
              <w:right w:val="single" w:sz="4" w:space="0" w:color="auto"/>
            </w:tcBorders>
            <w:shd w:val="clear" w:color="auto" w:fill="auto"/>
            <w:noWrap/>
            <w:vAlign w:val="bottom"/>
            <w:hideMark/>
          </w:tcPr>
          <w:p w14:paraId="490EC6B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56EA124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790F35C1" w14:textId="77777777" w:rsidTr="0018546C">
        <w:trPr>
          <w:trHeight w:val="250"/>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A660E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EP005 - Reconocimiento de pago con error</w:t>
            </w:r>
          </w:p>
        </w:tc>
        <w:tc>
          <w:tcPr>
            <w:tcW w:w="709" w:type="dxa"/>
            <w:tcBorders>
              <w:top w:val="single" w:sz="4" w:space="0" w:color="auto"/>
              <w:left w:val="nil"/>
              <w:bottom w:val="single" w:sz="4" w:space="0" w:color="auto"/>
              <w:right w:val="single" w:sz="4" w:space="0" w:color="auto"/>
            </w:tcBorders>
            <w:shd w:val="clear" w:color="auto" w:fill="auto"/>
            <w:noWrap/>
            <w:vAlign w:val="bottom"/>
            <w:hideMark/>
          </w:tcPr>
          <w:p w14:paraId="1FE0153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US050</w:t>
            </w:r>
          </w:p>
        </w:tc>
        <w:tc>
          <w:tcPr>
            <w:tcW w:w="2693" w:type="dxa"/>
            <w:tcBorders>
              <w:top w:val="single" w:sz="4" w:space="0" w:color="auto"/>
              <w:left w:val="nil"/>
              <w:bottom w:val="single" w:sz="4" w:space="0" w:color="auto"/>
              <w:right w:val="nil"/>
            </w:tcBorders>
            <w:shd w:val="clear" w:color="auto" w:fill="auto"/>
            <w:noWrap/>
            <w:vAlign w:val="bottom"/>
            <w:hideMark/>
          </w:tcPr>
          <w:p w14:paraId="729AF1F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 de solicitudes de reconocimiento de pago con error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D425F4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H050</w:t>
            </w:r>
          </w:p>
        </w:tc>
        <w:tc>
          <w:tcPr>
            <w:tcW w:w="1121" w:type="dxa"/>
            <w:tcBorders>
              <w:top w:val="nil"/>
              <w:left w:val="nil"/>
              <w:bottom w:val="single" w:sz="4" w:space="0" w:color="auto"/>
              <w:right w:val="single" w:sz="4" w:space="0" w:color="auto"/>
            </w:tcBorders>
            <w:shd w:val="clear" w:color="auto" w:fill="auto"/>
            <w:noWrap/>
            <w:vAlign w:val="bottom"/>
            <w:hideMark/>
          </w:tcPr>
          <w:p w14:paraId="7522D24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53EA009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157</w:t>
            </w:r>
          </w:p>
        </w:tc>
        <w:tc>
          <w:tcPr>
            <w:tcW w:w="1140" w:type="dxa"/>
            <w:tcBorders>
              <w:top w:val="nil"/>
              <w:left w:val="nil"/>
              <w:bottom w:val="single" w:sz="4" w:space="0" w:color="auto"/>
              <w:right w:val="single" w:sz="4" w:space="0" w:color="auto"/>
            </w:tcBorders>
            <w:shd w:val="clear" w:color="auto" w:fill="auto"/>
            <w:noWrap/>
            <w:vAlign w:val="bottom"/>
            <w:hideMark/>
          </w:tcPr>
          <w:p w14:paraId="5325014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4DB021D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7E963B4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578E2898"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EP005 - Reconocimiento de pago con error</w:t>
            </w:r>
          </w:p>
        </w:tc>
        <w:tc>
          <w:tcPr>
            <w:tcW w:w="709" w:type="dxa"/>
            <w:tcBorders>
              <w:top w:val="nil"/>
              <w:left w:val="nil"/>
              <w:bottom w:val="single" w:sz="4" w:space="0" w:color="auto"/>
              <w:right w:val="single" w:sz="4" w:space="0" w:color="auto"/>
            </w:tcBorders>
            <w:shd w:val="clear" w:color="auto" w:fill="auto"/>
            <w:noWrap/>
            <w:vAlign w:val="bottom"/>
            <w:hideMark/>
          </w:tcPr>
          <w:p w14:paraId="03B8364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US096</w:t>
            </w:r>
          </w:p>
        </w:tc>
        <w:tc>
          <w:tcPr>
            <w:tcW w:w="2693" w:type="dxa"/>
            <w:tcBorders>
              <w:top w:val="nil"/>
              <w:left w:val="nil"/>
              <w:bottom w:val="single" w:sz="4" w:space="0" w:color="auto"/>
              <w:right w:val="nil"/>
            </w:tcBorders>
            <w:shd w:val="clear" w:color="auto" w:fill="auto"/>
            <w:noWrap/>
            <w:vAlign w:val="bottom"/>
            <w:hideMark/>
          </w:tcPr>
          <w:p w14:paraId="4D05DF5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Reconocimiento de Pago con Error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556A96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H406</w:t>
            </w:r>
          </w:p>
        </w:tc>
        <w:tc>
          <w:tcPr>
            <w:tcW w:w="1121" w:type="dxa"/>
            <w:tcBorders>
              <w:top w:val="nil"/>
              <w:left w:val="nil"/>
              <w:bottom w:val="single" w:sz="4" w:space="0" w:color="auto"/>
              <w:right w:val="single" w:sz="4" w:space="0" w:color="auto"/>
            </w:tcBorders>
            <w:shd w:val="clear" w:color="auto" w:fill="auto"/>
            <w:noWrap/>
            <w:vAlign w:val="bottom"/>
            <w:hideMark/>
          </w:tcPr>
          <w:p w14:paraId="6226EDE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0A80FB6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158</w:t>
            </w:r>
          </w:p>
        </w:tc>
        <w:tc>
          <w:tcPr>
            <w:tcW w:w="1140" w:type="dxa"/>
            <w:tcBorders>
              <w:top w:val="nil"/>
              <w:left w:val="nil"/>
              <w:bottom w:val="single" w:sz="4" w:space="0" w:color="auto"/>
              <w:right w:val="single" w:sz="4" w:space="0" w:color="auto"/>
            </w:tcBorders>
            <w:shd w:val="clear" w:color="auto" w:fill="auto"/>
            <w:noWrap/>
            <w:vAlign w:val="bottom"/>
            <w:hideMark/>
          </w:tcPr>
          <w:p w14:paraId="113A55E6"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05FE0F1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751CBA1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46CDCA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EP005 - Reconocimiento de pago con error</w:t>
            </w:r>
          </w:p>
        </w:tc>
        <w:tc>
          <w:tcPr>
            <w:tcW w:w="709" w:type="dxa"/>
            <w:tcBorders>
              <w:top w:val="nil"/>
              <w:left w:val="nil"/>
              <w:bottom w:val="single" w:sz="4" w:space="0" w:color="auto"/>
              <w:right w:val="single" w:sz="4" w:space="0" w:color="auto"/>
            </w:tcBorders>
            <w:shd w:val="clear" w:color="auto" w:fill="auto"/>
            <w:noWrap/>
            <w:vAlign w:val="bottom"/>
            <w:hideMark/>
          </w:tcPr>
          <w:p w14:paraId="3F5A903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US331</w:t>
            </w:r>
          </w:p>
        </w:tc>
        <w:tc>
          <w:tcPr>
            <w:tcW w:w="2693" w:type="dxa"/>
            <w:tcBorders>
              <w:top w:val="nil"/>
              <w:left w:val="nil"/>
              <w:bottom w:val="single" w:sz="4" w:space="0" w:color="auto"/>
              <w:right w:val="nil"/>
            </w:tcBorders>
            <w:shd w:val="clear" w:color="auto" w:fill="auto"/>
            <w:noWrap/>
            <w:vAlign w:val="bottom"/>
            <w:hideMark/>
          </w:tcPr>
          <w:p w14:paraId="105B971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solicitudes de reconocimiento de pago con error de oficio automáticas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4C0835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H343</w:t>
            </w:r>
          </w:p>
        </w:tc>
        <w:tc>
          <w:tcPr>
            <w:tcW w:w="1121" w:type="dxa"/>
            <w:tcBorders>
              <w:top w:val="nil"/>
              <w:left w:val="nil"/>
              <w:bottom w:val="single" w:sz="4" w:space="0" w:color="auto"/>
              <w:right w:val="single" w:sz="4" w:space="0" w:color="auto"/>
            </w:tcBorders>
            <w:shd w:val="clear" w:color="auto" w:fill="auto"/>
            <w:noWrap/>
            <w:vAlign w:val="bottom"/>
            <w:hideMark/>
          </w:tcPr>
          <w:p w14:paraId="1C4202A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2B6C68F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159</w:t>
            </w:r>
          </w:p>
        </w:tc>
        <w:tc>
          <w:tcPr>
            <w:tcW w:w="1140" w:type="dxa"/>
            <w:tcBorders>
              <w:top w:val="nil"/>
              <w:left w:val="nil"/>
              <w:bottom w:val="single" w:sz="4" w:space="0" w:color="auto"/>
              <w:right w:val="single" w:sz="4" w:space="0" w:color="auto"/>
            </w:tcBorders>
            <w:shd w:val="clear" w:color="auto" w:fill="auto"/>
            <w:noWrap/>
            <w:vAlign w:val="bottom"/>
            <w:hideMark/>
          </w:tcPr>
          <w:p w14:paraId="7904346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315A6D3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6CD45F9A"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A1CA9E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68AFB65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US275</w:t>
            </w:r>
          </w:p>
        </w:tc>
        <w:tc>
          <w:tcPr>
            <w:tcW w:w="2693" w:type="dxa"/>
            <w:tcBorders>
              <w:top w:val="nil"/>
              <w:left w:val="nil"/>
              <w:bottom w:val="single" w:sz="4" w:space="0" w:color="auto"/>
              <w:right w:val="nil"/>
            </w:tcBorders>
            <w:shd w:val="clear" w:color="auto" w:fill="auto"/>
            <w:noWrap/>
            <w:vAlign w:val="bottom"/>
            <w:hideMark/>
          </w:tcPr>
          <w:p w14:paraId="37F3589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campos modificacion de campos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D9A4DA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H275</w:t>
            </w:r>
          </w:p>
        </w:tc>
        <w:tc>
          <w:tcPr>
            <w:tcW w:w="1121" w:type="dxa"/>
            <w:tcBorders>
              <w:top w:val="nil"/>
              <w:left w:val="nil"/>
              <w:bottom w:val="single" w:sz="4" w:space="0" w:color="auto"/>
              <w:right w:val="single" w:sz="4" w:space="0" w:color="auto"/>
            </w:tcBorders>
            <w:shd w:val="clear" w:color="auto" w:fill="auto"/>
            <w:noWrap/>
            <w:vAlign w:val="bottom"/>
            <w:hideMark/>
          </w:tcPr>
          <w:p w14:paraId="4BB3AEA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473FC4F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160</w:t>
            </w:r>
          </w:p>
        </w:tc>
        <w:tc>
          <w:tcPr>
            <w:tcW w:w="1140" w:type="dxa"/>
            <w:tcBorders>
              <w:top w:val="nil"/>
              <w:left w:val="nil"/>
              <w:bottom w:val="single" w:sz="4" w:space="0" w:color="auto"/>
              <w:right w:val="single" w:sz="4" w:space="0" w:color="auto"/>
            </w:tcBorders>
            <w:shd w:val="clear" w:color="auto" w:fill="auto"/>
            <w:noWrap/>
            <w:vAlign w:val="bottom"/>
            <w:hideMark/>
          </w:tcPr>
          <w:p w14:paraId="7474D79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418029E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1CC512E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A648B3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6E3E530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US276</w:t>
            </w:r>
          </w:p>
        </w:tc>
        <w:tc>
          <w:tcPr>
            <w:tcW w:w="2693" w:type="dxa"/>
            <w:tcBorders>
              <w:top w:val="nil"/>
              <w:left w:val="nil"/>
              <w:bottom w:val="single" w:sz="4" w:space="0" w:color="auto"/>
              <w:right w:val="nil"/>
            </w:tcBorders>
            <w:shd w:val="clear" w:color="auto" w:fill="auto"/>
            <w:noWrap/>
            <w:vAlign w:val="bottom"/>
            <w:hideMark/>
          </w:tcPr>
          <w:p w14:paraId="6804831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campos modificacion de datos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0260F4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H276</w:t>
            </w:r>
          </w:p>
        </w:tc>
        <w:tc>
          <w:tcPr>
            <w:tcW w:w="1121" w:type="dxa"/>
            <w:tcBorders>
              <w:top w:val="nil"/>
              <w:left w:val="nil"/>
              <w:bottom w:val="single" w:sz="4" w:space="0" w:color="auto"/>
              <w:right w:val="single" w:sz="4" w:space="0" w:color="auto"/>
            </w:tcBorders>
            <w:shd w:val="clear" w:color="auto" w:fill="auto"/>
            <w:noWrap/>
            <w:vAlign w:val="bottom"/>
            <w:hideMark/>
          </w:tcPr>
          <w:p w14:paraId="425910D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6DE7F2C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161</w:t>
            </w:r>
          </w:p>
        </w:tc>
        <w:tc>
          <w:tcPr>
            <w:tcW w:w="1140" w:type="dxa"/>
            <w:tcBorders>
              <w:top w:val="nil"/>
              <w:left w:val="nil"/>
              <w:bottom w:val="single" w:sz="4" w:space="0" w:color="auto"/>
              <w:right w:val="single" w:sz="4" w:space="0" w:color="auto"/>
            </w:tcBorders>
            <w:shd w:val="clear" w:color="auto" w:fill="auto"/>
            <w:noWrap/>
            <w:vAlign w:val="bottom"/>
            <w:hideMark/>
          </w:tcPr>
          <w:p w14:paraId="765A957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0C25AF5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3F65B92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F72B70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7EE5621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US057</w:t>
            </w:r>
          </w:p>
        </w:tc>
        <w:tc>
          <w:tcPr>
            <w:tcW w:w="2693" w:type="dxa"/>
            <w:tcBorders>
              <w:top w:val="nil"/>
              <w:left w:val="nil"/>
              <w:bottom w:val="single" w:sz="4" w:space="0" w:color="auto"/>
              <w:right w:val="nil"/>
            </w:tcBorders>
            <w:shd w:val="clear" w:color="auto" w:fill="auto"/>
            <w:noWrap/>
            <w:vAlign w:val="bottom"/>
            <w:hideMark/>
          </w:tcPr>
          <w:p w14:paraId="40F0C33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de solicitud de modificacion de datos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F7D7A3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H057</w:t>
            </w:r>
          </w:p>
        </w:tc>
        <w:tc>
          <w:tcPr>
            <w:tcW w:w="1121" w:type="dxa"/>
            <w:tcBorders>
              <w:top w:val="nil"/>
              <w:left w:val="nil"/>
              <w:bottom w:val="single" w:sz="4" w:space="0" w:color="auto"/>
              <w:right w:val="single" w:sz="4" w:space="0" w:color="auto"/>
            </w:tcBorders>
            <w:shd w:val="clear" w:color="auto" w:fill="auto"/>
            <w:noWrap/>
            <w:vAlign w:val="bottom"/>
            <w:hideMark/>
          </w:tcPr>
          <w:p w14:paraId="5DB87C0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097B39F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162</w:t>
            </w:r>
          </w:p>
        </w:tc>
        <w:tc>
          <w:tcPr>
            <w:tcW w:w="1140" w:type="dxa"/>
            <w:tcBorders>
              <w:top w:val="nil"/>
              <w:left w:val="nil"/>
              <w:bottom w:val="single" w:sz="4" w:space="0" w:color="auto"/>
              <w:right w:val="single" w:sz="4" w:space="0" w:color="auto"/>
            </w:tcBorders>
            <w:shd w:val="clear" w:color="auto" w:fill="auto"/>
            <w:noWrap/>
            <w:vAlign w:val="bottom"/>
            <w:hideMark/>
          </w:tcPr>
          <w:p w14:paraId="576A8FC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2E1A3B6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641C5EB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C7D0C1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2445E96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US058</w:t>
            </w:r>
          </w:p>
        </w:tc>
        <w:tc>
          <w:tcPr>
            <w:tcW w:w="2693" w:type="dxa"/>
            <w:tcBorders>
              <w:top w:val="nil"/>
              <w:left w:val="nil"/>
              <w:bottom w:val="single" w:sz="4" w:space="0" w:color="auto"/>
              <w:right w:val="nil"/>
            </w:tcBorders>
            <w:shd w:val="clear" w:color="auto" w:fill="auto"/>
            <w:noWrap/>
            <w:vAlign w:val="bottom"/>
            <w:hideMark/>
          </w:tcPr>
          <w:p w14:paraId="2917275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solicitudes de modificación de datos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84C630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H058</w:t>
            </w:r>
          </w:p>
        </w:tc>
        <w:tc>
          <w:tcPr>
            <w:tcW w:w="1121" w:type="dxa"/>
            <w:tcBorders>
              <w:top w:val="nil"/>
              <w:left w:val="nil"/>
              <w:bottom w:val="single" w:sz="4" w:space="0" w:color="auto"/>
              <w:right w:val="single" w:sz="4" w:space="0" w:color="auto"/>
            </w:tcBorders>
            <w:shd w:val="clear" w:color="auto" w:fill="auto"/>
            <w:noWrap/>
            <w:vAlign w:val="bottom"/>
            <w:hideMark/>
          </w:tcPr>
          <w:p w14:paraId="19BAA8B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28E683A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163</w:t>
            </w:r>
          </w:p>
        </w:tc>
        <w:tc>
          <w:tcPr>
            <w:tcW w:w="1140" w:type="dxa"/>
            <w:tcBorders>
              <w:top w:val="nil"/>
              <w:left w:val="nil"/>
              <w:bottom w:val="single" w:sz="4" w:space="0" w:color="auto"/>
              <w:right w:val="single" w:sz="4" w:space="0" w:color="auto"/>
            </w:tcBorders>
            <w:shd w:val="clear" w:color="auto" w:fill="auto"/>
            <w:noWrap/>
            <w:vAlign w:val="bottom"/>
            <w:hideMark/>
          </w:tcPr>
          <w:p w14:paraId="2E54EF4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0B6CB30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541EB27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F6A908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2636B90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US059</w:t>
            </w:r>
          </w:p>
        </w:tc>
        <w:tc>
          <w:tcPr>
            <w:tcW w:w="2693" w:type="dxa"/>
            <w:tcBorders>
              <w:top w:val="nil"/>
              <w:left w:val="nil"/>
              <w:bottom w:val="single" w:sz="4" w:space="0" w:color="auto"/>
              <w:right w:val="nil"/>
            </w:tcBorders>
            <w:shd w:val="clear" w:color="auto" w:fill="auto"/>
            <w:noWrap/>
            <w:vAlign w:val="bottom"/>
            <w:hideMark/>
          </w:tcPr>
          <w:p w14:paraId="1C63EC7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Asignar casos de modifcacion de datos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072BB2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H059</w:t>
            </w:r>
          </w:p>
        </w:tc>
        <w:tc>
          <w:tcPr>
            <w:tcW w:w="1121" w:type="dxa"/>
            <w:tcBorders>
              <w:top w:val="nil"/>
              <w:left w:val="nil"/>
              <w:bottom w:val="single" w:sz="4" w:space="0" w:color="auto"/>
              <w:right w:val="single" w:sz="4" w:space="0" w:color="auto"/>
            </w:tcBorders>
            <w:shd w:val="clear" w:color="auto" w:fill="auto"/>
            <w:noWrap/>
            <w:vAlign w:val="bottom"/>
            <w:hideMark/>
          </w:tcPr>
          <w:p w14:paraId="751AB0B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1BFAC6D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164</w:t>
            </w:r>
          </w:p>
        </w:tc>
        <w:tc>
          <w:tcPr>
            <w:tcW w:w="1140" w:type="dxa"/>
            <w:tcBorders>
              <w:top w:val="nil"/>
              <w:left w:val="nil"/>
              <w:bottom w:val="single" w:sz="4" w:space="0" w:color="auto"/>
              <w:right w:val="single" w:sz="4" w:space="0" w:color="auto"/>
            </w:tcBorders>
            <w:shd w:val="clear" w:color="auto" w:fill="auto"/>
            <w:noWrap/>
            <w:vAlign w:val="bottom"/>
            <w:hideMark/>
          </w:tcPr>
          <w:p w14:paraId="7EAB9FF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1925A45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5C41776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8B23C2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28BB713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US062</w:t>
            </w:r>
          </w:p>
        </w:tc>
        <w:tc>
          <w:tcPr>
            <w:tcW w:w="2693" w:type="dxa"/>
            <w:tcBorders>
              <w:top w:val="nil"/>
              <w:left w:val="nil"/>
              <w:bottom w:val="single" w:sz="4" w:space="0" w:color="auto"/>
              <w:right w:val="nil"/>
            </w:tcBorders>
            <w:shd w:val="clear" w:color="auto" w:fill="auto"/>
            <w:noWrap/>
            <w:vAlign w:val="bottom"/>
            <w:hideMark/>
          </w:tcPr>
          <w:p w14:paraId="39F3809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Resolver Casos de Modificación de Datos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D999F8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H062</w:t>
            </w:r>
          </w:p>
        </w:tc>
        <w:tc>
          <w:tcPr>
            <w:tcW w:w="1121" w:type="dxa"/>
            <w:tcBorders>
              <w:top w:val="nil"/>
              <w:left w:val="nil"/>
              <w:bottom w:val="single" w:sz="4" w:space="0" w:color="auto"/>
              <w:right w:val="single" w:sz="4" w:space="0" w:color="auto"/>
            </w:tcBorders>
            <w:shd w:val="clear" w:color="auto" w:fill="auto"/>
            <w:noWrap/>
            <w:vAlign w:val="bottom"/>
            <w:hideMark/>
          </w:tcPr>
          <w:p w14:paraId="65F2CC1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2E8C6F2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165</w:t>
            </w:r>
          </w:p>
        </w:tc>
        <w:tc>
          <w:tcPr>
            <w:tcW w:w="1140" w:type="dxa"/>
            <w:tcBorders>
              <w:top w:val="nil"/>
              <w:left w:val="nil"/>
              <w:bottom w:val="single" w:sz="4" w:space="0" w:color="auto"/>
              <w:right w:val="single" w:sz="4" w:space="0" w:color="auto"/>
            </w:tcBorders>
            <w:shd w:val="clear" w:color="auto" w:fill="auto"/>
            <w:noWrap/>
            <w:vAlign w:val="bottom"/>
            <w:hideMark/>
          </w:tcPr>
          <w:p w14:paraId="5C916BC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51E1BDF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04D2316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68FBAD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62FF719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US310</w:t>
            </w:r>
          </w:p>
        </w:tc>
        <w:tc>
          <w:tcPr>
            <w:tcW w:w="2693" w:type="dxa"/>
            <w:tcBorders>
              <w:top w:val="nil"/>
              <w:left w:val="nil"/>
              <w:bottom w:val="single" w:sz="4" w:space="0" w:color="auto"/>
              <w:right w:val="nil"/>
            </w:tcBorders>
            <w:shd w:val="clear" w:color="auto" w:fill="auto"/>
            <w:noWrap/>
            <w:vAlign w:val="bottom"/>
            <w:hideMark/>
          </w:tcPr>
          <w:p w14:paraId="7CB5A37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Aplicar solicitud de modificación de datos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F4DF95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H310</w:t>
            </w:r>
          </w:p>
        </w:tc>
        <w:tc>
          <w:tcPr>
            <w:tcW w:w="1121" w:type="dxa"/>
            <w:tcBorders>
              <w:top w:val="nil"/>
              <w:left w:val="nil"/>
              <w:bottom w:val="single" w:sz="4" w:space="0" w:color="auto"/>
              <w:right w:val="single" w:sz="4" w:space="0" w:color="auto"/>
            </w:tcBorders>
            <w:shd w:val="clear" w:color="auto" w:fill="auto"/>
            <w:noWrap/>
            <w:vAlign w:val="bottom"/>
            <w:hideMark/>
          </w:tcPr>
          <w:p w14:paraId="0F0D0D2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02BF3CC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166</w:t>
            </w:r>
          </w:p>
        </w:tc>
        <w:tc>
          <w:tcPr>
            <w:tcW w:w="1140" w:type="dxa"/>
            <w:tcBorders>
              <w:top w:val="nil"/>
              <w:left w:val="nil"/>
              <w:bottom w:val="single" w:sz="4" w:space="0" w:color="auto"/>
              <w:right w:val="single" w:sz="4" w:space="0" w:color="auto"/>
            </w:tcBorders>
            <w:shd w:val="clear" w:color="auto" w:fill="auto"/>
            <w:noWrap/>
            <w:vAlign w:val="bottom"/>
            <w:hideMark/>
          </w:tcPr>
          <w:p w14:paraId="7D8C934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14FB394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320D351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EBD8AD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1883445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US117</w:t>
            </w:r>
          </w:p>
        </w:tc>
        <w:tc>
          <w:tcPr>
            <w:tcW w:w="2693" w:type="dxa"/>
            <w:tcBorders>
              <w:top w:val="nil"/>
              <w:left w:val="nil"/>
              <w:bottom w:val="single" w:sz="4" w:space="0" w:color="auto"/>
              <w:right w:val="nil"/>
            </w:tcBorders>
            <w:shd w:val="clear" w:color="auto" w:fill="auto"/>
            <w:noWrap/>
            <w:vAlign w:val="bottom"/>
            <w:hideMark/>
          </w:tcPr>
          <w:p w14:paraId="7EE0FA2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modificación de datos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7EA318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H117</w:t>
            </w:r>
          </w:p>
        </w:tc>
        <w:tc>
          <w:tcPr>
            <w:tcW w:w="1121" w:type="dxa"/>
            <w:tcBorders>
              <w:top w:val="nil"/>
              <w:left w:val="nil"/>
              <w:bottom w:val="single" w:sz="4" w:space="0" w:color="auto"/>
              <w:right w:val="single" w:sz="4" w:space="0" w:color="auto"/>
            </w:tcBorders>
            <w:shd w:val="clear" w:color="auto" w:fill="auto"/>
            <w:noWrap/>
            <w:vAlign w:val="bottom"/>
            <w:hideMark/>
          </w:tcPr>
          <w:p w14:paraId="2F29871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67305F2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167</w:t>
            </w:r>
          </w:p>
        </w:tc>
        <w:tc>
          <w:tcPr>
            <w:tcW w:w="1140" w:type="dxa"/>
            <w:tcBorders>
              <w:top w:val="nil"/>
              <w:left w:val="nil"/>
              <w:bottom w:val="single" w:sz="4" w:space="0" w:color="auto"/>
              <w:right w:val="single" w:sz="4" w:space="0" w:color="auto"/>
            </w:tcBorders>
            <w:shd w:val="clear" w:color="auto" w:fill="auto"/>
            <w:noWrap/>
            <w:vAlign w:val="bottom"/>
            <w:hideMark/>
          </w:tcPr>
          <w:p w14:paraId="45BE9D2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3C9EC58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18671CA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FB9C9A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55791A6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US063</w:t>
            </w:r>
          </w:p>
        </w:tc>
        <w:tc>
          <w:tcPr>
            <w:tcW w:w="2693" w:type="dxa"/>
            <w:tcBorders>
              <w:top w:val="nil"/>
              <w:left w:val="nil"/>
              <w:bottom w:val="single" w:sz="4" w:space="0" w:color="auto"/>
              <w:right w:val="nil"/>
            </w:tcBorders>
            <w:shd w:val="clear" w:color="auto" w:fill="auto"/>
            <w:noWrap/>
            <w:vAlign w:val="bottom"/>
            <w:hideMark/>
          </w:tcPr>
          <w:p w14:paraId="21F5BC8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detalles solicitudes de modificacion de datos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B4D5C5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H063</w:t>
            </w:r>
          </w:p>
        </w:tc>
        <w:tc>
          <w:tcPr>
            <w:tcW w:w="1121" w:type="dxa"/>
            <w:tcBorders>
              <w:top w:val="nil"/>
              <w:left w:val="nil"/>
              <w:bottom w:val="single" w:sz="4" w:space="0" w:color="auto"/>
              <w:right w:val="single" w:sz="4" w:space="0" w:color="auto"/>
            </w:tcBorders>
            <w:shd w:val="clear" w:color="auto" w:fill="auto"/>
            <w:noWrap/>
            <w:vAlign w:val="bottom"/>
            <w:hideMark/>
          </w:tcPr>
          <w:p w14:paraId="6427428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51313ED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168</w:t>
            </w:r>
          </w:p>
        </w:tc>
        <w:tc>
          <w:tcPr>
            <w:tcW w:w="1140" w:type="dxa"/>
            <w:tcBorders>
              <w:top w:val="nil"/>
              <w:left w:val="nil"/>
              <w:bottom w:val="single" w:sz="4" w:space="0" w:color="auto"/>
              <w:right w:val="single" w:sz="4" w:space="0" w:color="auto"/>
            </w:tcBorders>
            <w:shd w:val="clear" w:color="auto" w:fill="auto"/>
            <w:noWrap/>
            <w:vAlign w:val="bottom"/>
            <w:hideMark/>
          </w:tcPr>
          <w:p w14:paraId="6945991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2E0F34B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4E10E255"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6C27B3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2DFE03A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US332</w:t>
            </w:r>
          </w:p>
        </w:tc>
        <w:tc>
          <w:tcPr>
            <w:tcW w:w="2693" w:type="dxa"/>
            <w:tcBorders>
              <w:top w:val="nil"/>
              <w:left w:val="nil"/>
              <w:bottom w:val="single" w:sz="4" w:space="0" w:color="auto"/>
              <w:right w:val="nil"/>
            </w:tcBorders>
            <w:shd w:val="clear" w:color="auto" w:fill="auto"/>
            <w:noWrap/>
            <w:vAlign w:val="bottom"/>
            <w:hideMark/>
          </w:tcPr>
          <w:p w14:paraId="04DF4EF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solicitudes de modificacion de datos de oficio automáticas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5E490F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H342</w:t>
            </w:r>
          </w:p>
        </w:tc>
        <w:tc>
          <w:tcPr>
            <w:tcW w:w="1121" w:type="dxa"/>
            <w:tcBorders>
              <w:top w:val="nil"/>
              <w:left w:val="nil"/>
              <w:bottom w:val="single" w:sz="4" w:space="0" w:color="auto"/>
              <w:right w:val="single" w:sz="4" w:space="0" w:color="auto"/>
            </w:tcBorders>
            <w:shd w:val="clear" w:color="auto" w:fill="auto"/>
            <w:noWrap/>
            <w:vAlign w:val="bottom"/>
            <w:hideMark/>
          </w:tcPr>
          <w:p w14:paraId="40ED3DC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6867757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169</w:t>
            </w:r>
          </w:p>
        </w:tc>
        <w:tc>
          <w:tcPr>
            <w:tcW w:w="1140" w:type="dxa"/>
            <w:tcBorders>
              <w:top w:val="nil"/>
              <w:left w:val="nil"/>
              <w:bottom w:val="single" w:sz="4" w:space="0" w:color="auto"/>
              <w:right w:val="single" w:sz="4" w:space="0" w:color="auto"/>
            </w:tcBorders>
            <w:shd w:val="clear" w:color="auto" w:fill="auto"/>
            <w:noWrap/>
            <w:vAlign w:val="bottom"/>
            <w:hideMark/>
          </w:tcPr>
          <w:p w14:paraId="6411902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10D4C83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63D73CB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8C7AB3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EP014 - Reimputar montos de cuenta de ingreso (Detracciones)</w:t>
            </w:r>
          </w:p>
        </w:tc>
        <w:tc>
          <w:tcPr>
            <w:tcW w:w="709" w:type="dxa"/>
            <w:tcBorders>
              <w:top w:val="nil"/>
              <w:left w:val="nil"/>
              <w:bottom w:val="single" w:sz="4" w:space="0" w:color="auto"/>
              <w:right w:val="single" w:sz="4" w:space="0" w:color="auto"/>
            </w:tcBorders>
            <w:shd w:val="clear" w:color="auto" w:fill="auto"/>
            <w:noWrap/>
            <w:vAlign w:val="bottom"/>
            <w:hideMark/>
          </w:tcPr>
          <w:p w14:paraId="1F017DF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US266</w:t>
            </w:r>
          </w:p>
        </w:tc>
        <w:tc>
          <w:tcPr>
            <w:tcW w:w="2693" w:type="dxa"/>
            <w:tcBorders>
              <w:top w:val="nil"/>
              <w:left w:val="nil"/>
              <w:bottom w:val="single" w:sz="4" w:space="0" w:color="auto"/>
              <w:right w:val="nil"/>
            </w:tcBorders>
            <w:shd w:val="clear" w:color="auto" w:fill="auto"/>
            <w:noWrap/>
            <w:vAlign w:val="bottom"/>
            <w:hideMark/>
          </w:tcPr>
          <w:p w14:paraId="1749F36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Seleccionar créditos de Cuenta de Ingreso como Recaudación SUNAT</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B0B704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H266</w:t>
            </w:r>
          </w:p>
        </w:tc>
        <w:tc>
          <w:tcPr>
            <w:tcW w:w="1121" w:type="dxa"/>
            <w:tcBorders>
              <w:top w:val="nil"/>
              <w:left w:val="nil"/>
              <w:bottom w:val="single" w:sz="4" w:space="0" w:color="auto"/>
              <w:right w:val="single" w:sz="4" w:space="0" w:color="auto"/>
            </w:tcBorders>
            <w:shd w:val="clear" w:color="auto" w:fill="auto"/>
            <w:noWrap/>
            <w:vAlign w:val="bottom"/>
            <w:hideMark/>
          </w:tcPr>
          <w:p w14:paraId="0734EB6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1436D65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170</w:t>
            </w:r>
          </w:p>
        </w:tc>
        <w:tc>
          <w:tcPr>
            <w:tcW w:w="1140" w:type="dxa"/>
            <w:tcBorders>
              <w:top w:val="nil"/>
              <w:left w:val="nil"/>
              <w:bottom w:val="single" w:sz="4" w:space="0" w:color="auto"/>
              <w:right w:val="single" w:sz="4" w:space="0" w:color="auto"/>
            </w:tcBorders>
            <w:shd w:val="clear" w:color="auto" w:fill="auto"/>
            <w:noWrap/>
            <w:vAlign w:val="bottom"/>
            <w:hideMark/>
          </w:tcPr>
          <w:p w14:paraId="16C8680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214B610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216869B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341F2A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EP014 - Reimputar montos de cuenta de ingreso (Detracciones)</w:t>
            </w:r>
          </w:p>
        </w:tc>
        <w:tc>
          <w:tcPr>
            <w:tcW w:w="709" w:type="dxa"/>
            <w:tcBorders>
              <w:top w:val="nil"/>
              <w:left w:val="nil"/>
              <w:bottom w:val="single" w:sz="4" w:space="0" w:color="auto"/>
              <w:right w:val="single" w:sz="4" w:space="0" w:color="auto"/>
            </w:tcBorders>
            <w:shd w:val="clear" w:color="auto" w:fill="auto"/>
            <w:noWrap/>
            <w:vAlign w:val="bottom"/>
            <w:hideMark/>
          </w:tcPr>
          <w:p w14:paraId="2406E24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US267</w:t>
            </w:r>
          </w:p>
        </w:tc>
        <w:tc>
          <w:tcPr>
            <w:tcW w:w="2693" w:type="dxa"/>
            <w:tcBorders>
              <w:top w:val="nil"/>
              <w:left w:val="nil"/>
              <w:bottom w:val="single" w:sz="4" w:space="0" w:color="auto"/>
              <w:right w:val="nil"/>
            </w:tcBorders>
            <w:shd w:val="clear" w:color="auto" w:fill="auto"/>
            <w:noWrap/>
            <w:vAlign w:val="bottom"/>
            <w:hideMark/>
          </w:tcPr>
          <w:p w14:paraId="3722E5E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Solicitud reimputación de cuenta de ingreso (Detracciones)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0DAA64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H267</w:t>
            </w:r>
          </w:p>
        </w:tc>
        <w:tc>
          <w:tcPr>
            <w:tcW w:w="1121" w:type="dxa"/>
            <w:tcBorders>
              <w:top w:val="nil"/>
              <w:left w:val="nil"/>
              <w:bottom w:val="single" w:sz="4" w:space="0" w:color="auto"/>
              <w:right w:val="single" w:sz="4" w:space="0" w:color="auto"/>
            </w:tcBorders>
            <w:shd w:val="clear" w:color="auto" w:fill="auto"/>
            <w:noWrap/>
            <w:vAlign w:val="bottom"/>
            <w:hideMark/>
          </w:tcPr>
          <w:p w14:paraId="3BC4A0C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0159C0B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171</w:t>
            </w:r>
          </w:p>
        </w:tc>
        <w:tc>
          <w:tcPr>
            <w:tcW w:w="1140" w:type="dxa"/>
            <w:tcBorders>
              <w:top w:val="nil"/>
              <w:left w:val="nil"/>
              <w:bottom w:val="single" w:sz="4" w:space="0" w:color="auto"/>
              <w:right w:val="single" w:sz="4" w:space="0" w:color="auto"/>
            </w:tcBorders>
            <w:shd w:val="clear" w:color="auto" w:fill="auto"/>
            <w:noWrap/>
            <w:vAlign w:val="bottom"/>
            <w:hideMark/>
          </w:tcPr>
          <w:p w14:paraId="6B425FE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6C6608B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6459002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DAC24E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EP014 - Reimputar montos de cuenta de ingreso (Detracciones)</w:t>
            </w:r>
          </w:p>
        </w:tc>
        <w:tc>
          <w:tcPr>
            <w:tcW w:w="709" w:type="dxa"/>
            <w:tcBorders>
              <w:top w:val="nil"/>
              <w:left w:val="nil"/>
              <w:bottom w:val="single" w:sz="4" w:space="0" w:color="auto"/>
              <w:right w:val="single" w:sz="4" w:space="0" w:color="auto"/>
            </w:tcBorders>
            <w:shd w:val="clear" w:color="auto" w:fill="auto"/>
            <w:noWrap/>
            <w:vAlign w:val="bottom"/>
            <w:hideMark/>
          </w:tcPr>
          <w:p w14:paraId="100FF40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US269</w:t>
            </w:r>
          </w:p>
        </w:tc>
        <w:tc>
          <w:tcPr>
            <w:tcW w:w="2693" w:type="dxa"/>
            <w:tcBorders>
              <w:top w:val="nil"/>
              <w:left w:val="nil"/>
              <w:bottom w:val="single" w:sz="4" w:space="0" w:color="auto"/>
              <w:right w:val="nil"/>
            </w:tcBorders>
            <w:shd w:val="clear" w:color="auto" w:fill="auto"/>
            <w:noWrap/>
            <w:vAlign w:val="bottom"/>
            <w:hideMark/>
          </w:tcPr>
          <w:p w14:paraId="4F11890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solicitudes reimputación de cuentas de ingreso (Detracciones)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EC2E59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H268</w:t>
            </w:r>
          </w:p>
        </w:tc>
        <w:tc>
          <w:tcPr>
            <w:tcW w:w="1121" w:type="dxa"/>
            <w:tcBorders>
              <w:top w:val="nil"/>
              <w:left w:val="nil"/>
              <w:bottom w:val="single" w:sz="4" w:space="0" w:color="auto"/>
              <w:right w:val="single" w:sz="4" w:space="0" w:color="auto"/>
            </w:tcBorders>
            <w:shd w:val="clear" w:color="auto" w:fill="auto"/>
            <w:noWrap/>
            <w:vAlign w:val="bottom"/>
            <w:hideMark/>
          </w:tcPr>
          <w:p w14:paraId="0109DBF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724771E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172</w:t>
            </w:r>
          </w:p>
        </w:tc>
        <w:tc>
          <w:tcPr>
            <w:tcW w:w="1140" w:type="dxa"/>
            <w:tcBorders>
              <w:top w:val="nil"/>
              <w:left w:val="nil"/>
              <w:bottom w:val="single" w:sz="4" w:space="0" w:color="auto"/>
              <w:right w:val="single" w:sz="4" w:space="0" w:color="auto"/>
            </w:tcBorders>
            <w:shd w:val="clear" w:color="auto" w:fill="auto"/>
            <w:noWrap/>
            <w:vAlign w:val="bottom"/>
            <w:hideMark/>
          </w:tcPr>
          <w:p w14:paraId="39EABF4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7DBA04D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19A29B1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567B3C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EP014 - Reimputar montos de cuenta de ingreso (Detracciones)</w:t>
            </w:r>
          </w:p>
        </w:tc>
        <w:tc>
          <w:tcPr>
            <w:tcW w:w="709" w:type="dxa"/>
            <w:tcBorders>
              <w:top w:val="nil"/>
              <w:left w:val="nil"/>
              <w:bottom w:val="single" w:sz="4" w:space="0" w:color="auto"/>
              <w:right w:val="single" w:sz="4" w:space="0" w:color="auto"/>
            </w:tcBorders>
            <w:shd w:val="clear" w:color="auto" w:fill="auto"/>
            <w:noWrap/>
            <w:vAlign w:val="bottom"/>
            <w:hideMark/>
          </w:tcPr>
          <w:p w14:paraId="3669C54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US272</w:t>
            </w:r>
          </w:p>
        </w:tc>
        <w:tc>
          <w:tcPr>
            <w:tcW w:w="2693" w:type="dxa"/>
            <w:tcBorders>
              <w:top w:val="nil"/>
              <w:left w:val="nil"/>
              <w:bottom w:val="single" w:sz="4" w:space="0" w:color="auto"/>
              <w:right w:val="nil"/>
            </w:tcBorders>
            <w:shd w:val="clear" w:color="auto" w:fill="auto"/>
            <w:noWrap/>
            <w:vAlign w:val="bottom"/>
            <w:hideMark/>
          </w:tcPr>
          <w:p w14:paraId="12C2B7D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solicitudes de reimputacion de cuentas de ingreso Detracciones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312CA8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H272</w:t>
            </w:r>
          </w:p>
        </w:tc>
        <w:tc>
          <w:tcPr>
            <w:tcW w:w="1121" w:type="dxa"/>
            <w:tcBorders>
              <w:top w:val="nil"/>
              <w:left w:val="nil"/>
              <w:bottom w:val="single" w:sz="4" w:space="0" w:color="auto"/>
              <w:right w:val="single" w:sz="4" w:space="0" w:color="auto"/>
            </w:tcBorders>
            <w:shd w:val="clear" w:color="auto" w:fill="auto"/>
            <w:noWrap/>
            <w:vAlign w:val="bottom"/>
            <w:hideMark/>
          </w:tcPr>
          <w:p w14:paraId="0E077E9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50910E2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173</w:t>
            </w:r>
          </w:p>
        </w:tc>
        <w:tc>
          <w:tcPr>
            <w:tcW w:w="1140" w:type="dxa"/>
            <w:tcBorders>
              <w:top w:val="nil"/>
              <w:left w:val="nil"/>
              <w:bottom w:val="single" w:sz="4" w:space="0" w:color="auto"/>
              <w:right w:val="single" w:sz="4" w:space="0" w:color="auto"/>
            </w:tcBorders>
            <w:shd w:val="clear" w:color="auto" w:fill="auto"/>
            <w:noWrap/>
            <w:vAlign w:val="bottom"/>
            <w:hideMark/>
          </w:tcPr>
          <w:p w14:paraId="67D89BB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7BDAF2D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74B2631A"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E238BF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EP014 - Reimputar montos de cuenta de ingreso (Detracciones)</w:t>
            </w:r>
          </w:p>
        </w:tc>
        <w:tc>
          <w:tcPr>
            <w:tcW w:w="709" w:type="dxa"/>
            <w:tcBorders>
              <w:top w:val="nil"/>
              <w:left w:val="nil"/>
              <w:bottom w:val="single" w:sz="4" w:space="0" w:color="auto"/>
              <w:right w:val="single" w:sz="4" w:space="0" w:color="auto"/>
            </w:tcBorders>
            <w:shd w:val="clear" w:color="auto" w:fill="auto"/>
            <w:noWrap/>
            <w:vAlign w:val="bottom"/>
            <w:hideMark/>
          </w:tcPr>
          <w:p w14:paraId="04BCF30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US270</w:t>
            </w:r>
          </w:p>
        </w:tc>
        <w:tc>
          <w:tcPr>
            <w:tcW w:w="2693" w:type="dxa"/>
            <w:tcBorders>
              <w:top w:val="nil"/>
              <w:left w:val="nil"/>
              <w:bottom w:val="single" w:sz="4" w:space="0" w:color="auto"/>
              <w:right w:val="nil"/>
            </w:tcBorders>
            <w:shd w:val="clear" w:color="auto" w:fill="auto"/>
            <w:noWrap/>
            <w:vAlign w:val="bottom"/>
            <w:hideMark/>
          </w:tcPr>
          <w:p w14:paraId="5FC2F4E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Asignar solicitudes de reimputacion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53B359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H270</w:t>
            </w:r>
          </w:p>
        </w:tc>
        <w:tc>
          <w:tcPr>
            <w:tcW w:w="1121" w:type="dxa"/>
            <w:tcBorders>
              <w:top w:val="nil"/>
              <w:left w:val="nil"/>
              <w:bottom w:val="single" w:sz="4" w:space="0" w:color="auto"/>
              <w:right w:val="single" w:sz="4" w:space="0" w:color="auto"/>
            </w:tcBorders>
            <w:shd w:val="clear" w:color="auto" w:fill="auto"/>
            <w:noWrap/>
            <w:vAlign w:val="bottom"/>
            <w:hideMark/>
          </w:tcPr>
          <w:p w14:paraId="3F2A40F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530BA0F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174</w:t>
            </w:r>
          </w:p>
        </w:tc>
        <w:tc>
          <w:tcPr>
            <w:tcW w:w="1140" w:type="dxa"/>
            <w:tcBorders>
              <w:top w:val="nil"/>
              <w:left w:val="nil"/>
              <w:bottom w:val="single" w:sz="4" w:space="0" w:color="auto"/>
              <w:right w:val="single" w:sz="4" w:space="0" w:color="auto"/>
            </w:tcBorders>
            <w:shd w:val="clear" w:color="auto" w:fill="auto"/>
            <w:noWrap/>
            <w:vAlign w:val="bottom"/>
            <w:hideMark/>
          </w:tcPr>
          <w:p w14:paraId="002C18E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14</w:t>
            </w:r>
          </w:p>
        </w:tc>
        <w:tc>
          <w:tcPr>
            <w:tcW w:w="1134" w:type="dxa"/>
            <w:tcBorders>
              <w:top w:val="nil"/>
              <w:left w:val="nil"/>
              <w:bottom w:val="single" w:sz="4" w:space="0" w:color="auto"/>
              <w:right w:val="single" w:sz="4" w:space="0" w:color="auto"/>
            </w:tcBorders>
            <w:shd w:val="clear" w:color="auto" w:fill="auto"/>
            <w:noWrap/>
            <w:vAlign w:val="bottom"/>
            <w:hideMark/>
          </w:tcPr>
          <w:p w14:paraId="36C312B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19D472D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A90DC7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lastRenderedPageBreak/>
              <w:t>EP014 - Reimputar montos de cuenta de ingreso (Detracciones)</w:t>
            </w:r>
          </w:p>
        </w:tc>
        <w:tc>
          <w:tcPr>
            <w:tcW w:w="709" w:type="dxa"/>
            <w:tcBorders>
              <w:top w:val="nil"/>
              <w:left w:val="nil"/>
              <w:bottom w:val="single" w:sz="4" w:space="0" w:color="auto"/>
              <w:right w:val="single" w:sz="4" w:space="0" w:color="auto"/>
            </w:tcBorders>
            <w:shd w:val="clear" w:color="auto" w:fill="auto"/>
            <w:noWrap/>
            <w:vAlign w:val="bottom"/>
            <w:hideMark/>
          </w:tcPr>
          <w:p w14:paraId="2267DE5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US271</w:t>
            </w:r>
          </w:p>
        </w:tc>
        <w:tc>
          <w:tcPr>
            <w:tcW w:w="2693" w:type="dxa"/>
            <w:tcBorders>
              <w:top w:val="nil"/>
              <w:left w:val="nil"/>
              <w:bottom w:val="single" w:sz="4" w:space="0" w:color="auto"/>
              <w:right w:val="nil"/>
            </w:tcBorders>
            <w:shd w:val="clear" w:color="auto" w:fill="auto"/>
            <w:noWrap/>
            <w:vAlign w:val="bottom"/>
            <w:hideMark/>
          </w:tcPr>
          <w:p w14:paraId="05C8656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Resolver casos de reimputación de cuentas de ingreso (Detracciones)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3E5E43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H271</w:t>
            </w:r>
          </w:p>
        </w:tc>
        <w:tc>
          <w:tcPr>
            <w:tcW w:w="1121" w:type="dxa"/>
            <w:tcBorders>
              <w:top w:val="nil"/>
              <w:left w:val="nil"/>
              <w:bottom w:val="single" w:sz="4" w:space="0" w:color="auto"/>
              <w:right w:val="single" w:sz="4" w:space="0" w:color="auto"/>
            </w:tcBorders>
            <w:shd w:val="clear" w:color="auto" w:fill="auto"/>
            <w:noWrap/>
            <w:vAlign w:val="bottom"/>
            <w:hideMark/>
          </w:tcPr>
          <w:p w14:paraId="4F76C48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1A5DEE4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175</w:t>
            </w:r>
          </w:p>
        </w:tc>
        <w:tc>
          <w:tcPr>
            <w:tcW w:w="1140" w:type="dxa"/>
            <w:tcBorders>
              <w:top w:val="nil"/>
              <w:left w:val="nil"/>
              <w:bottom w:val="single" w:sz="4" w:space="0" w:color="auto"/>
              <w:right w:val="single" w:sz="4" w:space="0" w:color="auto"/>
            </w:tcBorders>
            <w:shd w:val="clear" w:color="auto" w:fill="auto"/>
            <w:noWrap/>
            <w:vAlign w:val="bottom"/>
            <w:hideMark/>
          </w:tcPr>
          <w:p w14:paraId="208B942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14</w:t>
            </w:r>
          </w:p>
        </w:tc>
        <w:tc>
          <w:tcPr>
            <w:tcW w:w="1134" w:type="dxa"/>
            <w:tcBorders>
              <w:top w:val="nil"/>
              <w:left w:val="nil"/>
              <w:bottom w:val="single" w:sz="4" w:space="0" w:color="auto"/>
              <w:right w:val="single" w:sz="4" w:space="0" w:color="auto"/>
            </w:tcBorders>
            <w:shd w:val="clear" w:color="auto" w:fill="auto"/>
            <w:noWrap/>
            <w:vAlign w:val="bottom"/>
            <w:hideMark/>
          </w:tcPr>
          <w:p w14:paraId="25BE8A8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67A9CB7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647A01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EP014 - Reimputar montos de cuenta de ingreso (Detracciones)</w:t>
            </w:r>
          </w:p>
        </w:tc>
        <w:tc>
          <w:tcPr>
            <w:tcW w:w="709" w:type="dxa"/>
            <w:tcBorders>
              <w:top w:val="nil"/>
              <w:left w:val="nil"/>
              <w:bottom w:val="single" w:sz="4" w:space="0" w:color="auto"/>
              <w:right w:val="single" w:sz="4" w:space="0" w:color="auto"/>
            </w:tcBorders>
            <w:shd w:val="clear" w:color="auto" w:fill="auto"/>
            <w:noWrap/>
            <w:vAlign w:val="bottom"/>
            <w:hideMark/>
          </w:tcPr>
          <w:p w14:paraId="04D56C5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US312</w:t>
            </w:r>
          </w:p>
        </w:tc>
        <w:tc>
          <w:tcPr>
            <w:tcW w:w="2693" w:type="dxa"/>
            <w:tcBorders>
              <w:top w:val="nil"/>
              <w:left w:val="nil"/>
              <w:bottom w:val="single" w:sz="4" w:space="0" w:color="auto"/>
              <w:right w:val="nil"/>
            </w:tcBorders>
            <w:shd w:val="clear" w:color="auto" w:fill="auto"/>
            <w:noWrap/>
            <w:vAlign w:val="bottom"/>
            <w:hideMark/>
          </w:tcPr>
          <w:p w14:paraId="0AAA4B9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Aplicar casos de reimputación de cuentas de ingreso (Detracciones)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2223DE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H269</w:t>
            </w:r>
          </w:p>
        </w:tc>
        <w:tc>
          <w:tcPr>
            <w:tcW w:w="1121" w:type="dxa"/>
            <w:tcBorders>
              <w:top w:val="nil"/>
              <w:left w:val="nil"/>
              <w:bottom w:val="single" w:sz="4" w:space="0" w:color="auto"/>
              <w:right w:val="single" w:sz="4" w:space="0" w:color="auto"/>
            </w:tcBorders>
            <w:shd w:val="clear" w:color="auto" w:fill="auto"/>
            <w:noWrap/>
            <w:vAlign w:val="bottom"/>
            <w:hideMark/>
          </w:tcPr>
          <w:p w14:paraId="4D9B704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5F2E5D1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176</w:t>
            </w:r>
          </w:p>
        </w:tc>
        <w:tc>
          <w:tcPr>
            <w:tcW w:w="1140" w:type="dxa"/>
            <w:tcBorders>
              <w:top w:val="nil"/>
              <w:left w:val="nil"/>
              <w:bottom w:val="single" w:sz="4" w:space="0" w:color="auto"/>
              <w:right w:val="single" w:sz="4" w:space="0" w:color="auto"/>
            </w:tcBorders>
            <w:shd w:val="clear" w:color="auto" w:fill="auto"/>
            <w:noWrap/>
            <w:vAlign w:val="bottom"/>
            <w:hideMark/>
          </w:tcPr>
          <w:p w14:paraId="10B6B97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14</w:t>
            </w:r>
          </w:p>
        </w:tc>
        <w:tc>
          <w:tcPr>
            <w:tcW w:w="1134" w:type="dxa"/>
            <w:tcBorders>
              <w:top w:val="nil"/>
              <w:left w:val="nil"/>
              <w:bottom w:val="single" w:sz="4" w:space="0" w:color="auto"/>
              <w:right w:val="single" w:sz="4" w:space="0" w:color="auto"/>
            </w:tcBorders>
            <w:shd w:val="clear" w:color="auto" w:fill="auto"/>
            <w:noWrap/>
            <w:vAlign w:val="bottom"/>
            <w:hideMark/>
          </w:tcPr>
          <w:p w14:paraId="4CF4D55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6FDC7CD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7EF720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EP014 - Reimputar montos de cuenta de ingreso (Detracciones)</w:t>
            </w:r>
          </w:p>
        </w:tc>
        <w:tc>
          <w:tcPr>
            <w:tcW w:w="709" w:type="dxa"/>
            <w:tcBorders>
              <w:top w:val="nil"/>
              <w:left w:val="nil"/>
              <w:bottom w:val="single" w:sz="4" w:space="0" w:color="auto"/>
              <w:right w:val="single" w:sz="4" w:space="0" w:color="auto"/>
            </w:tcBorders>
            <w:shd w:val="clear" w:color="auto" w:fill="auto"/>
            <w:noWrap/>
            <w:vAlign w:val="bottom"/>
            <w:hideMark/>
          </w:tcPr>
          <w:p w14:paraId="37F6D35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US137</w:t>
            </w:r>
          </w:p>
        </w:tc>
        <w:tc>
          <w:tcPr>
            <w:tcW w:w="2693" w:type="dxa"/>
            <w:tcBorders>
              <w:top w:val="nil"/>
              <w:left w:val="nil"/>
              <w:bottom w:val="single" w:sz="4" w:space="0" w:color="auto"/>
              <w:right w:val="nil"/>
            </w:tcBorders>
            <w:shd w:val="clear" w:color="auto" w:fill="auto"/>
            <w:noWrap/>
            <w:vAlign w:val="bottom"/>
            <w:hideMark/>
          </w:tcPr>
          <w:p w14:paraId="13172F4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reimputación de cuentas de ingreso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B7DEC9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H137</w:t>
            </w:r>
          </w:p>
        </w:tc>
        <w:tc>
          <w:tcPr>
            <w:tcW w:w="1121" w:type="dxa"/>
            <w:tcBorders>
              <w:top w:val="nil"/>
              <w:left w:val="nil"/>
              <w:bottom w:val="single" w:sz="4" w:space="0" w:color="auto"/>
              <w:right w:val="single" w:sz="4" w:space="0" w:color="auto"/>
            </w:tcBorders>
            <w:shd w:val="clear" w:color="auto" w:fill="auto"/>
            <w:noWrap/>
            <w:vAlign w:val="bottom"/>
            <w:hideMark/>
          </w:tcPr>
          <w:p w14:paraId="1D8E3DF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74ECE76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177</w:t>
            </w:r>
          </w:p>
        </w:tc>
        <w:tc>
          <w:tcPr>
            <w:tcW w:w="1140" w:type="dxa"/>
            <w:tcBorders>
              <w:top w:val="nil"/>
              <w:left w:val="nil"/>
              <w:bottom w:val="single" w:sz="4" w:space="0" w:color="auto"/>
              <w:right w:val="single" w:sz="4" w:space="0" w:color="auto"/>
            </w:tcBorders>
            <w:shd w:val="clear" w:color="auto" w:fill="auto"/>
            <w:noWrap/>
            <w:vAlign w:val="bottom"/>
            <w:hideMark/>
          </w:tcPr>
          <w:p w14:paraId="3F773C9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14</w:t>
            </w:r>
          </w:p>
        </w:tc>
        <w:tc>
          <w:tcPr>
            <w:tcW w:w="1134" w:type="dxa"/>
            <w:tcBorders>
              <w:top w:val="nil"/>
              <w:left w:val="nil"/>
              <w:bottom w:val="single" w:sz="4" w:space="0" w:color="auto"/>
              <w:right w:val="single" w:sz="4" w:space="0" w:color="auto"/>
            </w:tcBorders>
            <w:shd w:val="clear" w:color="auto" w:fill="auto"/>
            <w:noWrap/>
            <w:vAlign w:val="bottom"/>
            <w:hideMark/>
          </w:tcPr>
          <w:p w14:paraId="5C5CD17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37BCFB7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8AD862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EP014 - Reimputar montos de cuenta de ingreso (Detracciones)</w:t>
            </w:r>
          </w:p>
        </w:tc>
        <w:tc>
          <w:tcPr>
            <w:tcW w:w="709" w:type="dxa"/>
            <w:tcBorders>
              <w:top w:val="nil"/>
              <w:left w:val="nil"/>
              <w:bottom w:val="single" w:sz="4" w:space="0" w:color="auto"/>
              <w:right w:val="single" w:sz="4" w:space="0" w:color="auto"/>
            </w:tcBorders>
            <w:shd w:val="clear" w:color="auto" w:fill="auto"/>
            <w:noWrap/>
            <w:vAlign w:val="bottom"/>
            <w:hideMark/>
          </w:tcPr>
          <w:p w14:paraId="33FFE4A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US335</w:t>
            </w:r>
          </w:p>
        </w:tc>
        <w:tc>
          <w:tcPr>
            <w:tcW w:w="2693" w:type="dxa"/>
            <w:tcBorders>
              <w:top w:val="nil"/>
              <w:left w:val="nil"/>
              <w:bottom w:val="single" w:sz="4" w:space="0" w:color="auto"/>
              <w:right w:val="nil"/>
            </w:tcBorders>
            <w:shd w:val="clear" w:color="auto" w:fill="auto"/>
            <w:noWrap/>
            <w:vAlign w:val="bottom"/>
            <w:hideMark/>
          </w:tcPr>
          <w:p w14:paraId="7AF4935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solicitud de reimputación de montos en cuenta de ingreso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3C5704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H338</w:t>
            </w:r>
          </w:p>
        </w:tc>
        <w:tc>
          <w:tcPr>
            <w:tcW w:w="1121" w:type="dxa"/>
            <w:tcBorders>
              <w:top w:val="nil"/>
              <w:left w:val="nil"/>
              <w:bottom w:val="single" w:sz="4" w:space="0" w:color="auto"/>
              <w:right w:val="single" w:sz="4" w:space="0" w:color="auto"/>
            </w:tcBorders>
            <w:shd w:val="clear" w:color="auto" w:fill="auto"/>
            <w:noWrap/>
            <w:vAlign w:val="bottom"/>
            <w:hideMark/>
          </w:tcPr>
          <w:p w14:paraId="51A70D2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0B0F63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178</w:t>
            </w:r>
          </w:p>
        </w:tc>
        <w:tc>
          <w:tcPr>
            <w:tcW w:w="1140" w:type="dxa"/>
            <w:tcBorders>
              <w:top w:val="nil"/>
              <w:left w:val="nil"/>
              <w:bottom w:val="single" w:sz="4" w:space="0" w:color="auto"/>
              <w:right w:val="single" w:sz="4" w:space="0" w:color="auto"/>
            </w:tcBorders>
            <w:shd w:val="clear" w:color="auto" w:fill="auto"/>
            <w:noWrap/>
            <w:vAlign w:val="bottom"/>
            <w:hideMark/>
          </w:tcPr>
          <w:p w14:paraId="6FE2CD1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14</w:t>
            </w:r>
          </w:p>
        </w:tc>
        <w:tc>
          <w:tcPr>
            <w:tcW w:w="1134" w:type="dxa"/>
            <w:tcBorders>
              <w:top w:val="nil"/>
              <w:left w:val="nil"/>
              <w:bottom w:val="single" w:sz="4" w:space="0" w:color="auto"/>
              <w:right w:val="single" w:sz="4" w:space="0" w:color="auto"/>
            </w:tcBorders>
            <w:shd w:val="clear" w:color="auto" w:fill="auto"/>
            <w:noWrap/>
            <w:vAlign w:val="bottom"/>
            <w:hideMark/>
          </w:tcPr>
          <w:p w14:paraId="6AE3944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034291D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80774D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011B5FC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US010</w:t>
            </w:r>
          </w:p>
        </w:tc>
        <w:tc>
          <w:tcPr>
            <w:tcW w:w="2693" w:type="dxa"/>
            <w:tcBorders>
              <w:top w:val="nil"/>
              <w:left w:val="nil"/>
              <w:bottom w:val="single" w:sz="4" w:space="0" w:color="auto"/>
              <w:right w:val="nil"/>
            </w:tcBorders>
            <w:shd w:val="clear" w:color="auto" w:fill="auto"/>
            <w:noWrap/>
            <w:vAlign w:val="bottom"/>
            <w:hideMark/>
          </w:tcPr>
          <w:p w14:paraId="1236748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Ajuste automático por tolerancia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E20C54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H010</w:t>
            </w:r>
          </w:p>
        </w:tc>
        <w:tc>
          <w:tcPr>
            <w:tcW w:w="1121" w:type="dxa"/>
            <w:tcBorders>
              <w:top w:val="nil"/>
              <w:left w:val="nil"/>
              <w:bottom w:val="single" w:sz="4" w:space="0" w:color="auto"/>
              <w:right w:val="single" w:sz="4" w:space="0" w:color="auto"/>
            </w:tcBorders>
            <w:shd w:val="clear" w:color="auto" w:fill="auto"/>
            <w:noWrap/>
            <w:vAlign w:val="bottom"/>
            <w:hideMark/>
          </w:tcPr>
          <w:p w14:paraId="66D80F3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09CC6D4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179</w:t>
            </w:r>
          </w:p>
        </w:tc>
        <w:tc>
          <w:tcPr>
            <w:tcW w:w="1140" w:type="dxa"/>
            <w:tcBorders>
              <w:top w:val="nil"/>
              <w:left w:val="nil"/>
              <w:bottom w:val="single" w:sz="4" w:space="0" w:color="auto"/>
              <w:right w:val="single" w:sz="4" w:space="0" w:color="auto"/>
            </w:tcBorders>
            <w:shd w:val="clear" w:color="auto" w:fill="auto"/>
            <w:noWrap/>
            <w:vAlign w:val="bottom"/>
            <w:hideMark/>
          </w:tcPr>
          <w:p w14:paraId="0289DEE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14</w:t>
            </w:r>
          </w:p>
        </w:tc>
        <w:tc>
          <w:tcPr>
            <w:tcW w:w="1134" w:type="dxa"/>
            <w:tcBorders>
              <w:top w:val="nil"/>
              <w:left w:val="nil"/>
              <w:bottom w:val="single" w:sz="4" w:space="0" w:color="auto"/>
              <w:right w:val="single" w:sz="4" w:space="0" w:color="auto"/>
            </w:tcBorders>
            <w:shd w:val="clear" w:color="auto" w:fill="auto"/>
            <w:noWrap/>
            <w:vAlign w:val="bottom"/>
            <w:hideMark/>
          </w:tcPr>
          <w:p w14:paraId="7E399CD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4A1A824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BE0C1D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EP041 - Créditos con posible prescripción</w:t>
            </w:r>
          </w:p>
        </w:tc>
        <w:tc>
          <w:tcPr>
            <w:tcW w:w="709" w:type="dxa"/>
            <w:tcBorders>
              <w:top w:val="nil"/>
              <w:left w:val="nil"/>
              <w:bottom w:val="single" w:sz="4" w:space="0" w:color="auto"/>
              <w:right w:val="single" w:sz="4" w:space="0" w:color="auto"/>
            </w:tcBorders>
            <w:shd w:val="clear" w:color="auto" w:fill="auto"/>
            <w:noWrap/>
            <w:vAlign w:val="bottom"/>
            <w:hideMark/>
          </w:tcPr>
          <w:p w14:paraId="6879107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US546</w:t>
            </w:r>
          </w:p>
        </w:tc>
        <w:tc>
          <w:tcPr>
            <w:tcW w:w="2693" w:type="dxa"/>
            <w:tcBorders>
              <w:top w:val="nil"/>
              <w:left w:val="nil"/>
              <w:bottom w:val="single" w:sz="4" w:space="0" w:color="auto"/>
              <w:right w:val="nil"/>
            </w:tcBorders>
            <w:shd w:val="clear" w:color="auto" w:fill="auto"/>
            <w:noWrap/>
            <w:vAlign w:val="bottom"/>
            <w:hideMark/>
          </w:tcPr>
          <w:p w14:paraId="0778F73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reporte preliminar de créditos prescritos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6B131A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H546</w:t>
            </w:r>
          </w:p>
        </w:tc>
        <w:tc>
          <w:tcPr>
            <w:tcW w:w="1121" w:type="dxa"/>
            <w:tcBorders>
              <w:top w:val="nil"/>
              <w:left w:val="nil"/>
              <w:bottom w:val="single" w:sz="4" w:space="0" w:color="auto"/>
              <w:right w:val="single" w:sz="4" w:space="0" w:color="auto"/>
            </w:tcBorders>
            <w:shd w:val="clear" w:color="auto" w:fill="auto"/>
            <w:noWrap/>
            <w:vAlign w:val="bottom"/>
            <w:hideMark/>
          </w:tcPr>
          <w:p w14:paraId="1F34C75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46D00A6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180</w:t>
            </w:r>
          </w:p>
        </w:tc>
        <w:tc>
          <w:tcPr>
            <w:tcW w:w="1140" w:type="dxa"/>
            <w:tcBorders>
              <w:top w:val="nil"/>
              <w:left w:val="nil"/>
              <w:bottom w:val="single" w:sz="4" w:space="0" w:color="auto"/>
              <w:right w:val="single" w:sz="4" w:space="0" w:color="auto"/>
            </w:tcBorders>
            <w:shd w:val="clear" w:color="auto" w:fill="auto"/>
            <w:noWrap/>
            <w:vAlign w:val="bottom"/>
            <w:hideMark/>
          </w:tcPr>
          <w:p w14:paraId="362BFB4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14</w:t>
            </w:r>
          </w:p>
        </w:tc>
        <w:tc>
          <w:tcPr>
            <w:tcW w:w="1134" w:type="dxa"/>
            <w:tcBorders>
              <w:top w:val="nil"/>
              <w:left w:val="nil"/>
              <w:bottom w:val="single" w:sz="4" w:space="0" w:color="auto"/>
              <w:right w:val="single" w:sz="4" w:space="0" w:color="auto"/>
            </w:tcBorders>
            <w:shd w:val="clear" w:color="auto" w:fill="auto"/>
            <w:noWrap/>
            <w:vAlign w:val="bottom"/>
            <w:hideMark/>
          </w:tcPr>
          <w:p w14:paraId="505438F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bl>
    <w:p w14:paraId="57E23A04" w14:textId="77777777" w:rsidR="00063EB8" w:rsidRPr="00BB370D" w:rsidRDefault="00063EB8" w:rsidP="00247D53">
      <w:pPr>
        <w:rPr>
          <w:b/>
        </w:rPr>
      </w:pPr>
    </w:p>
    <w:p w14:paraId="0A8ABF83" w14:textId="77777777" w:rsidR="000408B7" w:rsidRPr="00B07C0F" w:rsidRDefault="000408B7" w:rsidP="000408B7">
      <w:pPr>
        <w:rPr>
          <w:sz w:val="16"/>
          <w:szCs w:val="16"/>
        </w:rPr>
      </w:pPr>
    </w:p>
    <w:p w14:paraId="1016741D" w14:textId="77777777" w:rsidR="00E53458" w:rsidRDefault="00E53458" w:rsidP="00247D53"/>
    <w:p w14:paraId="46688C20" w14:textId="77777777" w:rsidR="004A3E36" w:rsidRDefault="004A3E36" w:rsidP="00247D53"/>
    <w:p w14:paraId="65F11319" w14:textId="779B57BF" w:rsidR="004A3E36" w:rsidRPr="008B03DE" w:rsidRDefault="004A3E36" w:rsidP="00247D53"/>
    <w:p w14:paraId="02A0506C" w14:textId="597DD2EE" w:rsidR="00247D53" w:rsidRPr="003F0443" w:rsidRDefault="00247D53" w:rsidP="00C50FCD">
      <w:pPr>
        <w:pStyle w:val="Ttulo1"/>
        <w:numPr>
          <w:ilvl w:val="0"/>
          <w:numId w:val="0"/>
        </w:numPr>
        <w:ind w:left="432"/>
      </w:pPr>
      <w:bookmarkStart w:id="403" w:name="_Toc9878934"/>
      <w:bookmarkStart w:id="404" w:name="_Toc9880156"/>
      <w:bookmarkStart w:id="405" w:name="_Toc9880242"/>
      <w:r w:rsidRPr="003F0443">
        <w:t>Anexo 1</w:t>
      </w:r>
      <w:r w:rsidR="00C5784A">
        <w:t>5</w:t>
      </w:r>
      <w:r w:rsidRPr="003F0443">
        <w:t>: Modelo DevOps</w:t>
      </w:r>
      <w:bookmarkEnd w:id="403"/>
      <w:bookmarkEnd w:id="404"/>
      <w:bookmarkEnd w:id="405"/>
    </w:p>
    <w:p w14:paraId="5B39FDE0" w14:textId="77777777" w:rsidR="00247D53" w:rsidRPr="001B75C4" w:rsidRDefault="00247D53" w:rsidP="00247D53">
      <w:pPr>
        <w:ind w:left="360"/>
        <w:rPr>
          <w:b/>
          <w:sz w:val="28"/>
          <w:szCs w:val="28"/>
        </w:rPr>
      </w:pPr>
    </w:p>
    <w:p w14:paraId="5ACD4E85" w14:textId="77777777" w:rsidR="00247D53" w:rsidRPr="001B75C4" w:rsidRDefault="00247D53" w:rsidP="00247D53">
      <w:pPr>
        <w:rPr>
          <w:b/>
        </w:rPr>
      </w:pPr>
      <w:bookmarkStart w:id="406" w:name="_Toc517449160"/>
      <w:r w:rsidRPr="001B75C4">
        <w:rPr>
          <w:b/>
        </w:rPr>
        <w:t>PROCEDIMIENTOS Y HERRAMIENTAS DEVOPS</w:t>
      </w:r>
      <w:bookmarkEnd w:id="406"/>
    </w:p>
    <w:p w14:paraId="114A347D" w14:textId="25366593" w:rsidR="00247D53" w:rsidRDefault="00247D53" w:rsidP="00247D53">
      <w:r w:rsidRPr="001B75C4">
        <w:t>Como se mencionó en el capítulo anterior, a partir de aquí vamos a presentar los procesos, herramientas y ejemplos del modelo DevOps para el proyecto Cuenta Única. Se empieza por los conceptos de infraestructura como código, después tenemos integración continua, entrega continua, implantación continua y monitoreo.</w:t>
      </w:r>
    </w:p>
    <w:p w14:paraId="32E38E45" w14:textId="3B6ED864" w:rsidR="00846C02" w:rsidRPr="001B75C4" w:rsidRDefault="00832BCC" w:rsidP="00247D53">
      <w:r w:rsidRPr="000319B8">
        <w:t xml:space="preserve">Las herramientas no son restrictivas, </w:t>
      </w:r>
      <w:r w:rsidR="00F61F2D">
        <w:t>es factible proponer el</w:t>
      </w:r>
      <w:r w:rsidRPr="000319B8">
        <w:t xml:space="preserve"> cambi</w:t>
      </w:r>
      <w:r w:rsidR="00F61F2D">
        <w:t>o</w:t>
      </w:r>
      <w:r w:rsidRPr="000319B8">
        <w:t xml:space="preserve"> por tecnologías similares u homologas (siempre y cuando cuenten con soporte del Proveedor de Nube de LA SUNAT y estén basados en productos open source)</w:t>
      </w:r>
      <w:r w:rsidR="00F61F2D">
        <w:t>.</w:t>
      </w:r>
    </w:p>
    <w:p w14:paraId="281BC04E" w14:textId="77777777" w:rsidR="007D1AFA" w:rsidRPr="000319B8" w:rsidRDefault="007D1AFA" w:rsidP="007D1AFA">
      <w:pPr>
        <w:tabs>
          <w:tab w:val="left" w:pos="630"/>
        </w:tabs>
      </w:pPr>
      <w:r w:rsidRPr="000319B8">
        <w:t xml:space="preserve">Para el caso de aprovisionamiento en la Nube de LA SUNAT, esta asume el costo de consumo de estas herramientas. </w:t>
      </w:r>
    </w:p>
    <w:p w14:paraId="66CC4FA9" w14:textId="4BAD3B44" w:rsidR="00247D53" w:rsidRPr="001B75C4" w:rsidRDefault="007D1AFA" w:rsidP="00247D53">
      <w:r w:rsidRPr="000319B8">
        <w:t>Para el caso de aprovisionamiento en la Nube de LA FIRMA CONSULTORA, el costo es por cuenta de esta última.</w:t>
      </w:r>
    </w:p>
    <w:p w14:paraId="471905B3" w14:textId="77777777" w:rsidR="00247D53" w:rsidRPr="001B75C4" w:rsidRDefault="00247D53" w:rsidP="00247D53">
      <w:pPr>
        <w:rPr>
          <w:b/>
        </w:rPr>
      </w:pPr>
      <w:bookmarkStart w:id="407" w:name="_Toc517449161"/>
      <w:r w:rsidRPr="001B75C4">
        <w:rPr>
          <w:b/>
        </w:rPr>
        <w:t>INFRAESTRUCTURA COMO CÓDIGO</w:t>
      </w:r>
      <w:bookmarkEnd w:id="407"/>
    </w:p>
    <w:p w14:paraId="25FC6ECF" w14:textId="77777777" w:rsidR="00247D53" w:rsidRPr="001B75C4" w:rsidRDefault="00247D53" w:rsidP="00247D53">
      <w:r w:rsidRPr="001B75C4">
        <w:t>La propuesta para la etapa de Operaciones es la Infraestructura como código y será escalada en la nube (</w:t>
      </w:r>
      <w:r w:rsidRPr="001B75C4">
        <w:rPr>
          <w:i/>
        </w:rPr>
        <w:t>cloud</w:t>
      </w:r>
      <w:r w:rsidRPr="001B75C4">
        <w:t>). En ella se puede crear una infraestructura completa fuera del área física de la empresa, resultando en mayor seguridad y posibilidad de acceso a cualquier lugar que se haga necesario, necesitando sólo tener un dispositivo con acceso a internet. Además de proporcionar el escalonamiento de recursos, o sea, posibilitar la expansión de los recursos solamente cuando hay real necesidad de utilización y reducción de estos cuando la demanda es baja, ahorrando dinero.</w:t>
      </w:r>
    </w:p>
    <w:p w14:paraId="6033B950" w14:textId="77777777" w:rsidR="00247D53" w:rsidRPr="001B75C4" w:rsidRDefault="00247D53" w:rsidP="00247D53">
      <w:r w:rsidRPr="001B75C4">
        <w:t>El enfoque de Infraestructura como código es la entrega de una estructura ágil (administrar la configuración y automatizar el aprovisionamiento e implementaciones), utilizando codificación simple y objetiva sin la necesidad de diversos pasos y procesos para prepararse un ambiente cuando se configuran las máquinas manualmente. Otra ventaja es la posibilidad de aplicar el mismo código cada vez que sea necesaria la creación de un nuevo ambiente o si una función no trabaja correctamente.</w:t>
      </w:r>
    </w:p>
    <w:p w14:paraId="3B592228" w14:textId="77777777" w:rsidR="00247D53" w:rsidRPr="001B75C4" w:rsidRDefault="00247D53" w:rsidP="00247D53"/>
    <w:p w14:paraId="009249C7" w14:textId="77777777" w:rsidR="00247D53" w:rsidRPr="001B75C4" w:rsidRDefault="00247D53" w:rsidP="00247D53">
      <w:r w:rsidRPr="001B75C4">
        <w:t>Otro lenguaje bastante popular es Ansible:</w:t>
      </w:r>
    </w:p>
    <w:p w14:paraId="0724FB56" w14:textId="77777777" w:rsidR="00247D53" w:rsidRPr="001B75C4" w:rsidRDefault="00247D53" w:rsidP="00247D53">
      <w:r w:rsidRPr="001B75C4">
        <w:t>Ansible es una herramienta de automatización de infraestructuras. Se pueden configurar sistemas, implementar software y orquestar tareas más avanzadas, como implementaciones continuas o actualizaciones continuas. Es adecuado para administrar todos los entornos, desde pequeñas configuraciones con un puñado de instancias hasta entornos corporativos con muchos miles de instancias.</w:t>
      </w:r>
    </w:p>
    <w:p w14:paraId="30CAD3E2" w14:textId="77777777" w:rsidR="00247D53" w:rsidRPr="001B75C4" w:rsidRDefault="00247D53" w:rsidP="00247D53">
      <w:r w:rsidRPr="001B75C4">
        <w:t xml:space="preserve">Los principales objetivos de Ansible son simplicidad y facilidad de uso. También tiene un fuerte foco en seguridad y confiabilidad, presentando un mínimo de partes móviles, uso de OpenSSH para transporte (con otros transportes y modos </w:t>
      </w:r>
      <w:r w:rsidRPr="001B75C4">
        <w:rPr>
          <w:i/>
        </w:rPr>
        <w:t>pull</w:t>
      </w:r>
      <w:r w:rsidRPr="001B75C4">
        <w:t xml:space="preserve"> como alternativas).</w:t>
      </w:r>
    </w:p>
    <w:p w14:paraId="702F4892" w14:textId="77777777" w:rsidR="00247D53" w:rsidRPr="001B75C4" w:rsidRDefault="00247D53" w:rsidP="00247D53">
      <w:r w:rsidRPr="001B75C4">
        <w:t>Otro punto, que no es característica solamente de ambientes en la nube, es la necesidad de monitoreo, tanto de los recursos de la infraestructura, como de los servicios dentro del Kubernetes. Con eso, garantizamos que, cuando algún recurso/servicio falla, tengamos una acción de recuperación y el problema sea resuelto en el menor tiempo posible.</w:t>
      </w:r>
    </w:p>
    <w:p w14:paraId="61000BD3" w14:textId="77777777" w:rsidR="00247D53" w:rsidRPr="001B75C4" w:rsidRDefault="00247D53" w:rsidP="00247D53">
      <w:r>
        <w:t>L</w:t>
      </w:r>
      <w:r w:rsidRPr="001B75C4">
        <w:t>a estructura elegida para la nube del proyecto Cuenta Única es la siguiente:</w:t>
      </w:r>
    </w:p>
    <w:p w14:paraId="59D28CC5" w14:textId="77777777" w:rsidR="00247D53" w:rsidRPr="001B75C4" w:rsidRDefault="00247D53" w:rsidP="00247D53"/>
    <w:p w14:paraId="7D6F49B7" w14:textId="77777777" w:rsidR="00247D53" w:rsidRPr="001B75C4" w:rsidRDefault="00247D53" w:rsidP="00247D53">
      <w:r>
        <w:rPr>
          <w:noProof/>
        </w:rPr>
        <w:lastRenderedPageBreak/>
        <w:drawing>
          <wp:inline distT="0" distB="0" distL="0" distR="0" wp14:anchorId="4AE31590" wp14:editId="04BF0484">
            <wp:extent cx="6485890" cy="3123565"/>
            <wp:effectExtent l="0" t="0" r="0" b="63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485890" cy="3123565"/>
                    </a:xfrm>
                    <a:prstGeom prst="rect">
                      <a:avLst/>
                    </a:prstGeom>
                    <a:noFill/>
                  </pic:spPr>
                </pic:pic>
              </a:graphicData>
            </a:graphic>
          </wp:inline>
        </w:drawing>
      </w:r>
    </w:p>
    <w:p w14:paraId="316BDDC1" w14:textId="77777777" w:rsidR="00247D53" w:rsidRDefault="00247D53" w:rsidP="00247D53">
      <w:pPr>
        <w:jc w:val="center"/>
        <w:rPr>
          <w:iCs/>
          <w:sz w:val="18"/>
          <w:szCs w:val="18"/>
        </w:rPr>
      </w:pPr>
      <w:r w:rsidRPr="001B75C4">
        <w:rPr>
          <w:iCs/>
          <w:sz w:val="18"/>
          <w:szCs w:val="18"/>
        </w:rPr>
        <w:t xml:space="preserve">Ilustración </w:t>
      </w:r>
      <w:r>
        <w:rPr>
          <w:iCs/>
          <w:sz w:val="18"/>
          <w:szCs w:val="18"/>
        </w:rPr>
        <w:t>1</w:t>
      </w:r>
      <w:r w:rsidRPr="001B75C4">
        <w:rPr>
          <w:iCs/>
          <w:sz w:val="18"/>
          <w:szCs w:val="18"/>
        </w:rPr>
        <w:t xml:space="preserve"> - Modelo de Operaciones para el proyecto Cuenta Única</w:t>
      </w:r>
    </w:p>
    <w:p w14:paraId="1226FABA" w14:textId="77777777" w:rsidR="00247D53" w:rsidRPr="001B75C4" w:rsidRDefault="00247D53" w:rsidP="00247D53">
      <w:pPr>
        <w:jc w:val="center"/>
        <w:rPr>
          <w:iCs/>
          <w:sz w:val="18"/>
          <w:szCs w:val="18"/>
        </w:rPr>
      </w:pPr>
    </w:p>
    <w:p w14:paraId="7C6D5B3A" w14:textId="77777777" w:rsidR="00247D53" w:rsidRDefault="00247D53" w:rsidP="00247D53">
      <w:r w:rsidRPr="001B75C4">
        <w:t xml:space="preserve">En el modelo propuesto, se tienen </w:t>
      </w:r>
      <w:r>
        <w:t>los</w:t>
      </w:r>
      <w:r w:rsidRPr="001B75C4">
        <w:t xml:space="preserve"> ambientes de aplicación: Pruebas, Homologación y Producción, donde los tres tendrán los mismos </w:t>
      </w:r>
      <w:r w:rsidRPr="001B75C4">
        <w:rPr>
          <w:i/>
        </w:rPr>
        <w:t>softwares</w:t>
      </w:r>
      <w:r w:rsidRPr="001B75C4">
        <w:t xml:space="preserve">. </w:t>
      </w:r>
    </w:p>
    <w:p w14:paraId="0A51BFFA" w14:textId="77777777" w:rsidR="00247D53" w:rsidRPr="00F45894" w:rsidRDefault="00247D53" w:rsidP="00247D53">
      <w:r w:rsidRPr="00F45894">
        <w:t xml:space="preserve">El ambiente de Desarrollo es donde los desarrolladores pueden guardar y validar la versión antes de la implantación en ambiente de Pruebas. </w:t>
      </w:r>
    </w:p>
    <w:p w14:paraId="7D3E8FB1" w14:textId="77777777" w:rsidR="00247D53" w:rsidRPr="001B75C4" w:rsidRDefault="00247D53" w:rsidP="00247D53">
      <w:r w:rsidRPr="001B75C4">
        <w:t>El ambiente de Pruebas es para la implantación del código de desarrollo, en este ambiente serán ejecutadas las pruebas automatizadas.</w:t>
      </w:r>
    </w:p>
    <w:p w14:paraId="641B6A24" w14:textId="719DD525" w:rsidR="00247D53" w:rsidRPr="001B75C4" w:rsidRDefault="00247D53" w:rsidP="00247D53">
      <w:r w:rsidRPr="001B75C4">
        <w:t xml:space="preserve">El ambiente de Homologación </w:t>
      </w:r>
      <w:r w:rsidR="00F2305A">
        <w:t>(Pre-Producción)</w:t>
      </w:r>
      <w:r w:rsidRPr="001B75C4">
        <w:t xml:space="preserve"> es para validación de la próxima versión que entrará en producción. También puede ser llamado de ambiente preproducción. En él serán ejecutadas pruebas funcionales (no automatizadas) y </w:t>
      </w:r>
      <w:r w:rsidR="006A7588">
        <w:t>no funcionales.</w:t>
      </w:r>
      <w:r w:rsidRPr="001B75C4">
        <w:t xml:space="preserve"> </w:t>
      </w:r>
      <w:r w:rsidR="006A7588">
        <w:t>L</w:t>
      </w:r>
      <w:r w:rsidRPr="001B75C4">
        <w:t xml:space="preserve">as implantaciones serán aplicadas </w:t>
      </w:r>
      <w:r w:rsidR="000A6658">
        <w:t>por el</w:t>
      </w:r>
      <w:r w:rsidR="000A6658" w:rsidRPr="001B75C4">
        <w:t xml:space="preserve"> </w:t>
      </w:r>
      <w:r w:rsidRPr="001B75C4">
        <w:t>Gestor de acuerdo con su planificación.</w:t>
      </w:r>
    </w:p>
    <w:p w14:paraId="0AC3D633" w14:textId="77777777" w:rsidR="00247D53" w:rsidRPr="001B75C4" w:rsidRDefault="00247D53" w:rsidP="00247D53">
      <w:r w:rsidRPr="001B75C4">
        <w:t>El ambiente de Producción es donde estará la última versión de la aplicación disponible para la interacción con el usuario final.</w:t>
      </w:r>
    </w:p>
    <w:p w14:paraId="15FD2451" w14:textId="77777777" w:rsidR="00247D53" w:rsidRPr="001B75C4" w:rsidRDefault="00247D53" w:rsidP="00247D53">
      <w:r w:rsidRPr="001B75C4">
        <w:t xml:space="preserve">Otra exigencia del modelo es que la configuración de </w:t>
      </w:r>
      <w:r w:rsidRPr="001B75C4">
        <w:rPr>
          <w:i/>
        </w:rPr>
        <w:t>hardware</w:t>
      </w:r>
      <w:r w:rsidRPr="001B75C4">
        <w:t xml:space="preserve"> de las máquinas virtuales de Homologación y Producción deben ser las mismas.</w:t>
      </w:r>
    </w:p>
    <w:p w14:paraId="2B66FD56" w14:textId="77777777" w:rsidR="00247D53" w:rsidRPr="001B75C4" w:rsidRDefault="00247D53" w:rsidP="00247D53">
      <w:r w:rsidRPr="001B75C4">
        <w:t xml:space="preserve">Con el ambiente configurado, utilizaremos los archivos </w:t>
      </w:r>
      <w:r w:rsidRPr="001B75C4">
        <w:rPr>
          <w:i/>
        </w:rPr>
        <w:t>JenkinsFile</w:t>
      </w:r>
      <w:r w:rsidRPr="001B75C4">
        <w:t xml:space="preserve"> y </w:t>
      </w:r>
      <w:r w:rsidRPr="001B75C4">
        <w:rPr>
          <w:i/>
        </w:rPr>
        <w:t>DockerFile</w:t>
      </w:r>
      <w:r w:rsidRPr="001B75C4">
        <w:t xml:space="preserve"> para hacer la creación de las imágenes Docker, </w:t>
      </w:r>
      <w:r w:rsidRPr="001B75C4">
        <w:rPr>
          <w:i/>
        </w:rPr>
        <w:t>tagging</w:t>
      </w:r>
      <w:r w:rsidRPr="001B75C4">
        <w:t xml:space="preserve"> y el Despliegue automatizado.</w:t>
      </w:r>
    </w:p>
    <w:p w14:paraId="291191C7" w14:textId="77777777" w:rsidR="00247D53" w:rsidRPr="001B75C4" w:rsidRDefault="00247D53" w:rsidP="00247D53"/>
    <w:p w14:paraId="2212485A" w14:textId="77777777" w:rsidR="00247D53" w:rsidRPr="001837C4" w:rsidRDefault="00247D53" w:rsidP="00247D53">
      <w:pPr>
        <w:pStyle w:val="Textoindependiente"/>
        <w:rPr>
          <w:b/>
          <w:lang w:val="es-PE"/>
        </w:rPr>
      </w:pPr>
      <w:bookmarkStart w:id="408" w:name="_Toc517449162"/>
      <w:r w:rsidRPr="001837C4">
        <w:rPr>
          <w:b/>
          <w:lang w:val="es-PE"/>
        </w:rPr>
        <w:t>MONITOREO DE INFRAESTRUCTURA Y MICROSERVICIOS</w:t>
      </w:r>
      <w:bookmarkEnd w:id="408"/>
    </w:p>
    <w:p w14:paraId="326E5BFE" w14:textId="77777777" w:rsidR="00247D53" w:rsidRPr="001B75C4" w:rsidRDefault="00247D53" w:rsidP="00247D53">
      <w:r w:rsidRPr="001B75C4">
        <w:t xml:space="preserve">El monitoreo de los servicios tendremos el </w:t>
      </w:r>
      <w:r w:rsidRPr="001B75C4">
        <w:rPr>
          <w:i/>
        </w:rPr>
        <w:t xml:space="preserve">software </w:t>
      </w:r>
      <w:r w:rsidRPr="001B75C4">
        <w:t xml:space="preserve">Prometheus con la </w:t>
      </w:r>
      <w:r w:rsidRPr="001B75C4">
        <w:rPr>
          <w:i/>
        </w:rPr>
        <w:t>interface</w:t>
      </w:r>
      <w:r w:rsidRPr="001B75C4">
        <w:t xml:space="preserve"> del </w:t>
      </w:r>
      <w:r w:rsidRPr="001B75C4">
        <w:rPr>
          <w:i/>
        </w:rPr>
        <w:t xml:space="preserve">software </w:t>
      </w:r>
      <w:r w:rsidRPr="001B75C4">
        <w:t>Grafana.</w:t>
      </w:r>
    </w:p>
    <w:p w14:paraId="4ECBFB0F" w14:textId="77777777" w:rsidR="00247D53" w:rsidRPr="001B75C4" w:rsidRDefault="00247D53" w:rsidP="00247D53">
      <w:r w:rsidRPr="001B75C4">
        <w:t xml:space="preserve">Prometheus es un conjunto de herramientas de monitoreo y alerta de sistemas </w:t>
      </w:r>
      <w:r w:rsidRPr="001B75C4">
        <w:rPr>
          <w:i/>
        </w:rPr>
        <w:t>open source</w:t>
      </w:r>
      <w:r w:rsidRPr="001B75C4">
        <w:t xml:space="preserve"> originalmente creado en SoundCloud.</w:t>
      </w:r>
    </w:p>
    <w:p w14:paraId="026B5BD9" w14:textId="77777777" w:rsidR="00247D53" w:rsidRPr="001B75C4" w:rsidRDefault="00247D53" w:rsidP="00247D53">
      <w:r w:rsidRPr="001B75C4">
        <w:t>Sus características principales son:</w:t>
      </w:r>
    </w:p>
    <w:p w14:paraId="6BAF4ECC" w14:textId="77777777" w:rsidR="00247D53" w:rsidRPr="001B75C4" w:rsidRDefault="00247D53" w:rsidP="00851009">
      <w:pPr>
        <w:numPr>
          <w:ilvl w:val="0"/>
          <w:numId w:val="59"/>
        </w:numPr>
      </w:pPr>
      <w:r w:rsidRPr="001B75C4">
        <w:t>Un modelo de datos multidimensional con datos de series de tiempo identificados por nombre de métrica y pares clave / valor.</w:t>
      </w:r>
    </w:p>
    <w:p w14:paraId="3F6EE671" w14:textId="77777777" w:rsidR="00247D53" w:rsidRPr="001B75C4" w:rsidRDefault="00247D53" w:rsidP="00851009">
      <w:pPr>
        <w:numPr>
          <w:ilvl w:val="0"/>
          <w:numId w:val="59"/>
        </w:numPr>
      </w:pPr>
      <w:r w:rsidRPr="001B75C4">
        <w:t>Un lenguaje de consulta flexible para aprovechar esta escalabilidad.</w:t>
      </w:r>
    </w:p>
    <w:p w14:paraId="1C8B510C" w14:textId="77777777" w:rsidR="00247D53" w:rsidRPr="001B75C4" w:rsidRDefault="00247D53" w:rsidP="00851009">
      <w:pPr>
        <w:numPr>
          <w:ilvl w:val="0"/>
          <w:numId w:val="59"/>
        </w:numPr>
      </w:pPr>
      <w:r w:rsidRPr="001B75C4">
        <w:t>No confiar en el almacenamiento distribuido: los nodos de servidor único son autónomos.</w:t>
      </w:r>
    </w:p>
    <w:p w14:paraId="27B10497" w14:textId="77777777" w:rsidR="00247D53" w:rsidRPr="001B75C4" w:rsidRDefault="00247D53" w:rsidP="00851009">
      <w:pPr>
        <w:numPr>
          <w:ilvl w:val="0"/>
          <w:numId w:val="59"/>
        </w:numPr>
      </w:pPr>
      <w:r w:rsidRPr="001B75C4">
        <w:lastRenderedPageBreak/>
        <w:t>La colección de series de tiempo ocurre a través de un modelo de extracción a través de HTTP.</w:t>
      </w:r>
    </w:p>
    <w:p w14:paraId="4D09D66B" w14:textId="77777777" w:rsidR="00247D53" w:rsidRPr="001B75C4" w:rsidRDefault="00247D53" w:rsidP="00851009">
      <w:pPr>
        <w:numPr>
          <w:ilvl w:val="0"/>
          <w:numId w:val="59"/>
        </w:numPr>
      </w:pPr>
      <w:r w:rsidRPr="001B75C4">
        <w:t>La serie de tiempo de empuje es compatible a través de una puerta de enlace intermediaria.</w:t>
      </w:r>
    </w:p>
    <w:p w14:paraId="0D739E3E" w14:textId="77777777" w:rsidR="00247D53" w:rsidRPr="001B75C4" w:rsidRDefault="00247D53" w:rsidP="00851009">
      <w:pPr>
        <w:numPr>
          <w:ilvl w:val="0"/>
          <w:numId w:val="59"/>
        </w:numPr>
      </w:pPr>
      <w:r w:rsidRPr="001B75C4">
        <w:t>“Targets” se descubren mediante servicios de descubrimiento o configuración estática.</w:t>
      </w:r>
    </w:p>
    <w:p w14:paraId="278A5C0F" w14:textId="77777777" w:rsidR="00247D53" w:rsidRPr="001B75C4" w:rsidRDefault="00247D53" w:rsidP="00851009">
      <w:pPr>
        <w:numPr>
          <w:ilvl w:val="0"/>
          <w:numId w:val="59"/>
        </w:numPr>
      </w:pPr>
      <w:r w:rsidRPr="001B75C4">
        <w:t>Múltiples modos de soporte gráfico y de tablero</w:t>
      </w:r>
    </w:p>
    <w:p w14:paraId="01FA7362" w14:textId="77777777" w:rsidR="00247D53" w:rsidRPr="001B75C4" w:rsidRDefault="00247D53" w:rsidP="00247D53">
      <w:r w:rsidRPr="001B75C4">
        <w:t>El ecosistema Prometheus consta de múltiples componentes, muchos de los cuales son opcionales:</w:t>
      </w:r>
    </w:p>
    <w:p w14:paraId="00293878" w14:textId="77777777" w:rsidR="00247D53" w:rsidRPr="001B75C4" w:rsidRDefault="00247D53" w:rsidP="00851009">
      <w:pPr>
        <w:numPr>
          <w:ilvl w:val="0"/>
          <w:numId w:val="60"/>
        </w:numPr>
      </w:pPr>
      <w:r w:rsidRPr="001B75C4">
        <w:t>El servidor Prometheus principal que raspa y almacena datos de series de tiempo.</w:t>
      </w:r>
    </w:p>
    <w:p w14:paraId="4867FA1C" w14:textId="77777777" w:rsidR="00247D53" w:rsidRPr="001B75C4" w:rsidRDefault="00247D53" w:rsidP="00851009">
      <w:pPr>
        <w:numPr>
          <w:ilvl w:val="0"/>
          <w:numId w:val="60"/>
        </w:numPr>
      </w:pPr>
      <w:r w:rsidRPr="001B75C4">
        <w:t>Bibliotecas cliente para instrumentar código de aplicación.</w:t>
      </w:r>
    </w:p>
    <w:p w14:paraId="57F2DC95" w14:textId="77777777" w:rsidR="00247D53" w:rsidRPr="001B75C4" w:rsidRDefault="00247D53" w:rsidP="00851009">
      <w:pPr>
        <w:numPr>
          <w:ilvl w:val="0"/>
          <w:numId w:val="60"/>
        </w:numPr>
      </w:pPr>
      <w:r w:rsidRPr="001B75C4">
        <w:t>Una puerta de enlace para apoyar trabajos de corta duración.</w:t>
      </w:r>
    </w:p>
    <w:p w14:paraId="1B051699" w14:textId="77777777" w:rsidR="00247D53" w:rsidRPr="001B75C4" w:rsidRDefault="00247D53" w:rsidP="00851009">
      <w:pPr>
        <w:numPr>
          <w:ilvl w:val="0"/>
          <w:numId w:val="60"/>
        </w:numPr>
      </w:pPr>
      <w:r w:rsidRPr="001B75C4">
        <w:t>Exportadores de propósito específico para servicios como HAProxy, StatsD, Graphite, etc.</w:t>
      </w:r>
    </w:p>
    <w:p w14:paraId="2D40B696" w14:textId="77777777" w:rsidR="00247D53" w:rsidRPr="001B75C4" w:rsidRDefault="00247D53" w:rsidP="00851009">
      <w:pPr>
        <w:numPr>
          <w:ilvl w:val="0"/>
          <w:numId w:val="60"/>
        </w:numPr>
      </w:pPr>
      <w:r w:rsidRPr="001B75C4">
        <w:t>Un gestor de alerta para manejar alertas.</w:t>
      </w:r>
    </w:p>
    <w:p w14:paraId="26A96B84" w14:textId="77777777" w:rsidR="00247D53" w:rsidRDefault="00247D53" w:rsidP="00851009">
      <w:pPr>
        <w:numPr>
          <w:ilvl w:val="0"/>
          <w:numId w:val="60"/>
        </w:numPr>
      </w:pPr>
      <w:r w:rsidRPr="001B75C4">
        <w:t>Varias herramientas de soporte.</w:t>
      </w:r>
    </w:p>
    <w:p w14:paraId="4C8E6452" w14:textId="77777777" w:rsidR="00247D53" w:rsidRPr="001B75C4" w:rsidRDefault="00247D53" w:rsidP="00247D53">
      <w:pPr>
        <w:ind w:left="1080"/>
      </w:pPr>
    </w:p>
    <w:p w14:paraId="0DAB6E91" w14:textId="77777777" w:rsidR="00247D53" w:rsidRPr="001B75C4" w:rsidRDefault="00247D53" w:rsidP="00247D53">
      <w:r w:rsidRPr="001B75C4">
        <w:t xml:space="preserve">Grafana, conforme descrito en Grafana Labs, es una aplicación de código abierto de propósito general y compositor gráfico, que se ejecuta como una aplicación web. Permite consultar, visualizar, alertar y comprender sus métricas, sin importar dónde estén almacenadas. Es compatible con Graphite, InfluxDB o OpenTSDB como </w:t>
      </w:r>
      <w:r w:rsidRPr="001B75C4">
        <w:rPr>
          <w:i/>
        </w:rPr>
        <w:t>backends</w:t>
      </w:r>
      <w:r w:rsidRPr="001B75C4">
        <w:t xml:space="preserve">. </w:t>
      </w:r>
    </w:p>
    <w:p w14:paraId="04BD5CD0" w14:textId="77777777" w:rsidR="00247D53" w:rsidRDefault="00247D53" w:rsidP="00247D53"/>
    <w:p w14:paraId="6F9E4A83" w14:textId="77777777" w:rsidR="00247D53" w:rsidRPr="001B75C4" w:rsidRDefault="00247D53" w:rsidP="00247D53">
      <w:r w:rsidRPr="001B75C4">
        <w:t xml:space="preserve">Para el monitoreo de los recursos de la nube, proponemos los </w:t>
      </w:r>
      <w:r w:rsidRPr="001B75C4">
        <w:rPr>
          <w:i/>
        </w:rPr>
        <w:t xml:space="preserve">softwares </w:t>
      </w:r>
      <w:r w:rsidRPr="001B75C4">
        <w:t>Elasticsearch, Logstash y Kibana de la empresa Elasticsearch BV, que describe las herramientas como:</w:t>
      </w:r>
    </w:p>
    <w:p w14:paraId="269D7136" w14:textId="77777777" w:rsidR="00247D53" w:rsidRPr="001B75C4" w:rsidRDefault="00247D53" w:rsidP="00247D53">
      <w:r w:rsidRPr="001B75C4">
        <w:t>El Elasticsearch es un motor de búsqueda RESTful distribuido creado para la nube. Él captura las informaciones de los recursos para generar los logs en LogStach.</w:t>
      </w:r>
    </w:p>
    <w:p w14:paraId="010CF492" w14:textId="77777777" w:rsidR="00247D53" w:rsidRPr="001B75C4" w:rsidRDefault="00247D53" w:rsidP="00247D53">
      <w:r w:rsidRPr="001B75C4">
        <w:t>Sus características incluyen:</w:t>
      </w:r>
    </w:p>
    <w:p w14:paraId="690F313F" w14:textId="77777777" w:rsidR="00247D53" w:rsidRPr="001B75C4" w:rsidRDefault="00247D53" w:rsidP="00851009">
      <w:pPr>
        <w:numPr>
          <w:ilvl w:val="0"/>
          <w:numId w:val="58"/>
        </w:numPr>
      </w:pPr>
      <w:r w:rsidRPr="001B75C4">
        <w:t>Motor de búsqueda distribuido y altamente disponible:</w:t>
      </w:r>
    </w:p>
    <w:p w14:paraId="06E11E2D" w14:textId="77777777" w:rsidR="00247D53" w:rsidRPr="001B75C4" w:rsidRDefault="00247D53" w:rsidP="00851009">
      <w:pPr>
        <w:numPr>
          <w:ilvl w:val="1"/>
          <w:numId w:val="58"/>
        </w:numPr>
      </w:pPr>
      <w:r w:rsidRPr="001B75C4">
        <w:t>Cada índice está completamente fragmentado con una cantidad configurable de fragmentos.</w:t>
      </w:r>
    </w:p>
    <w:p w14:paraId="054F4C97" w14:textId="77777777" w:rsidR="00247D53" w:rsidRPr="001B75C4" w:rsidRDefault="00247D53" w:rsidP="00851009">
      <w:pPr>
        <w:numPr>
          <w:ilvl w:val="1"/>
          <w:numId w:val="58"/>
        </w:numPr>
      </w:pPr>
      <w:r w:rsidRPr="001B75C4">
        <w:t>Cada fragmento puede tener una o más réplicas.</w:t>
      </w:r>
    </w:p>
    <w:p w14:paraId="4E39DEB9" w14:textId="77777777" w:rsidR="00247D53" w:rsidRPr="001B75C4" w:rsidRDefault="00247D53" w:rsidP="00851009">
      <w:pPr>
        <w:numPr>
          <w:ilvl w:val="1"/>
          <w:numId w:val="58"/>
        </w:numPr>
      </w:pPr>
      <w:r w:rsidRPr="001B75C4">
        <w:t>Operaciones de lectura / búsqueda realizadas en cualquiera de los fragmentos de réplica.</w:t>
      </w:r>
    </w:p>
    <w:p w14:paraId="1D223CF2" w14:textId="77777777" w:rsidR="00247D53" w:rsidRPr="001B75C4" w:rsidRDefault="00247D53" w:rsidP="00851009">
      <w:pPr>
        <w:numPr>
          <w:ilvl w:val="0"/>
          <w:numId w:val="58"/>
        </w:numPr>
      </w:pPr>
      <w:r w:rsidRPr="001B75C4">
        <w:rPr>
          <w:i/>
        </w:rPr>
        <w:t>Multi Tenant</w:t>
      </w:r>
      <w:r w:rsidRPr="001B75C4">
        <w:t>:</w:t>
      </w:r>
    </w:p>
    <w:p w14:paraId="4588CC4E" w14:textId="77777777" w:rsidR="00247D53" w:rsidRPr="001B75C4" w:rsidRDefault="00247D53" w:rsidP="00851009">
      <w:pPr>
        <w:numPr>
          <w:ilvl w:val="1"/>
          <w:numId w:val="58"/>
        </w:numPr>
      </w:pPr>
      <w:r w:rsidRPr="001B75C4">
        <w:t>Soporte para más de un índice.</w:t>
      </w:r>
    </w:p>
    <w:p w14:paraId="2C12B59D" w14:textId="77777777" w:rsidR="00247D53" w:rsidRPr="001B75C4" w:rsidRDefault="00247D53" w:rsidP="00851009">
      <w:pPr>
        <w:numPr>
          <w:ilvl w:val="1"/>
          <w:numId w:val="58"/>
        </w:numPr>
      </w:pPr>
      <w:r w:rsidRPr="001B75C4">
        <w:t>Configuración de nivel de índice.</w:t>
      </w:r>
    </w:p>
    <w:p w14:paraId="64CE0360" w14:textId="77777777" w:rsidR="00247D53" w:rsidRPr="001B75C4" w:rsidRDefault="00247D53" w:rsidP="00851009">
      <w:pPr>
        <w:numPr>
          <w:ilvl w:val="0"/>
          <w:numId w:val="58"/>
        </w:numPr>
      </w:pPr>
      <w:r w:rsidRPr="001B75C4">
        <w:t>Varios conjuntos de API:</w:t>
      </w:r>
    </w:p>
    <w:p w14:paraId="4E6474AF" w14:textId="77777777" w:rsidR="00247D53" w:rsidRPr="001B75C4" w:rsidRDefault="00247D53" w:rsidP="00851009">
      <w:pPr>
        <w:numPr>
          <w:ilvl w:val="1"/>
          <w:numId w:val="58"/>
        </w:numPr>
      </w:pPr>
      <w:r w:rsidRPr="001B75C4">
        <w:t>API HTTP RESTful.</w:t>
      </w:r>
    </w:p>
    <w:p w14:paraId="7EDD2C3F" w14:textId="77777777" w:rsidR="00247D53" w:rsidRPr="001B75C4" w:rsidRDefault="00247D53" w:rsidP="00851009">
      <w:pPr>
        <w:numPr>
          <w:ilvl w:val="1"/>
          <w:numId w:val="58"/>
        </w:numPr>
      </w:pPr>
      <w:r w:rsidRPr="001B75C4">
        <w:t>API nativa de Java.</w:t>
      </w:r>
    </w:p>
    <w:p w14:paraId="05F76274" w14:textId="77777777" w:rsidR="00247D53" w:rsidRPr="001B75C4" w:rsidRDefault="00247D53" w:rsidP="00851009">
      <w:pPr>
        <w:numPr>
          <w:ilvl w:val="1"/>
          <w:numId w:val="58"/>
        </w:numPr>
      </w:pPr>
      <w:r w:rsidRPr="001B75C4">
        <w:t>Todas las API realizan un redireccionamiento automático de la operación del nodo.</w:t>
      </w:r>
    </w:p>
    <w:p w14:paraId="7E88AF77" w14:textId="77777777" w:rsidR="00247D53" w:rsidRPr="001B75C4" w:rsidRDefault="00247D53" w:rsidP="00851009">
      <w:pPr>
        <w:numPr>
          <w:ilvl w:val="0"/>
          <w:numId w:val="58"/>
        </w:numPr>
      </w:pPr>
      <w:r w:rsidRPr="001B75C4">
        <w:rPr>
          <w:i/>
        </w:rPr>
        <w:t>Document oriented</w:t>
      </w:r>
      <w:r w:rsidRPr="001B75C4">
        <w:t>.</w:t>
      </w:r>
    </w:p>
    <w:p w14:paraId="5CC05254" w14:textId="77777777" w:rsidR="00247D53" w:rsidRPr="001B75C4" w:rsidRDefault="00247D53" w:rsidP="00851009">
      <w:pPr>
        <w:numPr>
          <w:ilvl w:val="1"/>
          <w:numId w:val="58"/>
        </w:numPr>
      </w:pPr>
      <w:r w:rsidRPr="001B75C4">
        <w:t>Sin necesidad de una definición de esquema inicial.</w:t>
      </w:r>
    </w:p>
    <w:p w14:paraId="59234225" w14:textId="77777777" w:rsidR="00247D53" w:rsidRPr="001B75C4" w:rsidRDefault="00247D53" w:rsidP="00851009">
      <w:pPr>
        <w:numPr>
          <w:ilvl w:val="1"/>
          <w:numId w:val="58"/>
        </w:numPr>
      </w:pPr>
      <w:r w:rsidRPr="001B75C4">
        <w:t>El esquema se puede definir para la personalización del proceso de indexación.</w:t>
      </w:r>
    </w:p>
    <w:p w14:paraId="38AD7948" w14:textId="77777777" w:rsidR="00247D53" w:rsidRPr="001B75C4" w:rsidRDefault="00247D53" w:rsidP="00851009">
      <w:pPr>
        <w:numPr>
          <w:ilvl w:val="0"/>
          <w:numId w:val="58"/>
        </w:numPr>
      </w:pPr>
      <w:r w:rsidRPr="001B75C4">
        <w:t>Escritura asíncrona confiable para la persistencia a largo plazo.</w:t>
      </w:r>
    </w:p>
    <w:p w14:paraId="721291F3" w14:textId="77777777" w:rsidR="00247D53" w:rsidRPr="001B75C4" w:rsidRDefault="00247D53" w:rsidP="00851009">
      <w:pPr>
        <w:numPr>
          <w:ilvl w:val="0"/>
          <w:numId w:val="58"/>
        </w:numPr>
        <w:rPr>
          <w:i/>
        </w:rPr>
      </w:pPr>
      <w:r w:rsidRPr="001B75C4">
        <w:rPr>
          <w:i/>
        </w:rPr>
        <w:lastRenderedPageBreak/>
        <w:t>Near Real-Time Search.</w:t>
      </w:r>
    </w:p>
    <w:p w14:paraId="4D760C77" w14:textId="77777777" w:rsidR="00247D53" w:rsidRPr="001B75C4" w:rsidRDefault="00247D53" w:rsidP="00851009">
      <w:pPr>
        <w:numPr>
          <w:ilvl w:val="0"/>
          <w:numId w:val="58"/>
        </w:numPr>
      </w:pPr>
      <w:r w:rsidRPr="001B75C4">
        <w:t>Construido sobre Lucene:</w:t>
      </w:r>
    </w:p>
    <w:p w14:paraId="44C90E5E" w14:textId="77777777" w:rsidR="00247D53" w:rsidRPr="001B75C4" w:rsidRDefault="00247D53" w:rsidP="00851009">
      <w:pPr>
        <w:numPr>
          <w:ilvl w:val="1"/>
          <w:numId w:val="58"/>
        </w:numPr>
      </w:pPr>
      <w:r w:rsidRPr="001B75C4">
        <w:t>Cada fragmento es un índice Lucene completamente funcional.</w:t>
      </w:r>
    </w:p>
    <w:p w14:paraId="7038FD85" w14:textId="77777777" w:rsidR="00247D53" w:rsidRPr="001B75C4" w:rsidRDefault="00247D53" w:rsidP="00851009">
      <w:pPr>
        <w:numPr>
          <w:ilvl w:val="1"/>
          <w:numId w:val="58"/>
        </w:numPr>
      </w:pPr>
      <w:r w:rsidRPr="001B75C4">
        <w:t>Todo el poder de Lucene se expone fácilmente a través de configuraciones / complementos simples.</w:t>
      </w:r>
    </w:p>
    <w:p w14:paraId="5562BB32" w14:textId="77777777" w:rsidR="00247D53" w:rsidRPr="001B75C4" w:rsidRDefault="00247D53" w:rsidP="00851009">
      <w:pPr>
        <w:numPr>
          <w:ilvl w:val="0"/>
          <w:numId w:val="58"/>
        </w:numPr>
      </w:pPr>
      <w:r w:rsidRPr="001B75C4">
        <w:rPr>
          <w:i/>
        </w:rPr>
        <w:t>Per operation consistency</w:t>
      </w:r>
      <w:r w:rsidRPr="001B75C4">
        <w:t>:</w:t>
      </w:r>
    </w:p>
    <w:p w14:paraId="47B44BF3" w14:textId="77777777" w:rsidR="00247D53" w:rsidRPr="001B75C4" w:rsidRDefault="00247D53" w:rsidP="00851009">
      <w:pPr>
        <w:numPr>
          <w:ilvl w:val="1"/>
          <w:numId w:val="58"/>
        </w:numPr>
      </w:pPr>
      <w:r w:rsidRPr="001B75C4">
        <w:t>Las operaciones de nivel de documento único son atómicas, consistentes, aisladas y duraderas.</w:t>
      </w:r>
    </w:p>
    <w:p w14:paraId="6AD27A7F" w14:textId="77777777" w:rsidR="00247D53" w:rsidRPr="001B75C4" w:rsidRDefault="00247D53" w:rsidP="00247D53"/>
    <w:p w14:paraId="27B25672" w14:textId="77777777" w:rsidR="00247D53" w:rsidRPr="001B75C4" w:rsidRDefault="00247D53" w:rsidP="00247D53">
      <w:r w:rsidRPr="001B75C4">
        <w:t>Logstash es una fuente de procesamiento de datos de código abierto, del lado del servidor que ingiere datos de una multitud de fuentes simultáneamente, las transforma y luego las envía a Elasticsearch.</w:t>
      </w:r>
    </w:p>
    <w:p w14:paraId="7FAB1413" w14:textId="4B645F7C" w:rsidR="00247D53" w:rsidRPr="001B75C4" w:rsidRDefault="00247D53" w:rsidP="00247D53">
      <w:r w:rsidRPr="001B75C4">
        <w:t xml:space="preserve">Los datos a menudo se encuentran dispersos o en silos en muchos sistemas en muchos formatos. Logstash admite una variedad de entradas que extraen eventos de múltiples fuentes comunes, todas al mismo tiempo. Ingesta fácilmente desde los registros, métricas, aplicaciones web, </w:t>
      </w:r>
      <w:r w:rsidRPr="001B75C4">
        <w:rPr>
          <w:i/>
        </w:rPr>
        <w:t>data stores</w:t>
      </w:r>
      <w:r w:rsidRPr="001B75C4">
        <w:t xml:space="preserve"> y varios servicios de </w:t>
      </w:r>
      <w:r w:rsidR="0036042D">
        <w:t>nube</w:t>
      </w:r>
      <w:r w:rsidRPr="001B75C4">
        <w:t>, todo en forma continua.</w:t>
      </w:r>
    </w:p>
    <w:p w14:paraId="612E13BD" w14:textId="77777777" w:rsidR="00247D53" w:rsidRPr="001B75C4" w:rsidRDefault="00247D53" w:rsidP="00247D53">
      <w:r w:rsidRPr="001B75C4">
        <w:t>A la medida en que los datos viajan de la fuente al repositorio, los filtros de Logstash analizan cada evento, identifican campos con nombre para construir la estructura y los transforman en un formato común para un análisis más rápido y fácil.</w:t>
      </w:r>
    </w:p>
    <w:p w14:paraId="3FB816CC" w14:textId="77777777" w:rsidR="00247D53" w:rsidRPr="001B75C4" w:rsidRDefault="00247D53" w:rsidP="00247D53">
      <w:r w:rsidRPr="001B75C4">
        <w:t>Logstash transforma dinámicamente y prepara sus datos independientemente del formato o la complejidad:</w:t>
      </w:r>
    </w:p>
    <w:p w14:paraId="144F617C" w14:textId="77777777" w:rsidR="00247D53" w:rsidRPr="001B75C4" w:rsidRDefault="00247D53" w:rsidP="00851009">
      <w:pPr>
        <w:numPr>
          <w:ilvl w:val="0"/>
          <w:numId w:val="61"/>
        </w:numPr>
      </w:pPr>
      <w:r w:rsidRPr="001B75C4">
        <w:t>Descifrar las coordenadas geográficas de las direcciones IP.</w:t>
      </w:r>
    </w:p>
    <w:p w14:paraId="445B8F90" w14:textId="77777777" w:rsidR="00247D53" w:rsidRPr="001B75C4" w:rsidRDefault="00247D53" w:rsidP="00851009">
      <w:pPr>
        <w:numPr>
          <w:ilvl w:val="0"/>
          <w:numId w:val="61"/>
        </w:numPr>
      </w:pPr>
      <w:r w:rsidRPr="001B75C4">
        <w:t>Anonimizar los datos PII, excluir completamente los campos sensibles.</w:t>
      </w:r>
    </w:p>
    <w:p w14:paraId="079F6607" w14:textId="77777777" w:rsidR="00247D53" w:rsidRPr="001B75C4" w:rsidRDefault="00247D53" w:rsidP="00851009">
      <w:pPr>
        <w:numPr>
          <w:ilvl w:val="0"/>
          <w:numId w:val="61"/>
        </w:numPr>
      </w:pPr>
      <w:r w:rsidRPr="001B75C4">
        <w:t>Facilite el procesamiento general independientemente de la fuente de datos, del formato o del esquema.</w:t>
      </w:r>
    </w:p>
    <w:p w14:paraId="0919BE70" w14:textId="77777777" w:rsidR="00247D53" w:rsidRPr="001B75C4" w:rsidRDefault="00247D53" w:rsidP="00247D53">
      <w:r w:rsidRPr="001B75C4">
        <w:t xml:space="preserve">Para la creación de gráficos y </w:t>
      </w:r>
      <w:r w:rsidRPr="001B75C4">
        <w:rPr>
          <w:i/>
        </w:rPr>
        <w:t>dashboards</w:t>
      </w:r>
      <w:r w:rsidRPr="001B75C4">
        <w:t xml:space="preserve">, tenemos la herramienta Kibana, que es un plugin de visualización de datos de fuente abierta para el Elasticsearch. Ella proporciona recursos de visualización sobre el contenido indexado en un </w:t>
      </w:r>
      <w:r w:rsidRPr="001B75C4">
        <w:rPr>
          <w:i/>
        </w:rPr>
        <w:t>cluster</w:t>
      </w:r>
      <w:r w:rsidRPr="001B75C4">
        <w:t xml:space="preserve"> Elasticsearch. Los usuarios pueden crear gráficos de barra, línea y dispersión, o otros gráficos sobre grandes volúmenes de datos.</w:t>
      </w:r>
    </w:p>
    <w:p w14:paraId="3BAB8263" w14:textId="77777777" w:rsidR="00247D53" w:rsidRPr="001B75C4" w:rsidRDefault="00247D53" w:rsidP="00247D53"/>
    <w:p w14:paraId="3DB5F68B" w14:textId="77777777" w:rsidR="00247D53" w:rsidRPr="001837C4" w:rsidRDefault="00247D53" w:rsidP="00247D53">
      <w:pPr>
        <w:pStyle w:val="Textoindependiente"/>
        <w:rPr>
          <w:b/>
          <w:lang w:val="es-PE"/>
        </w:rPr>
      </w:pPr>
      <w:bookmarkStart w:id="409" w:name="_Toc517449163"/>
      <w:r w:rsidRPr="001837C4">
        <w:rPr>
          <w:b/>
          <w:lang w:val="es-PE"/>
        </w:rPr>
        <w:t>INTEGRACIÓN CONTINUA</w:t>
      </w:r>
      <w:bookmarkEnd w:id="409"/>
    </w:p>
    <w:p w14:paraId="08BFFF87" w14:textId="77777777" w:rsidR="00247D53" w:rsidRPr="001B75C4" w:rsidRDefault="00247D53" w:rsidP="00247D53"/>
    <w:p w14:paraId="48BA8707" w14:textId="77777777" w:rsidR="00247D53" w:rsidRPr="001837C4" w:rsidRDefault="00247D53" w:rsidP="00247D53">
      <w:pPr>
        <w:pStyle w:val="Textoindependiente"/>
        <w:rPr>
          <w:b/>
          <w:lang w:val="es-PE"/>
        </w:rPr>
      </w:pPr>
      <w:bookmarkStart w:id="410" w:name="_Toc517449164"/>
      <w:r w:rsidRPr="001837C4">
        <w:rPr>
          <w:b/>
          <w:lang w:val="es-PE"/>
        </w:rPr>
        <w:t>NOMENCLATURA DE ARTEFACTOS</w:t>
      </w:r>
      <w:bookmarkEnd w:id="410"/>
    </w:p>
    <w:p w14:paraId="36DAFF18" w14:textId="77777777" w:rsidR="00247D53" w:rsidRPr="001B75C4" w:rsidRDefault="00247D53" w:rsidP="00247D53">
      <w:r w:rsidRPr="001B75C4">
        <w:t>Antes de presentar los procesos y herramientas, es necesario implementar una nomenclatura estándar para los archivos .JAR, directorios, paquetes, versiones y tags del proyecto.</w:t>
      </w:r>
    </w:p>
    <w:p w14:paraId="0A79169C" w14:textId="77777777" w:rsidR="00247D53" w:rsidRPr="001B75C4" w:rsidRDefault="00247D53" w:rsidP="00247D53">
      <w:r w:rsidRPr="001B75C4">
        <w:t>El estándar más indicado para los JAR, directorios, paquetes, es el estándar de SUN, donde los nombres de los archivos son relativos al nombre de la empresa que desarrolló la clase.</w:t>
      </w:r>
    </w:p>
    <w:p w14:paraId="62651ECF" w14:textId="77777777" w:rsidR="00247D53" w:rsidRPr="001B75C4" w:rsidRDefault="00247D53" w:rsidP="00247D53">
      <w:r w:rsidRPr="001B75C4">
        <w:t>Comenzando con el prefijo del país del proyecto: "pe", seguida por la palabra "com", después el nombre de la empresa, nombre del proyecto y, por final, el nombre del paquete:</w:t>
      </w:r>
    </w:p>
    <w:p w14:paraId="5C5BD79E" w14:textId="77777777" w:rsidR="00247D53" w:rsidRPr="001B75C4" w:rsidRDefault="00247D53" w:rsidP="00247D53">
      <w:pPr>
        <w:rPr>
          <w:b/>
        </w:rPr>
      </w:pPr>
      <w:r w:rsidRPr="001B75C4">
        <w:rPr>
          <w:b/>
        </w:rPr>
        <w:t>pe.com.nombredelaempresa.nombredelproyecto.paquete</w:t>
      </w:r>
    </w:p>
    <w:p w14:paraId="4A6BC23B" w14:textId="77777777" w:rsidR="00247D53" w:rsidRPr="001B75C4" w:rsidRDefault="00247D53" w:rsidP="00247D53">
      <w:r w:rsidRPr="001B75C4">
        <w:t xml:space="preserve">Donde tenemos: </w:t>
      </w:r>
      <w:r w:rsidRPr="001B75C4">
        <w:rPr>
          <w:b/>
        </w:rPr>
        <w:t>pe.gob.sunat.&lt;megaproceso.macroproceso.&gt;.cuentaunica.primerpaquete</w:t>
      </w:r>
    </w:p>
    <w:p w14:paraId="2307389D" w14:textId="77777777" w:rsidR="00247D53" w:rsidRPr="001B75C4" w:rsidRDefault="00247D53" w:rsidP="00247D53">
      <w:r w:rsidRPr="001B75C4">
        <w:t xml:space="preserve">Donde </w:t>
      </w:r>
      <w:r w:rsidRPr="001B75C4">
        <w:rPr>
          <w:b/>
        </w:rPr>
        <w:t>&lt;megaproceso.macroproceso.&gt;</w:t>
      </w:r>
      <w:r w:rsidRPr="001B75C4">
        <w:t xml:space="preserve"> se definirá en la etapa de desarrollo por el Líder de desarrollo.</w:t>
      </w:r>
    </w:p>
    <w:p w14:paraId="67139714" w14:textId="77777777" w:rsidR="00247D53" w:rsidRPr="001B75C4" w:rsidRDefault="00247D53" w:rsidP="00247D53">
      <w:r w:rsidRPr="001B75C4">
        <w:lastRenderedPageBreak/>
        <w:t>Los paquetes sólo tienen letras minúsculas, no importa cuántas palabras estén contenidas en él. Este estándar existe para evitar al máximo el conflicto de paquetes de empresas diferentes.</w:t>
      </w:r>
    </w:p>
    <w:p w14:paraId="7597D55F" w14:textId="77777777" w:rsidR="00247D53" w:rsidRPr="001B75C4" w:rsidRDefault="00247D53" w:rsidP="00247D53">
      <w:r w:rsidRPr="001B75C4">
        <w:t xml:space="preserve">El nombre del archivo .JAR debe contener el nombre del proyecto y su versión, como: </w:t>
      </w:r>
      <w:r w:rsidRPr="001B75C4">
        <w:rPr>
          <w:b/>
        </w:rPr>
        <w:t>cuentaunica_v1-0-0.jar</w:t>
      </w:r>
      <w:r w:rsidRPr="001B75C4">
        <w:t>.</w:t>
      </w:r>
    </w:p>
    <w:p w14:paraId="5CE1880F" w14:textId="77777777" w:rsidR="00247D53" w:rsidRPr="001B75C4" w:rsidRDefault="00247D53" w:rsidP="00247D53">
      <w:r w:rsidRPr="001B75C4">
        <w:t xml:space="preserve">Sobre el nombre de las imágenes Docker, no existe un patrón definido, pero debemos utilizar algo </w:t>
      </w:r>
    </w:p>
    <w:p w14:paraId="532D8CAD" w14:textId="77777777" w:rsidR="00247D53" w:rsidRPr="001B75C4" w:rsidRDefault="00247D53" w:rsidP="00247D53">
      <w:r w:rsidRPr="001B75C4">
        <w:t>que haga referencia al proyecto y al contenido de la imagen generada.</w:t>
      </w:r>
    </w:p>
    <w:p w14:paraId="157AB1E6" w14:textId="77777777" w:rsidR="00247D53" w:rsidRPr="001B75C4" w:rsidRDefault="00247D53" w:rsidP="00247D53">
      <w:r w:rsidRPr="001B75C4">
        <w:tab/>
        <w:t>Como buena práctica, utilizaremos el nombre de la imagen compuesto de:</w:t>
      </w:r>
    </w:p>
    <w:p w14:paraId="1F07915C" w14:textId="77777777" w:rsidR="00247D53" w:rsidRPr="001B75C4" w:rsidRDefault="00247D53" w:rsidP="00247D53">
      <w:pPr>
        <w:rPr>
          <w:b/>
        </w:rPr>
      </w:pPr>
      <w:r w:rsidRPr="001B75C4">
        <w:rPr>
          <w:b/>
        </w:rPr>
        <w:t>Entorno en el que se utilizará + Fecha de creación + Versión</w:t>
      </w:r>
    </w:p>
    <w:p w14:paraId="006030DF" w14:textId="77777777" w:rsidR="00247D53" w:rsidRPr="001B75C4" w:rsidRDefault="00247D53" w:rsidP="00247D53">
      <w:r w:rsidRPr="001B75C4">
        <w:t xml:space="preserve">Es decir, si la primera imagen del entorno de desarrollo se creó el 15/06/2018, el nombre de la imagen debe ser: </w:t>
      </w:r>
      <w:r w:rsidRPr="001B75C4">
        <w:rPr>
          <w:b/>
        </w:rPr>
        <w:t>development_150618_v01</w:t>
      </w:r>
    </w:p>
    <w:p w14:paraId="053F8234" w14:textId="77777777" w:rsidR="00247D53" w:rsidRPr="001B75C4" w:rsidRDefault="00247D53" w:rsidP="00247D53">
      <w:r w:rsidRPr="001B75C4">
        <w:t xml:space="preserve">Para los nombres de versiones y </w:t>
      </w:r>
      <w:r w:rsidRPr="001B75C4">
        <w:rPr>
          <w:i/>
        </w:rPr>
        <w:t>tags</w:t>
      </w:r>
      <w:r w:rsidRPr="001B75C4">
        <w:t xml:space="preserve">, utilizaremos el concepto de </w:t>
      </w:r>
      <w:r w:rsidRPr="001B75C4">
        <w:rPr>
          <w:i/>
        </w:rPr>
        <w:t>Semantic Versioning</w:t>
      </w:r>
      <w:r w:rsidRPr="001B75C4">
        <w:t>, donde las palabras claves "DEBE", "NO DEBE", "OBLIGATORIO", "DEBERÁ", "NO DEBERÁ", "PUEDEN", ​​"NO PUEDEN", ​​"RECOMENDADO", "PUEDE" y "OPCIONAL", en este documento, se interpreta como se describe en RFC 2119:</w:t>
      </w:r>
    </w:p>
    <w:p w14:paraId="7072B84A" w14:textId="77777777" w:rsidR="00247D53" w:rsidRPr="001B75C4" w:rsidRDefault="00247D53" w:rsidP="00851009">
      <w:pPr>
        <w:numPr>
          <w:ilvl w:val="0"/>
          <w:numId w:val="65"/>
        </w:numPr>
      </w:pPr>
      <w:r w:rsidRPr="001B75C4">
        <w:t xml:space="preserve">El </w:t>
      </w:r>
      <w:r w:rsidRPr="001B75C4">
        <w:rPr>
          <w:i/>
        </w:rPr>
        <w:t>software</w:t>
      </w:r>
      <w:r w:rsidRPr="001B75C4">
        <w:t xml:space="preserve"> que utiliza la versión semántica DEBE declarar una API pública. Esta API puede ser declarada en el propio código o existir estrictamente en la documentación, siempre que sea precisa y comprensiva.</w:t>
      </w:r>
    </w:p>
    <w:p w14:paraId="7C14EE52" w14:textId="77777777" w:rsidR="00247D53" w:rsidRPr="001B75C4" w:rsidRDefault="00247D53" w:rsidP="00851009">
      <w:pPr>
        <w:numPr>
          <w:ilvl w:val="0"/>
          <w:numId w:val="65"/>
        </w:numPr>
      </w:pPr>
      <w:r w:rsidRPr="001B75C4">
        <w:t>Un número de versión normal DEBE tener el formato de X.Y.Z, donde X, Y, y Z son enteros no negativos, y NO DEBE contener ceros a la izquierda. X es la versión Mayor, Y es la versión Menor, y Z es la versión de Corrección. Cada elemento DEBE aumentar numéricamente. Por ejemplo: 1.9.0 -&gt; 1.10.0 -&gt; 1.11.0.</w:t>
      </w:r>
    </w:p>
    <w:p w14:paraId="4A07A804" w14:textId="77777777" w:rsidR="00247D53" w:rsidRPr="001B75C4" w:rsidRDefault="00247D53" w:rsidP="00851009">
      <w:pPr>
        <w:numPr>
          <w:ilvl w:val="0"/>
          <w:numId w:val="65"/>
        </w:numPr>
      </w:pPr>
      <w:r w:rsidRPr="001B75C4">
        <w:t>Una vez que un paquete versionado ha sido liberado, el contenido de esta versión NO DEBE modificarse. Cualquier modificación DEBE ser lanzado como una nueva versión.</w:t>
      </w:r>
    </w:p>
    <w:p w14:paraId="22C56E68" w14:textId="77777777" w:rsidR="00247D53" w:rsidRPr="001B75C4" w:rsidRDefault="00247D53" w:rsidP="00851009">
      <w:pPr>
        <w:numPr>
          <w:ilvl w:val="0"/>
          <w:numId w:val="65"/>
        </w:numPr>
      </w:pPr>
      <w:r w:rsidRPr="001B75C4">
        <w:t>Al principio del desarrollo, la versión Mayor DEBE ser cero (0.y.z). Cualquier cosa puede cambiar en cualquier momento. El API pública no debe considerarse estable.</w:t>
      </w:r>
    </w:p>
    <w:p w14:paraId="0B29542A" w14:textId="77777777" w:rsidR="00247D53" w:rsidRPr="001B75C4" w:rsidRDefault="00247D53" w:rsidP="00851009">
      <w:pPr>
        <w:numPr>
          <w:ilvl w:val="0"/>
          <w:numId w:val="65"/>
        </w:numPr>
      </w:pPr>
      <w:r w:rsidRPr="001B75C4">
        <w:t>La versión 1.0.0 define el API como pública. La forma en que el número de versión se incrementa después de que esta contabilización es dependiente del API pública y cómo se cambia.</w:t>
      </w:r>
    </w:p>
    <w:p w14:paraId="4B8E9491" w14:textId="77777777" w:rsidR="00247D53" w:rsidRPr="001B75C4" w:rsidRDefault="00247D53" w:rsidP="00851009">
      <w:pPr>
        <w:numPr>
          <w:ilvl w:val="0"/>
          <w:numId w:val="65"/>
        </w:numPr>
      </w:pPr>
      <w:r w:rsidRPr="001B75C4">
        <w:t>Versión de corrección Z (x.y.Z | x&gt; 0) DEBE incrementarse sólo si mantiene compatibilidad e introducir corrección de errores. Una corrección de errores se define como un cambio interno que corrige un comportamiento incorrecto.</w:t>
      </w:r>
    </w:p>
    <w:p w14:paraId="37E65931" w14:textId="77777777" w:rsidR="00247D53" w:rsidRPr="001B75C4" w:rsidRDefault="00247D53" w:rsidP="00851009">
      <w:pPr>
        <w:numPr>
          <w:ilvl w:val="0"/>
          <w:numId w:val="65"/>
        </w:numPr>
      </w:pPr>
      <w:r w:rsidRPr="001B75C4">
        <w:t>Versión Menor Y (x.Y.z | x&gt; 0) DEBE incrementarse si se introduce una funcionalidad nueva y compatible en el API pública. DEBE ser incrementada si cualquier funcionalidad del API pública se establece en descontinuada. PUEDE ser incrementada si una nueva funcionalidad o mejora sustancial se introduce dentro del código privado. PUEDE incluir cambios a nivel de corrección. La versión de corrección se debe restablecer a 0 (cero) cuando se incrementa la versión Menor.</w:t>
      </w:r>
    </w:p>
    <w:p w14:paraId="1AF87077" w14:textId="77777777" w:rsidR="00247D53" w:rsidRPr="001B75C4" w:rsidRDefault="00247D53" w:rsidP="00851009">
      <w:pPr>
        <w:numPr>
          <w:ilvl w:val="0"/>
          <w:numId w:val="65"/>
        </w:numPr>
      </w:pPr>
      <w:r w:rsidRPr="001B75C4">
        <w:t>(X.y.z | X&gt; 0) DEBE ser incrementada si se introducen cambios incompatibles en el API pública. Puede incluir cambios a nivel de versión menor y de versión de corrección. La versión de corrección y la versión menor se deben restablecer a 0 (cero) cuando se incrementa la versión más grande.</w:t>
      </w:r>
    </w:p>
    <w:p w14:paraId="47FF3988" w14:textId="77777777" w:rsidR="00247D53" w:rsidRPr="001B75C4" w:rsidRDefault="00247D53" w:rsidP="00851009">
      <w:pPr>
        <w:numPr>
          <w:ilvl w:val="0"/>
          <w:numId w:val="65"/>
        </w:numPr>
      </w:pPr>
      <w:r w:rsidRPr="001B75C4">
        <w:t>Una versión preliminar (pre-release) se puede identificar añadiendo un guion (</w:t>
      </w:r>
      <w:r w:rsidRPr="001B75C4">
        <w:rPr>
          <w:i/>
        </w:rPr>
        <w:t>dash</w:t>
      </w:r>
      <w:r w:rsidRPr="001B75C4">
        <w:t xml:space="preserve">) y una serie de identificadores separados por punto (punto) inmediatamente después de la versión de corrección. Identificador DEBE incluir sólo caracteres alfanuméricos y guiones [0-9A-Za-z-]. El identificador NO DEBE ser vacío. Indicador numérico NO DEBE incluir ceros a la izquierda. La versión de prelanzamiento tiene una prioridad inferior a la versión normal a la que está asociada. Una versión preliminar (pre-release) indica que la versión es inestable y puede que no cumpla los requisitos de </w:t>
      </w:r>
      <w:r w:rsidRPr="001B75C4">
        <w:lastRenderedPageBreak/>
        <w:t>compatibilidad deseados, según lo indicado por su versión normal asociada. Ejemplos: 1.0.0-alpha, 1.0.0-alpha.1, 1.0.0-0.3.7, 1.0.0-x.7.z.92.</w:t>
      </w:r>
    </w:p>
    <w:p w14:paraId="254EE801" w14:textId="77777777" w:rsidR="00247D53" w:rsidRPr="001B75C4" w:rsidRDefault="00247D53" w:rsidP="00851009">
      <w:pPr>
        <w:numPr>
          <w:ilvl w:val="0"/>
          <w:numId w:val="65"/>
        </w:numPr>
      </w:pPr>
      <w:r w:rsidRPr="001B75C4">
        <w:t>Los metadatos de construcción (</w:t>
      </w:r>
      <w:r w:rsidRPr="001B75C4">
        <w:rPr>
          <w:i/>
        </w:rPr>
        <w:t>Build</w:t>
      </w:r>
      <w:r w:rsidRPr="001B75C4">
        <w:t>) se pueden identificar añadiendo un signo más (+) y una serie de identificadores separados por punto inmediatamente después de la corrección o prelanzamiento. Identificador DEBE ser compuesto sólo por caracteres alfanuméricos y guiones [0-9A-Za-z-]. El identificador NO DEBE ser vacío. Los metadatos de construcción PUEDEN ser ignorados cuando se determina la versión de precedencia. Así, dos versiones que difieren sólo en los metadatos de construcción tienen la misma precedencia.</w:t>
      </w:r>
    </w:p>
    <w:p w14:paraId="5F2740C8" w14:textId="77777777" w:rsidR="00247D53" w:rsidRPr="001B75C4" w:rsidRDefault="00247D53" w:rsidP="00247D53">
      <w:r w:rsidRPr="001B75C4">
        <w:rPr>
          <w:b/>
        </w:rPr>
        <w:t>Ejemplos:</w:t>
      </w:r>
      <w:r w:rsidRPr="001B75C4">
        <w:t xml:space="preserve"> 1.0.0-alpha + 001, 1.0.0 + 20130313144700, 1.0.0-beta + exp.sha.5114f85.</w:t>
      </w:r>
    </w:p>
    <w:p w14:paraId="7FED315D" w14:textId="77777777" w:rsidR="00247D53" w:rsidRPr="001B75C4" w:rsidRDefault="00247D53" w:rsidP="00851009">
      <w:pPr>
        <w:numPr>
          <w:ilvl w:val="0"/>
          <w:numId w:val="65"/>
        </w:numPr>
      </w:pPr>
      <w:r w:rsidRPr="001B75C4">
        <w:t>La precedencia se refiere a cómo las versiones se comparan con cada otra cuando se solicita. La precedencia DEBE ser calculada separando identificadores de versión en Mayor, Menor, Corrección y Prelanzamiento, en este orden (Metadatos de construcción no figuran en la precedencia). La precedencia se determina por la primera diferencia cuando se compara cada identificador de izquierda a derecha, como sigue: Versiones Mayor, Menor y Corrección siempre se comparan numéricamente. Ejemplo: 1.0.0 &lt;2.0.0 &lt;2.1.0 &lt;2.1.1. Cuando Mayor, Menor y Corrección son iguales, la versión de Pre-Lanzamiento tiene precedencia menor que la versión normal. Ejemplo: 1.0.0-alpha &lt;1.0.0. La precedencia entre dos versiones de Prelanzamiento con la misma versión Mayor, Menor y Corrección DEBE ser determinada comparando cada identificador separado por punto de izquierda a derecha hasta que se encuentre diferencia de la siguiente forma: identificadores consistentes sólo dígitos se comparan numéricamente e identificadores con letras o guion se comparan lexicalmente en el orden de clasificación ASCII. Los identificadores numéricos siempre tienen menos precedencia que los no numéricos. Un conjunto mayor de campos de pre-lanzamiento tiene una precedencia mayor que un conjunto más pequeño, si todos los identificadores anteriores son iguales: 1.0.0-alpha &lt;1.0.0-alpha.1 &lt;1.0.0-alpha.beta &lt;1.0.0-beta &lt;1.0.0-beta.2 &lt;1.0.0-beta &lt;1.0.0-alfa &lt;1.0.0- rc.1 &lt;1.0.0.</w:t>
      </w:r>
    </w:p>
    <w:p w14:paraId="498BAE87" w14:textId="77777777" w:rsidR="00247D53" w:rsidRPr="001837C4" w:rsidRDefault="00247D53" w:rsidP="00247D53">
      <w:pPr>
        <w:pStyle w:val="Textoindependiente"/>
        <w:rPr>
          <w:b/>
          <w:lang w:val="es-PE"/>
        </w:rPr>
      </w:pPr>
      <w:bookmarkStart w:id="411" w:name="_Toc517449165"/>
      <w:r w:rsidRPr="001837C4">
        <w:rPr>
          <w:b/>
          <w:lang w:val="es-PE"/>
        </w:rPr>
        <w:t>HERRAMIENTA DE GESTIÓN DE VERSIONES</w:t>
      </w:r>
      <w:bookmarkEnd w:id="411"/>
    </w:p>
    <w:p w14:paraId="0EB340B2" w14:textId="77777777" w:rsidR="00247D53" w:rsidRPr="001B75C4" w:rsidRDefault="00247D53" w:rsidP="00247D53">
      <w:r w:rsidRPr="001B75C4">
        <w:t xml:space="preserve">La herramienta seleccionada para la gestión de versiones del proyecto Cuenta Única es Git, y la metodología de flujo seleccionada es el Gitflow. Esta metodología consiste en un paso-a-paso de </w:t>
      </w:r>
      <w:r w:rsidRPr="001B75C4">
        <w:rPr>
          <w:i/>
        </w:rPr>
        <w:t>branches</w:t>
      </w:r>
      <w:r w:rsidRPr="001B75C4">
        <w:t xml:space="preserve">, desde cuando se salva un archivo hasta que lo disponga en el </w:t>
      </w:r>
      <w:r w:rsidRPr="001B75C4">
        <w:rPr>
          <w:i/>
        </w:rPr>
        <w:t>branch</w:t>
      </w:r>
      <w:r w:rsidRPr="001B75C4">
        <w:t xml:space="preserve"> "Master", o sea, del desarrollo inicial hasta la entrega final.</w:t>
      </w:r>
    </w:p>
    <w:p w14:paraId="0DC5A35D" w14:textId="77777777" w:rsidR="00247D53" w:rsidRPr="001B75C4" w:rsidRDefault="00247D53" w:rsidP="00247D53"/>
    <w:p w14:paraId="7218F130" w14:textId="77777777" w:rsidR="00247D53" w:rsidRPr="001837C4" w:rsidRDefault="00247D53" w:rsidP="00247D53">
      <w:pPr>
        <w:pStyle w:val="Textoindependiente"/>
        <w:rPr>
          <w:b/>
          <w:lang w:val="es-PE"/>
        </w:rPr>
      </w:pPr>
      <w:bookmarkStart w:id="412" w:name="_Toc517449166"/>
      <w:r w:rsidRPr="001837C4">
        <w:rPr>
          <w:b/>
          <w:lang w:val="es-PE"/>
        </w:rPr>
        <w:t xml:space="preserve">HERRAMIENTA DE </w:t>
      </w:r>
      <w:bookmarkStart w:id="413" w:name="_Toc512245337"/>
      <w:bookmarkStart w:id="414" w:name="_Toc512412084"/>
      <w:r w:rsidRPr="001837C4">
        <w:rPr>
          <w:b/>
          <w:lang w:val="es-PE"/>
        </w:rPr>
        <w:t xml:space="preserve">GESTIÓN DE </w:t>
      </w:r>
      <w:bookmarkEnd w:id="413"/>
      <w:bookmarkEnd w:id="414"/>
      <w:r w:rsidRPr="001837C4">
        <w:rPr>
          <w:b/>
          <w:lang w:val="es-PE"/>
        </w:rPr>
        <w:t>DESPLIEGUE</w:t>
      </w:r>
      <w:bookmarkEnd w:id="412"/>
    </w:p>
    <w:p w14:paraId="41E9A670" w14:textId="77777777" w:rsidR="00247D53" w:rsidRPr="001B75C4" w:rsidRDefault="00247D53" w:rsidP="00247D53">
      <w:r w:rsidRPr="001B75C4">
        <w:t xml:space="preserve">La gestión de despliegue es el proceso que utiliza una herramienta para realizar el </w:t>
      </w:r>
      <w:r w:rsidRPr="001B75C4">
        <w:rPr>
          <w:i/>
        </w:rPr>
        <w:t>build</w:t>
      </w:r>
      <w:r w:rsidRPr="001B75C4">
        <w:t xml:space="preserve">, </w:t>
      </w:r>
      <w:r w:rsidRPr="001B75C4">
        <w:rPr>
          <w:i/>
        </w:rPr>
        <w:t>deploy</w:t>
      </w:r>
      <w:r w:rsidRPr="001B75C4">
        <w:t xml:space="preserve"> y ejecución de pruebas, todos automatizadas. Para ella usaremos la herramienta Jenkins. Como citado en su </w:t>
      </w:r>
      <w:r w:rsidRPr="001B75C4">
        <w:rPr>
          <w:i/>
        </w:rPr>
        <w:t>website</w:t>
      </w:r>
      <w:r w:rsidRPr="001B75C4">
        <w:t xml:space="preserve">, es un servidor autónomo de código abierto que se puede usar para automatizar todo tipo de tareas relacionadas con la construcción, prueba y entrega o implementación de </w:t>
      </w:r>
      <w:r w:rsidRPr="001B75C4">
        <w:rPr>
          <w:i/>
        </w:rPr>
        <w:t>software</w:t>
      </w:r>
      <w:r w:rsidRPr="001B75C4">
        <w:t>.</w:t>
      </w:r>
    </w:p>
    <w:p w14:paraId="3BA2F506" w14:textId="77777777" w:rsidR="00247D53" w:rsidRPr="001B75C4" w:rsidRDefault="00247D53" w:rsidP="00247D53"/>
    <w:p w14:paraId="759EB4F4" w14:textId="77777777" w:rsidR="00247D53" w:rsidRPr="001837C4" w:rsidRDefault="00247D53" w:rsidP="00247D53">
      <w:pPr>
        <w:pStyle w:val="Textoindependiente"/>
        <w:rPr>
          <w:b/>
          <w:lang w:val="es-PE"/>
        </w:rPr>
      </w:pPr>
      <w:bookmarkStart w:id="415" w:name="_Toc517449167"/>
      <w:r w:rsidRPr="001837C4">
        <w:rPr>
          <w:b/>
          <w:lang w:val="es-PE"/>
        </w:rPr>
        <w:t>HERRAMIENTA DE REVISiÓN DE CÓDIGO</w:t>
      </w:r>
      <w:bookmarkEnd w:id="415"/>
    </w:p>
    <w:p w14:paraId="6490E34F" w14:textId="77777777" w:rsidR="00247D53" w:rsidRPr="001B75C4" w:rsidRDefault="00247D53" w:rsidP="00247D53">
      <w:r w:rsidRPr="001B75C4">
        <w:t xml:space="preserve">Como herramienta para revisión de código utilizaremos el GitLab, que es una aplicación única con recursos para todo el ciclo de vida de desarrollo y las operaciones de </w:t>
      </w:r>
      <w:r w:rsidRPr="001B75C4">
        <w:rPr>
          <w:i/>
        </w:rPr>
        <w:t>software</w:t>
      </w:r>
      <w:r w:rsidRPr="001B75C4">
        <w:t>. Es un proyecto de código abierto, utilizado por más de 100.000 organizaciones en todo el mundo y tiene una gran comunidad de más de 1.900 personas que contribuyeron con código.</w:t>
      </w:r>
    </w:p>
    <w:p w14:paraId="256D327B" w14:textId="77777777" w:rsidR="00247D53" w:rsidRPr="001B75C4" w:rsidRDefault="00247D53" w:rsidP="00247D53"/>
    <w:p w14:paraId="693657EC" w14:textId="77777777" w:rsidR="00247D53" w:rsidRPr="001837C4" w:rsidRDefault="00247D53" w:rsidP="00247D53">
      <w:pPr>
        <w:pStyle w:val="Textoindependiente"/>
        <w:rPr>
          <w:b/>
          <w:lang w:val="es-PE"/>
        </w:rPr>
      </w:pPr>
      <w:bookmarkStart w:id="416" w:name="_Toc517449168"/>
      <w:r w:rsidRPr="001837C4">
        <w:rPr>
          <w:b/>
          <w:lang w:val="es-PE"/>
        </w:rPr>
        <w:t>HERRAMIENTA DE AUTOMATIZACIÓN DE BUILDS</w:t>
      </w:r>
      <w:bookmarkEnd w:id="416"/>
    </w:p>
    <w:p w14:paraId="64D7DE43" w14:textId="77777777" w:rsidR="00247D53" w:rsidRPr="001B75C4" w:rsidRDefault="00247D53" w:rsidP="00247D53">
      <w:r w:rsidRPr="001B75C4">
        <w:t xml:space="preserve">Sobre automatización de </w:t>
      </w:r>
      <w:r w:rsidRPr="001B75C4">
        <w:rPr>
          <w:i/>
        </w:rPr>
        <w:t>builds</w:t>
      </w:r>
      <w:r w:rsidRPr="001B75C4">
        <w:t xml:space="preserve">, se utilizará el Gradle, que es un sistema avanzado de automatización de </w:t>
      </w:r>
      <w:r w:rsidRPr="001B75C4">
        <w:rPr>
          <w:i/>
        </w:rPr>
        <w:t>builds</w:t>
      </w:r>
      <w:r w:rsidRPr="001B75C4">
        <w:t xml:space="preserve"> de código abierto que tiene la combinación de la flexibilidad del Ant con la administración de dependencias, la vida y </w:t>
      </w:r>
      <w:r w:rsidRPr="001B75C4">
        <w:lastRenderedPageBreak/>
        <w:t>la estructura de directorios de Maven. Utiliza DAG (</w:t>
      </w:r>
      <w:r w:rsidRPr="001B75C4">
        <w:rPr>
          <w:i/>
        </w:rPr>
        <w:t>Directed Acyclic Graph</w:t>
      </w:r>
      <w:r w:rsidRPr="001B75C4">
        <w:t>) para determinar el orden en que se pueden ejecutar las tareas.</w:t>
      </w:r>
    </w:p>
    <w:p w14:paraId="48768EE6" w14:textId="77777777" w:rsidR="00247D53" w:rsidRPr="001B75C4" w:rsidRDefault="00247D53" w:rsidP="00247D53"/>
    <w:p w14:paraId="0754F03D" w14:textId="77777777" w:rsidR="00247D53" w:rsidRPr="001837C4" w:rsidRDefault="00247D53" w:rsidP="00247D53">
      <w:pPr>
        <w:pStyle w:val="Textoindependiente"/>
        <w:rPr>
          <w:b/>
          <w:lang w:val="es-PE"/>
        </w:rPr>
      </w:pPr>
      <w:bookmarkStart w:id="417" w:name="_Toc517449169"/>
      <w:r w:rsidRPr="001837C4">
        <w:rPr>
          <w:b/>
          <w:lang w:val="es-PE"/>
        </w:rPr>
        <w:t>ENTREGA CONTINUA</w:t>
      </w:r>
      <w:bookmarkEnd w:id="417"/>
    </w:p>
    <w:p w14:paraId="6091101A" w14:textId="77777777" w:rsidR="00247D53" w:rsidRPr="001B75C4" w:rsidRDefault="00247D53" w:rsidP="00247D53"/>
    <w:p w14:paraId="38239B46" w14:textId="77777777" w:rsidR="00247D53" w:rsidRPr="001837C4" w:rsidRDefault="00247D53" w:rsidP="00247D53">
      <w:pPr>
        <w:pStyle w:val="Textoindependiente"/>
        <w:rPr>
          <w:b/>
          <w:lang w:val="es-PE"/>
        </w:rPr>
      </w:pPr>
      <w:bookmarkStart w:id="418" w:name="_Toc517449170"/>
      <w:r w:rsidRPr="001837C4">
        <w:rPr>
          <w:b/>
          <w:lang w:val="es-PE"/>
        </w:rPr>
        <w:t xml:space="preserve">HERRAMIENTA DE </w:t>
      </w:r>
      <w:r w:rsidRPr="001837C4">
        <w:rPr>
          <w:b/>
          <w:i/>
          <w:lang w:val="es-PE"/>
        </w:rPr>
        <w:t>CONTAINERS</w:t>
      </w:r>
      <w:bookmarkEnd w:id="418"/>
    </w:p>
    <w:p w14:paraId="4908A080" w14:textId="551C256F" w:rsidR="00247D53" w:rsidRPr="001B75C4" w:rsidRDefault="00247D53" w:rsidP="00247D53">
      <w:r w:rsidRPr="001B75C4">
        <w:t xml:space="preserve">Teniendo en cuenta que el proceso de entrega continua ocurre después de la integración continua, o sea, después de que el código ya ha pasado por el </w:t>
      </w:r>
      <w:r w:rsidRPr="001B75C4">
        <w:rPr>
          <w:i/>
        </w:rPr>
        <w:t>build</w:t>
      </w:r>
      <w:r w:rsidRPr="001B75C4">
        <w:t xml:space="preserve"> y las pruebas unitarias, el siguiente paso que Jenkins realiza es la creación de imagen Docker </w:t>
      </w:r>
      <w:r w:rsidR="006D262E">
        <w:t>y a</w:t>
      </w:r>
      <w:r w:rsidR="00A36387" w:rsidRPr="001B75C4">
        <w:t>lmacena</w:t>
      </w:r>
      <w:r w:rsidR="006D262E">
        <w:t>rla en</w:t>
      </w:r>
      <w:r w:rsidR="00A36387" w:rsidRPr="001B75C4">
        <w:t xml:space="preserve"> el </w:t>
      </w:r>
      <w:r w:rsidR="00A36387" w:rsidRPr="001B75C4">
        <w:rPr>
          <w:i/>
        </w:rPr>
        <w:t>Docker Registry</w:t>
      </w:r>
      <w:r w:rsidR="00A36387">
        <w:rPr>
          <w:i/>
        </w:rPr>
        <w:t xml:space="preserve"> </w:t>
      </w:r>
      <w:r w:rsidRPr="001B75C4">
        <w:t>para ser implantada.</w:t>
      </w:r>
    </w:p>
    <w:p w14:paraId="6B0220B2" w14:textId="33D4E872" w:rsidR="00247D53" w:rsidRPr="001B75C4" w:rsidRDefault="00247D53" w:rsidP="00247D53">
      <w:r w:rsidRPr="001B75C4">
        <w:t>Docker es la empresa que impulsa el movimiento de contenedores y el único proveedor de plataformas de contenedores que aborda cada aplicación a través de nube híbrida. Las empresas de hoy en día están bajo presión para transformarse digitalmente, pero están limitadas por aplicaciones e infraestructura existentes mintras racionalizan una cartera cada vez más diversa de nubes, centros de datos y arquitecturas de aplicaciones. Docker permite una verdadera independencia entre las aplicaciones y la infraestructura y los desarrolladores y las operaciones de TI para desbloquear su potencial y crea un modelo para una mejor colaboración e innovación.</w:t>
      </w:r>
    </w:p>
    <w:p w14:paraId="4BAD3078" w14:textId="77777777" w:rsidR="00247D53" w:rsidRPr="001B75C4" w:rsidRDefault="00247D53" w:rsidP="00247D53"/>
    <w:p w14:paraId="4E294356" w14:textId="77777777" w:rsidR="00247D53" w:rsidRPr="001837C4" w:rsidRDefault="00247D53" w:rsidP="00247D53">
      <w:pPr>
        <w:pStyle w:val="Textoindependiente"/>
        <w:rPr>
          <w:b/>
          <w:lang w:val="es-PE"/>
        </w:rPr>
      </w:pPr>
      <w:bookmarkStart w:id="419" w:name="_Toc517449171"/>
      <w:r w:rsidRPr="001837C4">
        <w:rPr>
          <w:b/>
          <w:lang w:val="es-PE"/>
        </w:rPr>
        <w:t>HERRAMIENTA DE PRUEBAS AUTOMATIZADAS</w:t>
      </w:r>
      <w:bookmarkEnd w:id="419"/>
    </w:p>
    <w:p w14:paraId="2009089F" w14:textId="77777777" w:rsidR="00247D53" w:rsidRPr="001B75C4" w:rsidRDefault="00247D53" w:rsidP="00247D53">
      <w:r w:rsidRPr="001B75C4">
        <w:t>Además de las pruebas unitarias, para garantizar la excelencia del entregable, es necesaria la verificación por pruebas funcionales, y para la Cuenta Única, siguiendo los conceptos de entrega continua, se eligió realizar de forma automatizada.</w:t>
      </w:r>
    </w:p>
    <w:p w14:paraId="159C6F17" w14:textId="4E3CDB61" w:rsidR="00247D53" w:rsidRPr="001B75C4" w:rsidRDefault="00247D53" w:rsidP="00247D53">
      <w:r w:rsidRPr="001B75C4">
        <w:t xml:space="preserve">La creación de las secuencias de comandos de pruebas se producirá paralelamente al desarrollo de código. Después de que se construya el </w:t>
      </w:r>
      <w:r w:rsidRPr="001B75C4">
        <w:rPr>
          <w:i/>
        </w:rPr>
        <w:t>build</w:t>
      </w:r>
      <w:r w:rsidRPr="001B75C4">
        <w:t xml:space="preserve">, Jenkins ejecutará las pruebas configuradas y sólo implementará cuando todos los escenarios tengan el </w:t>
      </w:r>
      <w:r w:rsidR="00697928" w:rsidRPr="001B75C4">
        <w:t>estatus</w:t>
      </w:r>
      <w:r w:rsidRPr="001B75C4">
        <w:t xml:space="preserve"> igual al aprobado.</w:t>
      </w:r>
    </w:p>
    <w:p w14:paraId="2D5E8918" w14:textId="77777777" w:rsidR="00247D53" w:rsidRPr="001B75C4" w:rsidRDefault="00247D53" w:rsidP="00247D53">
      <w:r w:rsidRPr="001B75C4">
        <w:t xml:space="preserve"> Para el desarrollo de los </w:t>
      </w:r>
      <w:r w:rsidRPr="001B75C4">
        <w:rPr>
          <w:i/>
        </w:rPr>
        <w:t>scripts</w:t>
      </w:r>
      <w:r w:rsidRPr="001B75C4">
        <w:t xml:space="preserve"> de pruebas se utilizarán la siguiente tecnología:</w:t>
      </w:r>
    </w:p>
    <w:p w14:paraId="1EBE18FD" w14:textId="77777777" w:rsidR="00247D53" w:rsidRPr="001B75C4" w:rsidRDefault="00247D53" w:rsidP="00851009">
      <w:pPr>
        <w:numPr>
          <w:ilvl w:val="0"/>
          <w:numId w:val="57"/>
        </w:numPr>
      </w:pPr>
      <w:r w:rsidRPr="001B75C4">
        <w:rPr>
          <w:u w:val="single"/>
        </w:rPr>
        <w:t>Framework Rest-Assured</w:t>
      </w:r>
      <w:r w:rsidRPr="001B75C4">
        <w:t xml:space="preserve">: Es un </w:t>
      </w:r>
      <w:r w:rsidRPr="001B75C4">
        <w:rPr>
          <w:i/>
        </w:rPr>
        <w:t>framework</w:t>
      </w:r>
      <w:r w:rsidRPr="001B75C4">
        <w:t xml:space="preserve"> de </w:t>
      </w:r>
      <w:r w:rsidRPr="001B75C4">
        <w:rPr>
          <w:i/>
        </w:rPr>
        <w:t>software</w:t>
      </w:r>
      <w:r w:rsidRPr="001B75C4">
        <w:t xml:space="preserve"> libre escrito en Java, que utiliza Hamcrest y JUnit para hacer las validaciones en respuestas. El lenguaje utilizado es simplificado y de fácil aprendizaje, además de permitir estructurar los scripts en el patrón de escritura ágil, utilizando Given, When y Then. </w:t>
      </w:r>
    </w:p>
    <w:p w14:paraId="7DD16F62" w14:textId="77777777" w:rsidR="00247D53" w:rsidRPr="001B75C4" w:rsidRDefault="00247D53" w:rsidP="00247D53"/>
    <w:p w14:paraId="66AAFBC2" w14:textId="77777777" w:rsidR="00247D53" w:rsidRPr="001837C4" w:rsidRDefault="00247D53" w:rsidP="00247D53">
      <w:pPr>
        <w:pStyle w:val="Textoindependiente"/>
        <w:rPr>
          <w:b/>
          <w:lang w:val="es-PE"/>
        </w:rPr>
      </w:pPr>
      <w:bookmarkStart w:id="420" w:name="_Toc517449172"/>
      <w:r w:rsidRPr="001837C4">
        <w:rPr>
          <w:b/>
          <w:lang w:val="es-PE"/>
        </w:rPr>
        <w:t>HERRAMIENTA DE GESTIÓN DE CONFIGURACIÓN</w:t>
      </w:r>
      <w:bookmarkEnd w:id="420"/>
    </w:p>
    <w:p w14:paraId="488936BD" w14:textId="77777777" w:rsidR="00247D53" w:rsidRPr="001B75C4" w:rsidRDefault="00247D53" w:rsidP="00247D53">
      <w:r w:rsidRPr="001B75C4">
        <w:t xml:space="preserve">Para facilitar los cambios de los parámetros en cada ambiente en el momento del </w:t>
      </w:r>
      <w:r w:rsidRPr="001B75C4">
        <w:rPr>
          <w:i/>
        </w:rPr>
        <w:t>deploy</w:t>
      </w:r>
      <w:r w:rsidRPr="001B75C4">
        <w:t>, se utilizará la herramienta Consul.</w:t>
      </w:r>
    </w:p>
    <w:p w14:paraId="5305D4C3" w14:textId="77777777" w:rsidR="00247D53" w:rsidRPr="001B75C4" w:rsidRDefault="00247D53" w:rsidP="00247D53"/>
    <w:p w14:paraId="21C03075" w14:textId="77777777" w:rsidR="00247D53" w:rsidRPr="001837C4" w:rsidRDefault="00247D53" w:rsidP="00247D53">
      <w:pPr>
        <w:pStyle w:val="Textoindependiente"/>
        <w:rPr>
          <w:b/>
          <w:lang w:val="es-PE"/>
        </w:rPr>
      </w:pPr>
      <w:bookmarkStart w:id="421" w:name="_Toc517449173"/>
      <w:r w:rsidRPr="001837C4">
        <w:rPr>
          <w:b/>
          <w:lang w:val="es-PE"/>
        </w:rPr>
        <w:t xml:space="preserve">HERRAMIENTA DE APLICACIÓN DE </w:t>
      </w:r>
      <w:r w:rsidRPr="001837C4">
        <w:rPr>
          <w:b/>
          <w:i/>
          <w:lang w:val="es-PE"/>
        </w:rPr>
        <w:t>SCRIPTS</w:t>
      </w:r>
      <w:r w:rsidRPr="001837C4">
        <w:rPr>
          <w:b/>
          <w:lang w:val="es-PE"/>
        </w:rPr>
        <w:t xml:space="preserve"> EN BASE DE DATOS</w:t>
      </w:r>
      <w:bookmarkEnd w:id="421"/>
    </w:p>
    <w:p w14:paraId="650FB665" w14:textId="77777777" w:rsidR="00247D53" w:rsidRPr="001B75C4" w:rsidRDefault="00247D53" w:rsidP="00247D53">
      <w:r w:rsidRPr="001B75C4">
        <w:t>Pensando en facilitar la ejecución de secuencias de comandos en el despliegue de cada versión, utilizaremos la aplicación Flyway. Esta es una herramienta de migración de bases de datos de código abierto, que favorece la simplicidad y la convención sobre la configuración.</w:t>
      </w:r>
    </w:p>
    <w:p w14:paraId="26D51BE2" w14:textId="77777777" w:rsidR="00247D53" w:rsidRPr="001837C4" w:rsidRDefault="00247D53" w:rsidP="00247D53"/>
    <w:p w14:paraId="589B62C0" w14:textId="77777777" w:rsidR="00247D53" w:rsidRPr="001837C4" w:rsidRDefault="00247D53" w:rsidP="00247D53">
      <w:pPr>
        <w:pStyle w:val="Textoindependiente"/>
        <w:rPr>
          <w:b/>
          <w:lang w:val="es-PE"/>
        </w:rPr>
      </w:pPr>
      <w:bookmarkStart w:id="422" w:name="_Toc517449174"/>
      <w:r w:rsidRPr="001837C4">
        <w:rPr>
          <w:b/>
          <w:lang w:val="es-PE"/>
        </w:rPr>
        <w:t>DESPLIEGUE CONTINUO</w:t>
      </w:r>
      <w:bookmarkEnd w:id="422"/>
    </w:p>
    <w:p w14:paraId="5C283BB0" w14:textId="77777777" w:rsidR="00247D53" w:rsidRPr="001B75C4" w:rsidRDefault="00247D53" w:rsidP="00247D53">
      <w:r w:rsidRPr="001B75C4">
        <w:t xml:space="preserve">Esta etapa del proceso aborda la cuestión de la automatización del proceso de publicación en el ambiente de producción, tan pronto como esté seguro de que el código ha pasado por todas las pruebas y está listo para ser publicado. La idea es entregar valor al negocio lo más rápido posible y no acumular código nuevo en </w:t>
      </w:r>
      <w:r w:rsidRPr="001B75C4">
        <w:rPr>
          <w:i/>
        </w:rPr>
        <w:t>stage</w:t>
      </w:r>
      <w:r w:rsidRPr="001B75C4">
        <w:t xml:space="preserve">. Es decir, si el código pasó por el proceso de integración que es responsable por pruebas de integración o pruebas unitarias, </w:t>
      </w:r>
      <w:r w:rsidRPr="001B75C4">
        <w:lastRenderedPageBreak/>
        <w:t>y también fue avanzando en el proceso de entrega con pruebas manuales, visuales y de comportamiento, entonces entra la fase de despliegue que es responsable de publicar el código en producción de forma automatizada.</w:t>
      </w:r>
    </w:p>
    <w:p w14:paraId="0E86A3E9" w14:textId="77777777" w:rsidR="00247D53" w:rsidRPr="001B75C4" w:rsidRDefault="00247D53" w:rsidP="00247D53">
      <w:r w:rsidRPr="001B75C4">
        <w:t>En esta fase del proceso se asume que todas las pruebas se han realizado, y sólo se tratará la cuestión de publicación automatizada en el ambiente de producción.</w:t>
      </w:r>
    </w:p>
    <w:p w14:paraId="5E4AD45F" w14:textId="77777777" w:rsidR="00247D53" w:rsidRPr="001B75C4" w:rsidRDefault="00247D53" w:rsidP="00247D53">
      <w:r w:rsidRPr="001B75C4">
        <w:t>Se supone que el ambiente de producción es estable, de que todo ha sido probado y que este proceso debe ser simple como apretar un botón y que debe ser posible por cualquier persona.</w:t>
      </w:r>
    </w:p>
    <w:p w14:paraId="77C21939" w14:textId="77777777" w:rsidR="00247D53" w:rsidRPr="001B75C4" w:rsidRDefault="00247D53" w:rsidP="00247D53">
      <w:r w:rsidRPr="001B75C4">
        <w:t>Y, para el proyecto Cuenta Única, quien realizará este despliegue en producción es el Jenkins. Después de que todas las pruebas unitarias, automatizadas y funcionales sean aprobadas, el Gestor / P.O. del proyecto, de acuerdo con su planificación, agenda una fecha para la nueva versión entrar en producción.</w:t>
      </w:r>
    </w:p>
    <w:p w14:paraId="6C4EA24E" w14:textId="77777777" w:rsidR="00247D53" w:rsidRPr="001B75C4" w:rsidRDefault="00247D53" w:rsidP="00247D53"/>
    <w:p w14:paraId="1FB57B41" w14:textId="77777777" w:rsidR="00247D53" w:rsidRPr="001837C4" w:rsidRDefault="00247D53" w:rsidP="00247D53">
      <w:pPr>
        <w:pStyle w:val="Textoindependiente"/>
        <w:rPr>
          <w:b/>
          <w:lang w:val="es-PE"/>
        </w:rPr>
      </w:pPr>
      <w:bookmarkStart w:id="423" w:name="_Toc517449175"/>
      <w:r w:rsidRPr="001837C4">
        <w:rPr>
          <w:b/>
          <w:lang w:val="es-PE"/>
        </w:rPr>
        <w:t>MODELO DE INTEGRACIÓN, ENTREGA Y DESPLIEGUE CONTINUO</w:t>
      </w:r>
      <w:bookmarkEnd w:id="423"/>
    </w:p>
    <w:p w14:paraId="10463C44" w14:textId="77777777" w:rsidR="00247D53" w:rsidRPr="001B75C4" w:rsidRDefault="00247D53" w:rsidP="00247D53">
      <w:r w:rsidRPr="001B75C4">
        <w:t>Con base en el ítem anterior, a la continuación es presentado el modelo de integración, entrega y despliegue para el proyecto Cuenta Única:</w:t>
      </w:r>
    </w:p>
    <w:p w14:paraId="7182B366" w14:textId="77777777" w:rsidR="00247D53" w:rsidRPr="001B75C4" w:rsidRDefault="00247D53" w:rsidP="00851009">
      <w:pPr>
        <w:numPr>
          <w:ilvl w:val="0"/>
          <w:numId w:val="66"/>
        </w:numPr>
      </w:pPr>
      <w:r w:rsidRPr="001B75C4">
        <w:t>La estructura del proyecto está en la nube.</w:t>
      </w:r>
    </w:p>
    <w:p w14:paraId="3E2940D2" w14:textId="77777777" w:rsidR="00247D53" w:rsidRPr="001B75C4" w:rsidRDefault="00247D53" w:rsidP="00851009">
      <w:pPr>
        <w:numPr>
          <w:ilvl w:val="0"/>
          <w:numId w:val="66"/>
        </w:numPr>
      </w:pPr>
      <w:r w:rsidRPr="001B75C4">
        <w:t>Para gestión de configuración utilizaremos la herramienta Consul.</w:t>
      </w:r>
    </w:p>
    <w:p w14:paraId="4FA8A05D" w14:textId="77777777" w:rsidR="00247D53" w:rsidRPr="001B75C4" w:rsidRDefault="00247D53" w:rsidP="00851009">
      <w:pPr>
        <w:numPr>
          <w:ilvl w:val="0"/>
          <w:numId w:val="66"/>
        </w:numPr>
      </w:pPr>
      <w:r w:rsidRPr="001B75C4">
        <w:t xml:space="preserve">Para aplicar los </w:t>
      </w:r>
      <w:r w:rsidRPr="001B75C4">
        <w:rPr>
          <w:i/>
        </w:rPr>
        <w:t>scripts</w:t>
      </w:r>
      <w:r w:rsidRPr="001B75C4">
        <w:t xml:space="preserve"> de base de datos en cada implantación utilizaremos el Flyway.</w:t>
      </w:r>
    </w:p>
    <w:p w14:paraId="131CF517" w14:textId="77777777" w:rsidR="00247D53" w:rsidRPr="001B75C4" w:rsidRDefault="00247D53" w:rsidP="00851009">
      <w:pPr>
        <w:numPr>
          <w:ilvl w:val="0"/>
          <w:numId w:val="66"/>
        </w:numPr>
      </w:pPr>
      <w:r w:rsidRPr="001B75C4">
        <w:t xml:space="preserve">Para gestión de </w:t>
      </w:r>
      <w:r w:rsidRPr="001B75C4">
        <w:rPr>
          <w:i/>
        </w:rPr>
        <w:t>build</w:t>
      </w:r>
      <w:r w:rsidRPr="001B75C4">
        <w:t>, utilizaremos el Gradle.</w:t>
      </w:r>
    </w:p>
    <w:p w14:paraId="58F33D02" w14:textId="77777777" w:rsidR="00247D53" w:rsidRPr="001B75C4" w:rsidRDefault="00247D53" w:rsidP="00851009">
      <w:pPr>
        <w:numPr>
          <w:ilvl w:val="0"/>
          <w:numId w:val="66"/>
        </w:numPr>
      </w:pPr>
      <w:r w:rsidRPr="001B75C4">
        <w:t>Los papeles para cada equipo son:</w:t>
      </w:r>
    </w:p>
    <w:p w14:paraId="067864C6" w14:textId="77777777" w:rsidR="00247D53" w:rsidRPr="001B75C4" w:rsidRDefault="00247D53" w:rsidP="00851009">
      <w:pPr>
        <w:numPr>
          <w:ilvl w:val="0"/>
          <w:numId w:val="66"/>
        </w:numPr>
      </w:pPr>
      <w:r w:rsidRPr="001B75C4">
        <w:t>EQUIPO DE GESTÓN:</w:t>
      </w:r>
    </w:p>
    <w:p w14:paraId="53BEBABF" w14:textId="0FB90902" w:rsidR="00247D53" w:rsidRPr="001B75C4" w:rsidRDefault="00247D53" w:rsidP="00851009">
      <w:pPr>
        <w:numPr>
          <w:ilvl w:val="1"/>
          <w:numId w:val="66"/>
        </w:numPr>
      </w:pPr>
      <w:r w:rsidRPr="001B75C4">
        <w:t xml:space="preserve">GERENTE DEL PROYECTO: Responsable por las actividades de gerencia del equipo, haciendo el control de </w:t>
      </w:r>
      <w:r w:rsidR="00697928" w:rsidRPr="001B75C4">
        <w:t>estatus</w:t>
      </w:r>
      <w:r w:rsidRPr="001B75C4">
        <w:t xml:space="preserve"> y actuando como facilitador para los demás equipos.</w:t>
      </w:r>
    </w:p>
    <w:p w14:paraId="570F21C7" w14:textId="77777777" w:rsidR="00247D53" w:rsidRPr="001B75C4" w:rsidRDefault="00247D53" w:rsidP="00851009">
      <w:pPr>
        <w:numPr>
          <w:ilvl w:val="1"/>
          <w:numId w:val="66"/>
        </w:numPr>
      </w:pPr>
      <w:r w:rsidRPr="001B75C4">
        <w:t>P.O.(</w:t>
      </w:r>
      <w:r w:rsidRPr="001B75C4">
        <w:rPr>
          <w:i/>
        </w:rPr>
        <w:t>PRODUCT OWNER</w:t>
      </w:r>
      <w:r w:rsidRPr="001B75C4">
        <w:t>): Persona que posee el conocimiento del negocio y es responsable de diseminarlo entre el equipo.</w:t>
      </w:r>
    </w:p>
    <w:p w14:paraId="7A8FBAD0" w14:textId="77777777" w:rsidR="00247D53" w:rsidRPr="001B75C4" w:rsidRDefault="00247D53" w:rsidP="00851009">
      <w:pPr>
        <w:numPr>
          <w:ilvl w:val="0"/>
          <w:numId w:val="66"/>
        </w:numPr>
      </w:pPr>
      <w:r w:rsidRPr="001B75C4">
        <w:t>EQUIPO DE INFRAESTRUCTURA:</w:t>
      </w:r>
    </w:p>
    <w:p w14:paraId="76FEB080" w14:textId="77777777" w:rsidR="00247D53" w:rsidRPr="001B75C4" w:rsidRDefault="00247D53" w:rsidP="00851009">
      <w:pPr>
        <w:numPr>
          <w:ilvl w:val="1"/>
          <w:numId w:val="66"/>
        </w:numPr>
      </w:pPr>
      <w:r w:rsidRPr="001B75C4">
        <w:t>DBA: Responsable de mantenimiento de la base de datos.</w:t>
      </w:r>
    </w:p>
    <w:p w14:paraId="23C610EB" w14:textId="77777777" w:rsidR="00247D53" w:rsidRPr="001B75C4" w:rsidRDefault="00247D53" w:rsidP="00851009">
      <w:pPr>
        <w:numPr>
          <w:ilvl w:val="1"/>
          <w:numId w:val="66"/>
        </w:numPr>
      </w:pPr>
      <w:r w:rsidRPr="001B75C4">
        <w:t>PROFESIONALES DE INFRAESTRUCTURA: Equipo responsable de desarrollar y ejecutar los scripts para crear y mantener la infraestructura del proyecto y supervisar los recursos.</w:t>
      </w:r>
    </w:p>
    <w:p w14:paraId="0083C8F0" w14:textId="77777777" w:rsidR="00247D53" w:rsidRPr="001B75C4" w:rsidRDefault="00247D53" w:rsidP="00851009">
      <w:pPr>
        <w:numPr>
          <w:ilvl w:val="0"/>
          <w:numId w:val="66"/>
        </w:numPr>
      </w:pPr>
      <w:r w:rsidRPr="001B75C4">
        <w:t>EQUIPO DE DESARROLLO:</w:t>
      </w:r>
    </w:p>
    <w:p w14:paraId="5AC05030" w14:textId="77777777" w:rsidR="00247D53" w:rsidRPr="001B75C4" w:rsidRDefault="00247D53" w:rsidP="00851009">
      <w:pPr>
        <w:numPr>
          <w:ilvl w:val="1"/>
          <w:numId w:val="66"/>
        </w:numPr>
      </w:pPr>
      <w:r w:rsidRPr="001B75C4">
        <w:t>LÍDER DE EQUIPO: Profesional con más experiencia y conocimiento de la etapa de desarrollo de software. Es responsable de hacer la revisión de código y ayudar a los desarrolladores en sus dificultades técnicas.</w:t>
      </w:r>
    </w:p>
    <w:p w14:paraId="1ED139B3" w14:textId="77777777" w:rsidR="00247D53" w:rsidRPr="001B75C4" w:rsidRDefault="00247D53" w:rsidP="00851009">
      <w:pPr>
        <w:numPr>
          <w:ilvl w:val="1"/>
          <w:numId w:val="66"/>
        </w:numPr>
      </w:pPr>
      <w:r w:rsidRPr="001B75C4">
        <w:t xml:space="preserve">DESARROLLADORES: Responsables del desarrollo del </w:t>
      </w:r>
      <w:r w:rsidRPr="001B75C4">
        <w:rPr>
          <w:i/>
        </w:rPr>
        <w:t>software</w:t>
      </w:r>
      <w:r w:rsidRPr="001B75C4">
        <w:t>.</w:t>
      </w:r>
    </w:p>
    <w:p w14:paraId="5B9F5B6C" w14:textId="77777777" w:rsidR="00247D53" w:rsidRPr="001B75C4" w:rsidRDefault="00247D53" w:rsidP="00851009">
      <w:pPr>
        <w:numPr>
          <w:ilvl w:val="1"/>
          <w:numId w:val="66"/>
        </w:numPr>
      </w:pPr>
      <w:r w:rsidRPr="001B75C4">
        <w:t xml:space="preserve">ANALISTAS DE PRUEBAS: Responsables de la calidad del </w:t>
      </w:r>
      <w:r w:rsidRPr="001B75C4">
        <w:rPr>
          <w:i/>
        </w:rPr>
        <w:t>software</w:t>
      </w:r>
      <w:r w:rsidRPr="001B75C4">
        <w:t xml:space="preserve">. Además de crear las pruebas automatizadas, deben asegurarse de que el </w:t>
      </w:r>
      <w:r w:rsidRPr="001B75C4">
        <w:rPr>
          <w:i/>
        </w:rPr>
        <w:t>software</w:t>
      </w:r>
      <w:r w:rsidRPr="001B75C4">
        <w:t xml:space="preserve"> esté de acuerdo con el documento de especificación.</w:t>
      </w:r>
    </w:p>
    <w:p w14:paraId="0B831E72" w14:textId="77777777" w:rsidR="00247D53" w:rsidRPr="001B75C4" w:rsidRDefault="00247D53" w:rsidP="00247D53"/>
    <w:p w14:paraId="4033B795" w14:textId="77777777" w:rsidR="00247D53" w:rsidRPr="001B75C4" w:rsidRDefault="00247D53" w:rsidP="00247D53"/>
    <w:p w14:paraId="1B16A380" w14:textId="77777777" w:rsidR="00247D53" w:rsidRPr="001B75C4" w:rsidRDefault="00247D53" w:rsidP="00247D53">
      <w:r w:rsidRPr="001B75C4">
        <w:br w:type="page"/>
      </w:r>
    </w:p>
    <w:p w14:paraId="4E8B2D35" w14:textId="77777777" w:rsidR="00247D53" w:rsidRPr="001B75C4" w:rsidRDefault="00247D53" w:rsidP="00247D53">
      <w:r w:rsidRPr="001B75C4">
        <w:lastRenderedPageBreak/>
        <w:t xml:space="preserve">Con esto podemos explicar el </w:t>
      </w:r>
      <w:r w:rsidRPr="001B75C4">
        <w:rPr>
          <w:i/>
        </w:rPr>
        <w:t>pipeline</w:t>
      </w:r>
      <w:r w:rsidRPr="001B75C4">
        <w:t>:</w:t>
      </w:r>
    </w:p>
    <w:p w14:paraId="4C521D93" w14:textId="77777777" w:rsidR="00247D53" w:rsidRPr="001B75C4" w:rsidRDefault="00247D53" w:rsidP="00247D53">
      <w:pPr>
        <w:rPr>
          <w:iCs/>
        </w:rPr>
      </w:pPr>
      <w:r w:rsidRPr="001B75C4">
        <w:rPr>
          <w:i/>
          <w:iCs/>
          <w:noProof/>
          <w:lang w:val="en-US"/>
        </w:rPr>
        <w:drawing>
          <wp:inline distT="0" distB="0" distL="0" distR="0" wp14:anchorId="2F1CEF35" wp14:editId="04118106">
            <wp:extent cx="5705580" cy="8082951"/>
            <wp:effectExtent l="0" t="0" r="952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16825" cy="8098882"/>
                    </a:xfrm>
                    <a:prstGeom prst="rect">
                      <a:avLst/>
                    </a:prstGeom>
                  </pic:spPr>
                </pic:pic>
              </a:graphicData>
            </a:graphic>
          </wp:inline>
        </w:drawing>
      </w:r>
    </w:p>
    <w:p w14:paraId="054569A5" w14:textId="77777777" w:rsidR="00247D53" w:rsidRPr="00D641D8" w:rsidRDefault="00247D53" w:rsidP="00247D53">
      <w:pPr>
        <w:jc w:val="center"/>
        <w:rPr>
          <w:iCs/>
          <w:sz w:val="18"/>
          <w:szCs w:val="18"/>
        </w:rPr>
      </w:pPr>
      <w:r w:rsidRPr="00D641D8">
        <w:rPr>
          <w:iCs/>
          <w:sz w:val="18"/>
          <w:szCs w:val="18"/>
        </w:rPr>
        <w:t xml:space="preserve">Ilustración </w:t>
      </w:r>
      <w:r>
        <w:rPr>
          <w:iCs/>
          <w:sz w:val="18"/>
          <w:szCs w:val="18"/>
        </w:rPr>
        <w:t xml:space="preserve">2 </w:t>
      </w:r>
      <w:r w:rsidRPr="00D641D8">
        <w:rPr>
          <w:iCs/>
          <w:sz w:val="18"/>
          <w:szCs w:val="18"/>
        </w:rPr>
        <w:t>- Modelo de integración, entrega y despliegue continuo</w:t>
      </w:r>
    </w:p>
    <w:p w14:paraId="52F29F3B" w14:textId="77777777" w:rsidR="00247D53" w:rsidRPr="001B75C4" w:rsidRDefault="00247D53" w:rsidP="00851009">
      <w:pPr>
        <w:numPr>
          <w:ilvl w:val="0"/>
          <w:numId w:val="62"/>
        </w:numPr>
      </w:pPr>
      <w:r w:rsidRPr="001B75C4">
        <w:t xml:space="preserve">Para inicio del desarrollo de una funcionalidad, es creada un </w:t>
      </w:r>
      <w:r w:rsidRPr="001B75C4">
        <w:rPr>
          <w:i/>
        </w:rPr>
        <w:t>branch</w:t>
      </w:r>
      <w:r w:rsidRPr="001B75C4">
        <w:t xml:space="preserve">, del tipo </w:t>
      </w:r>
      <w:r w:rsidRPr="001B75C4">
        <w:rPr>
          <w:i/>
        </w:rPr>
        <w:t>Feature</w:t>
      </w:r>
      <w:r w:rsidRPr="001B75C4">
        <w:t xml:space="preserve">, con base del </w:t>
      </w:r>
      <w:r w:rsidRPr="001B75C4">
        <w:rPr>
          <w:i/>
        </w:rPr>
        <w:t xml:space="preserve">branch </w:t>
      </w:r>
      <w:r w:rsidRPr="001B75C4">
        <w:t>Develop.</w:t>
      </w:r>
    </w:p>
    <w:p w14:paraId="40D36E6E" w14:textId="77777777" w:rsidR="00247D53" w:rsidRPr="001B75C4" w:rsidRDefault="00247D53" w:rsidP="00851009">
      <w:pPr>
        <w:numPr>
          <w:ilvl w:val="0"/>
          <w:numId w:val="62"/>
        </w:numPr>
      </w:pPr>
      <w:r w:rsidRPr="001B75C4">
        <w:t xml:space="preserve">Después que el desarrollo es finalizado, el desarrollador ejecuta un </w:t>
      </w:r>
      <w:r w:rsidRPr="001B75C4">
        <w:rPr>
          <w:i/>
        </w:rPr>
        <w:t>Pull Request</w:t>
      </w:r>
      <w:r w:rsidRPr="001B75C4">
        <w:t xml:space="preserve"> para enviar el código para revisión.</w:t>
      </w:r>
    </w:p>
    <w:p w14:paraId="0A403D31" w14:textId="77777777" w:rsidR="00247D53" w:rsidRPr="001B75C4" w:rsidRDefault="00247D53" w:rsidP="00851009">
      <w:pPr>
        <w:numPr>
          <w:ilvl w:val="0"/>
          <w:numId w:val="62"/>
        </w:numPr>
      </w:pPr>
      <w:r w:rsidRPr="001B75C4">
        <w:lastRenderedPageBreak/>
        <w:t>El líder del equipo revisa el código, en GitLab.</w:t>
      </w:r>
    </w:p>
    <w:p w14:paraId="5D78425D" w14:textId="77777777" w:rsidR="00247D53" w:rsidRPr="001B75C4" w:rsidRDefault="00247D53" w:rsidP="00851009">
      <w:pPr>
        <w:numPr>
          <w:ilvl w:val="0"/>
          <w:numId w:val="62"/>
        </w:numPr>
      </w:pPr>
      <w:r w:rsidRPr="001B75C4">
        <w:t>Si reprobado, el código es enviado, a través de GitLab, para que el desarrollador lo ajuste.</w:t>
      </w:r>
    </w:p>
    <w:p w14:paraId="6996C126" w14:textId="77777777" w:rsidR="00247D53" w:rsidRPr="001B75C4" w:rsidRDefault="00247D53" w:rsidP="00851009">
      <w:pPr>
        <w:numPr>
          <w:ilvl w:val="0"/>
          <w:numId w:val="62"/>
        </w:numPr>
      </w:pPr>
      <w:r w:rsidRPr="001B75C4">
        <w:t xml:space="preserve">Cuando el código es ajustado, el desarrollador ejecuta un nuevo </w:t>
      </w:r>
      <w:r w:rsidRPr="001B75C4">
        <w:rPr>
          <w:i/>
        </w:rPr>
        <w:t>Pull Request</w:t>
      </w:r>
      <w:r w:rsidRPr="001B75C4">
        <w:t xml:space="preserve"> para enviar el código para revisión. </w:t>
      </w:r>
    </w:p>
    <w:p w14:paraId="577CC710" w14:textId="77777777" w:rsidR="00247D53" w:rsidRPr="001B75C4" w:rsidRDefault="00247D53" w:rsidP="00851009">
      <w:pPr>
        <w:numPr>
          <w:ilvl w:val="0"/>
          <w:numId w:val="62"/>
        </w:numPr>
      </w:pPr>
      <w:r w:rsidRPr="001B75C4">
        <w:t>El líder del equipo hace la revisión del código.</w:t>
      </w:r>
    </w:p>
    <w:p w14:paraId="68ED9F1B" w14:textId="77777777" w:rsidR="00247D53" w:rsidRPr="001B75C4" w:rsidRDefault="00247D53" w:rsidP="00851009">
      <w:pPr>
        <w:numPr>
          <w:ilvl w:val="0"/>
          <w:numId w:val="62"/>
        </w:numPr>
      </w:pPr>
      <w:r w:rsidRPr="001B75C4">
        <w:t>Si aprobado, es enviado, a través de la interface gráfica del GitLab, para merge en el branch Develop.</w:t>
      </w:r>
    </w:p>
    <w:p w14:paraId="7EFDB708" w14:textId="77777777" w:rsidR="00247D53" w:rsidRPr="001B75C4" w:rsidRDefault="00247D53" w:rsidP="00851009">
      <w:pPr>
        <w:numPr>
          <w:ilvl w:val="0"/>
          <w:numId w:val="62"/>
        </w:numPr>
      </w:pPr>
      <w:r w:rsidRPr="001B75C4">
        <w:t xml:space="preserve">Despliegue del código del </w:t>
      </w:r>
      <w:r w:rsidRPr="001B75C4">
        <w:rPr>
          <w:i/>
        </w:rPr>
        <w:t>branch Develop</w:t>
      </w:r>
      <w:r w:rsidRPr="001B75C4">
        <w:t xml:space="preserve"> en ambiente de pruebas, conforme imagen en la continuación. Todas las acciones ejecutadas en Jenkins, están configuradas en JenkinsFile.</w:t>
      </w:r>
    </w:p>
    <w:p w14:paraId="6663A125" w14:textId="77777777" w:rsidR="00247D53" w:rsidRPr="001B75C4" w:rsidRDefault="00247D53" w:rsidP="00247D53">
      <w:r w:rsidRPr="001B75C4">
        <w:rPr>
          <w:noProof/>
        </w:rPr>
        <w:drawing>
          <wp:inline distT="0" distB="0" distL="0" distR="0" wp14:anchorId="2E8F8292" wp14:editId="5290E824">
            <wp:extent cx="5514975" cy="1530350"/>
            <wp:effectExtent l="0" t="0" r="952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stretch>
                      <a:fillRect/>
                    </a:stretch>
                  </pic:blipFill>
                  <pic:spPr>
                    <a:xfrm>
                      <a:off x="0" y="0"/>
                      <a:ext cx="5514975" cy="1530350"/>
                    </a:xfrm>
                    <a:prstGeom prst="rect">
                      <a:avLst/>
                    </a:prstGeom>
                  </pic:spPr>
                </pic:pic>
              </a:graphicData>
            </a:graphic>
          </wp:inline>
        </w:drawing>
      </w:r>
    </w:p>
    <w:p w14:paraId="1729F05F" w14:textId="77777777" w:rsidR="00247D53" w:rsidRPr="00D641D8" w:rsidRDefault="00247D53" w:rsidP="00247D53">
      <w:pPr>
        <w:jc w:val="center"/>
        <w:rPr>
          <w:iCs/>
          <w:sz w:val="18"/>
          <w:szCs w:val="18"/>
        </w:rPr>
      </w:pPr>
      <w:r w:rsidRPr="00D641D8">
        <w:rPr>
          <w:iCs/>
          <w:sz w:val="18"/>
          <w:szCs w:val="18"/>
        </w:rPr>
        <w:t xml:space="preserve">Ilustración </w:t>
      </w:r>
      <w:r>
        <w:rPr>
          <w:iCs/>
          <w:sz w:val="18"/>
          <w:szCs w:val="18"/>
        </w:rPr>
        <w:t>3</w:t>
      </w:r>
      <w:r w:rsidRPr="00D641D8">
        <w:rPr>
          <w:iCs/>
          <w:sz w:val="18"/>
          <w:szCs w:val="18"/>
        </w:rPr>
        <w:t>- Despliegue del código de Develop en ambiente de Pruebas</w:t>
      </w:r>
    </w:p>
    <w:p w14:paraId="3EF71D84" w14:textId="77777777" w:rsidR="00247D53" w:rsidRPr="001B75C4" w:rsidRDefault="00247D53" w:rsidP="00247D53"/>
    <w:p w14:paraId="293422DA" w14:textId="77777777" w:rsidR="00247D53" w:rsidRPr="001B75C4" w:rsidRDefault="00247D53" w:rsidP="00851009">
      <w:pPr>
        <w:numPr>
          <w:ilvl w:val="1"/>
          <w:numId w:val="62"/>
        </w:numPr>
      </w:pPr>
      <w:r w:rsidRPr="001B75C4">
        <w:t xml:space="preserve">Jenkins reconoce que hay un nuevo código en el </w:t>
      </w:r>
      <w:r w:rsidRPr="001B75C4">
        <w:rPr>
          <w:i/>
        </w:rPr>
        <w:t>branch Develop</w:t>
      </w:r>
      <w:r w:rsidRPr="001B75C4">
        <w:t xml:space="preserve">, hace </w:t>
      </w:r>
      <w:r w:rsidRPr="001B75C4">
        <w:rPr>
          <w:i/>
        </w:rPr>
        <w:t>merge</w:t>
      </w:r>
      <w:r w:rsidRPr="001B75C4">
        <w:t xml:space="preserve"> con la versión actual y ejecuta el </w:t>
      </w:r>
      <w:r w:rsidRPr="001B75C4">
        <w:rPr>
          <w:i/>
        </w:rPr>
        <w:t xml:space="preserve">build </w:t>
      </w:r>
      <w:r w:rsidRPr="001B75C4">
        <w:t>y las pruebas unitarias, el resultado y la cobertura de las pruebas unitarias pueden ser visualizadas por el SonarQube.</w:t>
      </w:r>
    </w:p>
    <w:p w14:paraId="5029CD20" w14:textId="77777777" w:rsidR="00247D53" w:rsidRPr="001B75C4" w:rsidRDefault="00247D53" w:rsidP="00851009">
      <w:pPr>
        <w:numPr>
          <w:ilvl w:val="1"/>
          <w:numId w:val="62"/>
        </w:numPr>
      </w:pPr>
      <w:r w:rsidRPr="001B75C4">
        <w:t xml:space="preserve">Jenkins crea la imagen Docker (Esta imagen ya está pre-configurada en </w:t>
      </w:r>
      <w:r w:rsidRPr="001B75C4">
        <w:rPr>
          <w:i/>
        </w:rPr>
        <w:t>Docker Repository</w:t>
      </w:r>
      <w:r w:rsidRPr="001B75C4">
        <w:t xml:space="preserve">) con el archivo .JAR generado por el </w:t>
      </w:r>
      <w:r w:rsidRPr="001B75C4">
        <w:rPr>
          <w:i/>
        </w:rPr>
        <w:t>build</w:t>
      </w:r>
      <w:r w:rsidRPr="001B75C4">
        <w:t>, también</w:t>
      </w:r>
      <w:r w:rsidRPr="001B75C4">
        <w:rPr>
          <w:i/>
        </w:rPr>
        <w:t xml:space="preserve"> </w:t>
      </w:r>
      <w:r w:rsidRPr="001B75C4">
        <w:t xml:space="preserve">vía configuración en el JenkinsFile. </w:t>
      </w:r>
    </w:p>
    <w:p w14:paraId="6EAF2CD9" w14:textId="77777777" w:rsidR="00247D53" w:rsidRPr="001B75C4" w:rsidRDefault="00247D53" w:rsidP="00851009">
      <w:pPr>
        <w:numPr>
          <w:ilvl w:val="1"/>
          <w:numId w:val="62"/>
        </w:numPr>
      </w:pPr>
      <w:r w:rsidRPr="001B75C4">
        <w:t xml:space="preserve">Almacena el Docker creado en el </w:t>
      </w:r>
      <w:r w:rsidRPr="001B75C4">
        <w:rPr>
          <w:i/>
        </w:rPr>
        <w:t>Docker Registry.</w:t>
      </w:r>
    </w:p>
    <w:p w14:paraId="51587412" w14:textId="77777777" w:rsidR="00247D53" w:rsidRPr="001B75C4" w:rsidRDefault="00247D53" w:rsidP="00851009">
      <w:pPr>
        <w:numPr>
          <w:ilvl w:val="1"/>
          <w:numId w:val="62"/>
        </w:numPr>
      </w:pPr>
      <w:r w:rsidRPr="001B75C4">
        <w:t>Implanta automáticamente en el ambiente de pruebas.</w:t>
      </w:r>
    </w:p>
    <w:p w14:paraId="4969BE77" w14:textId="77777777" w:rsidR="00247D53" w:rsidRPr="001B75C4" w:rsidRDefault="00247D53" w:rsidP="00851009">
      <w:pPr>
        <w:numPr>
          <w:ilvl w:val="1"/>
          <w:numId w:val="62"/>
        </w:numPr>
      </w:pPr>
      <w:r w:rsidRPr="001B75C4">
        <w:t xml:space="preserve">Con la aplicación implementada, se realizan las pruebas automatizadas. Si es encontrado un </w:t>
      </w:r>
      <w:r w:rsidRPr="001B75C4">
        <w:rPr>
          <w:i/>
        </w:rPr>
        <w:t>bug</w:t>
      </w:r>
      <w:r w:rsidRPr="001B75C4">
        <w:t xml:space="preserve"> en la ejecución de las pruebas automatizadas, es enviado un mensaje en el log de implementación y el desarrollador debe corregirlo. La versión entra en ambiente de pruebas así mismo, pero el líder de equipo solo debe liberar para la próxima etapa, después que el </w:t>
      </w:r>
      <w:r w:rsidRPr="001B75C4">
        <w:rPr>
          <w:i/>
        </w:rPr>
        <w:t xml:space="preserve">bug </w:t>
      </w:r>
      <w:r w:rsidRPr="001B75C4">
        <w:t>sea corregido.</w:t>
      </w:r>
    </w:p>
    <w:p w14:paraId="78BCB298" w14:textId="77777777" w:rsidR="00247D53" w:rsidRPr="001B75C4" w:rsidRDefault="00247D53" w:rsidP="00851009">
      <w:pPr>
        <w:numPr>
          <w:ilvl w:val="3"/>
          <w:numId w:val="62"/>
        </w:numPr>
      </w:pPr>
      <w:r w:rsidRPr="001B75C4">
        <w:t xml:space="preserve">El desarrollador crea un nuevo </w:t>
      </w:r>
      <w:r w:rsidRPr="001B75C4">
        <w:rPr>
          <w:i/>
        </w:rPr>
        <w:t>branch feature</w:t>
      </w:r>
      <w:r w:rsidRPr="001B75C4">
        <w:t xml:space="preserve"> para la corrección.</w:t>
      </w:r>
    </w:p>
    <w:p w14:paraId="7A1C697A" w14:textId="77777777" w:rsidR="00247D53" w:rsidRPr="001B75C4" w:rsidRDefault="00247D53" w:rsidP="00851009">
      <w:pPr>
        <w:numPr>
          <w:ilvl w:val="3"/>
          <w:numId w:val="62"/>
        </w:numPr>
      </w:pPr>
      <w:r w:rsidRPr="001B75C4">
        <w:t xml:space="preserve">Cuando la corrección es finalizada, el desarrollador ejecuta un </w:t>
      </w:r>
      <w:r w:rsidRPr="001B75C4">
        <w:rPr>
          <w:i/>
        </w:rPr>
        <w:t>Pull Request</w:t>
      </w:r>
      <w:r w:rsidRPr="001B75C4">
        <w:t xml:space="preserve"> para enviar el código para revisión.</w:t>
      </w:r>
    </w:p>
    <w:p w14:paraId="2F075BB1" w14:textId="77777777" w:rsidR="00247D53" w:rsidRPr="001B75C4" w:rsidRDefault="00247D53" w:rsidP="00851009">
      <w:pPr>
        <w:numPr>
          <w:ilvl w:val="3"/>
          <w:numId w:val="62"/>
        </w:numPr>
      </w:pPr>
      <w:r w:rsidRPr="001B75C4">
        <w:t>El líder del equipo revisa el código, en GitLab.</w:t>
      </w:r>
    </w:p>
    <w:p w14:paraId="48555E35" w14:textId="77777777" w:rsidR="00247D53" w:rsidRPr="001B75C4" w:rsidRDefault="00247D53" w:rsidP="00851009">
      <w:pPr>
        <w:numPr>
          <w:ilvl w:val="3"/>
          <w:numId w:val="62"/>
        </w:numPr>
      </w:pPr>
      <w:r w:rsidRPr="001B75C4">
        <w:t xml:space="preserve">Si aprobado, es enviado, a través de la </w:t>
      </w:r>
      <w:r w:rsidRPr="001B75C4">
        <w:rPr>
          <w:i/>
        </w:rPr>
        <w:t>interface</w:t>
      </w:r>
      <w:r w:rsidRPr="001B75C4">
        <w:t xml:space="preserve"> gráfica del GitLab, para </w:t>
      </w:r>
      <w:r w:rsidRPr="001B75C4">
        <w:rPr>
          <w:i/>
        </w:rPr>
        <w:t>merge</w:t>
      </w:r>
      <w:r w:rsidRPr="001B75C4">
        <w:t xml:space="preserve"> en el</w:t>
      </w:r>
      <w:r w:rsidRPr="001B75C4">
        <w:rPr>
          <w:i/>
        </w:rPr>
        <w:t xml:space="preserve"> Develop </w:t>
      </w:r>
      <w:r w:rsidRPr="001B75C4">
        <w:t>(que ya está con la última versión).</w:t>
      </w:r>
    </w:p>
    <w:p w14:paraId="0E0BE6FB" w14:textId="77777777" w:rsidR="00247D53" w:rsidRPr="001B75C4" w:rsidRDefault="00247D53" w:rsidP="00851009">
      <w:pPr>
        <w:numPr>
          <w:ilvl w:val="3"/>
          <w:numId w:val="62"/>
        </w:numPr>
      </w:pPr>
      <w:r w:rsidRPr="001B75C4">
        <w:t xml:space="preserve">De acuerdo con el GitFlow, después que un </w:t>
      </w:r>
      <w:r w:rsidRPr="001B75C4">
        <w:rPr>
          <w:i/>
        </w:rPr>
        <w:t>branch Feature</w:t>
      </w:r>
      <w:r w:rsidRPr="001B75C4">
        <w:t xml:space="preserve"> es enviada para el </w:t>
      </w:r>
      <w:r w:rsidRPr="001B75C4">
        <w:rPr>
          <w:i/>
        </w:rPr>
        <w:t xml:space="preserve">branch Develop, </w:t>
      </w:r>
      <w:r w:rsidRPr="001B75C4">
        <w:t>es excluido.</w:t>
      </w:r>
    </w:p>
    <w:p w14:paraId="79A8E8D9" w14:textId="77777777" w:rsidR="00247D53" w:rsidRPr="001B75C4" w:rsidRDefault="00247D53" w:rsidP="00851009">
      <w:pPr>
        <w:numPr>
          <w:ilvl w:val="3"/>
          <w:numId w:val="62"/>
        </w:numPr>
      </w:pPr>
      <w:r w:rsidRPr="001B75C4">
        <w:t xml:space="preserve">Igual al paso 9.a., Jenkins reconoce que hay un nuevo código en el </w:t>
      </w:r>
      <w:r w:rsidRPr="001B75C4">
        <w:rPr>
          <w:i/>
        </w:rPr>
        <w:t xml:space="preserve">branch Develop </w:t>
      </w:r>
      <w:r w:rsidRPr="001B75C4">
        <w:t xml:space="preserve">y ejecuta el despliegue de la versión en ambiente de pruebas, haciendo </w:t>
      </w:r>
      <w:r w:rsidRPr="001B75C4">
        <w:rPr>
          <w:i/>
        </w:rPr>
        <w:t>merge</w:t>
      </w:r>
      <w:r w:rsidRPr="001B75C4">
        <w:t xml:space="preserve"> con la versión actual. Después del despliegue, son ejecutadas las pruebas automatizadas nuevamente.</w:t>
      </w:r>
    </w:p>
    <w:p w14:paraId="5FF9B97A" w14:textId="77777777" w:rsidR="00247D53" w:rsidRPr="001B75C4" w:rsidRDefault="00247D53" w:rsidP="00851009">
      <w:pPr>
        <w:numPr>
          <w:ilvl w:val="0"/>
          <w:numId w:val="62"/>
        </w:numPr>
      </w:pPr>
      <w:r w:rsidRPr="001B75C4">
        <w:lastRenderedPageBreak/>
        <w:t xml:space="preserve">Cuando tenemos un número de funciones listas para generar una versión, de acuerdo con la planificación del Gestor/P.O., el líder de equipo ejecuta un </w:t>
      </w:r>
      <w:r w:rsidRPr="001B75C4">
        <w:rPr>
          <w:i/>
        </w:rPr>
        <w:t>Pull Request</w:t>
      </w:r>
      <w:r w:rsidRPr="001B75C4">
        <w:t xml:space="preserve"> para crear un nuevo </w:t>
      </w:r>
      <w:r w:rsidRPr="001B75C4">
        <w:rPr>
          <w:i/>
        </w:rPr>
        <w:t>branch Release</w:t>
      </w:r>
      <w:r w:rsidRPr="001B75C4">
        <w:t xml:space="preserve"> con el código que está en el </w:t>
      </w:r>
      <w:r w:rsidRPr="001B75C4">
        <w:rPr>
          <w:i/>
        </w:rPr>
        <w:t>branch Develop</w:t>
      </w:r>
      <w:r w:rsidRPr="001B75C4">
        <w:t>.</w:t>
      </w:r>
    </w:p>
    <w:p w14:paraId="0A4D65D9" w14:textId="77777777" w:rsidR="00247D53" w:rsidRPr="001B75C4" w:rsidRDefault="00247D53" w:rsidP="00851009">
      <w:pPr>
        <w:numPr>
          <w:ilvl w:val="0"/>
          <w:numId w:val="62"/>
        </w:numPr>
      </w:pPr>
      <w:r w:rsidRPr="001B75C4">
        <w:t xml:space="preserve">Despliegue del código del </w:t>
      </w:r>
      <w:r w:rsidRPr="001B75C4">
        <w:rPr>
          <w:i/>
        </w:rPr>
        <w:t>branch Develop</w:t>
      </w:r>
      <w:r w:rsidRPr="001B75C4">
        <w:t xml:space="preserve"> en ambiente de pruebas, conforme imagen en la continuación.</w:t>
      </w:r>
    </w:p>
    <w:p w14:paraId="5648F838" w14:textId="77777777" w:rsidR="00247D53" w:rsidRPr="001B75C4" w:rsidRDefault="00247D53" w:rsidP="00247D53">
      <w:r w:rsidRPr="001B75C4">
        <w:t>Todas las acciones ejecutadas en Jenkins, están configuradas en JenkinsFile.</w:t>
      </w:r>
    </w:p>
    <w:p w14:paraId="486753A3" w14:textId="77777777" w:rsidR="00247D53" w:rsidRPr="001B75C4" w:rsidRDefault="00247D53" w:rsidP="00247D53">
      <w:r w:rsidRPr="001B75C4">
        <w:rPr>
          <w:noProof/>
        </w:rPr>
        <w:drawing>
          <wp:inline distT="0" distB="0" distL="0" distR="0" wp14:anchorId="1C268366" wp14:editId="0C8B9D20">
            <wp:extent cx="5629275" cy="1534160"/>
            <wp:effectExtent l="0" t="0" r="9525" b="889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629275" cy="1534160"/>
                    </a:xfrm>
                    <a:prstGeom prst="rect">
                      <a:avLst/>
                    </a:prstGeom>
                  </pic:spPr>
                </pic:pic>
              </a:graphicData>
            </a:graphic>
          </wp:inline>
        </w:drawing>
      </w:r>
    </w:p>
    <w:p w14:paraId="3F005F25" w14:textId="77777777" w:rsidR="00247D53" w:rsidRPr="00D641D8" w:rsidRDefault="00247D53" w:rsidP="00247D53">
      <w:pPr>
        <w:jc w:val="center"/>
        <w:rPr>
          <w:iCs/>
          <w:sz w:val="18"/>
          <w:szCs w:val="18"/>
        </w:rPr>
      </w:pPr>
      <w:r w:rsidRPr="00D641D8">
        <w:rPr>
          <w:iCs/>
          <w:sz w:val="18"/>
          <w:szCs w:val="18"/>
        </w:rPr>
        <w:t xml:space="preserve">Ilustración </w:t>
      </w:r>
      <w:r>
        <w:rPr>
          <w:iCs/>
          <w:sz w:val="18"/>
          <w:szCs w:val="18"/>
        </w:rPr>
        <w:t>4</w:t>
      </w:r>
      <w:r w:rsidRPr="00D641D8">
        <w:rPr>
          <w:iCs/>
          <w:sz w:val="18"/>
          <w:szCs w:val="18"/>
        </w:rPr>
        <w:t>- Despliegue del código de Release en ambiente de Homologación</w:t>
      </w:r>
    </w:p>
    <w:p w14:paraId="0C4EDA7F" w14:textId="77777777" w:rsidR="00247D53" w:rsidRPr="001B75C4" w:rsidRDefault="00247D53" w:rsidP="00247D53"/>
    <w:p w14:paraId="4820FBA0" w14:textId="77777777" w:rsidR="00247D53" w:rsidRPr="001B75C4" w:rsidRDefault="00247D53" w:rsidP="00851009">
      <w:pPr>
        <w:numPr>
          <w:ilvl w:val="0"/>
          <w:numId w:val="64"/>
        </w:numPr>
      </w:pPr>
      <w:r w:rsidRPr="001B75C4">
        <w:t xml:space="preserve">Jenkins reconoce que hay un nuevo código en el </w:t>
      </w:r>
      <w:r w:rsidRPr="001B75C4">
        <w:rPr>
          <w:i/>
        </w:rPr>
        <w:t>branch Release</w:t>
      </w:r>
      <w:r w:rsidRPr="001B75C4">
        <w:t xml:space="preserve"> e inicia la ejecución del </w:t>
      </w:r>
      <w:r w:rsidRPr="001B75C4">
        <w:rPr>
          <w:i/>
        </w:rPr>
        <w:t>build</w:t>
      </w:r>
      <w:r w:rsidRPr="001B75C4">
        <w:t xml:space="preserve"> y las pruebas unitarias.</w:t>
      </w:r>
    </w:p>
    <w:p w14:paraId="3461F986" w14:textId="77777777" w:rsidR="00247D53" w:rsidRPr="001B75C4" w:rsidRDefault="00247D53" w:rsidP="00851009">
      <w:pPr>
        <w:numPr>
          <w:ilvl w:val="0"/>
          <w:numId w:val="64"/>
        </w:numPr>
      </w:pPr>
      <w:r w:rsidRPr="001B75C4">
        <w:t xml:space="preserve">Jenkins crea la imagen Docker etiquetada con la misma versión que está en la Release, para acompañamiento, con el archivo .JAR generado por el </w:t>
      </w:r>
      <w:r w:rsidRPr="001B75C4">
        <w:rPr>
          <w:i/>
        </w:rPr>
        <w:t>build</w:t>
      </w:r>
      <w:r w:rsidRPr="001B75C4">
        <w:t>. Ese control es necesario para verificar el “nombre” de la versión que está con determinada funcionalidad y fase.</w:t>
      </w:r>
    </w:p>
    <w:p w14:paraId="2DAE5FB3" w14:textId="77777777" w:rsidR="00247D53" w:rsidRPr="001B75C4" w:rsidRDefault="00247D53" w:rsidP="00851009">
      <w:pPr>
        <w:numPr>
          <w:ilvl w:val="0"/>
          <w:numId w:val="64"/>
        </w:numPr>
      </w:pPr>
      <w:r w:rsidRPr="001B75C4">
        <w:t xml:space="preserve">Almacena el Docker creado en el </w:t>
      </w:r>
      <w:r w:rsidRPr="001B75C4">
        <w:rPr>
          <w:i/>
        </w:rPr>
        <w:t>Docker Registry</w:t>
      </w:r>
      <w:r w:rsidRPr="001B75C4">
        <w:t>.</w:t>
      </w:r>
    </w:p>
    <w:p w14:paraId="159A1D96" w14:textId="77777777" w:rsidR="00247D53" w:rsidRPr="001B75C4" w:rsidRDefault="00247D53" w:rsidP="00851009">
      <w:pPr>
        <w:numPr>
          <w:ilvl w:val="0"/>
          <w:numId w:val="64"/>
        </w:numPr>
      </w:pPr>
      <w:r w:rsidRPr="001B75C4">
        <w:t xml:space="preserve">La implantación en ambiente de Homologación no es automática, es ejecutada por el Líder de Equipo de acuerdo con la planificación del Gestor/P.O. </w:t>
      </w:r>
    </w:p>
    <w:p w14:paraId="546DC8E0" w14:textId="5C1CB5BD" w:rsidR="00247D53" w:rsidRPr="001B75C4" w:rsidRDefault="00247D53" w:rsidP="00851009">
      <w:pPr>
        <w:numPr>
          <w:ilvl w:val="0"/>
          <w:numId w:val="64"/>
        </w:numPr>
      </w:pPr>
      <w:r w:rsidRPr="001B75C4">
        <w:t>Después del deploy del Docker en el container, se realizan pruebas funcionales</w:t>
      </w:r>
      <w:r w:rsidR="004031D9">
        <w:t xml:space="preserve"> (</w:t>
      </w:r>
      <w:r w:rsidRPr="001B75C4">
        <w:t>no automatizadas</w:t>
      </w:r>
      <w:r w:rsidR="004031D9">
        <w:t>) y pruebas no funcionales</w:t>
      </w:r>
      <w:r w:rsidRPr="001B75C4">
        <w:t>. Si se encuentra alguna falla, el desarrollador debe ser informado y realizar la corrección.</w:t>
      </w:r>
    </w:p>
    <w:p w14:paraId="12C01ADC" w14:textId="77777777" w:rsidR="00247D53" w:rsidRPr="001B75C4" w:rsidRDefault="00247D53" w:rsidP="00851009">
      <w:pPr>
        <w:numPr>
          <w:ilvl w:val="0"/>
          <w:numId w:val="62"/>
        </w:numPr>
      </w:pPr>
      <w:r w:rsidRPr="001B75C4">
        <w:t xml:space="preserve">Cuando todas las pruebas fueron realizadas y de acuerdo con la planificación del Gestor/P.O., el líder de equipo ejecuta un </w:t>
      </w:r>
      <w:r w:rsidRPr="001B75C4">
        <w:rPr>
          <w:i/>
        </w:rPr>
        <w:t>Pull Request</w:t>
      </w:r>
      <w:r w:rsidRPr="001B75C4">
        <w:t xml:space="preserve"> para enviar el código al </w:t>
      </w:r>
      <w:r w:rsidRPr="001B75C4">
        <w:rPr>
          <w:i/>
        </w:rPr>
        <w:t>branch Master</w:t>
      </w:r>
      <w:r w:rsidRPr="001B75C4">
        <w:t>.</w:t>
      </w:r>
    </w:p>
    <w:p w14:paraId="6ED32975" w14:textId="77777777" w:rsidR="00247D53" w:rsidRPr="001B75C4" w:rsidRDefault="00247D53" w:rsidP="00851009">
      <w:pPr>
        <w:numPr>
          <w:ilvl w:val="0"/>
          <w:numId w:val="62"/>
        </w:numPr>
      </w:pPr>
      <w:r w:rsidRPr="001B75C4">
        <w:t xml:space="preserve">Jenkins reconoce que hay un nuevo código en el </w:t>
      </w:r>
      <w:r w:rsidRPr="001B75C4">
        <w:rPr>
          <w:i/>
        </w:rPr>
        <w:t>branch Master</w:t>
      </w:r>
      <w:r w:rsidRPr="001B75C4">
        <w:t xml:space="preserve">, realiza el </w:t>
      </w:r>
      <w:r w:rsidRPr="001B75C4">
        <w:rPr>
          <w:i/>
        </w:rPr>
        <w:t>merge</w:t>
      </w:r>
      <w:r w:rsidRPr="001B75C4">
        <w:t xml:space="preserve"> con la versión actual, retag la versión existente en el </w:t>
      </w:r>
      <w:r w:rsidRPr="001B75C4">
        <w:rPr>
          <w:i/>
        </w:rPr>
        <w:t>branch Release</w:t>
      </w:r>
      <w:r w:rsidRPr="001B75C4">
        <w:t xml:space="preserve"> y ejecuta el despliegue de la versión en ambiente de producción, conforme imagen en la continuación.</w:t>
      </w:r>
    </w:p>
    <w:p w14:paraId="35EA6EE8" w14:textId="77777777" w:rsidR="00247D53" w:rsidRPr="001B75C4" w:rsidRDefault="00247D53" w:rsidP="00247D53">
      <w:r w:rsidRPr="001B75C4">
        <w:t>Todas las acciones ejecutadas en Jenkins, están configuradas en JenkinsFile.</w:t>
      </w:r>
    </w:p>
    <w:p w14:paraId="7DAD886E" w14:textId="77777777" w:rsidR="00247D53" w:rsidRPr="001B75C4" w:rsidRDefault="00247D53" w:rsidP="00247D53">
      <w:r w:rsidRPr="001B75C4">
        <w:rPr>
          <w:noProof/>
        </w:rPr>
        <w:drawing>
          <wp:inline distT="0" distB="0" distL="0" distR="0" wp14:anchorId="63178986" wp14:editId="1903BCAA">
            <wp:extent cx="5534025" cy="1927860"/>
            <wp:effectExtent l="0" t="0" r="9525"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stretch>
                      <a:fillRect/>
                    </a:stretch>
                  </pic:blipFill>
                  <pic:spPr>
                    <a:xfrm>
                      <a:off x="0" y="0"/>
                      <a:ext cx="5534025" cy="1927860"/>
                    </a:xfrm>
                    <a:prstGeom prst="rect">
                      <a:avLst/>
                    </a:prstGeom>
                  </pic:spPr>
                </pic:pic>
              </a:graphicData>
            </a:graphic>
          </wp:inline>
        </w:drawing>
      </w:r>
    </w:p>
    <w:p w14:paraId="0557CF1D" w14:textId="77777777" w:rsidR="00247D53" w:rsidRDefault="00247D53" w:rsidP="00247D53">
      <w:pPr>
        <w:jc w:val="center"/>
        <w:rPr>
          <w:iCs/>
          <w:sz w:val="18"/>
          <w:szCs w:val="18"/>
        </w:rPr>
      </w:pPr>
      <w:r w:rsidRPr="00D641D8">
        <w:rPr>
          <w:iCs/>
          <w:sz w:val="18"/>
          <w:szCs w:val="18"/>
        </w:rPr>
        <w:t xml:space="preserve">Ilustración </w:t>
      </w:r>
      <w:r>
        <w:rPr>
          <w:iCs/>
          <w:sz w:val="18"/>
          <w:szCs w:val="18"/>
        </w:rPr>
        <w:t>5</w:t>
      </w:r>
      <w:r w:rsidRPr="00D641D8">
        <w:rPr>
          <w:iCs/>
          <w:sz w:val="18"/>
          <w:szCs w:val="18"/>
        </w:rPr>
        <w:t>- Despliegue del código de Master en ambiente de Producción</w:t>
      </w:r>
    </w:p>
    <w:p w14:paraId="14B1356C" w14:textId="77777777" w:rsidR="00247D53" w:rsidRPr="00D641D8" w:rsidRDefault="00247D53" w:rsidP="00247D53">
      <w:pPr>
        <w:jc w:val="center"/>
        <w:rPr>
          <w:iCs/>
          <w:sz w:val="18"/>
          <w:szCs w:val="18"/>
        </w:rPr>
      </w:pPr>
    </w:p>
    <w:p w14:paraId="6D5B3850" w14:textId="77777777" w:rsidR="00247D53" w:rsidRPr="001B75C4" w:rsidRDefault="00247D53" w:rsidP="00851009">
      <w:pPr>
        <w:numPr>
          <w:ilvl w:val="0"/>
          <w:numId w:val="62"/>
        </w:numPr>
      </w:pPr>
      <w:r w:rsidRPr="001B75C4">
        <w:t xml:space="preserve">De acuerdo con el GitFlow, después que un </w:t>
      </w:r>
      <w:r w:rsidRPr="001B75C4">
        <w:rPr>
          <w:i/>
        </w:rPr>
        <w:t>branch Release</w:t>
      </w:r>
      <w:r w:rsidRPr="001B75C4">
        <w:t xml:space="preserve"> es enviada para el </w:t>
      </w:r>
      <w:r w:rsidRPr="001B75C4">
        <w:rPr>
          <w:i/>
        </w:rPr>
        <w:t>branch Master</w:t>
      </w:r>
      <w:r w:rsidRPr="001B75C4">
        <w:t>, es excluida.</w:t>
      </w:r>
    </w:p>
    <w:p w14:paraId="5F8C4B39" w14:textId="77777777" w:rsidR="00247D53" w:rsidRPr="001B75C4" w:rsidRDefault="00247D53" w:rsidP="00851009">
      <w:pPr>
        <w:numPr>
          <w:ilvl w:val="0"/>
          <w:numId w:val="62"/>
        </w:numPr>
      </w:pPr>
      <w:r w:rsidRPr="001B75C4">
        <w:t>Aplicación antes de la nueva versión en ambiente de producción (branch Master).</w:t>
      </w:r>
    </w:p>
    <w:p w14:paraId="242EB4C8" w14:textId="77777777" w:rsidR="00247D53" w:rsidRPr="001B75C4" w:rsidRDefault="00247D53" w:rsidP="00247D53"/>
    <w:p w14:paraId="2EDA25CA" w14:textId="77777777" w:rsidR="00247D53" w:rsidRPr="001B75C4" w:rsidRDefault="00247D53" w:rsidP="00247D53">
      <w:pPr>
        <w:rPr>
          <w:b/>
        </w:rPr>
      </w:pPr>
      <w:r w:rsidRPr="001B75C4">
        <w:rPr>
          <w:b/>
        </w:rPr>
        <w:t xml:space="preserve">Flujo de Hotfix: </w:t>
      </w:r>
    </w:p>
    <w:p w14:paraId="01E874A7" w14:textId="77777777" w:rsidR="00247D53" w:rsidRPr="001B75C4" w:rsidRDefault="00247D53" w:rsidP="00851009">
      <w:pPr>
        <w:numPr>
          <w:ilvl w:val="0"/>
          <w:numId w:val="63"/>
        </w:numPr>
      </w:pPr>
      <w:r w:rsidRPr="001B75C4">
        <w:t xml:space="preserve">El código es enviado del </w:t>
      </w:r>
      <w:r w:rsidRPr="001B75C4">
        <w:rPr>
          <w:i/>
        </w:rPr>
        <w:t>branch Master</w:t>
      </w:r>
      <w:r w:rsidRPr="001B75C4">
        <w:t xml:space="preserve"> para la un nuevo </w:t>
      </w:r>
      <w:r w:rsidRPr="001B75C4">
        <w:rPr>
          <w:i/>
        </w:rPr>
        <w:t>branch Hotfix</w:t>
      </w:r>
      <w:r w:rsidRPr="001B75C4">
        <w:t>.</w:t>
      </w:r>
    </w:p>
    <w:p w14:paraId="4DCFDBF8" w14:textId="77777777" w:rsidR="00247D53" w:rsidRPr="001B75C4" w:rsidRDefault="00247D53" w:rsidP="00851009">
      <w:pPr>
        <w:numPr>
          <w:ilvl w:val="0"/>
          <w:numId w:val="63"/>
        </w:numPr>
      </w:pPr>
      <w:r w:rsidRPr="001B75C4">
        <w:t xml:space="preserve">Recebe una nueva </w:t>
      </w:r>
      <w:r w:rsidRPr="001B75C4">
        <w:rPr>
          <w:i/>
        </w:rPr>
        <w:t>Tag</w:t>
      </w:r>
      <w:r w:rsidRPr="001B75C4">
        <w:t xml:space="preserve"> para ser controlada.</w:t>
      </w:r>
    </w:p>
    <w:p w14:paraId="3A36A6DE" w14:textId="77777777" w:rsidR="00247D53" w:rsidRPr="001B75C4" w:rsidRDefault="00247D53" w:rsidP="00851009">
      <w:pPr>
        <w:numPr>
          <w:ilvl w:val="0"/>
          <w:numId w:val="63"/>
        </w:numPr>
      </w:pPr>
      <w:r w:rsidRPr="001B75C4">
        <w:t xml:space="preserve">El </w:t>
      </w:r>
      <w:r w:rsidRPr="001B75C4">
        <w:rPr>
          <w:i/>
        </w:rPr>
        <w:t>bug</w:t>
      </w:r>
      <w:r w:rsidRPr="001B75C4">
        <w:t xml:space="preserve"> es corregido y el líder de equipo ejecuta un </w:t>
      </w:r>
      <w:r w:rsidRPr="001B75C4">
        <w:rPr>
          <w:i/>
        </w:rPr>
        <w:t>Pull Request</w:t>
      </w:r>
      <w:r w:rsidRPr="001B75C4">
        <w:t xml:space="preserve"> para enviar el código al </w:t>
      </w:r>
      <w:r w:rsidRPr="001B75C4">
        <w:rPr>
          <w:i/>
        </w:rPr>
        <w:t>branch Master</w:t>
      </w:r>
      <w:r w:rsidRPr="001B75C4">
        <w:t xml:space="preserve"> y actualizar el </w:t>
      </w:r>
      <w:r w:rsidRPr="001B75C4">
        <w:rPr>
          <w:i/>
        </w:rPr>
        <w:t>branch Develop</w:t>
      </w:r>
      <w:r w:rsidRPr="001B75C4">
        <w:t xml:space="preserve">. </w:t>
      </w:r>
    </w:p>
    <w:p w14:paraId="5DAC6119" w14:textId="77777777" w:rsidR="00247D53" w:rsidRPr="001B75C4" w:rsidRDefault="00247D53" w:rsidP="00851009">
      <w:pPr>
        <w:numPr>
          <w:ilvl w:val="0"/>
          <w:numId w:val="63"/>
        </w:numPr>
      </w:pPr>
      <w:r w:rsidRPr="001B75C4">
        <w:t xml:space="preserve">Despliegue del código del </w:t>
      </w:r>
      <w:r w:rsidRPr="001B75C4">
        <w:rPr>
          <w:i/>
        </w:rPr>
        <w:t>branch Hotfix</w:t>
      </w:r>
      <w:r w:rsidRPr="001B75C4">
        <w:t xml:space="preserve"> en ambiente de producción, conforme imagen en la continuación.</w:t>
      </w:r>
    </w:p>
    <w:p w14:paraId="3915DCBE" w14:textId="77777777" w:rsidR="00247D53" w:rsidRPr="001B75C4" w:rsidRDefault="00247D53" w:rsidP="00247D53">
      <w:r w:rsidRPr="001B75C4">
        <w:t>Todas las acciones ejecutadas en Jenkins, están configuradas en JenkinsFile.</w:t>
      </w:r>
    </w:p>
    <w:p w14:paraId="16C224A4" w14:textId="77777777" w:rsidR="00247D53" w:rsidRPr="001B75C4" w:rsidRDefault="00247D53" w:rsidP="00247D53">
      <w:r w:rsidRPr="001B75C4">
        <w:rPr>
          <w:noProof/>
        </w:rPr>
        <w:drawing>
          <wp:inline distT="0" distB="0" distL="0" distR="0" wp14:anchorId="3F697736" wp14:editId="4C0F27F6">
            <wp:extent cx="5334000" cy="2910607"/>
            <wp:effectExtent l="0" t="0" r="0" b="4445"/>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356825" cy="2923062"/>
                    </a:xfrm>
                    <a:prstGeom prst="rect">
                      <a:avLst/>
                    </a:prstGeom>
                  </pic:spPr>
                </pic:pic>
              </a:graphicData>
            </a:graphic>
          </wp:inline>
        </w:drawing>
      </w:r>
    </w:p>
    <w:p w14:paraId="31046339" w14:textId="77777777" w:rsidR="00247D53" w:rsidRPr="00D641D8" w:rsidRDefault="00247D53" w:rsidP="00247D53">
      <w:pPr>
        <w:jc w:val="center"/>
        <w:rPr>
          <w:iCs/>
          <w:sz w:val="18"/>
          <w:szCs w:val="18"/>
        </w:rPr>
      </w:pPr>
      <w:r w:rsidRPr="00D641D8">
        <w:rPr>
          <w:iCs/>
          <w:sz w:val="18"/>
          <w:szCs w:val="18"/>
        </w:rPr>
        <w:t xml:space="preserve">Ilustración </w:t>
      </w:r>
      <w:r>
        <w:rPr>
          <w:iCs/>
          <w:sz w:val="18"/>
          <w:szCs w:val="18"/>
        </w:rPr>
        <w:t>6</w:t>
      </w:r>
      <w:r w:rsidRPr="00D641D8">
        <w:rPr>
          <w:iCs/>
          <w:sz w:val="18"/>
          <w:szCs w:val="18"/>
        </w:rPr>
        <w:t>- Despliegue del código de HotFix en ambiente de Producción</w:t>
      </w:r>
    </w:p>
    <w:p w14:paraId="105F4BAA" w14:textId="77777777" w:rsidR="00247D53" w:rsidRPr="001B75C4" w:rsidRDefault="00247D53" w:rsidP="00247D53"/>
    <w:p w14:paraId="32E676F3" w14:textId="77777777" w:rsidR="00247D53" w:rsidRPr="001B75C4" w:rsidRDefault="00247D53" w:rsidP="00851009">
      <w:pPr>
        <w:numPr>
          <w:ilvl w:val="1"/>
          <w:numId w:val="63"/>
        </w:numPr>
      </w:pPr>
      <w:r w:rsidRPr="001B75C4">
        <w:t xml:space="preserve">Jenkins reconoce que hay un nuevo código en el </w:t>
      </w:r>
      <w:r w:rsidRPr="001B75C4">
        <w:rPr>
          <w:i/>
        </w:rPr>
        <w:t>branch Master</w:t>
      </w:r>
      <w:r w:rsidRPr="001B75C4">
        <w:t xml:space="preserve"> y ejecuta la tarea para crear un nuevo Docker.</w:t>
      </w:r>
    </w:p>
    <w:p w14:paraId="4E6E18F9" w14:textId="77777777" w:rsidR="00247D53" w:rsidRPr="001B75C4" w:rsidRDefault="00247D53" w:rsidP="00851009">
      <w:pPr>
        <w:numPr>
          <w:ilvl w:val="1"/>
          <w:numId w:val="63"/>
        </w:numPr>
      </w:pPr>
      <w:r w:rsidRPr="001B75C4">
        <w:t xml:space="preserve">Jenkins crea el Docker con el archivo .JAR generado y agrega el </w:t>
      </w:r>
      <w:r w:rsidRPr="001B75C4">
        <w:rPr>
          <w:i/>
        </w:rPr>
        <w:t>tag</w:t>
      </w:r>
      <w:r w:rsidRPr="001B75C4">
        <w:t xml:space="preserve"> para acompañamiento.</w:t>
      </w:r>
    </w:p>
    <w:p w14:paraId="70C0FA58" w14:textId="77777777" w:rsidR="00247D53" w:rsidRPr="001B75C4" w:rsidRDefault="00247D53" w:rsidP="00851009">
      <w:pPr>
        <w:numPr>
          <w:ilvl w:val="1"/>
          <w:numId w:val="63"/>
        </w:numPr>
      </w:pPr>
      <w:r w:rsidRPr="001B75C4">
        <w:t xml:space="preserve">Almacena el Docker creado en el </w:t>
      </w:r>
      <w:r w:rsidRPr="001B75C4">
        <w:rPr>
          <w:i/>
        </w:rPr>
        <w:t>Docker Registry</w:t>
      </w:r>
      <w:r w:rsidRPr="001B75C4">
        <w:t>.</w:t>
      </w:r>
    </w:p>
    <w:p w14:paraId="365105C5" w14:textId="77777777" w:rsidR="00247D53" w:rsidRPr="001B75C4" w:rsidRDefault="00247D53" w:rsidP="00851009">
      <w:pPr>
        <w:numPr>
          <w:ilvl w:val="1"/>
          <w:numId w:val="63"/>
        </w:numPr>
      </w:pPr>
      <w:r w:rsidRPr="001B75C4">
        <w:t>La implantación en ambiente de Homologación no es automática, es ejecutada por el Líder de Equipo de acuerdo la planificación de Gestor.</w:t>
      </w:r>
    </w:p>
    <w:p w14:paraId="5D571D86" w14:textId="77777777" w:rsidR="00247D53" w:rsidRPr="001B75C4" w:rsidRDefault="00247D53" w:rsidP="00851009">
      <w:pPr>
        <w:numPr>
          <w:ilvl w:val="1"/>
          <w:numId w:val="63"/>
        </w:numPr>
      </w:pPr>
      <w:r w:rsidRPr="001B75C4">
        <w:t>Con el servicio implementado, se realizan las pruebas funcionales, no automatizadas. Si se encuentra alguna falla, el desarrollador debe ser informado y realizar la corrección.</w:t>
      </w:r>
    </w:p>
    <w:p w14:paraId="7214780A" w14:textId="77777777" w:rsidR="00247D53" w:rsidRPr="001B75C4" w:rsidRDefault="00247D53" w:rsidP="00851009">
      <w:pPr>
        <w:numPr>
          <w:ilvl w:val="1"/>
          <w:numId w:val="63"/>
        </w:numPr>
      </w:pPr>
      <w:r w:rsidRPr="001B75C4">
        <w:t xml:space="preserve">Después de las pruebas funcionales, el Gestor/P.O. autoriza la implantación en producción, donde el Jenkins localiza el Docker generado en el último </w:t>
      </w:r>
      <w:r w:rsidRPr="001B75C4">
        <w:rPr>
          <w:i/>
        </w:rPr>
        <w:t>branch Hotfix</w:t>
      </w:r>
      <w:r w:rsidRPr="001B75C4">
        <w:t xml:space="preserve">, genera una nueva tag para acompañamiento y es implantada en producción automáticamente. Además de esta implantación, el código también es enviado para el </w:t>
      </w:r>
      <w:r w:rsidRPr="001B75C4">
        <w:rPr>
          <w:i/>
        </w:rPr>
        <w:t>branch Develop</w:t>
      </w:r>
      <w:r w:rsidRPr="001B75C4">
        <w:t xml:space="preserve"> para actualizar las próximas versiones.</w:t>
      </w:r>
    </w:p>
    <w:p w14:paraId="164E1A16" w14:textId="77777777" w:rsidR="00247D53" w:rsidRPr="001B75C4" w:rsidRDefault="00247D53" w:rsidP="00851009">
      <w:pPr>
        <w:numPr>
          <w:ilvl w:val="0"/>
          <w:numId w:val="63"/>
        </w:numPr>
      </w:pPr>
      <w:r w:rsidRPr="001B75C4">
        <w:t xml:space="preserve">El </w:t>
      </w:r>
      <w:r w:rsidRPr="001B75C4">
        <w:rPr>
          <w:i/>
        </w:rPr>
        <w:t>branch Develop</w:t>
      </w:r>
      <w:r w:rsidRPr="001B75C4">
        <w:t xml:space="preserve"> es actualizada para tener la última versión para el próximo </w:t>
      </w:r>
      <w:r w:rsidRPr="001B75C4">
        <w:rPr>
          <w:i/>
        </w:rPr>
        <w:t>merge</w:t>
      </w:r>
      <w:r w:rsidRPr="001B75C4">
        <w:t>.</w:t>
      </w:r>
    </w:p>
    <w:p w14:paraId="4D4B7A9C" w14:textId="77777777" w:rsidR="00247D53" w:rsidRDefault="00247D53" w:rsidP="00247D53"/>
    <w:p w14:paraId="46ECB2C1" w14:textId="44E3B186" w:rsidR="00247D53" w:rsidRPr="008246DF" w:rsidRDefault="00247D53" w:rsidP="00C50FCD">
      <w:pPr>
        <w:pStyle w:val="Ttulo1"/>
        <w:numPr>
          <w:ilvl w:val="0"/>
          <w:numId w:val="0"/>
        </w:numPr>
        <w:ind w:left="432"/>
      </w:pPr>
      <w:bookmarkStart w:id="424" w:name="_Toc524526639"/>
      <w:bookmarkStart w:id="425" w:name="_Toc9878935"/>
      <w:bookmarkStart w:id="426" w:name="_Toc9880157"/>
      <w:bookmarkStart w:id="427" w:name="_Toc9880243"/>
      <w:r w:rsidRPr="008246DF">
        <w:t xml:space="preserve">Anexo </w:t>
      </w:r>
      <w:r w:rsidR="00714892">
        <w:t>1</w:t>
      </w:r>
      <w:r w:rsidR="00C5784A">
        <w:t>6</w:t>
      </w:r>
      <w:r w:rsidRPr="008246DF">
        <w:t>: Modelo de Seguridad de Datos</w:t>
      </w:r>
      <w:bookmarkEnd w:id="424"/>
      <w:bookmarkEnd w:id="425"/>
      <w:bookmarkEnd w:id="426"/>
      <w:bookmarkEnd w:id="427"/>
    </w:p>
    <w:p w14:paraId="01926BAF" w14:textId="77777777" w:rsidR="00247D53" w:rsidRPr="008246DF" w:rsidRDefault="00247D53" w:rsidP="00247D53"/>
    <w:p w14:paraId="6939DCAF" w14:textId="77777777" w:rsidR="00247D53" w:rsidRPr="008246DF" w:rsidRDefault="00247D53" w:rsidP="00247D53">
      <w:bookmarkStart w:id="428" w:name="_Toc512327886"/>
      <w:r w:rsidRPr="008246DF">
        <w:t>Perfiles de Seguridad</w:t>
      </w:r>
      <w:bookmarkEnd w:id="428"/>
    </w:p>
    <w:p w14:paraId="6BD403AF" w14:textId="77777777" w:rsidR="00247D53" w:rsidRPr="008246DF" w:rsidRDefault="00247D53" w:rsidP="00247D53"/>
    <w:p w14:paraId="3F9E3B46" w14:textId="779A84C6" w:rsidR="00247D53" w:rsidRPr="008246DF" w:rsidRDefault="00247D53" w:rsidP="00247D53">
      <w:pPr>
        <w:pStyle w:val="TextoNormal"/>
        <w:ind w:firstLine="360"/>
        <w:rPr>
          <w:lang w:eastAsia="pt-BR"/>
        </w:rPr>
      </w:pPr>
      <w:r w:rsidRPr="008246DF">
        <w:rPr>
          <w:lang w:eastAsia="pt-BR"/>
        </w:rPr>
        <w:t>Los perfiles de seguridad permiten representar las restricciones de acceso de los usuarios de una solución de manera agrupada y organizada. Esa definición es realizada durante la analice de negocio y ofrece suporte a la arquitectura de datos.  Además de los perfiles de negocio descritos en las historias de usuario, hay algunas acciones que son realizadas por los componentes de software de la solución</w:t>
      </w:r>
      <w:r w:rsidR="00D44E38">
        <w:rPr>
          <w:lang w:eastAsia="pt-BR"/>
        </w:rPr>
        <w:t xml:space="preserve"> y adicionalmente, se definirán perfiles de acceso al personal técnico de la Intendencia Nacionalde Sistemas de información</w:t>
      </w:r>
      <w:r w:rsidRPr="008246DF">
        <w:rPr>
          <w:lang w:eastAsia="pt-BR"/>
        </w:rPr>
        <w:t>. En este documento serán referenciados los siguientes perfiles de acceso de componentes de software:</w:t>
      </w:r>
    </w:p>
    <w:tbl>
      <w:tblPr>
        <w:tblW w:w="10206" w:type="dxa"/>
        <w:tblInd w:w="108"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4A0" w:firstRow="1" w:lastRow="0" w:firstColumn="1" w:lastColumn="0" w:noHBand="0" w:noVBand="1"/>
      </w:tblPr>
      <w:tblGrid>
        <w:gridCol w:w="1701"/>
        <w:gridCol w:w="8505"/>
      </w:tblGrid>
      <w:tr w:rsidR="00247D53" w:rsidRPr="008246DF" w14:paraId="78D75D4A" w14:textId="77777777" w:rsidTr="00247D53">
        <w:trPr>
          <w:trHeight w:val="475"/>
        </w:trPr>
        <w:tc>
          <w:tcPr>
            <w:tcW w:w="1701" w:type="dxa"/>
            <w:tcBorders>
              <w:top w:val="nil"/>
              <w:left w:val="nil"/>
              <w:bottom w:val="nil"/>
              <w:right w:val="nil"/>
            </w:tcBorders>
            <w:shd w:val="clear" w:color="auto" w:fill="398FAE"/>
            <w:vAlign w:val="center"/>
          </w:tcPr>
          <w:p w14:paraId="3454B915" w14:textId="77777777" w:rsidR="00247D53" w:rsidRPr="008246DF" w:rsidRDefault="00247D53" w:rsidP="00247D53">
            <w:pPr>
              <w:jc w:val="center"/>
              <w:rPr>
                <w:rFonts w:ascii="Yu Gothic" w:eastAsia="Yu Gothic" w:hAnsi="Yu Gothic" w:cs="Segoe UI Light"/>
                <w:b/>
                <w:color w:val="FFFFFF" w:themeColor="background1"/>
              </w:rPr>
            </w:pPr>
            <w:r w:rsidRPr="008246DF">
              <w:rPr>
                <w:rFonts w:ascii="Yu Gothic" w:eastAsia="Yu Gothic" w:hAnsi="Yu Gothic" w:cs="Segoe UI Light"/>
                <w:b/>
                <w:color w:val="FFFFFF" w:themeColor="background1"/>
              </w:rPr>
              <w:t>Perfile</w:t>
            </w:r>
          </w:p>
        </w:tc>
        <w:tc>
          <w:tcPr>
            <w:tcW w:w="8505" w:type="dxa"/>
            <w:tcBorders>
              <w:top w:val="nil"/>
              <w:left w:val="nil"/>
              <w:bottom w:val="nil"/>
              <w:right w:val="nil"/>
            </w:tcBorders>
            <w:shd w:val="clear" w:color="auto" w:fill="398FAE"/>
            <w:vAlign w:val="center"/>
          </w:tcPr>
          <w:p w14:paraId="314D2D80" w14:textId="77777777" w:rsidR="00247D53" w:rsidRPr="008246DF" w:rsidRDefault="00247D53" w:rsidP="00247D53">
            <w:pPr>
              <w:jc w:val="center"/>
              <w:rPr>
                <w:rFonts w:ascii="Yu Gothic" w:eastAsia="Yu Gothic" w:hAnsi="Yu Gothic" w:cs="Segoe UI Light"/>
                <w:b/>
                <w:color w:val="FFFFFF" w:themeColor="background1"/>
              </w:rPr>
            </w:pPr>
            <w:r w:rsidRPr="008246DF">
              <w:rPr>
                <w:rFonts w:ascii="Yu Gothic" w:eastAsia="Yu Gothic" w:hAnsi="Yu Gothic" w:cs="Segoe UI Light"/>
                <w:b/>
                <w:color w:val="FFFFFF" w:themeColor="background1"/>
              </w:rPr>
              <w:t>Descripción</w:t>
            </w:r>
          </w:p>
        </w:tc>
      </w:tr>
      <w:tr w:rsidR="00247D53" w:rsidRPr="008246DF" w14:paraId="08CA39AC" w14:textId="77777777" w:rsidTr="00247D53">
        <w:tc>
          <w:tcPr>
            <w:tcW w:w="1701" w:type="dxa"/>
            <w:tcBorders>
              <w:top w:val="nil"/>
              <w:left w:val="nil"/>
              <w:bottom w:val="single" w:sz="4" w:space="0" w:color="808080" w:themeColor="background1" w:themeShade="80"/>
            </w:tcBorders>
            <w:vAlign w:val="center"/>
          </w:tcPr>
          <w:p w14:paraId="7922DF42" w14:textId="77777777" w:rsidR="00247D53" w:rsidRPr="008246DF" w:rsidRDefault="00247D53" w:rsidP="00247D53">
            <w:pPr>
              <w:ind w:left="34" w:right="-33"/>
              <w:rPr>
                <w:rFonts w:ascii="Yu Gothic" w:eastAsia="Yu Gothic" w:hAnsi="Yu Gothic" w:cs="Segoe UI Light"/>
                <w:b/>
              </w:rPr>
            </w:pPr>
            <w:r w:rsidRPr="008246DF">
              <w:rPr>
                <w:rFonts w:ascii="Yu Gothic" w:eastAsia="Yu Gothic" w:hAnsi="Yu Gothic" w:cs="Segoe UI Light"/>
                <w:b/>
              </w:rPr>
              <w:t>Gestor de cuenta (Software)</w:t>
            </w:r>
          </w:p>
        </w:tc>
        <w:tc>
          <w:tcPr>
            <w:tcW w:w="8505" w:type="dxa"/>
            <w:tcBorders>
              <w:top w:val="nil"/>
              <w:bottom w:val="single" w:sz="4" w:space="0" w:color="808080" w:themeColor="background1" w:themeShade="80"/>
              <w:right w:val="nil"/>
            </w:tcBorders>
          </w:tcPr>
          <w:p w14:paraId="49DBDF16" w14:textId="77777777" w:rsidR="00247D53" w:rsidRPr="008246DF" w:rsidRDefault="00247D53" w:rsidP="00851009">
            <w:pPr>
              <w:pStyle w:val="Prrafodelista"/>
              <w:numPr>
                <w:ilvl w:val="0"/>
                <w:numId w:val="79"/>
              </w:numPr>
              <w:rPr>
                <w:rFonts w:ascii="Yu Gothic" w:eastAsia="Yu Gothic" w:hAnsi="Yu Gothic" w:cs="Segoe UI Light"/>
              </w:rPr>
            </w:pPr>
            <w:r w:rsidRPr="008246DF">
              <w:rPr>
                <w:rFonts w:ascii="Yu Gothic" w:eastAsia="Yu Gothic" w:hAnsi="Yu Gothic" w:cs="Segoe UI Light"/>
              </w:rPr>
              <w:t>Representa los componentes de software de la solución propuesta, o sea, los procesos automáticos que no son, necesariamente iniciados por una persona;</w:t>
            </w:r>
          </w:p>
          <w:p w14:paraId="130A2F6E" w14:textId="77777777" w:rsidR="00247D53" w:rsidRPr="008246DF" w:rsidRDefault="00247D53" w:rsidP="00247D53">
            <w:pPr>
              <w:rPr>
                <w:rFonts w:ascii="Yu Gothic" w:eastAsia="Yu Gothic" w:hAnsi="Yu Gothic" w:cs="Segoe UI Light"/>
              </w:rPr>
            </w:pPr>
          </w:p>
        </w:tc>
      </w:tr>
      <w:tr w:rsidR="00247D53" w:rsidRPr="008246DF" w14:paraId="0ACC0283" w14:textId="77777777" w:rsidTr="00247D53">
        <w:tc>
          <w:tcPr>
            <w:tcW w:w="1701" w:type="dxa"/>
            <w:tcBorders>
              <w:top w:val="single" w:sz="4" w:space="0" w:color="808080" w:themeColor="background1" w:themeShade="80"/>
              <w:left w:val="nil"/>
            </w:tcBorders>
            <w:vAlign w:val="center"/>
          </w:tcPr>
          <w:p w14:paraId="5113437D" w14:textId="77777777" w:rsidR="00247D53" w:rsidRPr="008246DF" w:rsidRDefault="00247D53" w:rsidP="00247D53">
            <w:pPr>
              <w:ind w:left="34" w:right="-33"/>
              <w:rPr>
                <w:rFonts w:ascii="Yu Gothic" w:eastAsia="Yu Gothic" w:hAnsi="Yu Gothic" w:cs="Segoe UI Light"/>
                <w:b/>
              </w:rPr>
            </w:pPr>
            <w:r w:rsidRPr="008246DF">
              <w:rPr>
                <w:rFonts w:ascii="Yu Gothic" w:eastAsia="Yu Gothic" w:hAnsi="Yu Gothic" w:cs="Segoe UI Light"/>
                <w:b/>
              </w:rPr>
              <w:t>Sistema Heredado</w:t>
            </w:r>
          </w:p>
        </w:tc>
        <w:tc>
          <w:tcPr>
            <w:tcW w:w="8505" w:type="dxa"/>
            <w:tcBorders>
              <w:top w:val="single" w:sz="4" w:space="0" w:color="808080" w:themeColor="background1" w:themeShade="80"/>
              <w:right w:val="nil"/>
            </w:tcBorders>
          </w:tcPr>
          <w:p w14:paraId="6B11019A" w14:textId="77777777" w:rsidR="00247D53" w:rsidRPr="008246DF" w:rsidRDefault="00247D53" w:rsidP="00851009">
            <w:pPr>
              <w:pStyle w:val="Prrafodelista"/>
              <w:numPr>
                <w:ilvl w:val="0"/>
                <w:numId w:val="79"/>
              </w:numPr>
              <w:rPr>
                <w:rFonts w:ascii="Yu Gothic" w:eastAsia="Yu Gothic" w:hAnsi="Yu Gothic" w:cs="Segoe UI Light"/>
              </w:rPr>
            </w:pPr>
            <w:r w:rsidRPr="008246DF">
              <w:rPr>
                <w:rFonts w:ascii="Yu Gothic" w:eastAsia="Yu Gothic" w:hAnsi="Yu Gothic" w:cs="Segoe UI Light"/>
              </w:rPr>
              <w:t>Representa los mecanismos de integración con los sistemas heredados de la SUNAT a partir de los cuales serán obtenidas informaciones para la cuenta única.</w:t>
            </w:r>
          </w:p>
          <w:p w14:paraId="06776011" w14:textId="77777777" w:rsidR="00247D53" w:rsidRPr="008246DF" w:rsidRDefault="00247D53" w:rsidP="00851009">
            <w:pPr>
              <w:pStyle w:val="Prrafodelista"/>
              <w:numPr>
                <w:ilvl w:val="0"/>
                <w:numId w:val="79"/>
              </w:numPr>
              <w:rPr>
                <w:rFonts w:ascii="Yu Gothic" w:eastAsia="Yu Gothic" w:hAnsi="Yu Gothic" w:cs="Segoe UI Light"/>
              </w:rPr>
            </w:pPr>
            <w:r w:rsidRPr="008246DF">
              <w:rPr>
                <w:rFonts w:ascii="Yu Gothic" w:eastAsia="Yu Gothic" w:hAnsi="Yu Gothic" w:cs="Segoe UI Light"/>
              </w:rPr>
              <w:t>La información obtenida por los componentes de software de integración debe poder ser grabada en las entidades del agente extractor de datos.</w:t>
            </w:r>
          </w:p>
          <w:p w14:paraId="2CAD2E0A" w14:textId="77777777" w:rsidR="00247D53" w:rsidRPr="008246DF" w:rsidRDefault="00247D53" w:rsidP="00247D53">
            <w:pPr>
              <w:rPr>
                <w:rFonts w:ascii="Yu Gothic" w:eastAsia="Yu Gothic" w:hAnsi="Yu Gothic" w:cs="Segoe UI Light"/>
              </w:rPr>
            </w:pPr>
          </w:p>
        </w:tc>
      </w:tr>
    </w:tbl>
    <w:p w14:paraId="4F891D00" w14:textId="77777777" w:rsidR="00247D53" w:rsidRPr="008246DF" w:rsidRDefault="00247D53" w:rsidP="00247D53">
      <w:pPr>
        <w:pStyle w:val="TextoNormal"/>
        <w:rPr>
          <w:lang w:eastAsia="pt-BR"/>
        </w:rPr>
      </w:pPr>
    </w:p>
    <w:p w14:paraId="5A2A78CB" w14:textId="77777777" w:rsidR="00247D53" w:rsidRPr="008246DF" w:rsidRDefault="00247D53" w:rsidP="00247D53">
      <w:pPr>
        <w:rPr>
          <w:rFonts w:ascii="Yu Gothic" w:eastAsia="Yu Gothic" w:hAnsi="Yu Gothic" w:cs="Segoe UI"/>
          <w:lang w:eastAsia="pt-BR"/>
        </w:rPr>
      </w:pPr>
      <w:r w:rsidRPr="008246DF">
        <w:rPr>
          <w:lang w:eastAsia="pt-BR"/>
        </w:rPr>
        <w:br w:type="page"/>
      </w:r>
    </w:p>
    <w:p w14:paraId="2A68DDE3" w14:textId="77777777" w:rsidR="00247D53" w:rsidRPr="008246DF" w:rsidRDefault="00247D53" w:rsidP="00247D53">
      <w:bookmarkStart w:id="429" w:name="_Toc511208700"/>
      <w:bookmarkStart w:id="430" w:name="_Toc512327887"/>
      <w:r w:rsidRPr="008246DF">
        <w:lastRenderedPageBreak/>
        <w:t>Contextualización</w:t>
      </w:r>
      <w:bookmarkEnd w:id="429"/>
      <w:bookmarkEnd w:id="430"/>
    </w:p>
    <w:p w14:paraId="141514A6" w14:textId="77777777" w:rsidR="00247D53" w:rsidRPr="008246DF" w:rsidRDefault="00247D53" w:rsidP="00247D53"/>
    <w:p w14:paraId="07C5ED37" w14:textId="77777777" w:rsidR="00247D53" w:rsidRPr="008246DF" w:rsidRDefault="00247D53" w:rsidP="00247D53">
      <w:pPr>
        <w:pStyle w:val="TextoNormal"/>
        <w:rPr>
          <w:lang w:eastAsia="pt-BR"/>
        </w:rPr>
      </w:pPr>
      <w:r w:rsidRPr="008246DF">
        <w:rPr>
          <w:lang w:eastAsia="pt-BR"/>
        </w:rPr>
        <w:t xml:space="preserve">El documento de seguridad de datos está organizado para mostrar la relación entre los perfiles de usuarios y las respectivas entidades de negocio de la solución de Cuenta Única. Cada sección presenta un diagrama de seguridad, en notación ArchiMate, y una matriz de seguridad que indica cuales son las permisiones de cada perfil de manera consistente con el informe de clasificación de datos. </w:t>
      </w:r>
    </w:p>
    <w:p w14:paraId="4F2A0057" w14:textId="77777777" w:rsidR="00247D53" w:rsidRPr="008246DF" w:rsidRDefault="00247D53" w:rsidP="00247D53">
      <w:bookmarkStart w:id="431" w:name="_Toc512327888"/>
      <w:r w:rsidRPr="008246DF">
        <w:t>AED – Agente De Extracción De Datos</w:t>
      </w:r>
      <w:bookmarkEnd w:id="431"/>
    </w:p>
    <w:p w14:paraId="195BEDA3" w14:textId="77777777" w:rsidR="00247D53" w:rsidRPr="008246DF" w:rsidRDefault="00247D53" w:rsidP="00247D53">
      <w:pPr>
        <w:pStyle w:val="TextoNormal"/>
        <w:keepNext/>
        <w:ind w:firstLine="0"/>
        <w:jc w:val="center"/>
      </w:pPr>
      <w:r w:rsidRPr="008246DF">
        <w:rPr>
          <w:noProof/>
          <w:color w:val="FF0000"/>
          <w:lang w:val="pt-BR" w:eastAsia="pt-BR"/>
        </w:rPr>
        <w:drawing>
          <wp:inline distT="0" distB="0" distL="0" distR="0" wp14:anchorId="7C7CDDEF" wp14:editId="5D5B044C">
            <wp:extent cx="3761000" cy="2575560"/>
            <wp:effectExtent l="0" t="0" r="0" b="0"/>
            <wp:docPr id="29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tretch>
                      <a:fillRect/>
                    </a:stretch>
                  </pic:blipFill>
                  <pic:spPr bwMode="auto">
                    <a:xfrm>
                      <a:off x="0" y="0"/>
                      <a:ext cx="3766806" cy="2579536"/>
                    </a:xfrm>
                    <a:prstGeom prst="rect">
                      <a:avLst/>
                    </a:prstGeom>
                    <a:noFill/>
                    <a:ln>
                      <a:noFill/>
                    </a:ln>
                  </pic:spPr>
                </pic:pic>
              </a:graphicData>
            </a:graphic>
          </wp:inline>
        </w:drawing>
      </w:r>
    </w:p>
    <w:p w14:paraId="76B84C7F" w14:textId="50A34A32" w:rsidR="00247D53" w:rsidRPr="008246DF" w:rsidRDefault="00247D53" w:rsidP="00247D53">
      <w:pPr>
        <w:pStyle w:val="Legenda2"/>
        <w:rPr>
          <w:color w:val="FF0000"/>
        </w:rPr>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47</w:t>
      </w:r>
      <w:r w:rsidR="00C34FFB">
        <w:rPr>
          <w:noProof/>
        </w:rPr>
        <w:fldChar w:fldCharType="end"/>
      </w:r>
      <w:r w:rsidRPr="008246DF">
        <w:t xml:space="preserve"> – Diagrama de Seguridad AED (Agente Extractor de Datos)</w:t>
      </w:r>
    </w:p>
    <w:p w14:paraId="175B8C84" w14:textId="77777777" w:rsidR="00247D53" w:rsidRPr="008246DF" w:rsidRDefault="00247D53" w:rsidP="00247D53">
      <w:pPr>
        <w:pStyle w:val="TextoNormal"/>
        <w:ind w:firstLine="0"/>
        <w:jc w:val="center"/>
        <w:rPr>
          <w:color w:val="FF0000"/>
        </w:rPr>
      </w:pPr>
      <w:r w:rsidRPr="008246DF">
        <w:rPr>
          <w:noProof/>
          <w:color w:val="FF0000"/>
          <w:lang w:val="pt-BR" w:eastAsia="pt-BR"/>
        </w:rPr>
        <w:drawing>
          <wp:inline distT="0" distB="0" distL="0" distR="0" wp14:anchorId="07C0B5CC" wp14:editId="070B12F4">
            <wp:extent cx="3765429" cy="2583180"/>
            <wp:effectExtent l="0" t="0" r="6985"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771557" cy="2587384"/>
                    </a:xfrm>
                    <a:prstGeom prst="rect">
                      <a:avLst/>
                    </a:prstGeom>
                    <a:noFill/>
                    <a:ln>
                      <a:noFill/>
                    </a:ln>
                  </pic:spPr>
                </pic:pic>
              </a:graphicData>
            </a:graphic>
          </wp:inline>
        </w:drawing>
      </w:r>
    </w:p>
    <w:p w14:paraId="2E2A587B" w14:textId="745C12FB" w:rsidR="00247D53" w:rsidRPr="008246DF" w:rsidRDefault="00247D53" w:rsidP="00247D53">
      <w:pPr>
        <w:pStyle w:val="Legenda2"/>
        <w:rPr>
          <w:color w:val="FF0000"/>
        </w:rPr>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48</w:t>
      </w:r>
      <w:r w:rsidR="00C34FFB">
        <w:rPr>
          <w:noProof/>
        </w:rPr>
        <w:fldChar w:fldCharType="end"/>
      </w:r>
      <w:r w:rsidRPr="008246DF">
        <w:t xml:space="preserve"> – Diagrama de Seguridad AED (Sistema Heredado)</w:t>
      </w:r>
    </w:p>
    <w:p w14:paraId="299126D3" w14:textId="77777777" w:rsidR="00247D53" w:rsidRPr="008246DF" w:rsidRDefault="00247D53" w:rsidP="00247D53">
      <w:pPr>
        <w:pStyle w:val="TextoNormal"/>
        <w:ind w:firstLine="0"/>
        <w:jc w:val="center"/>
        <w:rPr>
          <w:color w:val="FF0000"/>
        </w:rPr>
      </w:pPr>
    </w:p>
    <w:tbl>
      <w:tblPr>
        <w:tblW w:w="6096" w:type="dxa"/>
        <w:jc w:val="center"/>
        <w:tblCellMar>
          <w:left w:w="0" w:type="dxa"/>
          <w:right w:w="0" w:type="dxa"/>
        </w:tblCellMar>
        <w:tblLook w:val="04A0" w:firstRow="1" w:lastRow="0" w:firstColumn="1" w:lastColumn="0" w:noHBand="0" w:noVBand="1"/>
      </w:tblPr>
      <w:tblGrid>
        <w:gridCol w:w="2277"/>
        <w:gridCol w:w="515"/>
        <w:gridCol w:w="518"/>
        <w:gridCol w:w="573"/>
        <w:gridCol w:w="558"/>
        <w:gridCol w:w="379"/>
        <w:gridCol w:w="426"/>
        <w:gridCol w:w="425"/>
        <w:gridCol w:w="425"/>
      </w:tblGrid>
      <w:tr w:rsidR="00247D53" w:rsidRPr="008246DF" w14:paraId="031F5689" w14:textId="77777777" w:rsidTr="00247D53">
        <w:trPr>
          <w:trHeight w:val="315"/>
          <w:jc w:val="center"/>
        </w:trPr>
        <w:tc>
          <w:tcPr>
            <w:tcW w:w="2277"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08B32B6"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725439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165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B9EB8A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Sistema Heredado</w:t>
            </w:r>
          </w:p>
        </w:tc>
      </w:tr>
      <w:tr w:rsidR="00247D53" w:rsidRPr="008246DF" w14:paraId="41AD4FB5" w14:textId="77777777" w:rsidTr="00247D53">
        <w:trPr>
          <w:trHeight w:val="164"/>
          <w:jc w:val="center"/>
        </w:trPr>
        <w:tc>
          <w:tcPr>
            <w:tcW w:w="2277"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4477426" w14:textId="77777777" w:rsidR="00247D53" w:rsidRPr="008246DF" w:rsidRDefault="00247D53" w:rsidP="00247D53">
            <w:pPr>
              <w:spacing w:line="240" w:lineRule="auto"/>
              <w:rPr>
                <w:rFonts w:ascii="Calibri" w:eastAsia="Times New Roman" w:hAnsi="Calibri" w:cs="Calibri"/>
                <w:bCs/>
                <w:lang w:eastAsia="pt-BR"/>
              </w:rPr>
            </w:pPr>
            <w:r w:rsidRPr="008246DF">
              <w:rPr>
                <w:rFonts w:ascii="Calibri" w:eastAsia="Times New Roman" w:hAnsi="Calibri" w:cs="Calibri"/>
                <w:bCs/>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43FC05B"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CC338C7"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865FC57"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B8E6B79"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c>
          <w:tcPr>
            <w:tcW w:w="37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1BDE0F0"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42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C6B4B40"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42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B32BDF4"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42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4ADFC1B"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r>
      <w:tr w:rsidR="00247D53" w:rsidRPr="008246DF" w14:paraId="365AFA24" w14:textId="77777777" w:rsidTr="00247D53">
        <w:trPr>
          <w:trHeight w:val="315"/>
          <w:jc w:val="center"/>
        </w:trPr>
        <w:tc>
          <w:tcPr>
            <w:tcW w:w="2277"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0D79990"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DatosExtraidos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2AF5B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D2237F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4CAC71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243AF1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7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99FFB7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97FBBD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456AB6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FA8F5E"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4DDC4444" w14:textId="77777777" w:rsidTr="00247D53">
        <w:trPr>
          <w:trHeight w:val="315"/>
          <w:jc w:val="center"/>
        </w:trPr>
        <w:tc>
          <w:tcPr>
            <w:tcW w:w="2277"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B3B0D9E"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lastRenderedPageBreak/>
              <w:t>ParametroReproceso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865EB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4ED213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81F5F4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696A75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7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C9DB2A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8DC986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1CF5D2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35110F" w14:textId="77777777" w:rsidR="00247D53" w:rsidRPr="008246DF" w:rsidRDefault="00247D53" w:rsidP="00247D53">
            <w:pPr>
              <w:spacing w:line="240" w:lineRule="auto"/>
              <w:jc w:val="center"/>
              <w:rPr>
                <w:rFonts w:ascii="Calibri" w:eastAsia="Times New Roman" w:hAnsi="Calibri" w:cs="Calibri"/>
                <w:lang w:eastAsia="pt-BR"/>
              </w:rPr>
            </w:pPr>
          </w:p>
        </w:tc>
      </w:tr>
    </w:tbl>
    <w:p w14:paraId="1633BA0D" w14:textId="77777777" w:rsidR="00247D53" w:rsidRPr="008246DF" w:rsidRDefault="00247D53" w:rsidP="00247D53">
      <w:pPr>
        <w:rPr>
          <w:rFonts w:ascii="Yu Gothic" w:eastAsia="Yu Gothic" w:hAnsi="Yu Gothic" w:cs="Segoe UI"/>
          <w:color w:val="FF0000"/>
        </w:rPr>
      </w:pPr>
    </w:p>
    <w:p w14:paraId="597533ED" w14:textId="77777777" w:rsidR="00247D53" w:rsidRPr="008246DF" w:rsidRDefault="00247D53" w:rsidP="00247D53">
      <w:bookmarkStart w:id="432" w:name="_Toc512327889"/>
      <w:r w:rsidRPr="008246DF">
        <w:t>Solicitud</w:t>
      </w:r>
      <w:bookmarkEnd w:id="432"/>
    </w:p>
    <w:p w14:paraId="0055F593"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4EE2C4D3" wp14:editId="6CA5B69B">
            <wp:extent cx="3159443" cy="3657600"/>
            <wp:effectExtent l="0" t="0" r="317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161631" cy="3660133"/>
                    </a:xfrm>
                    <a:prstGeom prst="rect">
                      <a:avLst/>
                    </a:prstGeom>
                    <a:noFill/>
                    <a:ln>
                      <a:noFill/>
                    </a:ln>
                  </pic:spPr>
                </pic:pic>
              </a:graphicData>
            </a:graphic>
          </wp:inline>
        </w:drawing>
      </w:r>
    </w:p>
    <w:p w14:paraId="7CBAC025" w14:textId="47264A45"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49</w:t>
      </w:r>
      <w:r w:rsidR="00C34FFB">
        <w:rPr>
          <w:noProof/>
        </w:rPr>
        <w:fldChar w:fldCharType="end"/>
      </w:r>
      <w:r w:rsidRPr="008246DF">
        <w:t xml:space="preserve"> – Diagrama de Seguridad Solicitud</w:t>
      </w:r>
    </w:p>
    <w:p w14:paraId="236A510B" w14:textId="77777777" w:rsidR="00247D53" w:rsidRPr="008246DF" w:rsidRDefault="00247D53" w:rsidP="00247D53"/>
    <w:tbl>
      <w:tblPr>
        <w:tblW w:w="4395" w:type="dxa"/>
        <w:jc w:val="center"/>
        <w:tblCellMar>
          <w:left w:w="0" w:type="dxa"/>
          <w:right w:w="0" w:type="dxa"/>
        </w:tblCellMar>
        <w:tblLook w:val="04A0" w:firstRow="1" w:lastRow="0" w:firstColumn="1" w:lastColumn="0" w:noHBand="0" w:noVBand="1"/>
      </w:tblPr>
      <w:tblGrid>
        <w:gridCol w:w="2209"/>
        <w:gridCol w:w="369"/>
        <w:gridCol w:w="372"/>
        <w:gridCol w:w="411"/>
        <w:gridCol w:w="1034"/>
      </w:tblGrid>
      <w:tr w:rsidR="00247D53" w:rsidRPr="008246DF" w14:paraId="37E50152" w14:textId="77777777" w:rsidTr="00247D53">
        <w:trPr>
          <w:trHeight w:val="315"/>
          <w:jc w:val="center"/>
        </w:trPr>
        <w:tc>
          <w:tcPr>
            <w:tcW w:w="2209"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0B3CFC3" w14:textId="77777777" w:rsidR="00247D53" w:rsidRPr="008246DF" w:rsidRDefault="00247D53" w:rsidP="00247D53"/>
        </w:tc>
        <w:tc>
          <w:tcPr>
            <w:tcW w:w="2186"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D365198" w14:textId="77777777" w:rsidR="00247D53" w:rsidRPr="008246DF" w:rsidRDefault="00247D53" w:rsidP="00247D53">
            <w:pPr>
              <w:jc w:val="center"/>
              <w:rPr>
                <w:rFonts w:ascii="Calibri" w:hAnsi="Calibri" w:cs="Calibri"/>
              </w:rPr>
            </w:pPr>
            <w:r w:rsidRPr="008246DF">
              <w:rPr>
                <w:rFonts w:ascii="Calibri" w:hAnsi="Calibri" w:cs="Calibri"/>
              </w:rPr>
              <w:t>Gestor de cuenta (Software)</w:t>
            </w:r>
          </w:p>
        </w:tc>
      </w:tr>
      <w:tr w:rsidR="00247D53" w:rsidRPr="008246DF" w14:paraId="42A3DD53" w14:textId="77777777" w:rsidTr="00247D53">
        <w:trPr>
          <w:trHeight w:val="315"/>
          <w:jc w:val="center"/>
        </w:trPr>
        <w:tc>
          <w:tcPr>
            <w:tcW w:w="2209"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7707D1B" w14:textId="77777777" w:rsidR="00247D53" w:rsidRPr="008246DF" w:rsidRDefault="00247D53" w:rsidP="00247D53">
            <w:pPr>
              <w:rPr>
                <w:rFonts w:ascii="Calibri" w:hAnsi="Calibri" w:cs="Calibri"/>
                <w:bCs/>
              </w:rPr>
            </w:pPr>
            <w:r w:rsidRPr="008246DF">
              <w:rPr>
                <w:rFonts w:ascii="Calibri" w:hAnsi="Calibri" w:cs="Calibri"/>
                <w:bCs/>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17C583D" w14:textId="77777777" w:rsidR="00247D53" w:rsidRPr="008246DF" w:rsidRDefault="00247D53" w:rsidP="00247D53">
            <w:pPr>
              <w:jc w:val="center"/>
              <w:rPr>
                <w:rFonts w:ascii="Calibri" w:hAnsi="Calibri" w:cs="Calibri"/>
                <w:bCs/>
              </w:rPr>
            </w:pPr>
            <w:r w:rsidRPr="008246DF">
              <w:rPr>
                <w:rFonts w:ascii="Calibri" w:hAnsi="Calibri" w:cs="Calibri"/>
                <w:bCs/>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A51F76B" w14:textId="77777777" w:rsidR="00247D53" w:rsidRPr="008246DF" w:rsidRDefault="00247D53" w:rsidP="00247D53">
            <w:pPr>
              <w:jc w:val="center"/>
              <w:rPr>
                <w:rFonts w:ascii="Calibri" w:hAnsi="Calibri" w:cs="Calibri"/>
                <w:bCs/>
              </w:rPr>
            </w:pPr>
            <w:r w:rsidRPr="008246DF">
              <w:rPr>
                <w:rFonts w:ascii="Calibri" w:hAnsi="Calibri" w:cs="Calibri"/>
                <w:bCs/>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58DCD37" w14:textId="77777777" w:rsidR="00247D53" w:rsidRPr="008246DF" w:rsidRDefault="00247D53" w:rsidP="00247D53">
            <w:pPr>
              <w:jc w:val="center"/>
              <w:rPr>
                <w:rFonts w:ascii="Calibri" w:hAnsi="Calibri" w:cs="Calibri"/>
                <w:bCs/>
              </w:rPr>
            </w:pPr>
            <w:r w:rsidRPr="008246DF">
              <w:rPr>
                <w:rFonts w:ascii="Calibri" w:hAnsi="Calibri" w:cs="Calibri"/>
                <w:bCs/>
              </w:rPr>
              <w:t>U</w:t>
            </w:r>
          </w:p>
        </w:tc>
        <w:tc>
          <w:tcPr>
            <w:tcW w:w="5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C068EE0" w14:textId="77777777" w:rsidR="00247D53" w:rsidRPr="008246DF" w:rsidRDefault="00247D53" w:rsidP="00247D53">
            <w:pPr>
              <w:jc w:val="center"/>
              <w:rPr>
                <w:rFonts w:ascii="Calibri" w:hAnsi="Calibri" w:cs="Calibri"/>
                <w:bCs/>
              </w:rPr>
            </w:pPr>
            <w:r w:rsidRPr="008246DF">
              <w:rPr>
                <w:rFonts w:ascii="Calibri" w:hAnsi="Calibri" w:cs="Calibri"/>
                <w:bCs/>
              </w:rPr>
              <w:t>D</w:t>
            </w:r>
          </w:p>
        </w:tc>
      </w:tr>
      <w:tr w:rsidR="00247D53" w:rsidRPr="008246DF" w14:paraId="18934CA2" w14:textId="77777777" w:rsidTr="00247D53">
        <w:trPr>
          <w:trHeight w:val="315"/>
          <w:jc w:val="center"/>
        </w:trPr>
        <w:tc>
          <w:tcPr>
            <w:tcW w:w="220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36E8A9A" w14:textId="77777777" w:rsidR="00247D53" w:rsidRPr="008246DF" w:rsidRDefault="00247D53" w:rsidP="00247D53">
            <w:pPr>
              <w:rPr>
                <w:rFonts w:ascii="Calibri" w:hAnsi="Calibri" w:cs="Calibri"/>
              </w:rPr>
            </w:pPr>
            <w:r w:rsidRPr="008246DF">
              <w:rPr>
                <w:rFonts w:ascii="Calibri" w:hAnsi="Calibri" w:cs="Calibri"/>
              </w:rPr>
              <w:t>RegistroControl</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2C7FA6E"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CDF288D"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82373DB"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2048BD" w14:textId="77777777" w:rsidR="00247D53" w:rsidRPr="008246DF" w:rsidRDefault="00247D53" w:rsidP="00247D53">
            <w:pPr>
              <w:jc w:val="center"/>
              <w:rPr>
                <w:rFonts w:ascii="Calibri" w:hAnsi="Calibri" w:cs="Calibri"/>
              </w:rPr>
            </w:pPr>
          </w:p>
        </w:tc>
      </w:tr>
      <w:tr w:rsidR="00247D53" w:rsidRPr="008246DF" w14:paraId="31DB7887" w14:textId="77777777" w:rsidTr="00247D53">
        <w:trPr>
          <w:trHeight w:val="315"/>
          <w:jc w:val="center"/>
        </w:trPr>
        <w:tc>
          <w:tcPr>
            <w:tcW w:w="220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5EFB1C0" w14:textId="77777777" w:rsidR="00247D53" w:rsidRPr="008246DF" w:rsidRDefault="00247D53" w:rsidP="00247D53">
            <w:pPr>
              <w:rPr>
                <w:rFonts w:ascii="Calibri" w:hAnsi="Calibri" w:cs="Calibri"/>
              </w:rPr>
            </w:pPr>
            <w:r w:rsidRPr="008246DF">
              <w:rPr>
                <w:rFonts w:ascii="Calibri" w:hAnsi="Calibri" w:cs="Calibri"/>
              </w:rPr>
              <w:t>DocumentoOrigen</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782F6DB"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644FCD0"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FA37575"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DDBE55" w14:textId="77777777" w:rsidR="00247D53" w:rsidRPr="008246DF" w:rsidRDefault="00247D53" w:rsidP="00247D53">
            <w:pPr>
              <w:jc w:val="center"/>
              <w:rPr>
                <w:rFonts w:ascii="Calibri" w:hAnsi="Calibri" w:cs="Calibri"/>
              </w:rPr>
            </w:pPr>
          </w:p>
        </w:tc>
      </w:tr>
      <w:tr w:rsidR="00247D53" w:rsidRPr="008246DF" w14:paraId="4D0C4B9C" w14:textId="77777777" w:rsidTr="00247D53">
        <w:trPr>
          <w:trHeight w:val="315"/>
          <w:jc w:val="center"/>
        </w:trPr>
        <w:tc>
          <w:tcPr>
            <w:tcW w:w="220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BABAEFB" w14:textId="77777777" w:rsidR="00247D53" w:rsidRPr="008246DF" w:rsidRDefault="00247D53" w:rsidP="00247D53">
            <w:pPr>
              <w:rPr>
                <w:rFonts w:ascii="Calibri" w:hAnsi="Calibri" w:cs="Calibri"/>
              </w:rPr>
            </w:pPr>
            <w:r w:rsidRPr="008246DF">
              <w:rPr>
                <w:rFonts w:ascii="Calibri" w:hAnsi="Calibri" w:cs="Calibri"/>
              </w:rPr>
              <w:t>Encabezado</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464A828"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493B941"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236F1B1"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E2EF89" w14:textId="77777777" w:rsidR="00247D53" w:rsidRPr="008246DF" w:rsidRDefault="00247D53" w:rsidP="00247D53">
            <w:pPr>
              <w:jc w:val="center"/>
              <w:rPr>
                <w:rFonts w:ascii="Calibri" w:hAnsi="Calibri" w:cs="Calibri"/>
              </w:rPr>
            </w:pPr>
          </w:p>
        </w:tc>
      </w:tr>
      <w:tr w:rsidR="00247D53" w:rsidRPr="008246DF" w14:paraId="73168130" w14:textId="77777777" w:rsidTr="00247D53">
        <w:trPr>
          <w:trHeight w:val="315"/>
          <w:jc w:val="center"/>
        </w:trPr>
        <w:tc>
          <w:tcPr>
            <w:tcW w:w="220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BBD8ECA" w14:textId="77777777" w:rsidR="00247D53" w:rsidRPr="008246DF" w:rsidRDefault="00247D53" w:rsidP="00247D53">
            <w:pPr>
              <w:rPr>
                <w:rFonts w:ascii="Calibri" w:hAnsi="Calibri" w:cs="Calibri"/>
              </w:rPr>
            </w:pPr>
            <w:r w:rsidRPr="008246DF">
              <w:rPr>
                <w:rFonts w:ascii="Calibri" w:hAnsi="Calibri" w:cs="Calibri"/>
              </w:rPr>
              <w:t>Casilla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21BC388"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E2924D3"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B76AC7C"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C3F839" w14:textId="77777777" w:rsidR="00247D53" w:rsidRPr="008246DF" w:rsidRDefault="00247D53" w:rsidP="00247D53">
            <w:pPr>
              <w:jc w:val="center"/>
              <w:rPr>
                <w:rFonts w:ascii="Calibri" w:hAnsi="Calibri" w:cs="Calibri"/>
              </w:rPr>
            </w:pPr>
          </w:p>
        </w:tc>
      </w:tr>
      <w:tr w:rsidR="00247D53" w:rsidRPr="008246DF" w14:paraId="41F97B7E" w14:textId="77777777" w:rsidTr="00247D53">
        <w:trPr>
          <w:trHeight w:val="315"/>
          <w:jc w:val="center"/>
        </w:trPr>
        <w:tc>
          <w:tcPr>
            <w:tcW w:w="220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1671083" w14:textId="77777777" w:rsidR="00247D53" w:rsidRPr="008246DF" w:rsidRDefault="00247D53" w:rsidP="00247D53">
            <w:pPr>
              <w:rPr>
                <w:rFonts w:ascii="Calibri" w:hAnsi="Calibri" w:cs="Calibri"/>
              </w:rPr>
            </w:pPr>
            <w:r w:rsidRPr="008246DF">
              <w:rPr>
                <w:rFonts w:ascii="Calibri" w:hAnsi="Calibri" w:cs="Calibri"/>
              </w:rPr>
              <w:t>DetalleDocumento</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9F15805"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ACA76E8"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44079E0"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9046D1" w14:textId="77777777" w:rsidR="00247D53" w:rsidRPr="008246DF" w:rsidRDefault="00247D53" w:rsidP="00247D53">
            <w:pPr>
              <w:jc w:val="center"/>
              <w:rPr>
                <w:rFonts w:ascii="Calibri" w:hAnsi="Calibri" w:cs="Calibri"/>
              </w:rPr>
            </w:pPr>
          </w:p>
        </w:tc>
      </w:tr>
    </w:tbl>
    <w:p w14:paraId="1B037A20" w14:textId="77777777" w:rsidR="00247D53" w:rsidRPr="008246DF" w:rsidRDefault="00247D53" w:rsidP="00247D53">
      <w:r w:rsidRPr="008246DF">
        <w:t xml:space="preserve"> </w:t>
      </w:r>
      <w:r w:rsidRPr="008246DF">
        <w:br w:type="page"/>
      </w:r>
    </w:p>
    <w:p w14:paraId="6F70DFEF" w14:textId="77777777" w:rsidR="00247D53" w:rsidRPr="008246DF" w:rsidRDefault="00247D53" w:rsidP="00247D53">
      <w:pPr>
        <w:rPr>
          <w:b/>
        </w:rPr>
      </w:pPr>
      <w:bookmarkStart w:id="433" w:name="_Ref510605787"/>
      <w:bookmarkStart w:id="434" w:name="_Toc512327890"/>
      <w:r w:rsidRPr="008246DF">
        <w:rPr>
          <w:b/>
        </w:rPr>
        <w:lastRenderedPageBreak/>
        <w:t>Motor</w:t>
      </w:r>
      <w:bookmarkEnd w:id="433"/>
      <w:bookmarkEnd w:id="434"/>
    </w:p>
    <w:p w14:paraId="584BCA82" w14:textId="77777777" w:rsidR="00247D53" w:rsidRPr="008246DF" w:rsidRDefault="00247D53" w:rsidP="00247D53">
      <w:bookmarkStart w:id="435" w:name="_Toc512327891"/>
      <w:r w:rsidRPr="008246DF">
        <w:t>Configuración</w:t>
      </w:r>
      <w:bookmarkEnd w:id="435"/>
    </w:p>
    <w:p w14:paraId="6EA4D2A3" w14:textId="77777777" w:rsidR="00247D53" w:rsidRPr="008246DF" w:rsidRDefault="00247D53" w:rsidP="00247D53">
      <w:bookmarkStart w:id="436" w:name="_Toc512327892"/>
      <w:r w:rsidRPr="008246DF">
        <w:t>Reglas de Normalización</w:t>
      </w:r>
      <w:bookmarkEnd w:id="436"/>
    </w:p>
    <w:p w14:paraId="4431A941"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2C5B3DFD" wp14:editId="4365D91E">
            <wp:extent cx="4679580" cy="3254327"/>
            <wp:effectExtent l="0" t="0" r="6985" b="381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tretch>
                      <a:fillRect/>
                    </a:stretch>
                  </pic:blipFill>
                  <pic:spPr bwMode="auto">
                    <a:xfrm>
                      <a:off x="0" y="0"/>
                      <a:ext cx="4679580" cy="3254327"/>
                    </a:xfrm>
                    <a:prstGeom prst="rect">
                      <a:avLst/>
                    </a:prstGeom>
                    <a:noFill/>
                    <a:ln>
                      <a:noFill/>
                    </a:ln>
                  </pic:spPr>
                </pic:pic>
              </a:graphicData>
            </a:graphic>
          </wp:inline>
        </w:drawing>
      </w:r>
    </w:p>
    <w:p w14:paraId="40370E23" w14:textId="3CF657AE"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50</w:t>
      </w:r>
      <w:r w:rsidR="00C34FFB">
        <w:rPr>
          <w:noProof/>
        </w:rPr>
        <w:fldChar w:fldCharType="end"/>
      </w:r>
      <w:r w:rsidRPr="008246DF">
        <w:t xml:space="preserve"> - Diagrama de Seguridad Reglas de Normalización (Administrador del Sistema de Cuenta Única)</w:t>
      </w:r>
    </w:p>
    <w:p w14:paraId="1B26214B" w14:textId="77777777" w:rsidR="00247D53" w:rsidRPr="008246DF" w:rsidRDefault="00247D53" w:rsidP="00247D53">
      <w:pPr>
        <w:pStyle w:val="Legenda2"/>
      </w:pPr>
      <w:r w:rsidRPr="008246DF">
        <w:rPr>
          <w:noProof/>
          <w:lang w:val="pt-BR" w:eastAsia="pt-BR"/>
        </w:rPr>
        <w:drawing>
          <wp:inline distT="0" distB="0" distL="0" distR="0" wp14:anchorId="3547354E" wp14:editId="07D4D046">
            <wp:extent cx="4626786" cy="3215640"/>
            <wp:effectExtent l="0" t="0" r="2540" b="381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648188" cy="3230514"/>
                    </a:xfrm>
                    <a:prstGeom prst="rect">
                      <a:avLst/>
                    </a:prstGeom>
                    <a:noFill/>
                    <a:ln>
                      <a:noFill/>
                    </a:ln>
                  </pic:spPr>
                </pic:pic>
              </a:graphicData>
            </a:graphic>
          </wp:inline>
        </w:drawing>
      </w:r>
    </w:p>
    <w:p w14:paraId="20D80627" w14:textId="6FE0DA6F"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51</w:t>
      </w:r>
      <w:r w:rsidR="00C34FFB">
        <w:rPr>
          <w:noProof/>
        </w:rPr>
        <w:fldChar w:fldCharType="end"/>
      </w:r>
      <w:r w:rsidRPr="008246DF">
        <w:t xml:space="preserve"> - Diagrama de Seguridad Reglas de Normalización (Gestor de Cuenta - Software)</w:t>
      </w:r>
    </w:p>
    <w:tbl>
      <w:tblPr>
        <w:tblW w:w="6849" w:type="dxa"/>
        <w:jc w:val="center"/>
        <w:tblLayout w:type="fixed"/>
        <w:tblCellMar>
          <w:left w:w="0" w:type="dxa"/>
          <w:right w:w="0" w:type="dxa"/>
        </w:tblCellMar>
        <w:tblLook w:val="04A0" w:firstRow="1" w:lastRow="0" w:firstColumn="1" w:lastColumn="0" w:noHBand="0" w:noVBand="1"/>
      </w:tblPr>
      <w:tblGrid>
        <w:gridCol w:w="3667"/>
        <w:gridCol w:w="397"/>
        <w:gridCol w:w="397"/>
        <w:gridCol w:w="397"/>
        <w:gridCol w:w="388"/>
        <w:gridCol w:w="9"/>
        <w:gridCol w:w="397"/>
        <w:gridCol w:w="397"/>
        <w:gridCol w:w="397"/>
        <w:gridCol w:w="397"/>
        <w:gridCol w:w="6"/>
      </w:tblGrid>
      <w:tr w:rsidR="00247D53" w:rsidRPr="008246DF" w14:paraId="2DB5142D" w14:textId="77777777" w:rsidTr="00247D53">
        <w:trPr>
          <w:trHeight w:val="315"/>
          <w:jc w:val="center"/>
        </w:trPr>
        <w:tc>
          <w:tcPr>
            <w:tcW w:w="3667"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A70B9B9"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57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191A07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1603" w:type="dxa"/>
            <w:gridSpan w:val="6"/>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AC68A5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Administrador del Sistema de Cuenta Única</w:t>
            </w:r>
          </w:p>
        </w:tc>
      </w:tr>
      <w:tr w:rsidR="00247D53" w:rsidRPr="008246DF" w14:paraId="2F27014C" w14:textId="77777777" w:rsidTr="00247D53">
        <w:trPr>
          <w:gridAfter w:val="1"/>
          <w:wAfter w:w="6" w:type="dxa"/>
          <w:trHeight w:val="315"/>
          <w:jc w:val="center"/>
        </w:trPr>
        <w:tc>
          <w:tcPr>
            <w:tcW w:w="3667"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6D3D898" w14:textId="77777777" w:rsidR="00247D53" w:rsidRPr="008246DF" w:rsidRDefault="00247D53" w:rsidP="00247D53">
            <w:pPr>
              <w:spacing w:line="240" w:lineRule="auto"/>
              <w:rPr>
                <w:rFonts w:ascii="Calibri" w:eastAsia="Times New Roman" w:hAnsi="Calibri" w:cs="Calibri"/>
                <w:bCs/>
                <w:lang w:eastAsia="pt-BR"/>
              </w:rPr>
            </w:pPr>
            <w:r w:rsidRPr="008246DF">
              <w:rPr>
                <w:rFonts w:ascii="Calibri" w:eastAsia="Times New Roman" w:hAnsi="Calibri" w:cs="Calibri"/>
                <w:bCs/>
                <w:lang w:eastAsia="pt-BR"/>
              </w:rPr>
              <w:t>Entidad</w:t>
            </w:r>
          </w:p>
        </w:tc>
        <w:tc>
          <w:tcPr>
            <w:tcW w:w="3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828F551"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3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65803CF"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3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996FECD"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397" w:type="dxa"/>
            <w:gridSpan w:val="2"/>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0BA002C"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c>
          <w:tcPr>
            <w:tcW w:w="3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AA581E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A76818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F53A10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655A85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4AA8FC4B" w14:textId="77777777" w:rsidTr="00247D53">
        <w:trPr>
          <w:gridAfter w:val="1"/>
          <w:wAfter w:w="6" w:type="dxa"/>
          <w:trHeight w:val="315"/>
          <w:jc w:val="center"/>
        </w:trPr>
        <w:tc>
          <w:tcPr>
            <w:tcW w:w="3667"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6697A3C"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lastRenderedPageBreak/>
              <w:t>DefinicionDocumentoNormalizado</w:t>
            </w:r>
          </w:p>
        </w:tc>
        <w:tc>
          <w:tcPr>
            <w:tcW w:w="3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82F71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64CDB2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8160A9" w14:textId="77777777" w:rsidR="00247D53" w:rsidRPr="008246DF" w:rsidRDefault="00247D53" w:rsidP="00247D53">
            <w:pPr>
              <w:spacing w:line="240" w:lineRule="auto"/>
              <w:jc w:val="center"/>
              <w:rPr>
                <w:rFonts w:ascii="Calibri" w:eastAsia="Times New Roman" w:hAnsi="Calibri" w:cs="Calibri"/>
                <w:lang w:eastAsia="pt-BR"/>
              </w:rPr>
            </w:pPr>
          </w:p>
        </w:tc>
        <w:tc>
          <w:tcPr>
            <w:tcW w:w="397" w:type="dxa"/>
            <w:gridSpan w:val="2"/>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765EAE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BF203B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E84CB0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76EE0F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B9D18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r>
      <w:tr w:rsidR="00247D53" w:rsidRPr="008246DF" w14:paraId="61D9890E" w14:textId="77777777" w:rsidTr="00247D53">
        <w:trPr>
          <w:gridAfter w:val="1"/>
          <w:wAfter w:w="6" w:type="dxa"/>
          <w:trHeight w:val="315"/>
          <w:jc w:val="center"/>
        </w:trPr>
        <w:tc>
          <w:tcPr>
            <w:tcW w:w="3667"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FE39C91"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DefinicionCampoDN</w:t>
            </w:r>
          </w:p>
        </w:tc>
        <w:tc>
          <w:tcPr>
            <w:tcW w:w="3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FA3FE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072DAA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3B5964" w14:textId="77777777" w:rsidR="00247D53" w:rsidRPr="008246DF" w:rsidRDefault="00247D53" w:rsidP="00247D53">
            <w:pPr>
              <w:spacing w:line="240" w:lineRule="auto"/>
              <w:jc w:val="center"/>
              <w:rPr>
                <w:rFonts w:ascii="Calibri" w:eastAsia="Times New Roman" w:hAnsi="Calibri" w:cs="Calibri"/>
                <w:lang w:eastAsia="pt-BR"/>
              </w:rPr>
            </w:pPr>
          </w:p>
        </w:tc>
        <w:tc>
          <w:tcPr>
            <w:tcW w:w="397" w:type="dxa"/>
            <w:gridSpan w:val="2"/>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CE11C8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3115B8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BF087F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59C93E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2E2CCD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r>
      <w:tr w:rsidR="00247D53" w:rsidRPr="008246DF" w14:paraId="7092EDF7" w14:textId="77777777" w:rsidTr="00247D53">
        <w:trPr>
          <w:gridAfter w:val="1"/>
          <w:wAfter w:w="6" w:type="dxa"/>
          <w:trHeight w:val="315"/>
          <w:jc w:val="center"/>
        </w:trPr>
        <w:tc>
          <w:tcPr>
            <w:tcW w:w="3667"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16BD153"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DefinicionCampoValidacion</w:t>
            </w:r>
          </w:p>
        </w:tc>
        <w:tc>
          <w:tcPr>
            <w:tcW w:w="3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4A44E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C4327F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610FD6" w14:textId="77777777" w:rsidR="00247D53" w:rsidRPr="008246DF" w:rsidRDefault="00247D53" w:rsidP="00247D53">
            <w:pPr>
              <w:spacing w:line="240" w:lineRule="auto"/>
              <w:jc w:val="center"/>
              <w:rPr>
                <w:rFonts w:ascii="Calibri" w:eastAsia="Times New Roman" w:hAnsi="Calibri" w:cs="Calibri"/>
                <w:lang w:eastAsia="pt-BR"/>
              </w:rPr>
            </w:pPr>
          </w:p>
        </w:tc>
        <w:tc>
          <w:tcPr>
            <w:tcW w:w="397" w:type="dxa"/>
            <w:gridSpan w:val="2"/>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1A96E2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BF430E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204DA4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F36666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50449D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r>
      <w:tr w:rsidR="00247D53" w:rsidRPr="008246DF" w14:paraId="4F71DE7E" w14:textId="77777777" w:rsidTr="00247D53">
        <w:trPr>
          <w:gridAfter w:val="1"/>
          <w:wAfter w:w="6" w:type="dxa"/>
          <w:trHeight w:val="315"/>
          <w:jc w:val="center"/>
        </w:trPr>
        <w:tc>
          <w:tcPr>
            <w:tcW w:w="366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C00388"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DefinicionCasillaDN</w:t>
            </w:r>
          </w:p>
        </w:tc>
        <w:tc>
          <w:tcPr>
            <w:tcW w:w="3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545A5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31A7E9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774F88" w14:textId="77777777" w:rsidR="00247D53" w:rsidRPr="008246DF" w:rsidRDefault="00247D53" w:rsidP="00247D53">
            <w:pPr>
              <w:spacing w:line="240" w:lineRule="auto"/>
              <w:jc w:val="center"/>
              <w:rPr>
                <w:rFonts w:eastAsia="Times New Roman"/>
                <w:color w:val="auto"/>
                <w:sz w:val="20"/>
                <w:szCs w:val="20"/>
                <w:lang w:eastAsia="pt-BR"/>
              </w:rPr>
            </w:pPr>
          </w:p>
        </w:tc>
        <w:tc>
          <w:tcPr>
            <w:tcW w:w="397" w:type="dxa"/>
            <w:gridSpan w:val="2"/>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E32E4B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17DBFF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03B0F8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4CF4D8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FDD7F8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r>
    </w:tbl>
    <w:p w14:paraId="5E71650F" w14:textId="77777777" w:rsidR="00247D53" w:rsidRPr="008246DF" w:rsidRDefault="00247D53" w:rsidP="00247D53">
      <w:pPr>
        <w:pStyle w:val="Legenda2"/>
      </w:pPr>
    </w:p>
    <w:p w14:paraId="3F3ECFC2" w14:textId="77777777" w:rsidR="00247D53" w:rsidRPr="008246DF" w:rsidRDefault="00247D53" w:rsidP="00247D53">
      <w:bookmarkStart w:id="437" w:name="_Toc512327893"/>
      <w:r w:rsidRPr="008246DF">
        <w:t>Reglas de Registro de Movimientos en Cuenta</w:t>
      </w:r>
      <w:bookmarkEnd w:id="437"/>
    </w:p>
    <w:p w14:paraId="67B5211D" w14:textId="77777777" w:rsidR="00247D53" w:rsidRPr="008246DF" w:rsidRDefault="00247D53" w:rsidP="00247D53">
      <w:pPr>
        <w:keepNext/>
        <w:jc w:val="center"/>
      </w:pPr>
      <w:r w:rsidRPr="008246DF">
        <w:rPr>
          <w:noProof/>
          <w:lang w:val="pt-BR" w:eastAsia="pt-BR"/>
        </w:rPr>
        <w:drawing>
          <wp:inline distT="0" distB="0" distL="0" distR="0" wp14:anchorId="0A46C63B" wp14:editId="582F6CC5">
            <wp:extent cx="4810224" cy="3345180"/>
            <wp:effectExtent l="0" t="0" r="9525"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a:extLst>
                        <a:ext uri="{28A0092B-C50C-407E-A947-70E740481C1C}">
                          <a14:useLocalDpi xmlns:a14="http://schemas.microsoft.com/office/drawing/2010/main" val="0"/>
                        </a:ext>
                      </a:extLst>
                    </a:blip>
                    <a:stretch>
                      <a:fillRect/>
                    </a:stretch>
                  </pic:blipFill>
                  <pic:spPr bwMode="auto">
                    <a:xfrm>
                      <a:off x="0" y="0"/>
                      <a:ext cx="4829457" cy="3358556"/>
                    </a:xfrm>
                    <a:prstGeom prst="rect">
                      <a:avLst/>
                    </a:prstGeom>
                    <a:noFill/>
                    <a:ln>
                      <a:noFill/>
                    </a:ln>
                  </pic:spPr>
                </pic:pic>
              </a:graphicData>
            </a:graphic>
          </wp:inline>
        </w:drawing>
      </w:r>
    </w:p>
    <w:p w14:paraId="2AC434FF" w14:textId="14AF9F03"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52</w:t>
      </w:r>
      <w:r w:rsidR="00C34FFB">
        <w:rPr>
          <w:noProof/>
        </w:rPr>
        <w:fldChar w:fldCharType="end"/>
      </w:r>
      <w:r w:rsidRPr="008246DF">
        <w:t xml:space="preserve"> - Diagrama de Seguridad Reglas de Registro de Movimientos en Cuenta (Administrador del Sistema de Cuenta Única)</w:t>
      </w:r>
    </w:p>
    <w:p w14:paraId="4431DDD9" w14:textId="77777777" w:rsidR="00247D53" w:rsidRPr="008246DF" w:rsidRDefault="00247D53" w:rsidP="00247D53">
      <w:pPr>
        <w:rPr>
          <w:rFonts w:ascii="Yu Gothic" w:eastAsia="Yu Gothic" w:hAnsi="Yu Gothic" w:cs="Segoe UI"/>
          <w:b/>
        </w:rPr>
      </w:pPr>
      <w:r w:rsidRPr="008246DF">
        <w:br w:type="page"/>
      </w:r>
    </w:p>
    <w:p w14:paraId="4818A50C" w14:textId="77777777" w:rsidR="00247D53" w:rsidRPr="008246DF" w:rsidRDefault="00247D53" w:rsidP="00247D53">
      <w:pPr>
        <w:pStyle w:val="Legenda2"/>
      </w:pPr>
      <w:r w:rsidRPr="008246DF">
        <w:rPr>
          <w:noProof/>
          <w:lang w:val="pt-BR" w:eastAsia="pt-BR"/>
        </w:rPr>
        <w:lastRenderedPageBreak/>
        <w:drawing>
          <wp:inline distT="0" distB="0" distL="0" distR="0" wp14:anchorId="2E6CA945" wp14:editId="19A67E88">
            <wp:extent cx="4802209" cy="3337560"/>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853139" cy="3372956"/>
                    </a:xfrm>
                    <a:prstGeom prst="rect">
                      <a:avLst/>
                    </a:prstGeom>
                    <a:noFill/>
                    <a:ln>
                      <a:noFill/>
                    </a:ln>
                  </pic:spPr>
                </pic:pic>
              </a:graphicData>
            </a:graphic>
          </wp:inline>
        </w:drawing>
      </w:r>
    </w:p>
    <w:p w14:paraId="7480A7AE" w14:textId="31A7AB29"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53</w:t>
      </w:r>
      <w:r w:rsidR="00C34FFB">
        <w:rPr>
          <w:noProof/>
        </w:rPr>
        <w:fldChar w:fldCharType="end"/>
      </w:r>
      <w:r w:rsidRPr="008246DF">
        <w:t xml:space="preserve"> - Diagrama de Seguridad Reglas de Registro de Movimientos en Cuenta (Gestor de Cuenta - Software)</w:t>
      </w:r>
    </w:p>
    <w:p w14:paraId="06ADB4C0" w14:textId="77777777" w:rsidR="00247D53" w:rsidRPr="008246DF" w:rsidRDefault="00247D53" w:rsidP="00247D53">
      <w:pPr>
        <w:rPr>
          <w:rFonts w:ascii="Yu Gothic" w:eastAsia="Yu Gothic" w:hAnsi="Yu Gothic" w:cs="Segoe UI"/>
        </w:rPr>
      </w:pPr>
    </w:p>
    <w:tbl>
      <w:tblPr>
        <w:tblW w:w="5557" w:type="dxa"/>
        <w:jc w:val="center"/>
        <w:tblCellMar>
          <w:left w:w="0" w:type="dxa"/>
          <w:right w:w="0" w:type="dxa"/>
        </w:tblCellMar>
        <w:tblLook w:val="04A0" w:firstRow="1" w:lastRow="0" w:firstColumn="1" w:lastColumn="0" w:noHBand="0" w:noVBand="1"/>
      </w:tblPr>
      <w:tblGrid>
        <w:gridCol w:w="2283"/>
        <w:gridCol w:w="323"/>
        <w:gridCol w:w="326"/>
        <w:gridCol w:w="360"/>
        <w:gridCol w:w="351"/>
        <w:gridCol w:w="455"/>
        <w:gridCol w:w="459"/>
        <w:gridCol w:w="506"/>
        <w:gridCol w:w="494"/>
      </w:tblGrid>
      <w:tr w:rsidR="00247D53" w:rsidRPr="008246DF" w14:paraId="1D95831F" w14:textId="77777777" w:rsidTr="00247D53">
        <w:trPr>
          <w:trHeight w:val="315"/>
          <w:jc w:val="center"/>
        </w:trPr>
        <w:tc>
          <w:tcPr>
            <w:tcW w:w="2283"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0FBEB03"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B73B3F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0CB2D4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Administrador del Sistema de Cuenta Única</w:t>
            </w:r>
          </w:p>
        </w:tc>
      </w:tr>
      <w:tr w:rsidR="00247D53" w:rsidRPr="008246DF" w14:paraId="0458555F" w14:textId="77777777" w:rsidTr="00247D53">
        <w:trPr>
          <w:trHeight w:val="315"/>
          <w:jc w:val="center"/>
        </w:trPr>
        <w:tc>
          <w:tcPr>
            <w:tcW w:w="2283"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BD3ECD2" w14:textId="77777777" w:rsidR="00247D53" w:rsidRPr="008246DF" w:rsidRDefault="00247D53" w:rsidP="00247D53">
            <w:pPr>
              <w:spacing w:line="240" w:lineRule="auto"/>
              <w:rPr>
                <w:rFonts w:ascii="Calibri" w:eastAsia="Times New Roman" w:hAnsi="Calibri" w:cs="Calibri"/>
                <w:bCs/>
                <w:lang w:eastAsia="pt-BR"/>
              </w:rPr>
            </w:pPr>
            <w:r w:rsidRPr="008246DF">
              <w:rPr>
                <w:rFonts w:ascii="Calibri" w:eastAsia="Times New Roman" w:hAnsi="Calibri" w:cs="Calibri"/>
                <w:bCs/>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C30DC60"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9832F88"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8C35A63"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96F439C"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C8181A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F56BBA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D6AD2E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62A004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004FD69C" w14:textId="77777777" w:rsidTr="00247D53">
        <w:trPr>
          <w:trHeight w:val="315"/>
          <w:jc w:val="center"/>
        </w:trPr>
        <w:tc>
          <w:tcPr>
            <w:tcW w:w="228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CFC0E1"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DefinicionMovimiento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27476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9EA7E0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F19D1A" w14:textId="77777777" w:rsidR="00247D53" w:rsidRPr="008246DF" w:rsidRDefault="00247D53" w:rsidP="00247D53">
            <w:pPr>
              <w:spacing w:line="240" w:lineRule="auto"/>
              <w:jc w:val="center"/>
              <w:rPr>
                <w:rFonts w:ascii="Calibri" w:eastAsia="Times New Roman" w:hAnsi="Calibri" w:cs="Calibri"/>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2497A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1DADE2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488402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A11D96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9CF49D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r>
      <w:tr w:rsidR="00247D53" w:rsidRPr="008246DF" w14:paraId="2F05ED8D" w14:textId="77777777" w:rsidTr="00247D53">
        <w:trPr>
          <w:trHeight w:val="315"/>
          <w:jc w:val="center"/>
        </w:trPr>
        <w:tc>
          <w:tcPr>
            <w:tcW w:w="228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1E8BF92"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TipoMovimiento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09ED8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CEB143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728346" w14:textId="77777777" w:rsidR="00247D53" w:rsidRPr="008246DF" w:rsidRDefault="00247D53" w:rsidP="00247D53">
            <w:pPr>
              <w:spacing w:line="240" w:lineRule="auto"/>
              <w:jc w:val="center"/>
              <w:rPr>
                <w:rFonts w:ascii="Calibri" w:eastAsia="Times New Roman" w:hAnsi="Calibri" w:cs="Calibri"/>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230EC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8FB269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605169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C40CE6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D3B826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r>
      <w:tr w:rsidR="00247D53" w:rsidRPr="008246DF" w14:paraId="7F561CA2" w14:textId="77777777" w:rsidTr="00247D53">
        <w:trPr>
          <w:trHeight w:val="315"/>
          <w:jc w:val="center"/>
        </w:trPr>
        <w:tc>
          <w:tcPr>
            <w:tcW w:w="228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1770F0B"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Cuenta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88E42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1A566C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642254" w14:textId="77777777" w:rsidR="00247D53" w:rsidRPr="008246DF" w:rsidRDefault="00247D53" w:rsidP="00247D53">
            <w:pPr>
              <w:spacing w:line="240" w:lineRule="auto"/>
              <w:jc w:val="center"/>
              <w:rPr>
                <w:rFonts w:ascii="Calibri" w:eastAsia="Times New Roman" w:hAnsi="Calibri" w:cs="Calibri"/>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85C20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B71C51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6A2B37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ACB80D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C1BBE0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r>
      <w:tr w:rsidR="00247D53" w:rsidRPr="008246DF" w14:paraId="5E005F91" w14:textId="77777777" w:rsidTr="00247D53">
        <w:trPr>
          <w:trHeight w:val="315"/>
          <w:jc w:val="center"/>
        </w:trPr>
        <w:tc>
          <w:tcPr>
            <w:tcW w:w="228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5956A10"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Impuesto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12C15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A9075D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063C95" w14:textId="77777777" w:rsidR="00247D53" w:rsidRPr="008246DF" w:rsidRDefault="00247D53" w:rsidP="00247D53">
            <w:pPr>
              <w:spacing w:line="240" w:lineRule="auto"/>
              <w:jc w:val="center"/>
              <w:rPr>
                <w:rFonts w:eastAsia="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4EFAC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DF80F5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071756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BB14FA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C4A6B3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r>
    </w:tbl>
    <w:p w14:paraId="4F5F332A" w14:textId="77777777" w:rsidR="00247D53" w:rsidRPr="008246DF" w:rsidRDefault="00247D53" w:rsidP="00247D53">
      <w:pPr>
        <w:rPr>
          <w:rFonts w:ascii="Yu Gothic" w:eastAsia="Yu Gothic" w:hAnsi="Yu Gothic" w:cs="Segoe UI"/>
        </w:rPr>
      </w:pPr>
    </w:p>
    <w:p w14:paraId="123AA4E8" w14:textId="77777777" w:rsidR="00247D53" w:rsidRPr="008246DF" w:rsidRDefault="00247D53" w:rsidP="00247D53">
      <w:pPr>
        <w:rPr>
          <w:rFonts w:ascii="Yu Gothic" w:eastAsia="Yu Gothic" w:hAnsi="Yu Gothic" w:cs="Segoe UI"/>
        </w:rPr>
      </w:pPr>
    </w:p>
    <w:p w14:paraId="6ED5192B" w14:textId="77777777" w:rsidR="00247D53" w:rsidRPr="008246DF" w:rsidRDefault="00247D53" w:rsidP="00247D53">
      <w:r w:rsidRPr="008246DF">
        <w:br w:type="page"/>
      </w:r>
    </w:p>
    <w:p w14:paraId="00336C01" w14:textId="77777777" w:rsidR="00247D53" w:rsidRPr="008246DF" w:rsidRDefault="00247D53" w:rsidP="00247D53">
      <w:bookmarkStart w:id="438" w:name="_Toc512327894"/>
      <w:r w:rsidRPr="008246DF">
        <w:lastRenderedPageBreak/>
        <w:t>Validación</w:t>
      </w:r>
      <w:bookmarkEnd w:id="438"/>
    </w:p>
    <w:p w14:paraId="4FC30CB2" w14:textId="77777777" w:rsidR="00247D53" w:rsidRPr="008246DF" w:rsidRDefault="00247D53" w:rsidP="00247D53">
      <w:pPr>
        <w:pStyle w:val="TextoNormal"/>
        <w:keepNext/>
        <w:ind w:firstLine="0"/>
        <w:jc w:val="center"/>
      </w:pPr>
      <w:r w:rsidRPr="008246DF">
        <w:rPr>
          <w:noProof/>
          <w:color w:val="000000" w:themeColor="text1"/>
          <w:lang w:val="pt-BR" w:eastAsia="pt-BR"/>
        </w:rPr>
        <w:drawing>
          <wp:inline distT="0" distB="0" distL="0" distR="0" wp14:anchorId="2350DF4E" wp14:editId="70937A24">
            <wp:extent cx="4000596" cy="3922306"/>
            <wp:effectExtent l="0" t="0" r="0" b="254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a:extLst>
                        <a:ext uri="{28A0092B-C50C-407E-A947-70E740481C1C}">
                          <a14:useLocalDpi xmlns:a14="http://schemas.microsoft.com/office/drawing/2010/main" val="0"/>
                        </a:ext>
                      </a:extLst>
                    </a:blip>
                    <a:stretch>
                      <a:fillRect/>
                    </a:stretch>
                  </pic:blipFill>
                  <pic:spPr bwMode="auto">
                    <a:xfrm>
                      <a:off x="0" y="0"/>
                      <a:ext cx="4000596" cy="3922306"/>
                    </a:xfrm>
                    <a:prstGeom prst="rect">
                      <a:avLst/>
                    </a:prstGeom>
                    <a:noFill/>
                    <a:ln>
                      <a:noFill/>
                    </a:ln>
                  </pic:spPr>
                </pic:pic>
              </a:graphicData>
            </a:graphic>
          </wp:inline>
        </w:drawing>
      </w:r>
    </w:p>
    <w:p w14:paraId="08CAFA8F" w14:textId="27E535E5" w:rsidR="00247D53" w:rsidRPr="008246DF" w:rsidRDefault="00247D53" w:rsidP="00247D53">
      <w:pPr>
        <w:pStyle w:val="Legenda2"/>
        <w:rPr>
          <w:color w:val="000000" w:themeColor="text1"/>
        </w:rPr>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54</w:t>
      </w:r>
      <w:r w:rsidR="00C34FFB">
        <w:rPr>
          <w:noProof/>
        </w:rPr>
        <w:fldChar w:fldCharType="end"/>
      </w:r>
      <w:r w:rsidRPr="008246DF">
        <w:t xml:space="preserve"> - Diagrama de Seguridad Validación</w:t>
      </w:r>
    </w:p>
    <w:tbl>
      <w:tblPr>
        <w:tblW w:w="4679" w:type="dxa"/>
        <w:jc w:val="center"/>
        <w:tblCellMar>
          <w:left w:w="0" w:type="dxa"/>
          <w:right w:w="0" w:type="dxa"/>
        </w:tblCellMar>
        <w:tblLook w:val="04A0" w:firstRow="1" w:lastRow="0" w:firstColumn="1" w:lastColumn="0" w:noHBand="0" w:noVBand="1"/>
      </w:tblPr>
      <w:tblGrid>
        <w:gridCol w:w="2528"/>
        <w:gridCol w:w="537"/>
        <w:gridCol w:w="538"/>
        <w:gridCol w:w="538"/>
        <w:gridCol w:w="538"/>
      </w:tblGrid>
      <w:tr w:rsidR="00247D53" w:rsidRPr="008246DF" w14:paraId="16EB6C5E" w14:textId="77777777" w:rsidTr="00247D53">
        <w:trPr>
          <w:trHeight w:val="315"/>
          <w:jc w:val="center"/>
        </w:trPr>
        <w:tc>
          <w:tcPr>
            <w:tcW w:w="2528"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DFB0568"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151"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20B4F3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r>
      <w:tr w:rsidR="00247D53" w:rsidRPr="008246DF" w14:paraId="7767CF43" w14:textId="77777777" w:rsidTr="00247D53">
        <w:trPr>
          <w:trHeight w:val="18"/>
          <w:jc w:val="center"/>
        </w:trPr>
        <w:tc>
          <w:tcPr>
            <w:tcW w:w="2528"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0A91522" w14:textId="77777777" w:rsidR="00247D53" w:rsidRPr="008246DF" w:rsidRDefault="00247D53" w:rsidP="00247D53">
            <w:pPr>
              <w:spacing w:line="240" w:lineRule="auto"/>
              <w:rPr>
                <w:rFonts w:ascii="Calibri" w:eastAsia="Times New Roman" w:hAnsi="Calibri" w:cs="Calibri"/>
                <w:bCs/>
                <w:lang w:eastAsia="pt-BR"/>
              </w:rPr>
            </w:pPr>
            <w:r w:rsidRPr="008246DF">
              <w:rPr>
                <w:rFonts w:ascii="Calibri" w:eastAsia="Times New Roman" w:hAnsi="Calibri" w:cs="Calibri"/>
                <w:bCs/>
                <w:lang w:eastAsia="pt-BR"/>
              </w:rPr>
              <w:t>Entidad</w:t>
            </w:r>
          </w:p>
        </w:tc>
        <w:tc>
          <w:tcPr>
            <w:tcW w:w="53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19CA207"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53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100B6DF"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53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37431B3"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53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BA36BB4"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r>
      <w:tr w:rsidR="00247D53" w:rsidRPr="008246DF" w14:paraId="738D77BC" w14:textId="77777777" w:rsidTr="00247D53">
        <w:trPr>
          <w:trHeight w:val="315"/>
          <w:jc w:val="center"/>
        </w:trPr>
        <w:tc>
          <w:tcPr>
            <w:tcW w:w="252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487311A" w14:textId="77777777" w:rsidR="00247D53" w:rsidRPr="008246DF" w:rsidRDefault="00247D53" w:rsidP="00247D53">
            <w:pPr>
              <w:spacing w:line="240" w:lineRule="auto"/>
              <w:rPr>
                <w:rFonts w:eastAsia="Times New Roman"/>
                <w:color w:val="auto"/>
                <w:sz w:val="20"/>
                <w:szCs w:val="20"/>
                <w:lang w:eastAsia="pt-BR"/>
              </w:rPr>
            </w:pPr>
            <w:r w:rsidRPr="008246DF">
              <w:t>RegistroControl</w:t>
            </w:r>
          </w:p>
        </w:tc>
        <w:tc>
          <w:tcPr>
            <w:tcW w:w="5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73A4B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C82B40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416F8B" w14:textId="77777777" w:rsidR="00247D53" w:rsidRPr="008246DF" w:rsidRDefault="00247D53" w:rsidP="00247D53">
            <w:pPr>
              <w:spacing w:line="240" w:lineRule="auto"/>
              <w:jc w:val="center"/>
              <w:rPr>
                <w:rFonts w:eastAsia="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61232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3C57BDD5" w14:textId="77777777" w:rsidTr="00247D53">
        <w:trPr>
          <w:trHeight w:val="315"/>
          <w:jc w:val="center"/>
        </w:trPr>
        <w:tc>
          <w:tcPr>
            <w:tcW w:w="252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53763D5" w14:textId="77777777" w:rsidR="00247D53" w:rsidRPr="008246DF" w:rsidRDefault="00247D53" w:rsidP="00247D53">
            <w:pPr>
              <w:spacing w:line="240" w:lineRule="auto"/>
              <w:rPr>
                <w:rFonts w:eastAsia="Times New Roman"/>
                <w:color w:val="auto"/>
                <w:sz w:val="20"/>
                <w:szCs w:val="20"/>
                <w:lang w:eastAsia="pt-BR"/>
              </w:rPr>
            </w:pPr>
            <w:r w:rsidRPr="008246DF">
              <w:t>DocumentoOrigen</w:t>
            </w:r>
          </w:p>
        </w:tc>
        <w:tc>
          <w:tcPr>
            <w:tcW w:w="5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FD91A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2C9CB7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8FBAF3" w14:textId="77777777" w:rsidR="00247D53" w:rsidRPr="008246DF" w:rsidRDefault="00247D53" w:rsidP="00247D53">
            <w:pPr>
              <w:spacing w:line="240" w:lineRule="auto"/>
              <w:jc w:val="center"/>
              <w:rPr>
                <w:rFonts w:eastAsia="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03B58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F9399BC" w14:textId="77777777" w:rsidTr="00247D53">
        <w:trPr>
          <w:trHeight w:val="315"/>
          <w:jc w:val="center"/>
        </w:trPr>
        <w:tc>
          <w:tcPr>
            <w:tcW w:w="252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D1A5A4A" w14:textId="77777777" w:rsidR="00247D53" w:rsidRPr="008246DF" w:rsidRDefault="00247D53" w:rsidP="00247D53">
            <w:pPr>
              <w:spacing w:line="240" w:lineRule="auto"/>
              <w:rPr>
                <w:rFonts w:eastAsia="Times New Roman"/>
                <w:color w:val="auto"/>
                <w:sz w:val="20"/>
                <w:szCs w:val="20"/>
                <w:lang w:eastAsia="pt-BR"/>
              </w:rPr>
            </w:pPr>
            <w:r w:rsidRPr="008246DF">
              <w:t>Encabezado</w:t>
            </w:r>
          </w:p>
        </w:tc>
        <w:tc>
          <w:tcPr>
            <w:tcW w:w="5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068E6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19267E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A9CCC2" w14:textId="77777777" w:rsidR="00247D53" w:rsidRPr="008246DF" w:rsidRDefault="00247D53" w:rsidP="00247D53">
            <w:pPr>
              <w:spacing w:line="240" w:lineRule="auto"/>
              <w:jc w:val="center"/>
              <w:rPr>
                <w:rFonts w:eastAsia="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210A4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2EE70B75" w14:textId="77777777" w:rsidTr="00247D53">
        <w:trPr>
          <w:trHeight w:val="315"/>
          <w:jc w:val="center"/>
        </w:trPr>
        <w:tc>
          <w:tcPr>
            <w:tcW w:w="252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C7DA2A0" w14:textId="77777777" w:rsidR="00247D53" w:rsidRPr="008246DF" w:rsidRDefault="00247D53" w:rsidP="00247D53">
            <w:pPr>
              <w:spacing w:line="240" w:lineRule="auto"/>
              <w:rPr>
                <w:rFonts w:eastAsia="Times New Roman"/>
                <w:color w:val="auto"/>
                <w:sz w:val="20"/>
                <w:szCs w:val="20"/>
                <w:lang w:eastAsia="pt-BR"/>
              </w:rPr>
            </w:pPr>
            <w:r w:rsidRPr="008246DF">
              <w:t>Casilla</w:t>
            </w:r>
          </w:p>
        </w:tc>
        <w:tc>
          <w:tcPr>
            <w:tcW w:w="5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D4D27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19A8F9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82AF4D" w14:textId="77777777" w:rsidR="00247D53" w:rsidRPr="008246DF" w:rsidRDefault="00247D53" w:rsidP="00247D53">
            <w:pPr>
              <w:spacing w:line="240" w:lineRule="auto"/>
              <w:jc w:val="center"/>
              <w:rPr>
                <w:rFonts w:eastAsia="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8BFFF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0BA6A57F" w14:textId="77777777" w:rsidTr="00247D53">
        <w:trPr>
          <w:trHeight w:val="315"/>
          <w:jc w:val="center"/>
        </w:trPr>
        <w:tc>
          <w:tcPr>
            <w:tcW w:w="252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0AF5CD8" w14:textId="77777777" w:rsidR="00247D53" w:rsidRPr="008246DF" w:rsidRDefault="00247D53" w:rsidP="00247D53">
            <w:pPr>
              <w:spacing w:line="240" w:lineRule="auto"/>
              <w:rPr>
                <w:rFonts w:eastAsia="Times New Roman"/>
                <w:color w:val="auto"/>
                <w:sz w:val="20"/>
                <w:szCs w:val="20"/>
                <w:lang w:eastAsia="pt-BR"/>
              </w:rPr>
            </w:pPr>
            <w:r w:rsidRPr="008246DF">
              <w:t>DetalleDocumento</w:t>
            </w:r>
          </w:p>
        </w:tc>
        <w:tc>
          <w:tcPr>
            <w:tcW w:w="5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89C66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A8D21A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51D5E5" w14:textId="77777777" w:rsidR="00247D53" w:rsidRPr="008246DF" w:rsidRDefault="00247D53" w:rsidP="00247D53">
            <w:pPr>
              <w:spacing w:line="240" w:lineRule="auto"/>
              <w:jc w:val="center"/>
              <w:rPr>
                <w:rFonts w:eastAsia="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87893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1327AF50" w14:textId="77777777" w:rsidR="00247D53" w:rsidRPr="008246DF" w:rsidRDefault="00247D53" w:rsidP="00247D53">
      <w:pPr>
        <w:pStyle w:val="TextoNormal"/>
        <w:ind w:firstLine="0"/>
        <w:rPr>
          <w:color w:val="000000" w:themeColor="text1"/>
        </w:rPr>
      </w:pPr>
    </w:p>
    <w:p w14:paraId="747D500C" w14:textId="77777777" w:rsidR="00247D53" w:rsidRPr="008246DF" w:rsidRDefault="00247D53" w:rsidP="00247D53">
      <w:r w:rsidRPr="008246DF">
        <w:br w:type="page"/>
      </w:r>
    </w:p>
    <w:p w14:paraId="0674E136" w14:textId="77777777" w:rsidR="00247D53" w:rsidRPr="008246DF" w:rsidRDefault="00247D53" w:rsidP="00247D53">
      <w:bookmarkStart w:id="439" w:name="_Toc512327895"/>
      <w:r w:rsidRPr="008246DF">
        <w:lastRenderedPageBreak/>
        <w:t>Motor Dn</w:t>
      </w:r>
      <w:bookmarkEnd w:id="439"/>
      <w:r w:rsidRPr="008246DF">
        <w:t xml:space="preserve"> </w:t>
      </w:r>
    </w:p>
    <w:p w14:paraId="4CF08A0A"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64C1A9DE" wp14:editId="749E8DF9">
            <wp:extent cx="4000521" cy="3924300"/>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014610" cy="3938121"/>
                    </a:xfrm>
                    <a:prstGeom prst="rect">
                      <a:avLst/>
                    </a:prstGeom>
                    <a:noFill/>
                    <a:ln>
                      <a:noFill/>
                    </a:ln>
                  </pic:spPr>
                </pic:pic>
              </a:graphicData>
            </a:graphic>
          </wp:inline>
        </w:drawing>
      </w:r>
    </w:p>
    <w:p w14:paraId="42EC8F07" w14:textId="470974E6"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55</w:t>
      </w:r>
      <w:r w:rsidR="00C34FFB">
        <w:rPr>
          <w:noProof/>
        </w:rPr>
        <w:fldChar w:fldCharType="end"/>
      </w:r>
      <w:r w:rsidRPr="008246DF">
        <w:t xml:space="preserve"> - Diagrama de Seguridad Motor DN</w:t>
      </w:r>
    </w:p>
    <w:tbl>
      <w:tblPr>
        <w:tblW w:w="5192" w:type="dxa"/>
        <w:jc w:val="center"/>
        <w:tblCellMar>
          <w:left w:w="0" w:type="dxa"/>
          <w:right w:w="0" w:type="dxa"/>
        </w:tblCellMar>
        <w:tblLook w:val="04A0" w:firstRow="1" w:lastRow="0" w:firstColumn="1" w:lastColumn="0" w:noHBand="0" w:noVBand="1"/>
      </w:tblPr>
      <w:tblGrid>
        <w:gridCol w:w="2574"/>
        <w:gridCol w:w="623"/>
        <w:gridCol w:w="627"/>
        <w:gridCol w:w="693"/>
        <w:gridCol w:w="675"/>
      </w:tblGrid>
      <w:tr w:rsidR="00247D53" w:rsidRPr="008246DF" w14:paraId="32CAF1E3" w14:textId="77777777" w:rsidTr="00247D53">
        <w:trPr>
          <w:trHeight w:val="315"/>
          <w:jc w:val="center"/>
        </w:trPr>
        <w:tc>
          <w:tcPr>
            <w:tcW w:w="2574"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837E0E1"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2BAC95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r>
      <w:tr w:rsidR="00247D53" w:rsidRPr="008246DF" w14:paraId="0A7DC2C6"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EAE5ECB" w14:textId="77777777" w:rsidR="00247D53" w:rsidRPr="008246DF" w:rsidRDefault="00247D53" w:rsidP="00247D53">
            <w:pPr>
              <w:spacing w:line="240" w:lineRule="auto"/>
              <w:rPr>
                <w:rFonts w:ascii="Calibri" w:eastAsia="Times New Roman" w:hAnsi="Calibri" w:cs="Calibri"/>
                <w:bCs/>
                <w:lang w:eastAsia="pt-BR"/>
              </w:rPr>
            </w:pPr>
            <w:r w:rsidRPr="008246DF">
              <w:rPr>
                <w:rFonts w:ascii="Calibri" w:eastAsia="Times New Roman" w:hAnsi="Calibri" w:cs="Calibri"/>
                <w:bCs/>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277569A"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7424F60"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5EBF269"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7BF8C7E"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r>
      <w:tr w:rsidR="00247D53" w:rsidRPr="008246DF" w14:paraId="54EE0273"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5A5E94B"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DocumentoNormalizado</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8F3A10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575B85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02E259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65FED5"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13CBCEB9"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9E0E425"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Encabezado</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39D4EA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4DE8BF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8AC913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4CE3CC"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7F80D837"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CC638DF"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Control</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B807630"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A42EB9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455367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16F34F"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5FE86817"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CF3B0DE"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Campo</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BD4E3ED"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138EC8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FD7444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62F89D"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094103BB"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1EE1803"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Casilla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61C2D3D"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2006AA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5078AC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643B39" w14:textId="77777777" w:rsidR="00247D53" w:rsidRPr="008246DF" w:rsidRDefault="00247D53" w:rsidP="00247D53">
            <w:pPr>
              <w:spacing w:line="240" w:lineRule="auto"/>
              <w:jc w:val="center"/>
              <w:rPr>
                <w:rFonts w:eastAsia="Times New Roman"/>
                <w:color w:val="auto"/>
                <w:sz w:val="20"/>
                <w:szCs w:val="20"/>
                <w:lang w:eastAsia="pt-BR"/>
              </w:rPr>
            </w:pPr>
          </w:p>
        </w:tc>
      </w:tr>
    </w:tbl>
    <w:p w14:paraId="1E38C087" w14:textId="77777777" w:rsidR="00247D53" w:rsidRPr="008246DF" w:rsidRDefault="00247D53" w:rsidP="00247D53">
      <w:pPr>
        <w:pStyle w:val="TextoNormal"/>
        <w:ind w:firstLine="0"/>
      </w:pPr>
    </w:p>
    <w:p w14:paraId="023EB93D" w14:textId="77777777" w:rsidR="00247D53" w:rsidRPr="008246DF" w:rsidRDefault="00247D53" w:rsidP="00247D53">
      <w:pPr>
        <w:pStyle w:val="TextoNormal"/>
        <w:ind w:firstLine="0"/>
      </w:pPr>
    </w:p>
    <w:p w14:paraId="3B55037F" w14:textId="77777777" w:rsidR="00247D53" w:rsidRPr="008246DF" w:rsidRDefault="00247D53" w:rsidP="00247D53">
      <w:pPr>
        <w:rPr>
          <w:rFonts w:ascii="Yu Gothic" w:eastAsia="Yu Gothic" w:hAnsi="Yu Gothic" w:cs="Segoe UI"/>
        </w:rPr>
      </w:pPr>
      <w:r w:rsidRPr="008246DF">
        <w:br w:type="page"/>
      </w:r>
    </w:p>
    <w:p w14:paraId="4773EAAB" w14:textId="77777777" w:rsidR="00247D53" w:rsidRPr="008246DF" w:rsidRDefault="00247D53" w:rsidP="00247D53">
      <w:bookmarkStart w:id="440" w:name="_Toc512327896"/>
      <w:r w:rsidRPr="008246DF">
        <w:lastRenderedPageBreak/>
        <w:t>Cálculo Dn</w:t>
      </w:r>
      <w:bookmarkEnd w:id="440"/>
      <w:r w:rsidRPr="008246DF">
        <w:t xml:space="preserve"> </w:t>
      </w:r>
    </w:p>
    <w:p w14:paraId="44FE7032"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01B991FB" wp14:editId="4721FBDC">
            <wp:extent cx="4326775" cy="4244340"/>
            <wp:effectExtent l="0" t="0" r="0" b="381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349453" cy="4266586"/>
                    </a:xfrm>
                    <a:prstGeom prst="rect">
                      <a:avLst/>
                    </a:prstGeom>
                    <a:noFill/>
                    <a:ln>
                      <a:noFill/>
                    </a:ln>
                  </pic:spPr>
                </pic:pic>
              </a:graphicData>
            </a:graphic>
          </wp:inline>
        </w:drawing>
      </w:r>
    </w:p>
    <w:p w14:paraId="70231257" w14:textId="1342B037"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56</w:t>
      </w:r>
      <w:r w:rsidR="00C34FFB">
        <w:rPr>
          <w:noProof/>
        </w:rPr>
        <w:fldChar w:fldCharType="end"/>
      </w:r>
      <w:r w:rsidRPr="008246DF">
        <w:t xml:space="preserve"> - Diagrama de Seguridad Cálculo DN</w:t>
      </w:r>
    </w:p>
    <w:p w14:paraId="0C838E31" w14:textId="77777777" w:rsidR="00247D53" w:rsidRPr="008246DF" w:rsidRDefault="00247D53" w:rsidP="00247D53">
      <w:pPr>
        <w:pStyle w:val="TextoNormal"/>
        <w:ind w:firstLine="0"/>
        <w:jc w:val="center"/>
      </w:pPr>
    </w:p>
    <w:tbl>
      <w:tblPr>
        <w:tblW w:w="4679" w:type="dxa"/>
        <w:jc w:val="center"/>
        <w:tblCellMar>
          <w:left w:w="0" w:type="dxa"/>
          <w:right w:w="0" w:type="dxa"/>
        </w:tblCellMar>
        <w:tblLook w:val="04A0" w:firstRow="1" w:lastRow="0" w:firstColumn="1" w:lastColumn="0" w:noHBand="0" w:noVBand="1"/>
      </w:tblPr>
      <w:tblGrid>
        <w:gridCol w:w="2574"/>
        <w:gridCol w:w="370"/>
        <w:gridCol w:w="373"/>
        <w:gridCol w:w="412"/>
        <w:gridCol w:w="950"/>
      </w:tblGrid>
      <w:tr w:rsidR="00247D53" w:rsidRPr="008246DF" w14:paraId="707A576F" w14:textId="77777777" w:rsidTr="00247D53">
        <w:trPr>
          <w:trHeight w:val="315"/>
          <w:jc w:val="center"/>
        </w:trPr>
        <w:tc>
          <w:tcPr>
            <w:tcW w:w="2574"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DF2A792"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10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113679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r>
      <w:tr w:rsidR="00247D53" w:rsidRPr="008246DF" w14:paraId="34E360F7" w14:textId="77777777" w:rsidTr="00247D53">
        <w:trPr>
          <w:trHeight w:val="148"/>
          <w:jc w:val="center"/>
        </w:trPr>
        <w:tc>
          <w:tcPr>
            <w:tcW w:w="2574"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0792B06" w14:textId="77777777" w:rsidR="00247D53" w:rsidRPr="008246DF" w:rsidRDefault="00247D53" w:rsidP="00247D53">
            <w:pPr>
              <w:spacing w:line="240" w:lineRule="auto"/>
              <w:rPr>
                <w:rFonts w:ascii="Calibri" w:eastAsia="Times New Roman" w:hAnsi="Calibri" w:cs="Calibri"/>
                <w:bCs/>
                <w:lang w:eastAsia="pt-BR"/>
              </w:rPr>
            </w:pPr>
            <w:r w:rsidRPr="008246DF">
              <w:rPr>
                <w:rFonts w:ascii="Calibri" w:eastAsia="Times New Roman" w:hAnsi="Calibri" w:cs="Calibri"/>
                <w:bCs/>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37435A8"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C3B5BDF"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C408528"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53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2410ED9"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r>
      <w:tr w:rsidR="00247D53" w:rsidRPr="008246DF" w14:paraId="5FDFC46B"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20BBE2C"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DocumentoNormalizado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8B5AA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8227DA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E3A811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768BD8"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1FE969B2"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67F2CE4"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Encabezado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E9EF8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4962F6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0A5993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F4F861"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5436295D"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8889DF1"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Control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1FFCF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23793F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933A86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D0F439"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2AAEA48D"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CDDBBF6"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Campo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80AAC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024690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FDE68D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67FF01"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1CF4BB1B"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8EB913D"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Casilla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2F86B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A50AF4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4609CC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6BF076" w14:textId="77777777" w:rsidR="00247D53" w:rsidRPr="008246DF" w:rsidRDefault="00247D53" w:rsidP="00247D53">
            <w:pPr>
              <w:spacing w:line="240" w:lineRule="auto"/>
              <w:jc w:val="center"/>
              <w:rPr>
                <w:rFonts w:eastAsia="Times New Roman"/>
                <w:color w:val="auto"/>
                <w:sz w:val="20"/>
                <w:szCs w:val="20"/>
                <w:lang w:eastAsia="pt-BR"/>
              </w:rPr>
            </w:pPr>
          </w:p>
        </w:tc>
      </w:tr>
    </w:tbl>
    <w:p w14:paraId="73BAC549" w14:textId="77777777" w:rsidR="00247D53" w:rsidRPr="008246DF" w:rsidRDefault="00247D53" w:rsidP="00247D53">
      <w:pPr>
        <w:pStyle w:val="TextoNormal"/>
        <w:ind w:firstLine="0"/>
      </w:pPr>
    </w:p>
    <w:p w14:paraId="5F2F707D" w14:textId="77777777" w:rsidR="00247D53" w:rsidRPr="008246DF" w:rsidRDefault="00247D53" w:rsidP="00247D53">
      <w:pPr>
        <w:rPr>
          <w:rFonts w:ascii="Yu Gothic" w:eastAsia="Yu Gothic" w:hAnsi="Yu Gothic" w:cs="Segoe UI"/>
        </w:rPr>
      </w:pPr>
      <w:r w:rsidRPr="008246DF">
        <w:br w:type="page"/>
      </w:r>
    </w:p>
    <w:p w14:paraId="39FB45B3" w14:textId="77777777" w:rsidR="00247D53" w:rsidRPr="008246DF" w:rsidRDefault="00247D53" w:rsidP="00247D53">
      <w:bookmarkStart w:id="441" w:name="_Toc512327897"/>
      <w:r w:rsidRPr="008246DF">
        <w:lastRenderedPageBreak/>
        <w:t>Motor Lanzamiento</w:t>
      </w:r>
      <w:bookmarkEnd w:id="441"/>
      <w:r w:rsidRPr="008246DF">
        <w:t xml:space="preserve"> </w:t>
      </w:r>
    </w:p>
    <w:p w14:paraId="77ADB925" w14:textId="77777777" w:rsidR="00247D53" w:rsidRPr="008246DF" w:rsidRDefault="00247D53" w:rsidP="00247D53">
      <w:pPr>
        <w:rPr>
          <w:color w:val="FF0000"/>
        </w:rPr>
      </w:pPr>
    </w:p>
    <w:p w14:paraId="5EA4A777" w14:textId="77777777" w:rsidR="00247D53" w:rsidRPr="008246DF" w:rsidRDefault="00247D53" w:rsidP="00247D53">
      <w:pPr>
        <w:keepNext/>
        <w:jc w:val="center"/>
      </w:pPr>
      <w:r w:rsidRPr="008246DF">
        <w:rPr>
          <w:noProof/>
          <w:color w:val="FF0000"/>
          <w:lang w:val="pt-BR" w:eastAsia="pt-BR"/>
        </w:rPr>
        <w:drawing>
          <wp:inline distT="0" distB="0" distL="0" distR="0" wp14:anchorId="7DC8112B" wp14:editId="7F47A530">
            <wp:extent cx="4668905" cy="284226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670767" cy="2843394"/>
                    </a:xfrm>
                    <a:prstGeom prst="rect">
                      <a:avLst/>
                    </a:prstGeom>
                    <a:noFill/>
                    <a:ln>
                      <a:noFill/>
                    </a:ln>
                  </pic:spPr>
                </pic:pic>
              </a:graphicData>
            </a:graphic>
          </wp:inline>
        </w:drawing>
      </w:r>
    </w:p>
    <w:p w14:paraId="6DB97724" w14:textId="0B95C978" w:rsidR="00247D53" w:rsidRPr="008246DF" w:rsidRDefault="00247D53" w:rsidP="00247D53">
      <w:pPr>
        <w:pStyle w:val="Legenda2"/>
        <w:rPr>
          <w:color w:val="FF0000"/>
        </w:rPr>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57</w:t>
      </w:r>
      <w:r w:rsidR="00C34FFB">
        <w:rPr>
          <w:noProof/>
        </w:rPr>
        <w:fldChar w:fldCharType="end"/>
      </w:r>
      <w:r w:rsidRPr="008246DF">
        <w:t xml:space="preserve"> - Diagrama de Seguridad Motor Lanzamiento</w:t>
      </w:r>
    </w:p>
    <w:p w14:paraId="7F1C8407" w14:textId="77777777" w:rsidR="00247D53" w:rsidRPr="008246DF" w:rsidRDefault="00247D53" w:rsidP="00247D53">
      <w:pPr>
        <w:rPr>
          <w:color w:val="FF0000"/>
        </w:rPr>
      </w:pPr>
    </w:p>
    <w:p w14:paraId="04020CBD" w14:textId="77777777" w:rsidR="00247D53" w:rsidRPr="008246DF" w:rsidRDefault="00247D53" w:rsidP="00247D53">
      <w:pPr>
        <w:rPr>
          <w:color w:val="FF0000"/>
        </w:rPr>
      </w:pPr>
    </w:p>
    <w:tbl>
      <w:tblPr>
        <w:tblW w:w="4426" w:type="dxa"/>
        <w:jc w:val="center"/>
        <w:tblCellMar>
          <w:left w:w="0" w:type="dxa"/>
          <w:right w:w="0" w:type="dxa"/>
        </w:tblCellMar>
        <w:tblLook w:val="04A0" w:firstRow="1" w:lastRow="0" w:firstColumn="1" w:lastColumn="0" w:noHBand="0" w:noVBand="1"/>
      </w:tblPr>
      <w:tblGrid>
        <w:gridCol w:w="2397"/>
        <w:gridCol w:w="483"/>
        <w:gridCol w:w="486"/>
        <w:gridCol w:w="537"/>
        <w:gridCol w:w="523"/>
      </w:tblGrid>
      <w:tr w:rsidR="00247D53" w:rsidRPr="008246DF" w14:paraId="0A3201AB" w14:textId="77777777" w:rsidTr="00247D53">
        <w:trPr>
          <w:trHeight w:val="315"/>
          <w:jc w:val="center"/>
        </w:trPr>
        <w:tc>
          <w:tcPr>
            <w:tcW w:w="2397"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DAF5C71" w14:textId="77777777" w:rsidR="00247D53" w:rsidRPr="008246DF" w:rsidRDefault="00247D53" w:rsidP="00247D53"/>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B7A3438" w14:textId="77777777" w:rsidR="00247D53" w:rsidRPr="008246DF" w:rsidRDefault="00247D53" w:rsidP="00247D53">
            <w:pPr>
              <w:jc w:val="center"/>
              <w:rPr>
                <w:rFonts w:ascii="Calibri" w:hAnsi="Calibri" w:cs="Calibri"/>
              </w:rPr>
            </w:pPr>
            <w:r w:rsidRPr="008246DF">
              <w:rPr>
                <w:rFonts w:ascii="Calibri" w:hAnsi="Calibri" w:cs="Calibri"/>
              </w:rPr>
              <w:t>Gestor de cuenta (Software)</w:t>
            </w:r>
          </w:p>
        </w:tc>
      </w:tr>
      <w:tr w:rsidR="00247D53" w:rsidRPr="008246DF" w14:paraId="73BEABAB" w14:textId="77777777" w:rsidTr="00247D53">
        <w:trPr>
          <w:trHeight w:val="315"/>
          <w:jc w:val="center"/>
        </w:trPr>
        <w:tc>
          <w:tcPr>
            <w:tcW w:w="2397"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B76AEE0" w14:textId="77777777" w:rsidR="00247D53" w:rsidRPr="008246DF" w:rsidRDefault="00247D53" w:rsidP="00247D53">
            <w:pPr>
              <w:rPr>
                <w:rFonts w:ascii="Calibri" w:hAnsi="Calibri" w:cs="Calibri"/>
                <w:bCs/>
              </w:rPr>
            </w:pPr>
            <w:r w:rsidRPr="008246DF">
              <w:rPr>
                <w:rFonts w:ascii="Calibri" w:hAnsi="Calibri" w:cs="Calibri"/>
                <w:bCs/>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31F923A" w14:textId="77777777" w:rsidR="00247D53" w:rsidRPr="008246DF" w:rsidRDefault="00247D53" w:rsidP="00247D53">
            <w:pPr>
              <w:jc w:val="center"/>
              <w:rPr>
                <w:rFonts w:ascii="Calibri" w:hAnsi="Calibri" w:cs="Calibri"/>
                <w:bCs/>
              </w:rPr>
            </w:pPr>
            <w:r w:rsidRPr="008246DF">
              <w:rPr>
                <w:rFonts w:ascii="Calibri" w:hAnsi="Calibri" w:cs="Calibri"/>
                <w:bCs/>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D39A684" w14:textId="77777777" w:rsidR="00247D53" w:rsidRPr="008246DF" w:rsidRDefault="00247D53" w:rsidP="00247D53">
            <w:pPr>
              <w:jc w:val="center"/>
              <w:rPr>
                <w:rFonts w:ascii="Calibri" w:hAnsi="Calibri" w:cs="Calibri"/>
                <w:bCs/>
              </w:rPr>
            </w:pPr>
            <w:r w:rsidRPr="008246DF">
              <w:rPr>
                <w:rFonts w:ascii="Calibri" w:hAnsi="Calibri" w:cs="Calibri"/>
                <w:bCs/>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7B601ED" w14:textId="77777777" w:rsidR="00247D53" w:rsidRPr="008246DF" w:rsidRDefault="00247D53" w:rsidP="00247D53">
            <w:pPr>
              <w:jc w:val="center"/>
              <w:rPr>
                <w:rFonts w:ascii="Calibri" w:hAnsi="Calibri" w:cs="Calibri"/>
                <w:bCs/>
              </w:rPr>
            </w:pPr>
            <w:r w:rsidRPr="008246DF">
              <w:rPr>
                <w:rFonts w:ascii="Calibri" w:hAnsi="Calibri" w:cs="Calibri"/>
                <w:bCs/>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C74B133" w14:textId="77777777" w:rsidR="00247D53" w:rsidRPr="008246DF" w:rsidRDefault="00247D53" w:rsidP="00247D53">
            <w:pPr>
              <w:jc w:val="center"/>
              <w:rPr>
                <w:rFonts w:ascii="Calibri" w:hAnsi="Calibri" w:cs="Calibri"/>
                <w:bCs/>
              </w:rPr>
            </w:pPr>
            <w:r w:rsidRPr="008246DF">
              <w:rPr>
                <w:rFonts w:ascii="Calibri" w:hAnsi="Calibri" w:cs="Calibri"/>
                <w:bCs/>
              </w:rPr>
              <w:t>D</w:t>
            </w:r>
          </w:p>
        </w:tc>
      </w:tr>
      <w:tr w:rsidR="00247D53" w:rsidRPr="008246DF" w14:paraId="2771548E" w14:textId="77777777" w:rsidTr="00247D53">
        <w:trPr>
          <w:trHeight w:val="315"/>
          <w:jc w:val="center"/>
        </w:trPr>
        <w:tc>
          <w:tcPr>
            <w:tcW w:w="2397"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4CCBD86" w14:textId="77777777" w:rsidR="00247D53" w:rsidRPr="008246DF" w:rsidRDefault="00247D53" w:rsidP="00247D53">
            <w:pPr>
              <w:rPr>
                <w:rFonts w:ascii="Calibri" w:hAnsi="Calibri" w:cs="Calibri"/>
              </w:rPr>
            </w:pPr>
            <w:r w:rsidRPr="008246DF">
              <w:rPr>
                <w:rFonts w:ascii="Calibri" w:hAnsi="Calibri" w:cs="Calibri"/>
              </w:rPr>
              <w:t>CuentaUnica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D8FA800" w14:textId="77777777" w:rsidR="00247D53" w:rsidRPr="008246DF" w:rsidRDefault="00247D53" w:rsidP="00247D53">
            <w:pPr>
              <w:jc w:val="center"/>
              <w:rPr>
                <w:sz w:val="20"/>
                <w:szCs w:val="20"/>
              </w:rPr>
            </w:pPr>
            <w:r w:rsidRPr="008246DF">
              <w:rPr>
                <w:sz w:val="20"/>
                <w:szCs w:val="20"/>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B2CFE9D" w14:textId="77777777" w:rsidR="00247D53" w:rsidRPr="008246DF" w:rsidRDefault="00247D53" w:rsidP="00247D53">
            <w:pPr>
              <w:jc w:val="center"/>
              <w:rPr>
                <w:sz w:val="20"/>
                <w:szCs w:val="20"/>
              </w:rPr>
            </w:pPr>
            <w:r w:rsidRPr="008246DF">
              <w:rPr>
                <w:sz w:val="20"/>
                <w:szCs w:val="20"/>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8309531" w14:textId="77777777" w:rsidR="00247D53" w:rsidRPr="008246DF" w:rsidRDefault="00247D53" w:rsidP="00247D53">
            <w:pPr>
              <w:jc w:val="center"/>
              <w:rPr>
                <w:sz w:val="20"/>
                <w:szCs w:val="20"/>
              </w:rPr>
            </w:pPr>
            <w:r w:rsidRPr="008246DF">
              <w:rPr>
                <w:sz w:val="20"/>
                <w:szCs w:val="20"/>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AD84F92" w14:textId="77777777" w:rsidR="00247D53" w:rsidRPr="008246DF" w:rsidRDefault="00247D53" w:rsidP="00247D53">
            <w:pPr>
              <w:jc w:val="center"/>
              <w:rPr>
                <w:sz w:val="20"/>
                <w:szCs w:val="20"/>
              </w:rPr>
            </w:pPr>
            <w:r w:rsidRPr="008246DF">
              <w:rPr>
                <w:sz w:val="20"/>
                <w:szCs w:val="20"/>
              </w:rPr>
              <w:t>X</w:t>
            </w:r>
          </w:p>
        </w:tc>
      </w:tr>
      <w:tr w:rsidR="00247D53" w:rsidRPr="008246DF" w14:paraId="0FAFBEF6" w14:textId="77777777" w:rsidTr="00247D53">
        <w:trPr>
          <w:trHeight w:val="315"/>
          <w:jc w:val="center"/>
        </w:trPr>
        <w:tc>
          <w:tcPr>
            <w:tcW w:w="2397"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1C58E1F" w14:textId="77777777" w:rsidR="00247D53" w:rsidRPr="008246DF" w:rsidRDefault="00247D53" w:rsidP="00247D53">
            <w:pPr>
              <w:rPr>
                <w:rFonts w:ascii="Calibri" w:hAnsi="Calibri" w:cs="Calibri"/>
              </w:rPr>
            </w:pPr>
            <w:r w:rsidRPr="008246DF">
              <w:rPr>
                <w:rFonts w:ascii="Calibri" w:hAnsi="Calibri" w:cs="Calibri"/>
              </w:rPr>
              <w:t>MovimientoCuenta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2EA207D" w14:textId="77777777" w:rsidR="00247D53" w:rsidRPr="008246DF" w:rsidRDefault="00247D53" w:rsidP="00247D53">
            <w:pPr>
              <w:jc w:val="center"/>
              <w:rPr>
                <w:sz w:val="20"/>
                <w:szCs w:val="20"/>
              </w:rPr>
            </w:pPr>
            <w:r w:rsidRPr="008246DF">
              <w:rPr>
                <w:sz w:val="20"/>
                <w:szCs w:val="20"/>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AED4475" w14:textId="77777777" w:rsidR="00247D53" w:rsidRPr="008246DF" w:rsidRDefault="00247D53" w:rsidP="00247D53">
            <w:pPr>
              <w:jc w:val="center"/>
              <w:rPr>
                <w:sz w:val="20"/>
                <w:szCs w:val="20"/>
              </w:rPr>
            </w:pPr>
            <w:r w:rsidRPr="008246DF">
              <w:rPr>
                <w:sz w:val="20"/>
                <w:szCs w:val="20"/>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B682FAA" w14:textId="77777777" w:rsidR="00247D53" w:rsidRPr="008246DF" w:rsidRDefault="00247D53" w:rsidP="00247D53">
            <w:pPr>
              <w:jc w:val="center"/>
              <w:rPr>
                <w:sz w:val="20"/>
                <w:szCs w:val="20"/>
              </w:rPr>
            </w:pPr>
            <w:r w:rsidRPr="008246DF">
              <w:rPr>
                <w:sz w:val="20"/>
                <w:szCs w:val="20"/>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6F99400" w14:textId="77777777" w:rsidR="00247D53" w:rsidRPr="008246DF" w:rsidRDefault="00247D53" w:rsidP="00247D53">
            <w:pPr>
              <w:jc w:val="center"/>
              <w:rPr>
                <w:sz w:val="20"/>
                <w:szCs w:val="20"/>
              </w:rPr>
            </w:pPr>
            <w:r w:rsidRPr="008246DF">
              <w:rPr>
                <w:sz w:val="20"/>
                <w:szCs w:val="20"/>
              </w:rPr>
              <w:t>X</w:t>
            </w:r>
          </w:p>
        </w:tc>
      </w:tr>
    </w:tbl>
    <w:p w14:paraId="643D999D" w14:textId="77777777" w:rsidR="00247D53" w:rsidRPr="008246DF" w:rsidRDefault="00247D53" w:rsidP="00247D53">
      <w:pPr>
        <w:rPr>
          <w:rFonts w:ascii="Yu Gothic" w:eastAsia="Yu Gothic" w:hAnsi="Yu Gothic" w:cs="Segoe UI"/>
          <w:color w:val="FF0000"/>
        </w:rPr>
      </w:pPr>
      <w:r w:rsidRPr="008246DF">
        <w:rPr>
          <w:color w:val="FF0000"/>
        </w:rPr>
        <w:t xml:space="preserve"> </w:t>
      </w:r>
      <w:r w:rsidRPr="008246DF">
        <w:rPr>
          <w:color w:val="FF0000"/>
        </w:rPr>
        <w:br w:type="page"/>
      </w:r>
    </w:p>
    <w:p w14:paraId="2A3B095B" w14:textId="77777777" w:rsidR="00247D53" w:rsidRPr="008246DF" w:rsidRDefault="00247D53" w:rsidP="00247D53">
      <w:bookmarkStart w:id="442" w:name="_Toc512327898"/>
      <w:r w:rsidRPr="008246DF">
        <w:lastRenderedPageBreak/>
        <w:t>Procesos</w:t>
      </w:r>
      <w:bookmarkEnd w:id="442"/>
    </w:p>
    <w:p w14:paraId="35E2C26C" w14:textId="77777777" w:rsidR="00247D53" w:rsidRPr="008246DF" w:rsidRDefault="00247D53" w:rsidP="00247D53">
      <w:bookmarkStart w:id="443" w:name="_Toc512327899"/>
      <w:r w:rsidRPr="008246DF">
        <w:t>EP001 – Compensaciones</w:t>
      </w:r>
      <w:bookmarkEnd w:id="443"/>
    </w:p>
    <w:p w14:paraId="57498552"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7A992B54" wp14:editId="61203052">
            <wp:extent cx="4869180" cy="2865120"/>
            <wp:effectExtent l="0" t="0" r="762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869180" cy="2865120"/>
                    </a:xfrm>
                    <a:prstGeom prst="rect">
                      <a:avLst/>
                    </a:prstGeom>
                    <a:noFill/>
                    <a:ln>
                      <a:noFill/>
                    </a:ln>
                  </pic:spPr>
                </pic:pic>
              </a:graphicData>
            </a:graphic>
          </wp:inline>
        </w:drawing>
      </w:r>
    </w:p>
    <w:p w14:paraId="3A8C7DB2" w14:textId="15811403"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58</w:t>
      </w:r>
      <w:r w:rsidR="00C34FFB">
        <w:rPr>
          <w:noProof/>
        </w:rPr>
        <w:fldChar w:fldCharType="end"/>
      </w:r>
      <w:r w:rsidRPr="008246DF">
        <w:t xml:space="preserve"> - Diagrama de Seguridad Compensaciones (Contribuyente)</w:t>
      </w:r>
    </w:p>
    <w:p w14:paraId="3ABEE683"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2AEAAEE7" wp14:editId="0844AA17">
            <wp:extent cx="4869180" cy="3055620"/>
            <wp:effectExtent l="0" t="0" r="762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869180" cy="3055620"/>
                    </a:xfrm>
                    <a:prstGeom prst="rect">
                      <a:avLst/>
                    </a:prstGeom>
                    <a:noFill/>
                    <a:ln>
                      <a:noFill/>
                    </a:ln>
                  </pic:spPr>
                </pic:pic>
              </a:graphicData>
            </a:graphic>
          </wp:inline>
        </w:drawing>
      </w:r>
    </w:p>
    <w:p w14:paraId="489E090E" w14:textId="5F80036B"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59</w:t>
      </w:r>
      <w:r w:rsidR="00C34FFB">
        <w:rPr>
          <w:noProof/>
        </w:rPr>
        <w:fldChar w:fldCharType="end"/>
      </w:r>
      <w:r w:rsidRPr="008246DF">
        <w:t xml:space="preserve"> - Diagrama de Seguridad Compensaciones (Gestor de Control de Deuda)</w:t>
      </w:r>
    </w:p>
    <w:p w14:paraId="71CE3347"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4D3DE37C" wp14:editId="5A4CEF8D">
            <wp:extent cx="4869180" cy="2583180"/>
            <wp:effectExtent l="0" t="0" r="7620" b="762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69180" cy="2583180"/>
                    </a:xfrm>
                    <a:prstGeom prst="rect">
                      <a:avLst/>
                    </a:prstGeom>
                    <a:noFill/>
                    <a:ln>
                      <a:noFill/>
                    </a:ln>
                  </pic:spPr>
                </pic:pic>
              </a:graphicData>
            </a:graphic>
          </wp:inline>
        </w:drawing>
      </w:r>
    </w:p>
    <w:p w14:paraId="0E9218CB" w14:textId="0DBB41D2"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60</w:t>
      </w:r>
      <w:r w:rsidR="00C34FFB">
        <w:rPr>
          <w:noProof/>
        </w:rPr>
        <w:fldChar w:fldCharType="end"/>
      </w:r>
      <w:r w:rsidRPr="008246DF">
        <w:t xml:space="preserve"> - Diagrama de Seguridad Compensaciones (Supervisor de Control de Deuda)</w:t>
      </w:r>
    </w:p>
    <w:p w14:paraId="15CDC9BD" w14:textId="77777777" w:rsidR="00247D53" w:rsidRPr="008246DF" w:rsidRDefault="00247D53" w:rsidP="00247D53">
      <w:pPr>
        <w:rPr>
          <w:rFonts w:ascii="Yu Gothic" w:eastAsia="Yu Gothic" w:hAnsi="Yu Gothic" w:cs="Segoe UI"/>
          <w:b/>
        </w:rPr>
      </w:pPr>
    </w:p>
    <w:p w14:paraId="12C10EA9" w14:textId="77777777" w:rsidR="00247D53" w:rsidRPr="008246DF" w:rsidRDefault="00247D53" w:rsidP="00247D53">
      <w:pPr>
        <w:pStyle w:val="Legenda2"/>
        <w:keepNext/>
      </w:pPr>
      <w:r w:rsidRPr="008246DF">
        <w:rPr>
          <w:noProof/>
          <w:lang w:val="pt-BR" w:eastAsia="pt-BR"/>
        </w:rPr>
        <w:drawing>
          <wp:inline distT="0" distB="0" distL="0" distR="0" wp14:anchorId="548ED674" wp14:editId="06C5FF01">
            <wp:extent cx="4869180" cy="4107180"/>
            <wp:effectExtent l="0" t="0" r="7620" b="762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869180" cy="4107180"/>
                    </a:xfrm>
                    <a:prstGeom prst="rect">
                      <a:avLst/>
                    </a:prstGeom>
                    <a:noFill/>
                    <a:ln>
                      <a:noFill/>
                    </a:ln>
                  </pic:spPr>
                </pic:pic>
              </a:graphicData>
            </a:graphic>
          </wp:inline>
        </w:drawing>
      </w:r>
    </w:p>
    <w:p w14:paraId="135C2950" w14:textId="66E478D8"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61</w:t>
      </w:r>
      <w:r w:rsidR="00C34FFB">
        <w:rPr>
          <w:noProof/>
        </w:rPr>
        <w:fldChar w:fldCharType="end"/>
      </w:r>
      <w:r w:rsidRPr="008246DF">
        <w:t xml:space="preserve"> - Diagrama de Seguridad Compensaciones (Gestor de cuenta - Software)</w:t>
      </w:r>
    </w:p>
    <w:p w14:paraId="51A99337" w14:textId="77777777" w:rsidR="00247D53" w:rsidRPr="008246DF" w:rsidRDefault="00247D53" w:rsidP="00247D53">
      <w:pPr>
        <w:pStyle w:val="TextoNormal"/>
        <w:ind w:firstLine="0"/>
        <w:jc w:val="center"/>
      </w:pPr>
    </w:p>
    <w:p w14:paraId="718184D0" w14:textId="77777777" w:rsidR="00247D53" w:rsidRPr="008246DF" w:rsidRDefault="00247D53" w:rsidP="00247D53">
      <w:pPr>
        <w:pStyle w:val="TextoNormal"/>
        <w:ind w:firstLine="0"/>
        <w:jc w:val="center"/>
      </w:pPr>
    </w:p>
    <w:p w14:paraId="10D1059E" w14:textId="77777777" w:rsidR="00247D53" w:rsidRPr="008246DF" w:rsidRDefault="00247D53" w:rsidP="00247D53">
      <w:pPr>
        <w:pStyle w:val="TextoNormal"/>
        <w:ind w:firstLine="0"/>
        <w:jc w:val="center"/>
      </w:pPr>
    </w:p>
    <w:tbl>
      <w:tblPr>
        <w:tblW w:w="5000" w:type="pct"/>
        <w:tblCellMar>
          <w:left w:w="0" w:type="dxa"/>
          <w:right w:w="0" w:type="dxa"/>
        </w:tblCellMar>
        <w:tblLook w:val="04A0" w:firstRow="1" w:lastRow="0" w:firstColumn="1" w:lastColumn="0" w:noHBand="0" w:noVBand="1"/>
      </w:tblPr>
      <w:tblGrid>
        <w:gridCol w:w="2616"/>
        <w:gridCol w:w="472"/>
        <w:gridCol w:w="473"/>
        <w:gridCol w:w="473"/>
        <w:gridCol w:w="475"/>
        <w:gridCol w:w="473"/>
        <w:gridCol w:w="475"/>
        <w:gridCol w:w="473"/>
        <w:gridCol w:w="473"/>
        <w:gridCol w:w="473"/>
        <w:gridCol w:w="473"/>
        <w:gridCol w:w="475"/>
        <w:gridCol w:w="473"/>
        <w:gridCol w:w="473"/>
        <w:gridCol w:w="473"/>
        <w:gridCol w:w="473"/>
        <w:gridCol w:w="475"/>
      </w:tblGrid>
      <w:tr w:rsidR="00247D53" w:rsidRPr="008246DF" w14:paraId="3064F24B" w14:textId="77777777" w:rsidTr="00247D53">
        <w:trPr>
          <w:trHeight w:val="315"/>
        </w:trPr>
        <w:tc>
          <w:tcPr>
            <w:tcW w:w="1284" w:type="pct"/>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DD14129"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929" w:type="pct"/>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1FBD95A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Contribuyente</w:t>
            </w:r>
          </w:p>
        </w:tc>
        <w:tc>
          <w:tcPr>
            <w:tcW w:w="929" w:type="pct"/>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723777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929" w:type="pct"/>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6AA1E5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Control de Deuda</w:t>
            </w:r>
          </w:p>
        </w:tc>
        <w:tc>
          <w:tcPr>
            <w:tcW w:w="929" w:type="pct"/>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75AC5D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Control de Deuda </w:t>
            </w:r>
          </w:p>
        </w:tc>
      </w:tr>
      <w:tr w:rsidR="00247D53" w:rsidRPr="008246DF" w14:paraId="76E37581" w14:textId="77777777" w:rsidTr="00247D53">
        <w:trPr>
          <w:trHeight w:val="315"/>
        </w:trPr>
        <w:tc>
          <w:tcPr>
            <w:tcW w:w="1284" w:type="pct"/>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BB006A2"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AFB311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197410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2A7A00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3B34CF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09C757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233"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D528ED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33E0A8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E26704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3AF079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CC3706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233"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0BB972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7A373E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4A388D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0C4907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FE71D9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233"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066129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3CC84B91" w14:textId="77777777" w:rsidTr="00247D53">
        <w:trPr>
          <w:trHeight w:val="315"/>
        </w:trPr>
        <w:tc>
          <w:tcPr>
            <w:tcW w:w="1284"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F1FC97B"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lastRenderedPageBreak/>
              <w:t>SolicitudComp</w:t>
            </w:r>
          </w:p>
        </w:tc>
        <w:tc>
          <w:tcPr>
            <w:tcW w:w="232"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18131A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5A8F75" w14:textId="77777777" w:rsidR="00247D53" w:rsidRPr="008246DF" w:rsidRDefault="00247D53" w:rsidP="00247D53">
            <w:pPr>
              <w:spacing w:line="240" w:lineRule="auto"/>
              <w:jc w:val="center"/>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3E79C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D1E3C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1C8DD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79F45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9F0D1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C5E54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8F997E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2"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A4655B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3"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752EF3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AF4754" w14:textId="77777777" w:rsidR="00247D53" w:rsidRPr="008246DF" w:rsidRDefault="00247D53" w:rsidP="00247D53">
            <w:pPr>
              <w:spacing w:line="240" w:lineRule="auto"/>
              <w:jc w:val="center"/>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50262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D4685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EB3474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C1D2FF"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18EA0C8D" w14:textId="77777777" w:rsidTr="00247D53">
        <w:trPr>
          <w:trHeight w:val="315"/>
        </w:trPr>
        <w:tc>
          <w:tcPr>
            <w:tcW w:w="1284"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B07C5BA"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SolicitudCompResol</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39586C" w14:textId="77777777" w:rsidR="00247D53" w:rsidRPr="008246DF" w:rsidRDefault="00247D53" w:rsidP="00247D53">
            <w:pPr>
              <w:spacing w:line="240" w:lineRule="auto"/>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01F7C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8B979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44215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C03FD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5D827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627F4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B95FD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29DC86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1D7AA6" w14:textId="77777777" w:rsidR="00247D53" w:rsidRPr="008246DF" w:rsidRDefault="00247D53" w:rsidP="00247D53">
            <w:pPr>
              <w:spacing w:line="240" w:lineRule="auto"/>
              <w:jc w:val="center"/>
              <w:rPr>
                <w:rFonts w:eastAsia="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F6EF5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49EAC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C090E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84127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C50E3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BF032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CF932E2" w14:textId="77777777" w:rsidTr="00247D53">
        <w:trPr>
          <w:trHeight w:val="315"/>
        </w:trPr>
        <w:tc>
          <w:tcPr>
            <w:tcW w:w="1284"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5F0350B"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ReglaTributo</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2FCD33" w14:textId="77777777" w:rsidR="00247D53" w:rsidRPr="008246DF" w:rsidRDefault="00247D53" w:rsidP="00247D53">
            <w:pPr>
              <w:spacing w:line="240" w:lineRule="auto"/>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DFEE1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BD32D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54E13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51A74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B8BC2B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B896A1" w14:textId="77777777" w:rsidR="00247D53" w:rsidRPr="008246DF" w:rsidRDefault="00247D53" w:rsidP="00247D53">
            <w:pPr>
              <w:spacing w:line="240" w:lineRule="auto"/>
              <w:jc w:val="center"/>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777D4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0DB7A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4B579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6CE2A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3EDDC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CF0A5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CC666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822DA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1D3EA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3E59DDA8" w14:textId="77777777" w:rsidTr="00247D53">
        <w:trPr>
          <w:trHeight w:val="315"/>
        </w:trPr>
        <w:tc>
          <w:tcPr>
            <w:tcW w:w="1284"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F21D402"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ReglaTributoDet</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CF0448" w14:textId="77777777" w:rsidR="00247D53" w:rsidRPr="008246DF" w:rsidRDefault="00247D53" w:rsidP="00247D53">
            <w:pPr>
              <w:spacing w:line="240" w:lineRule="auto"/>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E3F06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8BA79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A940D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28808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ED74C0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8D717B" w14:textId="77777777" w:rsidR="00247D53" w:rsidRPr="008246DF" w:rsidRDefault="00247D53" w:rsidP="00247D53">
            <w:pPr>
              <w:spacing w:line="240" w:lineRule="auto"/>
              <w:jc w:val="center"/>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473E9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392EE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CA0E8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9CB93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7B7C0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52FA9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63E34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12B04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02328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3BC0FB13" w14:textId="77777777" w:rsidTr="00247D53">
        <w:trPr>
          <w:trHeight w:val="315"/>
        </w:trPr>
        <w:tc>
          <w:tcPr>
            <w:tcW w:w="1284"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89943BC"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Impuesto</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C844A2" w14:textId="77777777" w:rsidR="00247D53" w:rsidRPr="008246DF" w:rsidRDefault="00247D53" w:rsidP="00247D53">
            <w:pPr>
              <w:spacing w:line="240" w:lineRule="auto"/>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FDE3A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14421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38F32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D4135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FF73FC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56BE8F" w14:textId="77777777" w:rsidR="00247D53" w:rsidRPr="008246DF" w:rsidRDefault="00247D53" w:rsidP="00247D53">
            <w:pPr>
              <w:spacing w:line="240" w:lineRule="auto"/>
              <w:jc w:val="center"/>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D96B2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F0DD5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68E79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8A600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92DF4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8BC45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F7FDA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CB6E9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5DD4F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61A89E69" w14:textId="77777777" w:rsidTr="00247D53">
        <w:trPr>
          <w:trHeight w:val="315"/>
        </w:trPr>
        <w:tc>
          <w:tcPr>
            <w:tcW w:w="1284" w:type="pct"/>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56CE9D5"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Consulta Solicitud Compensacion</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5379BA" w14:textId="77777777" w:rsidR="00247D53" w:rsidRPr="008246DF" w:rsidRDefault="00247D53" w:rsidP="00247D53">
            <w:pPr>
              <w:spacing w:line="240" w:lineRule="auto"/>
              <w:rPr>
                <w:rFonts w:ascii="Calibri" w:eastAsia="Times New Roman" w:hAnsi="Calibri" w:cs="Calibri"/>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71BD6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7BAA0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369C5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17BE1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E4836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92A4D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CBC24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E9BBC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0D640F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867AD2" w14:textId="77777777" w:rsidR="00247D53" w:rsidRPr="008246DF" w:rsidRDefault="00247D53" w:rsidP="00247D53">
            <w:pPr>
              <w:spacing w:line="240" w:lineRule="auto"/>
              <w:jc w:val="center"/>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22D49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43242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1CE26C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B2BF5F" w14:textId="77777777" w:rsidR="00247D53" w:rsidRPr="008246DF" w:rsidRDefault="00247D53" w:rsidP="00247D53">
            <w:pPr>
              <w:spacing w:line="240" w:lineRule="auto"/>
              <w:jc w:val="center"/>
              <w:rPr>
                <w:rFonts w:eastAsia="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64449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1955665" w14:textId="77777777" w:rsidTr="00247D53">
        <w:trPr>
          <w:trHeight w:val="315"/>
        </w:trPr>
        <w:tc>
          <w:tcPr>
            <w:tcW w:w="1284" w:type="pct"/>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CD21383"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PersonSupervisor</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435B9C" w14:textId="77777777" w:rsidR="00247D53" w:rsidRPr="008246DF" w:rsidRDefault="00247D53" w:rsidP="00247D53">
            <w:pPr>
              <w:spacing w:line="240" w:lineRule="auto"/>
              <w:rPr>
                <w:rFonts w:ascii="Calibri" w:eastAsia="Times New Roman" w:hAnsi="Calibri" w:cs="Calibri"/>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1E536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72673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ED954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855E0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A73F43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6D20D2" w14:textId="77777777" w:rsidR="00247D53" w:rsidRPr="008246DF" w:rsidRDefault="00247D53" w:rsidP="00247D53">
            <w:pPr>
              <w:spacing w:line="240" w:lineRule="auto"/>
              <w:jc w:val="center"/>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910AA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51A35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F5480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D9308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285C4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69CFF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5BEFF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121AF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A16B1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09205E20" w14:textId="77777777" w:rsidR="00247D53" w:rsidRPr="008246DF" w:rsidRDefault="00247D53" w:rsidP="00247D53">
      <w:pPr>
        <w:pStyle w:val="TextoNormal"/>
      </w:pPr>
    </w:p>
    <w:p w14:paraId="39C7A7CD" w14:textId="77777777" w:rsidR="00247D53" w:rsidRPr="008246DF" w:rsidRDefault="00247D53" w:rsidP="00247D53">
      <w:pPr>
        <w:pStyle w:val="TextoNormal"/>
      </w:pPr>
    </w:p>
    <w:p w14:paraId="3B7D2376" w14:textId="77777777" w:rsidR="00247D53" w:rsidRPr="008246DF" w:rsidRDefault="00247D53" w:rsidP="00247D53">
      <w:bookmarkStart w:id="444" w:name="_Toc512327900"/>
      <w:bookmarkStart w:id="445" w:name="_Hlk510605079"/>
      <w:r w:rsidRPr="008246DF">
        <w:t>EP002 – Suspensión</w:t>
      </w:r>
      <w:bookmarkEnd w:id="444"/>
    </w:p>
    <w:p w14:paraId="4AC6445A"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74D47B30" wp14:editId="1686D8A0">
            <wp:extent cx="4023360" cy="307086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023360" cy="3070860"/>
                    </a:xfrm>
                    <a:prstGeom prst="rect">
                      <a:avLst/>
                    </a:prstGeom>
                    <a:noFill/>
                    <a:ln>
                      <a:noFill/>
                    </a:ln>
                  </pic:spPr>
                </pic:pic>
              </a:graphicData>
            </a:graphic>
          </wp:inline>
        </w:drawing>
      </w:r>
    </w:p>
    <w:p w14:paraId="33390C69" w14:textId="441ADBF2"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62</w:t>
      </w:r>
      <w:r w:rsidR="00C34FFB">
        <w:rPr>
          <w:noProof/>
        </w:rPr>
        <w:fldChar w:fldCharType="end"/>
      </w:r>
      <w:r w:rsidRPr="008246DF">
        <w:t xml:space="preserve"> - Diagrama de Seguridad Suspensión (Gestor de Control de Deuda)</w:t>
      </w:r>
    </w:p>
    <w:p w14:paraId="2E9DD836" w14:textId="77777777" w:rsidR="00247D53" w:rsidRPr="008246DF" w:rsidRDefault="00247D53" w:rsidP="00247D53">
      <w:pPr>
        <w:pStyle w:val="Legenda2"/>
      </w:pPr>
      <w:r w:rsidRPr="008246DF">
        <w:rPr>
          <w:noProof/>
          <w:lang w:val="pt-BR" w:eastAsia="pt-BR"/>
        </w:rPr>
        <w:drawing>
          <wp:inline distT="0" distB="0" distL="0" distR="0" wp14:anchorId="4E313316" wp14:editId="5081BF56">
            <wp:extent cx="4008120" cy="240030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008120" cy="2400300"/>
                    </a:xfrm>
                    <a:prstGeom prst="rect">
                      <a:avLst/>
                    </a:prstGeom>
                    <a:noFill/>
                    <a:ln>
                      <a:noFill/>
                    </a:ln>
                  </pic:spPr>
                </pic:pic>
              </a:graphicData>
            </a:graphic>
          </wp:inline>
        </w:drawing>
      </w:r>
    </w:p>
    <w:p w14:paraId="787C4EB4" w14:textId="32811CE7"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63</w:t>
      </w:r>
      <w:r w:rsidR="00C34FFB">
        <w:rPr>
          <w:noProof/>
        </w:rPr>
        <w:fldChar w:fldCharType="end"/>
      </w:r>
      <w:r w:rsidRPr="008246DF">
        <w:t xml:space="preserve"> - Diagrama de Seguridad Suspensión (Supervisor de Control de Deuda)</w:t>
      </w:r>
    </w:p>
    <w:p w14:paraId="53E44D58" w14:textId="77777777" w:rsidR="00247D53" w:rsidRPr="008246DF" w:rsidRDefault="00247D53" w:rsidP="00247D53">
      <w:pPr>
        <w:pStyle w:val="TextoNormal"/>
        <w:keepNext/>
        <w:ind w:firstLine="0"/>
        <w:jc w:val="center"/>
      </w:pPr>
      <w:r w:rsidRPr="008246DF">
        <w:rPr>
          <w:noProof/>
          <w:lang w:val="pt-BR" w:eastAsia="pt-BR"/>
        </w:rPr>
        <w:lastRenderedPageBreak/>
        <w:drawing>
          <wp:inline distT="0" distB="0" distL="0" distR="0" wp14:anchorId="1C96391C" wp14:editId="4A19AC1B">
            <wp:extent cx="4023360" cy="192786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023360" cy="1927860"/>
                    </a:xfrm>
                    <a:prstGeom prst="rect">
                      <a:avLst/>
                    </a:prstGeom>
                    <a:noFill/>
                    <a:ln>
                      <a:noFill/>
                    </a:ln>
                  </pic:spPr>
                </pic:pic>
              </a:graphicData>
            </a:graphic>
          </wp:inline>
        </w:drawing>
      </w:r>
    </w:p>
    <w:p w14:paraId="78780FD8" w14:textId="727EF7D3"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64</w:t>
      </w:r>
      <w:r w:rsidR="00C34FFB">
        <w:rPr>
          <w:noProof/>
        </w:rPr>
        <w:fldChar w:fldCharType="end"/>
      </w:r>
      <w:r w:rsidRPr="008246DF">
        <w:t xml:space="preserve"> - Diagrama de Seguridad Suspensión (Gestor de Cuenta - Software)</w:t>
      </w:r>
    </w:p>
    <w:p w14:paraId="3104BA5F" w14:textId="77777777" w:rsidR="00247D53" w:rsidRPr="008246DF" w:rsidRDefault="00247D53" w:rsidP="00247D53">
      <w:pPr>
        <w:pStyle w:val="TextoNormal"/>
        <w:ind w:firstLine="0"/>
        <w:jc w:val="center"/>
      </w:pPr>
    </w:p>
    <w:tbl>
      <w:tblPr>
        <w:tblW w:w="10191" w:type="dxa"/>
        <w:tblLayout w:type="fixed"/>
        <w:tblCellMar>
          <w:left w:w="0" w:type="dxa"/>
          <w:right w:w="0" w:type="dxa"/>
        </w:tblCellMar>
        <w:tblLook w:val="04A0" w:firstRow="1" w:lastRow="0" w:firstColumn="1" w:lastColumn="0" w:noHBand="0" w:noVBand="1"/>
      </w:tblPr>
      <w:tblGrid>
        <w:gridCol w:w="2260"/>
        <w:gridCol w:w="660"/>
        <w:gridCol w:w="661"/>
        <w:gridCol w:w="661"/>
        <w:gridCol w:w="661"/>
        <w:gridCol w:w="661"/>
        <w:gridCol w:w="661"/>
        <w:gridCol w:w="661"/>
        <w:gridCol w:w="661"/>
        <w:gridCol w:w="661"/>
        <w:gridCol w:w="661"/>
        <w:gridCol w:w="661"/>
        <w:gridCol w:w="661"/>
      </w:tblGrid>
      <w:tr w:rsidR="00247D53" w:rsidRPr="008246DF" w14:paraId="03791957" w14:textId="77777777" w:rsidTr="00247D53">
        <w:trPr>
          <w:trHeight w:val="315"/>
        </w:trPr>
        <w:tc>
          <w:tcPr>
            <w:tcW w:w="2260"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D6E8D61"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643"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53284E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2644"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E2244E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Control de Deuda</w:t>
            </w:r>
          </w:p>
        </w:tc>
        <w:tc>
          <w:tcPr>
            <w:tcW w:w="2644"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3BA0C5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Control de Deuda </w:t>
            </w:r>
          </w:p>
        </w:tc>
      </w:tr>
      <w:tr w:rsidR="00247D53" w:rsidRPr="008246DF" w14:paraId="248FF4CD" w14:textId="77777777" w:rsidTr="00247D53">
        <w:trPr>
          <w:trHeight w:val="315"/>
        </w:trPr>
        <w:tc>
          <w:tcPr>
            <w:tcW w:w="2260"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7CDD201"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66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DFE616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66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2EC967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66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9556DC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66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D626D8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66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4117B7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66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DBB25E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66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FA9F14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66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59ADD6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66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12CAEB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66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A380E8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66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3914B2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66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7FCB3F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36BA0AD7" w14:textId="77777777" w:rsidTr="00247D53">
        <w:trPr>
          <w:trHeight w:val="315"/>
        </w:trPr>
        <w:tc>
          <w:tcPr>
            <w:tcW w:w="2260"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1AF248E"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DocSuspencion</w:t>
            </w:r>
          </w:p>
        </w:tc>
        <w:tc>
          <w:tcPr>
            <w:tcW w:w="6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1A2B62" w14:textId="77777777" w:rsidR="00247D53" w:rsidRPr="008246DF" w:rsidRDefault="00247D53" w:rsidP="00247D53">
            <w:pPr>
              <w:spacing w:line="240" w:lineRule="auto"/>
              <w:rPr>
                <w:rFonts w:eastAsia="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FF399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518B1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52739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C280C6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6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770313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6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61C0EF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6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D774F2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239BAE" w14:textId="77777777" w:rsidR="00247D53" w:rsidRPr="008246DF" w:rsidRDefault="00247D53" w:rsidP="00247D53">
            <w:pPr>
              <w:spacing w:line="240" w:lineRule="auto"/>
              <w:jc w:val="center"/>
              <w:rPr>
                <w:rFonts w:eastAsia="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180AE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66E53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74F3C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24DEC972" w14:textId="77777777" w:rsidTr="00247D53">
        <w:trPr>
          <w:trHeight w:val="315"/>
        </w:trPr>
        <w:tc>
          <w:tcPr>
            <w:tcW w:w="2260"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A3EAE41"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Consulta Suspenciones</w:t>
            </w:r>
          </w:p>
        </w:tc>
        <w:tc>
          <w:tcPr>
            <w:tcW w:w="6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AFA669" w14:textId="77777777" w:rsidR="00247D53" w:rsidRPr="008246DF" w:rsidRDefault="00247D53" w:rsidP="00247D53">
            <w:pPr>
              <w:spacing w:line="240" w:lineRule="auto"/>
              <w:rPr>
                <w:rFonts w:ascii="Calibri" w:eastAsia="Times New Roman" w:hAnsi="Calibri" w:cs="Calibri"/>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90103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C9FFF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6E852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F7B0E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A4AE93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E26FAC" w14:textId="77777777" w:rsidR="00247D53" w:rsidRPr="008246DF" w:rsidRDefault="00247D53" w:rsidP="00247D53">
            <w:pPr>
              <w:spacing w:line="240" w:lineRule="auto"/>
              <w:jc w:val="center"/>
              <w:rPr>
                <w:rFonts w:eastAsia="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E3014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B430C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DBFCFB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9019EF" w14:textId="77777777" w:rsidR="00247D53" w:rsidRPr="008246DF" w:rsidRDefault="00247D53" w:rsidP="00247D53">
            <w:pPr>
              <w:spacing w:line="240" w:lineRule="auto"/>
              <w:jc w:val="center"/>
              <w:rPr>
                <w:rFonts w:eastAsia="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3FD51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9A97FD2" w14:textId="77777777" w:rsidTr="00247D53">
        <w:trPr>
          <w:trHeight w:val="315"/>
        </w:trPr>
        <w:tc>
          <w:tcPr>
            <w:tcW w:w="2260"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1E2D815"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DocSuspAprobacion</w:t>
            </w:r>
          </w:p>
        </w:tc>
        <w:tc>
          <w:tcPr>
            <w:tcW w:w="6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8863E9" w14:textId="77777777" w:rsidR="00247D53" w:rsidRPr="008246DF" w:rsidRDefault="00247D53" w:rsidP="00247D53">
            <w:pPr>
              <w:spacing w:line="240" w:lineRule="auto"/>
              <w:rPr>
                <w:rFonts w:ascii="Calibri" w:eastAsia="Times New Roman" w:hAnsi="Calibri" w:cs="Calibri"/>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6DCA0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EBFCA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478C0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D38C5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CBC788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684AA7" w14:textId="77777777" w:rsidR="00247D53" w:rsidRPr="008246DF" w:rsidRDefault="00247D53" w:rsidP="00247D53">
            <w:pPr>
              <w:spacing w:line="240" w:lineRule="auto"/>
              <w:jc w:val="center"/>
              <w:rPr>
                <w:rFonts w:eastAsia="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04B55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8ACDDA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C07231" w14:textId="77777777" w:rsidR="00247D53" w:rsidRPr="008246DF" w:rsidRDefault="00247D53" w:rsidP="00247D53">
            <w:pPr>
              <w:spacing w:line="240" w:lineRule="auto"/>
              <w:jc w:val="center"/>
              <w:rPr>
                <w:rFonts w:eastAsia="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E9747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2557E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2DC63AAB" w14:textId="77777777" w:rsidTr="00247D53">
        <w:trPr>
          <w:trHeight w:val="315"/>
        </w:trPr>
        <w:tc>
          <w:tcPr>
            <w:tcW w:w="2260"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6998BE7"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PersonSupervisor</w:t>
            </w:r>
          </w:p>
        </w:tc>
        <w:tc>
          <w:tcPr>
            <w:tcW w:w="6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991D6B" w14:textId="77777777" w:rsidR="00247D53" w:rsidRPr="008246DF" w:rsidRDefault="00247D53" w:rsidP="00247D53">
            <w:pPr>
              <w:spacing w:line="240" w:lineRule="auto"/>
              <w:rPr>
                <w:rFonts w:ascii="Calibri" w:eastAsia="Times New Roman" w:hAnsi="Calibri" w:cs="Calibri"/>
                <w:lang w:eastAsia="pt-BR"/>
              </w:rPr>
            </w:pPr>
          </w:p>
        </w:tc>
        <w:tc>
          <w:tcPr>
            <w:tcW w:w="66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C0A7F7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C9D4B8" w14:textId="77777777" w:rsidR="00247D53" w:rsidRPr="008246DF" w:rsidRDefault="00247D53" w:rsidP="00247D53">
            <w:pPr>
              <w:spacing w:line="240" w:lineRule="auto"/>
              <w:jc w:val="center"/>
              <w:rPr>
                <w:rFonts w:eastAsia="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F28FC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82A5B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1CA1A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71FEF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4E791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88EFE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693F3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AC404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2BEA3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28C58C69" w14:textId="77777777" w:rsidR="00247D53" w:rsidRPr="008246DF" w:rsidRDefault="00247D53" w:rsidP="00247D53">
      <w:pPr>
        <w:pStyle w:val="TextoNormal"/>
        <w:ind w:firstLine="0"/>
        <w:jc w:val="center"/>
      </w:pPr>
    </w:p>
    <w:bookmarkEnd w:id="445"/>
    <w:p w14:paraId="3DA86D43" w14:textId="77777777" w:rsidR="00247D53" w:rsidRPr="008246DF" w:rsidRDefault="00247D53" w:rsidP="00247D53">
      <w:pPr>
        <w:rPr>
          <w:rFonts w:ascii="Yu Gothic" w:eastAsia="Yu Gothic" w:hAnsi="Yu Gothic" w:cs="Segoe UI"/>
        </w:rPr>
      </w:pPr>
      <w:r w:rsidRPr="008246DF">
        <w:br w:type="page"/>
      </w:r>
    </w:p>
    <w:p w14:paraId="01748A5F" w14:textId="77777777" w:rsidR="00247D53" w:rsidRPr="008246DF" w:rsidRDefault="00247D53" w:rsidP="00247D53">
      <w:bookmarkStart w:id="446" w:name="_Toc512327901"/>
      <w:bookmarkStart w:id="447" w:name="_Hlk510605094"/>
      <w:r w:rsidRPr="008246DF">
        <w:lastRenderedPageBreak/>
        <w:t>EP003 – Ajustes</w:t>
      </w:r>
      <w:bookmarkEnd w:id="446"/>
    </w:p>
    <w:p w14:paraId="6EED089E"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55EC65D8" wp14:editId="690BE7BB">
            <wp:extent cx="4023360" cy="192786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023360" cy="1927860"/>
                    </a:xfrm>
                    <a:prstGeom prst="rect">
                      <a:avLst/>
                    </a:prstGeom>
                    <a:noFill/>
                    <a:ln>
                      <a:noFill/>
                    </a:ln>
                  </pic:spPr>
                </pic:pic>
              </a:graphicData>
            </a:graphic>
          </wp:inline>
        </w:drawing>
      </w:r>
    </w:p>
    <w:p w14:paraId="167098C0" w14:textId="0193D2FA"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65</w:t>
      </w:r>
      <w:r w:rsidR="00C34FFB">
        <w:rPr>
          <w:noProof/>
        </w:rPr>
        <w:fldChar w:fldCharType="end"/>
      </w:r>
      <w:r w:rsidRPr="008246DF">
        <w:t xml:space="preserve"> - Diagrama de Seguridad Ajustes (Gestor de Control de Deuda)</w:t>
      </w:r>
    </w:p>
    <w:p w14:paraId="78A0CCCC"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08C5F017" wp14:editId="2C985F33">
            <wp:extent cx="4023360" cy="24003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023360" cy="2400300"/>
                    </a:xfrm>
                    <a:prstGeom prst="rect">
                      <a:avLst/>
                    </a:prstGeom>
                    <a:noFill/>
                    <a:ln>
                      <a:noFill/>
                    </a:ln>
                  </pic:spPr>
                </pic:pic>
              </a:graphicData>
            </a:graphic>
          </wp:inline>
        </w:drawing>
      </w:r>
    </w:p>
    <w:p w14:paraId="4BDDA026" w14:textId="777864A4"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66</w:t>
      </w:r>
      <w:r w:rsidR="00C34FFB">
        <w:rPr>
          <w:noProof/>
        </w:rPr>
        <w:fldChar w:fldCharType="end"/>
      </w:r>
      <w:r w:rsidRPr="008246DF">
        <w:t xml:space="preserve"> - Diagrama de Seguridad Ajustes (Supervisor de Control de Deuda)</w:t>
      </w:r>
    </w:p>
    <w:p w14:paraId="1055BD54"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6C88EDE2" wp14:editId="5C1AE672">
            <wp:extent cx="4023360" cy="2880360"/>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23360" cy="2880360"/>
                    </a:xfrm>
                    <a:prstGeom prst="rect">
                      <a:avLst/>
                    </a:prstGeom>
                    <a:noFill/>
                    <a:ln>
                      <a:noFill/>
                    </a:ln>
                  </pic:spPr>
                </pic:pic>
              </a:graphicData>
            </a:graphic>
          </wp:inline>
        </w:drawing>
      </w:r>
    </w:p>
    <w:p w14:paraId="444D0C18" w14:textId="1CB8DE11" w:rsidR="008200FD"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67</w:t>
      </w:r>
      <w:r w:rsidR="00C34FFB">
        <w:rPr>
          <w:noProof/>
        </w:rPr>
        <w:fldChar w:fldCharType="end"/>
      </w:r>
      <w:r w:rsidRPr="008246DF">
        <w:t xml:space="preserve"> - Diagrama de Seguridad Ajustes (Gestor de Cuenta - Software)</w:t>
      </w:r>
    </w:p>
    <w:p w14:paraId="6FC14EA4" w14:textId="77777777" w:rsidR="008200FD" w:rsidRDefault="008200FD">
      <w:pPr>
        <w:rPr>
          <w:rFonts w:ascii="Yu Gothic" w:eastAsia="Yu Gothic" w:hAnsi="Yu Gothic" w:cs="Segoe UI"/>
          <w:b/>
          <w:lang w:eastAsia="en-US"/>
        </w:rPr>
      </w:pPr>
      <w:r>
        <w:br w:type="page"/>
      </w:r>
    </w:p>
    <w:p w14:paraId="33EF8CDF" w14:textId="77777777" w:rsidR="00247D53" w:rsidRPr="008246DF" w:rsidRDefault="00247D53" w:rsidP="00247D53">
      <w:pPr>
        <w:pStyle w:val="Legenda2"/>
      </w:pPr>
    </w:p>
    <w:bookmarkEnd w:id="447"/>
    <w:tbl>
      <w:tblPr>
        <w:tblW w:w="9820" w:type="dxa"/>
        <w:tblCellMar>
          <w:left w:w="0" w:type="dxa"/>
          <w:right w:w="0" w:type="dxa"/>
        </w:tblCellMar>
        <w:tblLook w:val="04A0" w:firstRow="1" w:lastRow="0" w:firstColumn="1" w:lastColumn="0" w:noHBand="0" w:noVBand="1"/>
      </w:tblPr>
      <w:tblGrid>
        <w:gridCol w:w="1655"/>
        <w:gridCol w:w="680"/>
        <w:gridCol w:w="680"/>
        <w:gridCol w:w="681"/>
        <w:gridCol w:w="680"/>
        <w:gridCol w:w="681"/>
        <w:gridCol w:w="680"/>
        <w:gridCol w:w="680"/>
        <w:gridCol w:w="681"/>
        <w:gridCol w:w="680"/>
        <w:gridCol w:w="681"/>
        <w:gridCol w:w="680"/>
        <w:gridCol w:w="681"/>
      </w:tblGrid>
      <w:tr w:rsidR="00247D53" w:rsidRPr="008246DF" w14:paraId="7F80FFCF" w14:textId="77777777" w:rsidTr="00247D53">
        <w:trPr>
          <w:trHeight w:val="315"/>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AD5C09F"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721"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54B6DA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2722"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9BB5E7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Control de Deuda</w:t>
            </w:r>
          </w:p>
        </w:tc>
        <w:tc>
          <w:tcPr>
            <w:tcW w:w="2722"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424B6A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Control de Deuda </w:t>
            </w:r>
          </w:p>
        </w:tc>
      </w:tr>
      <w:tr w:rsidR="00247D53" w:rsidRPr="008246DF" w14:paraId="0B89D11B"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2E296CC"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68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9BFC77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68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D549C7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6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2025DF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68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FDB882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6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402F53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68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0862FE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68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6E85A3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6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AD959F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68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F5CB00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6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1DA7DF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68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6207DF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6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78D873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2F913A3A"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127B739"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DocAjuste</w:t>
            </w:r>
          </w:p>
        </w:tc>
        <w:tc>
          <w:tcPr>
            <w:tcW w:w="6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ACEB50" w14:textId="77777777" w:rsidR="00247D53" w:rsidRPr="008246DF" w:rsidRDefault="00247D53" w:rsidP="00247D53">
            <w:pPr>
              <w:spacing w:line="240" w:lineRule="auto"/>
              <w:rPr>
                <w:rFonts w:eastAsia="Times New Roman"/>
                <w:color w:val="auto"/>
                <w:sz w:val="20"/>
                <w:szCs w:val="20"/>
                <w:lang w:eastAsia="pt-BR"/>
              </w:rPr>
            </w:pPr>
          </w:p>
        </w:tc>
        <w:tc>
          <w:tcPr>
            <w:tcW w:w="68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3CC1B3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3D5EA1" w14:textId="77777777" w:rsidR="00247D53" w:rsidRPr="008246DF" w:rsidRDefault="00247D53" w:rsidP="00247D53">
            <w:pPr>
              <w:spacing w:line="240" w:lineRule="auto"/>
              <w:jc w:val="center"/>
              <w:rPr>
                <w:rFonts w:eastAsia="Times New Roman"/>
                <w:color w:val="auto"/>
                <w:sz w:val="20"/>
                <w:szCs w:val="20"/>
                <w:lang w:eastAsia="pt-BR"/>
              </w:rPr>
            </w:pPr>
          </w:p>
        </w:tc>
        <w:tc>
          <w:tcPr>
            <w:tcW w:w="6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64292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E8C38E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8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470C1E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8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4CC752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2B7C4D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0669BB" w14:textId="77777777" w:rsidR="00247D53" w:rsidRPr="008246DF" w:rsidRDefault="00247D53" w:rsidP="00247D53">
            <w:pPr>
              <w:spacing w:line="240" w:lineRule="auto"/>
              <w:jc w:val="center"/>
              <w:rPr>
                <w:rFonts w:eastAsia="Times New Roman"/>
                <w:color w:val="auto"/>
                <w:sz w:val="20"/>
                <w:szCs w:val="20"/>
                <w:lang w:eastAsia="pt-BR"/>
              </w:rPr>
            </w:pPr>
          </w:p>
        </w:tc>
        <w:tc>
          <w:tcPr>
            <w:tcW w:w="6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41302A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8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85A8C3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C25DB2"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68FB14B5"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1737E43"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DocAprobacion</w:t>
            </w:r>
          </w:p>
        </w:tc>
        <w:tc>
          <w:tcPr>
            <w:tcW w:w="6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BFBD35" w14:textId="77777777" w:rsidR="00247D53" w:rsidRPr="008246DF" w:rsidRDefault="00247D53" w:rsidP="00247D53">
            <w:pPr>
              <w:spacing w:line="240" w:lineRule="auto"/>
              <w:rPr>
                <w:rFonts w:ascii="Calibri" w:eastAsia="Times New Roman" w:hAnsi="Calibri" w:cs="Calibri"/>
                <w:lang w:eastAsia="pt-BR"/>
              </w:rPr>
            </w:pPr>
          </w:p>
        </w:tc>
        <w:tc>
          <w:tcPr>
            <w:tcW w:w="6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CA979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27112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CA5BC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2F2A1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6DD36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53C83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35EAB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27A091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BB30B0" w14:textId="77777777" w:rsidR="00247D53" w:rsidRPr="008246DF" w:rsidRDefault="00247D53" w:rsidP="00247D53">
            <w:pPr>
              <w:spacing w:line="240" w:lineRule="auto"/>
              <w:jc w:val="center"/>
              <w:rPr>
                <w:rFonts w:eastAsia="Times New Roman"/>
                <w:color w:val="auto"/>
                <w:sz w:val="20"/>
                <w:szCs w:val="20"/>
                <w:lang w:eastAsia="pt-BR"/>
              </w:rPr>
            </w:pPr>
          </w:p>
        </w:tc>
        <w:tc>
          <w:tcPr>
            <w:tcW w:w="6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47A36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54CAF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5C4373A"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3565FC4"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PersonSupervisor</w:t>
            </w:r>
          </w:p>
        </w:tc>
        <w:tc>
          <w:tcPr>
            <w:tcW w:w="6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A486EC" w14:textId="77777777" w:rsidR="00247D53" w:rsidRPr="008246DF" w:rsidRDefault="00247D53" w:rsidP="00247D53">
            <w:pPr>
              <w:spacing w:line="240" w:lineRule="auto"/>
              <w:rPr>
                <w:rFonts w:ascii="Calibri" w:eastAsia="Times New Roman" w:hAnsi="Calibri" w:cs="Calibri"/>
                <w:lang w:eastAsia="pt-BR"/>
              </w:rPr>
            </w:pPr>
          </w:p>
        </w:tc>
        <w:tc>
          <w:tcPr>
            <w:tcW w:w="68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9D8BF5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320C09" w14:textId="77777777" w:rsidR="00247D53" w:rsidRPr="008246DF" w:rsidRDefault="00247D53" w:rsidP="00247D53">
            <w:pPr>
              <w:spacing w:line="240" w:lineRule="auto"/>
              <w:jc w:val="center"/>
              <w:rPr>
                <w:rFonts w:eastAsia="Times New Roman"/>
                <w:color w:val="auto"/>
                <w:sz w:val="20"/>
                <w:szCs w:val="20"/>
                <w:lang w:eastAsia="pt-BR"/>
              </w:rPr>
            </w:pPr>
          </w:p>
        </w:tc>
        <w:tc>
          <w:tcPr>
            <w:tcW w:w="6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04600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E5C81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38D28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F127D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9114D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D8E0A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3060F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0571F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F3244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238767B7" w14:textId="77777777" w:rsidR="00247D53" w:rsidRPr="008246DF" w:rsidRDefault="00247D53" w:rsidP="00247D53">
      <w:pPr>
        <w:pStyle w:val="TextoNormal"/>
        <w:ind w:firstLine="0"/>
        <w:jc w:val="center"/>
      </w:pPr>
    </w:p>
    <w:p w14:paraId="1CA2A170" w14:textId="77777777" w:rsidR="00247D53" w:rsidRPr="008246DF" w:rsidRDefault="00247D53" w:rsidP="00247D53">
      <w:bookmarkStart w:id="448" w:name="_Toc512327902"/>
      <w:bookmarkStart w:id="449" w:name="_Hlk510605109"/>
      <w:r w:rsidRPr="008246DF">
        <w:t>EP004 - Comunicación De Diferencias</w:t>
      </w:r>
      <w:bookmarkEnd w:id="448"/>
    </w:p>
    <w:p w14:paraId="261803E1"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F077A42" wp14:editId="2CE9FD76">
            <wp:extent cx="4975860" cy="2583180"/>
            <wp:effectExtent l="0" t="0" r="0" b="762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975860" cy="2583180"/>
                    </a:xfrm>
                    <a:prstGeom prst="rect">
                      <a:avLst/>
                    </a:prstGeom>
                    <a:noFill/>
                    <a:ln>
                      <a:noFill/>
                    </a:ln>
                  </pic:spPr>
                </pic:pic>
              </a:graphicData>
            </a:graphic>
          </wp:inline>
        </w:drawing>
      </w:r>
    </w:p>
    <w:p w14:paraId="02599F71" w14:textId="4D80B9A2"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68</w:t>
      </w:r>
      <w:r w:rsidR="00C34FFB">
        <w:rPr>
          <w:noProof/>
        </w:rPr>
        <w:fldChar w:fldCharType="end"/>
      </w:r>
      <w:r w:rsidRPr="008246DF">
        <w:t xml:space="preserve"> - Diagrama de Seguridad Comunicación de Diferencias (Contribuyente)</w:t>
      </w:r>
    </w:p>
    <w:p w14:paraId="43465737"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27AD5649" wp14:editId="3FD3EDC2">
            <wp:extent cx="4960620" cy="3345180"/>
            <wp:effectExtent l="0" t="0" r="0" b="762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960620" cy="3345180"/>
                    </a:xfrm>
                    <a:prstGeom prst="rect">
                      <a:avLst/>
                    </a:prstGeom>
                    <a:noFill/>
                    <a:ln>
                      <a:noFill/>
                    </a:ln>
                  </pic:spPr>
                </pic:pic>
              </a:graphicData>
            </a:graphic>
          </wp:inline>
        </w:drawing>
      </w:r>
    </w:p>
    <w:p w14:paraId="7C8CB66A" w14:textId="7985B343"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69</w:t>
      </w:r>
      <w:r w:rsidR="00C34FFB">
        <w:rPr>
          <w:noProof/>
        </w:rPr>
        <w:fldChar w:fldCharType="end"/>
      </w:r>
      <w:r w:rsidRPr="008246DF">
        <w:t xml:space="preserve"> - Diagrama de Seguridad Comunicación de Diferencias (Gestor de Deuda)</w:t>
      </w:r>
    </w:p>
    <w:p w14:paraId="3D3F04C2"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40551101" wp14:editId="1A7A31ED">
            <wp:extent cx="4602480" cy="2167991"/>
            <wp:effectExtent l="0" t="0" r="7620" b="381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609079" cy="2171100"/>
                    </a:xfrm>
                    <a:prstGeom prst="rect">
                      <a:avLst/>
                    </a:prstGeom>
                    <a:noFill/>
                    <a:ln>
                      <a:noFill/>
                    </a:ln>
                  </pic:spPr>
                </pic:pic>
              </a:graphicData>
            </a:graphic>
          </wp:inline>
        </w:drawing>
      </w:r>
    </w:p>
    <w:p w14:paraId="35A650E2" w14:textId="313352BD"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70</w:t>
      </w:r>
      <w:r w:rsidR="00C34FFB">
        <w:rPr>
          <w:noProof/>
        </w:rPr>
        <w:fldChar w:fldCharType="end"/>
      </w:r>
      <w:r w:rsidRPr="008246DF">
        <w:t xml:space="preserve"> - Diagrama de Seguridad Comunicación de Diferencias (Gestor de Cuenta - Software)</w:t>
      </w:r>
    </w:p>
    <w:p w14:paraId="4879AFBD"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5CDA0D6A" wp14:editId="34417DD1">
            <wp:extent cx="4732020" cy="214014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35989" cy="2141942"/>
                    </a:xfrm>
                    <a:prstGeom prst="rect">
                      <a:avLst/>
                    </a:prstGeom>
                    <a:noFill/>
                    <a:ln>
                      <a:noFill/>
                    </a:ln>
                  </pic:spPr>
                </pic:pic>
              </a:graphicData>
            </a:graphic>
          </wp:inline>
        </w:drawing>
      </w:r>
    </w:p>
    <w:p w14:paraId="7F57C3FE" w14:textId="515E6E09"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71</w:t>
      </w:r>
      <w:r w:rsidR="00C34FFB">
        <w:rPr>
          <w:noProof/>
        </w:rPr>
        <w:fldChar w:fldCharType="end"/>
      </w:r>
      <w:r w:rsidRPr="008246DF">
        <w:t xml:space="preserve"> - Diagrama de Seguridad Comunicación de Diferencias (Administrador del Sistema de Cuenta Única)</w:t>
      </w:r>
    </w:p>
    <w:p w14:paraId="6506DB69" w14:textId="77777777" w:rsidR="00247D53" w:rsidRPr="008246DF" w:rsidRDefault="00247D53" w:rsidP="00247D53">
      <w:pPr>
        <w:pStyle w:val="Legenda2"/>
      </w:pPr>
      <w:r w:rsidRPr="008246DF">
        <w:rPr>
          <w:noProof/>
          <w:lang w:val="pt-BR" w:eastAsia="pt-BR"/>
        </w:rPr>
        <w:drawing>
          <wp:inline distT="0" distB="0" distL="0" distR="0" wp14:anchorId="4F847A64" wp14:editId="28582266">
            <wp:extent cx="4701540" cy="2267717"/>
            <wp:effectExtent l="0" t="0" r="381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708067" cy="2270865"/>
                    </a:xfrm>
                    <a:prstGeom prst="rect">
                      <a:avLst/>
                    </a:prstGeom>
                    <a:noFill/>
                    <a:ln>
                      <a:noFill/>
                    </a:ln>
                  </pic:spPr>
                </pic:pic>
              </a:graphicData>
            </a:graphic>
          </wp:inline>
        </w:drawing>
      </w:r>
    </w:p>
    <w:p w14:paraId="531C39F6" w14:textId="66EFD682"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72</w:t>
      </w:r>
      <w:r w:rsidR="00C34FFB">
        <w:rPr>
          <w:noProof/>
        </w:rPr>
        <w:fldChar w:fldCharType="end"/>
      </w:r>
      <w:r w:rsidRPr="008246DF">
        <w:t xml:space="preserve"> - Diagrama de Seguridad Comunicación de Diferencias (Supervisor de Control de Deuda)</w:t>
      </w:r>
    </w:p>
    <w:p w14:paraId="7CE88501" w14:textId="77777777" w:rsidR="00247D53" w:rsidRPr="008246DF" w:rsidRDefault="00247D53" w:rsidP="00247D53">
      <w:pPr>
        <w:rPr>
          <w:rFonts w:ascii="Yu Gothic" w:eastAsia="Yu Gothic" w:hAnsi="Yu Gothic" w:cs="Segoe UI"/>
        </w:rPr>
      </w:pPr>
    </w:p>
    <w:tbl>
      <w:tblPr>
        <w:tblW w:w="10191" w:type="dxa"/>
        <w:tblCellMar>
          <w:left w:w="0" w:type="dxa"/>
          <w:right w:w="0" w:type="dxa"/>
        </w:tblCellMar>
        <w:tblLook w:val="04A0" w:firstRow="1" w:lastRow="0" w:firstColumn="1" w:lastColumn="0" w:noHBand="0" w:noVBand="1"/>
      </w:tblPr>
      <w:tblGrid>
        <w:gridCol w:w="2359"/>
        <w:gridCol w:w="391"/>
        <w:gridCol w:w="392"/>
        <w:gridCol w:w="391"/>
        <w:gridCol w:w="392"/>
        <w:gridCol w:w="392"/>
        <w:gridCol w:w="391"/>
        <w:gridCol w:w="392"/>
        <w:gridCol w:w="391"/>
        <w:gridCol w:w="392"/>
        <w:gridCol w:w="392"/>
        <w:gridCol w:w="391"/>
        <w:gridCol w:w="392"/>
        <w:gridCol w:w="391"/>
        <w:gridCol w:w="392"/>
        <w:gridCol w:w="392"/>
        <w:gridCol w:w="391"/>
        <w:gridCol w:w="392"/>
        <w:gridCol w:w="391"/>
        <w:gridCol w:w="392"/>
        <w:gridCol w:w="392"/>
      </w:tblGrid>
      <w:tr w:rsidR="00247D53" w:rsidRPr="008246DF" w14:paraId="46311893" w14:textId="77777777" w:rsidTr="00247D53">
        <w:trPr>
          <w:trHeight w:val="315"/>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F43741E"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566"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9CA8D5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Contribuyente</w:t>
            </w:r>
          </w:p>
        </w:tc>
        <w:tc>
          <w:tcPr>
            <w:tcW w:w="1566"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A9E53B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Deuda</w:t>
            </w:r>
          </w:p>
        </w:tc>
        <w:tc>
          <w:tcPr>
            <w:tcW w:w="1567"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6FDB9D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1566"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ED04A3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Administrador del Sistema de Cuenta Única</w:t>
            </w:r>
          </w:p>
        </w:tc>
        <w:tc>
          <w:tcPr>
            <w:tcW w:w="1567"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7BB441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Control de Deuda </w:t>
            </w:r>
          </w:p>
        </w:tc>
      </w:tr>
      <w:tr w:rsidR="00247D53" w:rsidRPr="008246DF" w14:paraId="459CB79E"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488ABE6"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39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A3770F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BF6A35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9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FE4AC4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2B2D74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1F94F0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9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45A8F8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140CD7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9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E161FA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1C8F49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55C94E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9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BCA584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CA8C81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9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211451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B95682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DC9EC0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9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6716B9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838600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9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5C9025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B6B07E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41A723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1263290E"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83D0A1B"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MotivoComunic</w:t>
            </w: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B98241" w14:textId="77777777" w:rsidR="00247D53" w:rsidRPr="008246DF" w:rsidRDefault="00247D53" w:rsidP="00247D53">
            <w:pPr>
              <w:spacing w:line="240" w:lineRule="auto"/>
              <w:rPr>
                <w:rFonts w:eastAsia="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FC6C64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B1D415" w14:textId="77777777" w:rsidR="00247D53" w:rsidRPr="008246DF" w:rsidRDefault="00247D53" w:rsidP="00247D53">
            <w:pPr>
              <w:spacing w:line="240" w:lineRule="auto"/>
              <w:jc w:val="center"/>
              <w:rPr>
                <w:rFonts w:eastAsia="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22033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E344A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CDA06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901C5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9BE5A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C5624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57086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E9C7A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9E58D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1C423D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C9F341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29D1E8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0AA182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6CB56F" w14:textId="77777777" w:rsidR="00247D53" w:rsidRPr="008246DF" w:rsidRDefault="00247D53" w:rsidP="00247D53">
            <w:pPr>
              <w:spacing w:line="240" w:lineRule="auto"/>
              <w:jc w:val="center"/>
              <w:rPr>
                <w:rFonts w:eastAsia="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79181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9D65F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5CD4F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A0AC3AC"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12AB457"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ComunicacionDiferencias</w:t>
            </w:r>
          </w:p>
        </w:tc>
        <w:tc>
          <w:tcPr>
            <w:tcW w:w="39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E550E3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00E94E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72D661" w14:textId="77777777" w:rsidR="00247D53" w:rsidRPr="008246DF" w:rsidRDefault="00247D53" w:rsidP="00247D53">
            <w:pPr>
              <w:spacing w:line="240" w:lineRule="auto"/>
              <w:jc w:val="center"/>
              <w:rPr>
                <w:rFonts w:eastAsia="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97222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0519C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DBA3C8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CB02C0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9507F6" w14:textId="77777777" w:rsidR="00247D53" w:rsidRPr="008246DF" w:rsidRDefault="00247D53" w:rsidP="00247D53">
            <w:pPr>
              <w:spacing w:line="240" w:lineRule="auto"/>
              <w:jc w:val="center"/>
              <w:rPr>
                <w:rFonts w:eastAsia="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5F744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FBE69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CAD85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D99FF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DAF9A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A898F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00398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AAEFB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BA2D5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46B67B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7766E9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7C3BB1"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1A6518A8"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A019D8A"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ComunicacionDif_RI</w:t>
            </w: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057AF1" w14:textId="77777777" w:rsidR="00247D53" w:rsidRPr="008246DF" w:rsidRDefault="00247D53" w:rsidP="00247D53">
            <w:pPr>
              <w:spacing w:line="240" w:lineRule="auto"/>
              <w:rPr>
                <w:rFonts w:ascii="Calibri" w:eastAsia="Times New Roman" w:hAnsi="Calibri" w:cs="Calibri"/>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4A582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24998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227CD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41C82A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CCF0D8" w14:textId="77777777" w:rsidR="00247D53" w:rsidRPr="008246DF" w:rsidRDefault="00247D53" w:rsidP="00247D53">
            <w:pPr>
              <w:spacing w:line="240" w:lineRule="auto"/>
              <w:jc w:val="center"/>
              <w:rPr>
                <w:rFonts w:eastAsia="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4086C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805BE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51DF3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ED335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D6B1A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6AE80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53440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64CBC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EB77D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60B94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B0107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755A7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1C2C8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E5BBD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5BE8D394"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36F92D0"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Consulta Solicitudes Diferencias</w:t>
            </w: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600EBA" w14:textId="77777777" w:rsidR="00247D53" w:rsidRPr="008246DF" w:rsidRDefault="00247D53" w:rsidP="00247D53">
            <w:pPr>
              <w:spacing w:line="240" w:lineRule="auto"/>
              <w:rPr>
                <w:rFonts w:ascii="Calibri" w:eastAsia="Times New Roman" w:hAnsi="Calibri" w:cs="Calibri"/>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21D54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FEF6B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4C2EC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ABC07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703813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8077EA" w14:textId="77777777" w:rsidR="00247D53" w:rsidRPr="008246DF" w:rsidRDefault="00247D53" w:rsidP="00247D53">
            <w:pPr>
              <w:spacing w:line="240" w:lineRule="auto"/>
              <w:jc w:val="center"/>
              <w:rPr>
                <w:rFonts w:eastAsia="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85258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FE480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1DD1D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07FFC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EBFA2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E8EFA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3FCF8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0A2DA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85D93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EB481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F39287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D15695" w14:textId="77777777" w:rsidR="00247D53" w:rsidRPr="008246DF" w:rsidRDefault="00247D53" w:rsidP="00247D53">
            <w:pPr>
              <w:spacing w:line="240" w:lineRule="auto"/>
              <w:jc w:val="center"/>
              <w:rPr>
                <w:rFonts w:eastAsia="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F382A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C2E60A3"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E09BF78"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PersonSupervisor</w:t>
            </w: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0304E2" w14:textId="77777777" w:rsidR="00247D53" w:rsidRPr="008246DF" w:rsidRDefault="00247D53" w:rsidP="00247D53">
            <w:pPr>
              <w:spacing w:line="240" w:lineRule="auto"/>
              <w:rPr>
                <w:rFonts w:ascii="Calibri" w:eastAsia="Times New Roman" w:hAnsi="Calibri" w:cs="Calibri"/>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DF24F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9A3A4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B9824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C73C7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66E83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E730B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43BE4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E8A58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231B2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D5DC0C" w14:textId="77777777" w:rsidR="00247D53" w:rsidRPr="008246DF" w:rsidRDefault="00247D53" w:rsidP="00247D53">
            <w:pPr>
              <w:spacing w:line="240" w:lineRule="auto"/>
              <w:jc w:val="center"/>
              <w:rPr>
                <w:rFonts w:eastAsia="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677E4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63E29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F8F70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2898A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75672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043D2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ABF60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09A4E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09487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2A3E31C5" w14:textId="77777777" w:rsidR="00247D53" w:rsidRPr="008246DF" w:rsidRDefault="00247D53" w:rsidP="00247D53">
      <w:pPr>
        <w:pStyle w:val="TextoNormal"/>
        <w:ind w:firstLine="0"/>
      </w:pPr>
    </w:p>
    <w:p w14:paraId="2F082344" w14:textId="77777777" w:rsidR="00247D53" w:rsidRPr="008246DF" w:rsidRDefault="00247D53" w:rsidP="00247D53">
      <w:bookmarkStart w:id="450" w:name="_Toc512327903"/>
      <w:bookmarkStart w:id="451" w:name="_Hlk510605122"/>
      <w:bookmarkEnd w:id="449"/>
      <w:r w:rsidRPr="008246DF">
        <w:t>EP005 - Reconocimiento de pago con error</w:t>
      </w:r>
      <w:bookmarkEnd w:id="450"/>
    </w:p>
    <w:p w14:paraId="663DB33B"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582C7540" wp14:editId="3C9AFC0E">
            <wp:extent cx="4960620" cy="2293620"/>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960620" cy="2293620"/>
                    </a:xfrm>
                    <a:prstGeom prst="rect">
                      <a:avLst/>
                    </a:prstGeom>
                    <a:noFill/>
                    <a:ln>
                      <a:noFill/>
                    </a:ln>
                  </pic:spPr>
                </pic:pic>
              </a:graphicData>
            </a:graphic>
          </wp:inline>
        </w:drawing>
      </w:r>
    </w:p>
    <w:p w14:paraId="6811BBDE" w14:textId="454768B4"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73</w:t>
      </w:r>
      <w:r w:rsidR="00C34FFB">
        <w:rPr>
          <w:noProof/>
        </w:rPr>
        <w:fldChar w:fldCharType="end"/>
      </w:r>
      <w:r w:rsidRPr="008246DF">
        <w:t xml:space="preserve"> - Diagrama de Seguridad Pago con Error (Contribuyente)</w:t>
      </w:r>
    </w:p>
    <w:p w14:paraId="0B6120E6" w14:textId="77777777" w:rsidR="00247D53" w:rsidRPr="008246DF" w:rsidRDefault="00247D53" w:rsidP="00247D53">
      <w:pPr>
        <w:pStyle w:val="Legenda2"/>
      </w:pPr>
      <w:r w:rsidRPr="008246DF">
        <w:rPr>
          <w:noProof/>
          <w:lang w:val="pt-BR" w:eastAsia="pt-BR"/>
        </w:rPr>
        <w:drawing>
          <wp:inline distT="0" distB="0" distL="0" distR="0" wp14:anchorId="20C47CD4" wp14:editId="2CF59F64">
            <wp:extent cx="4960620" cy="23926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960620" cy="2392680"/>
                    </a:xfrm>
                    <a:prstGeom prst="rect">
                      <a:avLst/>
                    </a:prstGeom>
                    <a:noFill/>
                    <a:ln>
                      <a:noFill/>
                    </a:ln>
                  </pic:spPr>
                </pic:pic>
              </a:graphicData>
            </a:graphic>
          </wp:inline>
        </w:drawing>
      </w:r>
    </w:p>
    <w:p w14:paraId="2837C497" w14:textId="55A3B746"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74</w:t>
      </w:r>
      <w:r w:rsidR="00C34FFB">
        <w:rPr>
          <w:noProof/>
        </w:rPr>
        <w:fldChar w:fldCharType="end"/>
      </w:r>
      <w:r w:rsidRPr="008246DF">
        <w:t xml:space="preserve"> - Diagrama de Seguridad Pago con Error (Gestor de deuda)</w:t>
      </w:r>
    </w:p>
    <w:p w14:paraId="7E7D8EB2" w14:textId="77777777" w:rsidR="00247D53" w:rsidRPr="008246DF" w:rsidRDefault="00247D53" w:rsidP="00247D53">
      <w:pPr>
        <w:pStyle w:val="Legenda2"/>
      </w:pPr>
      <w:r w:rsidRPr="008246DF">
        <w:rPr>
          <w:noProof/>
          <w:lang w:val="pt-BR" w:eastAsia="pt-BR"/>
        </w:rPr>
        <w:lastRenderedPageBreak/>
        <w:drawing>
          <wp:inline distT="0" distB="0" distL="0" distR="0" wp14:anchorId="65F09904" wp14:editId="5A2B188D">
            <wp:extent cx="4960620" cy="229362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960620" cy="2293620"/>
                    </a:xfrm>
                    <a:prstGeom prst="rect">
                      <a:avLst/>
                    </a:prstGeom>
                    <a:noFill/>
                    <a:ln>
                      <a:noFill/>
                    </a:ln>
                  </pic:spPr>
                </pic:pic>
              </a:graphicData>
            </a:graphic>
          </wp:inline>
        </w:drawing>
      </w:r>
    </w:p>
    <w:p w14:paraId="31D84B8F" w14:textId="4B5CE503"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75</w:t>
      </w:r>
      <w:r w:rsidR="00C34FFB">
        <w:rPr>
          <w:noProof/>
        </w:rPr>
        <w:fldChar w:fldCharType="end"/>
      </w:r>
      <w:r w:rsidRPr="008246DF">
        <w:t xml:space="preserve"> - Diagrama de Seguridad Pago con Error (Supervisor de deuda)</w:t>
      </w:r>
    </w:p>
    <w:p w14:paraId="51D78165" w14:textId="77777777" w:rsidR="00247D53" w:rsidRPr="008246DF" w:rsidRDefault="00247D53" w:rsidP="00247D53">
      <w:pPr>
        <w:pStyle w:val="Legenda2"/>
      </w:pPr>
      <w:r w:rsidRPr="008246DF">
        <w:rPr>
          <w:noProof/>
          <w:lang w:val="pt-BR" w:eastAsia="pt-BR"/>
        </w:rPr>
        <w:drawing>
          <wp:inline distT="0" distB="0" distL="0" distR="0" wp14:anchorId="4259BADB" wp14:editId="0762310A">
            <wp:extent cx="4869180" cy="3436620"/>
            <wp:effectExtent l="0" t="0" r="762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869180" cy="3436620"/>
                    </a:xfrm>
                    <a:prstGeom prst="rect">
                      <a:avLst/>
                    </a:prstGeom>
                    <a:noFill/>
                    <a:ln>
                      <a:noFill/>
                    </a:ln>
                  </pic:spPr>
                </pic:pic>
              </a:graphicData>
            </a:graphic>
          </wp:inline>
        </w:drawing>
      </w:r>
    </w:p>
    <w:p w14:paraId="538BCE5E" w14:textId="35A69ED6"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76</w:t>
      </w:r>
      <w:r w:rsidR="00C34FFB">
        <w:rPr>
          <w:noProof/>
        </w:rPr>
        <w:fldChar w:fldCharType="end"/>
      </w:r>
      <w:r w:rsidRPr="008246DF">
        <w:t xml:space="preserve"> - Diagrama de Seguridad Pago con Error (Gestor de cuenta - Software)</w:t>
      </w:r>
    </w:p>
    <w:p w14:paraId="3578BB59" w14:textId="77777777" w:rsidR="00247D53" w:rsidRPr="008246DF" w:rsidRDefault="00247D53" w:rsidP="00247D53">
      <w:pPr>
        <w:pStyle w:val="TextoNormal"/>
        <w:ind w:firstLine="0"/>
      </w:pPr>
    </w:p>
    <w:tbl>
      <w:tblPr>
        <w:tblW w:w="9792" w:type="dxa"/>
        <w:tblInd w:w="-150" w:type="dxa"/>
        <w:tblCellMar>
          <w:left w:w="0" w:type="dxa"/>
          <w:right w:w="0" w:type="dxa"/>
        </w:tblCellMar>
        <w:tblLook w:val="04A0" w:firstRow="1" w:lastRow="0" w:firstColumn="1" w:lastColumn="0" w:noHBand="0" w:noVBand="1"/>
      </w:tblPr>
      <w:tblGrid>
        <w:gridCol w:w="2230"/>
        <w:gridCol w:w="472"/>
        <w:gridCol w:w="473"/>
        <w:gridCol w:w="472"/>
        <w:gridCol w:w="473"/>
        <w:gridCol w:w="473"/>
        <w:gridCol w:w="472"/>
        <w:gridCol w:w="473"/>
        <w:gridCol w:w="473"/>
        <w:gridCol w:w="472"/>
        <w:gridCol w:w="473"/>
        <w:gridCol w:w="472"/>
        <w:gridCol w:w="473"/>
        <w:gridCol w:w="473"/>
        <w:gridCol w:w="472"/>
        <w:gridCol w:w="473"/>
        <w:gridCol w:w="473"/>
      </w:tblGrid>
      <w:tr w:rsidR="00247D53" w:rsidRPr="008246DF" w14:paraId="29FFF1FC" w14:textId="77777777" w:rsidTr="00247D53">
        <w:trPr>
          <w:trHeight w:val="315"/>
        </w:trPr>
        <w:tc>
          <w:tcPr>
            <w:tcW w:w="2230"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3B81EF2"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89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9880D0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Contribuyente</w:t>
            </w:r>
          </w:p>
        </w:tc>
        <w:tc>
          <w:tcPr>
            <w:tcW w:w="1891"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36944D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Deuda</w:t>
            </w:r>
          </w:p>
        </w:tc>
        <w:tc>
          <w:tcPr>
            <w:tcW w:w="189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88226C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Supervisor de Deuda</w:t>
            </w:r>
          </w:p>
        </w:tc>
        <w:tc>
          <w:tcPr>
            <w:tcW w:w="1891"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417395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r>
      <w:tr w:rsidR="00247D53" w:rsidRPr="008246DF" w14:paraId="6E79FDDB" w14:textId="77777777" w:rsidTr="00247D53">
        <w:trPr>
          <w:trHeight w:val="315"/>
        </w:trPr>
        <w:tc>
          <w:tcPr>
            <w:tcW w:w="2230"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AF3248A" w14:textId="77777777" w:rsidR="00247D53" w:rsidRPr="008246DF" w:rsidRDefault="00247D53" w:rsidP="00247D53">
            <w:pPr>
              <w:spacing w:line="240" w:lineRule="auto"/>
              <w:rPr>
                <w:rFonts w:ascii="Calibri" w:eastAsia="Times New Roman" w:hAnsi="Calibri" w:cs="Calibri"/>
                <w:bCs/>
                <w:lang w:eastAsia="pt-BR"/>
              </w:rPr>
            </w:pPr>
            <w:r w:rsidRPr="008246DF">
              <w:rPr>
                <w:rFonts w:ascii="Calibri" w:eastAsia="Times New Roman" w:hAnsi="Calibri" w:cs="Calibri"/>
                <w:bCs/>
                <w:lang w:eastAsia="pt-BR"/>
              </w:rPr>
              <w:t>Entidad</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CCDB3BA"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A74A822"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862F7B8"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7C61FBD"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6BC83F5"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91F0FDF"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7B08487"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9D8F075"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28D81EF"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9BE87F6"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D72D5EA"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9853B10"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737B279"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EC6A7BE"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61E116C"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A8F1734"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r>
      <w:tr w:rsidR="00247D53" w:rsidRPr="008246DF" w14:paraId="5DAA4259" w14:textId="77777777" w:rsidTr="00247D53">
        <w:trPr>
          <w:trHeight w:val="315"/>
        </w:trPr>
        <w:tc>
          <w:tcPr>
            <w:tcW w:w="2230"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90C9DD6"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SolicitudReconocError</w:t>
            </w: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4100E8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095D0F" w14:textId="77777777" w:rsidR="00247D53" w:rsidRPr="008246DF" w:rsidRDefault="00247D53" w:rsidP="00247D53">
            <w:pPr>
              <w:spacing w:line="240" w:lineRule="auto"/>
              <w:jc w:val="center"/>
              <w:rPr>
                <w:rFonts w:eastAsia="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43B50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84D0A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746050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3B3CA6" w14:textId="77777777" w:rsidR="00247D53" w:rsidRPr="008246DF" w:rsidRDefault="00247D53" w:rsidP="00247D53">
            <w:pPr>
              <w:spacing w:line="240" w:lineRule="auto"/>
              <w:jc w:val="center"/>
              <w:rPr>
                <w:rFonts w:eastAsia="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92902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B239C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5F9E4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347BD7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23D715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3256BA" w14:textId="77777777" w:rsidR="00247D53" w:rsidRPr="008246DF" w:rsidRDefault="00247D53" w:rsidP="00247D53">
            <w:pPr>
              <w:spacing w:line="240" w:lineRule="auto"/>
              <w:jc w:val="center"/>
              <w:rPr>
                <w:rFonts w:eastAsia="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35C68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20F342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4FBEE4" w14:textId="77777777" w:rsidR="00247D53" w:rsidRPr="008246DF" w:rsidRDefault="00247D53" w:rsidP="00247D53">
            <w:pPr>
              <w:spacing w:line="240" w:lineRule="auto"/>
              <w:jc w:val="center"/>
              <w:rPr>
                <w:rFonts w:eastAsia="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5AEFB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BDA16FD" w14:textId="77777777" w:rsidTr="00247D53">
        <w:trPr>
          <w:trHeight w:val="315"/>
        </w:trPr>
        <w:tc>
          <w:tcPr>
            <w:tcW w:w="2230"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7C0437F"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ConsultaSaldoCuenta</w:t>
            </w: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EA3FF1" w14:textId="77777777" w:rsidR="00247D53" w:rsidRPr="008246DF" w:rsidRDefault="00247D53" w:rsidP="00247D53">
            <w:pPr>
              <w:spacing w:line="240" w:lineRule="auto"/>
              <w:rPr>
                <w:rFonts w:ascii="Calibri" w:eastAsia="Times New Roman" w:hAnsi="Calibri" w:cs="Calibri"/>
                <w:lang w:eastAsia="pt-BR"/>
              </w:rPr>
            </w:pPr>
          </w:p>
        </w:tc>
        <w:tc>
          <w:tcPr>
            <w:tcW w:w="47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6A3F47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E652FF" w14:textId="77777777" w:rsidR="00247D53" w:rsidRPr="008246DF" w:rsidRDefault="00247D53" w:rsidP="00247D53">
            <w:pPr>
              <w:spacing w:line="240" w:lineRule="auto"/>
              <w:jc w:val="center"/>
              <w:rPr>
                <w:rFonts w:eastAsia="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0ACB5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27A61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A1C9AB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698719" w14:textId="77777777" w:rsidR="00247D53" w:rsidRPr="008246DF" w:rsidRDefault="00247D53" w:rsidP="00247D53">
            <w:pPr>
              <w:spacing w:line="240" w:lineRule="auto"/>
              <w:jc w:val="center"/>
              <w:rPr>
                <w:rFonts w:eastAsia="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70B1A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5B6EB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B42F3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85044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0154A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19947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614E2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FF2AF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2043E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1C6477E" w14:textId="77777777" w:rsidTr="00247D53">
        <w:trPr>
          <w:trHeight w:val="315"/>
        </w:trPr>
        <w:tc>
          <w:tcPr>
            <w:tcW w:w="2230"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8B0BD7B"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Person</w:t>
            </w: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61DBCA" w14:textId="77777777" w:rsidR="00247D53" w:rsidRPr="008246DF" w:rsidRDefault="00247D53" w:rsidP="00247D53">
            <w:pPr>
              <w:spacing w:line="240" w:lineRule="auto"/>
              <w:rPr>
                <w:rFonts w:ascii="Calibri" w:eastAsia="Times New Roman" w:hAnsi="Calibri" w:cs="Calibri"/>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39D8D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4128C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C6C86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036E1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A32B4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BFB16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05DD9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12B88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3E089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DCFBE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B96FD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05570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9E8E7B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0EED9E" w14:textId="77777777" w:rsidR="00247D53" w:rsidRPr="008246DF" w:rsidRDefault="00247D53" w:rsidP="00247D53">
            <w:pPr>
              <w:spacing w:line="240" w:lineRule="auto"/>
              <w:jc w:val="center"/>
              <w:rPr>
                <w:rFonts w:eastAsia="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BE837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B6BB88A" w14:textId="77777777" w:rsidTr="00247D53">
        <w:trPr>
          <w:trHeight w:val="315"/>
        </w:trPr>
        <w:tc>
          <w:tcPr>
            <w:tcW w:w="2230"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EB18FC0"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PersonSupervisor</w:t>
            </w: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E4B6EE" w14:textId="77777777" w:rsidR="00247D53" w:rsidRPr="008246DF" w:rsidRDefault="00247D53" w:rsidP="00247D53">
            <w:pPr>
              <w:spacing w:line="240" w:lineRule="auto"/>
              <w:rPr>
                <w:rFonts w:ascii="Calibri" w:eastAsia="Times New Roman" w:hAnsi="Calibri" w:cs="Calibri"/>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4A9DC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94BD6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3302E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02C2F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FD506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0313E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1F68A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FE792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7AA6A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576A3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91D5C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C4315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BA62AA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BF2429" w14:textId="77777777" w:rsidR="00247D53" w:rsidRPr="008246DF" w:rsidRDefault="00247D53" w:rsidP="00247D53">
            <w:pPr>
              <w:spacing w:line="240" w:lineRule="auto"/>
              <w:jc w:val="center"/>
              <w:rPr>
                <w:rFonts w:eastAsia="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DAE40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7E936810" w14:textId="6E1F4A32" w:rsidR="008200FD" w:rsidRDefault="008200FD" w:rsidP="00247D53">
      <w:pPr>
        <w:pStyle w:val="TextoNormal"/>
        <w:ind w:firstLine="0"/>
        <w:jc w:val="center"/>
      </w:pPr>
    </w:p>
    <w:p w14:paraId="416E5E45" w14:textId="77777777" w:rsidR="008200FD" w:rsidRDefault="008200FD">
      <w:pPr>
        <w:rPr>
          <w:rFonts w:ascii="Segoe UI Light" w:eastAsia="Yu Gothic" w:hAnsi="Segoe UI Light" w:cs="Segoe UI Light"/>
          <w:color w:val="auto"/>
          <w:lang w:eastAsia="en-US"/>
        </w:rPr>
      </w:pPr>
      <w:r>
        <w:br w:type="page"/>
      </w:r>
    </w:p>
    <w:p w14:paraId="7D9C3EB9" w14:textId="77777777" w:rsidR="00247D53" w:rsidRPr="008246DF" w:rsidRDefault="00247D53" w:rsidP="00247D53">
      <w:pPr>
        <w:pStyle w:val="TextoNormal"/>
        <w:ind w:firstLine="0"/>
        <w:jc w:val="center"/>
      </w:pPr>
    </w:p>
    <w:p w14:paraId="780C1729" w14:textId="77777777" w:rsidR="00247D53" w:rsidRPr="008246DF" w:rsidRDefault="00247D53" w:rsidP="00247D53">
      <w:bookmarkStart w:id="452" w:name="_Toc512327904"/>
      <w:bookmarkEnd w:id="451"/>
      <w:r w:rsidRPr="008246DF">
        <w:t>EP006 - Modificación de datos</w:t>
      </w:r>
      <w:bookmarkEnd w:id="452"/>
    </w:p>
    <w:p w14:paraId="02E168B9"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5CFFF910" wp14:editId="6302D000">
            <wp:extent cx="4960620" cy="2293620"/>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960620" cy="2293620"/>
                    </a:xfrm>
                    <a:prstGeom prst="rect">
                      <a:avLst/>
                    </a:prstGeom>
                    <a:noFill/>
                    <a:ln>
                      <a:noFill/>
                    </a:ln>
                  </pic:spPr>
                </pic:pic>
              </a:graphicData>
            </a:graphic>
          </wp:inline>
        </w:drawing>
      </w:r>
    </w:p>
    <w:p w14:paraId="1C7B392E" w14:textId="4A8335C7"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77</w:t>
      </w:r>
      <w:r w:rsidR="00C34FFB">
        <w:rPr>
          <w:noProof/>
        </w:rPr>
        <w:fldChar w:fldCharType="end"/>
      </w:r>
      <w:r w:rsidRPr="008246DF">
        <w:t xml:space="preserve"> - Diagrama de Seguridad Modificación de Datos (Contribuyente)</w:t>
      </w:r>
    </w:p>
    <w:p w14:paraId="3E4D677D"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7DF26D22" wp14:editId="5851A916">
            <wp:extent cx="4960620" cy="2385060"/>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960620" cy="2385060"/>
                    </a:xfrm>
                    <a:prstGeom prst="rect">
                      <a:avLst/>
                    </a:prstGeom>
                    <a:noFill/>
                    <a:ln>
                      <a:noFill/>
                    </a:ln>
                  </pic:spPr>
                </pic:pic>
              </a:graphicData>
            </a:graphic>
          </wp:inline>
        </w:drawing>
      </w:r>
    </w:p>
    <w:p w14:paraId="3A8805B8" w14:textId="26B1D902"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78</w:t>
      </w:r>
      <w:r w:rsidR="00C34FFB">
        <w:rPr>
          <w:noProof/>
        </w:rPr>
        <w:fldChar w:fldCharType="end"/>
      </w:r>
      <w:r w:rsidRPr="008246DF">
        <w:t xml:space="preserve"> - Diagrama de Seguridad Modificación de Datos (Gestor de Deuda)</w:t>
      </w:r>
    </w:p>
    <w:p w14:paraId="0F503F7C"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FD09505" wp14:editId="0FF1CD77">
            <wp:extent cx="4869180" cy="2484120"/>
            <wp:effectExtent l="0" t="0" r="7620" b="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869180" cy="2484120"/>
                    </a:xfrm>
                    <a:prstGeom prst="rect">
                      <a:avLst/>
                    </a:prstGeom>
                    <a:noFill/>
                    <a:ln>
                      <a:noFill/>
                    </a:ln>
                  </pic:spPr>
                </pic:pic>
              </a:graphicData>
            </a:graphic>
          </wp:inline>
        </w:drawing>
      </w:r>
    </w:p>
    <w:p w14:paraId="14A03125" w14:textId="1881EFD0"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79</w:t>
      </w:r>
      <w:r w:rsidR="00C34FFB">
        <w:rPr>
          <w:noProof/>
        </w:rPr>
        <w:fldChar w:fldCharType="end"/>
      </w:r>
      <w:r w:rsidRPr="008246DF">
        <w:t xml:space="preserve"> - Diagrama de Seguridad Modificación de Datos (Gestor de Cuenta - Software)</w:t>
      </w:r>
    </w:p>
    <w:p w14:paraId="608A1BA7" w14:textId="77777777" w:rsidR="00247D53" w:rsidRPr="008246DF" w:rsidRDefault="00247D53" w:rsidP="00247D53">
      <w:pPr>
        <w:pStyle w:val="Legenda2"/>
      </w:pPr>
      <w:r w:rsidRPr="008246DF">
        <w:rPr>
          <w:noProof/>
          <w:lang w:val="pt-BR" w:eastAsia="pt-BR"/>
        </w:rPr>
        <w:lastRenderedPageBreak/>
        <w:drawing>
          <wp:inline distT="0" distB="0" distL="0" distR="0" wp14:anchorId="4A64103E" wp14:editId="7BCFF555">
            <wp:extent cx="4960620" cy="2293620"/>
            <wp:effectExtent l="0" t="0" r="0"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960620" cy="2293620"/>
                    </a:xfrm>
                    <a:prstGeom prst="rect">
                      <a:avLst/>
                    </a:prstGeom>
                    <a:noFill/>
                    <a:ln>
                      <a:noFill/>
                    </a:ln>
                  </pic:spPr>
                </pic:pic>
              </a:graphicData>
            </a:graphic>
          </wp:inline>
        </w:drawing>
      </w:r>
    </w:p>
    <w:p w14:paraId="2D53ACE3" w14:textId="7F959399"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80</w:t>
      </w:r>
      <w:r w:rsidR="00C34FFB">
        <w:rPr>
          <w:noProof/>
        </w:rPr>
        <w:fldChar w:fldCharType="end"/>
      </w:r>
      <w:r w:rsidRPr="008246DF">
        <w:t xml:space="preserve"> - Diagrama de Seguridad Modificación de Datos (Gestor de Control de Deuda)</w:t>
      </w:r>
    </w:p>
    <w:p w14:paraId="7E1C446C" w14:textId="77777777" w:rsidR="00247D53" w:rsidRPr="008246DF" w:rsidRDefault="00247D53" w:rsidP="00247D53">
      <w:pPr>
        <w:pStyle w:val="Legenda2"/>
      </w:pPr>
      <w:r w:rsidRPr="008246DF">
        <w:rPr>
          <w:noProof/>
          <w:lang w:val="pt-BR" w:eastAsia="pt-BR"/>
        </w:rPr>
        <w:drawing>
          <wp:inline distT="0" distB="0" distL="0" distR="0" wp14:anchorId="7403C3C6" wp14:editId="4F7A738C">
            <wp:extent cx="4960620" cy="2293620"/>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960620" cy="2293620"/>
                    </a:xfrm>
                    <a:prstGeom prst="rect">
                      <a:avLst/>
                    </a:prstGeom>
                    <a:noFill/>
                    <a:ln>
                      <a:noFill/>
                    </a:ln>
                  </pic:spPr>
                </pic:pic>
              </a:graphicData>
            </a:graphic>
          </wp:inline>
        </w:drawing>
      </w:r>
    </w:p>
    <w:p w14:paraId="1D79D9C6" w14:textId="6B4FE403"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81</w:t>
      </w:r>
      <w:r w:rsidR="00C34FFB">
        <w:rPr>
          <w:noProof/>
        </w:rPr>
        <w:fldChar w:fldCharType="end"/>
      </w:r>
      <w:r w:rsidRPr="008246DF">
        <w:t xml:space="preserve"> - Diagrama de Seguridad Modificación de Datos (Supervisor de Control de Deuda)</w:t>
      </w:r>
    </w:p>
    <w:tbl>
      <w:tblPr>
        <w:tblW w:w="10191" w:type="dxa"/>
        <w:tblCellMar>
          <w:left w:w="0" w:type="dxa"/>
          <w:right w:w="0" w:type="dxa"/>
        </w:tblCellMar>
        <w:tblLook w:val="04A0" w:firstRow="1" w:lastRow="0" w:firstColumn="1" w:lastColumn="0" w:noHBand="0" w:noVBand="1"/>
      </w:tblPr>
      <w:tblGrid>
        <w:gridCol w:w="2229"/>
        <w:gridCol w:w="398"/>
        <w:gridCol w:w="398"/>
        <w:gridCol w:w="398"/>
        <w:gridCol w:w="398"/>
        <w:gridCol w:w="398"/>
        <w:gridCol w:w="398"/>
        <w:gridCol w:w="398"/>
        <w:gridCol w:w="398"/>
        <w:gridCol w:w="398"/>
        <w:gridCol w:w="399"/>
        <w:gridCol w:w="398"/>
        <w:gridCol w:w="398"/>
        <w:gridCol w:w="398"/>
        <w:gridCol w:w="398"/>
        <w:gridCol w:w="398"/>
        <w:gridCol w:w="398"/>
        <w:gridCol w:w="398"/>
        <w:gridCol w:w="398"/>
        <w:gridCol w:w="398"/>
        <w:gridCol w:w="399"/>
      </w:tblGrid>
      <w:tr w:rsidR="00247D53" w:rsidRPr="008246DF" w14:paraId="2D62C2D3" w14:textId="77777777" w:rsidTr="00247D53">
        <w:trPr>
          <w:trHeight w:val="315"/>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6A44231"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592"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68C33A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Contribuyente</w:t>
            </w:r>
          </w:p>
        </w:tc>
        <w:tc>
          <w:tcPr>
            <w:tcW w:w="1592"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BA6966A"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Deuda</w:t>
            </w:r>
          </w:p>
        </w:tc>
        <w:tc>
          <w:tcPr>
            <w:tcW w:w="1593"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10E526F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c>
          <w:tcPr>
            <w:tcW w:w="1592"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213BB8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Control de Deuda</w:t>
            </w:r>
          </w:p>
        </w:tc>
        <w:tc>
          <w:tcPr>
            <w:tcW w:w="1593"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A0CF01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 xml:space="preserve">Supervisor de Control de Deuda </w:t>
            </w:r>
          </w:p>
        </w:tc>
      </w:tr>
      <w:tr w:rsidR="00247D53" w:rsidRPr="008246DF" w14:paraId="0841DC6B"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0D8DBCA"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A74A4A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7DCA2E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6637A9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16410C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6E3CB0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BEFA7B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403480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CEF98F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ECD6806"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39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91C6B8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256AAA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1DCDB7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0DD7E6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C46815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7DCDDA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F30B4BA"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A92019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E54A6C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08FB3F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39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3F77B4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6CC6BCBF"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1B1A520"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SolicitudModificDatos</w:t>
            </w:r>
          </w:p>
        </w:tc>
        <w:tc>
          <w:tcPr>
            <w:tcW w:w="39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718959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2EA675" w14:textId="77777777" w:rsidR="00247D53" w:rsidRPr="008246DF" w:rsidRDefault="00247D53" w:rsidP="00247D53">
            <w:pPr>
              <w:spacing w:line="240" w:lineRule="auto"/>
              <w:jc w:val="center"/>
              <w:rPr>
                <w:rFonts w:eastAsia="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B494C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BC213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F53C23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4E22B3" w14:textId="77777777" w:rsidR="00247D53" w:rsidRPr="008246DF" w:rsidRDefault="00247D53" w:rsidP="00247D53">
            <w:pPr>
              <w:spacing w:line="240" w:lineRule="auto"/>
              <w:jc w:val="center"/>
              <w:rPr>
                <w:rFonts w:eastAsia="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9616C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F3A8E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A3880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5A538E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85962B" w14:textId="77777777" w:rsidR="00247D53" w:rsidRPr="008246DF" w:rsidRDefault="00247D53" w:rsidP="00247D53">
            <w:pPr>
              <w:spacing w:line="240" w:lineRule="auto"/>
              <w:jc w:val="center"/>
              <w:rPr>
                <w:rFonts w:eastAsia="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DEC0B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9334A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58736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4F932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CC1D9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99454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E03EA4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73F305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2F0459"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1524A203"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F43D351"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Consulta Solicitud Modific Datos</w:t>
            </w: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0E7B82" w14:textId="77777777" w:rsidR="00247D53" w:rsidRPr="008246DF" w:rsidRDefault="00247D53" w:rsidP="00247D53">
            <w:pPr>
              <w:spacing w:line="240" w:lineRule="auto"/>
              <w:rPr>
                <w:rFonts w:ascii="Calibri" w:eastAsia="Times New Roman" w:hAnsi="Calibri"/>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A4DCB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B4B5B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AD22A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161D7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475CAD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F40A5D" w14:textId="77777777" w:rsidR="00247D53" w:rsidRPr="008246DF" w:rsidRDefault="00247D53" w:rsidP="00247D53">
            <w:pPr>
              <w:spacing w:line="240" w:lineRule="auto"/>
              <w:jc w:val="center"/>
              <w:rPr>
                <w:rFonts w:eastAsia="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3E68F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4D9F5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E70E7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22019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A3869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70654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E9C3E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0E86A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51BFE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3C53C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666654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488E9E" w14:textId="77777777" w:rsidR="00247D53" w:rsidRPr="008246DF" w:rsidRDefault="00247D53" w:rsidP="00247D53">
            <w:pPr>
              <w:spacing w:line="240" w:lineRule="auto"/>
              <w:jc w:val="center"/>
              <w:rPr>
                <w:rFonts w:eastAsia="Times New Roman"/>
                <w:color w:val="auto"/>
                <w:sz w:val="20"/>
                <w:szCs w:val="20"/>
                <w:lang w:eastAsia="pt-BR"/>
              </w:rPr>
            </w:pPr>
          </w:p>
        </w:tc>
        <w:tc>
          <w:tcPr>
            <w:tcW w:w="3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9408D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FB7F9CB"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9680882"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PersonSupervisor</w:t>
            </w: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1B3EA3" w14:textId="77777777" w:rsidR="00247D53" w:rsidRPr="008246DF" w:rsidRDefault="00247D53" w:rsidP="00247D53">
            <w:pPr>
              <w:spacing w:line="240" w:lineRule="auto"/>
              <w:rPr>
                <w:rFonts w:ascii="Calibri" w:eastAsia="Times New Roman" w:hAnsi="Calibri"/>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3EE42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C2BBE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0493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F4AB5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5D76C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A2922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CD9E3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3A5DE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93003F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14C6F1" w14:textId="77777777" w:rsidR="00247D53" w:rsidRPr="008246DF" w:rsidRDefault="00247D53" w:rsidP="00247D53">
            <w:pPr>
              <w:spacing w:line="240" w:lineRule="auto"/>
              <w:jc w:val="center"/>
              <w:rPr>
                <w:rFonts w:eastAsia="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20C57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44761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7346F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76602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546E4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182C2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63C0F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EFB9C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B6B12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A404E6E"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FF6B0B1"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SolicitudModificDatosRI</w:t>
            </w: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E56F3C" w14:textId="77777777" w:rsidR="00247D53" w:rsidRPr="008246DF" w:rsidRDefault="00247D53" w:rsidP="00247D53">
            <w:pPr>
              <w:spacing w:line="240" w:lineRule="auto"/>
              <w:rPr>
                <w:rFonts w:ascii="Calibri" w:eastAsia="Times New Roman" w:hAnsi="Calibri"/>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E9313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12758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32C43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9EFAA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01BB3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7921A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0DAFC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1C6B0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421B2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18381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2D196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13399A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9A2F01" w14:textId="77777777" w:rsidR="00247D53" w:rsidRPr="008246DF" w:rsidRDefault="00247D53" w:rsidP="00247D53">
            <w:pPr>
              <w:spacing w:line="240" w:lineRule="auto"/>
              <w:jc w:val="center"/>
              <w:rPr>
                <w:rFonts w:eastAsia="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09E79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068ED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A2485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BDE59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1E476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A5D09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200DAB6D" w14:textId="77777777" w:rsidR="00247D53" w:rsidRPr="008246DF" w:rsidRDefault="00247D53" w:rsidP="00247D53">
      <w:pPr>
        <w:pStyle w:val="TextoNormal"/>
        <w:ind w:firstLine="0"/>
        <w:jc w:val="center"/>
      </w:pPr>
    </w:p>
    <w:p w14:paraId="477649CA" w14:textId="77777777" w:rsidR="00247D53" w:rsidRPr="008246DF" w:rsidRDefault="00247D53" w:rsidP="00247D53">
      <w:pPr>
        <w:rPr>
          <w:rFonts w:ascii="Yu Gothic" w:eastAsia="Yu Gothic" w:hAnsi="Yu Gothic" w:cs="Segoe UI"/>
        </w:rPr>
      </w:pPr>
      <w:r w:rsidRPr="008246DF">
        <w:br w:type="page"/>
      </w:r>
    </w:p>
    <w:p w14:paraId="1FF9B861" w14:textId="77777777" w:rsidR="00247D53" w:rsidRPr="008246DF" w:rsidRDefault="00247D53" w:rsidP="00247D53">
      <w:bookmarkStart w:id="453" w:name="_Toc512327905"/>
      <w:r w:rsidRPr="008246DF">
        <w:lastRenderedPageBreak/>
        <w:t>EP007 - Veredictos de rectificatoria</w:t>
      </w:r>
      <w:bookmarkEnd w:id="453"/>
    </w:p>
    <w:p w14:paraId="4A232D97"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27AF9C00" wp14:editId="1700732F">
            <wp:extent cx="4876800" cy="3451860"/>
            <wp:effectExtent l="0" t="0" r="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876800" cy="3451860"/>
                    </a:xfrm>
                    <a:prstGeom prst="rect">
                      <a:avLst/>
                    </a:prstGeom>
                    <a:noFill/>
                    <a:ln>
                      <a:noFill/>
                    </a:ln>
                  </pic:spPr>
                </pic:pic>
              </a:graphicData>
            </a:graphic>
          </wp:inline>
        </w:drawing>
      </w:r>
    </w:p>
    <w:p w14:paraId="4298D737" w14:textId="635D6B61"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82</w:t>
      </w:r>
      <w:r w:rsidR="00C34FFB">
        <w:rPr>
          <w:noProof/>
        </w:rPr>
        <w:fldChar w:fldCharType="end"/>
      </w:r>
      <w:r w:rsidRPr="008246DF">
        <w:t xml:space="preserve"> - Diagrama de Seguridad Rectificatoria (Gestor de cuenta - Software)</w:t>
      </w:r>
    </w:p>
    <w:p w14:paraId="7C853F41"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74F9AFC" wp14:editId="13F95EE9">
            <wp:extent cx="4876800" cy="3162300"/>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876800" cy="3162300"/>
                    </a:xfrm>
                    <a:prstGeom prst="rect">
                      <a:avLst/>
                    </a:prstGeom>
                    <a:noFill/>
                    <a:ln>
                      <a:noFill/>
                    </a:ln>
                  </pic:spPr>
                </pic:pic>
              </a:graphicData>
            </a:graphic>
          </wp:inline>
        </w:drawing>
      </w:r>
    </w:p>
    <w:p w14:paraId="1ED89E7F" w14:textId="4F2DEA28"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83</w:t>
      </w:r>
      <w:r w:rsidR="00C34FFB">
        <w:rPr>
          <w:noProof/>
        </w:rPr>
        <w:fldChar w:fldCharType="end"/>
      </w:r>
      <w:r w:rsidRPr="008246DF">
        <w:t xml:space="preserve"> - Diagrama de Seguridad Rectificatoria (Gestor de Control de Deuda)</w:t>
      </w:r>
    </w:p>
    <w:p w14:paraId="7745279B" w14:textId="77777777" w:rsidR="00247D53" w:rsidRPr="008246DF" w:rsidRDefault="00247D53" w:rsidP="00247D53">
      <w:pPr>
        <w:pStyle w:val="Legenda2"/>
      </w:pPr>
      <w:r w:rsidRPr="008246DF">
        <w:rPr>
          <w:noProof/>
          <w:lang w:val="pt-BR" w:eastAsia="pt-BR"/>
        </w:rPr>
        <w:lastRenderedPageBreak/>
        <w:drawing>
          <wp:inline distT="0" distB="0" distL="0" distR="0" wp14:anchorId="60BACE4F" wp14:editId="79899958">
            <wp:extent cx="4876800" cy="3162300"/>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876800" cy="3162300"/>
                    </a:xfrm>
                    <a:prstGeom prst="rect">
                      <a:avLst/>
                    </a:prstGeom>
                    <a:noFill/>
                    <a:ln>
                      <a:noFill/>
                    </a:ln>
                  </pic:spPr>
                </pic:pic>
              </a:graphicData>
            </a:graphic>
          </wp:inline>
        </w:drawing>
      </w:r>
    </w:p>
    <w:p w14:paraId="330D4B5D" w14:textId="200A7510"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84</w:t>
      </w:r>
      <w:r w:rsidR="00C34FFB">
        <w:rPr>
          <w:noProof/>
        </w:rPr>
        <w:fldChar w:fldCharType="end"/>
      </w:r>
      <w:r w:rsidRPr="008246DF">
        <w:t xml:space="preserve"> - Diagrama de Seguridad Rectificatoria (Supervisor de Control de Deuda)</w:t>
      </w:r>
    </w:p>
    <w:p w14:paraId="2010F18C" w14:textId="77777777" w:rsidR="00247D53" w:rsidRPr="008246DF" w:rsidRDefault="00247D53" w:rsidP="00247D53">
      <w:pPr>
        <w:pStyle w:val="Legenda2"/>
      </w:pPr>
      <w:r w:rsidRPr="008246DF">
        <w:rPr>
          <w:noProof/>
          <w:lang w:val="pt-BR" w:eastAsia="pt-BR"/>
        </w:rPr>
        <w:drawing>
          <wp:inline distT="0" distB="0" distL="0" distR="0" wp14:anchorId="2ECCAD58" wp14:editId="7D22E3DA">
            <wp:extent cx="4876800" cy="2118360"/>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876800" cy="2118360"/>
                    </a:xfrm>
                    <a:prstGeom prst="rect">
                      <a:avLst/>
                    </a:prstGeom>
                    <a:noFill/>
                    <a:ln>
                      <a:noFill/>
                    </a:ln>
                  </pic:spPr>
                </pic:pic>
              </a:graphicData>
            </a:graphic>
          </wp:inline>
        </w:drawing>
      </w:r>
    </w:p>
    <w:p w14:paraId="450F5BA1" w14:textId="029AA762"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85</w:t>
      </w:r>
      <w:r w:rsidR="00C34FFB">
        <w:rPr>
          <w:noProof/>
        </w:rPr>
        <w:fldChar w:fldCharType="end"/>
      </w:r>
      <w:r w:rsidRPr="008246DF">
        <w:t xml:space="preserve"> - Diagrama de Seguridad Rectificatoria (Gestor de Veredictos de Rectificatoria)</w:t>
      </w:r>
    </w:p>
    <w:p w14:paraId="793B0C2C" w14:textId="77777777" w:rsidR="00247D53" w:rsidRPr="008246DF" w:rsidRDefault="00247D53" w:rsidP="00247D53">
      <w:pPr>
        <w:pStyle w:val="Legenda2"/>
      </w:pPr>
      <w:r w:rsidRPr="008246DF">
        <w:rPr>
          <w:noProof/>
          <w:lang w:val="pt-BR" w:eastAsia="pt-BR"/>
        </w:rPr>
        <w:drawing>
          <wp:inline distT="0" distB="0" distL="0" distR="0" wp14:anchorId="3E8C2F10" wp14:editId="22F63EDF">
            <wp:extent cx="4876800" cy="2118360"/>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876800" cy="2118360"/>
                    </a:xfrm>
                    <a:prstGeom prst="rect">
                      <a:avLst/>
                    </a:prstGeom>
                    <a:noFill/>
                    <a:ln>
                      <a:noFill/>
                    </a:ln>
                  </pic:spPr>
                </pic:pic>
              </a:graphicData>
            </a:graphic>
          </wp:inline>
        </w:drawing>
      </w:r>
    </w:p>
    <w:p w14:paraId="694EE845" w14:textId="1312048B"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86</w:t>
      </w:r>
      <w:r w:rsidR="00C34FFB">
        <w:rPr>
          <w:noProof/>
        </w:rPr>
        <w:fldChar w:fldCharType="end"/>
      </w:r>
      <w:r w:rsidRPr="008246DF">
        <w:t xml:space="preserve"> - Diagrama de Seguridad Rectificatoria (Supervisor de Veredictos de Rectificatoria)</w:t>
      </w:r>
    </w:p>
    <w:p w14:paraId="13319BAD" w14:textId="77777777" w:rsidR="00247D53" w:rsidRPr="008246DF" w:rsidRDefault="00247D53" w:rsidP="00247D53">
      <w:pPr>
        <w:pStyle w:val="TextoNormal"/>
        <w:ind w:firstLine="0"/>
      </w:pPr>
    </w:p>
    <w:tbl>
      <w:tblPr>
        <w:tblW w:w="10191" w:type="dxa"/>
        <w:tblCellMar>
          <w:left w:w="0" w:type="dxa"/>
          <w:right w:w="0" w:type="dxa"/>
        </w:tblCellMar>
        <w:tblLook w:val="04A0" w:firstRow="1" w:lastRow="0" w:firstColumn="1" w:lastColumn="0" w:noHBand="0" w:noVBand="1"/>
      </w:tblPr>
      <w:tblGrid>
        <w:gridCol w:w="2091"/>
        <w:gridCol w:w="405"/>
        <w:gridCol w:w="405"/>
        <w:gridCol w:w="405"/>
        <w:gridCol w:w="405"/>
        <w:gridCol w:w="405"/>
        <w:gridCol w:w="405"/>
        <w:gridCol w:w="405"/>
        <w:gridCol w:w="405"/>
        <w:gridCol w:w="405"/>
        <w:gridCol w:w="405"/>
        <w:gridCol w:w="405"/>
        <w:gridCol w:w="405"/>
        <w:gridCol w:w="405"/>
        <w:gridCol w:w="405"/>
        <w:gridCol w:w="405"/>
        <w:gridCol w:w="405"/>
        <w:gridCol w:w="405"/>
        <w:gridCol w:w="405"/>
        <w:gridCol w:w="405"/>
        <w:gridCol w:w="405"/>
      </w:tblGrid>
      <w:tr w:rsidR="00247D53" w:rsidRPr="008246DF" w14:paraId="6058F420" w14:textId="77777777" w:rsidTr="00247D53">
        <w:trPr>
          <w:trHeight w:val="315"/>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12DF1F1"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62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AA7B04D"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c>
          <w:tcPr>
            <w:tcW w:w="162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E23364A"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Control de Deuda</w:t>
            </w:r>
          </w:p>
        </w:tc>
        <w:tc>
          <w:tcPr>
            <w:tcW w:w="162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7E6973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 xml:space="preserve">Supervisor de Control de Deuda </w:t>
            </w:r>
          </w:p>
        </w:tc>
        <w:tc>
          <w:tcPr>
            <w:tcW w:w="162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442F24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 xml:space="preserve">Gestor de Veredictos de Rectificatoria </w:t>
            </w:r>
          </w:p>
        </w:tc>
        <w:tc>
          <w:tcPr>
            <w:tcW w:w="162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754EEC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 xml:space="preserve">Supervisor de Veredictos de Rectificatoria </w:t>
            </w:r>
          </w:p>
        </w:tc>
      </w:tr>
      <w:tr w:rsidR="00247D53" w:rsidRPr="008246DF" w14:paraId="1742E4D6"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F9A536E"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E7F7AB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B9319C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5504E0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4CECDA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CB4F28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4C859D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52A72AD"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87E493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FCA975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A1BF95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E38215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A63F80D"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82FBE5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AA63BF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6565DB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A556B0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9F6CA3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BB8C3C6"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A3B5F5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2C47ED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5AED62E8"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C519A57"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RectificatoriaVeredicto</w:t>
            </w: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9AE913" w14:textId="77777777" w:rsidR="00247D53" w:rsidRPr="008246DF" w:rsidRDefault="00247D53" w:rsidP="00247D53">
            <w:pPr>
              <w:spacing w:line="240" w:lineRule="auto"/>
              <w:rPr>
                <w:rFonts w:eastAsia="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EEC664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E1C8C9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4AF5D8" w14:textId="77777777" w:rsidR="00247D53" w:rsidRPr="008246DF" w:rsidRDefault="00247D53" w:rsidP="00247D53">
            <w:pPr>
              <w:spacing w:line="240" w:lineRule="auto"/>
              <w:jc w:val="center"/>
              <w:rPr>
                <w:rFonts w:eastAsia="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C629A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338986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D3B6BD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A477A2" w14:textId="77777777" w:rsidR="00247D53" w:rsidRPr="008246DF" w:rsidRDefault="00247D53" w:rsidP="00247D53">
            <w:pPr>
              <w:spacing w:line="240" w:lineRule="auto"/>
              <w:jc w:val="center"/>
              <w:rPr>
                <w:rFonts w:eastAsia="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8E76F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776B7F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07CA7E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42C1C2" w14:textId="77777777" w:rsidR="00247D53" w:rsidRPr="008246DF" w:rsidRDefault="00247D53" w:rsidP="00247D53">
            <w:pPr>
              <w:spacing w:line="240" w:lineRule="auto"/>
              <w:jc w:val="center"/>
              <w:rPr>
                <w:rFonts w:eastAsia="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10FEBB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AD2CD2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41647A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5C7FD8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56FE4A" w14:textId="77777777" w:rsidR="00247D53" w:rsidRPr="008246DF" w:rsidRDefault="00247D53" w:rsidP="00247D53">
            <w:pPr>
              <w:spacing w:line="240" w:lineRule="auto"/>
              <w:jc w:val="center"/>
              <w:rPr>
                <w:rFonts w:eastAsia="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8661E3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0A2332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91D6E2"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0D9B4053"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FF85112"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Consulta Rectificacion</w:t>
            </w: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4B03DE" w14:textId="77777777" w:rsidR="00247D53" w:rsidRPr="008246DF" w:rsidRDefault="00247D53" w:rsidP="00247D53">
            <w:pPr>
              <w:spacing w:line="240" w:lineRule="auto"/>
              <w:rPr>
                <w:rFonts w:ascii="Calibri" w:eastAsia="Times New Roman" w:hAnsi="Calibri"/>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E03DC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AFDFB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26BEE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75B58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EC2A6C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852836" w14:textId="77777777" w:rsidR="00247D53" w:rsidRPr="008246DF" w:rsidRDefault="00247D53" w:rsidP="00247D53">
            <w:pPr>
              <w:spacing w:line="240" w:lineRule="auto"/>
              <w:jc w:val="center"/>
              <w:rPr>
                <w:rFonts w:eastAsia="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648C7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6E6E6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68E3AD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740048" w14:textId="77777777" w:rsidR="00247D53" w:rsidRPr="008246DF" w:rsidRDefault="00247D53" w:rsidP="00247D53">
            <w:pPr>
              <w:spacing w:line="240" w:lineRule="auto"/>
              <w:jc w:val="center"/>
              <w:rPr>
                <w:rFonts w:eastAsia="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3B8A2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2F8BE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17DED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CB91A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9E8C9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83E15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6946D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D047D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615F8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0402F0D7"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7FF680D"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PersonSupervisor</w:t>
            </w: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478188" w14:textId="77777777" w:rsidR="00247D53" w:rsidRPr="008246DF" w:rsidRDefault="00247D53" w:rsidP="00247D53">
            <w:pPr>
              <w:spacing w:line="240" w:lineRule="auto"/>
              <w:rPr>
                <w:rFonts w:ascii="Calibri" w:eastAsia="Times New Roman" w:hAnsi="Calibri"/>
                <w:lang w:eastAsia="pt-BR"/>
              </w:rPr>
            </w:pP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E410AD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4971B5" w14:textId="77777777" w:rsidR="00247D53" w:rsidRPr="008246DF" w:rsidRDefault="00247D53" w:rsidP="00247D53">
            <w:pPr>
              <w:spacing w:line="240" w:lineRule="auto"/>
              <w:jc w:val="center"/>
              <w:rPr>
                <w:rFonts w:eastAsia="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9C0EE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F4D88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23DC1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EE31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1A3AD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4F923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A8E82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DDEA8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7BA4F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73B89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7C9F0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ED3E8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84DEC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62ECA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1EA32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65139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AE33B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6F30EB1"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FDE1728"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Rectificatoria</w:t>
            </w: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62B5C6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85CE63" w14:textId="77777777" w:rsidR="00247D53" w:rsidRPr="008246DF" w:rsidRDefault="00247D53" w:rsidP="00247D53">
            <w:pPr>
              <w:spacing w:line="240" w:lineRule="auto"/>
              <w:jc w:val="center"/>
              <w:rPr>
                <w:rFonts w:eastAsia="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4B916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168D7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3DCEA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82E580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4F4D41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789F37" w14:textId="77777777" w:rsidR="00247D53" w:rsidRPr="008246DF" w:rsidRDefault="00247D53" w:rsidP="00247D53">
            <w:pPr>
              <w:spacing w:line="240" w:lineRule="auto"/>
              <w:jc w:val="center"/>
              <w:rPr>
                <w:rFonts w:eastAsia="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80D14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5EA6C6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D4CDDA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DFC7F3" w14:textId="77777777" w:rsidR="00247D53" w:rsidRPr="008246DF" w:rsidRDefault="00247D53" w:rsidP="00247D53">
            <w:pPr>
              <w:spacing w:line="240" w:lineRule="auto"/>
              <w:jc w:val="center"/>
              <w:rPr>
                <w:rFonts w:eastAsia="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069A4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59904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01B33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45054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E7FC1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BDBD0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0A108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2A2C5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65879263" w14:textId="77777777" w:rsidR="00247D53" w:rsidRPr="008246DF" w:rsidRDefault="00247D53" w:rsidP="00247D53">
      <w:pPr>
        <w:pStyle w:val="TextoNormal"/>
        <w:ind w:firstLine="0"/>
      </w:pPr>
    </w:p>
    <w:p w14:paraId="1D07C3FF" w14:textId="77777777" w:rsidR="00247D53" w:rsidRPr="008246DF" w:rsidRDefault="00247D53" w:rsidP="00247D53">
      <w:bookmarkStart w:id="454" w:name="_Ref512326141"/>
      <w:bookmarkStart w:id="455" w:name="_Ref512326147"/>
      <w:bookmarkStart w:id="456" w:name="_Toc512327906"/>
      <w:r w:rsidRPr="008246DF">
        <w:t>EP008 – Devoluciones</w:t>
      </w:r>
      <w:bookmarkEnd w:id="454"/>
      <w:bookmarkEnd w:id="455"/>
      <w:bookmarkEnd w:id="456"/>
    </w:p>
    <w:p w14:paraId="4DF6D3EB"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5BD6C47B" wp14:editId="593C89DC">
            <wp:extent cx="4876800" cy="2499360"/>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876800" cy="2499360"/>
                    </a:xfrm>
                    <a:prstGeom prst="rect">
                      <a:avLst/>
                    </a:prstGeom>
                    <a:noFill/>
                    <a:ln>
                      <a:noFill/>
                    </a:ln>
                  </pic:spPr>
                </pic:pic>
              </a:graphicData>
            </a:graphic>
          </wp:inline>
        </w:drawing>
      </w:r>
    </w:p>
    <w:p w14:paraId="112CC6C0" w14:textId="68CACBD4"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87</w:t>
      </w:r>
      <w:r w:rsidR="00C34FFB">
        <w:rPr>
          <w:noProof/>
        </w:rPr>
        <w:fldChar w:fldCharType="end"/>
      </w:r>
      <w:r w:rsidRPr="008246DF">
        <w:t xml:space="preserve"> - Diagrama de Seguridad Devoluciones (Contribuyente)</w:t>
      </w:r>
    </w:p>
    <w:p w14:paraId="7DD16832"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2819B56" wp14:editId="4130E0A0">
            <wp:extent cx="4876800" cy="2468880"/>
            <wp:effectExtent l="0" t="0" r="0" b="762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876800" cy="2468880"/>
                    </a:xfrm>
                    <a:prstGeom prst="rect">
                      <a:avLst/>
                    </a:prstGeom>
                    <a:noFill/>
                    <a:ln>
                      <a:noFill/>
                    </a:ln>
                  </pic:spPr>
                </pic:pic>
              </a:graphicData>
            </a:graphic>
          </wp:inline>
        </w:drawing>
      </w:r>
    </w:p>
    <w:p w14:paraId="65974C0F" w14:textId="4296E424"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88</w:t>
      </w:r>
      <w:r w:rsidR="00C34FFB">
        <w:rPr>
          <w:noProof/>
        </w:rPr>
        <w:fldChar w:fldCharType="end"/>
      </w:r>
      <w:r w:rsidRPr="008246DF">
        <w:t xml:space="preserve"> - Diagrama de Seguridad Devoluciones (Gestor de Cuenta - Software)</w:t>
      </w:r>
    </w:p>
    <w:p w14:paraId="784DCC10"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0B261E51" wp14:editId="5065B8C8">
            <wp:extent cx="4876800" cy="3810000"/>
            <wp:effectExtent l="0" t="0" r="0" b="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876800" cy="3810000"/>
                    </a:xfrm>
                    <a:prstGeom prst="rect">
                      <a:avLst/>
                    </a:prstGeom>
                    <a:noFill/>
                    <a:ln>
                      <a:noFill/>
                    </a:ln>
                  </pic:spPr>
                </pic:pic>
              </a:graphicData>
            </a:graphic>
          </wp:inline>
        </w:drawing>
      </w:r>
    </w:p>
    <w:p w14:paraId="5B9A823D" w14:textId="0B54C9D9"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89</w:t>
      </w:r>
      <w:r w:rsidR="00C34FFB">
        <w:rPr>
          <w:noProof/>
        </w:rPr>
        <w:fldChar w:fldCharType="end"/>
      </w:r>
      <w:r w:rsidRPr="008246DF">
        <w:t xml:space="preserve"> - Diagrama de Seguridad Devoluciones (Gestor de Control de Deuda)</w:t>
      </w:r>
    </w:p>
    <w:p w14:paraId="518344E3" w14:textId="77777777" w:rsidR="00247D53" w:rsidRPr="008246DF" w:rsidRDefault="00247D53" w:rsidP="00247D53">
      <w:pPr>
        <w:pStyle w:val="Legenda2"/>
      </w:pPr>
      <w:r w:rsidRPr="008246DF">
        <w:rPr>
          <w:noProof/>
          <w:lang w:val="pt-BR" w:eastAsia="pt-BR"/>
        </w:rPr>
        <w:drawing>
          <wp:inline distT="0" distB="0" distL="0" distR="0" wp14:anchorId="696EA2B3" wp14:editId="5464A942">
            <wp:extent cx="4876800" cy="2522220"/>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876800" cy="2522220"/>
                    </a:xfrm>
                    <a:prstGeom prst="rect">
                      <a:avLst/>
                    </a:prstGeom>
                    <a:noFill/>
                    <a:ln>
                      <a:noFill/>
                    </a:ln>
                  </pic:spPr>
                </pic:pic>
              </a:graphicData>
            </a:graphic>
          </wp:inline>
        </w:drawing>
      </w:r>
    </w:p>
    <w:p w14:paraId="33F6936E" w14:textId="2824EC94"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90</w:t>
      </w:r>
      <w:r w:rsidR="00C34FFB">
        <w:rPr>
          <w:noProof/>
        </w:rPr>
        <w:fldChar w:fldCharType="end"/>
      </w:r>
      <w:r w:rsidRPr="008246DF">
        <w:t xml:space="preserve"> - Diagrama de Seguridad Devoluciones (Supervisor de Control de Deuda)</w:t>
      </w:r>
    </w:p>
    <w:p w14:paraId="1582AA12" w14:textId="77777777" w:rsidR="00247D53" w:rsidRPr="008246DF" w:rsidRDefault="00247D53" w:rsidP="00247D53">
      <w:pPr>
        <w:rPr>
          <w:rFonts w:ascii="Yu Gothic" w:eastAsia="Yu Gothic" w:hAnsi="Yu Gothic" w:cs="Segoe UI"/>
          <w:b/>
        </w:rPr>
      </w:pPr>
      <w:r w:rsidRPr="008246DF">
        <w:br w:type="page"/>
      </w:r>
    </w:p>
    <w:p w14:paraId="50C3367A" w14:textId="77777777" w:rsidR="00247D53" w:rsidRPr="008246DF" w:rsidRDefault="00247D53" w:rsidP="00247D53">
      <w:pPr>
        <w:pStyle w:val="Legenda2"/>
      </w:pPr>
    </w:p>
    <w:tbl>
      <w:tblPr>
        <w:tblW w:w="10191" w:type="dxa"/>
        <w:tblCellMar>
          <w:left w:w="0" w:type="dxa"/>
          <w:right w:w="0" w:type="dxa"/>
        </w:tblCellMar>
        <w:tblLook w:val="04A0" w:firstRow="1" w:lastRow="0" w:firstColumn="1" w:lastColumn="0" w:noHBand="0" w:noVBand="1"/>
      </w:tblPr>
      <w:tblGrid>
        <w:gridCol w:w="1969"/>
        <w:gridCol w:w="513"/>
        <w:gridCol w:w="514"/>
        <w:gridCol w:w="514"/>
        <w:gridCol w:w="514"/>
        <w:gridCol w:w="514"/>
        <w:gridCol w:w="514"/>
        <w:gridCol w:w="514"/>
        <w:gridCol w:w="514"/>
        <w:gridCol w:w="513"/>
        <w:gridCol w:w="514"/>
        <w:gridCol w:w="514"/>
        <w:gridCol w:w="514"/>
        <w:gridCol w:w="514"/>
        <w:gridCol w:w="514"/>
        <w:gridCol w:w="514"/>
        <w:gridCol w:w="514"/>
      </w:tblGrid>
      <w:tr w:rsidR="00247D53" w:rsidRPr="008246DF" w14:paraId="6AB6AEED" w14:textId="77777777" w:rsidTr="00247D53">
        <w:trPr>
          <w:trHeight w:val="315"/>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C0DBA2A"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05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5ABC0E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Contribuyente</w:t>
            </w:r>
          </w:p>
        </w:tc>
        <w:tc>
          <w:tcPr>
            <w:tcW w:w="2056"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9149AF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c>
          <w:tcPr>
            <w:tcW w:w="205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689B3E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Control de Deuda</w:t>
            </w:r>
          </w:p>
        </w:tc>
        <w:tc>
          <w:tcPr>
            <w:tcW w:w="2056"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1BC8356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 xml:space="preserve">Supervisor de Control de Deuda </w:t>
            </w:r>
          </w:p>
        </w:tc>
      </w:tr>
      <w:tr w:rsidR="00247D53" w:rsidRPr="008246DF" w14:paraId="741EFA0E"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D619E80"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51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50A7DA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E8236F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483ABC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A60AE8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A15543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F4C27D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7A0E13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1ED7FE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51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F4FC6B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2870426"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0B6C9A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F61ABD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10AF24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BFCB7ED"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928D2F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E314B3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2C2B9959"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36BE824"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DocDevolucion</w:t>
            </w:r>
          </w:p>
        </w:tc>
        <w:tc>
          <w:tcPr>
            <w:tcW w:w="51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DB58D1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F16C6F" w14:textId="77777777" w:rsidR="00247D53" w:rsidRPr="008246DF" w:rsidRDefault="00247D53" w:rsidP="00247D53">
            <w:pPr>
              <w:spacing w:line="240" w:lineRule="auto"/>
              <w:jc w:val="center"/>
              <w:rPr>
                <w:rFonts w:eastAsia="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D9E56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4326E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37DDA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4048C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35020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9CFEC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E5C49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EB4DC6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B794B8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53D655" w14:textId="77777777" w:rsidR="00247D53" w:rsidRPr="008246DF" w:rsidRDefault="00247D53" w:rsidP="00247D53">
            <w:pPr>
              <w:spacing w:line="240" w:lineRule="auto"/>
              <w:jc w:val="center"/>
              <w:rPr>
                <w:rFonts w:eastAsia="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52559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AB66F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D99E00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3465A1"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0B0DC663"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FA6A63A"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DocDevolAprobacion</w:t>
            </w:r>
          </w:p>
        </w:tc>
        <w:tc>
          <w:tcPr>
            <w:tcW w:w="5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43D011" w14:textId="77777777" w:rsidR="00247D53" w:rsidRPr="008246DF" w:rsidRDefault="00247D53" w:rsidP="00247D53">
            <w:pPr>
              <w:spacing w:line="240" w:lineRule="auto"/>
              <w:rPr>
                <w:rFonts w:eastAsia="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92039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A011B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D4883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67ADE8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B7C97F" w14:textId="77777777" w:rsidR="00247D53" w:rsidRPr="008246DF" w:rsidRDefault="00247D53" w:rsidP="00247D53">
            <w:pPr>
              <w:spacing w:line="240" w:lineRule="auto"/>
              <w:jc w:val="center"/>
              <w:rPr>
                <w:rFonts w:eastAsia="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B9C88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4FCB0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2B898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48DC2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C32E6F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D4520C" w14:textId="77777777" w:rsidR="00247D53" w:rsidRPr="008246DF" w:rsidRDefault="00247D53" w:rsidP="00247D53">
            <w:pPr>
              <w:spacing w:line="240" w:lineRule="auto"/>
              <w:jc w:val="center"/>
              <w:rPr>
                <w:rFonts w:eastAsia="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5C83E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3D243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A2152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12A9E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2B86FD89"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A807CFD"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Consulta Devoluciones</w:t>
            </w:r>
          </w:p>
        </w:tc>
        <w:tc>
          <w:tcPr>
            <w:tcW w:w="5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47B228" w14:textId="77777777" w:rsidR="00247D53" w:rsidRPr="008246DF" w:rsidRDefault="00247D53" w:rsidP="00247D53">
            <w:pPr>
              <w:spacing w:line="240" w:lineRule="auto"/>
              <w:rPr>
                <w:rFonts w:ascii="Calibri" w:eastAsia="Times New Roman" w:hAnsi="Calibri"/>
                <w:lang w:eastAsia="pt-BR"/>
              </w:rPr>
            </w:pPr>
          </w:p>
        </w:tc>
        <w:tc>
          <w:tcPr>
            <w:tcW w:w="51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F8A5D8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3207D0" w14:textId="77777777" w:rsidR="00247D53" w:rsidRPr="008246DF" w:rsidRDefault="00247D53" w:rsidP="00247D53">
            <w:pPr>
              <w:spacing w:line="240" w:lineRule="auto"/>
              <w:jc w:val="center"/>
              <w:rPr>
                <w:rFonts w:eastAsia="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628A4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5EDBB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1F0DB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5DD4F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C0A78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E7DA1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A7258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56D50C" w14:textId="77777777" w:rsidR="00247D53" w:rsidRPr="008246DF" w:rsidRDefault="00247D53" w:rsidP="00247D53">
            <w:pPr>
              <w:spacing w:line="240" w:lineRule="auto"/>
              <w:jc w:val="center"/>
              <w:rPr>
                <w:rFonts w:eastAsia="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3831F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E2578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843CA3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B1EF29" w14:textId="77777777" w:rsidR="00247D53" w:rsidRPr="008246DF" w:rsidRDefault="00247D53" w:rsidP="00247D53">
            <w:pPr>
              <w:spacing w:line="240" w:lineRule="auto"/>
              <w:jc w:val="center"/>
              <w:rPr>
                <w:rFonts w:eastAsia="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30B47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0D457361"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4B94A3B"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PersonSupervisor</w:t>
            </w:r>
          </w:p>
        </w:tc>
        <w:tc>
          <w:tcPr>
            <w:tcW w:w="5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61B4FF" w14:textId="77777777" w:rsidR="00247D53" w:rsidRPr="008246DF" w:rsidRDefault="00247D53" w:rsidP="00247D53">
            <w:pPr>
              <w:spacing w:line="240" w:lineRule="auto"/>
              <w:rPr>
                <w:rFonts w:ascii="Calibri" w:eastAsia="Times New Roman" w:hAnsi="Calibri"/>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693BF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2EDF8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41311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05991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0CF281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415292" w14:textId="77777777" w:rsidR="00247D53" w:rsidRPr="008246DF" w:rsidRDefault="00247D53" w:rsidP="00247D53">
            <w:pPr>
              <w:spacing w:line="240" w:lineRule="auto"/>
              <w:jc w:val="center"/>
              <w:rPr>
                <w:rFonts w:eastAsia="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09739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A37B4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BD71C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C3542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80737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D9D26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6A7CA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3D29C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795F3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3C6819E5" w14:textId="77777777" w:rsidR="00247D53" w:rsidRPr="008246DF" w:rsidRDefault="00247D53" w:rsidP="00247D53">
      <w:pPr>
        <w:pStyle w:val="TextoNormal"/>
        <w:ind w:firstLine="0"/>
        <w:jc w:val="center"/>
      </w:pPr>
    </w:p>
    <w:p w14:paraId="00B62EE0" w14:textId="77777777" w:rsidR="00247D53" w:rsidRPr="008246DF" w:rsidRDefault="00247D53" w:rsidP="00247D53">
      <w:bookmarkStart w:id="457" w:name="_Toc512327907"/>
      <w:r w:rsidRPr="008246DF">
        <w:t>EP009 - Aplicar documento en cuenta única</w:t>
      </w:r>
      <w:bookmarkEnd w:id="457"/>
    </w:p>
    <w:p w14:paraId="68310231"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34BE28F6" wp14:editId="7E3632FD">
            <wp:extent cx="4869180" cy="2461260"/>
            <wp:effectExtent l="0" t="0" r="762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869180" cy="2461260"/>
                    </a:xfrm>
                    <a:prstGeom prst="rect">
                      <a:avLst/>
                    </a:prstGeom>
                    <a:noFill/>
                    <a:ln>
                      <a:noFill/>
                    </a:ln>
                  </pic:spPr>
                </pic:pic>
              </a:graphicData>
            </a:graphic>
          </wp:inline>
        </w:drawing>
      </w:r>
    </w:p>
    <w:p w14:paraId="3B2E0232" w14:textId="4A2F6CDB"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91</w:t>
      </w:r>
      <w:r w:rsidR="00C34FFB">
        <w:rPr>
          <w:noProof/>
        </w:rPr>
        <w:fldChar w:fldCharType="end"/>
      </w:r>
      <w:r w:rsidRPr="008246DF">
        <w:t xml:space="preserve"> - Diagrama de Seguridad Aplicar Documento en Cuenta Única (Gestor de Cuenta - Software)</w:t>
      </w:r>
    </w:p>
    <w:p w14:paraId="6F1708C9" w14:textId="77777777" w:rsidR="00247D53" w:rsidRPr="008246DF" w:rsidRDefault="00247D53" w:rsidP="00247D53">
      <w:pPr>
        <w:pStyle w:val="TextoNormal"/>
        <w:ind w:firstLine="0"/>
      </w:pPr>
    </w:p>
    <w:tbl>
      <w:tblPr>
        <w:tblW w:w="4845" w:type="dxa"/>
        <w:jc w:val="center"/>
        <w:tblCellMar>
          <w:left w:w="0" w:type="dxa"/>
          <w:right w:w="0" w:type="dxa"/>
        </w:tblCellMar>
        <w:tblLook w:val="04A0" w:firstRow="1" w:lastRow="0" w:firstColumn="1" w:lastColumn="0" w:noHBand="0" w:noVBand="1"/>
      </w:tblPr>
      <w:tblGrid>
        <w:gridCol w:w="2202"/>
        <w:gridCol w:w="628"/>
        <w:gridCol w:w="633"/>
        <w:gridCol w:w="700"/>
        <w:gridCol w:w="682"/>
      </w:tblGrid>
      <w:tr w:rsidR="00247D53" w:rsidRPr="008246DF" w14:paraId="54DCB48D" w14:textId="77777777" w:rsidTr="00247D53">
        <w:trPr>
          <w:trHeight w:val="315"/>
          <w:jc w:val="center"/>
        </w:trPr>
        <w:tc>
          <w:tcPr>
            <w:tcW w:w="2201"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1B8F1F1"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F268C3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r>
      <w:tr w:rsidR="00247D53" w:rsidRPr="008246DF" w14:paraId="2F5225B0" w14:textId="77777777" w:rsidTr="00247D53">
        <w:trPr>
          <w:trHeight w:val="315"/>
          <w:jc w:val="center"/>
        </w:trPr>
        <w:tc>
          <w:tcPr>
            <w:tcW w:w="2201"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2075805"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EC886A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DE21EB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6C123D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A89461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2ECE7533" w14:textId="77777777" w:rsidTr="00247D53">
        <w:trPr>
          <w:trHeight w:val="315"/>
          <w:jc w:val="center"/>
        </w:trPr>
        <w:tc>
          <w:tcPr>
            <w:tcW w:w="220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D7CA228"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CuentaUnica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165D4D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AA2FCC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9C7E20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37769F"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7B77C5FD" w14:textId="77777777" w:rsidTr="00247D53">
        <w:trPr>
          <w:trHeight w:val="315"/>
          <w:jc w:val="center"/>
        </w:trPr>
        <w:tc>
          <w:tcPr>
            <w:tcW w:w="220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172EB49"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MovimientosCuenta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0B92D7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B1298F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383B22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57056B" w14:textId="77777777" w:rsidR="00247D53" w:rsidRPr="008246DF" w:rsidRDefault="00247D53" w:rsidP="00247D53">
            <w:pPr>
              <w:spacing w:line="240" w:lineRule="auto"/>
              <w:jc w:val="center"/>
              <w:rPr>
                <w:rFonts w:eastAsia="Times New Roman"/>
                <w:color w:val="auto"/>
                <w:sz w:val="20"/>
                <w:szCs w:val="20"/>
                <w:lang w:eastAsia="pt-BR"/>
              </w:rPr>
            </w:pPr>
          </w:p>
        </w:tc>
      </w:tr>
    </w:tbl>
    <w:p w14:paraId="3CF37F3C" w14:textId="77777777" w:rsidR="00247D53" w:rsidRPr="008246DF" w:rsidRDefault="00247D53" w:rsidP="00247D53">
      <w:pPr>
        <w:pStyle w:val="TextoNormal"/>
        <w:ind w:firstLine="0"/>
      </w:pPr>
    </w:p>
    <w:p w14:paraId="6464F23E" w14:textId="77777777" w:rsidR="00247D53" w:rsidRPr="008246DF" w:rsidRDefault="00247D53" w:rsidP="00247D53">
      <w:pPr>
        <w:rPr>
          <w:rFonts w:ascii="Yu Gothic" w:eastAsia="Yu Gothic" w:hAnsi="Yu Gothic" w:cs="Segoe UI"/>
        </w:rPr>
      </w:pPr>
      <w:r w:rsidRPr="008246DF">
        <w:br w:type="page"/>
      </w:r>
    </w:p>
    <w:p w14:paraId="0FAE1F60" w14:textId="77777777" w:rsidR="00247D53" w:rsidRPr="008246DF" w:rsidRDefault="00247D53" w:rsidP="00247D53">
      <w:bookmarkStart w:id="458" w:name="_Toc512327908"/>
      <w:r w:rsidRPr="008246DF">
        <w:lastRenderedPageBreak/>
        <w:t>EP010 - Error material</w:t>
      </w:r>
      <w:bookmarkEnd w:id="458"/>
    </w:p>
    <w:p w14:paraId="25F65A1A"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04F1B03" wp14:editId="75CBE262">
            <wp:extent cx="4457700" cy="2890540"/>
            <wp:effectExtent l="0" t="0" r="0" b="5080"/>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485600" cy="2908631"/>
                    </a:xfrm>
                    <a:prstGeom prst="rect">
                      <a:avLst/>
                    </a:prstGeom>
                    <a:noFill/>
                    <a:ln>
                      <a:noFill/>
                    </a:ln>
                  </pic:spPr>
                </pic:pic>
              </a:graphicData>
            </a:graphic>
          </wp:inline>
        </w:drawing>
      </w:r>
    </w:p>
    <w:p w14:paraId="76EB6212" w14:textId="516019E6"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92</w:t>
      </w:r>
      <w:r w:rsidR="00C34FFB">
        <w:rPr>
          <w:noProof/>
        </w:rPr>
        <w:fldChar w:fldCharType="end"/>
      </w:r>
      <w:r w:rsidRPr="008246DF">
        <w:t xml:space="preserve"> - Diagrama de Seguridad Error Material (Contribuyente)</w:t>
      </w:r>
    </w:p>
    <w:p w14:paraId="3F1E4972"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29B8AE75" wp14:editId="2D099319">
            <wp:extent cx="4510468" cy="4503420"/>
            <wp:effectExtent l="0" t="0" r="444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513185" cy="4506133"/>
                    </a:xfrm>
                    <a:prstGeom prst="rect">
                      <a:avLst/>
                    </a:prstGeom>
                    <a:noFill/>
                    <a:ln>
                      <a:noFill/>
                    </a:ln>
                  </pic:spPr>
                </pic:pic>
              </a:graphicData>
            </a:graphic>
          </wp:inline>
        </w:drawing>
      </w:r>
    </w:p>
    <w:p w14:paraId="07F46C77" w14:textId="3F84382F"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93</w:t>
      </w:r>
      <w:r w:rsidR="00C34FFB">
        <w:rPr>
          <w:noProof/>
        </w:rPr>
        <w:fldChar w:fldCharType="end"/>
      </w:r>
      <w:r w:rsidRPr="008246DF">
        <w:t xml:space="preserve"> - Diagrama de Seguridad Error Material (Gestor de Cuenta - Software)</w:t>
      </w:r>
    </w:p>
    <w:p w14:paraId="46F1C0BC"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635D02B1" wp14:editId="023D2DA0">
            <wp:extent cx="4876800" cy="2956560"/>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876800" cy="2956560"/>
                    </a:xfrm>
                    <a:prstGeom prst="rect">
                      <a:avLst/>
                    </a:prstGeom>
                    <a:noFill/>
                    <a:ln>
                      <a:noFill/>
                    </a:ln>
                  </pic:spPr>
                </pic:pic>
              </a:graphicData>
            </a:graphic>
          </wp:inline>
        </w:drawing>
      </w:r>
    </w:p>
    <w:p w14:paraId="437BCC48" w14:textId="24A42CC8"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94</w:t>
      </w:r>
      <w:r w:rsidR="00C34FFB">
        <w:rPr>
          <w:noProof/>
        </w:rPr>
        <w:fldChar w:fldCharType="end"/>
      </w:r>
      <w:r w:rsidRPr="008246DF">
        <w:t xml:space="preserve"> - Diagrama de Seguridad Error Material (Administrador del Sistema de Cuenta Única)</w:t>
      </w:r>
    </w:p>
    <w:p w14:paraId="7F58B3C7"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00C0721" wp14:editId="687A32B6">
            <wp:extent cx="4876800" cy="5067300"/>
            <wp:effectExtent l="0" t="0" r="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876800" cy="5067300"/>
                    </a:xfrm>
                    <a:prstGeom prst="rect">
                      <a:avLst/>
                    </a:prstGeom>
                    <a:noFill/>
                    <a:ln>
                      <a:noFill/>
                    </a:ln>
                  </pic:spPr>
                </pic:pic>
              </a:graphicData>
            </a:graphic>
          </wp:inline>
        </w:drawing>
      </w:r>
    </w:p>
    <w:p w14:paraId="08F5E064" w14:textId="7FCC695E"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95</w:t>
      </w:r>
      <w:r w:rsidR="00C34FFB">
        <w:rPr>
          <w:noProof/>
        </w:rPr>
        <w:fldChar w:fldCharType="end"/>
      </w:r>
      <w:r w:rsidRPr="008246DF">
        <w:t xml:space="preserve"> - Diagrama de Seguridad Error Material (Gestor de Control de Deuda)</w:t>
      </w:r>
    </w:p>
    <w:p w14:paraId="5BAE22FC" w14:textId="77777777" w:rsidR="00247D53" w:rsidRPr="008246DF" w:rsidRDefault="00247D53" w:rsidP="00247D53">
      <w:pPr>
        <w:pStyle w:val="Legenda2"/>
      </w:pPr>
      <w:r w:rsidRPr="008246DF">
        <w:rPr>
          <w:noProof/>
          <w:lang w:val="pt-BR" w:eastAsia="pt-BR"/>
        </w:rPr>
        <w:lastRenderedPageBreak/>
        <w:drawing>
          <wp:inline distT="0" distB="0" distL="0" distR="0" wp14:anchorId="32F86A05" wp14:editId="7F081F06">
            <wp:extent cx="4876800" cy="4023360"/>
            <wp:effectExtent l="0" t="0" r="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876800" cy="4023360"/>
                    </a:xfrm>
                    <a:prstGeom prst="rect">
                      <a:avLst/>
                    </a:prstGeom>
                    <a:noFill/>
                    <a:ln>
                      <a:noFill/>
                    </a:ln>
                  </pic:spPr>
                </pic:pic>
              </a:graphicData>
            </a:graphic>
          </wp:inline>
        </w:drawing>
      </w:r>
    </w:p>
    <w:p w14:paraId="42810267" w14:textId="23AFE6E8"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96</w:t>
      </w:r>
      <w:r w:rsidR="00C34FFB">
        <w:rPr>
          <w:noProof/>
        </w:rPr>
        <w:fldChar w:fldCharType="end"/>
      </w:r>
      <w:r w:rsidRPr="008246DF">
        <w:t xml:space="preserve"> - Diagrama de Seguridad Error Material (Supervisor de Control de Deuda)</w:t>
      </w:r>
    </w:p>
    <w:p w14:paraId="6A45EFA0" w14:textId="77777777" w:rsidR="00247D53" w:rsidRPr="008246DF" w:rsidRDefault="00247D53" w:rsidP="00247D53">
      <w:pPr>
        <w:pStyle w:val="Legenda2"/>
      </w:pPr>
    </w:p>
    <w:tbl>
      <w:tblPr>
        <w:tblW w:w="10191" w:type="dxa"/>
        <w:tblCellMar>
          <w:left w:w="0" w:type="dxa"/>
          <w:right w:w="0" w:type="dxa"/>
        </w:tblCellMar>
        <w:tblLook w:val="04A0" w:firstRow="1" w:lastRow="0" w:firstColumn="1" w:lastColumn="0" w:noHBand="0" w:noVBand="1"/>
      </w:tblPr>
      <w:tblGrid>
        <w:gridCol w:w="1680"/>
        <w:gridCol w:w="425"/>
        <w:gridCol w:w="426"/>
        <w:gridCol w:w="425"/>
        <w:gridCol w:w="426"/>
        <w:gridCol w:w="425"/>
        <w:gridCol w:w="426"/>
        <w:gridCol w:w="425"/>
        <w:gridCol w:w="426"/>
        <w:gridCol w:w="425"/>
        <w:gridCol w:w="426"/>
        <w:gridCol w:w="426"/>
        <w:gridCol w:w="425"/>
        <w:gridCol w:w="426"/>
        <w:gridCol w:w="425"/>
        <w:gridCol w:w="426"/>
        <w:gridCol w:w="425"/>
        <w:gridCol w:w="426"/>
        <w:gridCol w:w="425"/>
        <w:gridCol w:w="426"/>
        <w:gridCol w:w="426"/>
      </w:tblGrid>
      <w:tr w:rsidR="00247D53" w:rsidRPr="008246DF" w14:paraId="0DA4D5F8" w14:textId="77777777" w:rsidTr="00247D53">
        <w:trPr>
          <w:trHeight w:val="315"/>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806AE89"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702"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362765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Contribuyente</w:t>
            </w:r>
          </w:p>
        </w:tc>
        <w:tc>
          <w:tcPr>
            <w:tcW w:w="1702"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362C6C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c>
          <w:tcPr>
            <w:tcW w:w="1702"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F701AE6"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Administrador del Sistema de Cuenta Única</w:t>
            </w:r>
          </w:p>
        </w:tc>
        <w:tc>
          <w:tcPr>
            <w:tcW w:w="1702"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AC4F79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Control de Deuda</w:t>
            </w:r>
          </w:p>
        </w:tc>
        <w:tc>
          <w:tcPr>
            <w:tcW w:w="1703"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15C513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 xml:space="preserve">Supervisor de Control de Deuda </w:t>
            </w:r>
          </w:p>
        </w:tc>
      </w:tr>
      <w:tr w:rsidR="00247D53" w:rsidRPr="008246DF" w14:paraId="7F79A876"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7B151E8"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42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89FD75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2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7152F4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2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2C458C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2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18E2F1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2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6B1880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2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3BC6C5A"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2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E95A38A"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2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DAFE61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2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01AA4B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2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92D1E2D"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2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2EB723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2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D88DDC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2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6B1E20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2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13A122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2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BD7E8B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2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507A04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2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09D926D"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2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8071B0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2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3A443D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2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FCC663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3C32A258"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940B352"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w:t>
            </w: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422C45C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7CC56C" w14:textId="77777777" w:rsidR="00247D53" w:rsidRPr="008246DF" w:rsidRDefault="00247D53" w:rsidP="00247D53">
            <w:pPr>
              <w:spacing w:line="240" w:lineRule="auto"/>
              <w:jc w:val="center"/>
              <w:rPr>
                <w:rFonts w:eastAsia="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AE7E9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3AAC0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E6BEEC"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51371B8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28FCCA" w14:textId="77777777" w:rsidR="00247D53" w:rsidRPr="008246DF" w:rsidRDefault="00247D53" w:rsidP="00247D53">
            <w:pPr>
              <w:spacing w:line="240" w:lineRule="auto"/>
              <w:jc w:val="center"/>
              <w:rPr>
                <w:rFonts w:eastAsia="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76A1E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2F0B6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D5C730"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47429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D1B57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2BEC60"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1E17FDA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196B0D9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F63C58" w14:textId="77777777" w:rsidR="00247D53" w:rsidRPr="008246DF" w:rsidRDefault="00247D53" w:rsidP="00247D53">
            <w:pPr>
              <w:spacing w:line="240" w:lineRule="auto"/>
              <w:jc w:val="center"/>
              <w:rPr>
                <w:rFonts w:eastAsia="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75BC8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26CF837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01F2DA4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AB8C4F"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16111D36"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D8AED2C"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SolicitudRI</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B99DB4" w14:textId="77777777" w:rsidR="00247D53" w:rsidRPr="008246DF" w:rsidRDefault="00247D53" w:rsidP="00247D53">
            <w:pPr>
              <w:spacing w:line="240" w:lineRule="auto"/>
              <w:jc w:val="center"/>
              <w:rPr>
                <w:rFonts w:eastAsia="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E3F1C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C06FDC"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9026B5"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29DB2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35C9222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2F70AF" w14:textId="77777777" w:rsidR="00247D53" w:rsidRPr="008246DF" w:rsidRDefault="00247D53" w:rsidP="00247D53">
            <w:pPr>
              <w:spacing w:line="240" w:lineRule="auto"/>
              <w:jc w:val="center"/>
              <w:rPr>
                <w:rFonts w:eastAsia="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02A67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B9FD1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2FA1B1"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5AD5A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C30CA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4BCA651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94591A" w14:textId="77777777" w:rsidR="00247D53" w:rsidRPr="008246DF" w:rsidRDefault="00247D53" w:rsidP="00247D53">
            <w:pPr>
              <w:spacing w:line="240" w:lineRule="auto"/>
              <w:jc w:val="center"/>
              <w:rPr>
                <w:rFonts w:eastAsia="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2B1410"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AD669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45218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23B891"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6C7701"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1E438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r w:rsidR="00247D53" w:rsidRPr="008246DF" w14:paraId="6CE2E66D"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99A5691"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TipoSolicitud</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F7CA20" w14:textId="77777777" w:rsidR="00247D53" w:rsidRPr="008246DF" w:rsidRDefault="00247D53" w:rsidP="00247D53">
            <w:pPr>
              <w:spacing w:line="240" w:lineRule="auto"/>
              <w:jc w:val="center"/>
              <w:rPr>
                <w:rFonts w:eastAsia="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5D11F21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81F6C3" w14:textId="77777777" w:rsidR="00247D53" w:rsidRPr="008246DF" w:rsidRDefault="00247D53" w:rsidP="00247D53">
            <w:pPr>
              <w:spacing w:line="240" w:lineRule="auto"/>
              <w:jc w:val="center"/>
              <w:rPr>
                <w:rFonts w:eastAsia="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E4617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7C0F2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4E5D83B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91C5D6" w14:textId="77777777" w:rsidR="00247D53" w:rsidRPr="008246DF" w:rsidRDefault="00247D53" w:rsidP="00247D53">
            <w:pPr>
              <w:spacing w:line="240" w:lineRule="auto"/>
              <w:jc w:val="center"/>
              <w:rPr>
                <w:rFonts w:eastAsia="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5F86D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46C5001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0EA109E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5304FE4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019C38E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3F8520" w14:textId="77777777" w:rsidR="00247D53" w:rsidRPr="008246DF" w:rsidRDefault="00247D53" w:rsidP="00247D53">
            <w:pPr>
              <w:spacing w:line="240" w:lineRule="auto"/>
              <w:jc w:val="center"/>
              <w:rPr>
                <w:rFonts w:eastAsia="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5CE317F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1AF690" w14:textId="77777777" w:rsidR="00247D53" w:rsidRPr="008246DF" w:rsidRDefault="00247D53" w:rsidP="00247D53">
            <w:pPr>
              <w:spacing w:line="240" w:lineRule="auto"/>
              <w:jc w:val="center"/>
              <w:rPr>
                <w:rFonts w:eastAsia="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719CA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9357D5"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049D63D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0B0FCF" w14:textId="77777777" w:rsidR="00247D53" w:rsidRPr="008246DF" w:rsidRDefault="00247D53" w:rsidP="00247D53">
            <w:pPr>
              <w:spacing w:line="240" w:lineRule="auto"/>
              <w:jc w:val="center"/>
              <w:rPr>
                <w:rFonts w:eastAsia="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6A4B9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r w:rsidR="00247D53" w:rsidRPr="008246DF" w14:paraId="2D2BF5B4"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7AEC621"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TipoDocumento</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F3B46E" w14:textId="77777777" w:rsidR="00247D53" w:rsidRPr="008246DF" w:rsidRDefault="00247D53" w:rsidP="00247D53">
            <w:pPr>
              <w:spacing w:line="240" w:lineRule="auto"/>
              <w:jc w:val="center"/>
              <w:rPr>
                <w:rFonts w:eastAsia="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2E5DD50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C13033" w14:textId="77777777" w:rsidR="00247D53" w:rsidRPr="008246DF" w:rsidRDefault="00247D53" w:rsidP="00247D53">
            <w:pPr>
              <w:spacing w:line="240" w:lineRule="auto"/>
              <w:jc w:val="center"/>
              <w:rPr>
                <w:rFonts w:eastAsia="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62EE2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56BE35"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6ECBDD1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ED42B3" w14:textId="77777777" w:rsidR="00247D53" w:rsidRPr="008246DF" w:rsidRDefault="00247D53" w:rsidP="00247D53">
            <w:pPr>
              <w:spacing w:line="240" w:lineRule="auto"/>
              <w:jc w:val="center"/>
              <w:rPr>
                <w:rFonts w:eastAsia="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249F60"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4202F14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05EE1A1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1A6C99A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534FBB0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C755E3" w14:textId="77777777" w:rsidR="00247D53" w:rsidRPr="008246DF" w:rsidRDefault="00247D53" w:rsidP="00247D53">
            <w:pPr>
              <w:spacing w:line="240" w:lineRule="auto"/>
              <w:jc w:val="center"/>
              <w:rPr>
                <w:rFonts w:eastAsia="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5E36A47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50D34E" w14:textId="77777777" w:rsidR="00247D53" w:rsidRPr="008246DF" w:rsidRDefault="00247D53" w:rsidP="00247D53">
            <w:pPr>
              <w:spacing w:line="240" w:lineRule="auto"/>
              <w:jc w:val="center"/>
              <w:rPr>
                <w:rFonts w:eastAsia="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C7424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45BF9C"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2DD4912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D1319A" w14:textId="77777777" w:rsidR="00247D53" w:rsidRPr="008246DF" w:rsidRDefault="00247D53" w:rsidP="00247D53">
            <w:pPr>
              <w:spacing w:line="240" w:lineRule="auto"/>
              <w:jc w:val="center"/>
              <w:rPr>
                <w:rFonts w:eastAsia="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68AFC5"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r w:rsidR="00247D53" w:rsidRPr="008246DF" w14:paraId="0F8E6E2E"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A7DCBC4"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PersonSupervisor</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FEDBB9" w14:textId="77777777" w:rsidR="00247D53" w:rsidRPr="008246DF" w:rsidRDefault="00247D53" w:rsidP="00247D53">
            <w:pPr>
              <w:spacing w:line="240" w:lineRule="auto"/>
              <w:jc w:val="center"/>
              <w:rPr>
                <w:rFonts w:eastAsia="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40008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6211D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533F2C"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AB3B3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610AE08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5576EF" w14:textId="77777777" w:rsidR="00247D53" w:rsidRPr="008246DF" w:rsidRDefault="00247D53" w:rsidP="00247D53">
            <w:pPr>
              <w:spacing w:line="240" w:lineRule="auto"/>
              <w:jc w:val="center"/>
              <w:rPr>
                <w:rFonts w:eastAsia="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C09660"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55BBE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16CE1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ECDFC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52DC7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E1B4F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E7ACB0"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D8B0A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FEEDC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F4108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2BF2B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0A921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929C9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r w:rsidR="00247D53" w:rsidRPr="008246DF" w14:paraId="0B657299"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62590F5"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Listar Solicitud Correccion Error Material Pendiente</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36F453" w14:textId="77777777" w:rsidR="00247D53" w:rsidRPr="008246DF" w:rsidRDefault="00247D53" w:rsidP="00247D53">
            <w:pPr>
              <w:spacing w:line="240" w:lineRule="auto"/>
              <w:jc w:val="center"/>
              <w:rPr>
                <w:rFonts w:ascii="Calibri" w:eastAsia="Times New Roman" w:hAnsi="Calibri"/>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47EE8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961A0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71D48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F382F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F4B0B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2C855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055107"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021FF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91C0FD"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A59DD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A4816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05B09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5A53D4E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1BE2DB" w14:textId="77777777" w:rsidR="00247D53" w:rsidRPr="008246DF" w:rsidRDefault="00247D53" w:rsidP="00247D53">
            <w:pPr>
              <w:spacing w:line="240" w:lineRule="auto"/>
              <w:jc w:val="center"/>
              <w:rPr>
                <w:rFonts w:eastAsia="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DAE13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FE1BC0"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737B4D6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5501D1" w14:textId="77777777" w:rsidR="00247D53" w:rsidRPr="008246DF" w:rsidRDefault="00247D53" w:rsidP="00247D53">
            <w:pPr>
              <w:spacing w:line="240" w:lineRule="auto"/>
              <w:jc w:val="center"/>
              <w:rPr>
                <w:rFonts w:eastAsia="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339EF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r w:rsidR="00247D53" w:rsidRPr="008246DF" w14:paraId="783902A6"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DEA1266"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Listar Tipos Documento Error Material</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D0C373" w14:textId="77777777" w:rsidR="00247D53" w:rsidRPr="008246DF" w:rsidRDefault="00247D53" w:rsidP="00247D53">
            <w:pPr>
              <w:spacing w:line="240" w:lineRule="auto"/>
              <w:jc w:val="center"/>
              <w:rPr>
                <w:rFonts w:ascii="Calibri" w:eastAsia="Times New Roman" w:hAnsi="Calibri"/>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E6D7F1"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F6DEC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CCD11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7ED2B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66DBD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0CE91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57590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FFE99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45B1239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AF3A9D" w14:textId="77777777" w:rsidR="00247D53" w:rsidRPr="008246DF" w:rsidRDefault="00247D53" w:rsidP="00247D53">
            <w:pPr>
              <w:spacing w:line="240" w:lineRule="auto"/>
              <w:jc w:val="center"/>
              <w:rPr>
                <w:rFonts w:eastAsia="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685BF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9C349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9B8C35"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5E9BED"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90C8A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6ED50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EE90D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38074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7D552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bl>
    <w:p w14:paraId="3E2784B4" w14:textId="77777777" w:rsidR="00247D53" w:rsidRPr="008246DF" w:rsidRDefault="00247D53" w:rsidP="00247D53">
      <w:pPr>
        <w:pStyle w:val="TextoNormal"/>
        <w:ind w:firstLine="0"/>
      </w:pPr>
    </w:p>
    <w:p w14:paraId="0D1AC489" w14:textId="77777777" w:rsidR="00247D53" w:rsidRPr="008246DF" w:rsidRDefault="00247D53" w:rsidP="00247D53">
      <w:pPr>
        <w:rPr>
          <w:rFonts w:ascii="Yu Gothic" w:eastAsia="Yu Gothic" w:hAnsi="Yu Gothic" w:cs="Segoe UI"/>
        </w:rPr>
      </w:pPr>
      <w:r w:rsidRPr="008246DF">
        <w:br w:type="page"/>
      </w:r>
    </w:p>
    <w:p w14:paraId="56F278C3" w14:textId="77777777" w:rsidR="00247D53" w:rsidRPr="008246DF" w:rsidRDefault="00247D53" w:rsidP="00247D53">
      <w:bookmarkStart w:id="459" w:name="_Toc512327909"/>
      <w:r w:rsidRPr="008246DF">
        <w:lastRenderedPageBreak/>
        <w:t>EP012 - Corrección de errores de cuenta</w:t>
      </w:r>
      <w:bookmarkEnd w:id="459"/>
    </w:p>
    <w:p w14:paraId="2F0FA523" w14:textId="77777777" w:rsidR="00247D53" w:rsidRPr="008246DF" w:rsidRDefault="00247D53" w:rsidP="00247D53">
      <w:pPr>
        <w:pStyle w:val="TextoNormal"/>
        <w:keepNext/>
        <w:jc w:val="center"/>
      </w:pPr>
      <w:r w:rsidRPr="008246DF">
        <w:rPr>
          <w:noProof/>
          <w:lang w:val="pt-BR" w:eastAsia="pt-BR"/>
        </w:rPr>
        <w:drawing>
          <wp:inline distT="0" distB="0" distL="0" distR="0" wp14:anchorId="759B27E1" wp14:editId="5C55E8EF">
            <wp:extent cx="3916680" cy="4198620"/>
            <wp:effectExtent l="0" t="0" r="762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16680" cy="4198620"/>
                    </a:xfrm>
                    <a:prstGeom prst="rect">
                      <a:avLst/>
                    </a:prstGeom>
                    <a:noFill/>
                    <a:ln>
                      <a:noFill/>
                    </a:ln>
                  </pic:spPr>
                </pic:pic>
              </a:graphicData>
            </a:graphic>
          </wp:inline>
        </w:drawing>
      </w:r>
    </w:p>
    <w:p w14:paraId="063EF075" w14:textId="6929E7A2"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97</w:t>
      </w:r>
      <w:r w:rsidR="00C34FFB">
        <w:rPr>
          <w:noProof/>
        </w:rPr>
        <w:fldChar w:fldCharType="end"/>
      </w:r>
      <w:r w:rsidRPr="008246DF">
        <w:t xml:space="preserve"> - Diagrama de Seguridad Corrección de Errores (Gestor de Cuenta - Software)</w:t>
      </w:r>
    </w:p>
    <w:p w14:paraId="379B6995" w14:textId="77777777" w:rsidR="00247D53" w:rsidRPr="008246DF" w:rsidRDefault="00247D53" w:rsidP="00247D53">
      <w:pPr>
        <w:pStyle w:val="TextoNormal"/>
        <w:rPr>
          <w:b/>
        </w:rPr>
      </w:pPr>
    </w:p>
    <w:tbl>
      <w:tblPr>
        <w:tblW w:w="4616" w:type="dxa"/>
        <w:jc w:val="center"/>
        <w:tblCellMar>
          <w:left w:w="0" w:type="dxa"/>
          <w:right w:w="0" w:type="dxa"/>
        </w:tblCellMar>
        <w:tblLook w:val="04A0" w:firstRow="1" w:lastRow="0" w:firstColumn="1" w:lastColumn="0" w:noHBand="0" w:noVBand="1"/>
      </w:tblPr>
      <w:tblGrid>
        <w:gridCol w:w="1973"/>
        <w:gridCol w:w="628"/>
        <w:gridCol w:w="633"/>
        <w:gridCol w:w="700"/>
        <w:gridCol w:w="682"/>
      </w:tblGrid>
      <w:tr w:rsidR="00247D53" w:rsidRPr="008246DF" w14:paraId="32E96904" w14:textId="77777777" w:rsidTr="00247D53">
        <w:trPr>
          <w:trHeight w:val="315"/>
          <w:jc w:val="center"/>
        </w:trPr>
        <w:tc>
          <w:tcPr>
            <w:tcW w:w="1972"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02E51FE"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C0C677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r>
      <w:tr w:rsidR="00247D53" w:rsidRPr="008246DF" w14:paraId="24AE8706" w14:textId="77777777" w:rsidTr="00247D53">
        <w:trPr>
          <w:trHeight w:val="315"/>
          <w:jc w:val="center"/>
        </w:trPr>
        <w:tc>
          <w:tcPr>
            <w:tcW w:w="1972"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F6E87CF"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E5CE35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C8B7ED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E8CE07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D8BBBB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7EC95B47" w14:textId="77777777" w:rsidTr="00247D53">
        <w:trPr>
          <w:trHeight w:val="315"/>
          <w:jc w:val="center"/>
        </w:trPr>
        <w:tc>
          <w:tcPr>
            <w:tcW w:w="1972"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67EB5BD"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RegistroProceso</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60EF53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E22BDB" w14:textId="77777777" w:rsidR="00247D53" w:rsidRPr="008246DF" w:rsidRDefault="00247D53" w:rsidP="00247D53">
            <w:pPr>
              <w:spacing w:line="240" w:lineRule="auto"/>
              <w:jc w:val="center"/>
              <w:rPr>
                <w:rFonts w:eastAsia="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B9211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3823F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263552BC" w14:textId="77777777" w:rsidTr="00247D53">
        <w:trPr>
          <w:trHeight w:val="315"/>
          <w:jc w:val="center"/>
        </w:trPr>
        <w:tc>
          <w:tcPr>
            <w:tcW w:w="1972"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DBF9FBE"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PersonSupervisor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5FF3B3" w14:textId="77777777" w:rsidR="00247D53" w:rsidRPr="008246DF" w:rsidRDefault="00247D53" w:rsidP="00247D53">
            <w:pPr>
              <w:spacing w:line="240" w:lineRule="auto"/>
              <w:rPr>
                <w:rFonts w:eastAsia="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B14CBE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E04240" w14:textId="77777777" w:rsidR="00247D53" w:rsidRPr="008246DF" w:rsidRDefault="00247D53" w:rsidP="00247D53">
            <w:pPr>
              <w:spacing w:line="240" w:lineRule="auto"/>
              <w:jc w:val="center"/>
              <w:rPr>
                <w:rFonts w:eastAsia="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5A748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299E2B9B" w14:textId="77777777" w:rsidTr="00247D53">
        <w:trPr>
          <w:trHeight w:val="315"/>
          <w:jc w:val="center"/>
        </w:trPr>
        <w:tc>
          <w:tcPr>
            <w:tcW w:w="1972"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6B3BB27"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Contribuyente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1FC49A" w14:textId="77777777" w:rsidR="00247D53" w:rsidRPr="008246DF" w:rsidRDefault="00247D53" w:rsidP="00247D53">
            <w:pPr>
              <w:spacing w:line="240" w:lineRule="auto"/>
              <w:rPr>
                <w:rFonts w:eastAsia="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5C5FDF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ACEB82" w14:textId="77777777" w:rsidR="00247D53" w:rsidRPr="008246DF" w:rsidRDefault="00247D53" w:rsidP="00247D53">
            <w:pPr>
              <w:spacing w:line="240" w:lineRule="auto"/>
              <w:jc w:val="center"/>
              <w:rPr>
                <w:rFonts w:eastAsia="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D3C0F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BB3E664" w14:textId="77777777" w:rsidTr="00247D53">
        <w:trPr>
          <w:trHeight w:val="315"/>
          <w:jc w:val="center"/>
        </w:trPr>
        <w:tc>
          <w:tcPr>
            <w:tcW w:w="1972"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3FBA091"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Person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4BAA8C" w14:textId="77777777" w:rsidR="00247D53" w:rsidRPr="008246DF" w:rsidRDefault="00247D53" w:rsidP="00247D53">
            <w:pPr>
              <w:spacing w:line="240" w:lineRule="auto"/>
              <w:rPr>
                <w:rFonts w:ascii="Calibri" w:eastAsia="Times New Roman" w:hAnsi="Calibri"/>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CDAAED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71B90F" w14:textId="77777777" w:rsidR="00247D53" w:rsidRPr="008246DF" w:rsidRDefault="00247D53" w:rsidP="00247D53">
            <w:pPr>
              <w:spacing w:line="240" w:lineRule="auto"/>
              <w:jc w:val="center"/>
              <w:rPr>
                <w:rFonts w:eastAsia="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D5373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5F9A40CD" w14:textId="77777777" w:rsidR="00247D53" w:rsidRPr="008246DF" w:rsidRDefault="00247D53" w:rsidP="00247D53">
      <w:pPr>
        <w:pStyle w:val="TextoNormal"/>
      </w:pPr>
    </w:p>
    <w:p w14:paraId="3BB4D456" w14:textId="77777777" w:rsidR="00247D53" w:rsidRPr="008246DF" w:rsidRDefault="00247D53" w:rsidP="00247D53">
      <w:pPr>
        <w:rPr>
          <w:rFonts w:ascii="Yu Gothic" w:eastAsia="Yu Gothic" w:hAnsi="Yu Gothic" w:cs="Segoe UI"/>
        </w:rPr>
      </w:pPr>
      <w:r w:rsidRPr="008246DF">
        <w:br w:type="page"/>
      </w:r>
    </w:p>
    <w:p w14:paraId="2342B53F" w14:textId="77777777" w:rsidR="00247D53" w:rsidRPr="008246DF" w:rsidRDefault="00247D53" w:rsidP="00247D53">
      <w:bookmarkStart w:id="460" w:name="_Toc512327910"/>
      <w:r w:rsidRPr="008246DF">
        <w:lastRenderedPageBreak/>
        <w:t>EP013 - Consultas de Cuenta Única</w:t>
      </w:r>
      <w:bookmarkEnd w:id="460"/>
    </w:p>
    <w:p w14:paraId="512FE8BC" w14:textId="77777777" w:rsidR="00247D53" w:rsidRPr="008246DF" w:rsidRDefault="00247D53" w:rsidP="00247D53">
      <w:pPr>
        <w:pStyle w:val="TextoNormal"/>
        <w:keepNext/>
        <w:jc w:val="center"/>
      </w:pPr>
      <w:r w:rsidRPr="008246DF">
        <w:rPr>
          <w:noProof/>
          <w:lang w:val="pt-BR" w:eastAsia="pt-BR"/>
        </w:rPr>
        <w:drawing>
          <wp:inline distT="0" distB="0" distL="0" distR="0" wp14:anchorId="66D5FEF3" wp14:editId="3AA2A039">
            <wp:extent cx="5440680" cy="3154680"/>
            <wp:effectExtent l="0" t="0" r="7620" b="762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440680" cy="3154680"/>
                    </a:xfrm>
                    <a:prstGeom prst="rect">
                      <a:avLst/>
                    </a:prstGeom>
                    <a:noFill/>
                    <a:ln>
                      <a:noFill/>
                    </a:ln>
                  </pic:spPr>
                </pic:pic>
              </a:graphicData>
            </a:graphic>
          </wp:inline>
        </w:drawing>
      </w:r>
    </w:p>
    <w:p w14:paraId="36004CA3" w14:textId="540A379B"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98</w:t>
      </w:r>
      <w:r w:rsidR="00C34FFB">
        <w:rPr>
          <w:noProof/>
        </w:rPr>
        <w:fldChar w:fldCharType="end"/>
      </w:r>
      <w:r w:rsidRPr="008246DF">
        <w:t xml:space="preserve"> - Diagrama de Seguridad Consultas (Contribuyente)</w:t>
      </w:r>
    </w:p>
    <w:p w14:paraId="4488E8F9" w14:textId="77777777" w:rsidR="00247D53" w:rsidRPr="008246DF" w:rsidRDefault="00247D53" w:rsidP="00247D53">
      <w:pPr>
        <w:pStyle w:val="TextoNormal"/>
        <w:keepNext/>
        <w:jc w:val="center"/>
      </w:pPr>
      <w:r w:rsidRPr="008246DF">
        <w:rPr>
          <w:noProof/>
          <w:lang w:val="pt-BR" w:eastAsia="pt-BR"/>
        </w:rPr>
        <w:drawing>
          <wp:inline distT="0" distB="0" distL="0" distR="0" wp14:anchorId="0BE96C6C" wp14:editId="14F12A2D">
            <wp:extent cx="4457700" cy="2583180"/>
            <wp:effectExtent l="0" t="0" r="0" b="762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457700" cy="2583180"/>
                    </a:xfrm>
                    <a:prstGeom prst="rect">
                      <a:avLst/>
                    </a:prstGeom>
                    <a:noFill/>
                    <a:ln>
                      <a:noFill/>
                    </a:ln>
                  </pic:spPr>
                </pic:pic>
              </a:graphicData>
            </a:graphic>
          </wp:inline>
        </w:drawing>
      </w:r>
    </w:p>
    <w:p w14:paraId="535E778A" w14:textId="798BDE3C"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99</w:t>
      </w:r>
      <w:r w:rsidR="00C34FFB">
        <w:rPr>
          <w:noProof/>
        </w:rPr>
        <w:fldChar w:fldCharType="end"/>
      </w:r>
      <w:r w:rsidRPr="008246DF">
        <w:t xml:space="preserve"> - Diagrama de Seguridad Consultas (Gestor de Cuenta - Software)</w:t>
      </w:r>
    </w:p>
    <w:p w14:paraId="6A1CD63A" w14:textId="77777777" w:rsidR="00247D53" w:rsidRPr="008246DF" w:rsidRDefault="00247D53" w:rsidP="00247D53">
      <w:pPr>
        <w:pStyle w:val="Legenda2"/>
      </w:pPr>
      <w:r w:rsidRPr="008246DF">
        <w:rPr>
          <w:noProof/>
          <w:lang w:val="pt-BR" w:eastAsia="pt-BR"/>
        </w:rPr>
        <w:lastRenderedPageBreak/>
        <w:drawing>
          <wp:inline distT="0" distB="0" distL="0" distR="0" wp14:anchorId="02EBCA02" wp14:editId="2AB1510C">
            <wp:extent cx="4457700" cy="400812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457700" cy="4008120"/>
                    </a:xfrm>
                    <a:prstGeom prst="rect">
                      <a:avLst/>
                    </a:prstGeom>
                    <a:noFill/>
                    <a:ln>
                      <a:noFill/>
                    </a:ln>
                  </pic:spPr>
                </pic:pic>
              </a:graphicData>
            </a:graphic>
          </wp:inline>
        </w:drawing>
      </w:r>
    </w:p>
    <w:p w14:paraId="6F535AE4" w14:textId="5D4D86CC"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100</w:t>
      </w:r>
      <w:r w:rsidR="00C34FFB">
        <w:rPr>
          <w:noProof/>
        </w:rPr>
        <w:fldChar w:fldCharType="end"/>
      </w:r>
      <w:r w:rsidRPr="008246DF">
        <w:t xml:space="preserve"> - Diagrama de Seguridad Consultas (Funcionario de SUNAT)</w:t>
      </w:r>
    </w:p>
    <w:p w14:paraId="6BD2C547" w14:textId="77777777" w:rsidR="00247D53" w:rsidRPr="008246DF" w:rsidRDefault="00247D53" w:rsidP="00247D53">
      <w:pPr>
        <w:pStyle w:val="TextoNormal"/>
      </w:pPr>
    </w:p>
    <w:tbl>
      <w:tblPr>
        <w:tblW w:w="8846" w:type="dxa"/>
        <w:jc w:val="center"/>
        <w:tblCellMar>
          <w:left w:w="0" w:type="dxa"/>
          <w:right w:w="0" w:type="dxa"/>
        </w:tblCellMar>
        <w:tblLook w:val="04A0" w:firstRow="1" w:lastRow="0" w:firstColumn="1" w:lastColumn="0" w:noHBand="0" w:noVBand="1"/>
      </w:tblPr>
      <w:tblGrid>
        <w:gridCol w:w="2733"/>
        <w:gridCol w:w="509"/>
        <w:gridCol w:w="509"/>
        <w:gridCol w:w="510"/>
        <w:gridCol w:w="509"/>
        <w:gridCol w:w="510"/>
        <w:gridCol w:w="509"/>
        <w:gridCol w:w="509"/>
        <w:gridCol w:w="510"/>
        <w:gridCol w:w="509"/>
        <w:gridCol w:w="510"/>
        <w:gridCol w:w="509"/>
        <w:gridCol w:w="510"/>
      </w:tblGrid>
      <w:tr w:rsidR="00247D53" w:rsidRPr="008246DF" w14:paraId="37419B03"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FE716BA" w14:textId="77777777" w:rsidR="00247D53" w:rsidRPr="008246DF" w:rsidRDefault="00247D53" w:rsidP="00247D53"/>
        </w:tc>
        <w:tc>
          <w:tcPr>
            <w:tcW w:w="2037"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F5FA0A2" w14:textId="77777777" w:rsidR="00247D53" w:rsidRPr="008246DF" w:rsidRDefault="00247D53" w:rsidP="00247D53">
            <w:pPr>
              <w:jc w:val="center"/>
              <w:rPr>
                <w:rFonts w:ascii="Calibri" w:hAnsi="Calibri"/>
              </w:rPr>
            </w:pPr>
            <w:r w:rsidRPr="008246DF">
              <w:rPr>
                <w:rFonts w:ascii="Calibri" w:hAnsi="Calibri"/>
              </w:rPr>
              <w:t>Contribuyente</w:t>
            </w:r>
          </w:p>
        </w:tc>
        <w:tc>
          <w:tcPr>
            <w:tcW w:w="2038"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2A23023" w14:textId="77777777" w:rsidR="00247D53" w:rsidRPr="008246DF" w:rsidRDefault="00247D53" w:rsidP="00247D53">
            <w:pPr>
              <w:jc w:val="center"/>
              <w:rPr>
                <w:rFonts w:ascii="Calibri" w:hAnsi="Calibri"/>
              </w:rPr>
            </w:pPr>
            <w:r w:rsidRPr="008246DF">
              <w:rPr>
                <w:rFonts w:ascii="Calibri" w:hAnsi="Calibri"/>
              </w:rPr>
              <w:t>Gestor de Cuenta (Software)</w:t>
            </w:r>
          </w:p>
        </w:tc>
        <w:tc>
          <w:tcPr>
            <w:tcW w:w="2038"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31D548E" w14:textId="77777777" w:rsidR="00247D53" w:rsidRPr="008246DF" w:rsidRDefault="00247D53" w:rsidP="00247D53">
            <w:pPr>
              <w:jc w:val="center"/>
              <w:rPr>
                <w:rFonts w:ascii="Calibri" w:hAnsi="Calibri"/>
              </w:rPr>
            </w:pPr>
            <w:r w:rsidRPr="008246DF">
              <w:rPr>
                <w:rFonts w:ascii="Calibri" w:hAnsi="Calibri"/>
              </w:rPr>
              <w:t>Funcionario de SUNAT</w:t>
            </w:r>
          </w:p>
        </w:tc>
      </w:tr>
      <w:tr w:rsidR="00247D53" w:rsidRPr="008246DF" w14:paraId="62B35596"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AE4A13F" w14:textId="77777777" w:rsidR="00247D53" w:rsidRPr="008246DF" w:rsidRDefault="00247D53" w:rsidP="00247D53">
            <w:pPr>
              <w:rPr>
                <w:rFonts w:ascii="Calibri" w:hAnsi="Calibri"/>
              </w:rPr>
            </w:pPr>
            <w:r w:rsidRPr="008246DF">
              <w:rPr>
                <w:rFonts w:ascii="Calibri" w:hAnsi="Calibri"/>
              </w:rPr>
              <w:t>Entidad</w:t>
            </w:r>
          </w:p>
        </w:tc>
        <w:tc>
          <w:tcPr>
            <w:tcW w:w="50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00AE1F3" w14:textId="77777777" w:rsidR="00247D53" w:rsidRPr="008246DF" w:rsidRDefault="00247D53" w:rsidP="00247D53">
            <w:pPr>
              <w:jc w:val="center"/>
              <w:rPr>
                <w:rFonts w:ascii="Calibri" w:hAnsi="Calibri"/>
              </w:rPr>
            </w:pPr>
            <w:r w:rsidRPr="008246DF">
              <w:rPr>
                <w:rFonts w:ascii="Calibri" w:hAnsi="Calibri"/>
              </w:rPr>
              <w:t>C</w:t>
            </w:r>
          </w:p>
        </w:tc>
        <w:tc>
          <w:tcPr>
            <w:tcW w:w="50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C8B0F0E" w14:textId="77777777" w:rsidR="00247D53" w:rsidRPr="008246DF" w:rsidRDefault="00247D53" w:rsidP="00247D53">
            <w:pPr>
              <w:jc w:val="center"/>
              <w:rPr>
                <w:rFonts w:ascii="Calibri" w:hAnsi="Calibri"/>
              </w:rPr>
            </w:pPr>
            <w:r w:rsidRPr="008246DF">
              <w:rPr>
                <w:rFonts w:ascii="Calibri" w:hAnsi="Calibri"/>
              </w:rPr>
              <w:t>R</w:t>
            </w:r>
          </w:p>
        </w:tc>
        <w:tc>
          <w:tcPr>
            <w:tcW w:w="51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DCD5585" w14:textId="77777777" w:rsidR="00247D53" w:rsidRPr="008246DF" w:rsidRDefault="00247D53" w:rsidP="00247D53">
            <w:pPr>
              <w:jc w:val="center"/>
              <w:rPr>
                <w:rFonts w:ascii="Calibri" w:hAnsi="Calibri"/>
              </w:rPr>
            </w:pPr>
            <w:r w:rsidRPr="008246DF">
              <w:rPr>
                <w:rFonts w:ascii="Calibri" w:hAnsi="Calibri"/>
              </w:rPr>
              <w:t>U</w:t>
            </w:r>
          </w:p>
        </w:tc>
        <w:tc>
          <w:tcPr>
            <w:tcW w:w="50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9568317" w14:textId="77777777" w:rsidR="00247D53" w:rsidRPr="008246DF" w:rsidRDefault="00247D53" w:rsidP="00247D53">
            <w:pPr>
              <w:jc w:val="center"/>
              <w:rPr>
                <w:rFonts w:ascii="Calibri" w:hAnsi="Calibri"/>
              </w:rPr>
            </w:pPr>
            <w:r w:rsidRPr="008246DF">
              <w:rPr>
                <w:rFonts w:ascii="Calibri" w:hAnsi="Calibri"/>
              </w:rPr>
              <w:t>D</w:t>
            </w:r>
          </w:p>
        </w:tc>
        <w:tc>
          <w:tcPr>
            <w:tcW w:w="51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6EFF6E7" w14:textId="77777777" w:rsidR="00247D53" w:rsidRPr="008246DF" w:rsidRDefault="00247D53" w:rsidP="00247D53">
            <w:pPr>
              <w:jc w:val="center"/>
              <w:rPr>
                <w:rFonts w:ascii="Calibri" w:hAnsi="Calibri"/>
              </w:rPr>
            </w:pPr>
            <w:r w:rsidRPr="008246DF">
              <w:rPr>
                <w:rFonts w:ascii="Calibri" w:hAnsi="Calibri"/>
              </w:rPr>
              <w:t>C</w:t>
            </w:r>
          </w:p>
        </w:tc>
        <w:tc>
          <w:tcPr>
            <w:tcW w:w="50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EDFC4D3" w14:textId="77777777" w:rsidR="00247D53" w:rsidRPr="008246DF" w:rsidRDefault="00247D53" w:rsidP="00247D53">
            <w:pPr>
              <w:jc w:val="center"/>
              <w:rPr>
                <w:rFonts w:ascii="Calibri" w:hAnsi="Calibri"/>
              </w:rPr>
            </w:pPr>
            <w:r w:rsidRPr="008246DF">
              <w:rPr>
                <w:rFonts w:ascii="Calibri" w:hAnsi="Calibri"/>
              </w:rPr>
              <w:t>R</w:t>
            </w:r>
          </w:p>
        </w:tc>
        <w:tc>
          <w:tcPr>
            <w:tcW w:w="50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98EA260" w14:textId="77777777" w:rsidR="00247D53" w:rsidRPr="008246DF" w:rsidRDefault="00247D53" w:rsidP="00247D53">
            <w:pPr>
              <w:jc w:val="center"/>
              <w:rPr>
                <w:rFonts w:ascii="Calibri" w:hAnsi="Calibri"/>
              </w:rPr>
            </w:pPr>
            <w:r w:rsidRPr="008246DF">
              <w:rPr>
                <w:rFonts w:ascii="Calibri" w:hAnsi="Calibri"/>
              </w:rPr>
              <w:t>U</w:t>
            </w:r>
          </w:p>
        </w:tc>
        <w:tc>
          <w:tcPr>
            <w:tcW w:w="51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FF820E7" w14:textId="77777777" w:rsidR="00247D53" w:rsidRPr="008246DF" w:rsidRDefault="00247D53" w:rsidP="00247D53">
            <w:pPr>
              <w:jc w:val="center"/>
              <w:rPr>
                <w:rFonts w:ascii="Calibri" w:hAnsi="Calibri"/>
              </w:rPr>
            </w:pPr>
            <w:r w:rsidRPr="008246DF">
              <w:rPr>
                <w:rFonts w:ascii="Calibri" w:hAnsi="Calibri"/>
              </w:rPr>
              <w:t>D</w:t>
            </w:r>
          </w:p>
        </w:tc>
        <w:tc>
          <w:tcPr>
            <w:tcW w:w="50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D132A90" w14:textId="77777777" w:rsidR="00247D53" w:rsidRPr="008246DF" w:rsidRDefault="00247D53" w:rsidP="00247D53">
            <w:pPr>
              <w:jc w:val="center"/>
              <w:rPr>
                <w:rFonts w:ascii="Calibri" w:hAnsi="Calibri"/>
              </w:rPr>
            </w:pPr>
            <w:r w:rsidRPr="008246DF">
              <w:rPr>
                <w:rFonts w:ascii="Calibri" w:hAnsi="Calibri"/>
              </w:rPr>
              <w:t>C</w:t>
            </w:r>
          </w:p>
        </w:tc>
        <w:tc>
          <w:tcPr>
            <w:tcW w:w="51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354BEB0" w14:textId="77777777" w:rsidR="00247D53" w:rsidRPr="008246DF" w:rsidRDefault="00247D53" w:rsidP="00247D53">
            <w:pPr>
              <w:jc w:val="center"/>
              <w:rPr>
                <w:rFonts w:ascii="Calibri" w:hAnsi="Calibri"/>
              </w:rPr>
            </w:pPr>
            <w:r w:rsidRPr="008246DF">
              <w:rPr>
                <w:rFonts w:ascii="Calibri" w:hAnsi="Calibri"/>
              </w:rPr>
              <w:t>R</w:t>
            </w:r>
          </w:p>
        </w:tc>
        <w:tc>
          <w:tcPr>
            <w:tcW w:w="50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52440D3" w14:textId="77777777" w:rsidR="00247D53" w:rsidRPr="008246DF" w:rsidRDefault="00247D53" w:rsidP="00247D53">
            <w:pPr>
              <w:jc w:val="center"/>
              <w:rPr>
                <w:rFonts w:ascii="Calibri" w:hAnsi="Calibri"/>
              </w:rPr>
            </w:pPr>
            <w:r w:rsidRPr="008246DF">
              <w:rPr>
                <w:rFonts w:ascii="Calibri" w:hAnsi="Calibri"/>
              </w:rPr>
              <w:t>U</w:t>
            </w:r>
          </w:p>
        </w:tc>
        <w:tc>
          <w:tcPr>
            <w:tcW w:w="51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AD7C528" w14:textId="77777777" w:rsidR="00247D53" w:rsidRPr="008246DF" w:rsidRDefault="00247D53" w:rsidP="00247D53">
            <w:pPr>
              <w:jc w:val="center"/>
              <w:rPr>
                <w:rFonts w:ascii="Calibri" w:hAnsi="Calibri"/>
              </w:rPr>
            </w:pPr>
            <w:r w:rsidRPr="008246DF">
              <w:rPr>
                <w:rFonts w:ascii="Calibri" w:hAnsi="Calibri"/>
              </w:rPr>
              <w:t>D</w:t>
            </w:r>
          </w:p>
        </w:tc>
      </w:tr>
      <w:tr w:rsidR="00247D53" w:rsidRPr="008246DF" w14:paraId="3C4479DB"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4E75554" w14:textId="77777777" w:rsidR="00247D53" w:rsidRPr="008246DF" w:rsidRDefault="00247D53" w:rsidP="00247D53">
            <w:pPr>
              <w:rPr>
                <w:color w:val="auto"/>
                <w:sz w:val="20"/>
                <w:szCs w:val="20"/>
              </w:rPr>
            </w:pPr>
            <w:r w:rsidRPr="008246DF">
              <w:rPr>
                <w:sz w:val="20"/>
                <w:szCs w:val="20"/>
              </w:rPr>
              <w:t>Contribuyente</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C13855"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49ACCED" w14:textId="77777777" w:rsidR="00247D53" w:rsidRPr="008246DF" w:rsidRDefault="00247D53" w:rsidP="00247D53">
            <w:pPr>
              <w:jc w:val="center"/>
              <w:rPr>
                <w:sz w:val="20"/>
                <w:szCs w:val="20"/>
              </w:rPr>
            </w:pPr>
            <w:r w:rsidRPr="008246DF">
              <w:rPr>
                <w:sz w:val="20"/>
                <w:szCs w:val="20"/>
              </w:rPr>
              <w:t>X</w:t>
            </w: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B474D7" w14:textId="77777777" w:rsidR="00247D53" w:rsidRPr="008246DF" w:rsidRDefault="00247D53" w:rsidP="00247D53">
            <w:pPr>
              <w:jc w:val="cente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F346A8"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EA59C0"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81CF80"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02368B"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F3528E"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B2E62E"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7354F53" w14:textId="77777777" w:rsidR="00247D53" w:rsidRPr="008246DF" w:rsidRDefault="00247D53" w:rsidP="00247D53">
            <w:pPr>
              <w:jc w:val="center"/>
              <w:rPr>
                <w:sz w:val="20"/>
                <w:szCs w:val="20"/>
              </w:rPr>
            </w:pPr>
            <w:r w:rsidRPr="008246DF">
              <w:rPr>
                <w:sz w:val="20"/>
                <w:szCs w:val="20"/>
              </w:rPr>
              <w:t>X</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30EA1D" w14:textId="77777777" w:rsidR="00247D53" w:rsidRPr="008246DF" w:rsidRDefault="00247D53" w:rsidP="00247D53">
            <w:pPr>
              <w:jc w:val="cente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920E89" w14:textId="77777777" w:rsidR="00247D53" w:rsidRPr="008246DF" w:rsidRDefault="00247D53" w:rsidP="00247D53">
            <w:pPr>
              <w:rPr>
                <w:sz w:val="20"/>
                <w:szCs w:val="20"/>
              </w:rPr>
            </w:pPr>
          </w:p>
        </w:tc>
      </w:tr>
      <w:tr w:rsidR="00247D53" w:rsidRPr="008246DF" w14:paraId="3CB9A751"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A03A977" w14:textId="77777777" w:rsidR="00247D53" w:rsidRPr="008246DF" w:rsidRDefault="00247D53" w:rsidP="00247D53">
            <w:pPr>
              <w:rPr>
                <w:sz w:val="20"/>
                <w:szCs w:val="20"/>
              </w:rPr>
            </w:pPr>
            <w:r w:rsidRPr="008246DF">
              <w:rPr>
                <w:sz w:val="20"/>
                <w:szCs w:val="20"/>
              </w:rPr>
              <w:t>Dependencia</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890B13"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7AD7BB"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B2F621"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99179E"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2BFB1E"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4D64E6"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248B77"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07521E"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E5F316"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AAB5095" w14:textId="77777777" w:rsidR="00247D53" w:rsidRPr="008246DF" w:rsidRDefault="00247D53" w:rsidP="00247D53">
            <w:pPr>
              <w:jc w:val="center"/>
              <w:rPr>
                <w:sz w:val="20"/>
                <w:szCs w:val="20"/>
              </w:rPr>
            </w:pPr>
            <w:r w:rsidRPr="008246DF">
              <w:rPr>
                <w:sz w:val="20"/>
                <w:szCs w:val="20"/>
              </w:rPr>
              <w:t>X</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3F49CE" w14:textId="77777777" w:rsidR="00247D53" w:rsidRPr="008246DF" w:rsidRDefault="00247D53" w:rsidP="00247D53">
            <w:pPr>
              <w:jc w:val="cente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FF5054" w14:textId="77777777" w:rsidR="00247D53" w:rsidRPr="008246DF" w:rsidRDefault="00247D53" w:rsidP="00247D53">
            <w:pPr>
              <w:rPr>
                <w:sz w:val="20"/>
                <w:szCs w:val="20"/>
              </w:rPr>
            </w:pPr>
          </w:p>
        </w:tc>
      </w:tr>
      <w:tr w:rsidR="00247D53" w:rsidRPr="008246DF" w14:paraId="569DA768"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954B18F" w14:textId="77777777" w:rsidR="00247D53" w:rsidRPr="008246DF" w:rsidRDefault="00247D53" w:rsidP="00247D53">
            <w:pPr>
              <w:rPr>
                <w:rFonts w:ascii="Calibri" w:hAnsi="Calibri"/>
              </w:rPr>
            </w:pPr>
            <w:r w:rsidRPr="008246DF">
              <w:rPr>
                <w:rFonts w:ascii="Calibri" w:hAnsi="Calibri"/>
              </w:rPr>
              <w:t>ConsultaDocumNormalizados</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2C7A58" w14:textId="77777777" w:rsidR="00247D53" w:rsidRPr="008246DF" w:rsidRDefault="00247D53" w:rsidP="00247D53">
            <w:pPr>
              <w:rPr>
                <w:rFonts w:ascii="Calibri" w:hAnsi="Calibri"/>
              </w:rPr>
            </w:pPr>
          </w:p>
        </w:tc>
        <w:tc>
          <w:tcPr>
            <w:tcW w:w="50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25E28B5" w14:textId="77777777" w:rsidR="00247D53" w:rsidRPr="008246DF" w:rsidRDefault="00247D53" w:rsidP="00247D53">
            <w:pPr>
              <w:jc w:val="center"/>
              <w:rPr>
                <w:sz w:val="20"/>
                <w:szCs w:val="20"/>
              </w:rPr>
            </w:pPr>
            <w:r w:rsidRPr="008246DF">
              <w:rPr>
                <w:sz w:val="20"/>
                <w:szCs w:val="20"/>
              </w:rPr>
              <w:t>X</w:t>
            </w: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4C7E13" w14:textId="77777777" w:rsidR="00247D53" w:rsidRPr="008246DF" w:rsidRDefault="00247D53" w:rsidP="00247D53">
            <w:pPr>
              <w:jc w:val="cente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8D6779"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C75081"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684837"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A760A3"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333451"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6ADEDF"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6F4C384" w14:textId="77777777" w:rsidR="00247D53" w:rsidRPr="008246DF" w:rsidRDefault="00247D53" w:rsidP="00247D53">
            <w:pPr>
              <w:jc w:val="center"/>
              <w:rPr>
                <w:sz w:val="20"/>
                <w:szCs w:val="20"/>
              </w:rPr>
            </w:pPr>
            <w:r w:rsidRPr="008246DF">
              <w:rPr>
                <w:sz w:val="20"/>
                <w:szCs w:val="20"/>
              </w:rPr>
              <w:t>X</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FD62C3" w14:textId="77777777" w:rsidR="00247D53" w:rsidRPr="008246DF" w:rsidRDefault="00247D53" w:rsidP="00247D53">
            <w:pPr>
              <w:jc w:val="cente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C2BB70" w14:textId="77777777" w:rsidR="00247D53" w:rsidRPr="008246DF" w:rsidRDefault="00247D53" w:rsidP="00247D53">
            <w:pPr>
              <w:rPr>
                <w:sz w:val="20"/>
                <w:szCs w:val="20"/>
              </w:rPr>
            </w:pPr>
          </w:p>
        </w:tc>
      </w:tr>
      <w:tr w:rsidR="00247D53" w:rsidRPr="008246DF" w14:paraId="1FD3D14D"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92C1406" w14:textId="77777777" w:rsidR="00247D53" w:rsidRPr="008246DF" w:rsidRDefault="00247D53" w:rsidP="00247D53">
            <w:pPr>
              <w:rPr>
                <w:rFonts w:ascii="Calibri" w:hAnsi="Calibri"/>
              </w:rPr>
            </w:pPr>
            <w:r w:rsidRPr="008246DF">
              <w:rPr>
                <w:rFonts w:ascii="Calibri" w:hAnsi="Calibri"/>
              </w:rPr>
              <w:t>ConsultaSaldos</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0922D1" w14:textId="77777777" w:rsidR="00247D53" w:rsidRPr="008246DF" w:rsidRDefault="00247D53" w:rsidP="00247D53">
            <w:pPr>
              <w:rPr>
                <w:rFonts w:ascii="Calibri" w:hAnsi="Calibri"/>
              </w:rPr>
            </w:pPr>
          </w:p>
        </w:tc>
        <w:tc>
          <w:tcPr>
            <w:tcW w:w="50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889707D" w14:textId="77777777" w:rsidR="00247D53" w:rsidRPr="008246DF" w:rsidRDefault="00247D53" w:rsidP="00247D53">
            <w:pPr>
              <w:jc w:val="center"/>
              <w:rPr>
                <w:sz w:val="20"/>
                <w:szCs w:val="20"/>
              </w:rPr>
            </w:pPr>
            <w:r w:rsidRPr="008246DF">
              <w:rPr>
                <w:sz w:val="20"/>
                <w:szCs w:val="20"/>
              </w:rPr>
              <w:t>X</w:t>
            </w: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AD269A" w14:textId="77777777" w:rsidR="00247D53" w:rsidRPr="008246DF" w:rsidRDefault="00247D53" w:rsidP="00247D53">
            <w:pPr>
              <w:jc w:val="cente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AECED0"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40FEEC"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8052DE"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F7CBCA"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51E69D"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08F3E5"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A817061" w14:textId="77777777" w:rsidR="00247D53" w:rsidRPr="008246DF" w:rsidRDefault="00247D53" w:rsidP="00247D53">
            <w:pPr>
              <w:jc w:val="center"/>
              <w:rPr>
                <w:sz w:val="20"/>
                <w:szCs w:val="20"/>
              </w:rPr>
            </w:pPr>
            <w:r w:rsidRPr="008246DF">
              <w:rPr>
                <w:sz w:val="20"/>
                <w:szCs w:val="20"/>
              </w:rPr>
              <w:t>X</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C1316D" w14:textId="77777777" w:rsidR="00247D53" w:rsidRPr="008246DF" w:rsidRDefault="00247D53" w:rsidP="00247D53">
            <w:pPr>
              <w:jc w:val="cente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91E38F" w14:textId="77777777" w:rsidR="00247D53" w:rsidRPr="008246DF" w:rsidRDefault="00247D53" w:rsidP="00247D53">
            <w:pPr>
              <w:rPr>
                <w:sz w:val="20"/>
                <w:szCs w:val="20"/>
              </w:rPr>
            </w:pPr>
          </w:p>
        </w:tc>
      </w:tr>
      <w:tr w:rsidR="00247D53" w:rsidRPr="008246DF" w14:paraId="3850A83F"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C11341E" w14:textId="77777777" w:rsidR="00247D53" w:rsidRPr="008246DF" w:rsidRDefault="00247D53" w:rsidP="00247D53">
            <w:pPr>
              <w:rPr>
                <w:rFonts w:ascii="Calibri" w:hAnsi="Calibri"/>
              </w:rPr>
            </w:pPr>
            <w:r w:rsidRPr="008246DF">
              <w:rPr>
                <w:rFonts w:ascii="Calibri" w:hAnsi="Calibri"/>
              </w:rPr>
              <w:t>ContribuyenteUbic</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091EC4" w14:textId="77777777" w:rsidR="00247D53" w:rsidRPr="008246DF" w:rsidRDefault="00247D53" w:rsidP="00247D53">
            <w:pPr>
              <w:rPr>
                <w:rFonts w:ascii="Calibri" w:hAnsi="Calibri"/>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EE2411"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EA5201"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58C230"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1E6C66"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3317167" w14:textId="77777777" w:rsidR="00247D53" w:rsidRPr="008246DF" w:rsidRDefault="00247D53" w:rsidP="00247D53">
            <w:pPr>
              <w:jc w:val="center"/>
              <w:rPr>
                <w:rFonts w:ascii="Calibri" w:hAnsi="Calibri"/>
              </w:rPr>
            </w:pPr>
            <w:r w:rsidRPr="008246DF">
              <w:rPr>
                <w:rFonts w:ascii="Calibri" w:hAnsi="Calibri"/>
              </w:rPr>
              <w:t>X</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D84911" w14:textId="77777777" w:rsidR="00247D53" w:rsidRPr="008246DF" w:rsidRDefault="00247D53" w:rsidP="00247D53">
            <w:pPr>
              <w:jc w:val="center"/>
              <w:rPr>
                <w:rFonts w:ascii="Calibri" w:hAnsi="Calibri"/>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780A6A"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343416"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BF16F1"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E00B6B"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22E8FA" w14:textId="77777777" w:rsidR="00247D53" w:rsidRPr="008246DF" w:rsidRDefault="00247D53" w:rsidP="00247D53">
            <w:pPr>
              <w:rPr>
                <w:sz w:val="20"/>
                <w:szCs w:val="20"/>
              </w:rPr>
            </w:pPr>
          </w:p>
        </w:tc>
      </w:tr>
      <w:tr w:rsidR="00247D53" w:rsidRPr="008246DF" w14:paraId="35C41776"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953422C" w14:textId="77777777" w:rsidR="00247D53" w:rsidRPr="008246DF" w:rsidRDefault="00247D53" w:rsidP="00247D53">
            <w:pPr>
              <w:rPr>
                <w:rFonts w:ascii="Calibri" w:hAnsi="Calibri"/>
              </w:rPr>
            </w:pPr>
            <w:r w:rsidRPr="008246DF">
              <w:rPr>
                <w:rFonts w:ascii="Calibri" w:hAnsi="Calibri"/>
              </w:rPr>
              <w:t>Person</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1E37D2" w14:textId="77777777" w:rsidR="00247D53" w:rsidRPr="008246DF" w:rsidRDefault="00247D53" w:rsidP="00247D53">
            <w:pPr>
              <w:rPr>
                <w:rFonts w:ascii="Calibri" w:hAnsi="Calibri"/>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506913"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DBEC6C"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09C201"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6460E1"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9E55A46" w14:textId="77777777" w:rsidR="00247D53" w:rsidRPr="008246DF" w:rsidRDefault="00247D53" w:rsidP="00247D53">
            <w:pPr>
              <w:jc w:val="center"/>
              <w:rPr>
                <w:sz w:val="20"/>
                <w:szCs w:val="20"/>
              </w:rPr>
            </w:pPr>
            <w:r w:rsidRPr="008246DF">
              <w:rPr>
                <w:sz w:val="20"/>
                <w:szCs w:val="20"/>
              </w:rPr>
              <w:t>X</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C514A9" w14:textId="77777777" w:rsidR="00247D53" w:rsidRPr="008246DF" w:rsidRDefault="00247D53" w:rsidP="00247D53">
            <w:pPr>
              <w:jc w:val="cente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B65A14"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AAA46E"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72F0C6"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8B831E"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31EFAA" w14:textId="77777777" w:rsidR="00247D53" w:rsidRPr="008246DF" w:rsidRDefault="00247D53" w:rsidP="00247D53">
            <w:pPr>
              <w:rPr>
                <w:sz w:val="20"/>
                <w:szCs w:val="20"/>
              </w:rPr>
            </w:pPr>
          </w:p>
        </w:tc>
      </w:tr>
    </w:tbl>
    <w:p w14:paraId="3EC4E761" w14:textId="77777777" w:rsidR="00247D53" w:rsidRPr="008246DF" w:rsidRDefault="00247D53" w:rsidP="00247D53">
      <w:pPr>
        <w:rPr>
          <w:rFonts w:ascii="Yu Gothic" w:eastAsia="Yu Gothic" w:hAnsi="Yu Gothic" w:cs="Segoe UI"/>
        </w:rPr>
      </w:pPr>
      <w:r w:rsidRPr="008246DF">
        <w:t xml:space="preserve"> </w:t>
      </w:r>
      <w:r w:rsidRPr="008246DF">
        <w:br w:type="page"/>
      </w:r>
    </w:p>
    <w:p w14:paraId="22ED4217" w14:textId="77777777" w:rsidR="00247D53" w:rsidRPr="008246DF" w:rsidRDefault="00247D53" w:rsidP="00247D53">
      <w:bookmarkStart w:id="461" w:name="_Toc512327911"/>
      <w:r w:rsidRPr="008246DF">
        <w:lastRenderedPageBreak/>
        <w:t>EP014 - Aplicar cuenta de ingreso (Detracciones)</w:t>
      </w:r>
      <w:bookmarkEnd w:id="461"/>
    </w:p>
    <w:p w14:paraId="030D3BA2"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6F7EF42E" wp14:editId="746A69BD">
            <wp:extent cx="4008120" cy="309372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008120" cy="3093720"/>
                    </a:xfrm>
                    <a:prstGeom prst="rect">
                      <a:avLst/>
                    </a:prstGeom>
                    <a:noFill/>
                    <a:ln>
                      <a:noFill/>
                    </a:ln>
                  </pic:spPr>
                </pic:pic>
              </a:graphicData>
            </a:graphic>
          </wp:inline>
        </w:drawing>
      </w:r>
    </w:p>
    <w:p w14:paraId="2DB57013" w14:textId="2C2C99CA"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101</w:t>
      </w:r>
      <w:r w:rsidR="00C34FFB">
        <w:rPr>
          <w:noProof/>
        </w:rPr>
        <w:fldChar w:fldCharType="end"/>
      </w:r>
      <w:r w:rsidRPr="008246DF">
        <w:t xml:space="preserve"> - Diagrama de Seguridad Aplicar Cuenta de Ingreso Detracciones (Contribuyente)</w:t>
      </w:r>
    </w:p>
    <w:p w14:paraId="2499418D"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3167808E" wp14:editId="6ABB9C07">
            <wp:extent cx="3992880" cy="3002280"/>
            <wp:effectExtent l="0" t="0" r="7620" b="762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992880" cy="3002280"/>
                    </a:xfrm>
                    <a:prstGeom prst="rect">
                      <a:avLst/>
                    </a:prstGeom>
                    <a:noFill/>
                    <a:ln>
                      <a:noFill/>
                    </a:ln>
                  </pic:spPr>
                </pic:pic>
              </a:graphicData>
            </a:graphic>
          </wp:inline>
        </w:drawing>
      </w:r>
    </w:p>
    <w:p w14:paraId="267494FE" w14:textId="56913D52"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102</w:t>
      </w:r>
      <w:r w:rsidR="00C34FFB">
        <w:rPr>
          <w:noProof/>
        </w:rPr>
        <w:fldChar w:fldCharType="end"/>
      </w:r>
      <w:r w:rsidRPr="008246DF">
        <w:t xml:space="preserve"> - Diagrama de Seguridad Aplicar Cuenta de Ingreso Detracciones (Gestor de Cuenta - Software)</w:t>
      </w:r>
    </w:p>
    <w:p w14:paraId="618494C9"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3A5DAD95" wp14:editId="36D8FC54">
            <wp:extent cx="4008120" cy="4648200"/>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008120" cy="4648200"/>
                    </a:xfrm>
                    <a:prstGeom prst="rect">
                      <a:avLst/>
                    </a:prstGeom>
                    <a:noFill/>
                    <a:ln>
                      <a:noFill/>
                    </a:ln>
                  </pic:spPr>
                </pic:pic>
              </a:graphicData>
            </a:graphic>
          </wp:inline>
        </w:drawing>
      </w:r>
    </w:p>
    <w:p w14:paraId="364CCBEC" w14:textId="7BA5FF89"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103</w:t>
      </w:r>
      <w:r w:rsidR="00C34FFB">
        <w:rPr>
          <w:noProof/>
        </w:rPr>
        <w:fldChar w:fldCharType="end"/>
      </w:r>
      <w:r w:rsidRPr="008246DF">
        <w:t xml:space="preserve"> - Diagrama de Seguridad Aplicar Cuenta de Ingreso Detracciones (Gestor de Control de Deuda)</w:t>
      </w:r>
    </w:p>
    <w:p w14:paraId="3B37DB9A"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3D54FC21" wp14:editId="0059611F">
            <wp:extent cx="4008120" cy="3878580"/>
            <wp:effectExtent l="0" t="0" r="0" b="762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008120" cy="3878580"/>
                    </a:xfrm>
                    <a:prstGeom prst="rect">
                      <a:avLst/>
                    </a:prstGeom>
                    <a:noFill/>
                    <a:ln>
                      <a:noFill/>
                    </a:ln>
                  </pic:spPr>
                </pic:pic>
              </a:graphicData>
            </a:graphic>
          </wp:inline>
        </w:drawing>
      </w:r>
    </w:p>
    <w:p w14:paraId="68F065A1" w14:textId="07A22DC0" w:rsidR="00247D53" w:rsidRPr="008246DF" w:rsidRDefault="00247D53" w:rsidP="00247D53">
      <w:pPr>
        <w:pStyle w:val="Legenda2"/>
      </w:pPr>
      <w:r w:rsidRPr="008246DF">
        <w:lastRenderedPageBreak/>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104</w:t>
      </w:r>
      <w:r w:rsidR="00C34FFB">
        <w:rPr>
          <w:noProof/>
        </w:rPr>
        <w:fldChar w:fldCharType="end"/>
      </w:r>
      <w:r w:rsidRPr="008246DF">
        <w:t xml:space="preserve"> - Diagrama de Seguridad Aplicar Cuenta de Ingreso Detracciones (Supervisor de Control de Deuda)</w:t>
      </w:r>
    </w:p>
    <w:p w14:paraId="6977C4A7" w14:textId="77777777" w:rsidR="00247D53" w:rsidRPr="008246DF" w:rsidRDefault="00247D53" w:rsidP="00247D53">
      <w:pPr>
        <w:pStyle w:val="TextoNormal"/>
        <w:ind w:firstLine="0"/>
      </w:pPr>
    </w:p>
    <w:tbl>
      <w:tblPr>
        <w:tblW w:w="10191" w:type="dxa"/>
        <w:tblCellMar>
          <w:left w:w="0" w:type="dxa"/>
          <w:right w:w="0" w:type="dxa"/>
        </w:tblCellMar>
        <w:tblLook w:val="04A0" w:firstRow="1" w:lastRow="0" w:firstColumn="1" w:lastColumn="0" w:noHBand="0" w:noVBand="1"/>
      </w:tblPr>
      <w:tblGrid>
        <w:gridCol w:w="1915"/>
        <w:gridCol w:w="517"/>
        <w:gridCol w:w="517"/>
        <w:gridCol w:w="517"/>
        <w:gridCol w:w="518"/>
        <w:gridCol w:w="517"/>
        <w:gridCol w:w="517"/>
        <w:gridCol w:w="517"/>
        <w:gridCol w:w="518"/>
        <w:gridCol w:w="517"/>
        <w:gridCol w:w="517"/>
        <w:gridCol w:w="517"/>
        <w:gridCol w:w="518"/>
        <w:gridCol w:w="517"/>
        <w:gridCol w:w="517"/>
        <w:gridCol w:w="517"/>
        <w:gridCol w:w="518"/>
      </w:tblGrid>
      <w:tr w:rsidR="00247D53" w:rsidRPr="008246DF" w14:paraId="27C0B7A8" w14:textId="77777777" w:rsidTr="00247D53">
        <w:trPr>
          <w:trHeight w:val="315"/>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2C01B7A"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06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EEAE4E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Contribuyente</w:t>
            </w:r>
          </w:p>
        </w:tc>
        <w:tc>
          <w:tcPr>
            <w:tcW w:w="206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45B18C6"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c>
          <w:tcPr>
            <w:tcW w:w="206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15D2550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Control de Deuda</w:t>
            </w:r>
          </w:p>
        </w:tc>
        <w:tc>
          <w:tcPr>
            <w:tcW w:w="206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1139826"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 xml:space="preserve">Supervisor de Control de Deuda </w:t>
            </w:r>
          </w:p>
        </w:tc>
      </w:tr>
      <w:tr w:rsidR="00247D53" w:rsidRPr="008246DF" w14:paraId="736B16D7"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752774F"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51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1B7CBE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51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316D56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51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E04D05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51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9BA6FBA"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51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05D1AA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51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ED4113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51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8A6678A"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51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2DF084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51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14C676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51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B27A05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51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A3E930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51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D9C401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51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E52F76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51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FE96CAD"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51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8FB0F4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51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285D5E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5EADFDD7"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E582AD7"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SolicitudDetraciones</w:t>
            </w:r>
          </w:p>
        </w:tc>
        <w:tc>
          <w:tcPr>
            <w:tcW w:w="51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47707A4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10FA72" w14:textId="77777777" w:rsidR="00247D53" w:rsidRPr="008246DF" w:rsidRDefault="00247D53" w:rsidP="00247D53">
            <w:pPr>
              <w:spacing w:line="240" w:lineRule="auto"/>
              <w:jc w:val="center"/>
              <w:rPr>
                <w:rFonts w:eastAsia="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64C7C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50C10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0A426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51A20B8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A06CDE" w14:textId="77777777" w:rsidR="00247D53" w:rsidRPr="008246DF" w:rsidRDefault="00247D53" w:rsidP="00247D53">
            <w:pPr>
              <w:spacing w:line="240" w:lineRule="auto"/>
              <w:jc w:val="center"/>
              <w:rPr>
                <w:rFonts w:ascii="Calibri" w:eastAsia="Times New Roman" w:hAnsi="Calibri"/>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7D570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2481050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04AADB0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29A23EB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4CC6C6" w14:textId="77777777" w:rsidR="00247D53" w:rsidRPr="008246DF" w:rsidRDefault="00247D53" w:rsidP="00247D53">
            <w:pPr>
              <w:spacing w:line="240" w:lineRule="auto"/>
              <w:jc w:val="center"/>
              <w:rPr>
                <w:rFonts w:eastAsia="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72810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CCE75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32D41A3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FDDA57"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7126F4B9"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3F010D3"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SolicitudDetracRI</w:t>
            </w: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C241D3" w14:textId="77777777" w:rsidR="00247D53" w:rsidRPr="008246DF" w:rsidRDefault="00247D53" w:rsidP="00247D53">
            <w:pPr>
              <w:spacing w:line="240" w:lineRule="auto"/>
              <w:jc w:val="center"/>
              <w:rPr>
                <w:rFonts w:eastAsia="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6406F5"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6BAD8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ED340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F14FB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758C56FA"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F1AECE" w14:textId="77777777" w:rsidR="00247D53" w:rsidRPr="008246DF" w:rsidRDefault="00247D53" w:rsidP="00247D53">
            <w:pPr>
              <w:spacing w:line="240" w:lineRule="auto"/>
              <w:jc w:val="center"/>
              <w:rPr>
                <w:rFonts w:ascii="Calibri" w:eastAsia="Times New Roman" w:hAnsi="Calibri"/>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CBE397"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6DE6C7A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8673E3" w14:textId="77777777" w:rsidR="00247D53" w:rsidRPr="008246DF" w:rsidRDefault="00247D53" w:rsidP="00247D53">
            <w:pPr>
              <w:spacing w:line="240" w:lineRule="auto"/>
              <w:jc w:val="center"/>
              <w:rPr>
                <w:rFonts w:eastAsia="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18AF0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00223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2CB2E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D8207D"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63037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89FFC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r w:rsidR="00247D53" w:rsidRPr="008246DF" w14:paraId="39AE7649"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E873F36"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Consulta Solicitudes de Detraciones</w:t>
            </w: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90EAF0" w14:textId="77777777" w:rsidR="00247D53" w:rsidRPr="008246DF" w:rsidRDefault="00247D53" w:rsidP="00247D53">
            <w:pPr>
              <w:spacing w:line="240" w:lineRule="auto"/>
              <w:jc w:val="center"/>
              <w:rPr>
                <w:rFonts w:ascii="Calibri" w:eastAsia="Times New Roman" w:hAnsi="Calibri"/>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91B77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37B4C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20309C"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F5881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73D09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1748E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551B3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02D20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043FE20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CE388D" w14:textId="77777777" w:rsidR="00247D53" w:rsidRPr="008246DF" w:rsidRDefault="00247D53" w:rsidP="00247D53">
            <w:pPr>
              <w:spacing w:line="240" w:lineRule="auto"/>
              <w:jc w:val="center"/>
              <w:rPr>
                <w:rFonts w:eastAsia="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5C3A2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31096C"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444340E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1D1755" w14:textId="77777777" w:rsidR="00247D53" w:rsidRPr="008246DF" w:rsidRDefault="00247D53" w:rsidP="00247D53">
            <w:pPr>
              <w:spacing w:line="240" w:lineRule="auto"/>
              <w:jc w:val="center"/>
              <w:rPr>
                <w:rFonts w:eastAsia="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15140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r w:rsidR="00247D53" w:rsidRPr="008246DF" w14:paraId="0B54AAB4"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4FCA043"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ModalidadSolicitud</w:t>
            </w: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9D3110" w14:textId="77777777" w:rsidR="00247D53" w:rsidRPr="008246DF" w:rsidRDefault="00247D53" w:rsidP="00247D53">
            <w:pPr>
              <w:spacing w:line="240" w:lineRule="auto"/>
              <w:jc w:val="center"/>
              <w:rPr>
                <w:rFonts w:ascii="Calibri" w:eastAsia="Times New Roman" w:hAnsi="Calibri"/>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6FFD1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4C4F3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88BDBD"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E3C8A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96D74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CDF325"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F5B44D"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12A9F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11103BB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CF5EB4" w14:textId="77777777" w:rsidR="00247D53" w:rsidRPr="008246DF" w:rsidRDefault="00247D53" w:rsidP="00247D53">
            <w:pPr>
              <w:spacing w:line="240" w:lineRule="auto"/>
              <w:jc w:val="center"/>
              <w:rPr>
                <w:rFonts w:eastAsia="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70F1F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FF4AA7"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13DFABC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CECE17" w14:textId="77777777" w:rsidR="00247D53" w:rsidRPr="008246DF" w:rsidRDefault="00247D53" w:rsidP="00247D53">
            <w:pPr>
              <w:spacing w:line="240" w:lineRule="auto"/>
              <w:jc w:val="center"/>
              <w:rPr>
                <w:rFonts w:eastAsia="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C4EA1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r w:rsidR="00247D53" w:rsidRPr="008246DF" w14:paraId="26BE3C9C"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A258006"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PersonSupervisor</w:t>
            </w: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AD4EB5" w14:textId="77777777" w:rsidR="00247D53" w:rsidRPr="008246DF" w:rsidRDefault="00247D53" w:rsidP="00247D53">
            <w:pPr>
              <w:spacing w:line="240" w:lineRule="auto"/>
              <w:jc w:val="center"/>
              <w:rPr>
                <w:rFonts w:ascii="Calibri" w:eastAsia="Times New Roman" w:hAnsi="Calibri"/>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B1382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C3945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1FCB71"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CC7A1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6E751F4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3E7729" w14:textId="77777777" w:rsidR="00247D53" w:rsidRPr="008246DF" w:rsidRDefault="00247D53" w:rsidP="00247D53">
            <w:pPr>
              <w:spacing w:line="240" w:lineRule="auto"/>
              <w:jc w:val="center"/>
              <w:rPr>
                <w:rFonts w:eastAsia="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6E1D8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70E39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D8269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4D700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CFC271"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63333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B13187"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C5F2D1"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010F8C"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r w:rsidR="00247D53" w:rsidRPr="008246DF" w14:paraId="058D2080"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B2802D6"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StatusSolicitud</w:t>
            </w: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01C798" w14:textId="77777777" w:rsidR="00247D53" w:rsidRPr="008246DF" w:rsidRDefault="00247D53" w:rsidP="00247D53">
            <w:pPr>
              <w:spacing w:line="240" w:lineRule="auto"/>
              <w:jc w:val="center"/>
              <w:rPr>
                <w:rFonts w:ascii="Calibri" w:eastAsia="Times New Roman" w:hAnsi="Calibri"/>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531C2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6C3A2C"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00655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3C1BF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097B0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C2243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F36BC7"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7A946D"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339CD8F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3D2F04" w14:textId="77777777" w:rsidR="00247D53" w:rsidRPr="008246DF" w:rsidRDefault="00247D53" w:rsidP="00247D53">
            <w:pPr>
              <w:spacing w:line="240" w:lineRule="auto"/>
              <w:jc w:val="center"/>
              <w:rPr>
                <w:rFonts w:eastAsia="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41736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F55D8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2A11207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173FB5" w14:textId="77777777" w:rsidR="00247D53" w:rsidRPr="008246DF" w:rsidRDefault="00247D53" w:rsidP="00247D53">
            <w:pPr>
              <w:spacing w:line="240" w:lineRule="auto"/>
              <w:jc w:val="center"/>
              <w:rPr>
                <w:rFonts w:eastAsia="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F3F1B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bl>
    <w:p w14:paraId="12247D42" w14:textId="77777777" w:rsidR="00247D53" w:rsidRPr="008246DF" w:rsidRDefault="00247D53" w:rsidP="00247D53">
      <w:pPr>
        <w:pStyle w:val="TextoNormal"/>
        <w:ind w:firstLine="0"/>
      </w:pPr>
    </w:p>
    <w:p w14:paraId="1CE60DA4" w14:textId="77777777" w:rsidR="00247D53" w:rsidRPr="008246DF" w:rsidRDefault="00247D53" w:rsidP="00247D53">
      <w:pPr>
        <w:rPr>
          <w:rFonts w:ascii="Yu Gothic" w:eastAsia="Yu Gothic" w:hAnsi="Yu Gothic" w:cs="Segoe UI"/>
        </w:rPr>
      </w:pPr>
      <w:r w:rsidRPr="008246DF">
        <w:br w:type="page"/>
      </w:r>
    </w:p>
    <w:p w14:paraId="40A61D0D" w14:textId="77777777" w:rsidR="00247D53" w:rsidRPr="008246DF" w:rsidRDefault="00247D53" w:rsidP="00247D53">
      <w:bookmarkStart w:id="462" w:name="_Toc512327912"/>
      <w:r w:rsidRPr="008246DF">
        <w:lastRenderedPageBreak/>
        <w:t>EP015 – Formularios y documentos de Cuenta Única</w:t>
      </w:r>
      <w:bookmarkEnd w:id="462"/>
    </w:p>
    <w:p w14:paraId="3FB558B6"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7FEFA1A6" wp14:editId="271950C6">
            <wp:extent cx="4008120" cy="3093720"/>
            <wp:effectExtent l="0" t="0" r="0"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008120" cy="3093720"/>
                    </a:xfrm>
                    <a:prstGeom prst="rect">
                      <a:avLst/>
                    </a:prstGeom>
                    <a:noFill/>
                    <a:ln>
                      <a:noFill/>
                    </a:ln>
                  </pic:spPr>
                </pic:pic>
              </a:graphicData>
            </a:graphic>
          </wp:inline>
        </w:drawing>
      </w:r>
    </w:p>
    <w:p w14:paraId="2B19018E" w14:textId="62A99C8F"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105</w:t>
      </w:r>
      <w:r w:rsidR="00C34FFB">
        <w:rPr>
          <w:noProof/>
        </w:rPr>
        <w:fldChar w:fldCharType="end"/>
      </w:r>
      <w:r w:rsidRPr="008246DF">
        <w:t xml:space="preserve"> - Diagrama de Seguridad Formularios y Documentos (Contribuyente)</w:t>
      </w:r>
    </w:p>
    <w:p w14:paraId="795D6A57"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113C7A59" wp14:editId="582E6792">
            <wp:extent cx="3832860" cy="2958443"/>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843565" cy="2966706"/>
                    </a:xfrm>
                    <a:prstGeom prst="rect">
                      <a:avLst/>
                    </a:prstGeom>
                    <a:noFill/>
                    <a:ln>
                      <a:noFill/>
                    </a:ln>
                  </pic:spPr>
                </pic:pic>
              </a:graphicData>
            </a:graphic>
          </wp:inline>
        </w:drawing>
      </w:r>
    </w:p>
    <w:p w14:paraId="0FC58FEF" w14:textId="5F840335"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106</w:t>
      </w:r>
      <w:r w:rsidR="00C34FFB">
        <w:rPr>
          <w:noProof/>
        </w:rPr>
        <w:fldChar w:fldCharType="end"/>
      </w:r>
      <w:r w:rsidRPr="008246DF">
        <w:t xml:space="preserve"> - Diagrama de Seguridad Formularios y Documentos (Funcionario de SUNAT)</w:t>
      </w:r>
    </w:p>
    <w:tbl>
      <w:tblPr>
        <w:tblW w:w="7404" w:type="dxa"/>
        <w:jc w:val="center"/>
        <w:tblCellMar>
          <w:left w:w="0" w:type="dxa"/>
          <w:right w:w="0" w:type="dxa"/>
        </w:tblCellMar>
        <w:tblLook w:val="04A0" w:firstRow="1" w:lastRow="0" w:firstColumn="1" w:lastColumn="0" w:noHBand="0" w:noVBand="1"/>
      </w:tblPr>
      <w:tblGrid>
        <w:gridCol w:w="3542"/>
        <w:gridCol w:w="482"/>
        <w:gridCol w:w="483"/>
        <w:gridCol w:w="483"/>
        <w:gridCol w:w="483"/>
        <w:gridCol w:w="482"/>
        <w:gridCol w:w="483"/>
        <w:gridCol w:w="483"/>
        <w:gridCol w:w="483"/>
      </w:tblGrid>
      <w:tr w:rsidR="00247D53" w:rsidRPr="008246DF" w14:paraId="3862A165" w14:textId="77777777" w:rsidTr="00247D53">
        <w:trPr>
          <w:trHeight w:val="315"/>
          <w:jc w:val="center"/>
        </w:trPr>
        <w:tc>
          <w:tcPr>
            <w:tcW w:w="3542"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92F6EE9"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931"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1BBEA52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Contribuyente</w:t>
            </w:r>
          </w:p>
        </w:tc>
        <w:tc>
          <w:tcPr>
            <w:tcW w:w="1931"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BD1BD9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Funcionario de SUNAT</w:t>
            </w:r>
          </w:p>
        </w:tc>
      </w:tr>
      <w:tr w:rsidR="00247D53" w:rsidRPr="008246DF" w14:paraId="3E11472B" w14:textId="77777777" w:rsidTr="00247D53">
        <w:trPr>
          <w:trHeight w:val="315"/>
          <w:jc w:val="center"/>
        </w:trPr>
        <w:tc>
          <w:tcPr>
            <w:tcW w:w="3542"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AD6763C"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48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082ADC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0512D7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54A125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5AE3A7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8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806D80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99A5FB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25764F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DC873D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1274F45F" w14:textId="77777777" w:rsidTr="00247D53">
        <w:trPr>
          <w:trHeight w:val="315"/>
          <w:jc w:val="center"/>
        </w:trPr>
        <w:tc>
          <w:tcPr>
            <w:tcW w:w="3542"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7E4066D"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Consulta Documentos y Solicitudes</w:t>
            </w:r>
          </w:p>
        </w:tc>
        <w:tc>
          <w:tcPr>
            <w:tcW w:w="48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D75A37" w14:textId="77777777" w:rsidR="00247D53" w:rsidRPr="008246DF" w:rsidRDefault="00247D53" w:rsidP="00247D53">
            <w:pPr>
              <w:spacing w:line="240" w:lineRule="auto"/>
              <w:jc w:val="center"/>
              <w:rPr>
                <w:rFonts w:ascii="Calibri" w:eastAsia="Times New Roman" w:hAnsi="Calibri"/>
                <w:lang w:eastAsia="pt-BR"/>
              </w:rPr>
            </w:pPr>
          </w:p>
        </w:tc>
        <w:tc>
          <w:tcPr>
            <w:tcW w:w="48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7DACC8E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A4D083" w14:textId="77777777" w:rsidR="00247D53" w:rsidRPr="008246DF" w:rsidRDefault="00247D53" w:rsidP="00247D53">
            <w:pPr>
              <w:spacing w:line="240" w:lineRule="auto"/>
              <w:jc w:val="center"/>
              <w:rPr>
                <w:rFonts w:eastAsia="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E0163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8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C13A0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1FDB4C8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1281F3" w14:textId="77777777" w:rsidR="00247D53" w:rsidRPr="008246DF" w:rsidRDefault="00247D53" w:rsidP="00247D53">
            <w:pPr>
              <w:spacing w:line="240" w:lineRule="auto"/>
              <w:jc w:val="center"/>
              <w:rPr>
                <w:rFonts w:eastAsia="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100AA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bl>
    <w:p w14:paraId="2BCF9C3B" w14:textId="77777777" w:rsidR="00247D53" w:rsidRPr="008246DF" w:rsidRDefault="00247D53" w:rsidP="00247D53">
      <w:pPr>
        <w:rPr>
          <w:rFonts w:ascii="Yu Gothic" w:eastAsia="Yu Gothic" w:hAnsi="Yu Gothic" w:cs="Segoe UI"/>
        </w:rPr>
      </w:pPr>
    </w:p>
    <w:p w14:paraId="56A9545B" w14:textId="77777777" w:rsidR="00247D53" w:rsidRPr="008246DF" w:rsidRDefault="00247D53" w:rsidP="00247D53">
      <w:pPr>
        <w:rPr>
          <w:rFonts w:ascii="Yu Gothic" w:eastAsia="Yu Gothic" w:hAnsi="Yu Gothic" w:cs="Segoe UI"/>
        </w:rPr>
      </w:pPr>
    </w:p>
    <w:p w14:paraId="3916077E" w14:textId="77777777" w:rsidR="00247D53" w:rsidRPr="008246DF" w:rsidRDefault="00247D53" w:rsidP="00247D53">
      <w:bookmarkStart w:id="463" w:name="_Toc511208726"/>
      <w:bookmarkStart w:id="464" w:name="_Toc512327913"/>
      <w:r w:rsidRPr="008246DF">
        <w:t>EP016 – PRESCRIPCIÓN</w:t>
      </w:r>
      <w:bookmarkEnd w:id="463"/>
      <w:bookmarkEnd w:id="464"/>
    </w:p>
    <w:p w14:paraId="1D2A3DD9"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07483192" wp14:editId="77A2663B">
            <wp:extent cx="4023360" cy="3093720"/>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023360" cy="3093720"/>
                    </a:xfrm>
                    <a:prstGeom prst="rect">
                      <a:avLst/>
                    </a:prstGeom>
                    <a:noFill/>
                    <a:ln>
                      <a:noFill/>
                    </a:ln>
                  </pic:spPr>
                </pic:pic>
              </a:graphicData>
            </a:graphic>
          </wp:inline>
        </w:drawing>
      </w:r>
    </w:p>
    <w:p w14:paraId="789375D6" w14:textId="099B0C36"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107</w:t>
      </w:r>
      <w:r w:rsidR="00C34FFB">
        <w:rPr>
          <w:noProof/>
        </w:rPr>
        <w:fldChar w:fldCharType="end"/>
      </w:r>
      <w:r w:rsidRPr="008246DF">
        <w:t xml:space="preserve"> - Diagrama de Seguridad Prescripción (Contribuyente)</w:t>
      </w:r>
    </w:p>
    <w:p w14:paraId="4C1C81EF"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2C38EE7B" wp14:editId="1F21A0B4">
            <wp:extent cx="4107180" cy="4305300"/>
            <wp:effectExtent l="0" t="0" r="762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07180" cy="4305300"/>
                    </a:xfrm>
                    <a:prstGeom prst="rect">
                      <a:avLst/>
                    </a:prstGeom>
                    <a:noFill/>
                    <a:ln>
                      <a:noFill/>
                    </a:ln>
                  </pic:spPr>
                </pic:pic>
              </a:graphicData>
            </a:graphic>
          </wp:inline>
        </w:drawing>
      </w:r>
    </w:p>
    <w:p w14:paraId="7CB19CF1" w14:textId="2D84CC1F"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108</w:t>
      </w:r>
      <w:r w:rsidR="00C34FFB">
        <w:rPr>
          <w:noProof/>
        </w:rPr>
        <w:fldChar w:fldCharType="end"/>
      </w:r>
      <w:r w:rsidRPr="008246DF">
        <w:t xml:space="preserve"> - Diagrama de Seguridad Prescripción (Gestor de Cuenta - Software)</w:t>
      </w:r>
    </w:p>
    <w:p w14:paraId="44DEB1B3"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681EDFD2" wp14:editId="037D719B">
            <wp:extent cx="4023360" cy="4145280"/>
            <wp:effectExtent l="0" t="0" r="0" b="762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023360" cy="4145280"/>
                    </a:xfrm>
                    <a:prstGeom prst="rect">
                      <a:avLst/>
                    </a:prstGeom>
                    <a:noFill/>
                    <a:ln>
                      <a:noFill/>
                    </a:ln>
                  </pic:spPr>
                </pic:pic>
              </a:graphicData>
            </a:graphic>
          </wp:inline>
        </w:drawing>
      </w:r>
    </w:p>
    <w:p w14:paraId="2E540C73" w14:textId="347FDCD3"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109</w:t>
      </w:r>
      <w:r w:rsidR="00C34FFB">
        <w:rPr>
          <w:noProof/>
        </w:rPr>
        <w:fldChar w:fldCharType="end"/>
      </w:r>
      <w:r w:rsidRPr="008246DF">
        <w:t xml:space="preserve"> - Diagrama de Seguridad Prescripción (Gestor de Control de Deuda)</w:t>
      </w:r>
    </w:p>
    <w:p w14:paraId="696E6B3F"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7E7BF383" wp14:editId="7439EF3C">
            <wp:extent cx="4008120" cy="3093720"/>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08120" cy="3093720"/>
                    </a:xfrm>
                    <a:prstGeom prst="rect">
                      <a:avLst/>
                    </a:prstGeom>
                    <a:noFill/>
                    <a:ln>
                      <a:noFill/>
                    </a:ln>
                  </pic:spPr>
                </pic:pic>
              </a:graphicData>
            </a:graphic>
          </wp:inline>
        </w:drawing>
      </w:r>
    </w:p>
    <w:p w14:paraId="4C153710" w14:textId="3156FBEC"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110</w:t>
      </w:r>
      <w:r w:rsidR="00C34FFB">
        <w:rPr>
          <w:noProof/>
        </w:rPr>
        <w:fldChar w:fldCharType="end"/>
      </w:r>
      <w:r w:rsidRPr="008246DF">
        <w:t xml:space="preserve"> - Diagrama de Seguridad Prescripción (Supervisor de Control de Deuda)</w:t>
      </w:r>
    </w:p>
    <w:p w14:paraId="64EE3F38" w14:textId="77777777" w:rsidR="00247D53" w:rsidRPr="008246DF" w:rsidRDefault="00247D53" w:rsidP="00247D53">
      <w:pPr>
        <w:rPr>
          <w:rFonts w:ascii="Yu Gothic" w:eastAsia="Yu Gothic" w:hAnsi="Yu Gothic" w:cs="Segoe UI"/>
          <w:b/>
        </w:rPr>
      </w:pPr>
      <w:r w:rsidRPr="008246DF">
        <w:br w:type="page"/>
      </w:r>
    </w:p>
    <w:p w14:paraId="22FC4274" w14:textId="77777777" w:rsidR="00247D53" w:rsidRPr="008246DF" w:rsidRDefault="00247D53" w:rsidP="00247D53">
      <w:pPr>
        <w:pStyle w:val="Legenda2"/>
      </w:pPr>
    </w:p>
    <w:tbl>
      <w:tblPr>
        <w:tblW w:w="10191" w:type="dxa"/>
        <w:tblCellMar>
          <w:left w:w="0" w:type="dxa"/>
          <w:right w:w="0" w:type="dxa"/>
        </w:tblCellMar>
        <w:tblLook w:val="04A0" w:firstRow="1" w:lastRow="0" w:firstColumn="1" w:lastColumn="0" w:noHBand="0" w:noVBand="1"/>
      </w:tblPr>
      <w:tblGrid>
        <w:gridCol w:w="1954"/>
        <w:gridCol w:w="514"/>
        <w:gridCol w:w="515"/>
        <w:gridCol w:w="515"/>
        <w:gridCol w:w="515"/>
        <w:gridCol w:w="515"/>
        <w:gridCol w:w="514"/>
        <w:gridCol w:w="515"/>
        <w:gridCol w:w="515"/>
        <w:gridCol w:w="515"/>
        <w:gridCol w:w="515"/>
        <w:gridCol w:w="514"/>
        <w:gridCol w:w="515"/>
        <w:gridCol w:w="515"/>
        <w:gridCol w:w="515"/>
        <w:gridCol w:w="515"/>
        <w:gridCol w:w="515"/>
      </w:tblGrid>
      <w:tr w:rsidR="00247D53" w:rsidRPr="008246DF" w14:paraId="1AD0BA6B" w14:textId="77777777" w:rsidTr="00247D53">
        <w:trPr>
          <w:trHeight w:val="315"/>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28E2053"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05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17AF53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Contribuyente</w:t>
            </w:r>
          </w:p>
        </w:tc>
        <w:tc>
          <w:tcPr>
            <w:tcW w:w="205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51EB38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c>
          <w:tcPr>
            <w:tcW w:w="205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5DAD6E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Control de Deuda</w:t>
            </w:r>
          </w:p>
        </w:tc>
        <w:tc>
          <w:tcPr>
            <w:tcW w:w="206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7733BF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 xml:space="preserve">Supervisor de Control de Deuda </w:t>
            </w:r>
          </w:p>
        </w:tc>
      </w:tr>
      <w:tr w:rsidR="00247D53" w:rsidRPr="008246DF" w14:paraId="641B7F01"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48C5131"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613B91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51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DB07D9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51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6CF330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51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5E60C6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51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575C7D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28084C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51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773BCC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51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E1E3EB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51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958C83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51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E051E9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572C346"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51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EBA0E0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51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2B9D65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51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E60F51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51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8A653D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51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FEAF73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4B43B14D"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DE42AC6"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w:t>
            </w:r>
          </w:p>
        </w:tc>
        <w:tc>
          <w:tcPr>
            <w:tcW w:w="51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549A68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855BA8" w14:textId="77777777" w:rsidR="00247D53" w:rsidRPr="008246DF" w:rsidRDefault="00247D53" w:rsidP="00247D53">
            <w:pPr>
              <w:spacing w:line="240" w:lineRule="auto"/>
              <w:jc w:val="center"/>
              <w:rPr>
                <w:rFonts w:ascii="Calibri" w:eastAsia="Times New Roman" w:hAnsi="Calibri"/>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1A301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B3F07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1E019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B2EF1D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2FFA62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9728F2" w14:textId="77777777" w:rsidR="00247D53" w:rsidRPr="008246DF" w:rsidRDefault="00247D53" w:rsidP="00247D53">
            <w:pPr>
              <w:spacing w:line="240" w:lineRule="auto"/>
              <w:jc w:val="center"/>
              <w:rPr>
                <w:rFonts w:ascii="Calibri" w:eastAsia="Times New Roman" w:hAnsi="Calibri"/>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0ABE0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52904E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1AD32F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89C211" w14:textId="77777777" w:rsidR="00247D53" w:rsidRPr="008246DF" w:rsidRDefault="00247D53" w:rsidP="00247D53">
            <w:pPr>
              <w:spacing w:line="240" w:lineRule="auto"/>
              <w:jc w:val="center"/>
              <w:rPr>
                <w:rFonts w:ascii="Calibri" w:eastAsia="Times New Roman" w:hAnsi="Calibri"/>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E6DBD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28BD25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9123A2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4D3053" w14:textId="77777777" w:rsidR="00247D53" w:rsidRPr="008246DF" w:rsidRDefault="00247D53" w:rsidP="00247D53">
            <w:pPr>
              <w:spacing w:line="240" w:lineRule="auto"/>
              <w:jc w:val="center"/>
              <w:rPr>
                <w:rFonts w:ascii="Calibri" w:eastAsia="Times New Roman" w:hAnsi="Calibri"/>
                <w:lang w:eastAsia="pt-BR"/>
              </w:rPr>
            </w:pPr>
          </w:p>
        </w:tc>
      </w:tr>
      <w:tr w:rsidR="00247D53" w:rsidRPr="008246DF" w14:paraId="228A9E4B"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EF5A5F2"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PersonSupervisor</w:t>
            </w: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EC1FFD" w14:textId="77777777" w:rsidR="00247D53" w:rsidRPr="008246DF" w:rsidRDefault="00247D53" w:rsidP="00247D53">
            <w:pPr>
              <w:spacing w:line="240" w:lineRule="auto"/>
              <w:rPr>
                <w:rFonts w:eastAsia="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93F61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55A22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39C5E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69D05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D6A4D8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2D2F87" w14:textId="77777777" w:rsidR="00247D53" w:rsidRPr="008246DF" w:rsidRDefault="00247D53" w:rsidP="00247D53">
            <w:pPr>
              <w:spacing w:line="240" w:lineRule="auto"/>
              <w:jc w:val="center"/>
              <w:rPr>
                <w:rFonts w:ascii="Calibri" w:eastAsia="Times New Roman" w:hAnsi="Calibri"/>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850EB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92063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05BC0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0C4EE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3B203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5008A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69596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983AC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13ED7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56D7E88"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AE75A78"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SolicitudRI</w:t>
            </w: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868269" w14:textId="77777777" w:rsidR="00247D53" w:rsidRPr="008246DF" w:rsidRDefault="00247D53" w:rsidP="00247D53">
            <w:pPr>
              <w:spacing w:line="240" w:lineRule="auto"/>
              <w:rPr>
                <w:rFonts w:eastAsia="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45E7A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D51F5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209B2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EE2B9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70B580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93D27BD"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2A48A9" w14:textId="77777777" w:rsidR="00247D53" w:rsidRPr="008246DF" w:rsidRDefault="00247D53" w:rsidP="00247D53">
            <w:pPr>
              <w:spacing w:line="240" w:lineRule="auto"/>
              <w:jc w:val="center"/>
              <w:rPr>
                <w:rFonts w:ascii="Calibri" w:eastAsia="Times New Roman" w:hAnsi="Calibri"/>
                <w:lang w:eastAsia="pt-BR"/>
              </w:rPr>
            </w:pPr>
          </w:p>
        </w:tc>
        <w:tc>
          <w:tcPr>
            <w:tcW w:w="51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3274C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1B6DA0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ED6E8F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B3AB23" w14:textId="77777777" w:rsidR="00247D53" w:rsidRPr="008246DF" w:rsidRDefault="00247D53" w:rsidP="00247D53">
            <w:pPr>
              <w:spacing w:line="240" w:lineRule="auto"/>
              <w:jc w:val="center"/>
              <w:rPr>
                <w:rFonts w:ascii="Calibri" w:eastAsia="Times New Roman" w:hAnsi="Calibri"/>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B94E0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F36D8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BDF86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F0A81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00A355D5"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49BEAC5"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TipoSolicitud</w:t>
            </w: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8A465C" w14:textId="77777777" w:rsidR="00247D53" w:rsidRPr="008246DF" w:rsidRDefault="00247D53" w:rsidP="00247D53">
            <w:pPr>
              <w:spacing w:line="240" w:lineRule="auto"/>
              <w:rPr>
                <w:rFonts w:eastAsia="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FB9F32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B17D01" w14:textId="77777777" w:rsidR="00247D53" w:rsidRPr="008246DF" w:rsidRDefault="00247D53" w:rsidP="00247D53">
            <w:pPr>
              <w:spacing w:line="240" w:lineRule="auto"/>
              <w:jc w:val="center"/>
              <w:rPr>
                <w:rFonts w:ascii="Calibri" w:eastAsia="Times New Roman" w:hAnsi="Calibri"/>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15496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AEF86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D7C291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4013A5" w14:textId="77777777" w:rsidR="00247D53" w:rsidRPr="008246DF" w:rsidRDefault="00247D53" w:rsidP="00247D53">
            <w:pPr>
              <w:spacing w:line="240" w:lineRule="auto"/>
              <w:jc w:val="center"/>
              <w:rPr>
                <w:rFonts w:ascii="Calibri" w:eastAsia="Times New Roman" w:hAnsi="Calibri"/>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3E69B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69B9D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C0A4CD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327347" w14:textId="77777777" w:rsidR="00247D53" w:rsidRPr="008246DF" w:rsidRDefault="00247D53" w:rsidP="00247D53">
            <w:pPr>
              <w:spacing w:line="240" w:lineRule="auto"/>
              <w:jc w:val="center"/>
              <w:rPr>
                <w:rFonts w:ascii="Calibri" w:eastAsia="Times New Roman" w:hAnsi="Calibri"/>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7D33D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3AE97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91C628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FDF56C" w14:textId="77777777" w:rsidR="00247D53" w:rsidRPr="008246DF" w:rsidRDefault="00247D53" w:rsidP="00247D53">
            <w:pPr>
              <w:spacing w:line="240" w:lineRule="auto"/>
              <w:jc w:val="center"/>
              <w:rPr>
                <w:rFonts w:ascii="Calibri" w:eastAsia="Times New Roman" w:hAnsi="Calibri"/>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BCF22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7D98E98"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52089AC"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Consulta SolicitudPrescripcion Pendientes</w:t>
            </w: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4E554B" w14:textId="77777777" w:rsidR="00247D53" w:rsidRPr="008246DF" w:rsidRDefault="00247D53" w:rsidP="00247D53">
            <w:pPr>
              <w:spacing w:line="240" w:lineRule="auto"/>
              <w:rPr>
                <w:rFonts w:ascii="Calibri" w:eastAsia="Times New Roman" w:hAnsi="Calibri"/>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2ADA0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FA199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B4810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C77AA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B95BF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090F6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9FEC7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40084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68A13E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29B69F" w14:textId="77777777" w:rsidR="00247D53" w:rsidRPr="008246DF" w:rsidRDefault="00247D53" w:rsidP="00247D53">
            <w:pPr>
              <w:spacing w:line="240" w:lineRule="auto"/>
              <w:jc w:val="center"/>
              <w:rPr>
                <w:rFonts w:eastAsia="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4FAC5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93FA8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BFF9E6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6BE10E" w14:textId="77777777" w:rsidR="00247D53" w:rsidRPr="008246DF" w:rsidRDefault="00247D53" w:rsidP="00247D53">
            <w:pPr>
              <w:spacing w:line="240" w:lineRule="auto"/>
              <w:jc w:val="center"/>
              <w:rPr>
                <w:rFonts w:eastAsia="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A5AC8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104009E1" w14:textId="77777777" w:rsidR="00247D53" w:rsidRPr="008246DF" w:rsidRDefault="00247D53" w:rsidP="00247D53">
      <w:pPr>
        <w:pStyle w:val="TextoNormal"/>
        <w:ind w:firstLine="0"/>
      </w:pPr>
    </w:p>
    <w:p w14:paraId="03C7BA1C" w14:textId="77777777" w:rsidR="00247D53" w:rsidRPr="008246DF" w:rsidRDefault="00247D53" w:rsidP="00247D53">
      <w:bookmarkStart w:id="465" w:name="_Toc511208727"/>
      <w:bookmarkStart w:id="466" w:name="_Toc512327914"/>
      <w:r w:rsidRPr="008246DF">
        <w:t>EP018 - Incumplimiento Entidades del Estado</w:t>
      </w:r>
      <w:bookmarkEnd w:id="465"/>
      <w:bookmarkEnd w:id="466"/>
    </w:p>
    <w:p w14:paraId="203B6E95"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6D9BBA5E" wp14:editId="0A49A5CF">
            <wp:extent cx="4008120" cy="2103120"/>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008120" cy="2103120"/>
                    </a:xfrm>
                    <a:prstGeom prst="rect">
                      <a:avLst/>
                    </a:prstGeom>
                    <a:noFill/>
                    <a:ln>
                      <a:noFill/>
                    </a:ln>
                  </pic:spPr>
                </pic:pic>
              </a:graphicData>
            </a:graphic>
          </wp:inline>
        </w:drawing>
      </w:r>
    </w:p>
    <w:p w14:paraId="230E1CA1" w14:textId="5377D325" w:rsidR="00247D53" w:rsidRPr="008246DF" w:rsidRDefault="00247D53" w:rsidP="00247D53">
      <w:pPr>
        <w:pStyle w:val="Legenda2"/>
      </w:pPr>
      <w:r w:rsidRPr="008246DF">
        <w:rPr>
          <w:rStyle w:val="Legenda2Char"/>
        </w:rPr>
        <w:t xml:space="preserve">Figura </w:t>
      </w:r>
      <w:r w:rsidRPr="008246DF">
        <w:rPr>
          <w:rStyle w:val="Legenda2Char"/>
          <w:b/>
        </w:rPr>
        <w:fldChar w:fldCharType="begin"/>
      </w:r>
      <w:r w:rsidRPr="008246DF">
        <w:rPr>
          <w:rStyle w:val="Legenda2Char"/>
        </w:rPr>
        <w:instrText xml:space="preserve"> SEQ Figura \* ARABIC </w:instrText>
      </w:r>
      <w:r w:rsidRPr="008246DF">
        <w:rPr>
          <w:rStyle w:val="Legenda2Char"/>
          <w:b/>
        </w:rPr>
        <w:fldChar w:fldCharType="separate"/>
      </w:r>
      <w:r w:rsidR="00FE315F">
        <w:rPr>
          <w:rStyle w:val="Legenda2Char"/>
          <w:noProof/>
        </w:rPr>
        <w:t>111</w:t>
      </w:r>
      <w:r w:rsidRPr="008246DF">
        <w:rPr>
          <w:rStyle w:val="Legenda2Char"/>
          <w:b/>
        </w:rPr>
        <w:fldChar w:fldCharType="end"/>
      </w:r>
      <w:r w:rsidRPr="008246DF">
        <w:rPr>
          <w:rStyle w:val="Legenda2Char"/>
        </w:rPr>
        <w:t xml:space="preserve"> - Diagrama de Seguridad Incumplimiento Entidades del Estado (Gestor de Cuenta -</w:t>
      </w:r>
      <w:r w:rsidRPr="008246DF">
        <w:t xml:space="preserve"> Software)</w:t>
      </w:r>
    </w:p>
    <w:tbl>
      <w:tblPr>
        <w:tblW w:w="6045" w:type="dxa"/>
        <w:jc w:val="center"/>
        <w:tblCellMar>
          <w:left w:w="0" w:type="dxa"/>
          <w:right w:w="0" w:type="dxa"/>
        </w:tblCellMar>
        <w:tblLook w:val="04A0" w:firstRow="1" w:lastRow="0" w:firstColumn="1" w:lastColumn="0" w:noHBand="0" w:noVBand="1"/>
      </w:tblPr>
      <w:tblGrid>
        <w:gridCol w:w="3402"/>
        <w:gridCol w:w="628"/>
        <w:gridCol w:w="633"/>
        <w:gridCol w:w="700"/>
        <w:gridCol w:w="682"/>
      </w:tblGrid>
      <w:tr w:rsidR="00247D53" w:rsidRPr="008246DF" w14:paraId="13BEFBA7" w14:textId="77777777" w:rsidTr="00247D53">
        <w:trPr>
          <w:trHeight w:val="315"/>
          <w:jc w:val="center"/>
        </w:trPr>
        <w:tc>
          <w:tcPr>
            <w:tcW w:w="3401"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F6CFF70"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390594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r>
      <w:tr w:rsidR="00247D53" w:rsidRPr="008246DF" w14:paraId="2FF99E56" w14:textId="77777777" w:rsidTr="00247D53">
        <w:trPr>
          <w:trHeight w:val="315"/>
          <w:jc w:val="center"/>
        </w:trPr>
        <w:tc>
          <w:tcPr>
            <w:tcW w:w="3401"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0C8E1E1"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58E2EA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AA0CC8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5D34DA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656EE1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4105E4ED" w14:textId="77777777" w:rsidTr="00247D53">
        <w:trPr>
          <w:trHeight w:val="315"/>
          <w:jc w:val="center"/>
        </w:trPr>
        <w:tc>
          <w:tcPr>
            <w:tcW w:w="340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63C0DE1"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Consulta Saldos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ED32E7" w14:textId="77777777" w:rsidR="00247D53" w:rsidRPr="008246DF" w:rsidRDefault="00247D53" w:rsidP="00247D53">
            <w:pPr>
              <w:spacing w:line="240" w:lineRule="auto"/>
              <w:rPr>
                <w:rFonts w:ascii="Calibri" w:eastAsia="Times New Roman" w:hAnsi="Calibri"/>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EC68A4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B4A9A2" w14:textId="77777777" w:rsidR="00247D53" w:rsidRPr="008246DF" w:rsidRDefault="00247D53" w:rsidP="00247D53">
            <w:pPr>
              <w:spacing w:line="240" w:lineRule="auto"/>
              <w:jc w:val="center"/>
              <w:rPr>
                <w:rFonts w:eastAsia="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DC506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0B58A2C1" w14:textId="77777777" w:rsidTr="00247D53">
        <w:trPr>
          <w:trHeight w:val="315"/>
          <w:jc w:val="center"/>
        </w:trPr>
        <w:tc>
          <w:tcPr>
            <w:tcW w:w="340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A2C3095"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RegistroGeneracionArchivoSaldos</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C507C2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6B89F1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3BC1FE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20C5FF" w14:textId="77777777" w:rsidR="00247D53" w:rsidRPr="008246DF" w:rsidRDefault="00247D53" w:rsidP="00247D53">
            <w:pPr>
              <w:spacing w:line="240" w:lineRule="auto"/>
              <w:jc w:val="center"/>
              <w:rPr>
                <w:rFonts w:eastAsia="Times New Roman"/>
                <w:color w:val="auto"/>
                <w:sz w:val="20"/>
                <w:szCs w:val="20"/>
                <w:lang w:eastAsia="pt-BR"/>
              </w:rPr>
            </w:pPr>
          </w:p>
        </w:tc>
      </w:tr>
    </w:tbl>
    <w:p w14:paraId="626874CB" w14:textId="77777777" w:rsidR="00247D53" w:rsidRPr="008246DF" w:rsidRDefault="00247D53" w:rsidP="00247D53">
      <w:pPr>
        <w:pStyle w:val="TextoNormal"/>
        <w:ind w:firstLine="0"/>
      </w:pPr>
    </w:p>
    <w:p w14:paraId="5C556FCE" w14:textId="77777777" w:rsidR="00247D53" w:rsidRPr="008246DF" w:rsidRDefault="00247D53" w:rsidP="00247D53">
      <w:pPr>
        <w:rPr>
          <w:rFonts w:ascii="Yu Gothic" w:eastAsia="Yu Gothic" w:hAnsi="Yu Gothic" w:cs="Segoe UI"/>
        </w:rPr>
      </w:pPr>
      <w:r w:rsidRPr="008246DF">
        <w:rPr>
          <w:highlight w:val="yellow"/>
        </w:rPr>
        <w:br w:type="page"/>
      </w:r>
    </w:p>
    <w:p w14:paraId="54AF066E" w14:textId="77777777" w:rsidR="00247D53" w:rsidRPr="008246DF" w:rsidRDefault="00247D53" w:rsidP="00247D53">
      <w:bookmarkStart w:id="467" w:name="_Toc512327915"/>
      <w:r w:rsidRPr="008246DF">
        <w:lastRenderedPageBreak/>
        <w:t>EP019 - Cobranza onerosa</w:t>
      </w:r>
      <w:bookmarkEnd w:id="467"/>
    </w:p>
    <w:p w14:paraId="59968692"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66A9AD7" wp14:editId="02C2FD21">
            <wp:extent cx="4960620" cy="305562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960620" cy="3055620"/>
                    </a:xfrm>
                    <a:prstGeom prst="rect">
                      <a:avLst/>
                    </a:prstGeom>
                    <a:noFill/>
                    <a:ln>
                      <a:noFill/>
                    </a:ln>
                  </pic:spPr>
                </pic:pic>
              </a:graphicData>
            </a:graphic>
          </wp:inline>
        </w:drawing>
      </w:r>
    </w:p>
    <w:p w14:paraId="7EB57C5B" w14:textId="28E586C2"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112</w:t>
      </w:r>
      <w:r w:rsidR="00C34FFB">
        <w:rPr>
          <w:noProof/>
        </w:rPr>
        <w:fldChar w:fldCharType="end"/>
      </w:r>
      <w:r w:rsidRPr="008246DF">
        <w:t xml:space="preserve"> - Diagrama de Seguridad Cobranza Onerosa (Gestor de Cuenta - Software)</w:t>
      </w:r>
    </w:p>
    <w:p w14:paraId="1370AFCA"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D75985C" wp14:editId="7362ABD5">
            <wp:extent cx="4960620" cy="1912620"/>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960620" cy="1912620"/>
                    </a:xfrm>
                    <a:prstGeom prst="rect">
                      <a:avLst/>
                    </a:prstGeom>
                    <a:noFill/>
                    <a:ln>
                      <a:noFill/>
                    </a:ln>
                  </pic:spPr>
                </pic:pic>
              </a:graphicData>
            </a:graphic>
          </wp:inline>
        </w:drawing>
      </w:r>
    </w:p>
    <w:p w14:paraId="65148E41" w14:textId="7B949C3B"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113</w:t>
      </w:r>
      <w:r w:rsidR="00C34FFB">
        <w:rPr>
          <w:noProof/>
        </w:rPr>
        <w:fldChar w:fldCharType="end"/>
      </w:r>
      <w:r w:rsidRPr="008246DF">
        <w:t xml:space="preserve"> - Diagrama de Seguridad Cobranza Onerosa (Administrador del Sistema de Cuenta Única)</w:t>
      </w:r>
    </w:p>
    <w:tbl>
      <w:tblPr>
        <w:tblW w:w="7944" w:type="dxa"/>
        <w:jc w:val="center"/>
        <w:tblCellMar>
          <w:left w:w="0" w:type="dxa"/>
          <w:right w:w="0" w:type="dxa"/>
        </w:tblCellMar>
        <w:tblLook w:val="04A0" w:firstRow="1" w:lastRow="0" w:firstColumn="1" w:lastColumn="0" w:noHBand="0" w:noVBand="1"/>
      </w:tblPr>
      <w:tblGrid>
        <w:gridCol w:w="3408"/>
        <w:gridCol w:w="567"/>
        <w:gridCol w:w="567"/>
        <w:gridCol w:w="567"/>
        <w:gridCol w:w="567"/>
        <w:gridCol w:w="567"/>
        <w:gridCol w:w="567"/>
        <w:gridCol w:w="567"/>
        <w:gridCol w:w="567"/>
      </w:tblGrid>
      <w:tr w:rsidR="00247D53" w:rsidRPr="008246DF" w14:paraId="47FAED1D" w14:textId="77777777" w:rsidTr="00247D53">
        <w:trPr>
          <w:trHeight w:val="315"/>
          <w:jc w:val="center"/>
        </w:trPr>
        <w:tc>
          <w:tcPr>
            <w:tcW w:w="3408"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0A24474"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268"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C29051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c>
          <w:tcPr>
            <w:tcW w:w="2268"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CB5DD6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Administrador del Sistema de Cuenta Única</w:t>
            </w:r>
          </w:p>
        </w:tc>
      </w:tr>
      <w:tr w:rsidR="00247D53" w:rsidRPr="008246DF" w14:paraId="2837C7D5" w14:textId="77777777" w:rsidTr="00247D53">
        <w:trPr>
          <w:trHeight w:val="315"/>
          <w:jc w:val="center"/>
        </w:trPr>
        <w:tc>
          <w:tcPr>
            <w:tcW w:w="3408"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0675CB0"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5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85B75AD"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5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7BE27F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5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51121A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5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D45FD8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5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11B6CD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5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42A9326"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5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05BF0F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5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239387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28CA82F6" w14:textId="77777777" w:rsidTr="00247D53">
        <w:trPr>
          <w:trHeight w:val="315"/>
          <w:jc w:val="center"/>
        </w:trPr>
        <w:tc>
          <w:tcPr>
            <w:tcW w:w="3408"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EF9FC5C"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CriteriosCobranza</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534849" w14:textId="77777777" w:rsidR="00247D53" w:rsidRPr="008246DF" w:rsidRDefault="00247D53" w:rsidP="00247D53">
            <w:pPr>
              <w:spacing w:line="240" w:lineRule="auto"/>
              <w:rPr>
                <w:rFonts w:eastAsia="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10903E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E726D5" w14:textId="77777777" w:rsidR="00247D53" w:rsidRPr="008246DF" w:rsidRDefault="00247D53" w:rsidP="00247D53">
            <w:pPr>
              <w:spacing w:line="240" w:lineRule="auto"/>
              <w:jc w:val="center"/>
              <w:rPr>
                <w:rFonts w:eastAsia="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C98D8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E4726D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AAA0C2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8A10C4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561175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r>
      <w:tr w:rsidR="00247D53" w:rsidRPr="008246DF" w14:paraId="3EADDDFE" w14:textId="77777777" w:rsidTr="00247D53">
        <w:trPr>
          <w:trHeight w:val="315"/>
          <w:jc w:val="center"/>
        </w:trPr>
        <w:tc>
          <w:tcPr>
            <w:tcW w:w="3408"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C0EDD1F"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Lista Casos de Cobranza Onerosa</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45F295" w14:textId="77777777" w:rsidR="00247D53" w:rsidRPr="008246DF" w:rsidRDefault="00247D53" w:rsidP="00247D53">
            <w:pPr>
              <w:spacing w:line="240" w:lineRule="auto"/>
              <w:rPr>
                <w:rFonts w:ascii="Calibri" w:eastAsia="Times New Roman" w:hAnsi="Calibri"/>
                <w:lang w:eastAsia="pt-BR"/>
              </w:rPr>
            </w:pPr>
          </w:p>
        </w:tc>
        <w:tc>
          <w:tcPr>
            <w:tcW w:w="5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37835F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BA2309" w14:textId="77777777" w:rsidR="00247D53" w:rsidRPr="008246DF" w:rsidRDefault="00247D53" w:rsidP="00247D53">
            <w:pPr>
              <w:spacing w:line="240" w:lineRule="auto"/>
              <w:jc w:val="center"/>
              <w:rPr>
                <w:rFonts w:eastAsia="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DEEAD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E4C48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552BC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7CD02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4B1D3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373A2211" w14:textId="77777777" w:rsidTr="00247D53">
        <w:trPr>
          <w:trHeight w:val="315"/>
          <w:jc w:val="center"/>
        </w:trPr>
        <w:tc>
          <w:tcPr>
            <w:tcW w:w="3408"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F2A2687"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TiposDeCobranza</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14C6EE" w14:textId="77777777" w:rsidR="00247D53" w:rsidRPr="008246DF" w:rsidRDefault="00247D53" w:rsidP="00247D53">
            <w:pPr>
              <w:spacing w:line="240" w:lineRule="auto"/>
              <w:rPr>
                <w:rFonts w:ascii="Calibri" w:eastAsia="Times New Roman" w:hAnsi="Calibri"/>
                <w:lang w:eastAsia="pt-BR"/>
              </w:rPr>
            </w:pPr>
          </w:p>
        </w:tc>
        <w:tc>
          <w:tcPr>
            <w:tcW w:w="5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B209A0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C1412E" w14:textId="77777777" w:rsidR="00247D53" w:rsidRPr="008246DF" w:rsidRDefault="00247D53" w:rsidP="00247D53">
            <w:pPr>
              <w:spacing w:line="240" w:lineRule="auto"/>
              <w:jc w:val="center"/>
              <w:rPr>
                <w:rFonts w:eastAsia="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EE3E4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D7147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38CC6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068DF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80409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4C39B7C6" w14:textId="77777777" w:rsidR="00247D53" w:rsidRPr="008246DF" w:rsidRDefault="00247D53" w:rsidP="00247D53">
      <w:pPr>
        <w:pStyle w:val="TextoNormal"/>
        <w:ind w:firstLine="0"/>
      </w:pPr>
    </w:p>
    <w:p w14:paraId="5D4BF959" w14:textId="77777777" w:rsidR="00247D53" w:rsidRPr="008246DF" w:rsidRDefault="00247D53" w:rsidP="00247D53">
      <w:pPr>
        <w:rPr>
          <w:rFonts w:ascii="Yu Gothic" w:eastAsia="Yu Gothic" w:hAnsi="Yu Gothic" w:cs="Segoe UI"/>
        </w:rPr>
      </w:pPr>
      <w:r w:rsidRPr="008246DF">
        <w:br w:type="page"/>
      </w:r>
    </w:p>
    <w:p w14:paraId="46A9C40B" w14:textId="77777777" w:rsidR="00247D53" w:rsidRPr="008246DF" w:rsidRDefault="00247D53" w:rsidP="00247D53">
      <w:bookmarkStart w:id="468" w:name="_Toc512327916"/>
      <w:r w:rsidRPr="008246DF">
        <w:lastRenderedPageBreak/>
        <w:t>EP020 - Devoluciones de otros conceptos</w:t>
      </w:r>
      <w:bookmarkEnd w:id="468"/>
    </w:p>
    <w:p w14:paraId="79D2A55F" w14:textId="6DBE5BCB" w:rsidR="00247D53" w:rsidRPr="008246DF" w:rsidRDefault="00247D53" w:rsidP="00247D53">
      <w:pPr>
        <w:pStyle w:val="TextoNormal"/>
        <w:rPr>
          <w:b/>
        </w:rPr>
      </w:pPr>
      <w:r w:rsidRPr="008246DF">
        <w:t xml:space="preserve">Las entidades de devoluciones de otros conceptos son las mismas que están descritas en la sección </w:t>
      </w:r>
      <w:r w:rsidRPr="008246DF">
        <w:fldChar w:fldCharType="begin"/>
      </w:r>
      <w:r w:rsidRPr="008246DF">
        <w:instrText xml:space="preserve"> REF _Ref512326141 \r \h </w:instrText>
      </w:r>
      <w:r w:rsidRPr="008246DF">
        <w:fldChar w:fldCharType="separate"/>
      </w:r>
      <w:r w:rsidR="00FE315F">
        <w:t>0</w:t>
      </w:r>
      <w:r w:rsidRPr="008246DF">
        <w:fldChar w:fldCharType="end"/>
      </w:r>
      <w:r w:rsidRPr="008246DF">
        <w:t xml:space="preserve"> - </w:t>
      </w:r>
      <w:r w:rsidRPr="008246DF">
        <w:fldChar w:fldCharType="begin"/>
      </w:r>
      <w:r w:rsidRPr="008246DF">
        <w:instrText xml:space="preserve"> REF _Ref512326147 \h </w:instrText>
      </w:r>
      <w:r w:rsidRPr="008246DF">
        <w:fldChar w:fldCharType="separate"/>
      </w:r>
      <w:r w:rsidR="00FE315F" w:rsidRPr="008246DF">
        <w:t>EP008 – Devoluciones</w:t>
      </w:r>
      <w:r w:rsidRPr="008246DF">
        <w:fldChar w:fldCharType="end"/>
      </w:r>
      <w:r w:rsidRPr="008246DF">
        <w:t>.</w:t>
      </w:r>
    </w:p>
    <w:p w14:paraId="211F2360" w14:textId="77777777" w:rsidR="00247D53" w:rsidRPr="008246DF" w:rsidRDefault="00247D53" w:rsidP="00247D53">
      <w:pPr>
        <w:rPr>
          <w:rFonts w:ascii="Yu Gothic" w:eastAsia="Yu Gothic" w:hAnsi="Yu Gothic" w:cs="Segoe UI"/>
        </w:rPr>
      </w:pPr>
    </w:p>
    <w:p w14:paraId="429CE913" w14:textId="77777777" w:rsidR="00247D53" w:rsidRPr="008246DF" w:rsidRDefault="00247D53" w:rsidP="00247D53">
      <w:bookmarkStart w:id="469" w:name="_Toc512327917"/>
      <w:r w:rsidRPr="008246DF">
        <w:t>EP021 - Presentar declaracion jurada</w:t>
      </w:r>
      <w:bookmarkEnd w:id="469"/>
    </w:p>
    <w:p w14:paraId="18A65785"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2B66F3E1" wp14:editId="27A6CEFD">
            <wp:extent cx="3817620" cy="2392680"/>
            <wp:effectExtent l="0" t="0" r="0" b="762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817620" cy="2392680"/>
                    </a:xfrm>
                    <a:prstGeom prst="rect">
                      <a:avLst/>
                    </a:prstGeom>
                    <a:noFill/>
                    <a:ln>
                      <a:noFill/>
                    </a:ln>
                  </pic:spPr>
                </pic:pic>
              </a:graphicData>
            </a:graphic>
          </wp:inline>
        </w:drawing>
      </w:r>
    </w:p>
    <w:p w14:paraId="40784615" w14:textId="6DD63A06"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114</w:t>
      </w:r>
      <w:r w:rsidR="00C34FFB">
        <w:rPr>
          <w:noProof/>
        </w:rPr>
        <w:fldChar w:fldCharType="end"/>
      </w:r>
      <w:r w:rsidRPr="008246DF">
        <w:t xml:space="preserve"> - Diagrama de Seguridad Declaración Jurada (Gestor de Cuenta - Software)</w:t>
      </w:r>
    </w:p>
    <w:p w14:paraId="61257961" w14:textId="77777777" w:rsidR="00247D53" w:rsidRPr="008246DF" w:rsidRDefault="00247D53" w:rsidP="00247D53">
      <w:pPr>
        <w:pStyle w:val="TextoNormal"/>
        <w:ind w:firstLine="0"/>
        <w:rPr>
          <w:b/>
        </w:rPr>
      </w:pPr>
    </w:p>
    <w:tbl>
      <w:tblPr>
        <w:tblW w:w="0" w:type="dxa"/>
        <w:jc w:val="center"/>
        <w:tblCellMar>
          <w:left w:w="0" w:type="dxa"/>
          <w:right w:w="0" w:type="dxa"/>
        </w:tblCellMar>
        <w:tblLook w:val="04A0" w:firstRow="1" w:lastRow="0" w:firstColumn="1" w:lastColumn="0" w:noHBand="0" w:noVBand="1"/>
      </w:tblPr>
      <w:tblGrid>
        <w:gridCol w:w="1743"/>
        <w:gridCol w:w="628"/>
        <w:gridCol w:w="633"/>
        <w:gridCol w:w="700"/>
        <w:gridCol w:w="682"/>
      </w:tblGrid>
      <w:tr w:rsidR="00247D53" w:rsidRPr="008246DF" w14:paraId="5FBBEF2F"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5AE71B3"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04CDCB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r>
      <w:tr w:rsidR="00247D53" w:rsidRPr="008246DF" w14:paraId="22101EF1"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7D3B956"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079FB3A"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2A7918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186970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35C96C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72591EC5"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F7FB933"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MovimientosCuenta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1F0B57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A6E6B3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9135C9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D4F21D"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6B51612B"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FFE5C68"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CuentaUnica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C2BF0E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CC58FB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226D8A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52B75D" w14:textId="77777777" w:rsidR="00247D53" w:rsidRPr="008246DF" w:rsidRDefault="00247D53" w:rsidP="00247D53">
            <w:pPr>
              <w:spacing w:line="240" w:lineRule="auto"/>
              <w:jc w:val="center"/>
              <w:rPr>
                <w:rFonts w:eastAsia="Times New Roman"/>
                <w:color w:val="auto"/>
                <w:sz w:val="20"/>
                <w:szCs w:val="20"/>
                <w:lang w:eastAsia="pt-BR"/>
              </w:rPr>
            </w:pPr>
          </w:p>
        </w:tc>
      </w:tr>
    </w:tbl>
    <w:p w14:paraId="2C09AE86" w14:textId="77777777" w:rsidR="00247D53" w:rsidRPr="008246DF" w:rsidRDefault="00247D53" w:rsidP="00247D53">
      <w:pPr>
        <w:pStyle w:val="TextoNormal"/>
        <w:ind w:firstLine="0"/>
      </w:pPr>
    </w:p>
    <w:p w14:paraId="0A7926EC" w14:textId="77777777" w:rsidR="00247D53" w:rsidRPr="008246DF" w:rsidRDefault="00247D53" w:rsidP="00247D53">
      <w:pPr>
        <w:sectPr w:rsidR="00247D53" w:rsidRPr="008246DF" w:rsidSect="00786905">
          <w:pgSz w:w="11909" w:h="16834"/>
          <w:pgMar w:top="851" w:right="851" w:bottom="851" w:left="851" w:header="0" w:footer="0" w:gutter="0"/>
          <w:cols w:space="720"/>
          <w:titlePg/>
          <w:docGrid w:linePitch="299"/>
        </w:sectPr>
      </w:pPr>
      <w:r w:rsidRPr="008246DF">
        <w:br w:type="page"/>
      </w:r>
    </w:p>
    <w:p w14:paraId="64D6CFD9" w14:textId="77777777" w:rsidR="00247D53" w:rsidRPr="008246DF" w:rsidRDefault="00247D53" w:rsidP="00247D53">
      <w:bookmarkStart w:id="470" w:name="_Toc512327918"/>
      <w:r w:rsidRPr="008246DF">
        <w:lastRenderedPageBreak/>
        <w:t>EP022 - Extinción de Deuda</w:t>
      </w:r>
      <w:bookmarkEnd w:id="470"/>
    </w:p>
    <w:p w14:paraId="1FF0A6CE"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55F87FE" wp14:editId="7CF0EB12">
            <wp:extent cx="4023360" cy="230886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023360" cy="2308860"/>
                    </a:xfrm>
                    <a:prstGeom prst="rect">
                      <a:avLst/>
                    </a:prstGeom>
                    <a:noFill/>
                    <a:ln>
                      <a:noFill/>
                    </a:ln>
                  </pic:spPr>
                </pic:pic>
              </a:graphicData>
            </a:graphic>
          </wp:inline>
        </w:drawing>
      </w:r>
    </w:p>
    <w:p w14:paraId="6E3BE0AF" w14:textId="2443C15A"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E315F">
        <w:rPr>
          <w:b/>
          <w:noProof/>
        </w:rPr>
        <w:t>115</w:t>
      </w:r>
      <w:r w:rsidRPr="008246DF">
        <w:rPr>
          <w:b/>
        </w:rPr>
        <w:fldChar w:fldCharType="end"/>
      </w:r>
      <w:r w:rsidRPr="008246DF">
        <w:rPr>
          <w:b/>
        </w:rPr>
        <w:t xml:space="preserve"> - Diagrama de Seguridad Extinción de Deuda (Contribuyente)</w:t>
      </w:r>
    </w:p>
    <w:p w14:paraId="0A278E17"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176FC89" wp14:editId="0CC2FC4C">
            <wp:extent cx="3642360" cy="5387507"/>
            <wp:effectExtent l="0" t="0" r="0" b="381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643320" cy="5388927"/>
                    </a:xfrm>
                    <a:prstGeom prst="rect">
                      <a:avLst/>
                    </a:prstGeom>
                    <a:noFill/>
                    <a:ln>
                      <a:noFill/>
                    </a:ln>
                  </pic:spPr>
                </pic:pic>
              </a:graphicData>
            </a:graphic>
          </wp:inline>
        </w:drawing>
      </w:r>
    </w:p>
    <w:p w14:paraId="2A82CD37" w14:textId="70F039E6"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E315F">
        <w:rPr>
          <w:b/>
          <w:noProof/>
        </w:rPr>
        <w:t>116</w:t>
      </w:r>
      <w:r w:rsidRPr="008246DF">
        <w:rPr>
          <w:b/>
        </w:rPr>
        <w:fldChar w:fldCharType="end"/>
      </w:r>
      <w:r w:rsidRPr="008246DF">
        <w:rPr>
          <w:b/>
        </w:rPr>
        <w:t xml:space="preserve"> - Diagrama de Seguridad Extinción de Deuda (Gestor de Cuenta - Software)</w:t>
      </w:r>
    </w:p>
    <w:p w14:paraId="77078E0B"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2F55B1FF" wp14:editId="059A5AEF">
            <wp:extent cx="4023360" cy="2499360"/>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023360" cy="2499360"/>
                    </a:xfrm>
                    <a:prstGeom prst="rect">
                      <a:avLst/>
                    </a:prstGeom>
                    <a:noFill/>
                    <a:ln>
                      <a:noFill/>
                    </a:ln>
                  </pic:spPr>
                </pic:pic>
              </a:graphicData>
            </a:graphic>
          </wp:inline>
        </w:drawing>
      </w:r>
    </w:p>
    <w:p w14:paraId="77E13EBE" w14:textId="667DBE06"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E315F">
        <w:rPr>
          <w:b/>
          <w:noProof/>
        </w:rPr>
        <w:t>117</w:t>
      </w:r>
      <w:r w:rsidRPr="008246DF">
        <w:rPr>
          <w:b/>
        </w:rPr>
        <w:fldChar w:fldCharType="end"/>
      </w:r>
      <w:r w:rsidRPr="008246DF">
        <w:rPr>
          <w:b/>
        </w:rPr>
        <w:t xml:space="preserve"> - Diagrama de Seguridad Extinción de Deuda (Gestor de Control de Deuda)</w:t>
      </w:r>
    </w:p>
    <w:p w14:paraId="1730FDE1"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D9F2765" wp14:editId="2DB6F362">
            <wp:extent cx="4023360" cy="2499360"/>
            <wp:effectExtent l="0" t="0" r="0"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023360" cy="2499360"/>
                    </a:xfrm>
                    <a:prstGeom prst="rect">
                      <a:avLst/>
                    </a:prstGeom>
                    <a:noFill/>
                    <a:ln>
                      <a:noFill/>
                    </a:ln>
                  </pic:spPr>
                </pic:pic>
              </a:graphicData>
            </a:graphic>
          </wp:inline>
        </w:drawing>
      </w:r>
    </w:p>
    <w:p w14:paraId="4D886825" w14:textId="05C18AD3"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E315F">
        <w:rPr>
          <w:b/>
          <w:noProof/>
        </w:rPr>
        <w:t>118</w:t>
      </w:r>
      <w:r w:rsidRPr="008246DF">
        <w:rPr>
          <w:b/>
        </w:rPr>
        <w:fldChar w:fldCharType="end"/>
      </w:r>
      <w:r w:rsidRPr="008246DF">
        <w:rPr>
          <w:b/>
        </w:rPr>
        <w:t xml:space="preserve"> - Diagrama de Seguridad Extinción de Deuda (Fiscalizador)</w:t>
      </w:r>
    </w:p>
    <w:p w14:paraId="05103141" w14:textId="77777777" w:rsidR="00247D53" w:rsidRPr="008246DF" w:rsidRDefault="00247D53" w:rsidP="00247D53">
      <w:pPr>
        <w:pStyle w:val="TextoNormal"/>
        <w:ind w:firstLine="0"/>
      </w:pPr>
    </w:p>
    <w:tbl>
      <w:tblPr>
        <w:tblW w:w="10037" w:type="dxa"/>
        <w:tblCellMar>
          <w:left w:w="0" w:type="dxa"/>
          <w:right w:w="0" w:type="dxa"/>
        </w:tblCellMar>
        <w:tblLook w:val="04A0" w:firstRow="1" w:lastRow="0" w:firstColumn="1" w:lastColumn="0" w:noHBand="0" w:noVBand="1"/>
      </w:tblPr>
      <w:tblGrid>
        <w:gridCol w:w="2300"/>
        <w:gridCol w:w="483"/>
        <w:gridCol w:w="484"/>
        <w:gridCol w:w="483"/>
        <w:gridCol w:w="484"/>
        <w:gridCol w:w="483"/>
        <w:gridCol w:w="484"/>
        <w:gridCol w:w="483"/>
        <w:gridCol w:w="484"/>
        <w:gridCol w:w="484"/>
        <w:gridCol w:w="483"/>
        <w:gridCol w:w="484"/>
        <w:gridCol w:w="483"/>
        <w:gridCol w:w="484"/>
        <w:gridCol w:w="483"/>
        <w:gridCol w:w="484"/>
        <w:gridCol w:w="484"/>
      </w:tblGrid>
      <w:tr w:rsidR="00247D53" w:rsidRPr="008246DF" w14:paraId="30E5BC77" w14:textId="77777777" w:rsidTr="00247D53">
        <w:trPr>
          <w:trHeight w:val="315"/>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93E4DF9"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934"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6422E9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Contribuyente</w:t>
            </w:r>
          </w:p>
        </w:tc>
        <w:tc>
          <w:tcPr>
            <w:tcW w:w="1934"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402F8C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1934"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10DD50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Control de Deuda</w:t>
            </w:r>
          </w:p>
        </w:tc>
        <w:tc>
          <w:tcPr>
            <w:tcW w:w="193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AB29AB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Fiscalizador</w:t>
            </w:r>
          </w:p>
        </w:tc>
      </w:tr>
      <w:tr w:rsidR="00247D53" w:rsidRPr="008246DF" w14:paraId="198D8735"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87BE962"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4B551B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48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B0D59F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A4102D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48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B16CF3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5194EE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48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6F48B1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E88105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48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4E7116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48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F9265D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E58E9E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48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411263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0F4F9B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48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11C5EC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86D0A2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48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A2C5EC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48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33BD60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4EB68C78"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588C17C"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SolicitudExtincionDeuda</w:t>
            </w:r>
          </w:p>
        </w:tc>
        <w:tc>
          <w:tcPr>
            <w:tcW w:w="48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A73ABF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989DC9" w14:textId="77777777" w:rsidR="00247D53" w:rsidRPr="008246DF" w:rsidRDefault="00247D53" w:rsidP="00247D53">
            <w:pPr>
              <w:spacing w:line="240" w:lineRule="auto"/>
              <w:jc w:val="center"/>
              <w:rPr>
                <w:rFonts w:eastAsia="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EA024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6765D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B9E9F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751061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646386" w14:textId="77777777" w:rsidR="00247D53" w:rsidRPr="008246DF" w:rsidRDefault="00247D53" w:rsidP="00247D53">
            <w:pPr>
              <w:spacing w:line="240" w:lineRule="auto"/>
              <w:jc w:val="center"/>
              <w:rPr>
                <w:rFonts w:eastAsia="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4ACF1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F877A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1345F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70F29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16A7F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35F81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7C140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1A144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89EF8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25562BE3"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C37B88D"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SolicitudExtincDeudaRI</w:t>
            </w: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AFD4B7" w14:textId="77777777" w:rsidR="00247D53" w:rsidRPr="008246DF" w:rsidRDefault="00247D53" w:rsidP="00247D53">
            <w:pPr>
              <w:spacing w:line="240" w:lineRule="auto"/>
              <w:rPr>
                <w:rFonts w:eastAsia="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801BA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B12E0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3FBF6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9D90E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CCBF1C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064491" w14:textId="77777777" w:rsidR="00247D53" w:rsidRPr="008246DF" w:rsidRDefault="00247D53" w:rsidP="00247D53">
            <w:pPr>
              <w:spacing w:line="240" w:lineRule="auto"/>
              <w:jc w:val="center"/>
              <w:rPr>
                <w:rFonts w:eastAsia="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81452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46677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FB536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BCAD0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47C2D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80B446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8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4C963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2A76B1" w14:textId="77777777" w:rsidR="00247D53" w:rsidRPr="008246DF" w:rsidRDefault="00247D53" w:rsidP="00247D53">
            <w:pPr>
              <w:spacing w:line="240" w:lineRule="auto"/>
              <w:jc w:val="center"/>
              <w:rPr>
                <w:rFonts w:eastAsia="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185A8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3CC19C3"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5DE6F70"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MotivoExtincion</w:t>
            </w: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6622EE" w14:textId="77777777" w:rsidR="00247D53" w:rsidRPr="008246DF" w:rsidRDefault="00247D53" w:rsidP="00247D53">
            <w:pPr>
              <w:spacing w:line="240" w:lineRule="auto"/>
              <w:rPr>
                <w:rFonts w:ascii="Calibri" w:eastAsia="Times New Roman" w:hAnsi="Calibri" w:cs="Calibri"/>
                <w:lang w:eastAsia="pt-BR"/>
              </w:rPr>
            </w:pPr>
          </w:p>
        </w:tc>
        <w:tc>
          <w:tcPr>
            <w:tcW w:w="4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656FF6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918890" w14:textId="77777777" w:rsidR="00247D53" w:rsidRPr="008246DF" w:rsidRDefault="00247D53" w:rsidP="00247D53">
            <w:pPr>
              <w:spacing w:line="240" w:lineRule="auto"/>
              <w:jc w:val="center"/>
              <w:rPr>
                <w:rFonts w:eastAsia="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30A3F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0E7E7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C1770C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4D72F4" w14:textId="77777777" w:rsidR="00247D53" w:rsidRPr="008246DF" w:rsidRDefault="00247D53" w:rsidP="00247D53">
            <w:pPr>
              <w:spacing w:line="240" w:lineRule="auto"/>
              <w:jc w:val="center"/>
              <w:rPr>
                <w:rFonts w:eastAsia="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3FE87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C6C1D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206A14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652025" w14:textId="77777777" w:rsidR="00247D53" w:rsidRPr="008246DF" w:rsidRDefault="00247D53" w:rsidP="00247D53">
            <w:pPr>
              <w:spacing w:line="240" w:lineRule="auto"/>
              <w:jc w:val="center"/>
              <w:rPr>
                <w:rFonts w:eastAsia="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8EE3A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BFC6E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3E219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9ACAE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67239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F2E3FE7"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8052E80"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PersonSupervisor</w:t>
            </w: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D5A41D" w14:textId="77777777" w:rsidR="00247D53" w:rsidRPr="008246DF" w:rsidRDefault="00247D53" w:rsidP="00247D53">
            <w:pPr>
              <w:spacing w:line="240" w:lineRule="auto"/>
              <w:rPr>
                <w:rFonts w:ascii="Calibri" w:eastAsia="Times New Roman" w:hAnsi="Calibri" w:cs="Calibri"/>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05CE8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D1747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6D445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E3419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A57964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2D98AE" w14:textId="77777777" w:rsidR="00247D53" w:rsidRPr="008246DF" w:rsidRDefault="00247D53" w:rsidP="00247D53">
            <w:pPr>
              <w:spacing w:line="240" w:lineRule="auto"/>
              <w:jc w:val="center"/>
              <w:rPr>
                <w:rFonts w:eastAsia="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47387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4DB40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011E8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FC152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C44E5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FF0D6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B2A53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79765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BEB4E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0FFC329D"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C568026"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RegistroExtinctionDeuda</w:t>
            </w: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7EF5C5" w14:textId="77777777" w:rsidR="00247D53" w:rsidRPr="008246DF" w:rsidRDefault="00247D53" w:rsidP="00247D53">
            <w:pPr>
              <w:spacing w:line="240" w:lineRule="auto"/>
              <w:rPr>
                <w:rFonts w:ascii="Calibri" w:eastAsia="Times New Roman" w:hAnsi="Calibri" w:cs="Calibri"/>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A7306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F7BA5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B4E29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2668BA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089827" w14:textId="77777777" w:rsidR="00247D53" w:rsidRPr="008246DF" w:rsidRDefault="00247D53" w:rsidP="00247D53">
            <w:pPr>
              <w:spacing w:line="240" w:lineRule="auto"/>
              <w:jc w:val="center"/>
              <w:rPr>
                <w:rFonts w:eastAsia="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C1EE3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DC192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BBDEC5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1FE8FE" w14:textId="77777777" w:rsidR="00247D53" w:rsidRPr="008246DF" w:rsidRDefault="00247D53" w:rsidP="00247D53">
            <w:pPr>
              <w:spacing w:line="240" w:lineRule="auto"/>
              <w:jc w:val="center"/>
              <w:rPr>
                <w:rFonts w:eastAsia="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3A44F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75B39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788B3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82910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01B82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0222C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604400BB"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92E651C"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ReglasExtincionDeuda</w:t>
            </w: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E9C63A" w14:textId="77777777" w:rsidR="00247D53" w:rsidRPr="008246DF" w:rsidRDefault="00247D53" w:rsidP="00247D53">
            <w:pPr>
              <w:spacing w:line="240" w:lineRule="auto"/>
              <w:rPr>
                <w:rFonts w:ascii="Calibri" w:eastAsia="Times New Roman" w:hAnsi="Calibri" w:cs="Calibri"/>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667DD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F70BC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8BCD9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5B4D8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7BA4A4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C0408A" w14:textId="77777777" w:rsidR="00247D53" w:rsidRPr="008246DF" w:rsidRDefault="00247D53" w:rsidP="00247D53">
            <w:pPr>
              <w:spacing w:line="240" w:lineRule="auto"/>
              <w:jc w:val="center"/>
              <w:rPr>
                <w:rFonts w:eastAsia="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78B13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32947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75A59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5F6DD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04FFC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D67EF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D1B09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71133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FABD7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2BDCF91A" w14:textId="77777777" w:rsidR="00247D53" w:rsidRPr="008246DF" w:rsidRDefault="00247D53" w:rsidP="00247D53">
      <w:pPr>
        <w:pStyle w:val="TextoNormal"/>
        <w:ind w:firstLine="0"/>
        <w:sectPr w:rsidR="00247D53" w:rsidRPr="008246DF" w:rsidSect="00786905">
          <w:pgSz w:w="11909" w:h="16834"/>
          <w:pgMar w:top="851" w:right="851" w:bottom="851" w:left="851" w:header="0" w:footer="0" w:gutter="0"/>
          <w:cols w:space="720"/>
          <w:titlePg/>
          <w:docGrid w:linePitch="299"/>
        </w:sectPr>
      </w:pPr>
    </w:p>
    <w:p w14:paraId="574D14E3" w14:textId="77777777" w:rsidR="00247D53" w:rsidRPr="008246DF" w:rsidRDefault="00247D53" w:rsidP="00247D53">
      <w:bookmarkStart w:id="471" w:name="_Toc512327919"/>
      <w:r w:rsidRPr="008246DF">
        <w:t>EP023 – Fraccionamiento</w:t>
      </w:r>
      <w:bookmarkEnd w:id="471"/>
    </w:p>
    <w:p w14:paraId="43273C61"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5EA3B816" wp14:editId="49DA1AC1">
            <wp:extent cx="4008120" cy="2583180"/>
            <wp:effectExtent l="0" t="0" r="0" b="762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008120" cy="2583180"/>
                    </a:xfrm>
                    <a:prstGeom prst="rect">
                      <a:avLst/>
                    </a:prstGeom>
                    <a:noFill/>
                    <a:ln>
                      <a:noFill/>
                    </a:ln>
                  </pic:spPr>
                </pic:pic>
              </a:graphicData>
            </a:graphic>
          </wp:inline>
        </w:drawing>
      </w:r>
    </w:p>
    <w:p w14:paraId="53442F00" w14:textId="6F181DB3"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E315F">
        <w:rPr>
          <w:b/>
          <w:noProof/>
        </w:rPr>
        <w:t>119</w:t>
      </w:r>
      <w:r w:rsidRPr="008246DF">
        <w:rPr>
          <w:b/>
        </w:rPr>
        <w:fldChar w:fldCharType="end"/>
      </w:r>
      <w:r w:rsidRPr="008246DF">
        <w:rPr>
          <w:b/>
        </w:rPr>
        <w:t xml:space="preserve"> - Diagrama de Seguridad Fraccionamiento (Contribuyente)</w:t>
      </w:r>
    </w:p>
    <w:p w14:paraId="79CC0410"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F413421" wp14:editId="1379C3E9">
            <wp:extent cx="4008120" cy="2392680"/>
            <wp:effectExtent l="0" t="0" r="0" b="762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008120" cy="2392680"/>
                    </a:xfrm>
                    <a:prstGeom prst="rect">
                      <a:avLst/>
                    </a:prstGeom>
                    <a:noFill/>
                    <a:ln>
                      <a:noFill/>
                    </a:ln>
                  </pic:spPr>
                </pic:pic>
              </a:graphicData>
            </a:graphic>
          </wp:inline>
        </w:drawing>
      </w:r>
    </w:p>
    <w:p w14:paraId="22C4DDB0" w14:textId="6A7AC7F1"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E315F">
        <w:rPr>
          <w:b/>
          <w:noProof/>
        </w:rPr>
        <w:t>120</w:t>
      </w:r>
      <w:r w:rsidRPr="008246DF">
        <w:rPr>
          <w:b/>
        </w:rPr>
        <w:fldChar w:fldCharType="end"/>
      </w:r>
      <w:r w:rsidRPr="008246DF">
        <w:rPr>
          <w:b/>
        </w:rPr>
        <w:t xml:space="preserve"> - Diagrama de Seguridad Fraccionamiento (Gestor de Deuda)</w:t>
      </w:r>
    </w:p>
    <w:p w14:paraId="757976C9"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15D8707" wp14:editId="3C11F906">
            <wp:extent cx="4008120" cy="1821180"/>
            <wp:effectExtent l="0" t="0" r="0" b="762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008120" cy="1821180"/>
                    </a:xfrm>
                    <a:prstGeom prst="rect">
                      <a:avLst/>
                    </a:prstGeom>
                    <a:noFill/>
                    <a:ln>
                      <a:noFill/>
                    </a:ln>
                  </pic:spPr>
                </pic:pic>
              </a:graphicData>
            </a:graphic>
          </wp:inline>
        </w:drawing>
      </w:r>
    </w:p>
    <w:p w14:paraId="4FCEF2A8" w14:textId="5C599C9A"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E315F">
        <w:rPr>
          <w:b/>
          <w:noProof/>
        </w:rPr>
        <w:t>121</w:t>
      </w:r>
      <w:r w:rsidRPr="008246DF">
        <w:rPr>
          <w:b/>
        </w:rPr>
        <w:fldChar w:fldCharType="end"/>
      </w:r>
      <w:r w:rsidRPr="008246DF">
        <w:rPr>
          <w:b/>
        </w:rPr>
        <w:t xml:space="preserve"> - Diagrama de Seguridad Fraccionamiento (Supervisor de Deuda)</w:t>
      </w:r>
    </w:p>
    <w:p w14:paraId="513FF7C3"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188B4116" wp14:editId="314C9DAB">
            <wp:extent cx="3322320" cy="3093720"/>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322320" cy="3093720"/>
                    </a:xfrm>
                    <a:prstGeom prst="rect">
                      <a:avLst/>
                    </a:prstGeom>
                    <a:noFill/>
                    <a:ln>
                      <a:noFill/>
                    </a:ln>
                  </pic:spPr>
                </pic:pic>
              </a:graphicData>
            </a:graphic>
          </wp:inline>
        </w:drawing>
      </w:r>
    </w:p>
    <w:p w14:paraId="1E10E0CA" w14:textId="510D543B"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E315F">
        <w:rPr>
          <w:b/>
          <w:noProof/>
        </w:rPr>
        <w:t>122</w:t>
      </w:r>
      <w:r w:rsidRPr="008246DF">
        <w:rPr>
          <w:b/>
        </w:rPr>
        <w:fldChar w:fldCharType="end"/>
      </w:r>
      <w:r w:rsidRPr="008246DF">
        <w:rPr>
          <w:b/>
        </w:rPr>
        <w:t xml:space="preserve"> - Diagrama de Seguridad Fraccionamiento (Gestor de Cuenta - Software)</w:t>
      </w:r>
    </w:p>
    <w:p w14:paraId="088C5CE9"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63497732" wp14:editId="146E9D59">
            <wp:extent cx="3436620" cy="3154680"/>
            <wp:effectExtent l="0" t="0" r="0" b="762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436620" cy="3154680"/>
                    </a:xfrm>
                    <a:prstGeom prst="rect">
                      <a:avLst/>
                    </a:prstGeom>
                    <a:noFill/>
                    <a:ln>
                      <a:noFill/>
                    </a:ln>
                  </pic:spPr>
                </pic:pic>
              </a:graphicData>
            </a:graphic>
          </wp:inline>
        </w:drawing>
      </w:r>
    </w:p>
    <w:p w14:paraId="0BD4FA9D" w14:textId="7CC221B9"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E315F">
        <w:rPr>
          <w:b/>
          <w:noProof/>
        </w:rPr>
        <w:t>123</w:t>
      </w:r>
      <w:r w:rsidRPr="008246DF">
        <w:rPr>
          <w:b/>
        </w:rPr>
        <w:fldChar w:fldCharType="end"/>
      </w:r>
      <w:r w:rsidRPr="008246DF">
        <w:rPr>
          <w:b/>
        </w:rPr>
        <w:t xml:space="preserve"> - Diagrama de Seguridad Fraccionamiento (Gestor de Control de Deuda)</w:t>
      </w:r>
    </w:p>
    <w:p w14:paraId="049F13B5"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72970D2F" wp14:editId="27E1CA93">
            <wp:extent cx="3436620" cy="2865120"/>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436620" cy="2865120"/>
                    </a:xfrm>
                    <a:prstGeom prst="rect">
                      <a:avLst/>
                    </a:prstGeom>
                    <a:noFill/>
                    <a:ln>
                      <a:noFill/>
                    </a:ln>
                  </pic:spPr>
                </pic:pic>
              </a:graphicData>
            </a:graphic>
          </wp:inline>
        </w:drawing>
      </w:r>
    </w:p>
    <w:p w14:paraId="65C3C2D8" w14:textId="001A5E23"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E315F">
        <w:rPr>
          <w:b/>
          <w:noProof/>
        </w:rPr>
        <w:t>124</w:t>
      </w:r>
      <w:r w:rsidRPr="008246DF">
        <w:rPr>
          <w:b/>
        </w:rPr>
        <w:fldChar w:fldCharType="end"/>
      </w:r>
      <w:r w:rsidRPr="008246DF">
        <w:rPr>
          <w:b/>
        </w:rPr>
        <w:t xml:space="preserve"> - Diagrama de Seguridad Fraccionamiento (Supervisor de Control de Deuda)</w:t>
      </w:r>
    </w:p>
    <w:p w14:paraId="2216CC3C" w14:textId="77777777" w:rsidR="00247D53" w:rsidRPr="008246DF" w:rsidRDefault="00247D53" w:rsidP="00247D53">
      <w:pPr>
        <w:pStyle w:val="TextoNormal"/>
        <w:ind w:firstLine="0"/>
        <w:jc w:val="center"/>
        <w:rPr>
          <w:b/>
        </w:rPr>
      </w:pPr>
    </w:p>
    <w:tbl>
      <w:tblPr>
        <w:tblW w:w="10191" w:type="dxa"/>
        <w:tblLayout w:type="fixed"/>
        <w:tblCellMar>
          <w:left w:w="0" w:type="dxa"/>
          <w:right w:w="0" w:type="dxa"/>
        </w:tblCellMar>
        <w:tblLook w:val="04A0" w:firstRow="1" w:lastRow="0" w:firstColumn="1" w:lastColumn="0" w:noHBand="0" w:noVBand="1"/>
      </w:tblPr>
      <w:tblGrid>
        <w:gridCol w:w="2481"/>
        <w:gridCol w:w="321"/>
        <w:gridCol w:w="321"/>
        <w:gridCol w:w="321"/>
        <w:gridCol w:w="322"/>
        <w:gridCol w:w="321"/>
        <w:gridCol w:w="321"/>
        <w:gridCol w:w="321"/>
        <w:gridCol w:w="322"/>
        <w:gridCol w:w="321"/>
        <w:gridCol w:w="321"/>
        <w:gridCol w:w="321"/>
        <w:gridCol w:w="322"/>
        <w:gridCol w:w="321"/>
        <w:gridCol w:w="321"/>
        <w:gridCol w:w="321"/>
        <w:gridCol w:w="322"/>
        <w:gridCol w:w="321"/>
        <w:gridCol w:w="321"/>
        <w:gridCol w:w="321"/>
        <w:gridCol w:w="322"/>
        <w:gridCol w:w="321"/>
        <w:gridCol w:w="321"/>
        <w:gridCol w:w="321"/>
        <w:gridCol w:w="322"/>
      </w:tblGrid>
      <w:tr w:rsidR="00247D53" w:rsidRPr="008246DF" w14:paraId="0E0AD4E6" w14:textId="77777777" w:rsidTr="00247D53">
        <w:trPr>
          <w:trHeight w:val="315"/>
        </w:trPr>
        <w:tc>
          <w:tcPr>
            <w:tcW w:w="2481"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FA5E59F"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28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A66FE1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Contribuyente</w:t>
            </w:r>
          </w:p>
        </w:tc>
        <w:tc>
          <w:tcPr>
            <w:tcW w:w="128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C2DD54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Deuda</w:t>
            </w:r>
          </w:p>
        </w:tc>
        <w:tc>
          <w:tcPr>
            <w:tcW w:w="128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55CC00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Supervisor de Deuda</w:t>
            </w:r>
          </w:p>
        </w:tc>
        <w:tc>
          <w:tcPr>
            <w:tcW w:w="128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23F398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128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E8E2B2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Control de Deuda</w:t>
            </w:r>
          </w:p>
        </w:tc>
        <w:tc>
          <w:tcPr>
            <w:tcW w:w="128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F1B86A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Control de Deuda </w:t>
            </w:r>
          </w:p>
        </w:tc>
      </w:tr>
      <w:tr w:rsidR="004F3494" w:rsidRPr="008246DF" w14:paraId="1D5347D3" w14:textId="77777777" w:rsidTr="00247D53">
        <w:trPr>
          <w:trHeight w:val="315"/>
        </w:trPr>
        <w:tc>
          <w:tcPr>
            <w:tcW w:w="2481"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0962FA1"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CAE168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DA3B14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BD4E86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2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1E3A72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59176B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885012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189525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2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C28970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C3746C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FA2382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D50E22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2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300853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602D49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5A351C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584B80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2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F94A6A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4C9504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A19427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618333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2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9727AB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7DB546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4414ED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87AE8D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2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E42A22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3577BA03" w14:textId="77777777" w:rsidTr="00247D53">
        <w:trPr>
          <w:trHeight w:val="315"/>
        </w:trPr>
        <w:tc>
          <w:tcPr>
            <w:tcW w:w="248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EF73016"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SolicitudFraccionamDeuda</w:t>
            </w: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BFC8BF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916F1E" w14:textId="77777777" w:rsidR="00247D53" w:rsidRPr="008246DF" w:rsidRDefault="00247D53" w:rsidP="00247D53">
            <w:pPr>
              <w:spacing w:line="240" w:lineRule="auto"/>
              <w:jc w:val="center"/>
              <w:rPr>
                <w:rFonts w:eastAsia="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060D88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603612" w14:textId="77777777" w:rsidR="00247D53" w:rsidRPr="008246DF" w:rsidRDefault="00247D53" w:rsidP="00247D53">
            <w:pPr>
              <w:spacing w:line="240" w:lineRule="auto"/>
              <w:jc w:val="center"/>
              <w:rPr>
                <w:rFonts w:eastAsia="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C0727C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98D016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17CF5D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F0E08D" w14:textId="77777777" w:rsidR="00247D53" w:rsidRPr="008246DF" w:rsidRDefault="00247D53" w:rsidP="00247D53">
            <w:pPr>
              <w:spacing w:line="240" w:lineRule="auto"/>
              <w:jc w:val="center"/>
              <w:rPr>
                <w:rFonts w:eastAsia="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E33CB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89D1AD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E1C56B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37A0CC" w14:textId="77777777" w:rsidR="00247D53" w:rsidRPr="008246DF" w:rsidRDefault="00247D53" w:rsidP="00247D53">
            <w:pPr>
              <w:spacing w:line="240" w:lineRule="auto"/>
              <w:jc w:val="center"/>
              <w:rPr>
                <w:rFonts w:eastAsia="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205E5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1CF29B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37FFCB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0ECAE7" w14:textId="77777777" w:rsidR="00247D53" w:rsidRPr="008246DF" w:rsidRDefault="00247D53" w:rsidP="00247D53">
            <w:pPr>
              <w:spacing w:line="240" w:lineRule="auto"/>
              <w:jc w:val="center"/>
              <w:rPr>
                <w:rFonts w:eastAsia="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8AE94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623625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817E5F" w14:textId="77777777" w:rsidR="00247D53" w:rsidRPr="008246DF" w:rsidRDefault="00247D53" w:rsidP="00247D53">
            <w:pPr>
              <w:spacing w:line="240" w:lineRule="auto"/>
              <w:jc w:val="center"/>
              <w:rPr>
                <w:rFonts w:eastAsia="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D9F4A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8A907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2D5061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1585B0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A9FDBB"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3180EC16" w14:textId="77777777" w:rsidTr="00247D53">
        <w:trPr>
          <w:trHeight w:val="315"/>
        </w:trPr>
        <w:tc>
          <w:tcPr>
            <w:tcW w:w="248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D27DF14"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SolicitudFraccionRI</w:t>
            </w: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A5E1E1" w14:textId="77777777" w:rsidR="00247D53" w:rsidRPr="008246DF" w:rsidRDefault="00247D53" w:rsidP="00247D53">
            <w:pPr>
              <w:spacing w:line="240" w:lineRule="auto"/>
              <w:rPr>
                <w:rFonts w:eastAsia="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D71F8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E126A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94BFB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78CA53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9AB8DA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566ACA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FAE3E8" w14:textId="77777777" w:rsidR="00247D53" w:rsidRPr="008246DF" w:rsidRDefault="00247D53" w:rsidP="00247D53">
            <w:pPr>
              <w:spacing w:line="240" w:lineRule="auto"/>
              <w:jc w:val="center"/>
              <w:rPr>
                <w:rFonts w:eastAsia="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05EF3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B6995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26B88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8256A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44352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AB8721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FD8A11" w14:textId="77777777" w:rsidR="00247D53" w:rsidRPr="008246DF" w:rsidRDefault="00247D53" w:rsidP="00247D53">
            <w:pPr>
              <w:spacing w:line="240" w:lineRule="auto"/>
              <w:jc w:val="center"/>
              <w:rPr>
                <w:rFonts w:eastAsia="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A65A2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DDA24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AA726E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8D4795" w14:textId="77777777" w:rsidR="00247D53" w:rsidRPr="008246DF" w:rsidRDefault="00247D53" w:rsidP="00247D53">
            <w:pPr>
              <w:spacing w:line="240" w:lineRule="auto"/>
              <w:jc w:val="center"/>
              <w:rPr>
                <w:rFonts w:eastAsia="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00182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AADDF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812324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1EEC8A" w14:textId="77777777" w:rsidR="00247D53" w:rsidRPr="008246DF" w:rsidRDefault="00247D53" w:rsidP="00247D53">
            <w:pPr>
              <w:spacing w:line="240" w:lineRule="auto"/>
              <w:jc w:val="center"/>
              <w:rPr>
                <w:rFonts w:eastAsia="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65267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BF33DDD" w14:textId="77777777" w:rsidTr="00247D53">
        <w:trPr>
          <w:trHeight w:val="315"/>
        </w:trPr>
        <w:tc>
          <w:tcPr>
            <w:tcW w:w="248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9EDC775"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Consulta Solicitud Fraccion Deuda</w:t>
            </w: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09A792" w14:textId="77777777" w:rsidR="00247D53" w:rsidRPr="008246DF" w:rsidRDefault="00247D53" w:rsidP="00247D53">
            <w:pPr>
              <w:spacing w:line="240" w:lineRule="auto"/>
              <w:rPr>
                <w:rFonts w:ascii="Calibri" w:eastAsia="Times New Roman" w:hAnsi="Calibri" w:cs="Calibri"/>
                <w:lang w:eastAsia="pt-BR"/>
              </w:rPr>
            </w:pP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76E849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E1C576" w14:textId="77777777" w:rsidR="00247D53" w:rsidRPr="008246DF" w:rsidRDefault="00247D53" w:rsidP="00247D53">
            <w:pPr>
              <w:spacing w:line="240" w:lineRule="auto"/>
              <w:jc w:val="center"/>
              <w:rPr>
                <w:rFonts w:eastAsia="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611EA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E1BDE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3EA9C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03D18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89A4D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84ED6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94251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60B92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ACE5E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FD116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92977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CA207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4BC2C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7D295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EA698B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3C5B5F" w14:textId="77777777" w:rsidR="00247D53" w:rsidRPr="008246DF" w:rsidRDefault="00247D53" w:rsidP="00247D53">
            <w:pPr>
              <w:spacing w:line="240" w:lineRule="auto"/>
              <w:jc w:val="center"/>
              <w:rPr>
                <w:rFonts w:eastAsia="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8A37A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851FE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251FB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3F21B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FD996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3A2EAF9D" w14:textId="77777777" w:rsidTr="00247D53">
        <w:trPr>
          <w:trHeight w:val="315"/>
        </w:trPr>
        <w:tc>
          <w:tcPr>
            <w:tcW w:w="248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D9936A1"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PersonSupervisor</w:t>
            </w: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D19555" w14:textId="77777777" w:rsidR="00247D53" w:rsidRPr="008246DF" w:rsidRDefault="00247D53" w:rsidP="00247D53">
            <w:pPr>
              <w:spacing w:line="240" w:lineRule="auto"/>
              <w:rPr>
                <w:rFonts w:ascii="Calibri" w:eastAsia="Times New Roman" w:hAnsi="Calibri" w:cs="Calibri"/>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5AA55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869F3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964D2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19D08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61368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75224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B0936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12895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2BA2A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0C993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5DDE8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2F49F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4368AC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762D7D" w14:textId="77777777" w:rsidR="00247D53" w:rsidRPr="008246DF" w:rsidRDefault="00247D53" w:rsidP="00247D53">
            <w:pPr>
              <w:spacing w:line="240" w:lineRule="auto"/>
              <w:jc w:val="center"/>
              <w:rPr>
                <w:rFonts w:eastAsia="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BBD54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F2A9F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701F8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768F5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656B1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C97E6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03590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7C894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AAB00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2C13FC0B" w14:textId="77777777" w:rsidR="00247D53" w:rsidRPr="008246DF" w:rsidRDefault="00247D53" w:rsidP="00247D53">
      <w:pPr>
        <w:pStyle w:val="TextoNormal"/>
        <w:ind w:firstLine="0"/>
        <w:jc w:val="center"/>
      </w:pPr>
    </w:p>
    <w:p w14:paraId="15B8FBF4" w14:textId="77777777" w:rsidR="00247D53" w:rsidRPr="008246DF" w:rsidRDefault="00247D53" w:rsidP="00247D53">
      <w:pPr>
        <w:pStyle w:val="TextoNormal"/>
        <w:ind w:firstLine="0"/>
        <w:jc w:val="center"/>
      </w:pPr>
    </w:p>
    <w:p w14:paraId="74A67DD4" w14:textId="77777777" w:rsidR="00247D53" w:rsidRPr="008246DF" w:rsidRDefault="00247D53" w:rsidP="00247D53">
      <w:pPr>
        <w:rPr>
          <w:rFonts w:ascii="Yu Gothic" w:eastAsia="Yu Gothic" w:hAnsi="Yu Gothic" w:cs="Segoe UI"/>
        </w:rPr>
      </w:pPr>
      <w:r w:rsidRPr="008246DF">
        <w:br w:type="page"/>
      </w:r>
    </w:p>
    <w:p w14:paraId="32362514" w14:textId="77777777" w:rsidR="00247D53" w:rsidRPr="008246DF" w:rsidRDefault="00247D53" w:rsidP="00247D53">
      <w:bookmarkStart w:id="472" w:name="_Toc512327920"/>
      <w:r w:rsidRPr="008246DF">
        <w:lastRenderedPageBreak/>
        <w:t>EP024 – Refinanciamiento</w:t>
      </w:r>
      <w:bookmarkEnd w:id="472"/>
    </w:p>
    <w:p w14:paraId="62393BDE"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1C251EAE" wp14:editId="5716B24E">
            <wp:extent cx="4008120" cy="1828800"/>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008120" cy="1828800"/>
                    </a:xfrm>
                    <a:prstGeom prst="rect">
                      <a:avLst/>
                    </a:prstGeom>
                    <a:noFill/>
                    <a:ln>
                      <a:noFill/>
                    </a:ln>
                  </pic:spPr>
                </pic:pic>
              </a:graphicData>
            </a:graphic>
          </wp:inline>
        </w:drawing>
      </w:r>
    </w:p>
    <w:p w14:paraId="48BA980D" w14:textId="5A373CD4"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E315F">
        <w:rPr>
          <w:b/>
          <w:noProof/>
        </w:rPr>
        <w:t>125</w:t>
      </w:r>
      <w:r w:rsidRPr="008246DF">
        <w:rPr>
          <w:b/>
        </w:rPr>
        <w:fldChar w:fldCharType="end"/>
      </w:r>
      <w:r w:rsidRPr="008246DF">
        <w:rPr>
          <w:b/>
        </w:rPr>
        <w:t xml:space="preserve"> - Diagrama de Seguridad Refinanciamiento (Contribuyente)</w:t>
      </w:r>
    </w:p>
    <w:p w14:paraId="396813D9"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1CC343EA" wp14:editId="0A1118DD">
            <wp:extent cx="4008120" cy="336042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008120" cy="3360420"/>
                    </a:xfrm>
                    <a:prstGeom prst="rect">
                      <a:avLst/>
                    </a:prstGeom>
                    <a:noFill/>
                    <a:ln>
                      <a:noFill/>
                    </a:ln>
                  </pic:spPr>
                </pic:pic>
              </a:graphicData>
            </a:graphic>
          </wp:inline>
        </w:drawing>
      </w:r>
    </w:p>
    <w:p w14:paraId="68CE3F9A" w14:textId="12C7361F" w:rsidR="00247D53" w:rsidRPr="008246DF" w:rsidRDefault="00247D53" w:rsidP="00247D53">
      <w:pPr>
        <w:pStyle w:val="TextoNormal"/>
        <w:ind w:firstLine="0"/>
        <w:jc w:val="cente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E315F">
        <w:rPr>
          <w:b/>
          <w:noProof/>
        </w:rPr>
        <w:t>126</w:t>
      </w:r>
      <w:r w:rsidRPr="008246DF">
        <w:rPr>
          <w:b/>
        </w:rPr>
        <w:fldChar w:fldCharType="end"/>
      </w:r>
      <w:r w:rsidRPr="008246DF">
        <w:rPr>
          <w:b/>
        </w:rPr>
        <w:t xml:space="preserve"> - Diagrama de Seguridad Refinanciamiento (Gestor de Deuda)</w:t>
      </w:r>
    </w:p>
    <w:p w14:paraId="4B6AD3A2"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CF39A3F" wp14:editId="38713310">
            <wp:extent cx="2865120" cy="2309558"/>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51">
                      <a:extLst>
                        <a:ext uri="{28A0092B-C50C-407E-A947-70E740481C1C}">
                          <a14:useLocalDpi xmlns:a14="http://schemas.microsoft.com/office/drawing/2010/main" val="0"/>
                        </a:ext>
                      </a:extLst>
                    </a:blip>
                    <a:stretch>
                      <a:fillRect/>
                    </a:stretch>
                  </pic:blipFill>
                  <pic:spPr bwMode="auto">
                    <a:xfrm>
                      <a:off x="0" y="0"/>
                      <a:ext cx="2886242" cy="2326584"/>
                    </a:xfrm>
                    <a:prstGeom prst="rect">
                      <a:avLst/>
                    </a:prstGeom>
                    <a:noFill/>
                    <a:ln>
                      <a:noFill/>
                    </a:ln>
                  </pic:spPr>
                </pic:pic>
              </a:graphicData>
            </a:graphic>
          </wp:inline>
        </w:drawing>
      </w:r>
    </w:p>
    <w:p w14:paraId="5C45BBC7" w14:textId="2BCBC500" w:rsidR="00247D53" w:rsidRPr="008246DF" w:rsidRDefault="00247D53" w:rsidP="00247D53">
      <w:pPr>
        <w:pStyle w:val="TextoNormal"/>
        <w:ind w:firstLine="0"/>
        <w:jc w:val="cente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E315F">
        <w:rPr>
          <w:b/>
          <w:noProof/>
        </w:rPr>
        <w:t>127</w:t>
      </w:r>
      <w:r w:rsidRPr="008246DF">
        <w:rPr>
          <w:b/>
        </w:rPr>
        <w:fldChar w:fldCharType="end"/>
      </w:r>
      <w:r w:rsidRPr="008246DF">
        <w:rPr>
          <w:b/>
        </w:rPr>
        <w:t xml:space="preserve"> - Diagrama de Seguridad Refinanciamiento (Gestor de Cuenta - Software)</w:t>
      </w:r>
    </w:p>
    <w:p w14:paraId="7A419788"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69C0ADEC" wp14:editId="1FDD3105">
            <wp:extent cx="4008120" cy="1821180"/>
            <wp:effectExtent l="0" t="0" r="0" b="762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008120" cy="1821180"/>
                    </a:xfrm>
                    <a:prstGeom prst="rect">
                      <a:avLst/>
                    </a:prstGeom>
                    <a:noFill/>
                    <a:ln>
                      <a:noFill/>
                    </a:ln>
                  </pic:spPr>
                </pic:pic>
              </a:graphicData>
            </a:graphic>
          </wp:inline>
        </w:drawing>
      </w:r>
    </w:p>
    <w:p w14:paraId="415F3F3B" w14:textId="12B3AE27" w:rsidR="00247D53" w:rsidRPr="008246DF" w:rsidRDefault="00247D53" w:rsidP="00247D53">
      <w:pPr>
        <w:pStyle w:val="TextoNormal"/>
        <w:ind w:firstLine="0"/>
        <w:jc w:val="cente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E315F">
        <w:rPr>
          <w:b/>
          <w:noProof/>
        </w:rPr>
        <w:t>128</w:t>
      </w:r>
      <w:r w:rsidRPr="008246DF">
        <w:rPr>
          <w:b/>
        </w:rPr>
        <w:fldChar w:fldCharType="end"/>
      </w:r>
      <w:r w:rsidRPr="008246DF">
        <w:rPr>
          <w:b/>
        </w:rPr>
        <w:t xml:space="preserve"> - Diagrama de Seguridad Refinanciamiento (Gestor de Control de Deuda)</w:t>
      </w:r>
    </w:p>
    <w:p w14:paraId="7E0999F7"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3AE5115" wp14:editId="516931F3">
            <wp:extent cx="3451860" cy="3764280"/>
            <wp:effectExtent l="0" t="0" r="0" b="762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451860" cy="3764280"/>
                    </a:xfrm>
                    <a:prstGeom prst="rect">
                      <a:avLst/>
                    </a:prstGeom>
                    <a:noFill/>
                    <a:ln>
                      <a:noFill/>
                    </a:ln>
                  </pic:spPr>
                </pic:pic>
              </a:graphicData>
            </a:graphic>
          </wp:inline>
        </w:drawing>
      </w:r>
    </w:p>
    <w:p w14:paraId="51648946" w14:textId="10D9F53D" w:rsidR="00247D53" w:rsidRPr="008246DF" w:rsidRDefault="00247D53" w:rsidP="00247D53">
      <w:pPr>
        <w:pStyle w:val="TextoNormal"/>
        <w:ind w:firstLine="0"/>
        <w:jc w:val="cente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E315F">
        <w:rPr>
          <w:b/>
          <w:noProof/>
        </w:rPr>
        <w:t>129</w:t>
      </w:r>
      <w:r w:rsidRPr="008246DF">
        <w:rPr>
          <w:b/>
        </w:rPr>
        <w:fldChar w:fldCharType="end"/>
      </w:r>
      <w:r w:rsidRPr="008246DF">
        <w:rPr>
          <w:b/>
        </w:rPr>
        <w:t xml:space="preserve"> - Diagrama de Seguridad Refinanciamiento (Supervisor de Control de Deuda)</w:t>
      </w:r>
    </w:p>
    <w:tbl>
      <w:tblPr>
        <w:tblW w:w="10191" w:type="dxa"/>
        <w:tblCellMar>
          <w:left w:w="0" w:type="dxa"/>
          <w:right w:w="0" w:type="dxa"/>
        </w:tblCellMar>
        <w:tblLook w:val="04A0" w:firstRow="1" w:lastRow="0" w:firstColumn="1" w:lastColumn="0" w:noHBand="0" w:noVBand="1"/>
      </w:tblPr>
      <w:tblGrid>
        <w:gridCol w:w="2392"/>
        <w:gridCol w:w="389"/>
        <w:gridCol w:w="390"/>
        <w:gridCol w:w="390"/>
        <w:gridCol w:w="390"/>
        <w:gridCol w:w="390"/>
        <w:gridCol w:w="390"/>
        <w:gridCol w:w="390"/>
        <w:gridCol w:w="390"/>
        <w:gridCol w:w="390"/>
        <w:gridCol w:w="390"/>
        <w:gridCol w:w="390"/>
        <w:gridCol w:w="390"/>
        <w:gridCol w:w="390"/>
        <w:gridCol w:w="390"/>
        <w:gridCol w:w="390"/>
        <w:gridCol w:w="390"/>
        <w:gridCol w:w="390"/>
        <w:gridCol w:w="390"/>
        <w:gridCol w:w="390"/>
        <w:gridCol w:w="390"/>
      </w:tblGrid>
      <w:tr w:rsidR="00247D53" w:rsidRPr="008246DF" w14:paraId="7F3FCD63" w14:textId="77777777" w:rsidTr="00247D53">
        <w:trPr>
          <w:trHeight w:val="315"/>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8F315AD"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55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093601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Contribuyente</w:t>
            </w:r>
          </w:p>
        </w:tc>
        <w:tc>
          <w:tcPr>
            <w:tcW w:w="156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0DB49A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Deuda</w:t>
            </w:r>
          </w:p>
        </w:tc>
        <w:tc>
          <w:tcPr>
            <w:tcW w:w="156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7A61F1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156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B041D8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Control de Deuda</w:t>
            </w:r>
          </w:p>
        </w:tc>
        <w:tc>
          <w:tcPr>
            <w:tcW w:w="156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7EECD1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Control de Deuda </w:t>
            </w:r>
          </w:p>
        </w:tc>
      </w:tr>
      <w:tr w:rsidR="00247D53" w:rsidRPr="008246DF" w14:paraId="06E92815"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DB758D5"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38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DD7C59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9C4D08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E80C99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DC2C46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3F58AB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DD8875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6CE140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AE2A26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37C8DF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C606E5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A75DF5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706D1D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BAE1EB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1DE4AD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7EA28E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D30A12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DA3309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88B8EA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CED9F2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2FF4AE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31231C52"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9B36EE4"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SolicitudRefinanciamiento</w:t>
            </w:r>
          </w:p>
        </w:tc>
        <w:tc>
          <w:tcPr>
            <w:tcW w:w="38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3B202B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1DD5F4" w14:textId="77777777" w:rsidR="00247D53" w:rsidRPr="008246DF" w:rsidRDefault="00247D53" w:rsidP="00247D53">
            <w:pPr>
              <w:spacing w:line="240" w:lineRule="auto"/>
              <w:jc w:val="center"/>
              <w:rPr>
                <w:rFonts w:eastAsia="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A5DE7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533EA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896C5C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B2E904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462C37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F1C935" w14:textId="77777777" w:rsidR="00247D53" w:rsidRPr="008246DF" w:rsidRDefault="00247D53" w:rsidP="00247D53">
            <w:pPr>
              <w:spacing w:line="240" w:lineRule="auto"/>
              <w:jc w:val="center"/>
              <w:rPr>
                <w:rFonts w:eastAsia="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C0BE5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E52B90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6919FA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A5CC03" w14:textId="77777777" w:rsidR="00247D53" w:rsidRPr="008246DF" w:rsidRDefault="00247D53" w:rsidP="00247D53">
            <w:pPr>
              <w:spacing w:line="240" w:lineRule="auto"/>
              <w:jc w:val="center"/>
              <w:rPr>
                <w:rFonts w:eastAsia="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9077E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552A4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435FE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C1E0E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DCDCA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80A908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857169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0A2B11"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4DEF794A"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B0233E8"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SolicitudRefinRI</w:t>
            </w:r>
          </w:p>
        </w:tc>
        <w:tc>
          <w:tcPr>
            <w:tcW w:w="3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8E1504" w14:textId="77777777" w:rsidR="00247D53" w:rsidRPr="008246DF" w:rsidRDefault="00247D53" w:rsidP="00247D53">
            <w:pPr>
              <w:spacing w:line="240" w:lineRule="auto"/>
              <w:rPr>
                <w:rFonts w:eastAsia="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C8E3B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D5A6B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69D1C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DA0F56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2F3B9C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29D736" w14:textId="77777777" w:rsidR="00247D53" w:rsidRPr="008246DF" w:rsidRDefault="00247D53" w:rsidP="00247D53">
            <w:pPr>
              <w:spacing w:line="240" w:lineRule="auto"/>
              <w:jc w:val="center"/>
              <w:rPr>
                <w:rFonts w:eastAsia="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32120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EE96C9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BF851A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6110E4" w14:textId="77777777" w:rsidR="00247D53" w:rsidRPr="008246DF" w:rsidRDefault="00247D53" w:rsidP="00247D53">
            <w:pPr>
              <w:spacing w:line="240" w:lineRule="auto"/>
              <w:jc w:val="center"/>
              <w:rPr>
                <w:rFonts w:eastAsia="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D1CEA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F2802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2AAEE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83EAB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D06DC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1082D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D79907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A7C4A1" w14:textId="77777777" w:rsidR="00247D53" w:rsidRPr="008246DF" w:rsidRDefault="00247D53" w:rsidP="00247D53">
            <w:pPr>
              <w:spacing w:line="240" w:lineRule="auto"/>
              <w:jc w:val="center"/>
              <w:rPr>
                <w:rFonts w:eastAsia="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2F0C1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3F69CC9D"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70CE8CA"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Consulta Solicitud de Refinanciamiento</w:t>
            </w:r>
          </w:p>
        </w:tc>
        <w:tc>
          <w:tcPr>
            <w:tcW w:w="3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4B9694" w14:textId="77777777" w:rsidR="00247D53" w:rsidRPr="008246DF" w:rsidRDefault="00247D53" w:rsidP="00247D53">
            <w:pPr>
              <w:spacing w:line="240" w:lineRule="auto"/>
              <w:rPr>
                <w:rFonts w:ascii="Calibri" w:eastAsia="Times New Roman" w:hAnsi="Calibri" w:cs="Calibri"/>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DC75B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9CF86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F231E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71446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5938F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EA717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10662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2BEAB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D854A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358E1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9A1F4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AF468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31919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AA506D" w14:textId="77777777" w:rsidR="00247D53" w:rsidRPr="008246DF" w:rsidRDefault="00247D53" w:rsidP="00247D53">
            <w:pPr>
              <w:spacing w:line="240" w:lineRule="auto"/>
              <w:jc w:val="center"/>
              <w:rPr>
                <w:rFonts w:eastAsia="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DC3CE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18C1C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7CDFB8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3751E5" w14:textId="77777777" w:rsidR="00247D53" w:rsidRPr="008246DF" w:rsidRDefault="00247D53" w:rsidP="00247D53">
            <w:pPr>
              <w:spacing w:line="240" w:lineRule="auto"/>
              <w:jc w:val="center"/>
              <w:rPr>
                <w:rFonts w:eastAsia="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4D8EB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6CE7C1AE"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8DB88B6"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Modalidad</w:t>
            </w:r>
          </w:p>
        </w:tc>
        <w:tc>
          <w:tcPr>
            <w:tcW w:w="3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189A9C" w14:textId="77777777" w:rsidR="00247D53" w:rsidRPr="008246DF" w:rsidRDefault="00247D53" w:rsidP="00247D53">
            <w:pPr>
              <w:spacing w:line="240" w:lineRule="auto"/>
              <w:rPr>
                <w:rFonts w:ascii="Calibri" w:eastAsia="Times New Roman" w:hAnsi="Calibri" w:cs="Calibri"/>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F0537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BF2C1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0B2DB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E6C57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93339B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3A954D" w14:textId="77777777" w:rsidR="00247D53" w:rsidRPr="008246DF" w:rsidRDefault="00247D53" w:rsidP="00247D53">
            <w:pPr>
              <w:spacing w:line="240" w:lineRule="auto"/>
              <w:jc w:val="center"/>
              <w:rPr>
                <w:rFonts w:eastAsia="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7E60B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506F9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D504E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2951E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38ECA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DBB0A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15361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C9B92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D0ACA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7BCE2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7A02EB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2C208E" w14:textId="77777777" w:rsidR="00247D53" w:rsidRPr="008246DF" w:rsidRDefault="00247D53" w:rsidP="00247D53">
            <w:pPr>
              <w:spacing w:line="240" w:lineRule="auto"/>
              <w:jc w:val="center"/>
              <w:rPr>
                <w:rFonts w:eastAsia="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E9C2E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11FE2A46" w14:textId="77777777" w:rsidR="00247D53" w:rsidRPr="008246DF" w:rsidRDefault="00247D53" w:rsidP="00247D53">
      <w:bookmarkStart w:id="473" w:name="_Toc512327921"/>
    </w:p>
    <w:p w14:paraId="5EA86EDC" w14:textId="77777777" w:rsidR="00247D53" w:rsidRPr="008246DF" w:rsidRDefault="00247D53" w:rsidP="00247D53">
      <w:r w:rsidRPr="008246DF">
        <w:t>EP026 - Registrar ordenes de pago</w:t>
      </w:r>
      <w:bookmarkEnd w:id="473"/>
    </w:p>
    <w:p w14:paraId="7EB1C6EF" w14:textId="77777777" w:rsidR="00247D53" w:rsidRPr="008246DF" w:rsidRDefault="00247D53" w:rsidP="00247D53">
      <w:pPr>
        <w:pStyle w:val="TextoNormal"/>
        <w:keepNext/>
        <w:ind w:firstLine="0"/>
        <w:jc w:val="center"/>
      </w:pPr>
      <w:r w:rsidRPr="008246DF">
        <w:rPr>
          <w:noProof/>
          <w:lang w:val="pt-BR" w:eastAsia="pt-BR"/>
        </w:rPr>
        <w:lastRenderedPageBreak/>
        <w:drawing>
          <wp:inline distT="0" distB="0" distL="0" distR="0" wp14:anchorId="4BAE0E45" wp14:editId="6F66427B">
            <wp:extent cx="4008120" cy="2773680"/>
            <wp:effectExtent l="0" t="0" r="0" b="762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008120" cy="2773680"/>
                    </a:xfrm>
                    <a:prstGeom prst="rect">
                      <a:avLst/>
                    </a:prstGeom>
                    <a:noFill/>
                    <a:ln>
                      <a:noFill/>
                    </a:ln>
                  </pic:spPr>
                </pic:pic>
              </a:graphicData>
            </a:graphic>
          </wp:inline>
        </w:drawing>
      </w:r>
    </w:p>
    <w:p w14:paraId="0529B6F0" w14:textId="47F7F5A4"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130</w:t>
      </w:r>
      <w:r w:rsidR="00C34FFB">
        <w:rPr>
          <w:noProof/>
        </w:rPr>
        <w:fldChar w:fldCharType="end"/>
      </w:r>
      <w:r w:rsidRPr="008246DF">
        <w:t xml:space="preserve"> - Diagrama de Seguridad Ordenes de Pago (Gestor de Cuenta - Software)</w:t>
      </w:r>
    </w:p>
    <w:p w14:paraId="2C5BCF42"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41116B95" wp14:editId="5459198E">
            <wp:extent cx="4008120" cy="1722120"/>
            <wp:effectExtent l="0" t="0" r="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008120" cy="1722120"/>
                    </a:xfrm>
                    <a:prstGeom prst="rect">
                      <a:avLst/>
                    </a:prstGeom>
                    <a:noFill/>
                    <a:ln>
                      <a:noFill/>
                    </a:ln>
                  </pic:spPr>
                </pic:pic>
              </a:graphicData>
            </a:graphic>
          </wp:inline>
        </w:drawing>
      </w:r>
    </w:p>
    <w:p w14:paraId="592AE80C" w14:textId="0DF97D51"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131</w:t>
      </w:r>
      <w:r w:rsidR="00C34FFB">
        <w:rPr>
          <w:noProof/>
        </w:rPr>
        <w:fldChar w:fldCharType="end"/>
      </w:r>
      <w:r w:rsidRPr="008246DF">
        <w:t xml:space="preserve"> - Diagrama de Seguridad Ordenes de Pago (Sistema Heredado)</w:t>
      </w:r>
    </w:p>
    <w:p w14:paraId="5E1502BA" w14:textId="77777777" w:rsidR="00247D53" w:rsidRPr="008246DF" w:rsidRDefault="00247D53" w:rsidP="00247D53">
      <w:pPr>
        <w:pStyle w:val="TextoNormal"/>
      </w:pPr>
    </w:p>
    <w:tbl>
      <w:tblPr>
        <w:tblW w:w="6228" w:type="dxa"/>
        <w:jc w:val="center"/>
        <w:tblCellMar>
          <w:left w:w="0" w:type="dxa"/>
          <w:right w:w="0" w:type="dxa"/>
        </w:tblCellMar>
        <w:tblLook w:val="04A0" w:firstRow="1" w:lastRow="0" w:firstColumn="1" w:lastColumn="0" w:noHBand="0" w:noVBand="1"/>
      </w:tblPr>
      <w:tblGrid>
        <w:gridCol w:w="1858"/>
        <w:gridCol w:w="546"/>
        <w:gridCol w:w="546"/>
        <w:gridCol w:w="546"/>
        <w:gridCol w:w="547"/>
        <w:gridCol w:w="546"/>
        <w:gridCol w:w="546"/>
        <w:gridCol w:w="546"/>
        <w:gridCol w:w="547"/>
      </w:tblGrid>
      <w:tr w:rsidR="00247D53" w:rsidRPr="008246DF" w14:paraId="1B47CE71"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71688C3"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18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6898FF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218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664922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Sistema Heredado</w:t>
            </w:r>
          </w:p>
        </w:tc>
      </w:tr>
      <w:tr w:rsidR="00247D53" w:rsidRPr="008246DF" w14:paraId="5536557A"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CC78A96"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54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E1C658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4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270898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4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2588F4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4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A7C859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54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61D7E3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4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480030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4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E0232B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4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55F546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5319722F"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07A0389"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OrdenesPago</w:t>
            </w:r>
          </w:p>
        </w:tc>
        <w:tc>
          <w:tcPr>
            <w:tcW w:w="5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E66CEC" w14:textId="77777777" w:rsidR="00247D53" w:rsidRPr="008246DF" w:rsidRDefault="00247D53" w:rsidP="00247D53">
            <w:pPr>
              <w:spacing w:line="240" w:lineRule="auto"/>
              <w:rPr>
                <w:rFonts w:eastAsia="Times New Roman"/>
                <w:color w:val="auto"/>
                <w:sz w:val="20"/>
                <w:szCs w:val="20"/>
                <w:lang w:eastAsia="pt-BR"/>
              </w:rPr>
            </w:pPr>
          </w:p>
        </w:tc>
        <w:tc>
          <w:tcPr>
            <w:tcW w:w="5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ED5E8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4FE46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FA970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4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1804C7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4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203680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4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7BA776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82E1B3"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19B5C8BB"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23E4CF8"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MovimientosCuenta</w:t>
            </w:r>
          </w:p>
        </w:tc>
        <w:tc>
          <w:tcPr>
            <w:tcW w:w="54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B1B7C0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4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872837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4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C2970F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DFE204" w14:textId="77777777" w:rsidR="00247D53" w:rsidRPr="008246DF" w:rsidRDefault="00247D53" w:rsidP="00247D53">
            <w:pPr>
              <w:spacing w:line="240" w:lineRule="auto"/>
              <w:jc w:val="center"/>
              <w:rPr>
                <w:rFonts w:ascii="Calibri" w:eastAsia="Times New Roman" w:hAnsi="Calibri" w:cs="Calibri"/>
                <w:lang w:eastAsia="pt-BR"/>
              </w:rPr>
            </w:pPr>
          </w:p>
        </w:tc>
        <w:tc>
          <w:tcPr>
            <w:tcW w:w="5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EE79F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C9A94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7023F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20C1C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05D456E0"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DE26993"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CuentaUnica</w:t>
            </w:r>
          </w:p>
        </w:tc>
        <w:tc>
          <w:tcPr>
            <w:tcW w:w="54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1F91CB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4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CCFA37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4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4BF309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B931AE" w14:textId="77777777" w:rsidR="00247D53" w:rsidRPr="008246DF" w:rsidRDefault="00247D53" w:rsidP="00247D53">
            <w:pPr>
              <w:spacing w:line="240" w:lineRule="auto"/>
              <w:jc w:val="center"/>
              <w:rPr>
                <w:rFonts w:ascii="Calibri" w:eastAsia="Times New Roman" w:hAnsi="Calibri" w:cs="Calibri"/>
                <w:lang w:eastAsia="pt-BR"/>
              </w:rPr>
            </w:pPr>
          </w:p>
        </w:tc>
        <w:tc>
          <w:tcPr>
            <w:tcW w:w="5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B3CC0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A7375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037FD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4C368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3E157896" w14:textId="77777777" w:rsidR="00247D53" w:rsidRPr="008246DF" w:rsidRDefault="00247D53" w:rsidP="00247D53">
      <w:pPr>
        <w:pStyle w:val="TextoNormal"/>
        <w:ind w:firstLine="0"/>
      </w:pPr>
    </w:p>
    <w:p w14:paraId="58BFE895" w14:textId="77777777" w:rsidR="00247D53" w:rsidRPr="008246DF" w:rsidRDefault="00247D53" w:rsidP="00247D53">
      <w:pPr>
        <w:rPr>
          <w:rFonts w:ascii="Yu Gothic" w:eastAsia="Yu Gothic" w:hAnsi="Yu Gothic" w:cs="Segoe UI"/>
        </w:rPr>
      </w:pPr>
      <w:r w:rsidRPr="008246DF">
        <w:br w:type="page"/>
      </w:r>
    </w:p>
    <w:p w14:paraId="554A9104" w14:textId="77777777" w:rsidR="00247D53" w:rsidRPr="008246DF" w:rsidRDefault="00247D53" w:rsidP="00247D53">
      <w:bookmarkStart w:id="474" w:name="_Toc512327922"/>
      <w:r w:rsidRPr="008246DF">
        <w:lastRenderedPageBreak/>
        <w:t>EP027 - Registrar comprobantes electrónicos</w:t>
      </w:r>
      <w:bookmarkEnd w:id="474"/>
    </w:p>
    <w:p w14:paraId="28AA2E15" w14:textId="77777777" w:rsidR="00247D53" w:rsidRPr="008246DF" w:rsidRDefault="00247D53" w:rsidP="00247D53">
      <w:pPr>
        <w:pStyle w:val="TextoNormal"/>
        <w:keepNext/>
        <w:jc w:val="center"/>
      </w:pPr>
      <w:r w:rsidRPr="008246DF">
        <w:rPr>
          <w:noProof/>
          <w:lang w:val="pt-BR" w:eastAsia="pt-BR"/>
        </w:rPr>
        <w:drawing>
          <wp:inline distT="0" distB="0" distL="0" distR="0" wp14:anchorId="79364209" wp14:editId="3190513A">
            <wp:extent cx="4023360" cy="3642360"/>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023360" cy="3642360"/>
                    </a:xfrm>
                    <a:prstGeom prst="rect">
                      <a:avLst/>
                    </a:prstGeom>
                    <a:noFill/>
                    <a:ln>
                      <a:noFill/>
                    </a:ln>
                  </pic:spPr>
                </pic:pic>
              </a:graphicData>
            </a:graphic>
          </wp:inline>
        </w:drawing>
      </w:r>
    </w:p>
    <w:p w14:paraId="23B69720" w14:textId="36DDA501"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132</w:t>
      </w:r>
      <w:r w:rsidR="00C34FFB">
        <w:rPr>
          <w:noProof/>
        </w:rPr>
        <w:fldChar w:fldCharType="end"/>
      </w:r>
      <w:r w:rsidRPr="008246DF">
        <w:t xml:space="preserve"> - Diagrama de Seguridad Comprobantes Electrónicos (Gestor de Cuenta - Software)</w:t>
      </w:r>
    </w:p>
    <w:p w14:paraId="2ED062A5" w14:textId="77777777" w:rsidR="00247D53" w:rsidRPr="008246DF" w:rsidRDefault="00247D53" w:rsidP="00247D53">
      <w:pPr>
        <w:pStyle w:val="TextoNormal"/>
        <w:jc w:val="center"/>
      </w:pPr>
    </w:p>
    <w:tbl>
      <w:tblPr>
        <w:tblW w:w="0" w:type="dxa"/>
        <w:jc w:val="center"/>
        <w:tblCellMar>
          <w:left w:w="0" w:type="dxa"/>
          <w:right w:w="0" w:type="dxa"/>
        </w:tblCellMar>
        <w:tblLook w:val="04A0" w:firstRow="1" w:lastRow="0" w:firstColumn="1" w:lastColumn="0" w:noHBand="0" w:noVBand="1"/>
      </w:tblPr>
      <w:tblGrid>
        <w:gridCol w:w="2000"/>
        <w:gridCol w:w="628"/>
        <w:gridCol w:w="633"/>
        <w:gridCol w:w="700"/>
        <w:gridCol w:w="682"/>
      </w:tblGrid>
      <w:tr w:rsidR="00247D53" w:rsidRPr="008246DF" w14:paraId="7A0D0538"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B651A61"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0B1A4D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r>
      <w:tr w:rsidR="00247D53" w:rsidRPr="008246DF" w14:paraId="7A79A8EF"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08E3BFD"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BA0427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E23664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F1702A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0CE03E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7864EDB3"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852D31C"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MovimientosCuenta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C79A8F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2541D1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FECE3E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EF177E"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6960F93E"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2FFDD51"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CuentaUnica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CDA5ED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07545F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E09986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287D6F"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1106B2BF"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846AB45"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RegistroControlCarga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A25578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59C7BC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F44C2E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F4FFD0" w14:textId="77777777" w:rsidR="00247D53" w:rsidRPr="008246DF" w:rsidRDefault="00247D53" w:rsidP="00247D53">
            <w:pPr>
              <w:spacing w:line="240" w:lineRule="auto"/>
              <w:jc w:val="center"/>
              <w:rPr>
                <w:rFonts w:ascii="Calibri" w:eastAsia="Times New Roman" w:hAnsi="Calibri" w:cs="Calibri"/>
                <w:lang w:eastAsia="pt-BR"/>
              </w:rPr>
            </w:pPr>
          </w:p>
        </w:tc>
      </w:tr>
    </w:tbl>
    <w:p w14:paraId="4903F73E" w14:textId="77777777" w:rsidR="00247D53" w:rsidRPr="008246DF" w:rsidRDefault="00247D53" w:rsidP="00247D53">
      <w:pPr>
        <w:pStyle w:val="TextoNormal"/>
      </w:pPr>
    </w:p>
    <w:p w14:paraId="3830E5A8" w14:textId="77777777" w:rsidR="00247D53" w:rsidRPr="008246DF" w:rsidRDefault="00247D53" w:rsidP="00247D53">
      <w:pPr>
        <w:rPr>
          <w:rFonts w:ascii="Yu Gothic" w:eastAsia="Yu Gothic" w:hAnsi="Yu Gothic" w:cs="Segoe UI"/>
        </w:rPr>
      </w:pPr>
      <w:r w:rsidRPr="008246DF">
        <w:br w:type="page"/>
      </w:r>
    </w:p>
    <w:p w14:paraId="46E73998" w14:textId="77777777" w:rsidR="00247D53" w:rsidRPr="008246DF" w:rsidRDefault="00247D53" w:rsidP="00247D53">
      <w:bookmarkStart w:id="475" w:name="_Toc512327923"/>
      <w:r w:rsidRPr="008246DF">
        <w:lastRenderedPageBreak/>
        <w:t>EP028 - Recepción de pagos</w:t>
      </w:r>
      <w:bookmarkEnd w:id="475"/>
    </w:p>
    <w:p w14:paraId="2F9954B6" w14:textId="77777777" w:rsidR="00247D53" w:rsidRPr="008246DF" w:rsidRDefault="00247D53" w:rsidP="00247D53">
      <w:pPr>
        <w:pStyle w:val="TextoNormal"/>
        <w:keepNext/>
        <w:jc w:val="center"/>
      </w:pPr>
      <w:r w:rsidRPr="008246DF">
        <w:rPr>
          <w:noProof/>
          <w:lang w:val="pt-BR" w:eastAsia="pt-BR"/>
        </w:rPr>
        <w:drawing>
          <wp:inline distT="0" distB="0" distL="0" distR="0" wp14:anchorId="0888DE96" wp14:editId="05CFE308">
            <wp:extent cx="4023360" cy="2590800"/>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023360" cy="2590800"/>
                    </a:xfrm>
                    <a:prstGeom prst="rect">
                      <a:avLst/>
                    </a:prstGeom>
                    <a:noFill/>
                    <a:ln>
                      <a:noFill/>
                    </a:ln>
                  </pic:spPr>
                </pic:pic>
              </a:graphicData>
            </a:graphic>
          </wp:inline>
        </w:drawing>
      </w:r>
    </w:p>
    <w:p w14:paraId="28539173" w14:textId="4AE0E3A4"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133</w:t>
      </w:r>
      <w:r w:rsidR="00C34FFB">
        <w:rPr>
          <w:noProof/>
        </w:rPr>
        <w:fldChar w:fldCharType="end"/>
      </w:r>
      <w:r w:rsidRPr="008246DF">
        <w:t xml:space="preserve"> - Diagrama de Seguridad Recepción de Pagos (Gestor de Cuenta - Software)</w:t>
      </w:r>
    </w:p>
    <w:p w14:paraId="28FFBF9F" w14:textId="77777777" w:rsidR="00247D53" w:rsidRPr="008246DF" w:rsidRDefault="00247D53" w:rsidP="00247D53">
      <w:pPr>
        <w:pStyle w:val="Legenda2"/>
      </w:pPr>
    </w:p>
    <w:tbl>
      <w:tblPr>
        <w:tblW w:w="0" w:type="dxa"/>
        <w:jc w:val="center"/>
        <w:tblCellMar>
          <w:left w:w="0" w:type="dxa"/>
          <w:right w:w="0" w:type="dxa"/>
        </w:tblCellMar>
        <w:tblLook w:val="04A0" w:firstRow="1" w:lastRow="0" w:firstColumn="1" w:lastColumn="0" w:noHBand="0" w:noVBand="1"/>
      </w:tblPr>
      <w:tblGrid>
        <w:gridCol w:w="1743"/>
        <w:gridCol w:w="628"/>
        <w:gridCol w:w="633"/>
        <w:gridCol w:w="700"/>
        <w:gridCol w:w="682"/>
      </w:tblGrid>
      <w:tr w:rsidR="00247D53" w:rsidRPr="008246DF" w14:paraId="3F84F0A7"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666FE3E"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834754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r>
      <w:tr w:rsidR="00247D53" w:rsidRPr="008246DF" w14:paraId="7094F8F6"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A10FCCC"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8BF1EE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711B3B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D27B8D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7E9D4C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732C004E"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E1FDC52"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MovimientosCuenta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753FF7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C7B811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91456E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56A607"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093B01C9"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A149F27"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CuentaUnica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42A8DE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F91F48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D5F190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4F81FF" w14:textId="77777777" w:rsidR="00247D53" w:rsidRPr="008246DF" w:rsidRDefault="00247D53" w:rsidP="00247D53">
            <w:pPr>
              <w:spacing w:line="240" w:lineRule="auto"/>
              <w:jc w:val="center"/>
              <w:rPr>
                <w:rFonts w:ascii="Calibri" w:eastAsia="Times New Roman" w:hAnsi="Calibri" w:cs="Calibri"/>
                <w:lang w:eastAsia="pt-BR"/>
              </w:rPr>
            </w:pPr>
          </w:p>
        </w:tc>
      </w:tr>
    </w:tbl>
    <w:p w14:paraId="37C02FF2" w14:textId="77777777" w:rsidR="00247D53" w:rsidRPr="008246DF" w:rsidRDefault="00247D53" w:rsidP="00247D53">
      <w:pPr>
        <w:pStyle w:val="TextoNormal"/>
        <w:ind w:firstLine="0"/>
      </w:pPr>
    </w:p>
    <w:p w14:paraId="62FC2C08" w14:textId="77777777" w:rsidR="00247D53" w:rsidRPr="008246DF" w:rsidRDefault="00247D53" w:rsidP="00247D53">
      <w:pPr>
        <w:rPr>
          <w:rFonts w:ascii="Yu Gothic" w:eastAsia="Yu Gothic" w:hAnsi="Yu Gothic" w:cs="Segoe UI"/>
        </w:rPr>
      </w:pPr>
      <w:r w:rsidRPr="008246DF">
        <w:br w:type="page"/>
      </w:r>
    </w:p>
    <w:p w14:paraId="7F3215EE" w14:textId="77777777" w:rsidR="00247D53" w:rsidRPr="008246DF" w:rsidRDefault="00247D53" w:rsidP="00247D53">
      <w:bookmarkStart w:id="476" w:name="_Toc511208737"/>
      <w:bookmarkStart w:id="477" w:name="_Toc512327924"/>
      <w:r w:rsidRPr="008246DF">
        <w:lastRenderedPageBreak/>
        <w:t>EP029 - LIQUIDACIÓN DE FISCALIZACIÓN</w:t>
      </w:r>
      <w:bookmarkEnd w:id="476"/>
      <w:bookmarkEnd w:id="477"/>
    </w:p>
    <w:p w14:paraId="3F80424C"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134568C6" wp14:editId="68D1369D">
            <wp:extent cx="4563617" cy="3634740"/>
            <wp:effectExtent l="0" t="0" r="8890" b="381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570164" cy="3639954"/>
                    </a:xfrm>
                    <a:prstGeom prst="rect">
                      <a:avLst/>
                    </a:prstGeom>
                    <a:noFill/>
                    <a:ln>
                      <a:noFill/>
                    </a:ln>
                  </pic:spPr>
                </pic:pic>
              </a:graphicData>
            </a:graphic>
          </wp:inline>
        </w:drawing>
      </w:r>
    </w:p>
    <w:p w14:paraId="367C3ABF" w14:textId="3F674008"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134</w:t>
      </w:r>
      <w:r w:rsidR="00C34FFB">
        <w:rPr>
          <w:noProof/>
        </w:rPr>
        <w:fldChar w:fldCharType="end"/>
      </w:r>
      <w:r w:rsidRPr="008246DF">
        <w:t xml:space="preserve"> - Diagrama de Seguridad Liquidación de Fiscalización (Gestor de Cuenta - Software)</w:t>
      </w:r>
    </w:p>
    <w:p w14:paraId="56E682C2"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3D291833" wp14:editId="6C923D55">
            <wp:extent cx="4731399" cy="3779520"/>
            <wp:effectExtent l="0" t="0" r="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735408" cy="3782722"/>
                    </a:xfrm>
                    <a:prstGeom prst="rect">
                      <a:avLst/>
                    </a:prstGeom>
                    <a:noFill/>
                    <a:ln>
                      <a:noFill/>
                    </a:ln>
                  </pic:spPr>
                </pic:pic>
              </a:graphicData>
            </a:graphic>
          </wp:inline>
        </w:drawing>
      </w:r>
    </w:p>
    <w:p w14:paraId="6433305B" w14:textId="4FABB651"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135</w:t>
      </w:r>
      <w:r w:rsidR="00C34FFB">
        <w:rPr>
          <w:noProof/>
        </w:rPr>
        <w:fldChar w:fldCharType="end"/>
      </w:r>
      <w:r w:rsidRPr="008246DF">
        <w:t xml:space="preserve"> - Diagrama de Seguridad Liquidación de Fiscalización (Fiscalizador)</w:t>
      </w:r>
    </w:p>
    <w:p w14:paraId="1AD2F1C5"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4147D9CB" wp14:editId="7C7B1A95">
            <wp:extent cx="5151120" cy="4114800"/>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151120" cy="4114800"/>
                    </a:xfrm>
                    <a:prstGeom prst="rect">
                      <a:avLst/>
                    </a:prstGeom>
                    <a:noFill/>
                    <a:ln>
                      <a:noFill/>
                    </a:ln>
                  </pic:spPr>
                </pic:pic>
              </a:graphicData>
            </a:graphic>
          </wp:inline>
        </w:drawing>
      </w:r>
    </w:p>
    <w:p w14:paraId="2991DCD2" w14:textId="5E3CBEA8" w:rsidR="00247D53" w:rsidRPr="008246DF" w:rsidRDefault="00247D53" w:rsidP="00247D53">
      <w:pPr>
        <w:pStyle w:val="Legenda2"/>
        <w:rPr>
          <w:rStyle w:val="Legenda2Char"/>
          <w:b/>
        </w:rPr>
      </w:pPr>
      <w:r w:rsidRPr="008246DF">
        <w:t>F</w:t>
      </w:r>
      <w:r w:rsidRPr="008246DF">
        <w:rPr>
          <w:rStyle w:val="Legenda2Char"/>
        </w:rPr>
        <w:t xml:space="preserve">igura </w:t>
      </w:r>
      <w:r w:rsidRPr="008246DF">
        <w:rPr>
          <w:rStyle w:val="Legenda2Char"/>
          <w:b/>
        </w:rPr>
        <w:fldChar w:fldCharType="begin"/>
      </w:r>
      <w:r w:rsidRPr="008246DF">
        <w:rPr>
          <w:rStyle w:val="Legenda2Char"/>
        </w:rPr>
        <w:instrText xml:space="preserve"> SEQ Figura \* ARABIC </w:instrText>
      </w:r>
      <w:r w:rsidRPr="008246DF">
        <w:rPr>
          <w:rStyle w:val="Legenda2Char"/>
          <w:b/>
        </w:rPr>
        <w:fldChar w:fldCharType="separate"/>
      </w:r>
      <w:r w:rsidR="00FE315F">
        <w:rPr>
          <w:rStyle w:val="Legenda2Char"/>
          <w:noProof/>
        </w:rPr>
        <w:t>136</w:t>
      </w:r>
      <w:r w:rsidRPr="008246DF">
        <w:rPr>
          <w:rStyle w:val="Legenda2Char"/>
          <w:b/>
        </w:rPr>
        <w:fldChar w:fldCharType="end"/>
      </w:r>
      <w:r w:rsidRPr="008246DF">
        <w:rPr>
          <w:rStyle w:val="Legenda2Char"/>
        </w:rPr>
        <w:t xml:space="preserve"> - Diagrama de Seguridad Liquidación de Fiscalización (Supervisor de Fiscalización)</w:t>
      </w:r>
    </w:p>
    <w:p w14:paraId="5BD13E5A" w14:textId="77777777" w:rsidR="00247D53" w:rsidRPr="008246DF" w:rsidRDefault="00247D53" w:rsidP="00247D53">
      <w:pPr>
        <w:pStyle w:val="Legenda2"/>
      </w:pPr>
    </w:p>
    <w:tbl>
      <w:tblPr>
        <w:tblW w:w="8606" w:type="dxa"/>
        <w:jc w:val="center"/>
        <w:tblCellMar>
          <w:left w:w="0" w:type="dxa"/>
          <w:right w:w="0" w:type="dxa"/>
        </w:tblCellMar>
        <w:tblLook w:val="04A0" w:firstRow="1" w:lastRow="0" w:firstColumn="1" w:lastColumn="0" w:noHBand="0" w:noVBand="1"/>
      </w:tblPr>
      <w:tblGrid>
        <w:gridCol w:w="2369"/>
        <w:gridCol w:w="519"/>
        <w:gridCol w:w="520"/>
        <w:gridCol w:w="520"/>
        <w:gridCol w:w="520"/>
        <w:gridCol w:w="519"/>
        <w:gridCol w:w="520"/>
        <w:gridCol w:w="520"/>
        <w:gridCol w:w="520"/>
        <w:gridCol w:w="519"/>
        <w:gridCol w:w="520"/>
        <w:gridCol w:w="520"/>
        <w:gridCol w:w="520"/>
      </w:tblGrid>
      <w:tr w:rsidR="00247D53" w:rsidRPr="008246DF" w14:paraId="7C537E45"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551E947"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07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26EEF7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207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4E52AD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Fiscalizador</w:t>
            </w:r>
          </w:p>
        </w:tc>
        <w:tc>
          <w:tcPr>
            <w:tcW w:w="207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6A9D4B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Fiscalización </w:t>
            </w:r>
          </w:p>
        </w:tc>
      </w:tr>
      <w:tr w:rsidR="00247D53" w:rsidRPr="008246DF" w14:paraId="77954736"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A2029EF"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51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EF57BE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2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A9E609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2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8EBA83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2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3A1246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51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7FDE51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2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249CE1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2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474071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2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24018A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51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FFE93B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2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4758D2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2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CB5CBF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2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55DB92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1F8CE4EE"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4D9E358"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Tributo</w:t>
            </w: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F38335" w14:textId="77777777" w:rsidR="00247D53" w:rsidRPr="008246DF" w:rsidRDefault="00247D53" w:rsidP="00247D53">
            <w:pPr>
              <w:spacing w:line="240" w:lineRule="auto"/>
              <w:rPr>
                <w:rFonts w:eastAsia="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9FD52B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5BBEE7"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B77E2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6EAC8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ADC95A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65D166"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1F3D0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74081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F66FAB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AD7707"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BC301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495548D"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B372F63"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LiquidacionEncab</w:t>
            </w: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21DA42" w14:textId="77777777" w:rsidR="00247D53" w:rsidRPr="008246DF" w:rsidRDefault="00247D53" w:rsidP="00247D53">
            <w:pPr>
              <w:spacing w:line="240" w:lineRule="auto"/>
              <w:rPr>
                <w:rFonts w:eastAsia="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0BEE20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F20E64"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1F091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BAC8D6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5B8636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DCB5EB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FD273D" w14:textId="77777777" w:rsidR="00247D53" w:rsidRPr="008246DF" w:rsidRDefault="00247D53" w:rsidP="00247D53">
            <w:pPr>
              <w:spacing w:line="240" w:lineRule="auto"/>
              <w:jc w:val="center"/>
              <w:rPr>
                <w:rFonts w:ascii="Calibri" w:eastAsia="Times New Roman" w:hAnsi="Calibri" w:cs="Calibri"/>
                <w:lang w:eastAsia="pt-BR"/>
              </w:rPr>
            </w:pP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D70EC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C5EA3E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5C3F82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1361A2"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65BCC549"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FD970C0"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LiquidacionDetal</w:t>
            </w: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C75330" w14:textId="77777777" w:rsidR="00247D53" w:rsidRPr="008246DF" w:rsidRDefault="00247D53" w:rsidP="00247D53">
            <w:pPr>
              <w:spacing w:line="240" w:lineRule="auto"/>
              <w:rPr>
                <w:rFonts w:eastAsia="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0CF1F5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F1602F"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03CB4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B9A6BB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E22134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C4B856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849BA2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7830A2"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0EE7A1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7CD8F0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F4E9DF"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2DF74CE7"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5E960FB"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ArchivoAdjunto</w:t>
            </w: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3A4065" w14:textId="77777777" w:rsidR="00247D53" w:rsidRPr="008246DF" w:rsidRDefault="00247D53" w:rsidP="00247D53">
            <w:pPr>
              <w:spacing w:line="240" w:lineRule="auto"/>
              <w:rPr>
                <w:rFonts w:eastAsia="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6C539E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4B639B"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39017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FFAB32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FB7FFD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0DDB93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5162C1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A77840"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9BD2B0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928AE7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B90B67"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4B1CF0FE"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34E15A2"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ResolucionDeterminacion</w:t>
            </w: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A0A7EA" w14:textId="77777777" w:rsidR="00247D53" w:rsidRPr="008246DF" w:rsidRDefault="00247D53" w:rsidP="00247D53">
            <w:pPr>
              <w:spacing w:line="240" w:lineRule="auto"/>
              <w:rPr>
                <w:rFonts w:eastAsia="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F56A17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7D1A77"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6CFE9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703CB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D5887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1E0936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846270" w14:textId="77777777" w:rsidR="00247D53" w:rsidRPr="008246DF" w:rsidRDefault="00247D53" w:rsidP="00247D53">
            <w:pPr>
              <w:spacing w:line="240" w:lineRule="auto"/>
              <w:jc w:val="center"/>
              <w:rPr>
                <w:rFonts w:ascii="Calibri" w:eastAsia="Times New Roman" w:hAnsi="Calibri" w:cs="Calibri"/>
                <w:lang w:eastAsia="pt-BR"/>
              </w:rPr>
            </w:pP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C1323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2AF2A9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500A8F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5EA641"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5A5B0EE5"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05610F9"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TipoDocumento</w:t>
            </w: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D5EBFB" w14:textId="77777777" w:rsidR="00247D53" w:rsidRPr="008246DF" w:rsidRDefault="00247D53" w:rsidP="00247D53">
            <w:pPr>
              <w:spacing w:line="240" w:lineRule="auto"/>
              <w:rPr>
                <w:rFonts w:eastAsia="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9CAFFF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CB2D81"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9D883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7FF52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1ECE26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B7B389"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6F683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FE9AF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8CC9E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2A95A3"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BB453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CE8E50A"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2573EC8"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PersonSupervisor</w:t>
            </w: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106576" w14:textId="77777777" w:rsidR="00247D53" w:rsidRPr="008246DF" w:rsidRDefault="00247D53" w:rsidP="00247D53">
            <w:pPr>
              <w:spacing w:line="240" w:lineRule="auto"/>
              <w:rPr>
                <w:rFonts w:eastAsia="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8111B6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565AAC"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E1612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59323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E85D6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53B75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AE7CA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F19F0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6FF4B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0BEA7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2EDD3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1DA77F9C" w14:textId="77777777" w:rsidR="00247D53" w:rsidRPr="008246DF" w:rsidRDefault="00247D53" w:rsidP="00247D53">
      <w:pPr>
        <w:pStyle w:val="TextoNormal"/>
      </w:pPr>
    </w:p>
    <w:p w14:paraId="3DD74862" w14:textId="77777777" w:rsidR="00247D53" w:rsidRPr="008246DF" w:rsidRDefault="00247D53" w:rsidP="00247D53">
      <w:pPr>
        <w:rPr>
          <w:rFonts w:ascii="Yu Gothic" w:eastAsia="Yu Gothic" w:hAnsi="Yu Gothic" w:cs="Segoe UI"/>
        </w:rPr>
      </w:pPr>
      <w:r w:rsidRPr="008246DF">
        <w:rPr>
          <w:highlight w:val="yellow"/>
        </w:rPr>
        <w:br w:type="page"/>
      </w:r>
    </w:p>
    <w:p w14:paraId="0700A0BC" w14:textId="77777777" w:rsidR="00247D53" w:rsidRPr="008246DF" w:rsidRDefault="00247D53" w:rsidP="00247D53">
      <w:bookmarkStart w:id="478" w:name="_Toc511208738"/>
      <w:bookmarkStart w:id="479" w:name="_Toc512327925"/>
      <w:r w:rsidRPr="008246DF">
        <w:lastRenderedPageBreak/>
        <w:t>EP030 - RECURSOS IMPUGNATORIOS</w:t>
      </w:r>
      <w:bookmarkEnd w:id="478"/>
      <w:bookmarkEnd w:id="479"/>
    </w:p>
    <w:p w14:paraId="3E230A90"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19B7BE2B" wp14:editId="39072ACC">
            <wp:extent cx="4495800" cy="49911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495800" cy="4991100"/>
                    </a:xfrm>
                    <a:prstGeom prst="rect">
                      <a:avLst/>
                    </a:prstGeom>
                    <a:noFill/>
                    <a:ln>
                      <a:noFill/>
                    </a:ln>
                  </pic:spPr>
                </pic:pic>
              </a:graphicData>
            </a:graphic>
          </wp:inline>
        </w:drawing>
      </w:r>
    </w:p>
    <w:p w14:paraId="61590DFA" w14:textId="721AD5FB" w:rsidR="00247D53" w:rsidRPr="008246DF" w:rsidRDefault="00247D53" w:rsidP="00247D53">
      <w:pPr>
        <w:pStyle w:val="Legenda2"/>
        <w:rPr>
          <w:rStyle w:val="Legenda2Char"/>
          <w:b/>
        </w:rPr>
      </w:pPr>
      <w:r w:rsidRPr="008246DF">
        <w:t>F</w:t>
      </w:r>
      <w:r w:rsidRPr="008246DF">
        <w:rPr>
          <w:rStyle w:val="Legenda2Char"/>
        </w:rPr>
        <w:t xml:space="preserve">igura </w:t>
      </w:r>
      <w:r w:rsidRPr="008246DF">
        <w:rPr>
          <w:rStyle w:val="Legenda2Char"/>
          <w:b/>
        </w:rPr>
        <w:fldChar w:fldCharType="begin"/>
      </w:r>
      <w:r w:rsidRPr="008246DF">
        <w:rPr>
          <w:rStyle w:val="Legenda2Char"/>
        </w:rPr>
        <w:instrText xml:space="preserve"> SEQ Figura \* ARABIC </w:instrText>
      </w:r>
      <w:r w:rsidRPr="008246DF">
        <w:rPr>
          <w:rStyle w:val="Legenda2Char"/>
          <w:b/>
        </w:rPr>
        <w:fldChar w:fldCharType="separate"/>
      </w:r>
      <w:r w:rsidR="00FE315F">
        <w:rPr>
          <w:rStyle w:val="Legenda2Char"/>
          <w:noProof/>
        </w:rPr>
        <w:t>137</w:t>
      </w:r>
      <w:r w:rsidRPr="008246DF">
        <w:rPr>
          <w:rStyle w:val="Legenda2Char"/>
          <w:b/>
        </w:rPr>
        <w:fldChar w:fldCharType="end"/>
      </w:r>
      <w:r w:rsidRPr="008246DF">
        <w:rPr>
          <w:rStyle w:val="Legenda2Char"/>
        </w:rPr>
        <w:t xml:space="preserve"> - Diagrama de Seguridad Recursos Impugnatorios (Contribuyente)</w:t>
      </w:r>
    </w:p>
    <w:p w14:paraId="307A1D97"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6301B045" wp14:editId="52D430F0">
            <wp:extent cx="4495800" cy="2590800"/>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495800" cy="2590800"/>
                    </a:xfrm>
                    <a:prstGeom prst="rect">
                      <a:avLst/>
                    </a:prstGeom>
                    <a:noFill/>
                    <a:ln>
                      <a:noFill/>
                    </a:ln>
                  </pic:spPr>
                </pic:pic>
              </a:graphicData>
            </a:graphic>
          </wp:inline>
        </w:drawing>
      </w:r>
    </w:p>
    <w:p w14:paraId="57CE07AA" w14:textId="661437D2" w:rsidR="00247D53" w:rsidRPr="008246DF" w:rsidRDefault="00247D53" w:rsidP="00247D53">
      <w:pPr>
        <w:pStyle w:val="Legenda2"/>
        <w:rPr>
          <w:rStyle w:val="Legenda2Char"/>
          <w:b/>
        </w:rPr>
      </w:pPr>
      <w:r w:rsidRPr="008246DF">
        <w:t>F</w:t>
      </w:r>
      <w:r w:rsidRPr="008246DF">
        <w:rPr>
          <w:rStyle w:val="Legenda2Char"/>
        </w:rPr>
        <w:t xml:space="preserve">igura </w:t>
      </w:r>
      <w:r w:rsidRPr="008246DF">
        <w:rPr>
          <w:rStyle w:val="Legenda2Char"/>
          <w:b/>
        </w:rPr>
        <w:fldChar w:fldCharType="begin"/>
      </w:r>
      <w:r w:rsidRPr="008246DF">
        <w:rPr>
          <w:rStyle w:val="Legenda2Char"/>
        </w:rPr>
        <w:instrText xml:space="preserve"> SEQ Figura \* ARABIC </w:instrText>
      </w:r>
      <w:r w:rsidRPr="008246DF">
        <w:rPr>
          <w:rStyle w:val="Legenda2Char"/>
          <w:b/>
        </w:rPr>
        <w:fldChar w:fldCharType="separate"/>
      </w:r>
      <w:r w:rsidR="00FE315F">
        <w:rPr>
          <w:rStyle w:val="Legenda2Char"/>
          <w:noProof/>
        </w:rPr>
        <w:t>138</w:t>
      </w:r>
      <w:r w:rsidRPr="008246DF">
        <w:rPr>
          <w:rStyle w:val="Legenda2Char"/>
          <w:b/>
        </w:rPr>
        <w:fldChar w:fldCharType="end"/>
      </w:r>
      <w:r w:rsidRPr="008246DF">
        <w:rPr>
          <w:rStyle w:val="Legenda2Char"/>
        </w:rPr>
        <w:t xml:space="preserve"> - Diagrama de Seguridad Recursos Impugnatorios (Gestor de Cuenta - Software)</w:t>
      </w:r>
    </w:p>
    <w:p w14:paraId="1608EE7C"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31665A47" wp14:editId="3EA22FA2">
            <wp:extent cx="4488180" cy="4991100"/>
            <wp:effectExtent l="0" t="0" r="7620"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488180" cy="4991100"/>
                    </a:xfrm>
                    <a:prstGeom prst="rect">
                      <a:avLst/>
                    </a:prstGeom>
                    <a:noFill/>
                    <a:ln>
                      <a:noFill/>
                    </a:ln>
                  </pic:spPr>
                </pic:pic>
              </a:graphicData>
            </a:graphic>
          </wp:inline>
        </w:drawing>
      </w:r>
    </w:p>
    <w:p w14:paraId="6FB1C9D6" w14:textId="5FE4B9E8" w:rsidR="00247D53" w:rsidRPr="008246DF" w:rsidRDefault="00247D53" w:rsidP="00247D53">
      <w:pPr>
        <w:pStyle w:val="Legenda2"/>
        <w:rPr>
          <w:rStyle w:val="Legenda2Char"/>
          <w:b/>
        </w:rPr>
      </w:pPr>
      <w:r w:rsidRPr="008246DF">
        <w:t>F</w:t>
      </w:r>
      <w:r w:rsidRPr="008246DF">
        <w:rPr>
          <w:rStyle w:val="Legenda2Char"/>
        </w:rPr>
        <w:t xml:space="preserve">igura </w:t>
      </w:r>
      <w:r w:rsidRPr="008246DF">
        <w:rPr>
          <w:rStyle w:val="Legenda2Char"/>
          <w:b/>
        </w:rPr>
        <w:fldChar w:fldCharType="begin"/>
      </w:r>
      <w:r w:rsidRPr="008246DF">
        <w:rPr>
          <w:rStyle w:val="Legenda2Char"/>
        </w:rPr>
        <w:instrText xml:space="preserve"> SEQ Figura \* ARABIC </w:instrText>
      </w:r>
      <w:r w:rsidRPr="008246DF">
        <w:rPr>
          <w:rStyle w:val="Legenda2Char"/>
          <w:b/>
        </w:rPr>
        <w:fldChar w:fldCharType="separate"/>
      </w:r>
      <w:r w:rsidR="00FE315F">
        <w:rPr>
          <w:rStyle w:val="Legenda2Char"/>
          <w:noProof/>
        </w:rPr>
        <w:t>139</w:t>
      </w:r>
      <w:r w:rsidRPr="008246DF">
        <w:rPr>
          <w:rStyle w:val="Legenda2Char"/>
          <w:b/>
        </w:rPr>
        <w:fldChar w:fldCharType="end"/>
      </w:r>
      <w:r w:rsidRPr="008246DF">
        <w:rPr>
          <w:rStyle w:val="Legenda2Char"/>
        </w:rPr>
        <w:t xml:space="preserve"> - Diagrama de Seguridad Recursos Impugnatorios (Gestor de Control de Deuda)</w:t>
      </w:r>
    </w:p>
    <w:p w14:paraId="1298F8D4"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6F0A2B85" wp14:editId="74348D11">
            <wp:extent cx="4488180" cy="7162800"/>
            <wp:effectExtent l="0" t="0" r="762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488180" cy="7162800"/>
                    </a:xfrm>
                    <a:prstGeom prst="rect">
                      <a:avLst/>
                    </a:prstGeom>
                    <a:noFill/>
                    <a:ln>
                      <a:noFill/>
                    </a:ln>
                  </pic:spPr>
                </pic:pic>
              </a:graphicData>
            </a:graphic>
          </wp:inline>
        </w:drawing>
      </w:r>
    </w:p>
    <w:p w14:paraId="118E87A7" w14:textId="39F23958" w:rsidR="00247D53" w:rsidRPr="008246DF" w:rsidRDefault="00247D53" w:rsidP="00247D53">
      <w:pPr>
        <w:pStyle w:val="Legenda2"/>
        <w:rPr>
          <w:rStyle w:val="Legenda2Char"/>
          <w:b/>
        </w:rPr>
      </w:pPr>
      <w:r w:rsidRPr="008246DF">
        <w:t>F</w:t>
      </w:r>
      <w:r w:rsidRPr="008246DF">
        <w:rPr>
          <w:rStyle w:val="Legenda2Char"/>
        </w:rPr>
        <w:t xml:space="preserve">igura </w:t>
      </w:r>
      <w:r w:rsidRPr="008246DF">
        <w:rPr>
          <w:rStyle w:val="Legenda2Char"/>
          <w:b/>
        </w:rPr>
        <w:fldChar w:fldCharType="begin"/>
      </w:r>
      <w:r w:rsidRPr="008246DF">
        <w:rPr>
          <w:rStyle w:val="Legenda2Char"/>
        </w:rPr>
        <w:instrText xml:space="preserve"> SEQ Figura \* ARABIC </w:instrText>
      </w:r>
      <w:r w:rsidRPr="008246DF">
        <w:rPr>
          <w:rStyle w:val="Legenda2Char"/>
          <w:b/>
        </w:rPr>
        <w:fldChar w:fldCharType="separate"/>
      </w:r>
      <w:r w:rsidR="00FE315F">
        <w:rPr>
          <w:rStyle w:val="Legenda2Char"/>
          <w:noProof/>
        </w:rPr>
        <w:t>140</w:t>
      </w:r>
      <w:r w:rsidRPr="008246DF">
        <w:rPr>
          <w:rStyle w:val="Legenda2Char"/>
          <w:b/>
        </w:rPr>
        <w:fldChar w:fldCharType="end"/>
      </w:r>
      <w:r w:rsidRPr="008246DF">
        <w:rPr>
          <w:rStyle w:val="Legenda2Char"/>
        </w:rPr>
        <w:t xml:space="preserve"> - Diagrama de Seguridad Recursos Impugnatorios (Supervisor de Recursos Impugnatorios)</w:t>
      </w:r>
    </w:p>
    <w:p w14:paraId="23F6D2B5" w14:textId="77777777" w:rsidR="00247D53" w:rsidRPr="008246DF" w:rsidRDefault="00247D53" w:rsidP="00247D53">
      <w:pPr>
        <w:rPr>
          <w:rStyle w:val="Legenda2Char"/>
        </w:rPr>
      </w:pPr>
      <w:r w:rsidRPr="008246DF">
        <w:rPr>
          <w:rStyle w:val="Legenda2Char"/>
        </w:rPr>
        <w:br w:type="page"/>
      </w:r>
    </w:p>
    <w:tbl>
      <w:tblPr>
        <w:tblW w:w="10191" w:type="dxa"/>
        <w:tblCellMar>
          <w:left w:w="0" w:type="dxa"/>
          <w:right w:w="0" w:type="dxa"/>
        </w:tblCellMar>
        <w:tblLook w:val="04A0" w:firstRow="1" w:lastRow="0" w:firstColumn="1" w:lastColumn="0" w:noHBand="0" w:noVBand="1"/>
      </w:tblPr>
      <w:tblGrid>
        <w:gridCol w:w="2781"/>
        <w:gridCol w:w="463"/>
        <w:gridCol w:w="463"/>
        <w:gridCol w:w="463"/>
        <w:gridCol w:w="463"/>
        <w:gridCol w:w="463"/>
        <w:gridCol w:w="463"/>
        <w:gridCol w:w="463"/>
        <w:gridCol w:w="464"/>
        <w:gridCol w:w="463"/>
        <w:gridCol w:w="463"/>
        <w:gridCol w:w="463"/>
        <w:gridCol w:w="463"/>
        <w:gridCol w:w="463"/>
        <w:gridCol w:w="463"/>
        <w:gridCol w:w="463"/>
        <w:gridCol w:w="464"/>
      </w:tblGrid>
      <w:tr w:rsidR="00247D53" w:rsidRPr="008246DF" w14:paraId="1CFF34D1" w14:textId="77777777" w:rsidTr="00247D53">
        <w:trPr>
          <w:trHeight w:val="315"/>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EFE36B4" w14:textId="77777777" w:rsidR="00247D53" w:rsidRPr="008246DF" w:rsidRDefault="00247D53" w:rsidP="00247D53">
            <w:bookmarkStart w:id="480" w:name="_Toc511208739"/>
          </w:p>
        </w:tc>
        <w:tc>
          <w:tcPr>
            <w:tcW w:w="1852"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9858623" w14:textId="77777777" w:rsidR="00247D53" w:rsidRPr="008246DF" w:rsidRDefault="00247D53" w:rsidP="00247D53">
            <w:pPr>
              <w:jc w:val="center"/>
              <w:rPr>
                <w:rFonts w:ascii="Calibri" w:hAnsi="Calibri" w:cs="Calibri"/>
              </w:rPr>
            </w:pPr>
            <w:r w:rsidRPr="008246DF">
              <w:rPr>
                <w:rFonts w:ascii="Calibri" w:hAnsi="Calibri" w:cs="Calibri"/>
              </w:rPr>
              <w:t>Contribuyente</w:t>
            </w:r>
          </w:p>
        </w:tc>
        <w:tc>
          <w:tcPr>
            <w:tcW w:w="1853"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277B206" w14:textId="77777777" w:rsidR="00247D53" w:rsidRPr="008246DF" w:rsidRDefault="00247D53" w:rsidP="00247D53">
            <w:pPr>
              <w:jc w:val="center"/>
              <w:rPr>
                <w:rFonts w:ascii="Calibri" w:hAnsi="Calibri" w:cs="Calibri"/>
              </w:rPr>
            </w:pPr>
            <w:r w:rsidRPr="008246DF">
              <w:rPr>
                <w:rFonts w:ascii="Calibri" w:hAnsi="Calibri" w:cs="Calibri"/>
              </w:rPr>
              <w:t>Gestor de Cuenta (Software)</w:t>
            </w:r>
          </w:p>
        </w:tc>
        <w:tc>
          <w:tcPr>
            <w:tcW w:w="1852"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4F56AB2" w14:textId="77777777" w:rsidR="00247D53" w:rsidRPr="008246DF" w:rsidRDefault="00247D53" w:rsidP="00247D53">
            <w:pPr>
              <w:jc w:val="center"/>
              <w:rPr>
                <w:rFonts w:ascii="Calibri" w:hAnsi="Calibri" w:cs="Calibri"/>
              </w:rPr>
            </w:pPr>
            <w:r w:rsidRPr="008246DF">
              <w:rPr>
                <w:rFonts w:ascii="Calibri" w:hAnsi="Calibri" w:cs="Calibri"/>
              </w:rPr>
              <w:t>Gestor de Control de Deuda</w:t>
            </w:r>
          </w:p>
        </w:tc>
        <w:tc>
          <w:tcPr>
            <w:tcW w:w="1853"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60AF252" w14:textId="77777777" w:rsidR="00247D53" w:rsidRPr="008246DF" w:rsidRDefault="00247D53" w:rsidP="00247D53">
            <w:pPr>
              <w:jc w:val="center"/>
              <w:rPr>
                <w:rFonts w:ascii="Calibri" w:hAnsi="Calibri" w:cs="Calibri"/>
              </w:rPr>
            </w:pPr>
            <w:r w:rsidRPr="008246DF">
              <w:rPr>
                <w:rFonts w:ascii="Calibri" w:hAnsi="Calibri" w:cs="Calibri"/>
              </w:rPr>
              <w:t>Supervisor de Recursos Impugnatorios</w:t>
            </w:r>
          </w:p>
        </w:tc>
      </w:tr>
      <w:tr w:rsidR="00247D53" w:rsidRPr="008246DF" w14:paraId="4B6D07E0"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59A07AD" w14:textId="77777777" w:rsidR="00247D53" w:rsidRPr="008246DF" w:rsidRDefault="00247D53" w:rsidP="00247D53">
            <w:pPr>
              <w:rPr>
                <w:rFonts w:ascii="Calibri" w:hAnsi="Calibri" w:cs="Calibri"/>
              </w:rPr>
            </w:pPr>
            <w:r w:rsidRPr="008246DF">
              <w:rPr>
                <w:rFonts w:ascii="Calibri" w:hAnsi="Calibri" w:cs="Calibri"/>
              </w:rPr>
              <w:t>Entidad</w:t>
            </w:r>
          </w:p>
        </w:tc>
        <w:tc>
          <w:tcPr>
            <w:tcW w:w="46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12531D9" w14:textId="77777777" w:rsidR="00247D53" w:rsidRPr="008246DF" w:rsidRDefault="00247D53" w:rsidP="00247D53">
            <w:pPr>
              <w:jc w:val="center"/>
              <w:rPr>
                <w:rFonts w:ascii="Calibri" w:hAnsi="Calibri" w:cs="Calibri"/>
              </w:rPr>
            </w:pPr>
            <w:r w:rsidRPr="008246DF">
              <w:rPr>
                <w:rFonts w:ascii="Calibri" w:hAnsi="Calibri" w:cs="Calibri"/>
              </w:rPr>
              <w:t>C</w:t>
            </w:r>
          </w:p>
        </w:tc>
        <w:tc>
          <w:tcPr>
            <w:tcW w:w="46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AF5F594" w14:textId="77777777" w:rsidR="00247D53" w:rsidRPr="008246DF" w:rsidRDefault="00247D53" w:rsidP="00247D53">
            <w:pPr>
              <w:jc w:val="center"/>
              <w:rPr>
                <w:rFonts w:ascii="Calibri" w:hAnsi="Calibri" w:cs="Calibri"/>
              </w:rPr>
            </w:pPr>
            <w:r w:rsidRPr="008246DF">
              <w:rPr>
                <w:rFonts w:ascii="Calibri" w:hAnsi="Calibri" w:cs="Calibri"/>
              </w:rPr>
              <w:t>R</w:t>
            </w:r>
          </w:p>
        </w:tc>
        <w:tc>
          <w:tcPr>
            <w:tcW w:w="46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8DAD489" w14:textId="77777777" w:rsidR="00247D53" w:rsidRPr="008246DF" w:rsidRDefault="00247D53" w:rsidP="00247D53">
            <w:pPr>
              <w:jc w:val="center"/>
              <w:rPr>
                <w:rFonts w:ascii="Calibri" w:hAnsi="Calibri" w:cs="Calibri"/>
              </w:rPr>
            </w:pPr>
            <w:r w:rsidRPr="008246DF">
              <w:rPr>
                <w:rFonts w:ascii="Calibri" w:hAnsi="Calibri" w:cs="Calibri"/>
              </w:rPr>
              <w:t>U</w:t>
            </w:r>
          </w:p>
        </w:tc>
        <w:tc>
          <w:tcPr>
            <w:tcW w:w="46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E18395E" w14:textId="77777777" w:rsidR="00247D53" w:rsidRPr="008246DF" w:rsidRDefault="00247D53" w:rsidP="00247D53">
            <w:pPr>
              <w:jc w:val="center"/>
              <w:rPr>
                <w:rFonts w:ascii="Calibri" w:hAnsi="Calibri" w:cs="Calibri"/>
              </w:rPr>
            </w:pPr>
            <w:r w:rsidRPr="008246DF">
              <w:rPr>
                <w:rFonts w:ascii="Calibri" w:hAnsi="Calibri" w:cs="Calibri"/>
              </w:rPr>
              <w:t>D</w:t>
            </w:r>
          </w:p>
        </w:tc>
        <w:tc>
          <w:tcPr>
            <w:tcW w:w="46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25D7FB6" w14:textId="77777777" w:rsidR="00247D53" w:rsidRPr="008246DF" w:rsidRDefault="00247D53" w:rsidP="00247D53">
            <w:pPr>
              <w:jc w:val="center"/>
              <w:rPr>
                <w:rFonts w:ascii="Calibri" w:hAnsi="Calibri" w:cs="Calibri"/>
              </w:rPr>
            </w:pPr>
            <w:r w:rsidRPr="008246DF">
              <w:rPr>
                <w:rFonts w:ascii="Calibri" w:hAnsi="Calibri" w:cs="Calibri"/>
              </w:rPr>
              <w:t>C</w:t>
            </w:r>
          </w:p>
        </w:tc>
        <w:tc>
          <w:tcPr>
            <w:tcW w:w="46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7F93FEB" w14:textId="77777777" w:rsidR="00247D53" w:rsidRPr="008246DF" w:rsidRDefault="00247D53" w:rsidP="00247D53">
            <w:pPr>
              <w:jc w:val="center"/>
              <w:rPr>
                <w:rFonts w:ascii="Calibri" w:hAnsi="Calibri" w:cs="Calibri"/>
              </w:rPr>
            </w:pPr>
            <w:r w:rsidRPr="008246DF">
              <w:rPr>
                <w:rFonts w:ascii="Calibri" w:hAnsi="Calibri" w:cs="Calibri"/>
              </w:rPr>
              <w:t>R</w:t>
            </w:r>
          </w:p>
        </w:tc>
        <w:tc>
          <w:tcPr>
            <w:tcW w:w="46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01617EA" w14:textId="77777777" w:rsidR="00247D53" w:rsidRPr="008246DF" w:rsidRDefault="00247D53" w:rsidP="00247D53">
            <w:pPr>
              <w:jc w:val="center"/>
              <w:rPr>
                <w:rFonts w:ascii="Calibri" w:hAnsi="Calibri" w:cs="Calibri"/>
              </w:rPr>
            </w:pPr>
            <w:r w:rsidRPr="008246DF">
              <w:rPr>
                <w:rFonts w:ascii="Calibri" w:hAnsi="Calibri" w:cs="Calibri"/>
              </w:rPr>
              <w:t>U</w:t>
            </w:r>
          </w:p>
        </w:tc>
        <w:tc>
          <w:tcPr>
            <w:tcW w:w="46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AA03FB4" w14:textId="77777777" w:rsidR="00247D53" w:rsidRPr="008246DF" w:rsidRDefault="00247D53" w:rsidP="00247D53">
            <w:pPr>
              <w:jc w:val="center"/>
              <w:rPr>
                <w:rFonts w:ascii="Calibri" w:hAnsi="Calibri" w:cs="Calibri"/>
              </w:rPr>
            </w:pPr>
            <w:r w:rsidRPr="008246DF">
              <w:rPr>
                <w:rFonts w:ascii="Calibri" w:hAnsi="Calibri" w:cs="Calibri"/>
              </w:rPr>
              <w:t>D</w:t>
            </w:r>
          </w:p>
        </w:tc>
        <w:tc>
          <w:tcPr>
            <w:tcW w:w="46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0B8B21C" w14:textId="77777777" w:rsidR="00247D53" w:rsidRPr="008246DF" w:rsidRDefault="00247D53" w:rsidP="00247D53">
            <w:pPr>
              <w:jc w:val="center"/>
              <w:rPr>
                <w:rFonts w:ascii="Calibri" w:hAnsi="Calibri" w:cs="Calibri"/>
              </w:rPr>
            </w:pPr>
            <w:r w:rsidRPr="008246DF">
              <w:rPr>
                <w:rFonts w:ascii="Calibri" w:hAnsi="Calibri" w:cs="Calibri"/>
              </w:rPr>
              <w:t>C</w:t>
            </w:r>
          </w:p>
        </w:tc>
        <w:tc>
          <w:tcPr>
            <w:tcW w:w="46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895AE38" w14:textId="77777777" w:rsidR="00247D53" w:rsidRPr="008246DF" w:rsidRDefault="00247D53" w:rsidP="00247D53">
            <w:pPr>
              <w:jc w:val="center"/>
              <w:rPr>
                <w:rFonts w:ascii="Calibri" w:hAnsi="Calibri" w:cs="Calibri"/>
              </w:rPr>
            </w:pPr>
            <w:r w:rsidRPr="008246DF">
              <w:rPr>
                <w:rFonts w:ascii="Calibri" w:hAnsi="Calibri" w:cs="Calibri"/>
              </w:rPr>
              <w:t>R</w:t>
            </w:r>
          </w:p>
        </w:tc>
        <w:tc>
          <w:tcPr>
            <w:tcW w:w="46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1497037" w14:textId="77777777" w:rsidR="00247D53" w:rsidRPr="008246DF" w:rsidRDefault="00247D53" w:rsidP="00247D53">
            <w:pPr>
              <w:jc w:val="center"/>
              <w:rPr>
                <w:rFonts w:ascii="Calibri" w:hAnsi="Calibri" w:cs="Calibri"/>
              </w:rPr>
            </w:pPr>
            <w:r w:rsidRPr="008246DF">
              <w:rPr>
                <w:rFonts w:ascii="Calibri" w:hAnsi="Calibri" w:cs="Calibri"/>
              </w:rPr>
              <w:t>U</w:t>
            </w:r>
          </w:p>
        </w:tc>
        <w:tc>
          <w:tcPr>
            <w:tcW w:w="46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962A799" w14:textId="77777777" w:rsidR="00247D53" w:rsidRPr="008246DF" w:rsidRDefault="00247D53" w:rsidP="00247D53">
            <w:pPr>
              <w:jc w:val="center"/>
              <w:rPr>
                <w:rFonts w:ascii="Calibri" w:hAnsi="Calibri" w:cs="Calibri"/>
              </w:rPr>
            </w:pPr>
            <w:r w:rsidRPr="008246DF">
              <w:rPr>
                <w:rFonts w:ascii="Calibri" w:hAnsi="Calibri" w:cs="Calibri"/>
              </w:rPr>
              <w:t>D</w:t>
            </w:r>
          </w:p>
        </w:tc>
        <w:tc>
          <w:tcPr>
            <w:tcW w:w="46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8C48C92" w14:textId="77777777" w:rsidR="00247D53" w:rsidRPr="008246DF" w:rsidRDefault="00247D53" w:rsidP="00247D53">
            <w:pPr>
              <w:jc w:val="center"/>
              <w:rPr>
                <w:rFonts w:ascii="Calibri" w:hAnsi="Calibri" w:cs="Calibri"/>
              </w:rPr>
            </w:pPr>
            <w:r w:rsidRPr="008246DF">
              <w:rPr>
                <w:rFonts w:ascii="Calibri" w:hAnsi="Calibri" w:cs="Calibri"/>
              </w:rPr>
              <w:t>C</w:t>
            </w:r>
          </w:p>
        </w:tc>
        <w:tc>
          <w:tcPr>
            <w:tcW w:w="46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751A950" w14:textId="77777777" w:rsidR="00247D53" w:rsidRPr="008246DF" w:rsidRDefault="00247D53" w:rsidP="00247D53">
            <w:pPr>
              <w:jc w:val="center"/>
              <w:rPr>
                <w:rFonts w:ascii="Calibri" w:hAnsi="Calibri" w:cs="Calibri"/>
              </w:rPr>
            </w:pPr>
            <w:r w:rsidRPr="008246DF">
              <w:rPr>
                <w:rFonts w:ascii="Calibri" w:hAnsi="Calibri" w:cs="Calibri"/>
              </w:rPr>
              <w:t>R</w:t>
            </w:r>
          </w:p>
        </w:tc>
        <w:tc>
          <w:tcPr>
            <w:tcW w:w="46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2D92798" w14:textId="77777777" w:rsidR="00247D53" w:rsidRPr="008246DF" w:rsidRDefault="00247D53" w:rsidP="00247D53">
            <w:pPr>
              <w:jc w:val="center"/>
              <w:rPr>
                <w:rFonts w:ascii="Calibri" w:hAnsi="Calibri" w:cs="Calibri"/>
              </w:rPr>
            </w:pPr>
            <w:r w:rsidRPr="008246DF">
              <w:rPr>
                <w:rFonts w:ascii="Calibri" w:hAnsi="Calibri" w:cs="Calibri"/>
              </w:rPr>
              <w:t>U</w:t>
            </w:r>
          </w:p>
        </w:tc>
        <w:tc>
          <w:tcPr>
            <w:tcW w:w="46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FD0E1A3" w14:textId="77777777" w:rsidR="00247D53" w:rsidRPr="008246DF" w:rsidRDefault="00247D53" w:rsidP="00247D53">
            <w:pPr>
              <w:jc w:val="center"/>
              <w:rPr>
                <w:rFonts w:ascii="Calibri" w:hAnsi="Calibri" w:cs="Calibri"/>
              </w:rPr>
            </w:pPr>
            <w:r w:rsidRPr="008246DF">
              <w:rPr>
                <w:rFonts w:ascii="Calibri" w:hAnsi="Calibri" w:cs="Calibri"/>
              </w:rPr>
              <w:t>D</w:t>
            </w:r>
          </w:p>
        </w:tc>
      </w:tr>
      <w:tr w:rsidR="00247D53" w:rsidRPr="008246DF" w14:paraId="3BCD6273"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0D3F82A" w14:textId="77777777" w:rsidR="00247D53" w:rsidRPr="008246DF" w:rsidRDefault="00247D53" w:rsidP="00247D53">
            <w:pPr>
              <w:rPr>
                <w:color w:val="auto"/>
                <w:sz w:val="20"/>
                <w:szCs w:val="20"/>
              </w:rPr>
            </w:pPr>
            <w:r w:rsidRPr="008246DF">
              <w:rPr>
                <w:sz w:val="20"/>
                <w:szCs w:val="20"/>
              </w:rPr>
              <w:t>ArchivoAdjunto</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EE42A4A"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2373A38"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BC127F2"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C265231"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2C157D" w14:textId="77777777" w:rsidR="00247D53" w:rsidRPr="008246DF" w:rsidRDefault="00247D53" w:rsidP="00247D53">
            <w:pPr>
              <w:jc w:val="center"/>
              <w:rPr>
                <w:rFonts w:ascii="Calibri" w:hAnsi="Calibri" w:cs="Calibri"/>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4147A1"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65E8EB" w14:textId="77777777" w:rsidR="00247D53" w:rsidRPr="008246DF" w:rsidRDefault="00247D53" w:rsidP="00247D53">
            <w:pPr>
              <w:rPr>
                <w:sz w:val="20"/>
                <w:szCs w:val="20"/>
              </w:rPr>
            </w:pPr>
          </w:p>
        </w:tc>
        <w:tc>
          <w:tcPr>
            <w:tcW w:w="4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A55BC2"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0BDF9E5"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328868F"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4BED08E"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75383D4"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F552F7" w14:textId="77777777" w:rsidR="00247D53" w:rsidRPr="008246DF" w:rsidRDefault="00247D53" w:rsidP="00247D53">
            <w:pPr>
              <w:jc w:val="center"/>
              <w:rPr>
                <w:rFonts w:ascii="Calibri" w:hAnsi="Calibri" w:cs="Calibri"/>
              </w:rPr>
            </w:pP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37CA207"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60A748" w14:textId="77777777" w:rsidR="00247D53" w:rsidRPr="008246DF" w:rsidRDefault="00247D53" w:rsidP="00247D53">
            <w:pPr>
              <w:jc w:val="center"/>
              <w:rPr>
                <w:rFonts w:ascii="Calibri" w:hAnsi="Calibri" w:cs="Calibri"/>
              </w:rPr>
            </w:pPr>
          </w:p>
        </w:tc>
        <w:tc>
          <w:tcPr>
            <w:tcW w:w="4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FE4C99" w14:textId="77777777" w:rsidR="00247D53" w:rsidRPr="008246DF" w:rsidRDefault="00247D53" w:rsidP="00247D53">
            <w:pPr>
              <w:rPr>
                <w:sz w:val="20"/>
                <w:szCs w:val="20"/>
              </w:rPr>
            </w:pPr>
          </w:p>
        </w:tc>
      </w:tr>
      <w:tr w:rsidR="00247D53" w:rsidRPr="008246DF" w14:paraId="6F465368"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1469996" w14:textId="77777777" w:rsidR="00247D53" w:rsidRPr="008246DF" w:rsidRDefault="00247D53" w:rsidP="00247D53">
            <w:pPr>
              <w:rPr>
                <w:sz w:val="20"/>
                <w:szCs w:val="20"/>
              </w:rPr>
            </w:pPr>
            <w:r w:rsidRPr="008246DF">
              <w:rPr>
                <w:sz w:val="20"/>
                <w:szCs w:val="20"/>
              </w:rPr>
              <w:t>RecursoImpugnatorio</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C7EF818"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E007A13"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357FE14"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BAEA34" w14:textId="77777777" w:rsidR="00247D53" w:rsidRPr="008246DF" w:rsidRDefault="00247D53" w:rsidP="00247D53">
            <w:pPr>
              <w:jc w:val="center"/>
              <w:rPr>
                <w:rFonts w:ascii="Calibri" w:hAnsi="Calibri" w:cs="Calibri"/>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B7BBC8"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ABE144"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EDBFFA" w14:textId="77777777" w:rsidR="00247D53" w:rsidRPr="008246DF" w:rsidRDefault="00247D53" w:rsidP="00247D53">
            <w:pPr>
              <w:rPr>
                <w:sz w:val="20"/>
                <w:szCs w:val="20"/>
              </w:rPr>
            </w:pPr>
          </w:p>
        </w:tc>
        <w:tc>
          <w:tcPr>
            <w:tcW w:w="4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EA9E3A"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C5110E"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E2C14D5"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282BE8" w14:textId="77777777" w:rsidR="00247D53" w:rsidRPr="008246DF" w:rsidRDefault="00247D53" w:rsidP="00247D53">
            <w:pPr>
              <w:jc w:val="center"/>
              <w:rPr>
                <w:rFonts w:ascii="Calibri" w:hAnsi="Calibri" w:cs="Calibri"/>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295F4A"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396509"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6E5EB3B"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D7DEB90"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C29E79" w14:textId="77777777" w:rsidR="00247D53" w:rsidRPr="008246DF" w:rsidRDefault="00247D53" w:rsidP="00247D53">
            <w:pPr>
              <w:jc w:val="center"/>
              <w:rPr>
                <w:rFonts w:ascii="Calibri" w:hAnsi="Calibri" w:cs="Calibri"/>
              </w:rPr>
            </w:pPr>
          </w:p>
        </w:tc>
      </w:tr>
      <w:tr w:rsidR="00247D53" w:rsidRPr="008246DF" w14:paraId="4D939E38"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7FAB99C" w14:textId="77777777" w:rsidR="00247D53" w:rsidRPr="008246DF" w:rsidRDefault="00247D53" w:rsidP="00247D53">
            <w:pPr>
              <w:rPr>
                <w:sz w:val="20"/>
                <w:szCs w:val="20"/>
              </w:rPr>
            </w:pPr>
            <w:r w:rsidRPr="008246DF">
              <w:rPr>
                <w:sz w:val="20"/>
                <w:szCs w:val="20"/>
              </w:rPr>
              <w:t>TributosReclamados</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8AF8730" w14:textId="77777777" w:rsidR="00247D53" w:rsidRPr="008246DF" w:rsidRDefault="00247D53" w:rsidP="00247D53">
            <w:pPr>
              <w:shd w:val="clear" w:color="auto" w:fill="B7E1CD"/>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0E21D79"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91670C" w14:textId="77777777" w:rsidR="00247D53" w:rsidRPr="008246DF" w:rsidRDefault="00247D53" w:rsidP="00247D53">
            <w:pPr>
              <w:jc w:val="center"/>
              <w:rPr>
                <w:rFonts w:ascii="Calibri" w:hAnsi="Calibri" w:cs="Calibri"/>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2B2B1F"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223687"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92B309"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EB1983" w14:textId="77777777" w:rsidR="00247D53" w:rsidRPr="008246DF" w:rsidRDefault="00247D53" w:rsidP="00247D53">
            <w:pPr>
              <w:rPr>
                <w:sz w:val="20"/>
                <w:szCs w:val="20"/>
              </w:rPr>
            </w:pPr>
          </w:p>
        </w:tc>
        <w:tc>
          <w:tcPr>
            <w:tcW w:w="4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3EAE19"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A9EA6B"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892F5F2"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F20E0A" w14:textId="77777777" w:rsidR="00247D53" w:rsidRPr="008246DF" w:rsidRDefault="00247D53" w:rsidP="00247D53">
            <w:pPr>
              <w:jc w:val="center"/>
              <w:rPr>
                <w:rFonts w:ascii="Calibri" w:hAnsi="Calibri" w:cs="Calibri"/>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11A09F"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4BF1DE"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08AA019"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2CBFBD" w14:textId="77777777" w:rsidR="00247D53" w:rsidRPr="008246DF" w:rsidRDefault="00247D53" w:rsidP="00247D53">
            <w:pPr>
              <w:jc w:val="center"/>
              <w:rPr>
                <w:rFonts w:ascii="Calibri" w:hAnsi="Calibri" w:cs="Calibri"/>
              </w:rPr>
            </w:pPr>
          </w:p>
        </w:tc>
        <w:tc>
          <w:tcPr>
            <w:tcW w:w="4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C49BA3" w14:textId="77777777" w:rsidR="00247D53" w:rsidRPr="008246DF" w:rsidRDefault="00247D53" w:rsidP="00247D53">
            <w:pPr>
              <w:rPr>
                <w:sz w:val="20"/>
                <w:szCs w:val="20"/>
              </w:rPr>
            </w:pPr>
          </w:p>
        </w:tc>
      </w:tr>
      <w:tr w:rsidR="00247D53" w:rsidRPr="008246DF" w14:paraId="13172A36"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329BAAA" w14:textId="77777777" w:rsidR="00247D53" w:rsidRPr="008246DF" w:rsidRDefault="00247D53" w:rsidP="00247D53">
            <w:pPr>
              <w:rPr>
                <w:sz w:val="20"/>
                <w:szCs w:val="20"/>
              </w:rPr>
            </w:pPr>
            <w:r w:rsidRPr="008246DF">
              <w:rPr>
                <w:sz w:val="20"/>
                <w:szCs w:val="20"/>
              </w:rPr>
              <w:t>LiquidacionEncab</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EAC9F2"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523FF9"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6D2559"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3EA4C4"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43E073"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066F52"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E98AEE" w14:textId="77777777" w:rsidR="00247D53" w:rsidRPr="008246DF" w:rsidRDefault="00247D53" w:rsidP="00247D53">
            <w:pPr>
              <w:rPr>
                <w:sz w:val="20"/>
                <w:szCs w:val="20"/>
              </w:rPr>
            </w:pPr>
          </w:p>
        </w:tc>
        <w:tc>
          <w:tcPr>
            <w:tcW w:w="4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83CD43"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7666679"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E75EF6C"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D6ED64E"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204088" w14:textId="77777777" w:rsidR="00247D53" w:rsidRPr="008246DF" w:rsidRDefault="00247D53" w:rsidP="00247D53">
            <w:pPr>
              <w:jc w:val="center"/>
              <w:rPr>
                <w:rFonts w:ascii="Calibri" w:hAnsi="Calibri" w:cs="Calibri"/>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588536" w14:textId="77777777" w:rsidR="00247D53" w:rsidRPr="008246DF" w:rsidRDefault="00247D53" w:rsidP="00247D53">
            <w:pPr>
              <w:jc w:val="center"/>
              <w:rPr>
                <w:sz w:val="20"/>
                <w:szCs w:val="20"/>
              </w:rPr>
            </w:pP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EFB405C"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7E0D7CD"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C386CD" w14:textId="77777777" w:rsidR="00247D53" w:rsidRPr="008246DF" w:rsidRDefault="00247D53" w:rsidP="00247D53">
            <w:pPr>
              <w:jc w:val="center"/>
              <w:rPr>
                <w:rFonts w:ascii="Calibri" w:hAnsi="Calibri" w:cs="Calibri"/>
              </w:rPr>
            </w:pPr>
          </w:p>
        </w:tc>
      </w:tr>
      <w:tr w:rsidR="00247D53" w:rsidRPr="008246DF" w14:paraId="3FF972F6"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ABB14E2" w14:textId="77777777" w:rsidR="00247D53" w:rsidRPr="008246DF" w:rsidRDefault="00247D53" w:rsidP="00247D53">
            <w:pPr>
              <w:rPr>
                <w:sz w:val="20"/>
                <w:szCs w:val="20"/>
              </w:rPr>
            </w:pPr>
            <w:r w:rsidRPr="008246DF">
              <w:rPr>
                <w:sz w:val="20"/>
                <w:szCs w:val="20"/>
              </w:rPr>
              <w:t>LiquidacionDetal</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1D15F0"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DF917F"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DD91FA"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35D952"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DEECCA"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2EDE99"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1E4590" w14:textId="77777777" w:rsidR="00247D53" w:rsidRPr="008246DF" w:rsidRDefault="00247D53" w:rsidP="00247D53">
            <w:pPr>
              <w:rPr>
                <w:sz w:val="20"/>
                <w:szCs w:val="20"/>
              </w:rPr>
            </w:pPr>
          </w:p>
        </w:tc>
        <w:tc>
          <w:tcPr>
            <w:tcW w:w="4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5F5EB6"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7C124D7"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7AF12D7"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2728791"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EC787C3"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B0259E" w14:textId="77777777" w:rsidR="00247D53" w:rsidRPr="008246DF" w:rsidRDefault="00247D53" w:rsidP="00247D53">
            <w:pPr>
              <w:jc w:val="center"/>
              <w:rPr>
                <w:rFonts w:ascii="Calibri" w:hAnsi="Calibri" w:cs="Calibri"/>
              </w:rPr>
            </w:pP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BA02040"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0208DA" w14:textId="77777777" w:rsidR="00247D53" w:rsidRPr="008246DF" w:rsidRDefault="00247D53" w:rsidP="00247D53">
            <w:pPr>
              <w:jc w:val="center"/>
              <w:rPr>
                <w:rFonts w:ascii="Calibri" w:hAnsi="Calibri" w:cs="Calibri"/>
              </w:rPr>
            </w:pPr>
          </w:p>
        </w:tc>
        <w:tc>
          <w:tcPr>
            <w:tcW w:w="4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1A3F41" w14:textId="77777777" w:rsidR="00247D53" w:rsidRPr="008246DF" w:rsidRDefault="00247D53" w:rsidP="00247D53">
            <w:pPr>
              <w:rPr>
                <w:sz w:val="20"/>
                <w:szCs w:val="20"/>
              </w:rPr>
            </w:pPr>
          </w:p>
        </w:tc>
      </w:tr>
      <w:tr w:rsidR="00247D53" w:rsidRPr="008246DF" w14:paraId="3A8AEDE4"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FBC12BE" w14:textId="77777777" w:rsidR="00247D53" w:rsidRPr="008246DF" w:rsidRDefault="00247D53" w:rsidP="00247D53">
            <w:pPr>
              <w:rPr>
                <w:sz w:val="20"/>
                <w:szCs w:val="20"/>
              </w:rPr>
            </w:pPr>
            <w:r w:rsidRPr="008246DF">
              <w:rPr>
                <w:sz w:val="20"/>
                <w:szCs w:val="20"/>
              </w:rPr>
              <w:t>RecursoImpugnatorioRI</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27F8E3"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183EB98"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F1D281" w14:textId="77777777" w:rsidR="00247D53" w:rsidRPr="008246DF" w:rsidRDefault="00247D53" w:rsidP="00247D53">
            <w:pPr>
              <w:jc w:val="center"/>
              <w:rPr>
                <w:rFonts w:ascii="Calibri" w:hAnsi="Calibri" w:cs="Calibri"/>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255FC1"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D72E21"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211789D"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4CE398" w14:textId="77777777" w:rsidR="00247D53" w:rsidRPr="008246DF" w:rsidRDefault="00247D53" w:rsidP="00247D53">
            <w:pPr>
              <w:jc w:val="center"/>
              <w:rPr>
                <w:rFonts w:ascii="Calibri" w:hAnsi="Calibri" w:cs="Calibri"/>
              </w:rPr>
            </w:pPr>
          </w:p>
        </w:tc>
        <w:tc>
          <w:tcPr>
            <w:tcW w:w="4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C41FC6"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03DBCD"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141E77"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E190A6"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770CD7"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D347A76"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14AB8FD"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AA79DA0"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56C331" w14:textId="77777777" w:rsidR="00247D53" w:rsidRPr="008246DF" w:rsidRDefault="00247D53" w:rsidP="00247D53">
            <w:pPr>
              <w:jc w:val="center"/>
              <w:rPr>
                <w:rFonts w:ascii="Calibri" w:hAnsi="Calibri" w:cs="Calibri"/>
              </w:rPr>
            </w:pPr>
          </w:p>
        </w:tc>
      </w:tr>
      <w:tr w:rsidR="00247D53" w:rsidRPr="008246DF" w14:paraId="69BA5A2B"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ED51B6A" w14:textId="77777777" w:rsidR="00247D53" w:rsidRPr="008246DF" w:rsidRDefault="00247D53" w:rsidP="00247D53">
            <w:pPr>
              <w:rPr>
                <w:sz w:val="20"/>
                <w:szCs w:val="20"/>
              </w:rPr>
            </w:pPr>
            <w:r w:rsidRPr="008246DF">
              <w:rPr>
                <w:sz w:val="20"/>
                <w:szCs w:val="20"/>
              </w:rPr>
              <w:t>RecursoImpugnatorioRI_Detal</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89BEAC"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F64AE6A"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8401DB" w14:textId="77777777" w:rsidR="00247D53" w:rsidRPr="008246DF" w:rsidRDefault="00247D53" w:rsidP="00247D53">
            <w:pPr>
              <w:jc w:val="center"/>
              <w:rPr>
                <w:rFonts w:ascii="Calibri" w:hAnsi="Calibri" w:cs="Calibri"/>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48173C"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B0291E"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826594F"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3D1DBD" w14:textId="77777777" w:rsidR="00247D53" w:rsidRPr="008246DF" w:rsidRDefault="00247D53" w:rsidP="00247D53">
            <w:pPr>
              <w:jc w:val="center"/>
              <w:rPr>
                <w:rFonts w:ascii="Calibri" w:hAnsi="Calibri" w:cs="Calibri"/>
              </w:rPr>
            </w:pPr>
          </w:p>
        </w:tc>
        <w:tc>
          <w:tcPr>
            <w:tcW w:w="4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AAC72F"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A822BB"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490C71"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6F20D8"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4BD77C"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39681CC"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FFE291A"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47BBAEA"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9BE6F23" w14:textId="77777777" w:rsidR="00247D53" w:rsidRPr="008246DF" w:rsidRDefault="00247D53" w:rsidP="00247D53">
            <w:pPr>
              <w:jc w:val="center"/>
              <w:rPr>
                <w:rFonts w:ascii="Calibri" w:hAnsi="Calibri" w:cs="Calibri"/>
              </w:rPr>
            </w:pPr>
            <w:r w:rsidRPr="008246DF">
              <w:rPr>
                <w:rFonts w:ascii="Calibri" w:hAnsi="Calibri" w:cs="Calibri"/>
              </w:rPr>
              <w:t>X</w:t>
            </w:r>
          </w:p>
        </w:tc>
      </w:tr>
    </w:tbl>
    <w:p w14:paraId="2D221643" w14:textId="77777777" w:rsidR="00247D53" w:rsidRPr="008246DF" w:rsidRDefault="00247D53" w:rsidP="00247D53">
      <w:pPr>
        <w:rPr>
          <w:rFonts w:ascii="Yu Gothic" w:eastAsia="Yu Gothic" w:hAnsi="Yu Gothic" w:cs="Segoe UI"/>
        </w:rPr>
      </w:pPr>
      <w:r w:rsidRPr="008246DF">
        <w:rPr>
          <w:highlight w:val="yellow"/>
        </w:rPr>
        <w:t xml:space="preserve"> </w:t>
      </w:r>
    </w:p>
    <w:p w14:paraId="0FBCDEBC" w14:textId="77777777" w:rsidR="00247D53" w:rsidRPr="008246DF" w:rsidRDefault="00247D53" w:rsidP="00247D53">
      <w:bookmarkStart w:id="481" w:name="_Toc512327926"/>
      <w:r w:rsidRPr="008246DF">
        <w:t>EP031 - PROCESO CONCURSAL</w:t>
      </w:r>
      <w:bookmarkEnd w:id="480"/>
      <w:bookmarkEnd w:id="481"/>
    </w:p>
    <w:p w14:paraId="5BB99655"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1F14B9D7" wp14:editId="792A3FE6">
            <wp:extent cx="4396309" cy="4046220"/>
            <wp:effectExtent l="0" t="0" r="4445"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400791" cy="4050345"/>
                    </a:xfrm>
                    <a:prstGeom prst="rect">
                      <a:avLst/>
                    </a:prstGeom>
                    <a:noFill/>
                    <a:ln>
                      <a:noFill/>
                    </a:ln>
                  </pic:spPr>
                </pic:pic>
              </a:graphicData>
            </a:graphic>
          </wp:inline>
        </w:drawing>
      </w:r>
    </w:p>
    <w:p w14:paraId="79C91204" w14:textId="31393650" w:rsidR="00247D53" w:rsidRPr="008246DF" w:rsidRDefault="00247D53" w:rsidP="00247D53">
      <w:pPr>
        <w:pStyle w:val="Legenda2"/>
      </w:pPr>
      <w:r w:rsidRPr="008246DF">
        <w:t>F</w:t>
      </w:r>
      <w:r w:rsidRPr="008246DF">
        <w:rPr>
          <w:rStyle w:val="Legenda2Char"/>
        </w:rPr>
        <w:t xml:space="preserve">igura </w:t>
      </w:r>
      <w:r w:rsidRPr="008246DF">
        <w:rPr>
          <w:rStyle w:val="Legenda2Char"/>
          <w:b/>
        </w:rPr>
        <w:fldChar w:fldCharType="begin"/>
      </w:r>
      <w:r w:rsidRPr="008246DF">
        <w:rPr>
          <w:rStyle w:val="Legenda2Char"/>
        </w:rPr>
        <w:instrText xml:space="preserve"> SEQ Figura \* ARABIC </w:instrText>
      </w:r>
      <w:r w:rsidRPr="008246DF">
        <w:rPr>
          <w:rStyle w:val="Legenda2Char"/>
          <w:b/>
        </w:rPr>
        <w:fldChar w:fldCharType="separate"/>
      </w:r>
      <w:r w:rsidR="00FE315F">
        <w:rPr>
          <w:rStyle w:val="Legenda2Char"/>
          <w:noProof/>
        </w:rPr>
        <w:t>141</w:t>
      </w:r>
      <w:r w:rsidRPr="008246DF">
        <w:rPr>
          <w:rStyle w:val="Legenda2Char"/>
          <w:b/>
        </w:rPr>
        <w:fldChar w:fldCharType="end"/>
      </w:r>
      <w:r w:rsidRPr="008246DF">
        <w:rPr>
          <w:rStyle w:val="Legenda2Char"/>
        </w:rPr>
        <w:t xml:space="preserve"> - Diagrama de Seguridad Proceso Concursal (Gestor de Cuenta - Software)</w:t>
      </w:r>
    </w:p>
    <w:p w14:paraId="31C52D2C"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64E24FBE" wp14:editId="591A0928">
            <wp:extent cx="4651203" cy="5349240"/>
            <wp:effectExtent l="0" t="0" r="0" b="381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654465" cy="5352992"/>
                    </a:xfrm>
                    <a:prstGeom prst="rect">
                      <a:avLst/>
                    </a:prstGeom>
                    <a:noFill/>
                    <a:ln>
                      <a:noFill/>
                    </a:ln>
                  </pic:spPr>
                </pic:pic>
              </a:graphicData>
            </a:graphic>
          </wp:inline>
        </w:drawing>
      </w:r>
    </w:p>
    <w:p w14:paraId="7462C56D" w14:textId="5302BF8A" w:rsidR="00247D53" w:rsidRPr="008246DF" w:rsidRDefault="00247D53" w:rsidP="00247D53">
      <w:pPr>
        <w:pStyle w:val="Legenda2"/>
      </w:pPr>
      <w:r w:rsidRPr="008246DF">
        <w:t>F</w:t>
      </w:r>
      <w:r w:rsidRPr="008246DF">
        <w:rPr>
          <w:rStyle w:val="Legenda2Char"/>
        </w:rPr>
        <w:t xml:space="preserve">igura </w:t>
      </w:r>
      <w:r w:rsidRPr="008246DF">
        <w:rPr>
          <w:rStyle w:val="Legenda2Char"/>
          <w:b/>
        </w:rPr>
        <w:fldChar w:fldCharType="begin"/>
      </w:r>
      <w:r w:rsidRPr="008246DF">
        <w:rPr>
          <w:rStyle w:val="Legenda2Char"/>
        </w:rPr>
        <w:instrText xml:space="preserve"> SEQ Figura \* ARABIC </w:instrText>
      </w:r>
      <w:r w:rsidRPr="008246DF">
        <w:rPr>
          <w:rStyle w:val="Legenda2Char"/>
          <w:b/>
        </w:rPr>
        <w:fldChar w:fldCharType="separate"/>
      </w:r>
      <w:r w:rsidR="00FE315F">
        <w:rPr>
          <w:rStyle w:val="Legenda2Char"/>
          <w:noProof/>
        </w:rPr>
        <w:t>142</w:t>
      </w:r>
      <w:r w:rsidRPr="008246DF">
        <w:rPr>
          <w:rStyle w:val="Legenda2Char"/>
          <w:b/>
        </w:rPr>
        <w:fldChar w:fldCharType="end"/>
      </w:r>
      <w:r w:rsidRPr="008246DF">
        <w:rPr>
          <w:rStyle w:val="Legenda2Char"/>
        </w:rPr>
        <w:t xml:space="preserve"> - Diagrama de Seguridad Proceso Concursal (Supervisor de Control de Deuda)</w:t>
      </w:r>
    </w:p>
    <w:p w14:paraId="0C3CDBA4" w14:textId="77777777" w:rsidR="00247D53" w:rsidRPr="008246DF" w:rsidRDefault="00247D53" w:rsidP="00247D53">
      <w:pPr>
        <w:pStyle w:val="TextoNormal"/>
        <w:ind w:firstLine="0"/>
      </w:pPr>
    </w:p>
    <w:tbl>
      <w:tblPr>
        <w:tblW w:w="8202" w:type="dxa"/>
        <w:jc w:val="center"/>
        <w:tblCellMar>
          <w:left w:w="0" w:type="dxa"/>
          <w:right w:w="0" w:type="dxa"/>
        </w:tblCellMar>
        <w:tblLook w:val="04A0" w:firstRow="1" w:lastRow="0" w:firstColumn="1" w:lastColumn="0" w:noHBand="0" w:noVBand="1"/>
      </w:tblPr>
      <w:tblGrid>
        <w:gridCol w:w="2625"/>
        <w:gridCol w:w="697"/>
        <w:gridCol w:w="697"/>
        <w:gridCol w:w="697"/>
        <w:gridCol w:w="697"/>
        <w:gridCol w:w="697"/>
        <w:gridCol w:w="697"/>
        <w:gridCol w:w="697"/>
        <w:gridCol w:w="698"/>
      </w:tblGrid>
      <w:tr w:rsidR="00247D53" w:rsidRPr="008246DF" w14:paraId="42047D90"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5C2CB91"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788"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D083AD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278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FC70B2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Control de Deuda </w:t>
            </w:r>
          </w:p>
        </w:tc>
      </w:tr>
      <w:tr w:rsidR="00247D53" w:rsidRPr="008246DF" w14:paraId="20DF8235"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151CA6A"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6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9CF1AD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6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944F41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6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554A4F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6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B4981A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6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E00C3E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6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E68710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6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7C3DF0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6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050A53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791C7D11"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992E074"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SuspensionDeudaConcursal</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B99AA1" w14:textId="77777777" w:rsidR="00247D53" w:rsidRPr="008246DF" w:rsidRDefault="00247D53" w:rsidP="00247D53">
            <w:pPr>
              <w:spacing w:line="240" w:lineRule="auto"/>
              <w:rPr>
                <w:rFonts w:eastAsia="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56E002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09E1EA"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2CBBD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52F7EF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26FC0F"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A0B0F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B2456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5429675F"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4F6E56B"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DeudaSuspension</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CC179C" w14:textId="77777777" w:rsidR="00247D53" w:rsidRPr="008246DF" w:rsidRDefault="00247D53" w:rsidP="00247D53">
            <w:pPr>
              <w:spacing w:line="240" w:lineRule="auto"/>
              <w:rPr>
                <w:rFonts w:eastAsia="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6B2781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B4E716"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1218B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B4A5F7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3D73A3"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89DD0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F2155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395C50C2"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36F8D43"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StatusSuspension</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8B36CD" w14:textId="77777777" w:rsidR="00247D53" w:rsidRPr="008246DF" w:rsidRDefault="00247D53" w:rsidP="00247D53">
            <w:pPr>
              <w:spacing w:line="240" w:lineRule="auto"/>
              <w:rPr>
                <w:rFonts w:eastAsia="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CC2532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FCE298"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8DE2E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473B6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6BE6C5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4FBC1F" w14:textId="77777777" w:rsidR="00247D53" w:rsidRPr="008246DF" w:rsidRDefault="00247D53" w:rsidP="00247D53">
            <w:pPr>
              <w:spacing w:line="240" w:lineRule="auto"/>
              <w:jc w:val="center"/>
              <w:rPr>
                <w:rFonts w:ascii="Calibri" w:eastAsia="Times New Roman" w:hAnsi="Calibri" w:cs="Calibri"/>
                <w:lang w:eastAsia="pt-BR"/>
              </w:rPr>
            </w:pPr>
          </w:p>
        </w:tc>
        <w:tc>
          <w:tcPr>
            <w:tcW w:w="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F0BBA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5813641E"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59300D0"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PersonSupervisor</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92F957" w14:textId="77777777" w:rsidR="00247D53" w:rsidRPr="008246DF" w:rsidRDefault="00247D53" w:rsidP="00247D53">
            <w:pPr>
              <w:spacing w:line="240" w:lineRule="auto"/>
              <w:rPr>
                <w:rFonts w:eastAsia="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87446E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D13D58"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2B5DF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C0B67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24654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4ED05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9AF77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A807B91"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AF4CA55"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PlanPago</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030D40" w14:textId="77777777" w:rsidR="00247D53" w:rsidRPr="008246DF" w:rsidRDefault="00247D53" w:rsidP="00247D53">
            <w:pPr>
              <w:spacing w:line="240" w:lineRule="auto"/>
              <w:rPr>
                <w:rFonts w:eastAsia="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C20192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71E342"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2818A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F46383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E7CB1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E66BF8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CE1175"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4AA8AE56"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E1116C8"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PlanPagoCuota</w:t>
            </w: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0A3DDD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98212C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17A420"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0055A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E39B3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C7B22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0A5C1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7B6A4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5ECB85FC"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434E7D8"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ReformulaPlanPago</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AF11B3" w14:textId="77777777" w:rsidR="00247D53" w:rsidRPr="008246DF" w:rsidRDefault="00247D53" w:rsidP="00247D53">
            <w:pPr>
              <w:spacing w:line="240" w:lineRule="auto"/>
              <w:rPr>
                <w:rFonts w:eastAsia="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346DDC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B66498"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3E047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63F378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431E00"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E2B08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9C072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6B9E5AF2"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0E0096F"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Moneda</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D6CEF3" w14:textId="77777777" w:rsidR="00247D53" w:rsidRPr="008246DF" w:rsidRDefault="00247D53" w:rsidP="00247D53">
            <w:pPr>
              <w:spacing w:line="240" w:lineRule="auto"/>
              <w:rPr>
                <w:rFonts w:eastAsia="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4CE222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0054E2"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C5367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C787A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7AC581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BBD082" w14:textId="77777777" w:rsidR="00247D53" w:rsidRPr="008246DF" w:rsidRDefault="00247D53" w:rsidP="00247D53">
            <w:pPr>
              <w:spacing w:line="240" w:lineRule="auto"/>
              <w:jc w:val="center"/>
              <w:rPr>
                <w:rFonts w:ascii="Calibri" w:eastAsia="Times New Roman" w:hAnsi="Calibri" w:cs="Calibri"/>
                <w:lang w:eastAsia="pt-BR"/>
              </w:rPr>
            </w:pPr>
          </w:p>
        </w:tc>
        <w:tc>
          <w:tcPr>
            <w:tcW w:w="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3ACB8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3513E795" w14:textId="77777777" w:rsidR="00247D53" w:rsidRPr="008246DF" w:rsidRDefault="00247D53" w:rsidP="00247D53">
      <w:bookmarkStart w:id="482" w:name="_Toc512327927"/>
      <w:r w:rsidRPr="008246DF">
        <w:t>EP032 – QUIEBRA JUDICIAL</w:t>
      </w:r>
      <w:bookmarkEnd w:id="482"/>
    </w:p>
    <w:p w14:paraId="57A807BC"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56DE3B44" wp14:editId="26948396">
            <wp:extent cx="4023360" cy="191262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023360" cy="1912620"/>
                    </a:xfrm>
                    <a:prstGeom prst="rect">
                      <a:avLst/>
                    </a:prstGeom>
                    <a:noFill/>
                    <a:ln>
                      <a:noFill/>
                    </a:ln>
                  </pic:spPr>
                </pic:pic>
              </a:graphicData>
            </a:graphic>
          </wp:inline>
        </w:drawing>
      </w:r>
    </w:p>
    <w:p w14:paraId="643D9182" w14:textId="6EA6A840"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143</w:t>
      </w:r>
      <w:r w:rsidR="00C34FFB">
        <w:rPr>
          <w:noProof/>
        </w:rPr>
        <w:fldChar w:fldCharType="end"/>
      </w:r>
      <w:r w:rsidRPr="008246DF">
        <w:t xml:space="preserve"> - Diagrama de Seguridad Quiebra Judicial (Gestor de Cuenta - Software)</w:t>
      </w:r>
    </w:p>
    <w:p w14:paraId="29041CBE"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2A88C9D7" wp14:editId="5CB4075C">
            <wp:extent cx="4023360" cy="5631180"/>
            <wp:effectExtent l="0" t="0" r="0" b="762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023360" cy="5631180"/>
                    </a:xfrm>
                    <a:prstGeom prst="rect">
                      <a:avLst/>
                    </a:prstGeom>
                    <a:noFill/>
                    <a:ln>
                      <a:noFill/>
                    </a:ln>
                  </pic:spPr>
                </pic:pic>
              </a:graphicData>
            </a:graphic>
          </wp:inline>
        </w:drawing>
      </w:r>
    </w:p>
    <w:p w14:paraId="1DCF69CF" w14:textId="1578A37F"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144</w:t>
      </w:r>
      <w:r w:rsidR="00C34FFB">
        <w:rPr>
          <w:noProof/>
        </w:rPr>
        <w:fldChar w:fldCharType="end"/>
      </w:r>
      <w:r w:rsidRPr="008246DF">
        <w:t xml:space="preserve"> - Diagrama de Seguridad Quiebra Judicial (Supervisor de Control de Deuda)</w:t>
      </w:r>
    </w:p>
    <w:p w14:paraId="391AFA4C" w14:textId="77777777" w:rsidR="00247D53" w:rsidRPr="008246DF" w:rsidRDefault="00247D53" w:rsidP="00247D53">
      <w:pPr>
        <w:pStyle w:val="TextoNormal"/>
        <w:ind w:firstLine="0"/>
        <w:jc w:val="center"/>
      </w:pPr>
    </w:p>
    <w:tbl>
      <w:tblPr>
        <w:tblW w:w="8410" w:type="dxa"/>
        <w:jc w:val="center"/>
        <w:tblCellMar>
          <w:left w:w="0" w:type="dxa"/>
          <w:right w:w="0" w:type="dxa"/>
        </w:tblCellMar>
        <w:tblLook w:val="04A0" w:firstRow="1" w:lastRow="0" w:firstColumn="1" w:lastColumn="0" w:noHBand="0" w:noVBand="1"/>
      </w:tblPr>
      <w:tblGrid>
        <w:gridCol w:w="2281"/>
        <w:gridCol w:w="766"/>
        <w:gridCol w:w="766"/>
        <w:gridCol w:w="766"/>
        <w:gridCol w:w="766"/>
        <w:gridCol w:w="766"/>
        <w:gridCol w:w="766"/>
        <w:gridCol w:w="766"/>
        <w:gridCol w:w="767"/>
      </w:tblGrid>
      <w:tr w:rsidR="00247D53" w:rsidRPr="008246DF" w14:paraId="369542E5"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B01161E"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3064"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3BA54F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306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E59657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Control de Deuda </w:t>
            </w:r>
          </w:p>
        </w:tc>
      </w:tr>
      <w:tr w:rsidR="00247D53" w:rsidRPr="008246DF" w14:paraId="18CC82D9"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734106E"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7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366F92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7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070C83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7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1BE0CF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7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30567C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7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16A3E2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7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3DEBB8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7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2CDED3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7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111F40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51C25791"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8C48D6E"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lastRenderedPageBreak/>
              <w:t>QuiebraJudicialRI</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72A38F" w14:textId="77777777" w:rsidR="00247D53" w:rsidRPr="008246DF" w:rsidRDefault="00247D53" w:rsidP="00247D53">
            <w:pPr>
              <w:spacing w:line="240" w:lineRule="auto"/>
              <w:rPr>
                <w:rFonts w:eastAsia="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3F95C5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57988B" w14:textId="77777777" w:rsidR="00247D53" w:rsidRPr="008246DF" w:rsidRDefault="00247D53" w:rsidP="00247D53">
            <w:pPr>
              <w:spacing w:line="240" w:lineRule="auto"/>
              <w:jc w:val="center"/>
              <w:rPr>
                <w:rFonts w:ascii="Calibri" w:eastAsia="Times New Roman" w:hAnsi="Calibri" w:cs="Calibri"/>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83F5E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07E280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D1EDCE" w14:textId="77777777" w:rsidR="00247D53" w:rsidRPr="008246DF" w:rsidRDefault="00247D53" w:rsidP="00247D53">
            <w:pPr>
              <w:spacing w:line="240" w:lineRule="auto"/>
              <w:jc w:val="center"/>
              <w:rPr>
                <w:rFonts w:eastAsia="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9CD53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ABC57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C0CDC72"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7A63583"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Consulta Docum Normalizados</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5FA248" w14:textId="77777777" w:rsidR="00247D53" w:rsidRPr="008246DF" w:rsidRDefault="00247D53" w:rsidP="00247D53">
            <w:pPr>
              <w:spacing w:line="240" w:lineRule="auto"/>
              <w:rPr>
                <w:rFonts w:ascii="Calibri" w:eastAsia="Times New Roman" w:hAnsi="Calibri" w:cs="Calibri"/>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E166C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30596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E282F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C7CAB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7B8F87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21E496" w14:textId="77777777" w:rsidR="00247D53" w:rsidRPr="008246DF" w:rsidRDefault="00247D53" w:rsidP="00247D53">
            <w:pPr>
              <w:spacing w:line="240" w:lineRule="auto"/>
              <w:jc w:val="center"/>
              <w:rPr>
                <w:rFonts w:eastAsia="Times New Roman"/>
                <w:color w:val="auto"/>
                <w:sz w:val="20"/>
                <w:szCs w:val="20"/>
                <w:lang w:eastAsia="pt-BR"/>
              </w:rPr>
            </w:pPr>
          </w:p>
        </w:tc>
        <w:tc>
          <w:tcPr>
            <w:tcW w:w="7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4B126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CB99794"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471C6A6"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Consulta Saldos</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DEA1DA" w14:textId="77777777" w:rsidR="00247D53" w:rsidRPr="008246DF" w:rsidRDefault="00247D53" w:rsidP="00247D53">
            <w:pPr>
              <w:spacing w:line="240" w:lineRule="auto"/>
              <w:rPr>
                <w:rFonts w:ascii="Calibri" w:eastAsia="Times New Roman" w:hAnsi="Calibri" w:cs="Calibri"/>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F3EFF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4A241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581B5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1EACC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8D7410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E5C717" w14:textId="77777777" w:rsidR="00247D53" w:rsidRPr="008246DF" w:rsidRDefault="00247D53" w:rsidP="00247D53">
            <w:pPr>
              <w:spacing w:line="240" w:lineRule="auto"/>
              <w:jc w:val="center"/>
              <w:rPr>
                <w:rFonts w:eastAsia="Times New Roman"/>
                <w:color w:val="auto"/>
                <w:sz w:val="20"/>
                <w:szCs w:val="20"/>
                <w:lang w:eastAsia="pt-BR"/>
              </w:rPr>
            </w:pPr>
          </w:p>
        </w:tc>
        <w:tc>
          <w:tcPr>
            <w:tcW w:w="7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137D4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0FCF6E87"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6F90EF6"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CriteriosCobranza</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BFD97E" w14:textId="77777777" w:rsidR="00247D53" w:rsidRPr="008246DF" w:rsidRDefault="00247D53" w:rsidP="00247D53">
            <w:pPr>
              <w:spacing w:line="240" w:lineRule="auto"/>
              <w:rPr>
                <w:rFonts w:ascii="Calibri" w:eastAsia="Times New Roman" w:hAnsi="Calibri" w:cs="Calibri"/>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07A6C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96826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1670C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F172B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FC98F1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837EA8" w14:textId="77777777" w:rsidR="00247D53" w:rsidRPr="008246DF" w:rsidRDefault="00247D53" w:rsidP="00247D53">
            <w:pPr>
              <w:spacing w:line="240" w:lineRule="auto"/>
              <w:jc w:val="center"/>
              <w:rPr>
                <w:rFonts w:eastAsia="Times New Roman"/>
                <w:color w:val="auto"/>
                <w:sz w:val="20"/>
                <w:szCs w:val="20"/>
                <w:lang w:eastAsia="pt-BR"/>
              </w:rPr>
            </w:pPr>
          </w:p>
        </w:tc>
        <w:tc>
          <w:tcPr>
            <w:tcW w:w="7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9EE54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2A1EDA2B"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3CFE352"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Lista Cuentas de Deuda</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50960E" w14:textId="77777777" w:rsidR="00247D53" w:rsidRPr="008246DF" w:rsidRDefault="00247D53" w:rsidP="00247D53">
            <w:pPr>
              <w:spacing w:line="240" w:lineRule="auto"/>
              <w:rPr>
                <w:rFonts w:ascii="Calibri" w:eastAsia="Times New Roman" w:hAnsi="Calibri" w:cs="Calibri"/>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998C0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9E970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14CC3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EC6B8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BE5B6F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A8FFEA" w14:textId="77777777" w:rsidR="00247D53" w:rsidRPr="008246DF" w:rsidRDefault="00247D53" w:rsidP="00247D53">
            <w:pPr>
              <w:spacing w:line="240" w:lineRule="auto"/>
              <w:jc w:val="center"/>
              <w:rPr>
                <w:rFonts w:eastAsia="Times New Roman"/>
                <w:color w:val="auto"/>
                <w:sz w:val="20"/>
                <w:szCs w:val="20"/>
                <w:lang w:eastAsia="pt-BR"/>
              </w:rPr>
            </w:pPr>
          </w:p>
        </w:tc>
        <w:tc>
          <w:tcPr>
            <w:tcW w:w="7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6E9A3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3DF34FC"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CA46135"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TiposDeCobranza</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323A4B" w14:textId="77777777" w:rsidR="00247D53" w:rsidRPr="008246DF" w:rsidRDefault="00247D53" w:rsidP="00247D53">
            <w:pPr>
              <w:spacing w:line="240" w:lineRule="auto"/>
              <w:rPr>
                <w:rFonts w:ascii="Calibri" w:eastAsia="Times New Roman" w:hAnsi="Calibri" w:cs="Calibri"/>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F33BD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4AA25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4275D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AE8BB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93305E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767CFC" w14:textId="77777777" w:rsidR="00247D53" w:rsidRPr="008246DF" w:rsidRDefault="00247D53" w:rsidP="00247D53">
            <w:pPr>
              <w:spacing w:line="240" w:lineRule="auto"/>
              <w:jc w:val="center"/>
              <w:rPr>
                <w:rFonts w:eastAsia="Times New Roman"/>
                <w:color w:val="auto"/>
                <w:sz w:val="20"/>
                <w:szCs w:val="20"/>
                <w:lang w:eastAsia="pt-BR"/>
              </w:rPr>
            </w:pPr>
          </w:p>
        </w:tc>
        <w:tc>
          <w:tcPr>
            <w:tcW w:w="7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A5920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550094B7" w14:textId="77777777" w:rsidR="00247D53" w:rsidRPr="008246DF" w:rsidRDefault="00247D53" w:rsidP="00247D53">
      <w:pPr>
        <w:rPr>
          <w:rFonts w:ascii="Yu Gothic" w:eastAsia="Yu Gothic" w:hAnsi="Yu Gothic" w:cs="Segoe UI"/>
        </w:rPr>
      </w:pPr>
    </w:p>
    <w:p w14:paraId="12562359" w14:textId="77777777" w:rsidR="00247D53" w:rsidRPr="008246DF" w:rsidRDefault="00247D53" w:rsidP="00247D53">
      <w:bookmarkStart w:id="483" w:name="_Toc512327928"/>
      <w:r w:rsidRPr="008246DF">
        <w:t>EP033 - Cobranza coactiva</w:t>
      </w:r>
      <w:bookmarkEnd w:id="483"/>
    </w:p>
    <w:p w14:paraId="0D96D245"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18B2E7D" wp14:editId="5383319F">
            <wp:extent cx="4960620" cy="2392680"/>
            <wp:effectExtent l="0" t="0" r="0" b="762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960620" cy="2392680"/>
                    </a:xfrm>
                    <a:prstGeom prst="rect">
                      <a:avLst/>
                    </a:prstGeom>
                    <a:noFill/>
                    <a:ln>
                      <a:noFill/>
                    </a:ln>
                  </pic:spPr>
                </pic:pic>
              </a:graphicData>
            </a:graphic>
          </wp:inline>
        </w:drawing>
      </w:r>
    </w:p>
    <w:p w14:paraId="6E0D58BC" w14:textId="795D5E44"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145</w:t>
      </w:r>
      <w:r w:rsidR="00C34FFB">
        <w:rPr>
          <w:noProof/>
        </w:rPr>
        <w:fldChar w:fldCharType="end"/>
      </w:r>
      <w:r w:rsidRPr="008246DF">
        <w:t xml:space="preserve"> - Diagrama de Seguridad Cobranza Coactiva (Gestor de Cuenta - Software)</w:t>
      </w:r>
    </w:p>
    <w:p w14:paraId="111222EE" w14:textId="77777777" w:rsidR="00247D53" w:rsidRPr="008246DF" w:rsidRDefault="00247D53" w:rsidP="00247D53">
      <w:pPr>
        <w:pStyle w:val="TextoNormal"/>
        <w:ind w:firstLine="0"/>
      </w:pPr>
    </w:p>
    <w:tbl>
      <w:tblPr>
        <w:tblW w:w="0" w:type="dxa"/>
        <w:jc w:val="center"/>
        <w:tblCellMar>
          <w:left w:w="0" w:type="dxa"/>
          <w:right w:w="0" w:type="dxa"/>
        </w:tblCellMar>
        <w:tblLook w:val="04A0" w:firstRow="1" w:lastRow="0" w:firstColumn="1" w:lastColumn="0" w:noHBand="0" w:noVBand="1"/>
      </w:tblPr>
      <w:tblGrid>
        <w:gridCol w:w="2018"/>
        <w:gridCol w:w="628"/>
        <w:gridCol w:w="633"/>
        <w:gridCol w:w="700"/>
        <w:gridCol w:w="682"/>
      </w:tblGrid>
      <w:tr w:rsidR="00247D53" w:rsidRPr="008246DF" w14:paraId="04D631C7"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FD2B709"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1C4C56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r>
      <w:tr w:rsidR="00247D53" w:rsidRPr="008246DF" w14:paraId="7101AD3E"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8405099"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660C4F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971FBB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4D2AB9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10CBED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1B0AD1AC"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86028BE"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RegistroStatusCuenta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C07FFB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9EA625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FCB0F9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224DAE"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4582E581"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91A7593"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StatusCuenta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1D43D2" w14:textId="77777777" w:rsidR="00247D53" w:rsidRPr="008246DF" w:rsidRDefault="00247D53" w:rsidP="00247D53">
            <w:pPr>
              <w:spacing w:line="240" w:lineRule="auto"/>
              <w:rPr>
                <w:rFonts w:ascii="Calibri" w:eastAsia="Times New Roman" w:hAnsi="Calibri" w:cs="Calibri"/>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8BFAAB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0485F3" w14:textId="77777777" w:rsidR="00247D53" w:rsidRPr="008246DF" w:rsidRDefault="00247D53" w:rsidP="00247D53">
            <w:pPr>
              <w:spacing w:line="240" w:lineRule="auto"/>
              <w:jc w:val="center"/>
              <w:rPr>
                <w:rFonts w:eastAsia="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93647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49AB5463" w14:textId="77777777" w:rsidR="00247D53" w:rsidRPr="008246DF" w:rsidRDefault="00247D53" w:rsidP="00247D53">
      <w:pPr>
        <w:pStyle w:val="TextoNormal"/>
        <w:ind w:firstLine="0"/>
      </w:pPr>
    </w:p>
    <w:p w14:paraId="4CD14197" w14:textId="77777777" w:rsidR="00247D53" w:rsidRPr="008246DF" w:rsidRDefault="00247D53" w:rsidP="00247D53">
      <w:r w:rsidRPr="008246DF">
        <w:br w:type="page"/>
      </w:r>
    </w:p>
    <w:p w14:paraId="12CE1FB7" w14:textId="77777777" w:rsidR="00247D53" w:rsidRPr="008246DF" w:rsidRDefault="00247D53" w:rsidP="00247D53">
      <w:bookmarkStart w:id="484" w:name="_Toc512327929"/>
      <w:r w:rsidRPr="008246DF">
        <w:lastRenderedPageBreak/>
        <w:t>EP035 – Despacho</w:t>
      </w:r>
      <w:bookmarkEnd w:id="484"/>
    </w:p>
    <w:p w14:paraId="08A36B80" w14:textId="77777777" w:rsidR="00247D53" w:rsidRPr="008246DF" w:rsidRDefault="00247D53" w:rsidP="00247D53">
      <w:pPr>
        <w:pStyle w:val="TextoTabla0"/>
        <w:jc w:val="center"/>
      </w:pPr>
      <w:r w:rsidRPr="008246DF">
        <w:rPr>
          <w:noProof/>
          <w:lang w:val="pt-BR" w:eastAsia="pt-BR"/>
        </w:rPr>
        <w:drawing>
          <wp:inline distT="0" distB="0" distL="0" distR="0" wp14:anchorId="6B139426" wp14:editId="692776FB">
            <wp:extent cx="4869180" cy="3070860"/>
            <wp:effectExtent l="0" t="0" r="762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869180" cy="3070860"/>
                    </a:xfrm>
                    <a:prstGeom prst="rect">
                      <a:avLst/>
                    </a:prstGeom>
                    <a:noFill/>
                    <a:ln>
                      <a:noFill/>
                    </a:ln>
                  </pic:spPr>
                </pic:pic>
              </a:graphicData>
            </a:graphic>
          </wp:inline>
        </w:drawing>
      </w:r>
    </w:p>
    <w:p w14:paraId="005FD3F0" w14:textId="54B8227E"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146</w:t>
      </w:r>
      <w:r w:rsidR="00C34FFB">
        <w:rPr>
          <w:noProof/>
        </w:rPr>
        <w:fldChar w:fldCharType="end"/>
      </w:r>
      <w:r w:rsidRPr="008246DF">
        <w:t xml:space="preserve"> - Diagrama de Seguridad Despacho (Gestor de cuenta - Software)</w:t>
      </w:r>
    </w:p>
    <w:p w14:paraId="775247C5" w14:textId="77777777" w:rsidR="00247D53" w:rsidRPr="008246DF" w:rsidRDefault="00247D53" w:rsidP="00247D53">
      <w:pPr>
        <w:pStyle w:val="TextoTabla0"/>
      </w:pPr>
    </w:p>
    <w:tbl>
      <w:tblPr>
        <w:tblW w:w="0" w:type="dxa"/>
        <w:jc w:val="center"/>
        <w:tblCellMar>
          <w:left w:w="0" w:type="dxa"/>
          <w:right w:w="0" w:type="dxa"/>
        </w:tblCellMar>
        <w:tblLook w:val="04A0" w:firstRow="1" w:lastRow="0" w:firstColumn="1" w:lastColumn="0" w:noHBand="0" w:noVBand="1"/>
      </w:tblPr>
      <w:tblGrid>
        <w:gridCol w:w="1743"/>
        <w:gridCol w:w="628"/>
        <w:gridCol w:w="633"/>
        <w:gridCol w:w="700"/>
        <w:gridCol w:w="682"/>
      </w:tblGrid>
      <w:tr w:rsidR="00247D53" w:rsidRPr="008246DF" w14:paraId="10823054"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A984981"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F48A22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r>
      <w:tr w:rsidR="00247D53" w:rsidRPr="008246DF" w14:paraId="42A00792"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D84BEC9"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8980EA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C77947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2871A4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408047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678F9C51"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04F4AAD"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MovimientosCuenta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CF0922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423008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DD86DF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FFBA01"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3C97E42D"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B6CB51B"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CuentaUnica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46C92F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44E01F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FAF29F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E9C783" w14:textId="77777777" w:rsidR="00247D53" w:rsidRPr="008246DF" w:rsidRDefault="00247D53" w:rsidP="00247D53">
            <w:pPr>
              <w:spacing w:line="240" w:lineRule="auto"/>
              <w:jc w:val="center"/>
              <w:rPr>
                <w:rFonts w:eastAsia="Times New Roman"/>
                <w:color w:val="auto"/>
                <w:sz w:val="20"/>
                <w:szCs w:val="20"/>
                <w:lang w:eastAsia="pt-BR"/>
              </w:rPr>
            </w:pPr>
          </w:p>
        </w:tc>
      </w:tr>
    </w:tbl>
    <w:p w14:paraId="2A19684B" w14:textId="77777777" w:rsidR="00247D53" w:rsidRPr="008246DF" w:rsidRDefault="00247D53" w:rsidP="00247D53">
      <w:pPr>
        <w:rPr>
          <w:rFonts w:ascii="Yu Gothic" w:eastAsia="Yu Gothic" w:hAnsi="Yu Gothic" w:cs="Segoe UI"/>
        </w:rPr>
      </w:pPr>
    </w:p>
    <w:p w14:paraId="2BC2C5D6" w14:textId="77777777" w:rsidR="00247D53" w:rsidRPr="008246DF" w:rsidRDefault="00247D53" w:rsidP="00247D53">
      <w:bookmarkStart w:id="485" w:name="_Toc512327930"/>
      <w:r w:rsidRPr="008246DF">
        <w:t>EP037 – Infracciones</w:t>
      </w:r>
      <w:bookmarkEnd w:id="485"/>
    </w:p>
    <w:p w14:paraId="6A2C6C3F"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2A0C5AB8" wp14:editId="37010F06">
            <wp:extent cx="4876800" cy="2773680"/>
            <wp:effectExtent l="0" t="0" r="0" b="762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876800" cy="2773680"/>
                    </a:xfrm>
                    <a:prstGeom prst="rect">
                      <a:avLst/>
                    </a:prstGeom>
                    <a:noFill/>
                    <a:ln>
                      <a:noFill/>
                    </a:ln>
                  </pic:spPr>
                </pic:pic>
              </a:graphicData>
            </a:graphic>
          </wp:inline>
        </w:drawing>
      </w:r>
    </w:p>
    <w:p w14:paraId="45418DFE" w14:textId="53130AEE"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147</w:t>
      </w:r>
      <w:r w:rsidR="00C34FFB">
        <w:rPr>
          <w:noProof/>
        </w:rPr>
        <w:fldChar w:fldCharType="end"/>
      </w:r>
      <w:r w:rsidRPr="008246DF">
        <w:t xml:space="preserve"> - Diagrama de Seguridad Infracciones (Gestor de Cuenta - Software)</w:t>
      </w:r>
    </w:p>
    <w:p w14:paraId="7EF132B2"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3EAA2C47" wp14:editId="21716421">
            <wp:extent cx="4876800" cy="3154680"/>
            <wp:effectExtent l="0" t="0" r="0" b="762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876800" cy="3154680"/>
                    </a:xfrm>
                    <a:prstGeom prst="rect">
                      <a:avLst/>
                    </a:prstGeom>
                    <a:noFill/>
                    <a:ln>
                      <a:noFill/>
                    </a:ln>
                  </pic:spPr>
                </pic:pic>
              </a:graphicData>
            </a:graphic>
          </wp:inline>
        </w:drawing>
      </w:r>
    </w:p>
    <w:p w14:paraId="0632C650" w14:textId="226081F2"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148</w:t>
      </w:r>
      <w:r w:rsidR="00C34FFB">
        <w:rPr>
          <w:noProof/>
        </w:rPr>
        <w:fldChar w:fldCharType="end"/>
      </w:r>
      <w:r w:rsidRPr="008246DF">
        <w:t xml:space="preserve"> - Diagrama de Seguridad Infracciones (Funcionario de SUNAT)</w:t>
      </w:r>
    </w:p>
    <w:p w14:paraId="64EE910D" w14:textId="77777777" w:rsidR="00247D53" w:rsidRPr="008246DF" w:rsidRDefault="00247D53" w:rsidP="00247D53">
      <w:pPr>
        <w:pStyle w:val="Legenda2"/>
      </w:pPr>
      <w:r w:rsidRPr="008246DF">
        <w:rPr>
          <w:noProof/>
          <w:lang w:val="pt-BR" w:eastAsia="pt-BR"/>
        </w:rPr>
        <w:drawing>
          <wp:inline distT="0" distB="0" distL="0" distR="0" wp14:anchorId="161B12A5" wp14:editId="27A6F073">
            <wp:extent cx="4876800" cy="2484120"/>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876800" cy="2484120"/>
                    </a:xfrm>
                    <a:prstGeom prst="rect">
                      <a:avLst/>
                    </a:prstGeom>
                    <a:noFill/>
                    <a:ln>
                      <a:noFill/>
                    </a:ln>
                  </pic:spPr>
                </pic:pic>
              </a:graphicData>
            </a:graphic>
          </wp:inline>
        </w:drawing>
      </w:r>
    </w:p>
    <w:p w14:paraId="2F3F7D16" w14:textId="111F2DE8"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149</w:t>
      </w:r>
      <w:r w:rsidR="00C34FFB">
        <w:rPr>
          <w:noProof/>
        </w:rPr>
        <w:fldChar w:fldCharType="end"/>
      </w:r>
      <w:r w:rsidRPr="008246DF">
        <w:t xml:space="preserve"> - Diagrama de Seguridad Infracciones (Fiscalizador)</w:t>
      </w:r>
    </w:p>
    <w:p w14:paraId="31AE74E8"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4A634192" wp14:editId="5CD7570D">
            <wp:extent cx="4876800" cy="3345180"/>
            <wp:effectExtent l="0" t="0" r="0" b="762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876800" cy="3345180"/>
                    </a:xfrm>
                    <a:prstGeom prst="rect">
                      <a:avLst/>
                    </a:prstGeom>
                    <a:noFill/>
                    <a:ln>
                      <a:noFill/>
                    </a:ln>
                  </pic:spPr>
                </pic:pic>
              </a:graphicData>
            </a:graphic>
          </wp:inline>
        </w:drawing>
      </w:r>
    </w:p>
    <w:p w14:paraId="0CC7BFCD" w14:textId="5E1A9681"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150</w:t>
      </w:r>
      <w:r w:rsidR="00C34FFB">
        <w:rPr>
          <w:noProof/>
        </w:rPr>
        <w:fldChar w:fldCharType="end"/>
      </w:r>
      <w:r w:rsidRPr="008246DF">
        <w:t xml:space="preserve"> - Diagrama de Seguridad Infracciones (Supervisor de Fiscalización)</w:t>
      </w:r>
    </w:p>
    <w:p w14:paraId="6615D4F1" w14:textId="77777777" w:rsidR="00247D53" w:rsidRPr="008246DF" w:rsidRDefault="00247D53" w:rsidP="00247D53">
      <w:pPr>
        <w:pStyle w:val="Legenda2"/>
      </w:pPr>
    </w:p>
    <w:tbl>
      <w:tblPr>
        <w:tblW w:w="10191" w:type="dxa"/>
        <w:tblCellMar>
          <w:left w:w="0" w:type="dxa"/>
          <w:right w:w="0" w:type="dxa"/>
        </w:tblCellMar>
        <w:tblLook w:val="04A0" w:firstRow="1" w:lastRow="0" w:firstColumn="1" w:lastColumn="0" w:noHBand="0" w:noVBand="1"/>
      </w:tblPr>
      <w:tblGrid>
        <w:gridCol w:w="2355"/>
        <w:gridCol w:w="489"/>
        <w:gridCol w:w="490"/>
        <w:gridCol w:w="490"/>
        <w:gridCol w:w="490"/>
        <w:gridCol w:w="489"/>
        <w:gridCol w:w="490"/>
        <w:gridCol w:w="490"/>
        <w:gridCol w:w="490"/>
        <w:gridCol w:w="489"/>
        <w:gridCol w:w="490"/>
        <w:gridCol w:w="490"/>
        <w:gridCol w:w="490"/>
        <w:gridCol w:w="489"/>
        <w:gridCol w:w="490"/>
        <w:gridCol w:w="490"/>
        <w:gridCol w:w="490"/>
      </w:tblGrid>
      <w:tr w:rsidR="00247D53" w:rsidRPr="008246DF" w14:paraId="7E210A9B" w14:textId="77777777" w:rsidTr="00247D53">
        <w:trPr>
          <w:trHeight w:val="315"/>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E97079A"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95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30B87E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195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C6A2EA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Funcionario de SUNAT</w:t>
            </w:r>
          </w:p>
        </w:tc>
        <w:tc>
          <w:tcPr>
            <w:tcW w:w="195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08C357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Fiscalizador</w:t>
            </w:r>
          </w:p>
        </w:tc>
        <w:tc>
          <w:tcPr>
            <w:tcW w:w="195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DEC526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Fiscalización </w:t>
            </w:r>
          </w:p>
        </w:tc>
      </w:tr>
      <w:tr w:rsidR="00247D53" w:rsidRPr="008246DF" w14:paraId="1B4E4E9E"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4A0E56D"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48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B8E700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4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26C5F7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4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296FE1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4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59DC7F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48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10D16E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4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E33D93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4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621935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4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11D269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48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65EA0C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4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74C0E3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4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BCB7A0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4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816258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48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4AA9FF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4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0C753C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4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9E5774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4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31D6F9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51FC440D"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62AD2AD"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DocInfraccion</w:t>
            </w:r>
          </w:p>
        </w:tc>
        <w:tc>
          <w:tcPr>
            <w:tcW w:w="48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3E1081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FF707B" w14:textId="77777777" w:rsidR="00247D53" w:rsidRPr="008246DF" w:rsidRDefault="00247D53" w:rsidP="00247D53">
            <w:pPr>
              <w:spacing w:line="240" w:lineRule="auto"/>
              <w:jc w:val="center"/>
              <w:rPr>
                <w:rFonts w:eastAsia="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8B05A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6407D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8EBEB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B366D7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12F813" w14:textId="77777777" w:rsidR="00247D53" w:rsidRPr="008246DF" w:rsidRDefault="00247D53" w:rsidP="00247D53">
            <w:pPr>
              <w:spacing w:line="240" w:lineRule="auto"/>
              <w:jc w:val="center"/>
              <w:rPr>
                <w:rFonts w:eastAsia="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C3DC6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0EC0E2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AE8A04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958912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C5D0E5" w14:textId="77777777" w:rsidR="00247D53" w:rsidRPr="008246DF" w:rsidRDefault="00247D53" w:rsidP="00247D53">
            <w:pPr>
              <w:spacing w:line="240" w:lineRule="auto"/>
              <w:jc w:val="center"/>
              <w:rPr>
                <w:rFonts w:eastAsia="Times New Roman"/>
                <w:color w:val="auto"/>
                <w:sz w:val="20"/>
                <w:szCs w:val="20"/>
                <w:lang w:eastAsia="pt-BR"/>
              </w:rPr>
            </w:pPr>
          </w:p>
        </w:tc>
        <w:tc>
          <w:tcPr>
            <w:tcW w:w="4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EBDCD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383596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1099A9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7C41FB"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04265911"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5CB88F4"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Consulta Infraccion</w:t>
            </w:r>
          </w:p>
        </w:tc>
        <w:tc>
          <w:tcPr>
            <w:tcW w:w="4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51D77F" w14:textId="77777777" w:rsidR="00247D53" w:rsidRPr="008246DF" w:rsidRDefault="00247D53" w:rsidP="00247D53">
            <w:pPr>
              <w:spacing w:line="240" w:lineRule="auto"/>
              <w:rPr>
                <w:rFonts w:ascii="Calibri" w:eastAsia="Times New Roman" w:hAnsi="Calibri" w:cs="Calibri"/>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C521B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AA553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934D8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12499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9E61B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16F82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3BC29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A6134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A3F13A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E23E6C" w14:textId="77777777" w:rsidR="00247D53" w:rsidRPr="008246DF" w:rsidRDefault="00247D53" w:rsidP="00247D53">
            <w:pPr>
              <w:spacing w:line="240" w:lineRule="auto"/>
              <w:jc w:val="center"/>
              <w:rPr>
                <w:rFonts w:eastAsia="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816AA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E59C6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8AEE2E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449C6D" w14:textId="77777777" w:rsidR="00247D53" w:rsidRPr="008246DF" w:rsidRDefault="00247D53" w:rsidP="00247D53">
            <w:pPr>
              <w:spacing w:line="240" w:lineRule="auto"/>
              <w:jc w:val="center"/>
              <w:rPr>
                <w:rFonts w:eastAsia="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31E4E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7E8E76D"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E33A609"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DocInfraccionAprobacion</w:t>
            </w:r>
          </w:p>
        </w:tc>
        <w:tc>
          <w:tcPr>
            <w:tcW w:w="4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757E56" w14:textId="77777777" w:rsidR="00247D53" w:rsidRPr="008246DF" w:rsidRDefault="00247D53" w:rsidP="00247D53">
            <w:pPr>
              <w:spacing w:line="240" w:lineRule="auto"/>
              <w:rPr>
                <w:rFonts w:ascii="Calibri" w:eastAsia="Times New Roman" w:hAnsi="Calibri" w:cs="Calibri"/>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7C85A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1F49E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6309A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75D9E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356EC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E7856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F6D58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6B877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37F89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49242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FBED5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6CC026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8542A6" w14:textId="77777777" w:rsidR="00247D53" w:rsidRPr="008246DF" w:rsidRDefault="00247D53" w:rsidP="00247D53">
            <w:pPr>
              <w:spacing w:line="240" w:lineRule="auto"/>
              <w:jc w:val="center"/>
              <w:rPr>
                <w:rFonts w:eastAsia="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5A9F3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9BC53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FBD6D22"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D033FC0"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PersonSupervisor</w:t>
            </w:r>
          </w:p>
        </w:tc>
        <w:tc>
          <w:tcPr>
            <w:tcW w:w="4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B18C08" w14:textId="77777777" w:rsidR="00247D53" w:rsidRPr="008246DF" w:rsidRDefault="00247D53" w:rsidP="00247D53">
            <w:pPr>
              <w:spacing w:line="240" w:lineRule="auto"/>
              <w:rPr>
                <w:rFonts w:ascii="Calibri" w:eastAsia="Times New Roman" w:hAnsi="Calibri" w:cs="Calibri"/>
                <w:lang w:eastAsia="pt-BR"/>
              </w:rPr>
            </w:pPr>
          </w:p>
        </w:tc>
        <w:tc>
          <w:tcPr>
            <w:tcW w:w="4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655DC3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EEAEA8" w14:textId="77777777" w:rsidR="00247D53" w:rsidRPr="008246DF" w:rsidRDefault="00247D53" w:rsidP="00247D53">
            <w:pPr>
              <w:spacing w:line="240" w:lineRule="auto"/>
              <w:jc w:val="center"/>
              <w:rPr>
                <w:rFonts w:eastAsia="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AF3A2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578D5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D616E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395CA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A4707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7BAAE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58045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AB155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5F343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636BB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2717E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CBDD8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FDF56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411061AE" w14:textId="77777777" w:rsidR="00247D53" w:rsidRPr="008246DF" w:rsidRDefault="00247D53" w:rsidP="00247D53">
      <w:pPr>
        <w:pStyle w:val="TextoNormal"/>
        <w:ind w:firstLine="0"/>
      </w:pPr>
    </w:p>
    <w:p w14:paraId="2C80301F" w14:textId="77777777" w:rsidR="00247D53" w:rsidRPr="008246DF" w:rsidRDefault="00247D53" w:rsidP="00247D53">
      <w:pPr>
        <w:rPr>
          <w:rFonts w:ascii="Yu Gothic" w:eastAsia="Yu Gothic" w:hAnsi="Yu Gothic" w:cs="Segoe UI"/>
        </w:rPr>
      </w:pPr>
      <w:r w:rsidRPr="008246DF">
        <w:br w:type="page"/>
      </w:r>
    </w:p>
    <w:p w14:paraId="4CC2DBEB" w14:textId="77777777" w:rsidR="00247D53" w:rsidRPr="008246DF" w:rsidRDefault="00247D53" w:rsidP="00247D53">
      <w:bookmarkStart w:id="486" w:name="_Toc512327931"/>
      <w:r w:rsidRPr="008246DF">
        <w:lastRenderedPageBreak/>
        <w:t>EP038 - Reestructuracion o reorganización</w:t>
      </w:r>
      <w:bookmarkEnd w:id="486"/>
    </w:p>
    <w:p w14:paraId="6A7BAB39"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C3385D5" wp14:editId="6FA21CBC">
            <wp:extent cx="4008120" cy="4579620"/>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008120" cy="4579620"/>
                    </a:xfrm>
                    <a:prstGeom prst="rect">
                      <a:avLst/>
                    </a:prstGeom>
                    <a:noFill/>
                    <a:ln>
                      <a:noFill/>
                    </a:ln>
                  </pic:spPr>
                </pic:pic>
              </a:graphicData>
            </a:graphic>
          </wp:inline>
        </w:drawing>
      </w:r>
    </w:p>
    <w:p w14:paraId="25649648" w14:textId="52582C8E"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151</w:t>
      </w:r>
      <w:r w:rsidR="00C34FFB">
        <w:rPr>
          <w:noProof/>
        </w:rPr>
        <w:fldChar w:fldCharType="end"/>
      </w:r>
      <w:r w:rsidRPr="008246DF">
        <w:t xml:space="preserve"> - Diagrama de Seguridad Reestructuración o Reorganización (Gestor de Cuenta - Software)</w:t>
      </w:r>
    </w:p>
    <w:p w14:paraId="1EE60334"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393548C4" wp14:editId="4C355368">
            <wp:extent cx="4008120" cy="4579620"/>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008120" cy="4579620"/>
                    </a:xfrm>
                    <a:prstGeom prst="rect">
                      <a:avLst/>
                    </a:prstGeom>
                    <a:noFill/>
                    <a:ln>
                      <a:noFill/>
                    </a:ln>
                  </pic:spPr>
                </pic:pic>
              </a:graphicData>
            </a:graphic>
          </wp:inline>
        </w:drawing>
      </w:r>
    </w:p>
    <w:p w14:paraId="79159A75" w14:textId="2A89FB8F"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152</w:t>
      </w:r>
      <w:r w:rsidR="00C34FFB">
        <w:rPr>
          <w:noProof/>
        </w:rPr>
        <w:fldChar w:fldCharType="end"/>
      </w:r>
      <w:r w:rsidRPr="008246DF">
        <w:t xml:space="preserve"> - Diagrama de Seguridad Reestructuración o Reorganización (Funcionario de SUNAT)</w:t>
      </w:r>
    </w:p>
    <w:p w14:paraId="4CD38007" w14:textId="77777777" w:rsidR="00247D53" w:rsidRPr="008246DF" w:rsidRDefault="00247D53" w:rsidP="00247D53">
      <w:pPr>
        <w:pStyle w:val="TextoNormal"/>
        <w:ind w:firstLine="0"/>
        <w:jc w:val="center"/>
      </w:pPr>
    </w:p>
    <w:tbl>
      <w:tblPr>
        <w:tblW w:w="7080" w:type="dxa"/>
        <w:jc w:val="center"/>
        <w:tblCellMar>
          <w:left w:w="0" w:type="dxa"/>
          <w:right w:w="0" w:type="dxa"/>
        </w:tblCellMar>
        <w:tblLook w:val="04A0" w:firstRow="1" w:lastRow="0" w:firstColumn="1" w:lastColumn="0" w:noHBand="0" w:noVBand="1"/>
      </w:tblPr>
      <w:tblGrid>
        <w:gridCol w:w="2347"/>
        <w:gridCol w:w="591"/>
        <w:gridCol w:w="592"/>
        <w:gridCol w:w="591"/>
        <w:gridCol w:w="592"/>
        <w:gridCol w:w="592"/>
        <w:gridCol w:w="591"/>
        <w:gridCol w:w="592"/>
        <w:gridCol w:w="592"/>
      </w:tblGrid>
      <w:tr w:rsidR="00247D53" w:rsidRPr="008246DF" w14:paraId="75AEAB25"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8E35A64"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366"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50FA3F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2367"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4121B4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Funcionario de SUNAT</w:t>
            </w:r>
          </w:p>
        </w:tc>
      </w:tr>
      <w:tr w:rsidR="00247D53" w:rsidRPr="008246DF" w14:paraId="4790E731"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8E8979D"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59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E0D2E8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ABF291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9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2974F3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1C6A2F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5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C6670C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9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100C7E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60295D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C3AD1D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274B1B4E"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D022496"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RegistroReestructuracion</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42438A" w14:textId="77777777" w:rsidR="00247D53" w:rsidRPr="008246DF" w:rsidRDefault="00247D53" w:rsidP="00247D53">
            <w:pPr>
              <w:spacing w:line="240" w:lineRule="auto"/>
              <w:rPr>
                <w:rFonts w:eastAsia="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725F60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5D205F"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AFB99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96F06C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64F4D6"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11941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6A910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A28752D"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7633DAE"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TipoReestructuracion</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41F47C" w14:textId="77777777" w:rsidR="00247D53" w:rsidRPr="008246DF" w:rsidRDefault="00247D53" w:rsidP="00247D53">
            <w:pPr>
              <w:spacing w:line="240" w:lineRule="auto"/>
              <w:rPr>
                <w:rFonts w:eastAsia="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E4CFC5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79270F"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DC770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CEA50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A9CD4F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A27A51"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3B61E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5E7A28C"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D23FC1E"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TransfSaldoCuenta</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8BCA4B" w14:textId="77777777" w:rsidR="00247D53" w:rsidRPr="008246DF" w:rsidRDefault="00247D53" w:rsidP="00247D53">
            <w:pPr>
              <w:spacing w:line="240" w:lineRule="auto"/>
              <w:rPr>
                <w:rFonts w:eastAsia="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5DC45F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75AADE"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28C3B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DE91EB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4D4201"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E9F84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E5B1E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302F382"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2539957"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MotivoTransferencia</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2E9F90" w14:textId="77777777" w:rsidR="00247D53" w:rsidRPr="008246DF" w:rsidRDefault="00247D53" w:rsidP="00247D53">
            <w:pPr>
              <w:spacing w:line="240" w:lineRule="auto"/>
              <w:rPr>
                <w:rFonts w:eastAsia="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3ABFBA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E2132E"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06999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3DF89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767313"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297EE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F696C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09EEF5E7"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344AA4D"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MotivoReestructuracion</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46315B" w14:textId="77777777" w:rsidR="00247D53" w:rsidRPr="008246DF" w:rsidRDefault="00247D53" w:rsidP="00247D53">
            <w:pPr>
              <w:spacing w:line="240" w:lineRule="auto"/>
              <w:rPr>
                <w:rFonts w:eastAsia="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BE01A5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5E8059"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6EB7F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D944C3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3C600D"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3DA19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6E34D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2F5C5CCF" w14:textId="77777777" w:rsidR="00247D53" w:rsidRPr="008246DF" w:rsidRDefault="00247D53" w:rsidP="00247D53">
      <w:pPr>
        <w:pStyle w:val="TextoNormal"/>
        <w:ind w:firstLine="0"/>
      </w:pPr>
    </w:p>
    <w:p w14:paraId="05614C64" w14:textId="77777777" w:rsidR="00247D53" w:rsidRPr="008246DF" w:rsidRDefault="00247D53" w:rsidP="00247D53">
      <w:pPr>
        <w:rPr>
          <w:rFonts w:ascii="Yu Gothic" w:eastAsia="Yu Gothic" w:hAnsi="Yu Gothic" w:cs="Segoe UI"/>
        </w:rPr>
      </w:pPr>
      <w:r w:rsidRPr="008246DF">
        <w:rPr>
          <w:highlight w:val="yellow"/>
        </w:rPr>
        <w:br w:type="page"/>
      </w:r>
    </w:p>
    <w:p w14:paraId="00BC4DFB" w14:textId="77777777" w:rsidR="00247D53" w:rsidRPr="008246DF" w:rsidRDefault="00247D53" w:rsidP="00247D53">
      <w:bookmarkStart w:id="487" w:name="_Toc511208745"/>
      <w:bookmarkStart w:id="488" w:name="_Toc512327932"/>
      <w:r w:rsidRPr="008246DF">
        <w:lastRenderedPageBreak/>
        <w:t>EP039 - DOCUMENTOS VALORADOS ELECTRÓNICOS</w:t>
      </w:r>
      <w:bookmarkEnd w:id="487"/>
      <w:bookmarkEnd w:id="488"/>
    </w:p>
    <w:p w14:paraId="53084BC2"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34CD8C35" wp14:editId="4C889569">
            <wp:extent cx="4023360" cy="4594860"/>
            <wp:effectExtent l="0" t="0" r="0"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023360" cy="4594860"/>
                    </a:xfrm>
                    <a:prstGeom prst="rect">
                      <a:avLst/>
                    </a:prstGeom>
                    <a:noFill/>
                    <a:ln>
                      <a:noFill/>
                    </a:ln>
                  </pic:spPr>
                </pic:pic>
              </a:graphicData>
            </a:graphic>
          </wp:inline>
        </w:drawing>
      </w:r>
    </w:p>
    <w:p w14:paraId="004F2673" w14:textId="7E85570E"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153</w:t>
      </w:r>
      <w:r w:rsidR="00C34FFB">
        <w:rPr>
          <w:noProof/>
        </w:rPr>
        <w:fldChar w:fldCharType="end"/>
      </w:r>
      <w:r w:rsidRPr="008246DF">
        <w:t xml:space="preserve"> - Diagrama de Seguridad Documentos Valorados Electrónicos (Contribuyente)</w:t>
      </w:r>
    </w:p>
    <w:p w14:paraId="7782C7F7"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2ED8B3EA" wp14:editId="4A7AD885">
            <wp:extent cx="4023360" cy="459486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023360" cy="4594860"/>
                    </a:xfrm>
                    <a:prstGeom prst="rect">
                      <a:avLst/>
                    </a:prstGeom>
                    <a:noFill/>
                    <a:ln>
                      <a:noFill/>
                    </a:ln>
                  </pic:spPr>
                </pic:pic>
              </a:graphicData>
            </a:graphic>
          </wp:inline>
        </w:drawing>
      </w:r>
    </w:p>
    <w:p w14:paraId="6F3E45CA" w14:textId="62C70E53"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154</w:t>
      </w:r>
      <w:r w:rsidR="00C34FFB">
        <w:rPr>
          <w:noProof/>
        </w:rPr>
        <w:fldChar w:fldCharType="end"/>
      </w:r>
      <w:r w:rsidRPr="008246DF">
        <w:t xml:space="preserve"> - Diagrama de Seguridad Documentos Valorados Electrónicos (Gestor de Cuenta - Software)</w:t>
      </w:r>
    </w:p>
    <w:p w14:paraId="430856BC"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65D14F37" wp14:editId="29D8D636">
            <wp:extent cx="4008120" cy="2781300"/>
            <wp:effectExtent l="0" t="0" r="0" b="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008120" cy="2781300"/>
                    </a:xfrm>
                    <a:prstGeom prst="rect">
                      <a:avLst/>
                    </a:prstGeom>
                    <a:noFill/>
                    <a:ln>
                      <a:noFill/>
                    </a:ln>
                  </pic:spPr>
                </pic:pic>
              </a:graphicData>
            </a:graphic>
          </wp:inline>
        </w:drawing>
      </w:r>
    </w:p>
    <w:p w14:paraId="31F449FB" w14:textId="05DAF28D"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155</w:t>
      </w:r>
      <w:r w:rsidR="00C34FFB">
        <w:rPr>
          <w:noProof/>
        </w:rPr>
        <w:fldChar w:fldCharType="end"/>
      </w:r>
      <w:r w:rsidRPr="008246DF">
        <w:t xml:space="preserve"> - Diagrama de Seguridad Documentos Valorados Electrónicos (Gestor de Control de Deuda)</w:t>
      </w:r>
    </w:p>
    <w:p w14:paraId="03C6FA4E" w14:textId="77777777" w:rsidR="00247D53" w:rsidRPr="008246DF" w:rsidRDefault="00247D53" w:rsidP="00247D53">
      <w:pPr>
        <w:pStyle w:val="TextoNormal"/>
        <w:ind w:firstLine="0"/>
      </w:pPr>
    </w:p>
    <w:tbl>
      <w:tblPr>
        <w:tblW w:w="8423" w:type="dxa"/>
        <w:jc w:val="center"/>
        <w:tblCellMar>
          <w:left w:w="0" w:type="dxa"/>
          <w:right w:w="0" w:type="dxa"/>
        </w:tblCellMar>
        <w:tblLook w:val="04A0" w:firstRow="1" w:lastRow="0" w:firstColumn="1" w:lastColumn="0" w:noHBand="0" w:noVBand="1"/>
      </w:tblPr>
      <w:tblGrid>
        <w:gridCol w:w="1814"/>
        <w:gridCol w:w="550"/>
        <w:gridCol w:w="551"/>
        <w:gridCol w:w="551"/>
        <w:gridCol w:w="551"/>
        <w:gridCol w:w="550"/>
        <w:gridCol w:w="551"/>
        <w:gridCol w:w="551"/>
        <w:gridCol w:w="551"/>
        <w:gridCol w:w="550"/>
        <w:gridCol w:w="551"/>
        <w:gridCol w:w="551"/>
        <w:gridCol w:w="551"/>
      </w:tblGrid>
      <w:tr w:rsidR="00247D53" w:rsidRPr="008246DF" w14:paraId="4E8E8B95"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37D26D4"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203"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347581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Contribuyente</w:t>
            </w:r>
          </w:p>
        </w:tc>
        <w:tc>
          <w:tcPr>
            <w:tcW w:w="2203"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130BA30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2203"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07B202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Control de Deuda</w:t>
            </w:r>
          </w:p>
        </w:tc>
      </w:tr>
      <w:tr w:rsidR="00247D53" w:rsidRPr="008246DF" w14:paraId="5616CA73"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D8DAB2B"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55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EEC7AD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5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132863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5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A53D79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5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D821C5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55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384F0D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5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E1868C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5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977AFA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5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F9B211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55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D52484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5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8AA9C9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5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446F2F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5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0E32BD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514D24B8"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3617FB5"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DevolucionCredito</w:t>
            </w: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6D2C1B" w14:textId="77777777" w:rsidR="00247D53" w:rsidRPr="008246DF" w:rsidRDefault="00247D53" w:rsidP="00247D53">
            <w:pPr>
              <w:spacing w:line="240" w:lineRule="auto"/>
              <w:rPr>
                <w:rFonts w:eastAsia="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D41CA2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F3D796"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A2648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F7F42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B5F275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75B310"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6340F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CBFD02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A1E14F"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4D457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6E3DF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66E62575"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78692D1"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TransfDocValorado</w:t>
            </w:r>
          </w:p>
        </w:tc>
        <w:tc>
          <w:tcPr>
            <w:tcW w:w="55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0BB2BF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791E2D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B74816"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555DD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FEDA6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90C6EB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003428"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DD958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BF5D2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66531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8ED87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1467F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48323BB"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637DD76"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TipoDocValorado</w:t>
            </w: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37B72E" w14:textId="77777777" w:rsidR="00247D53" w:rsidRPr="008246DF" w:rsidRDefault="00247D53" w:rsidP="00247D53">
            <w:pPr>
              <w:spacing w:line="240" w:lineRule="auto"/>
              <w:rPr>
                <w:rFonts w:eastAsia="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C7B4C3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2767B1"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C1D45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FC85D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7A780B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00DC3F"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0E1D7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8D9AD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7971C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0E08E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784F3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231C614C"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5FE8C5D"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PagoDocValorado</w:t>
            </w:r>
          </w:p>
        </w:tc>
        <w:tc>
          <w:tcPr>
            <w:tcW w:w="55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15B6D9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B879D8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B35149"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42202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D77E2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310B60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23118A"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64B86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03C02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F0805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78B5C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E2EFF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6AA7C25B"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2CD6B8A"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TipoDocumento</w:t>
            </w: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A3592F" w14:textId="77777777" w:rsidR="00247D53" w:rsidRPr="008246DF" w:rsidRDefault="00247D53" w:rsidP="00247D53">
            <w:pPr>
              <w:spacing w:line="240" w:lineRule="auto"/>
              <w:rPr>
                <w:rFonts w:eastAsia="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EA147E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511FA4"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37E0E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BB970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09D6EE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B3CCAA"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BF533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E7A34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56F737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ACAD0A"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771D3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40D80A14" w14:textId="77777777" w:rsidR="00247D53" w:rsidRPr="008246DF" w:rsidRDefault="00247D53" w:rsidP="00247D53">
      <w:pPr>
        <w:pStyle w:val="TextoNormal"/>
        <w:ind w:firstLine="0"/>
      </w:pPr>
    </w:p>
    <w:p w14:paraId="3B07861F" w14:textId="77777777" w:rsidR="00247D53" w:rsidRPr="008246DF" w:rsidRDefault="00247D53" w:rsidP="00247D53">
      <w:pPr>
        <w:pStyle w:val="TextoNormal"/>
      </w:pPr>
    </w:p>
    <w:p w14:paraId="2AB11979" w14:textId="77777777" w:rsidR="00247D53" w:rsidRPr="008246DF" w:rsidRDefault="00247D53" w:rsidP="00247D53">
      <w:pPr>
        <w:rPr>
          <w:rFonts w:ascii="Yu Gothic" w:eastAsia="Yu Gothic" w:hAnsi="Yu Gothic" w:cs="Segoe UI"/>
        </w:rPr>
      </w:pPr>
      <w:r w:rsidRPr="008246DF">
        <w:rPr>
          <w:highlight w:val="yellow"/>
        </w:rPr>
        <w:br w:type="page"/>
      </w:r>
    </w:p>
    <w:p w14:paraId="672AF200" w14:textId="77777777" w:rsidR="00247D53" w:rsidRPr="008246DF" w:rsidRDefault="00247D53" w:rsidP="00247D53">
      <w:bookmarkStart w:id="489" w:name="_Toc511208746"/>
      <w:bookmarkStart w:id="490" w:name="_Toc512327933"/>
      <w:r w:rsidRPr="008246DF">
        <w:lastRenderedPageBreak/>
        <w:t>EP040 - Registro Manual de Valores</w:t>
      </w:r>
      <w:bookmarkEnd w:id="489"/>
      <w:bookmarkEnd w:id="490"/>
    </w:p>
    <w:p w14:paraId="7592C8EE"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7E9E984D" wp14:editId="2545B524">
            <wp:extent cx="4008120" cy="6484620"/>
            <wp:effectExtent l="0" t="0" r="0" b="0"/>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008120" cy="6484620"/>
                    </a:xfrm>
                    <a:prstGeom prst="rect">
                      <a:avLst/>
                    </a:prstGeom>
                    <a:noFill/>
                    <a:ln>
                      <a:noFill/>
                    </a:ln>
                  </pic:spPr>
                </pic:pic>
              </a:graphicData>
            </a:graphic>
          </wp:inline>
        </w:drawing>
      </w:r>
    </w:p>
    <w:p w14:paraId="1B3357FC" w14:textId="481D3741"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156</w:t>
      </w:r>
      <w:r w:rsidR="00C34FFB">
        <w:rPr>
          <w:noProof/>
        </w:rPr>
        <w:fldChar w:fldCharType="end"/>
      </w:r>
      <w:r w:rsidRPr="008246DF">
        <w:t xml:space="preserve"> - Diagrama de Seguridad Registro Manual de Valores (Gestor de Cuenta - Software)</w:t>
      </w:r>
    </w:p>
    <w:p w14:paraId="1BC32C66"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7E42E098" wp14:editId="66AF2219">
            <wp:extent cx="4008120" cy="4960620"/>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008120" cy="4960620"/>
                    </a:xfrm>
                    <a:prstGeom prst="rect">
                      <a:avLst/>
                    </a:prstGeom>
                    <a:noFill/>
                    <a:ln>
                      <a:noFill/>
                    </a:ln>
                  </pic:spPr>
                </pic:pic>
              </a:graphicData>
            </a:graphic>
          </wp:inline>
        </w:drawing>
      </w:r>
    </w:p>
    <w:p w14:paraId="298B1455" w14:textId="6BEE825F"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157</w:t>
      </w:r>
      <w:r w:rsidR="00C34FFB">
        <w:rPr>
          <w:noProof/>
        </w:rPr>
        <w:fldChar w:fldCharType="end"/>
      </w:r>
      <w:r w:rsidRPr="008246DF">
        <w:t xml:space="preserve"> - Diagrama de Seguridad Registro Manual de Valores (Gestor de Control de Deuda)</w:t>
      </w:r>
    </w:p>
    <w:p w14:paraId="5797BB19"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67BC1516" wp14:editId="3581DE6F">
            <wp:extent cx="4023360" cy="4678680"/>
            <wp:effectExtent l="0" t="0" r="0" b="762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023360" cy="4678680"/>
                    </a:xfrm>
                    <a:prstGeom prst="rect">
                      <a:avLst/>
                    </a:prstGeom>
                    <a:noFill/>
                    <a:ln>
                      <a:noFill/>
                    </a:ln>
                  </pic:spPr>
                </pic:pic>
              </a:graphicData>
            </a:graphic>
          </wp:inline>
        </w:drawing>
      </w:r>
    </w:p>
    <w:p w14:paraId="72F18D17" w14:textId="59B06D5E"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158</w:t>
      </w:r>
      <w:r w:rsidR="00C34FFB">
        <w:rPr>
          <w:noProof/>
        </w:rPr>
        <w:fldChar w:fldCharType="end"/>
      </w:r>
      <w:r w:rsidRPr="008246DF">
        <w:t xml:space="preserve"> - Diagrama de Seguridad Registro Manual de Valores (Fiscalizador)</w:t>
      </w:r>
    </w:p>
    <w:p w14:paraId="37BE917C" w14:textId="77777777" w:rsidR="00247D53" w:rsidRPr="008246DF" w:rsidRDefault="00247D53" w:rsidP="00247D53"/>
    <w:tbl>
      <w:tblPr>
        <w:tblW w:w="9019" w:type="dxa"/>
        <w:jc w:val="center"/>
        <w:tblCellMar>
          <w:left w:w="0" w:type="dxa"/>
          <w:right w:w="0" w:type="dxa"/>
        </w:tblCellMar>
        <w:tblLook w:val="04A0" w:firstRow="1" w:lastRow="0" w:firstColumn="1" w:lastColumn="0" w:noHBand="0" w:noVBand="1"/>
      </w:tblPr>
      <w:tblGrid>
        <w:gridCol w:w="2661"/>
        <w:gridCol w:w="529"/>
        <w:gridCol w:w="530"/>
        <w:gridCol w:w="530"/>
        <w:gridCol w:w="530"/>
        <w:gridCol w:w="530"/>
        <w:gridCol w:w="530"/>
        <w:gridCol w:w="529"/>
        <w:gridCol w:w="530"/>
        <w:gridCol w:w="530"/>
        <w:gridCol w:w="530"/>
        <w:gridCol w:w="530"/>
        <w:gridCol w:w="530"/>
      </w:tblGrid>
      <w:tr w:rsidR="00247D53" w:rsidRPr="008246DF" w14:paraId="04ADB053" w14:textId="77777777" w:rsidTr="00247D53">
        <w:trPr>
          <w:trHeight w:val="315"/>
          <w:jc w:val="center"/>
        </w:trPr>
        <w:tc>
          <w:tcPr>
            <w:tcW w:w="2661"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4E00BB4" w14:textId="77777777" w:rsidR="00247D53" w:rsidRPr="008246DF" w:rsidRDefault="00247D53" w:rsidP="00247D53"/>
        </w:tc>
        <w:tc>
          <w:tcPr>
            <w:tcW w:w="211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22DC112" w14:textId="77777777" w:rsidR="00247D53" w:rsidRPr="008246DF" w:rsidRDefault="00247D53" w:rsidP="00247D53">
            <w:pPr>
              <w:jc w:val="center"/>
              <w:rPr>
                <w:rFonts w:ascii="Calibri" w:hAnsi="Calibri" w:cs="Calibri"/>
              </w:rPr>
            </w:pPr>
            <w:r w:rsidRPr="008246DF">
              <w:rPr>
                <w:rFonts w:ascii="Calibri" w:hAnsi="Calibri" w:cs="Calibri"/>
              </w:rPr>
              <w:t>Gestor de Cuenta (Software)</w:t>
            </w:r>
          </w:p>
        </w:tc>
        <w:tc>
          <w:tcPr>
            <w:tcW w:w="211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054B0B8" w14:textId="77777777" w:rsidR="00247D53" w:rsidRPr="008246DF" w:rsidRDefault="00247D53" w:rsidP="00247D53">
            <w:pPr>
              <w:jc w:val="center"/>
              <w:rPr>
                <w:rFonts w:ascii="Calibri" w:hAnsi="Calibri" w:cs="Calibri"/>
              </w:rPr>
            </w:pPr>
            <w:r w:rsidRPr="008246DF">
              <w:rPr>
                <w:rFonts w:ascii="Calibri" w:hAnsi="Calibri" w:cs="Calibri"/>
              </w:rPr>
              <w:t>Gestor de Control de Deuda</w:t>
            </w:r>
          </w:p>
        </w:tc>
        <w:tc>
          <w:tcPr>
            <w:tcW w:w="212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C0C733C" w14:textId="77777777" w:rsidR="00247D53" w:rsidRPr="008246DF" w:rsidRDefault="00247D53" w:rsidP="00247D53">
            <w:pPr>
              <w:jc w:val="center"/>
              <w:rPr>
                <w:rFonts w:ascii="Calibri" w:hAnsi="Calibri" w:cs="Calibri"/>
              </w:rPr>
            </w:pPr>
            <w:r w:rsidRPr="008246DF">
              <w:rPr>
                <w:rFonts w:ascii="Calibri" w:hAnsi="Calibri" w:cs="Calibri"/>
              </w:rPr>
              <w:t>Fiscalizador</w:t>
            </w:r>
          </w:p>
        </w:tc>
      </w:tr>
      <w:tr w:rsidR="00247D53" w:rsidRPr="008246DF" w14:paraId="33535B7D" w14:textId="77777777" w:rsidTr="00247D53">
        <w:trPr>
          <w:trHeight w:val="315"/>
          <w:jc w:val="center"/>
        </w:trPr>
        <w:tc>
          <w:tcPr>
            <w:tcW w:w="2661"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6520672" w14:textId="77777777" w:rsidR="00247D53" w:rsidRPr="008246DF" w:rsidRDefault="00247D53" w:rsidP="00247D53">
            <w:pPr>
              <w:rPr>
                <w:rFonts w:ascii="Calibri" w:hAnsi="Calibri" w:cs="Calibri"/>
              </w:rPr>
            </w:pPr>
            <w:r w:rsidRPr="008246DF">
              <w:rPr>
                <w:rFonts w:ascii="Calibri" w:hAnsi="Calibri" w:cs="Calibri"/>
              </w:rPr>
              <w:t>Entidad</w:t>
            </w:r>
          </w:p>
        </w:tc>
        <w:tc>
          <w:tcPr>
            <w:tcW w:w="52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3CDEFEB" w14:textId="77777777" w:rsidR="00247D53" w:rsidRPr="008246DF" w:rsidRDefault="00247D53" w:rsidP="00247D53">
            <w:pPr>
              <w:jc w:val="center"/>
              <w:rPr>
                <w:rFonts w:ascii="Calibri" w:hAnsi="Calibri" w:cs="Calibri"/>
              </w:rPr>
            </w:pPr>
            <w:r w:rsidRPr="008246DF">
              <w:rPr>
                <w:rFonts w:ascii="Calibri" w:hAnsi="Calibri" w:cs="Calibri"/>
              </w:rPr>
              <w:t>C</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E7A0686" w14:textId="77777777" w:rsidR="00247D53" w:rsidRPr="008246DF" w:rsidRDefault="00247D53" w:rsidP="00247D53">
            <w:pPr>
              <w:jc w:val="center"/>
              <w:rPr>
                <w:rFonts w:ascii="Calibri" w:hAnsi="Calibri" w:cs="Calibri"/>
              </w:rPr>
            </w:pPr>
            <w:r w:rsidRPr="008246DF">
              <w:rPr>
                <w:rFonts w:ascii="Calibri" w:hAnsi="Calibri" w:cs="Calibri"/>
              </w:rPr>
              <w:t>R</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A59420E" w14:textId="77777777" w:rsidR="00247D53" w:rsidRPr="008246DF" w:rsidRDefault="00247D53" w:rsidP="00247D53">
            <w:pPr>
              <w:jc w:val="center"/>
              <w:rPr>
                <w:rFonts w:ascii="Calibri" w:hAnsi="Calibri" w:cs="Calibri"/>
              </w:rPr>
            </w:pPr>
            <w:r w:rsidRPr="008246DF">
              <w:rPr>
                <w:rFonts w:ascii="Calibri" w:hAnsi="Calibri" w:cs="Calibri"/>
              </w:rPr>
              <w:t>U</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D480B33" w14:textId="77777777" w:rsidR="00247D53" w:rsidRPr="008246DF" w:rsidRDefault="00247D53" w:rsidP="00247D53">
            <w:pPr>
              <w:jc w:val="center"/>
              <w:rPr>
                <w:rFonts w:ascii="Calibri" w:hAnsi="Calibri" w:cs="Calibri"/>
              </w:rPr>
            </w:pPr>
            <w:r w:rsidRPr="008246DF">
              <w:rPr>
                <w:rFonts w:ascii="Calibri" w:hAnsi="Calibri" w:cs="Calibri"/>
              </w:rPr>
              <w:t>D</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FE25D86" w14:textId="77777777" w:rsidR="00247D53" w:rsidRPr="008246DF" w:rsidRDefault="00247D53" w:rsidP="00247D53">
            <w:pPr>
              <w:jc w:val="center"/>
              <w:rPr>
                <w:rFonts w:ascii="Calibri" w:hAnsi="Calibri" w:cs="Calibri"/>
              </w:rPr>
            </w:pPr>
            <w:r w:rsidRPr="008246DF">
              <w:rPr>
                <w:rFonts w:ascii="Calibri" w:hAnsi="Calibri" w:cs="Calibri"/>
              </w:rPr>
              <w:t>C</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A2AA7C8" w14:textId="77777777" w:rsidR="00247D53" w:rsidRPr="008246DF" w:rsidRDefault="00247D53" w:rsidP="00247D53">
            <w:pPr>
              <w:jc w:val="center"/>
              <w:rPr>
                <w:rFonts w:ascii="Calibri" w:hAnsi="Calibri" w:cs="Calibri"/>
              </w:rPr>
            </w:pPr>
            <w:r w:rsidRPr="008246DF">
              <w:rPr>
                <w:rFonts w:ascii="Calibri" w:hAnsi="Calibri" w:cs="Calibri"/>
              </w:rPr>
              <w:t>R</w:t>
            </w:r>
          </w:p>
        </w:tc>
        <w:tc>
          <w:tcPr>
            <w:tcW w:w="52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1739627" w14:textId="77777777" w:rsidR="00247D53" w:rsidRPr="008246DF" w:rsidRDefault="00247D53" w:rsidP="00247D53">
            <w:pPr>
              <w:jc w:val="center"/>
              <w:rPr>
                <w:rFonts w:ascii="Calibri" w:hAnsi="Calibri" w:cs="Calibri"/>
              </w:rPr>
            </w:pPr>
            <w:r w:rsidRPr="008246DF">
              <w:rPr>
                <w:rFonts w:ascii="Calibri" w:hAnsi="Calibri" w:cs="Calibri"/>
              </w:rPr>
              <w:t>U</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A53F843" w14:textId="77777777" w:rsidR="00247D53" w:rsidRPr="008246DF" w:rsidRDefault="00247D53" w:rsidP="00247D53">
            <w:pPr>
              <w:jc w:val="center"/>
              <w:rPr>
                <w:rFonts w:ascii="Calibri" w:hAnsi="Calibri" w:cs="Calibri"/>
              </w:rPr>
            </w:pPr>
            <w:r w:rsidRPr="008246DF">
              <w:rPr>
                <w:rFonts w:ascii="Calibri" w:hAnsi="Calibri" w:cs="Calibri"/>
              </w:rPr>
              <w:t>D</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267EE9F" w14:textId="77777777" w:rsidR="00247D53" w:rsidRPr="008246DF" w:rsidRDefault="00247D53" w:rsidP="00247D53">
            <w:pPr>
              <w:jc w:val="center"/>
              <w:rPr>
                <w:rFonts w:ascii="Calibri" w:hAnsi="Calibri" w:cs="Calibri"/>
              </w:rPr>
            </w:pPr>
            <w:r w:rsidRPr="008246DF">
              <w:rPr>
                <w:rFonts w:ascii="Calibri" w:hAnsi="Calibri" w:cs="Calibri"/>
              </w:rPr>
              <w:t>C</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83A0541" w14:textId="77777777" w:rsidR="00247D53" w:rsidRPr="008246DF" w:rsidRDefault="00247D53" w:rsidP="00247D53">
            <w:pPr>
              <w:jc w:val="center"/>
              <w:rPr>
                <w:rFonts w:ascii="Calibri" w:hAnsi="Calibri" w:cs="Calibri"/>
              </w:rPr>
            </w:pPr>
            <w:r w:rsidRPr="008246DF">
              <w:rPr>
                <w:rFonts w:ascii="Calibri" w:hAnsi="Calibri" w:cs="Calibri"/>
              </w:rPr>
              <w:t>R</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4E870FF" w14:textId="77777777" w:rsidR="00247D53" w:rsidRPr="008246DF" w:rsidRDefault="00247D53" w:rsidP="00247D53">
            <w:pPr>
              <w:jc w:val="center"/>
              <w:rPr>
                <w:rFonts w:ascii="Calibri" w:hAnsi="Calibri" w:cs="Calibri"/>
              </w:rPr>
            </w:pPr>
            <w:r w:rsidRPr="008246DF">
              <w:rPr>
                <w:rFonts w:ascii="Calibri" w:hAnsi="Calibri" w:cs="Calibri"/>
              </w:rPr>
              <w:t>U</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443AD13" w14:textId="77777777" w:rsidR="00247D53" w:rsidRPr="008246DF" w:rsidRDefault="00247D53" w:rsidP="00247D53">
            <w:pPr>
              <w:jc w:val="center"/>
              <w:rPr>
                <w:rFonts w:ascii="Calibri" w:hAnsi="Calibri" w:cs="Calibri"/>
              </w:rPr>
            </w:pPr>
            <w:r w:rsidRPr="008246DF">
              <w:rPr>
                <w:rFonts w:ascii="Calibri" w:hAnsi="Calibri" w:cs="Calibri"/>
              </w:rPr>
              <w:t>D</w:t>
            </w:r>
          </w:p>
        </w:tc>
      </w:tr>
      <w:tr w:rsidR="00247D53" w:rsidRPr="008246DF" w14:paraId="6BB70248" w14:textId="77777777" w:rsidTr="00247D53">
        <w:trPr>
          <w:trHeight w:val="315"/>
          <w:jc w:val="center"/>
        </w:trPr>
        <w:tc>
          <w:tcPr>
            <w:tcW w:w="266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FE99CFC" w14:textId="77777777" w:rsidR="00247D53" w:rsidRPr="008246DF" w:rsidRDefault="00247D53" w:rsidP="00247D53">
            <w:pPr>
              <w:rPr>
                <w:color w:val="auto"/>
                <w:sz w:val="20"/>
                <w:szCs w:val="20"/>
              </w:rPr>
            </w:pPr>
            <w:r w:rsidRPr="008246DF">
              <w:rPr>
                <w:sz w:val="20"/>
                <w:szCs w:val="20"/>
              </w:rPr>
              <w:t>OrdenPago</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382977"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59BA3BA"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E50D2F"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378C28"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208AA54"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17B4383"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D9E11E"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9DFE49"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310DCF"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EBBAF5"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700D0A"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B10FC6" w14:textId="77777777" w:rsidR="00247D53" w:rsidRPr="008246DF" w:rsidRDefault="00247D53" w:rsidP="00247D53">
            <w:pPr>
              <w:rPr>
                <w:sz w:val="20"/>
                <w:szCs w:val="20"/>
              </w:rPr>
            </w:pPr>
          </w:p>
        </w:tc>
      </w:tr>
      <w:tr w:rsidR="00247D53" w:rsidRPr="008246DF" w14:paraId="628F3E7F" w14:textId="77777777" w:rsidTr="00247D53">
        <w:trPr>
          <w:trHeight w:val="315"/>
          <w:jc w:val="center"/>
        </w:trPr>
        <w:tc>
          <w:tcPr>
            <w:tcW w:w="266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6DF7ED0" w14:textId="77777777" w:rsidR="00247D53" w:rsidRPr="008246DF" w:rsidRDefault="00247D53" w:rsidP="00247D53">
            <w:pPr>
              <w:rPr>
                <w:sz w:val="20"/>
                <w:szCs w:val="20"/>
              </w:rPr>
            </w:pPr>
            <w:r w:rsidRPr="008246DF">
              <w:rPr>
                <w:sz w:val="20"/>
                <w:szCs w:val="20"/>
              </w:rPr>
              <w:t>ResolucionMulta</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10D8BE"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C57A912"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FDEC48"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5E70B3"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168E78"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646CC9" w14:textId="77777777" w:rsidR="00247D53" w:rsidRPr="008246DF" w:rsidRDefault="00247D53" w:rsidP="00247D53">
            <w:pPr>
              <w:rPr>
                <w:sz w:val="20"/>
                <w:szCs w:val="20"/>
              </w:rPr>
            </w:pP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AE10AA"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C24C10"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EECB07E"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93BB1D4"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220CF9"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588911" w14:textId="77777777" w:rsidR="00247D53" w:rsidRPr="008246DF" w:rsidRDefault="00247D53" w:rsidP="00247D53">
            <w:pPr>
              <w:rPr>
                <w:sz w:val="20"/>
                <w:szCs w:val="20"/>
              </w:rPr>
            </w:pPr>
          </w:p>
        </w:tc>
      </w:tr>
      <w:tr w:rsidR="00247D53" w:rsidRPr="008246DF" w14:paraId="16ABA702" w14:textId="77777777" w:rsidTr="00247D53">
        <w:trPr>
          <w:trHeight w:val="315"/>
          <w:jc w:val="center"/>
        </w:trPr>
        <w:tc>
          <w:tcPr>
            <w:tcW w:w="266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C5D6880" w14:textId="77777777" w:rsidR="00247D53" w:rsidRPr="008246DF" w:rsidRDefault="00247D53" w:rsidP="00247D53">
            <w:pPr>
              <w:rPr>
                <w:sz w:val="20"/>
                <w:szCs w:val="20"/>
              </w:rPr>
            </w:pPr>
            <w:r w:rsidRPr="008246DF">
              <w:rPr>
                <w:sz w:val="20"/>
                <w:szCs w:val="20"/>
              </w:rPr>
              <w:t>ResolucionIntendencia</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7ED297"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A61A766"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5FC4E7"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11AB63"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8E8A3CC"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FE090BD"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1D9560"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F86150"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BA00F1"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C31750"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6211E7"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55D3D0" w14:textId="77777777" w:rsidR="00247D53" w:rsidRPr="008246DF" w:rsidRDefault="00247D53" w:rsidP="00247D53">
            <w:pPr>
              <w:rPr>
                <w:sz w:val="20"/>
                <w:szCs w:val="20"/>
              </w:rPr>
            </w:pPr>
          </w:p>
        </w:tc>
      </w:tr>
      <w:tr w:rsidR="00247D53" w:rsidRPr="008246DF" w14:paraId="0A4402F5" w14:textId="77777777" w:rsidTr="00247D53">
        <w:trPr>
          <w:trHeight w:val="315"/>
          <w:jc w:val="center"/>
        </w:trPr>
        <w:tc>
          <w:tcPr>
            <w:tcW w:w="266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232C667" w14:textId="77777777" w:rsidR="00247D53" w:rsidRPr="008246DF" w:rsidRDefault="00247D53" w:rsidP="00247D53">
            <w:pPr>
              <w:rPr>
                <w:sz w:val="20"/>
                <w:szCs w:val="20"/>
              </w:rPr>
            </w:pPr>
            <w:r w:rsidRPr="008246DF">
              <w:rPr>
                <w:sz w:val="20"/>
                <w:szCs w:val="20"/>
              </w:rPr>
              <w:t>ResolucionDeterminacion</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F22C9F"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5A68303"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FCED39"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256E8F"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0F4F65"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65C1AA" w14:textId="77777777" w:rsidR="00247D53" w:rsidRPr="008246DF" w:rsidRDefault="00247D53" w:rsidP="00247D53">
            <w:pPr>
              <w:rPr>
                <w:sz w:val="20"/>
                <w:szCs w:val="20"/>
              </w:rPr>
            </w:pP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C366C9"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4AE032"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A87BA53"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403EC07"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829545"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A551E8" w14:textId="77777777" w:rsidR="00247D53" w:rsidRPr="008246DF" w:rsidRDefault="00247D53" w:rsidP="00247D53">
            <w:pPr>
              <w:rPr>
                <w:sz w:val="20"/>
                <w:szCs w:val="20"/>
              </w:rPr>
            </w:pPr>
          </w:p>
        </w:tc>
      </w:tr>
      <w:tr w:rsidR="00247D53" w:rsidRPr="008246DF" w14:paraId="103EAF15" w14:textId="77777777" w:rsidTr="00247D53">
        <w:trPr>
          <w:trHeight w:val="315"/>
          <w:jc w:val="center"/>
        </w:trPr>
        <w:tc>
          <w:tcPr>
            <w:tcW w:w="266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E322407" w14:textId="77777777" w:rsidR="00247D53" w:rsidRPr="008246DF" w:rsidRDefault="00247D53" w:rsidP="00247D53">
            <w:pPr>
              <w:rPr>
                <w:sz w:val="20"/>
                <w:szCs w:val="20"/>
              </w:rPr>
            </w:pPr>
            <w:r w:rsidRPr="008246DF">
              <w:rPr>
                <w:sz w:val="20"/>
                <w:szCs w:val="20"/>
              </w:rPr>
              <w:t>TipoDocumento</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9D1522"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940851A"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3F28C9"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0C87E6"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C67D84"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1C9E747"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BA5CB7"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83D515"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928987"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1B2E679"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406F0B"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F0F6F4" w14:textId="77777777" w:rsidR="00247D53" w:rsidRPr="008246DF" w:rsidRDefault="00247D53" w:rsidP="00247D53">
            <w:pPr>
              <w:rPr>
                <w:sz w:val="20"/>
                <w:szCs w:val="20"/>
              </w:rPr>
            </w:pPr>
          </w:p>
        </w:tc>
      </w:tr>
      <w:tr w:rsidR="00247D53" w:rsidRPr="008246DF" w14:paraId="705A7438" w14:textId="77777777" w:rsidTr="00247D53">
        <w:trPr>
          <w:trHeight w:val="315"/>
          <w:jc w:val="center"/>
        </w:trPr>
        <w:tc>
          <w:tcPr>
            <w:tcW w:w="266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FCF7432" w14:textId="77777777" w:rsidR="00247D53" w:rsidRPr="008246DF" w:rsidRDefault="00247D53" w:rsidP="00247D53">
            <w:pPr>
              <w:rPr>
                <w:sz w:val="20"/>
                <w:szCs w:val="20"/>
              </w:rPr>
            </w:pPr>
            <w:r w:rsidRPr="008246DF">
              <w:rPr>
                <w:sz w:val="20"/>
                <w:szCs w:val="20"/>
              </w:rPr>
              <w:t>Tributo</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A98B83"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75A0943"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224607"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E54998"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4517E5"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9B29791"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6D5463"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4B5B71"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FFD319"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6521FC8"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99E9E4"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AE8614" w14:textId="77777777" w:rsidR="00247D53" w:rsidRPr="008246DF" w:rsidRDefault="00247D53" w:rsidP="00247D53">
            <w:pPr>
              <w:rPr>
                <w:sz w:val="20"/>
                <w:szCs w:val="20"/>
              </w:rPr>
            </w:pPr>
          </w:p>
        </w:tc>
      </w:tr>
      <w:tr w:rsidR="00247D53" w:rsidRPr="008246DF" w14:paraId="29D43328" w14:textId="77777777" w:rsidTr="00247D53">
        <w:trPr>
          <w:trHeight w:val="315"/>
          <w:jc w:val="center"/>
        </w:trPr>
        <w:tc>
          <w:tcPr>
            <w:tcW w:w="266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9298912" w14:textId="77777777" w:rsidR="00247D53" w:rsidRPr="008246DF" w:rsidRDefault="00247D53" w:rsidP="00247D53">
            <w:pPr>
              <w:rPr>
                <w:sz w:val="20"/>
                <w:szCs w:val="20"/>
              </w:rPr>
            </w:pPr>
            <w:r w:rsidRPr="008246DF">
              <w:rPr>
                <w:sz w:val="20"/>
                <w:szCs w:val="20"/>
              </w:rPr>
              <w:t>TipoPago</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7C53C7"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1A6C3C6"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B14B8A"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ABA0FC"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4BB1B2"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EECE4D1"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12CFA9"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B566E7"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3983F5"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C883840"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E2DEF7"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90A344" w14:textId="77777777" w:rsidR="00247D53" w:rsidRPr="008246DF" w:rsidRDefault="00247D53" w:rsidP="00247D53">
            <w:pPr>
              <w:rPr>
                <w:sz w:val="20"/>
                <w:szCs w:val="20"/>
              </w:rPr>
            </w:pPr>
          </w:p>
        </w:tc>
      </w:tr>
    </w:tbl>
    <w:p w14:paraId="4CBB5C00" w14:textId="77777777" w:rsidR="00247D53" w:rsidRPr="008246DF" w:rsidRDefault="00247D53" w:rsidP="00247D53"/>
    <w:p w14:paraId="4AC53701" w14:textId="77777777" w:rsidR="00247D53" w:rsidRPr="008246DF" w:rsidRDefault="00247D53" w:rsidP="00247D53"/>
    <w:p w14:paraId="7AC1D50D" w14:textId="5144F12F" w:rsidR="00247D53" w:rsidRPr="008246DF" w:rsidRDefault="00247D53" w:rsidP="00C50FCD">
      <w:pPr>
        <w:pStyle w:val="Ttulo1"/>
        <w:numPr>
          <w:ilvl w:val="0"/>
          <w:numId w:val="0"/>
        </w:numPr>
        <w:ind w:left="432"/>
      </w:pPr>
      <w:bookmarkStart w:id="491" w:name="_Toc9878936"/>
      <w:bookmarkStart w:id="492" w:name="_Toc9880158"/>
      <w:bookmarkStart w:id="493" w:name="_Toc9880244"/>
      <w:r w:rsidRPr="008246DF">
        <w:lastRenderedPageBreak/>
        <w:t xml:space="preserve">Anexo </w:t>
      </w:r>
      <w:r w:rsidR="00714892">
        <w:t>1</w:t>
      </w:r>
      <w:r w:rsidR="00CC4201">
        <w:t>7</w:t>
      </w:r>
      <w:r w:rsidRPr="008246DF">
        <w:t xml:space="preserve">: </w:t>
      </w:r>
      <w:r>
        <w:t>Modelo de Seguridad de Aplicación</w:t>
      </w:r>
      <w:bookmarkEnd w:id="491"/>
      <w:bookmarkEnd w:id="492"/>
      <w:bookmarkEnd w:id="493"/>
    </w:p>
    <w:p w14:paraId="791753FF" w14:textId="77777777" w:rsidR="00247D53" w:rsidRPr="00F401F1" w:rsidRDefault="00247D53" w:rsidP="00247D53">
      <w:bookmarkStart w:id="494" w:name="_Toc517279010"/>
      <w:r w:rsidRPr="00F401F1">
        <w:t>Esquema General de Seguridad</w:t>
      </w:r>
      <w:bookmarkEnd w:id="494"/>
    </w:p>
    <w:p w14:paraId="0EFE5CA5" w14:textId="63A4E14D" w:rsidR="00247D53" w:rsidRPr="00F401F1" w:rsidRDefault="00247D53" w:rsidP="00247D53">
      <w:pPr>
        <w:pStyle w:val="Textobase"/>
        <w:rPr>
          <w:rFonts w:asciiTheme="majorHAnsi" w:hAnsiTheme="majorHAnsi" w:cstheme="majorHAnsi"/>
        </w:rPr>
      </w:pPr>
      <w:r w:rsidRPr="00F401F1">
        <w:rPr>
          <w:rFonts w:asciiTheme="majorHAnsi" w:hAnsiTheme="majorHAnsi" w:cstheme="majorHAnsi"/>
        </w:rPr>
        <w:t xml:space="preserve">El esquema general de seguridad está basado en un mecanismo misto entre el ambiente </w:t>
      </w:r>
      <w:r w:rsidRPr="00F401F1">
        <w:rPr>
          <w:rFonts w:asciiTheme="majorHAnsi" w:hAnsiTheme="majorHAnsi" w:cstheme="majorHAnsi"/>
          <w:i/>
        </w:rPr>
        <w:t xml:space="preserve">On-Premise </w:t>
      </w:r>
      <w:r w:rsidRPr="00F401F1">
        <w:rPr>
          <w:rFonts w:asciiTheme="majorHAnsi" w:hAnsiTheme="majorHAnsi" w:cstheme="majorHAnsi"/>
        </w:rPr>
        <w:t xml:space="preserve">y de Nube. La responsabilidad por la autenticación de los usuarios permanecerá con los sistemas internos de la SUNAT mientras la Cuenta Única deberá controlar la autorización de acceso a sus </w:t>
      </w:r>
      <w:r w:rsidRPr="00F401F1">
        <w:rPr>
          <w:rFonts w:asciiTheme="majorHAnsi" w:hAnsiTheme="majorHAnsi" w:cstheme="majorHAnsi"/>
          <w:i/>
        </w:rPr>
        <w:t>microservices</w:t>
      </w:r>
      <w:r w:rsidRPr="00F401F1">
        <w:rPr>
          <w:rFonts w:asciiTheme="majorHAnsi" w:hAnsiTheme="majorHAnsi" w:cstheme="majorHAnsi"/>
        </w:rPr>
        <w:t xml:space="preserve"> internos. La </w:t>
      </w:r>
      <w:r w:rsidRPr="00F401F1">
        <w:rPr>
          <w:rFonts w:asciiTheme="majorHAnsi" w:hAnsiTheme="majorHAnsi" w:cstheme="majorHAnsi"/>
        </w:rPr>
        <w:fldChar w:fldCharType="begin"/>
      </w:r>
      <w:r w:rsidRPr="00F401F1">
        <w:rPr>
          <w:rFonts w:asciiTheme="majorHAnsi" w:hAnsiTheme="majorHAnsi" w:cstheme="majorHAnsi"/>
        </w:rPr>
        <w:instrText xml:space="preserve"> REF _Ref517276077 \h </w:instrText>
      </w:r>
      <w:r w:rsidR="00F401F1">
        <w:rPr>
          <w:rFonts w:asciiTheme="majorHAnsi" w:hAnsiTheme="majorHAnsi" w:cstheme="majorHAnsi"/>
        </w:rPr>
        <w:instrText xml:space="preserve"> \* MERGEFORMAT </w:instrText>
      </w:r>
      <w:r w:rsidRPr="00F401F1">
        <w:rPr>
          <w:rFonts w:asciiTheme="majorHAnsi" w:hAnsiTheme="majorHAnsi" w:cstheme="majorHAnsi"/>
        </w:rPr>
      </w:r>
      <w:r w:rsidRPr="00F401F1">
        <w:rPr>
          <w:rFonts w:asciiTheme="majorHAnsi" w:hAnsiTheme="majorHAnsi" w:cstheme="majorHAnsi"/>
        </w:rPr>
        <w:fldChar w:fldCharType="separate"/>
      </w:r>
      <w:r w:rsidR="00FE315F" w:rsidRPr="00F401F1">
        <w:rPr>
          <w:rStyle w:val="nfasis"/>
          <w:rFonts w:asciiTheme="majorHAnsi" w:hAnsiTheme="majorHAnsi" w:cstheme="majorHAnsi"/>
        </w:rPr>
        <w:t xml:space="preserve">Ilustración </w:t>
      </w:r>
      <w:r w:rsidR="00FE315F">
        <w:rPr>
          <w:rStyle w:val="nfasis"/>
          <w:rFonts w:asciiTheme="majorHAnsi" w:hAnsiTheme="majorHAnsi" w:cstheme="majorHAnsi"/>
          <w:noProof/>
        </w:rPr>
        <w:t>58</w:t>
      </w:r>
      <w:r w:rsidRPr="00F401F1">
        <w:rPr>
          <w:rFonts w:asciiTheme="majorHAnsi" w:hAnsiTheme="majorHAnsi" w:cstheme="majorHAnsi"/>
        </w:rPr>
        <w:fldChar w:fldCharType="end"/>
      </w:r>
      <w:r w:rsidRPr="00F401F1">
        <w:rPr>
          <w:rFonts w:asciiTheme="majorHAnsi" w:hAnsiTheme="majorHAnsi" w:cstheme="majorHAnsi"/>
        </w:rPr>
        <w:t xml:space="preserve"> muestra el esquema general de seguridad de la Cuenta Única.</w:t>
      </w:r>
    </w:p>
    <w:p w14:paraId="4F34D4EC" w14:textId="77777777" w:rsidR="00247D53" w:rsidRPr="00F401F1" w:rsidRDefault="00247D53" w:rsidP="00247D53">
      <w:pPr>
        <w:pStyle w:val="Textobase"/>
        <w:rPr>
          <w:rFonts w:asciiTheme="majorHAnsi" w:hAnsiTheme="majorHAnsi" w:cstheme="majorHAnsi"/>
        </w:rPr>
      </w:pPr>
    </w:p>
    <w:p w14:paraId="38D9374E" w14:textId="77777777" w:rsidR="00247D53" w:rsidRPr="00F401F1" w:rsidRDefault="00247D53" w:rsidP="00247D53">
      <w:pPr>
        <w:keepNext/>
        <w:jc w:val="center"/>
      </w:pPr>
      <w:r w:rsidRPr="00F401F1">
        <w:rPr>
          <w:noProof/>
          <w:lang w:val="pt-BR" w:eastAsia="pt-BR"/>
        </w:rPr>
        <w:drawing>
          <wp:inline distT="0" distB="0" distL="0" distR="0" wp14:anchorId="1732CCA4" wp14:editId="12E16382">
            <wp:extent cx="5860956" cy="3869277"/>
            <wp:effectExtent l="0" t="0" r="6985"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3" cstate="print">
                      <a:extLst>
                        <a:ext uri="{28A0092B-C50C-407E-A947-70E740481C1C}">
                          <a14:useLocalDpi xmlns:a14="http://schemas.microsoft.com/office/drawing/2010/main" val="0"/>
                        </a:ext>
                      </a:extLst>
                    </a:blip>
                    <a:stretch>
                      <a:fillRect/>
                    </a:stretch>
                  </pic:blipFill>
                  <pic:spPr bwMode="auto">
                    <a:xfrm>
                      <a:off x="0" y="0"/>
                      <a:ext cx="5860956" cy="3869277"/>
                    </a:xfrm>
                    <a:prstGeom prst="rect">
                      <a:avLst/>
                    </a:prstGeom>
                    <a:noFill/>
                    <a:ln>
                      <a:noFill/>
                    </a:ln>
                  </pic:spPr>
                </pic:pic>
              </a:graphicData>
            </a:graphic>
          </wp:inline>
        </w:drawing>
      </w:r>
    </w:p>
    <w:p w14:paraId="002B6F73" w14:textId="715648A2" w:rsidR="00247D53" w:rsidRPr="00F401F1" w:rsidRDefault="00247D53" w:rsidP="00247D53">
      <w:pPr>
        <w:pStyle w:val="Descripcin"/>
        <w:jc w:val="center"/>
        <w:rPr>
          <w:rStyle w:val="nfasis"/>
          <w:rFonts w:asciiTheme="majorHAnsi" w:hAnsiTheme="majorHAnsi" w:cstheme="majorHAnsi"/>
        </w:rPr>
      </w:pPr>
      <w:bookmarkStart w:id="495" w:name="_Ref517276077"/>
      <w:r w:rsidRPr="00F401F1">
        <w:rPr>
          <w:rStyle w:val="nfasis"/>
          <w:rFonts w:asciiTheme="majorHAnsi" w:hAnsiTheme="majorHAnsi" w:cstheme="majorHAnsi"/>
        </w:rPr>
        <w:t xml:space="preserve">Ilustración </w:t>
      </w:r>
      <w:r w:rsidRPr="00F401F1">
        <w:rPr>
          <w:rStyle w:val="nfasis"/>
          <w:rFonts w:asciiTheme="majorHAnsi" w:hAnsiTheme="majorHAnsi" w:cstheme="majorHAnsi"/>
        </w:rPr>
        <w:fldChar w:fldCharType="begin"/>
      </w:r>
      <w:r w:rsidRPr="00F401F1">
        <w:rPr>
          <w:rStyle w:val="nfasis"/>
          <w:rFonts w:asciiTheme="majorHAnsi" w:hAnsiTheme="majorHAnsi" w:cstheme="majorHAnsi"/>
        </w:rPr>
        <w:instrText xml:space="preserve"> SEQ Ilustración \* ARABIC </w:instrText>
      </w:r>
      <w:r w:rsidRPr="00F401F1">
        <w:rPr>
          <w:rStyle w:val="nfasis"/>
          <w:rFonts w:asciiTheme="majorHAnsi" w:hAnsiTheme="majorHAnsi" w:cstheme="majorHAnsi"/>
        </w:rPr>
        <w:fldChar w:fldCharType="separate"/>
      </w:r>
      <w:r w:rsidR="00FE315F">
        <w:rPr>
          <w:rStyle w:val="nfasis"/>
          <w:rFonts w:asciiTheme="majorHAnsi" w:hAnsiTheme="majorHAnsi" w:cstheme="majorHAnsi"/>
          <w:noProof/>
        </w:rPr>
        <w:t>58</w:t>
      </w:r>
      <w:r w:rsidRPr="00F401F1">
        <w:rPr>
          <w:rStyle w:val="nfasis"/>
          <w:rFonts w:asciiTheme="majorHAnsi" w:hAnsiTheme="majorHAnsi" w:cstheme="majorHAnsi"/>
        </w:rPr>
        <w:fldChar w:fldCharType="end"/>
      </w:r>
      <w:bookmarkEnd w:id="495"/>
      <w:r w:rsidRPr="00F401F1">
        <w:rPr>
          <w:rStyle w:val="nfasis"/>
          <w:rFonts w:asciiTheme="majorHAnsi" w:hAnsiTheme="majorHAnsi" w:cstheme="majorHAnsi"/>
        </w:rPr>
        <w:t xml:space="preserve"> - Diagrama del Esquema General de Seguridad</w:t>
      </w:r>
    </w:p>
    <w:p w14:paraId="1D5F4687" w14:textId="77777777" w:rsidR="00247D53" w:rsidRPr="00F401F1" w:rsidRDefault="00247D53" w:rsidP="00247D53">
      <w:pPr>
        <w:rPr>
          <w:rFonts w:eastAsia="Yu Gothic"/>
        </w:rPr>
      </w:pPr>
      <w:r w:rsidRPr="00F401F1">
        <w:br w:type="page"/>
      </w:r>
    </w:p>
    <w:p w14:paraId="6B2161EA" w14:textId="77777777" w:rsidR="00247D53" w:rsidRPr="00F401F1" w:rsidRDefault="00247D53" w:rsidP="00247D53">
      <w:bookmarkStart w:id="496" w:name="_Toc517279011"/>
      <w:bookmarkStart w:id="497" w:name="_Toc512501490"/>
      <w:r w:rsidRPr="00F401F1">
        <w:lastRenderedPageBreak/>
        <w:t>Descripción de los Elementos</w:t>
      </w:r>
      <w:bookmarkEnd w:id="496"/>
    </w:p>
    <w:p w14:paraId="7AB6310F" w14:textId="77777777" w:rsidR="00247D53" w:rsidRPr="00F401F1" w:rsidRDefault="00247D53" w:rsidP="00247D53">
      <w:pPr>
        <w:pStyle w:val="TextoNormal"/>
        <w:rPr>
          <w:rFonts w:asciiTheme="majorHAnsi" w:hAnsiTheme="majorHAnsi" w:cstheme="majorHAnsi"/>
        </w:rPr>
      </w:pPr>
      <w:r w:rsidRPr="00F401F1">
        <w:rPr>
          <w:rFonts w:asciiTheme="majorHAnsi" w:hAnsiTheme="majorHAnsi" w:cstheme="majorHAnsi"/>
        </w:rPr>
        <w:t>Esta sección describe los elementos utilizados a nivel de aplicación, de manera a atender el control de seguridad para los diferentes perfiles de acceso de la solución.</w:t>
      </w:r>
    </w:p>
    <w:p w14:paraId="3A8511BF" w14:textId="77777777" w:rsidR="00247D53" w:rsidRPr="00F401F1" w:rsidRDefault="00247D53" w:rsidP="00247D53">
      <w:bookmarkStart w:id="498" w:name="_Toc517279012"/>
      <w:r w:rsidRPr="00F401F1">
        <w:t>On-Premise</w:t>
      </w:r>
      <w:bookmarkEnd w:id="498"/>
    </w:p>
    <w:p w14:paraId="1E06AB9F" w14:textId="77777777" w:rsidR="00247D53" w:rsidRPr="00F401F1" w:rsidRDefault="00247D53" w:rsidP="00247D53">
      <w:bookmarkStart w:id="499" w:name="_Toc517279013"/>
      <w:r w:rsidRPr="00F401F1">
        <w:t>API Seguridad</w:t>
      </w:r>
      <w:bookmarkEnd w:id="499"/>
    </w:p>
    <w:p w14:paraId="00F2C76F" w14:textId="77777777" w:rsidR="00247D53" w:rsidRPr="00F401F1" w:rsidRDefault="00247D53" w:rsidP="00247D53">
      <w:pPr>
        <w:pStyle w:val="Textobase"/>
        <w:rPr>
          <w:rFonts w:asciiTheme="majorHAnsi" w:hAnsiTheme="majorHAnsi" w:cstheme="majorHAnsi"/>
        </w:rPr>
      </w:pPr>
      <w:r w:rsidRPr="00F401F1">
        <w:rPr>
          <w:rFonts w:asciiTheme="majorHAnsi" w:hAnsiTheme="majorHAnsi" w:cstheme="majorHAnsi"/>
        </w:rPr>
        <w:t xml:space="preserve">El componente API Seguridad es el responsable por el </w:t>
      </w:r>
      <w:r w:rsidRPr="00F401F1">
        <w:rPr>
          <w:rFonts w:asciiTheme="majorHAnsi" w:hAnsiTheme="majorHAnsi" w:cstheme="majorHAnsi"/>
          <w:i/>
        </w:rPr>
        <w:t xml:space="preserve">single sign on </w:t>
      </w:r>
      <w:r w:rsidRPr="00F401F1">
        <w:rPr>
          <w:rFonts w:asciiTheme="majorHAnsi" w:hAnsiTheme="majorHAnsi" w:cstheme="majorHAnsi"/>
        </w:rPr>
        <w:t xml:space="preserve">de los contribuyentes de SUNAT. Por medio de sus datos de identificación (como DNI y RUC) y su contraseña, el usuario será autenticado y el sistema debe generar un JSON Web Token, o JWT, que será almacenado por el </w:t>
      </w:r>
      <w:r w:rsidRPr="00F401F1">
        <w:rPr>
          <w:rFonts w:asciiTheme="majorHAnsi" w:hAnsiTheme="majorHAnsi" w:cstheme="majorHAnsi"/>
          <w:i/>
        </w:rPr>
        <w:t>WebBrowser</w:t>
      </w:r>
      <w:r w:rsidRPr="00F401F1">
        <w:rPr>
          <w:rFonts w:asciiTheme="majorHAnsi" w:hAnsiTheme="majorHAnsi" w:cstheme="majorHAnsi"/>
        </w:rPr>
        <w:t xml:space="preserve"> para el control de autorización de las requisiciones siguientes.</w:t>
      </w:r>
    </w:p>
    <w:p w14:paraId="7CD9AA8A" w14:textId="77777777" w:rsidR="00247D53" w:rsidRPr="00F401F1" w:rsidRDefault="00247D53" w:rsidP="00247D53">
      <w:pPr>
        <w:pStyle w:val="Textobase"/>
        <w:rPr>
          <w:rFonts w:asciiTheme="majorHAnsi" w:hAnsiTheme="majorHAnsi" w:cstheme="majorHAnsi"/>
        </w:rPr>
      </w:pPr>
    </w:p>
    <w:p w14:paraId="45705955" w14:textId="77777777" w:rsidR="00247D53" w:rsidRPr="00F401F1" w:rsidRDefault="00247D53" w:rsidP="00247D53">
      <w:pPr>
        <w:pStyle w:val="Textobase"/>
        <w:jc w:val="center"/>
        <w:rPr>
          <w:rFonts w:asciiTheme="majorHAnsi" w:hAnsiTheme="majorHAnsi" w:cstheme="majorHAnsi"/>
        </w:rPr>
      </w:pPr>
      <w:r w:rsidRPr="00F401F1">
        <w:rPr>
          <w:rFonts w:asciiTheme="majorHAnsi" w:hAnsiTheme="majorHAnsi" w:cstheme="majorHAnsi"/>
          <w:noProof/>
          <w:lang w:val="pt-BR" w:eastAsia="pt-BR"/>
        </w:rPr>
        <w:drawing>
          <wp:inline distT="0" distB="0" distL="0" distR="0" wp14:anchorId="6BB320FB" wp14:editId="52052436">
            <wp:extent cx="4963657" cy="4120900"/>
            <wp:effectExtent l="0" t="0" r="889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974653" cy="4130029"/>
                    </a:xfrm>
                    <a:prstGeom prst="rect">
                      <a:avLst/>
                    </a:prstGeom>
                  </pic:spPr>
                </pic:pic>
              </a:graphicData>
            </a:graphic>
          </wp:inline>
        </w:drawing>
      </w:r>
    </w:p>
    <w:p w14:paraId="021FF829" w14:textId="6BB11540" w:rsidR="00247D53" w:rsidRPr="00F401F1" w:rsidRDefault="00247D53" w:rsidP="00247D53">
      <w:pPr>
        <w:pStyle w:val="Descripcin"/>
        <w:jc w:val="center"/>
        <w:rPr>
          <w:rStyle w:val="nfasis"/>
          <w:rFonts w:asciiTheme="majorHAnsi" w:hAnsiTheme="majorHAnsi" w:cstheme="majorHAnsi"/>
        </w:rPr>
      </w:pPr>
      <w:r w:rsidRPr="00F401F1">
        <w:rPr>
          <w:rStyle w:val="nfasis"/>
          <w:rFonts w:asciiTheme="majorHAnsi" w:hAnsiTheme="majorHAnsi" w:cstheme="majorHAnsi"/>
        </w:rPr>
        <w:t xml:space="preserve">Ilustración </w:t>
      </w:r>
      <w:r w:rsidRPr="00F401F1">
        <w:rPr>
          <w:rStyle w:val="nfasis"/>
          <w:rFonts w:asciiTheme="majorHAnsi" w:hAnsiTheme="majorHAnsi" w:cstheme="majorHAnsi"/>
        </w:rPr>
        <w:fldChar w:fldCharType="begin"/>
      </w:r>
      <w:r w:rsidRPr="00F401F1">
        <w:rPr>
          <w:rStyle w:val="nfasis"/>
          <w:rFonts w:asciiTheme="majorHAnsi" w:hAnsiTheme="majorHAnsi" w:cstheme="majorHAnsi"/>
        </w:rPr>
        <w:instrText xml:space="preserve"> SEQ Ilustración \* ARABIC </w:instrText>
      </w:r>
      <w:r w:rsidRPr="00F401F1">
        <w:rPr>
          <w:rStyle w:val="nfasis"/>
          <w:rFonts w:asciiTheme="majorHAnsi" w:hAnsiTheme="majorHAnsi" w:cstheme="majorHAnsi"/>
        </w:rPr>
        <w:fldChar w:fldCharType="separate"/>
      </w:r>
      <w:r w:rsidR="00FE315F">
        <w:rPr>
          <w:rStyle w:val="nfasis"/>
          <w:rFonts w:asciiTheme="majorHAnsi" w:hAnsiTheme="majorHAnsi" w:cstheme="majorHAnsi"/>
          <w:noProof/>
        </w:rPr>
        <w:t>59</w:t>
      </w:r>
      <w:r w:rsidRPr="00F401F1">
        <w:rPr>
          <w:rStyle w:val="nfasis"/>
          <w:rFonts w:asciiTheme="majorHAnsi" w:hAnsiTheme="majorHAnsi" w:cstheme="majorHAnsi"/>
        </w:rPr>
        <w:fldChar w:fldCharType="end"/>
      </w:r>
      <w:r w:rsidRPr="00F401F1">
        <w:rPr>
          <w:rStyle w:val="nfasis"/>
          <w:rFonts w:asciiTheme="majorHAnsi" w:hAnsiTheme="majorHAnsi" w:cstheme="majorHAnsi"/>
        </w:rPr>
        <w:t xml:space="preserve"> - Pantalla 01 de Autenticación API Seguridad</w:t>
      </w:r>
    </w:p>
    <w:p w14:paraId="1F7FEE0D" w14:textId="77777777" w:rsidR="00247D53" w:rsidRPr="00F401F1" w:rsidRDefault="00247D53" w:rsidP="00247D53">
      <w:pPr>
        <w:pStyle w:val="Textobase"/>
        <w:jc w:val="center"/>
        <w:rPr>
          <w:rFonts w:asciiTheme="majorHAnsi" w:hAnsiTheme="majorHAnsi" w:cstheme="majorHAnsi"/>
        </w:rPr>
      </w:pPr>
    </w:p>
    <w:p w14:paraId="09DC2233" w14:textId="77777777" w:rsidR="00247D53" w:rsidRPr="00F401F1" w:rsidRDefault="00247D53" w:rsidP="00247D53">
      <w:pPr>
        <w:pStyle w:val="Textobase"/>
        <w:keepNext/>
        <w:jc w:val="center"/>
        <w:rPr>
          <w:rFonts w:asciiTheme="majorHAnsi" w:hAnsiTheme="majorHAnsi" w:cstheme="majorHAnsi"/>
        </w:rPr>
      </w:pPr>
      <w:r w:rsidRPr="00F401F1">
        <w:rPr>
          <w:rFonts w:asciiTheme="majorHAnsi" w:hAnsiTheme="majorHAnsi" w:cstheme="majorHAnsi"/>
          <w:noProof/>
          <w:lang w:val="pt-BR" w:eastAsia="pt-BR"/>
        </w:rPr>
        <w:lastRenderedPageBreak/>
        <w:drawing>
          <wp:inline distT="0" distB="0" distL="0" distR="0" wp14:anchorId="2A4AFC2B" wp14:editId="19B8BB37">
            <wp:extent cx="4748538" cy="4856191"/>
            <wp:effectExtent l="0" t="0" r="0" b="1905"/>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754741" cy="4862534"/>
                    </a:xfrm>
                    <a:prstGeom prst="rect">
                      <a:avLst/>
                    </a:prstGeom>
                    <a:noFill/>
                    <a:ln>
                      <a:noFill/>
                    </a:ln>
                  </pic:spPr>
                </pic:pic>
              </a:graphicData>
            </a:graphic>
          </wp:inline>
        </w:drawing>
      </w:r>
    </w:p>
    <w:p w14:paraId="5D18AEDB" w14:textId="3EA1ABE3" w:rsidR="00247D53" w:rsidRPr="00F401F1" w:rsidRDefault="00247D53" w:rsidP="00247D53">
      <w:pPr>
        <w:pStyle w:val="Descripcin"/>
        <w:jc w:val="center"/>
        <w:rPr>
          <w:rStyle w:val="nfasis"/>
          <w:rFonts w:asciiTheme="majorHAnsi" w:hAnsiTheme="majorHAnsi" w:cstheme="majorHAnsi"/>
        </w:rPr>
      </w:pPr>
      <w:r w:rsidRPr="00F401F1">
        <w:rPr>
          <w:rStyle w:val="nfasis"/>
          <w:rFonts w:asciiTheme="majorHAnsi" w:hAnsiTheme="majorHAnsi" w:cstheme="majorHAnsi"/>
        </w:rPr>
        <w:t xml:space="preserve">Ilustración </w:t>
      </w:r>
      <w:r w:rsidRPr="00F401F1">
        <w:rPr>
          <w:rStyle w:val="nfasis"/>
          <w:rFonts w:asciiTheme="majorHAnsi" w:hAnsiTheme="majorHAnsi" w:cstheme="majorHAnsi"/>
        </w:rPr>
        <w:fldChar w:fldCharType="begin"/>
      </w:r>
      <w:r w:rsidRPr="00F401F1">
        <w:rPr>
          <w:rStyle w:val="nfasis"/>
          <w:rFonts w:asciiTheme="majorHAnsi" w:hAnsiTheme="majorHAnsi" w:cstheme="majorHAnsi"/>
        </w:rPr>
        <w:instrText xml:space="preserve"> SEQ Ilustración \* ARABIC </w:instrText>
      </w:r>
      <w:r w:rsidRPr="00F401F1">
        <w:rPr>
          <w:rStyle w:val="nfasis"/>
          <w:rFonts w:asciiTheme="majorHAnsi" w:hAnsiTheme="majorHAnsi" w:cstheme="majorHAnsi"/>
        </w:rPr>
        <w:fldChar w:fldCharType="separate"/>
      </w:r>
      <w:r w:rsidR="00FE315F">
        <w:rPr>
          <w:rStyle w:val="nfasis"/>
          <w:rFonts w:asciiTheme="majorHAnsi" w:hAnsiTheme="majorHAnsi" w:cstheme="majorHAnsi"/>
          <w:noProof/>
        </w:rPr>
        <w:t>60</w:t>
      </w:r>
      <w:r w:rsidRPr="00F401F1">
        <w:rPr>
          <w:rStyle w:val="nfasis"/>
          <w:rFonts w:asciiTheme="majorHAnsi" w:hAnsiTheme="majorHAnsi" w:cstheme="majorHAnsi"/>
        </w:rPr>
        <w:fldChar w:fldCharType="end"/>
      </w:r>
      <w:r w:rsidRPr="00F401F1">
        <w:rPr>
          <w:rStyle w:val="nfasis"/>
          <w:rFonts w:asciiTheme="majorHAnsi" w:hAnsiTheme="majorHAnsi" w:cstheme="majorHAnsi"/>
        </w:rPr>
        <w:t xml:space="preserve"> - Pantalla 02 de Autenticación API Seguridad</w:t>
      </w:r>
    </w:p>
    <w:p w14:paraId="16F8E778" w14:textId="77777777" w:rsidR="00247D53" w:rsidRPr="00F401F1" w:rsidRDefault="00247D53" w:rsidP="00247D53">
      <w:pPr>
        <w:pStyle w:val="Textobase"/>
        <w:jc w:val="center"/>
        <w:rPr>
          <w:rFonts w:asciiTheme="majorHAnsi" w:hAnsiTheme="majorHAnsi" w:cstheme="majorHAnsi"/>
        </w:rPr>
      </w:pPr>
    </w:p>
    <w:p w14:paraId="65D4AD40" w14:textId="77777777" w:rsidR="00247D53" w:rsidRPr="00F401F1" w:rsidRDefault="00247D53" w:rsidP="00247D53">
      <w:pPr>
        <w:rPr>
          <w:rFonts w:eastAsia="Yu Gothic"/>
        </w:rPr>
      </w:pPr>
      <w:r w:rsidRPr="00F401F1">
        <w:br w:type="page"/>
      </w:r>
    </w:p>
    <w:p w14:paraId="2B07551B" w14:textId="77777777" w:rsidR="00247D53" w:rsidRPr="00F401F1" w:rsidRDefault="00247D53" w:rsidP="00247D53">
      <w:bookmarkStart w:id="500" w:name="_Toc517279014"/>
      <w:r w:rsidRPr="00F401F1">
        <w:lastRenderedPageBreak/>
        <w:t>Menú SOL</w:t>
      </w:r>
      <w:bookmarkEnd w:id="500"/>
    </w:p>
    <w:p w14:paraId="5358B304" w14:textId="4ACE1307" w:rsidR="00247D53" w:rsidRPr="00F401F1" w:rsidRDefault="00247D53" w:rsidP="00247D53">
      <w:pPr>
        <w:pStyle w:val="Textobase"/>
        <w:rPr>
          <w:rFonts w:asciiTheme="majorHAnsi" w:hAnsiTheme="majorHAnsi" w:cstheme="majorHAnsi"/>
        </w:rPr>
      </w:pPr>
      <w:r w:rsidRPr="00F401F1">
        <w:rPr>
          <w:rFonts w:asciiTheme="majorHAnsi" w:hAnsiTheme="majorHAnsi" w:cstheme="majorHAnsi"/>
        </w:rPr>
        <w:t xml:space="preserve">Es una aplicación Web disponible para los contribuyentes que permitirá el acceso a algunos recursos de la cuenta única. Para acceder a esta solución, el contribuyente deberá estar previamente autenticado en la API Seguridad. La aplicación Menú SOL que estará será responsable por encaminar el JWT para la API de la Cuenta Única para que el acceso del contribuyente sea autorizado. La </w:t>
      </w:r>
      <w:r w:rsidRPr="00F401F1">
        <w:rPr>
          <w:rFonts w:asciiTheme="majorHAnsi" w:hAnsiTheme="majorHAnsi" w:cstheme="majorHAnsi"/>
        </w:rPr>
        <w:fldChar w:fldCharType="begin"/>
      </w:r>
      <w:r w:rsidRPr="00F401F1">
        <w:rPr>
          <w:rFonts w:asciiTheme="majorHAnsi" w:hAnsiTheme="majorHAnsi" w:cstheme="majorHAnsi"/>
        </w:rPr>
        <w:instrText xml:space="preserve"> REF _Ref517279467 \h </w:instrText>
      </w:r>
      <w:r w:rsidR="00F401F1">
        <w:rPr>
          <w:rFonts w:asciiTheme="majorHAnsi" w:hAnsiTheme="majorHAnsi" w:cstheme="majorHAnsi"/>
        </w:rPr>
        <w:instrText xml:space="preserve"> \* MERGEFORMAT </w:instrText>
      </w:r>
      <w:r w:rsidRPr="00F401F1">
        <w:rPr>
          <w:rFonts w:asciiTheme="majorHAnsi" w:hAnsiTheme="majorHAnsi" w:cstheme="majorHAnsi"/>
        </w:rPr>
      </w:r>
      <w:r w:rsidRPr="00F401F1">
        <w:rPr>
          <w:rFonts w:asciiTheme="majorHAnsi" w:hAnsiTheme="majorHAnsi" w:cstheme="majorHAnsi"/>
        </w:rPr>
        <w:fldChar w:fldCharType="separate"/>
      </w:r>
      <w:r w:rsidR="00FE315F" w:rsidRPr="00F401F1">
        <w:rPr>
          <w:rStyle w:val="nfasis"/>
          <w:rFonts w:asciiTheme="majorHAnsi" w:hAnsiTheme="majorHAnsi" w:cstheme="majorHAnsi"/>
        </w:rPr>
        <w:t xml:space="preserve">Ilustración </w:t>
      </w:r>
      <w:r w:rsidR="00FE315F">
        <w:rPr>
          <w:rStyle w:val="nfasis"/>
          <w:rFonts w:asciiTheme="majorHAnsi" w:hAnsiTheme="majorHAnsi" w:cstheme="majorHAnsi"/>
          <w:noProof/>
        </w:rPr>
        <w:t>61</w:t>
      </w:r>
      <w:r w:rsidRPr="00F401F1">
        <w:rPr>
          <w:rFonts w:asciiTheme="majorHAnsi" w:hAnsiTheme="majorHAnsi" w:cstheme="majorHAnsi"/>
        </w:rPr>
        <w:fldChar w:fldCharType="end"/>
      </w:r>
      <w:r w:rsidRPr="00F401F1">
        <w:rPr>
          <w:rFonts w:asciiTheme="majorHAnsi" w:hAnsiTheme="majorHAnsi" w:cstheme="majorHAnsi"/>
        </w:rPr>
        <w:t xml:space="preserve"> muestra un ejemplo de pantalla del Menú SOL, donde posiblemente serán cargadas las informaciones de la Cuenta Única.</w:t>
      </w:r>
    </w:p>
    <w:p w14:paraId="0CD881DD" w14:textId="77777777" w:rsidR="00247D53" w:rsidRPr="00F401F1" w:rsidRDefault="00247D53" w:rsidP="00247D53">
      <w:pPr>
        <w:pStyle w:val="Textobase"/>
        <w:ind w:firstLine="0"/>
        <w:rPr>
          <w:rFonts w:asciiTheme="majorHAnsi" w:hAnsiTheme="majorHAnsi" w:cstheme="majorHAnsi"/>
        </w:rPr>
      </w:pPr>
    </w:p>
    <w:p w14:paraId="68FAB3DB" w14:textId="77777777" w:rsidR="00247D53" w:rsidRPr="00F401F1" w:rsidRDefault="00247D53" w:rsidP="00247D53">
      <w:pPr>
        <w:pStyle w:val="Textobase"/>
        <w:keepNext/>
        <w:ind w:firstLine="0"/>
        <w:rPr>
          <w:rFonts w:asciiTheme="majorHAnsi" w:hAnsiTheme="majorHAnsi" w:cstheme="majorHAnsi"/>
        </w:rPr>
      </w:pPr>
      <w:r w:rsidRPr="00F401F1">
        <w:rPr>
          <w:rFonts w:asciiTheme="majorHAnsi" w:hAnsiTheme="majorHAnsi" w:cstheme="majorHAnsi"/>
          <w:noProof/>
          <w:lang w:val="pt-BR" w:eastAsia="pt-BR"/>
        </w:rPr>
        <w:drawing>
          <wp:inline distT="0" distB="0" distL="0" distR="0" wp14:anchorId="5EF2EC4B" wp14:editId="285FE5BE">
            <wp:extent cx="6477000" cy="4044950"/>
            <wp:effectExtent l="0" t="0" r="0" b="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477000" cy="4044950"/>
                    </a:xfrm>
                    <a:prstGeom prst="rect">
                      <a:avLst/>
                    </a:prstGeom>
                    <a:noFill/>
                    <a:ln>
                      <a:noFill/>
                    </a:ln>
                  </pic:spPr>
                </pic:pic>
              </a:graphicData>
            </a:graphic>
          </wp:inline>
        </w:drawing>
      </w:r>
    </w:p>
    <w:p w14:paraId="74D2B7B7" w14:textId="09B2289E" w:rsidR="00247D53" w:rsidRPr="00F401F1" w:rsidRDefault="00247D53" w:rsidP="00247D53">
      <w:pPr>
        <w:pStyle w:val="Descripcin"/>
        <w:jc w:val="center"/>
        <w:rPr>
          <w:rStyle w:val="nfasis"/>
          <w:rFonts w:asciiTheme="majorHAnsi" w:hAnsiTheme="majorHAnsi" w:cstheme="majorHAnsi"/>
        </w:rPr>
      </w:pPr>
      <w:bookmarkStart w:id="501" w:name="_Ref517279467"/>
      <w:r w:rsidRPr="00F401F1">
        <w:rPr>
          <w:rStyle w:val="nfasis"/>
          <w:rFonts w:asciiTheme="majorHAnsi" w:hAnsiTheme="majorHAnsi" w:cstheme="majorHAnsi"/>
        </w:rPr>
        <w:t xml:space="preserve">Ilustración </w:t>
      </w:r>
      <w:r w:rsidRPr="00F401F1">
        <w:rPr>
          <w:rStyle w:val="nfasis"/>
          <w:rFonts w:asciiTheme="majorHAnsi" w:hAnsiTheme="majorHAnsi" w:cstheme="majorHAnsi"/>
        </w:rPr>
        <w:fldChar w:fldCharType="begin"/>
      </w:r>
      <w:r w:rsidRPr="00F401F1">
        <w:rPr>
          <w:rStyle w:val="nfasis"/>
          <w:rFonts w:asciiTheme="majorHAnsi" w:hAnsiTheme="majorHAnsi" w:cstheme="majorHAnsi"/>
        </w:rPr>
        <w:instrText xml:space="preserve"> SEQ Ilustración \* ARABIC </w:instrText>
      </w:r>
      <w:r w:rsidRPr="00F401F1">
        <w:rPr>
          <w:rStyle w:val="nfasis"/>
          <w:rFonts w:asciiTheme="majorHAnsi" w:hAnsiTheme="majorHAnsi" w:cstheme="majorHAnsi"/>
        </w:rPr>
        <w:fldChar w:fldCharType="separate"/>
      </w:r>
      <w:r w:rsidR="00FE315F">
        <w:rPr>
          <w:rStyle w:val="nfasis"/>
          <w:rFonts w:asciiTheme="majorHAnsi" w:hAnsiTheme="majorHAnsi" w:cstheme="majorHAnsi"/>
          <w:noProof/>
        </w:rPr>
        <w:t>61</w:t>
      </w:r>
      <w:r w:rsidRPr="00F401F1">
        <w:rPr>
          <w:rStyle w:val="nfasis"/>
          <w:rFonts w:asciiTheme="majorHAnsi" w:hAnsiTheme="majorHAnsi" w:cstheme="majorHAnsi"/>
        </w:rPr>
        <w:fldChar w:fldCharType="end"/>
      </w:r>
      <w:bookmarkEnd w:id="501"/>
      <w:r w:rsidRPr="00F401F1">
        <w:rPr>
          <w:rStyle w:val="nfasis"/>
          <w:rFonts w:asciiTheme="majorHAnsi" w:hAnsiTheme="majorHAnsi" w:cstheme="majorHAnsi"/>
        </w:rPr>
        <w:t xml:space="preserve"> - Menú SOL donde serán cargadas informaciones de la Cuenta Única</w:t>
      </w:r>
    </w:p>
    <w:p w14:paraId="52DEDB8B" w14:textId="77777777" w:rsidR="00247D53" w:rsidRPr="00F401F1" w:rsidRDefault="00247D53" w:rsidP="00247D53">
      <w:pPr>
        <w:rPr>
          <w:rFonts w:eastAsia="Yu Gothic"/>
        </w:rPr>
      </w:pPr>
      <w:r w:rsidRPr="00F401F1">
        <w:br w:type="page"/>
      </w:r>
    </w:p>
    <w:p w14:paraId="4A994B45" w14:textId="77777777" w:rsidR="00247D53" w:rsidRPr="00F401F1" w:rsidRDefault="00247D53" w:rsidP="00247D53">
      <w:bookmarkStart w:id="502" w:name="_Toc517279015"/>
      <w:r w:rsidRPr="00F401F1">
        <w:lastRenderedPageBreak/>
        <w:t>Portal</w:t>
      </w:r>
      <w:bookmarkEnd w:id="502"/>
    </w:p>
    <w:p w14:paraId="75E985DB" w14:textId="4F61FA46" w:rsidR="00247D53" w:rsidRPr="00F401F1" w:rsidRDefault="00247D53" w:rsidP="00247D53">
      <w:pPr>
        <w:pStyle w:val="Textobase"/>
        <w:rPr>
          <w:rFonts w:asciiTheme="majorHAnsi" w:hAnsiTheme="majorHAnsi" w:cstheme="majorHAnsi"/>
        </w:rPr>
      </w:pPr>
      <w:r w:rsidRPr="00F401F1">
        <w:rPr>
          <w:rFonts w:asciiTheme="majorHAnsi" w:hAnsiTheme="majorHAnsi" w:cstheme="majorHAnsi"/>
        </w:rPr>
        <w:t xml:space="preserve">Consiste en el portal institucional de SUNAT, donde también podrán ser visualizadas algunas informaciones de la cuenta del Contribuyente. El acceso a estas informaciones solamente estará disponible después de la autenticación del usuario, que será de responsabilidad de la solución API Seguridad. A partir del momento que el usuario tiene el JWT cargado en su </w:t>
      </w:r>
      <w:r w:rsidRPr="00F401F1">
        <w:rPr>
          <w:rFonts w:asciiTheme="majorHAnsi" w:hAnsiTheme="majorHAnsi" w:cstheme="majorHAnsi"/>
          <w:i/>
        </w:rPr>
        <w:t>Web Browser</w:t>
      </w:r>
      <w:r w:rsidRPr="00F401F1">
        <w:rPr>
          <w:rFonts w:asciiTheme="majorHAnsi" w:hAnsiTheme="majorHAnsi" w:cstheme="majorHAnsi"/>
        </w:rPr>
        <w:t xml:space="preserve">, será posible acceder a las API de la Cuenta Única que el usuario posee permiso. La </w:t>
      </w:r>
      <w:r w:rsidRPr="00F401F1">
        <w:rPr>
          <w:rFonts w:asciiTheme="majorHAnsi" w:hAnsiTheme="majorHAnsi" w:cstheme="majorHAnsi"/>
        </w:rPr>
        <w:fldChar w:fldCharType="begin"/>
      </w:r>
      <w:r w:rsidRPr="00F401F1">
        <w:rPr>
          <w:rFonts w:asciiTheme="majorHAnsi" w:hAnsiTheme="majorHAnsi" w:cstheme="majorHAnsi"/>
        </w:rPr>
        <w:instrText xml:space="preserve"> REF _Ref517279958 \h </w:instrText>
      </w:r>
      <w:r w:rsidR="00F401F1">
        <w:rPr>
          <w:rFonts w:asciiTheme="majorHAnsi" w:hAnsiTheme="majorHAnsi" w:cstheme="majorHAnsi"/>
        </w:rPr>
        <w:instrText xml:space="preserve"> \* MERGEFORMAT </w:instrText>
      </w:r>
      <w:r w:rsidRPr="00F401F1">
        <w:rPr>
          <w:rFonts w:asciiTheme="majorHAnsi" w:hAnsiTheme="majorHAnsi" w:cstheme="majorHAnsi"/>
        </w:rPr>
      </w:r>
      <w:r w:rsidRPr="00F401F1">
        <w:rPr>
          <w:rFonts w:asciiTheme="majorHAnsi" w:hAnsiTheme="majorHAnsi" w:cstheme="majorHAnsi"/>
        </w:rPr>
        <w:fldChar w:fldCharType="separate"/>
      </w:r>
      <w:r w:rsidR="00FE315F" w:rsidRPr="00F401F1">
        <w:rPr>
          <w:rStyle w:val="nfasis"/>
          <w:rFonts w:asciiTheme="majorHAnsi" w:hAnsiTheme="majorHAnsi" w:cstheme="majorHAnsi"/>
        </w:rPr>
        <w:t xml:space="preserve">Ilustración </w:t>
      </w:r>
      <w:r w:rsidR="00FE315F">
        <w:rPr>
          <w:rStyle w:val="nfasis"/>
          <w:rFonts w:asciiTheme="majorHAnsi" w:hAnsiTheme="majorHAnsi" w:cstheme="majorHAnsi"/>
          <w:noProof/>
        </w:rPr>
        <w:t>62</w:t>
      </w:r>
      <w:r w:rsidRPr="00F401F1">
        <w:rPr>
          <w:rFonts w:asciiTheme="majorHAnsi" w:hAnsiTheme="majorHAnsi" w:cstheme="majorHAnsi"/>
        </w:rPr>
        <w:fldChar w:fldCharType="end"/>
      </w:r>
      <w:r w:rsidRPr="00F401F1">
        <w:rPr>
          <w:rFonts w:asciiTheme="majorHAnsi" w:hAnsiTheme="majorHAnsi" w:cstheme="majorHAnsi"/>
        </w:rPr>
        <w:t xml:space="preserve"> muestra la página inicial del Portal Institucional, donde posiblemente podrán ser visualizadas algunas informaciones de la Cuenta Única cuando el Contribuyente esté autenticado.</w:t>
      </w:r>
    </w:p>
    <w:p w14:paraId="1AC12310" w14:textId="77777777" w:rsidR="00247D53" w:rsidRPr="00F401F1" w:rsidRDefault="00247D53" w:rsidP="00247D53">
      <w:pPr>
        <w:pStyle w:val="Textobase"/>
        <w:rPr>
          <w:rFonts w:asciiTheme="majorHAnsi" w:hAnsiTheme="majorHAnsi" w:cstheme="majorHAnsi"/>
        </w:rPr>
      </w:pPr>
    </w:p>
    <w:p w14:paraId="7E6AE411" w14:textId="77777777" w:rsidR="00247D53" w:rsidRPr="00F401F1" w:rsidRDefault="00247D53" w:rsidP="00247D53">
      <w:pPr>
        <w:pStyle w:val="Textobase"/>
        <w:keepNext/>
        <w:jc w:val="center"/>
        <w:rPr>
          <w:rFonts w:asciiTheme="majorHAnsi" w:hAnsiTheme="majorHAnsi" w:cstheme="majorHAnsi"/>
        </w:rPr>
      </w:pPr>
      <w:r w:rsidRPr="00F401F1">
        <w:rPr>
          <w:rFonts w:asciiTheme="majorHAnsi" w:hAnsiTheme="majorHAnsi" w:cstheme="majorHAnsi"/>
          <w:noProof/>
          <w:lang w:val="pt-BR" w:eastAsia="pt-BR"/>
        </w:rPr>
        <w:drawing>
          <wp:inline distT="0" distB="0" distL="0" distR="0" wp14:anchorId="01FD8477" wp14:editId="75CF85EB">
            <wp:extent cx="5467206" cy="3554460"/>
            <wp:effectExtent l="0" t="0" r="635" b="8255"/>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481124" cy="3563509"/>
                    </a:xfrm>
                    <a:prstGeom prst="rect">
                      <a:avLst/>
                    </a:prstGeom>
                  </pic:spPr>
                </pic:pic>
              </a:graphicData>
            </a:graphic>
          </wp:inline>
        </w:drawing>
      </w:r>
    </w:p>
    <w:p w14:paraId="65BC5669" w14:textId="78B799B5" w:rsidR="00247D53" w:rsidRPr="00F401F1" w:rsidRDefault="00247D53" w:rsidP="00247D53">
      <w:pPr>
        <w:pStyle w:val="Descripcin"/>
        <w:jc w:val="center"/>
        <w:rPr>
          <w:rStyle w:val="nfasis"/>
          <w:rFonts w:asciiTheme="majorHAnsi" w:hAnsiTheme="majorHAnsi" w:cstheme="majorHAnsi"/>
        </w:rPr>
      </w:pPr>
      <w:bookmarkStart w:id="503" w:name="_Ref517279958"/>
      <w:r w:rsidRPr="00F401F1">
        <w:rPr>
          <w:rStyle w:val="nfasis"/>
          <w:rFonts w:asciiTheme="majorHAnsi" w:hAnsiTheme="majorHAnsi" w:cstheme="majorHAnsi"/>
        </w:rPr>
        <w:t xml:space="preserve">Ilustración </w:t>
      </w:r>
      <w:r w:rsidRPr="00F401F1">
        <w:rPr>
          <w:rStyle w:val="nfasis"/>
          <w:rFonts w:asciiTheme="majorHAnsi" w:hAnsiTheme="majorHAnsi" w:cstheme="majorHAnsi"/>
        </w:rPr>
        <w:fldChar w:fldCharType="begin"/>
      </w:r>
      <w:r w:rsidRPr="00F401F1">
        <w:rPr>
          <w:rStyle w:val="nfasis"/>
          <w:rFonts w:asciiTheme="majorHAnsi" w:hAnsiTheme="majorHAnsi" w:cstheme="majorHAnsi"/>
        </w:rPr>
        <w:instrText xml:space="preserve"> SEQ Ilustración \* ARABIC </w:instrText>
      </w:r>
      <w:r w:rsidRPr="00F401F1">
        <w:rPr>
          <w:rStyle w:val="nfasis"/>
          <w:rFonts w:asciiTheme="majorHAnsi" w:hAnsiTheme="majorHAnsi" w:cstheme="majorHAnsi"/>
        </w:rPr>
        <w:fldChar w:fldCharType="separate"/>
      </w:r>
      <w:r w:rsidR="00FE315F">
        <w:rPr>
          <w:rStyle w:val="nfasis"/>
          <w:rFonts w:asciiTheme="majorHAnsi" w:hAnsiTheme="majorHAnsi" w:cstheme="majorHAnsi"/>
          <w:noProof/>
        </w:rPr>
        <w:t>62</w:t>
      </w:r>
      <w:r w:rsidRPr="00F401F1">
        <w:rPr>
          <w:rStyle w:val="nfasis"/>
          <w:rFonts w:asciiTheme="majorHAnsi" w:hAnsiTheme="majorHAnsi" w:cstheme="majorHAnsi"/>
        </w:rPr>
        <w:fldChar w:fldCharType="end"/>
      </w:r>
      <w:bookmarkEnd w:id="503"/>
      <w:r w:rsidRPr="00F401F1">
        <w:rPr>
          <w:rStyle w:val="nfasis"/>
          <w:rFonts w:asciiTheme="majorHAnsi" w:hAnsiTheme="majorHAnsi" w:cstheme="majorHAnsi"/>
        </w:rPr>
        <w:t xml:space="preserve"> - Portal Institucional de SUNAT</w:t>
      </w:r>
    </w:p>
    <w:p w14:paraId="054BEC44" w14:textId="77777777" w:rsidR="00247D53" w:rsidRPr="00F401F1" w:rsidRDefault="00247D53" w:rsidP="00247D53">
      <w:pPr>
        <w:pStyle w:val="Textobase"/>
        <w:rPr>
          <w:rFonts w:asciiTheme="majorHAnsi" w:hAnsiTheme="majorHAnsi" w:cstheme="majorHAnsi"/>
        </w:rPr>
      </w:pPr>
    </w:p>
    <w:p w14:paraId="4CB39251" w14:textId="77777777" w:rsidR="00247D53" w:rsidRPr="00F401F1" w:rsidRDefault="00247D53" w:rsidP="00247D53">
      <w:bookmarkStart w:id="504" w:name="_Toc517279016"/>
      <w:r w:rsidRPr="00F401F1">
        <w:t>Clave SOL</w:t>
      </w:r>
      <w:bookmarkEnd w:id="504"/>
    </w:p>
    <w:p w14:paraId="20010E4F" w14:textId="77777777" w:rsidR="00247D53" w:rsidRPr="00F401F1" w:rsidRDefault="00247D53" w:rsidP="00247D53">
      <w:pPr>
        <w:pStyle w:val="Textobase"/>
        <w:ind w:left="360"/>
        <w:rPr>
          <w:rFonts w:asciiTheme="majorHAnsi" w:hAnsiTheme="majorHAnsi" w:cstheme="majorHAnsi"/>
        </w:rPr>
      </w:pPr>
      <w:r w:rsidRPr="00F401F1">
        <w:rPr>
          <w:rFonts w:asciiTheme="majorHAnsi" w:hAnsiTheme="majorHAnsi" w:cstheme="majorHAnsi"/>
        </w:rPr>
        <w:t>En el diagrama general del esquema de seguridad, ClaveSOL consiste en la base de datos consultada por el componente API Seguridad para la autenticación de los contribuyentes a partir de sus datos de acceso.</w:t>
      </w:r>
    </w:p>
    <w:p w14:paraId="638EC137" w14:textId="77777777" w:rsidR="00247D53" w:rsidRPr="00F401F1" w:rsidRDefault="00247D53" w:rsidP="00247D53">
      <w:pPr>
        <w:rPr>
          <w:rFonts w:eastAsia="Yu Gothic"/>
        </w:rPr>
      </w:pPr>
      <w:r w:rsidRPr="00F401F1">
        <w:br w:type="page"/>
      </w:r>
    </w:p>
    <w:p w14:paraId="769756FC" w14:textId="77777777" w:rsidR="00247D53" w:rsidRPr="00F401F1" w:rsidRDefault="00247D53" w:rsidP="00247D53">
      <w:bookmarkStart w:id="505" w:name="_Toc517279017"/>
      <w:r w:rsidRPr="00F401F1">
        <w:lastRenderedPageBreak/>
        <w:t>Intranet</w:t>
      </w:r>
      <w:bookmarkEnd w:id="505"/>
    </w:p>
    <w:p w14:paraId="26F0F2FD" w14:textId="475B71FC" w:rsidR="00247D53" w:rsidRPr="00F401F1" w:rsidRDefault="00247D53" w:rsidP="00247D53">
      <w:pPr>
        <w:pStyle w:val="Textobase"/>
        <w:rPr>
          <w:rFonts w:asciiTheme="majorHAnsi" w:hAnsiTheme="majorHAnsi" w:cstheme="majorHAnsi"/>
        </w:rPr>
      </w:pPr>
      <w:r w:rsidRPr="00F401F1">
        <w:rPr>
          <w:rFonts w:asciiTheme="majorHAnsi" w:hAnsiTheme="majorHAnsi" w:cstheme="majorHAnsi"/>
        </w:rPr>
        <w:t xml:space="preserve">La intranet es un sistema disponible a los funcionarios de SUNAT, a partir del ambiente </w:t>
      </w:r>
      <w:r w:rsidRPr="00F401F1">
        <w:rPr>
          <w:rFonts w:asciiTheme="majorHAnsi" w:hAnsiTheme="majorHAnsi" w:cstheme="majorHAnsi"/>
          <w:i/>
        </w:rPr>
        <w:t>On-Premise</w:t>
      </w:r>
      <w:r w:rsidRPr="00F401F1">
        <w:rPr>
          <w:rFonts w:asciiTheme="majorHAnsi" w:hAnsiTheme="majorHAnsi" w:cstheme="majorHAnsi"/>
        </w:rPr>
        <w:t xml:space="preserve">, que controla el acceso a las aplicaciones internas de soporte a sus actividades diarias. Esa aplicación es responsable por la autenticación del usuario a partir del protocolo LDAP, además, por la autorización de acceso a los diferentes sistemas. De la misma manera que el Menú SOL y el Portal Institucional, el acceso a las funcionalidades de la Cuenta Única vía intranet debe ser precedido de la generación de un JWT que pueda ser encaminado al API Gateway. La </w:t>
      </w:r>
      <w:r w:rsidRPr="00F401F1">
        <w:rPr>
          <w:rFonts w:asciiTheme="majorHAnsi" w:hAnsiTheme="majorHAnsi" w:cstheme="majorHAnsi"/>
        </w:rPr>
        <w:fldChar w:fldCharType="begin"/>
      </w:r>
      <w:r w:rsidRPr="00F401F1">
        <w:rPr>
          <w:rFonts w:asciiTheme="majorHAnsi" w:hAnsiTheme="majorHAnsi" w:cstheme="majorHAnsi"/>
        </w:rPr>
        <w:instrText xml:space="preserve"> REF _Ref517281148 \h </w:instrText>
      </w:r>
      <w:r w:rsidR="00F401F1">
        <w:rPr>
          <w:rFonts w:asciiTheme="majorHAnsi" w:hAnsiTheme="majorHAnsi" w:cstheme="majorHAnsi"/>
        </w:rPr>
        <w:instrText xml:space="preserve"> \* MERGEFORMAT </w:instrText>
      </w:r>
      <w:r w:rsidRPr="00F401F1">
        <w:rPr>
          <w:rFonts w:asciiTheme="majorHAnsi" w:hAnsiTheme="majorHAnsi" w:cstheme="majorHAnsi"/>
        </w:rPr>
      </w:r>
      <w:r w:rsidRPr="00F401F1">
        <w:rPr>
          <w:rFonts w:asciiTheme="majorHAnsi" w:hAnsiTheme="majorHAnsi" w:cstheme="majorHAnsi"/>
        </w:rPr>
        <w:fldChar w:fldCharType="separate"/>
      </w:r>
      <w:r w:rsidR="00FE315F" w:rsidRPr="00F401F1">
        <w:rPr>
          <w:rStyle w:val="nfasis"/>
          <w:rFonts w:asciiTheme="majorHAnsi" w:hAnsiTheme="majorHAnsi" w:cstheme="majorHAnsi"/>
        </w:rPr>
        <w:t xml:space="preserve">Ilustración </w:t>
      </w:r>
      <w:r w:rsidR="00FE315F">
        <w:rPr>
          <w:rStyle w:val="nfasis"/>
          <w:rFonts w:asciiTheme="majorHAnsi" w:hAnsiTheme="majorHAnsi" w:cstheme="majorHAnsi"/>
          <w:noProof/>
        </w:rPr>
        <w:t>63</w:t>
      </w:r>
      <w:r w:rsidRPr="00F401F1">
        <w:rPr>
          <w:rFonts w:asciiTheme="majorHAnsi" w:hAnsiTheme="majorHAnsi" w:cstheme="majorHAnsi"/>
        </w:rPr>
        <w:fldChar w:fldCharType="end"/>
      </w:r>
      <w:r w:rsidRPr="00F401F1">
        <w:rPr>
          <w:rFonts w:asciiTheme="majorHAnsi" w:hAnsiTheme="majorHAnsi" w:cstheme="majorHAnsi"/>
        </w:rPr>
        <w:t xml:space="preserve"> muestra la pantalla de accesos a los sistemas del portal de Intranet.</w:t>
      </w:r>
    </w:p>
    <w:p w14:paraId="04A6AE0E" w14:textId="77777777" w:rsidR="00247D53" w:rsidRPr="00F401F1" w:rsidRDefault="00247D53" w:rsidP="00247D53">
      <w:pPr>
        <w:pStyle w:val="Textobase"/>
        <w:rPr>
          <w:rFonts w:asciiTheme="majorHAnsi" w:hAnsiTheme="majorHAnsi" w:cstheme="majorHAnsi"/>
        </w:rPr>
      </w:pPr>
    </w:p>
    <w:p w14:paraId="096FEFE8" w14:textId="77777777" w:rsidR="00247D53" w:rsidRPr="00F401F1" w:rsidRDefault="00247D53" w:rsidP="00247D53">
      <w:pPr>
        <w:pStyle w:val="Textobase"/>
        <w:keepNext/>
        <w:ind w:firstLine="0"/>
        <w:jc w:val="center"/>
        <w:rPr>
          <w:rFonts w:asciiTheme="majorHAnsi" w:hAnsiTheme="majorHAnsi" w:cstheme="majorHAnsi"/>
        </w:rPr>
      </w:pPr>
      <w:r w:rsidRPr="00F401F1">
        <w:rPr>
          <w:rFonts w:asciiTheme="majorHAnsi" w:hAnsiTheme="majorHAnsi" w:cstheme="majorHAnsi"/>
          <w:noProof/>
          <w:lang w:val="pt-BR" w:eastAsia="pt-BR"/>
        </w:rPr>
        <w:drawing>
          <wp:inline distT="0" distB="0" distL="0" distR="0" wp14:anchorId="35518D86" wp14:editId="14AF0F8B">
            <wp:extent cx="6391047" cy="3445329"/>
            <wp:effectExtent l="0" t="0" r="0" b="317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6398997" cy="3449615"/>
                    </a:xfrm>
                    <a:prstGeom prst="rect">
                      <a:avLst/>
                    </a:prstGeom>
                  </pic:spPr>
                </pic:pic>
              </a:graphicData>
            </a:graphic>
          </wp:inline>
        </w:drawing>
      </w:r>
    </w:p>
    <w:p w14:paraId="26536030" w14:textId="0D411879" w:rsidR="00247D53" w:rsidRPr="00F401F1" w:rsidRDefault="00247D53" w:rsidP="00247D53">
      <w:pPr>
        <w:pStyle w:val="Descripcin"/>
        <w:jc w:val="center"/>
        <w:rPr>
          <w:rFonts w:asciiTheme="majorHAnsi" w:hAnsiTheme="majorHAnsi" w:cstheme="majorHAnsi"/>
          <w:i w:val="0"/>
          <w:iCs w:val="0"/>
        </w:rPr>
      </w:pPr>
      <w:bookmarkStart w:id="506" w:name="_Ref517281148"/>
      <w:r w:rsidRPr="00F401F1">
        <w:rPr>
          <w:rStyle w:val="nfasis"/>
          <w:rFonts w:asciiTheme="majorHAnsi" w:hAnsiTheme="majorHAnsi" w:cstheme="majorHAnsi"/>
        </w:rPr>
        <w:t xml:space="preserve">Ilustración </w:t>
      </w:r>
      <w:r w:rsidRPr="00F401F1">
        <w:rPr>
          <w:rStyle w:val="nfasis"/>
          <w:rFonts w:asciiTheme="majorHAnsi" w:hAnsiTheme="majorHAnsi" w:cstheme="majorHAnsi"/>
        </w:rPr>
        <w:fldChar w:fldCharType="begin"/>
      </w:r>
      <w:r w:rsidRPr="00F401F1">
        <w:rPr>
          <w:rStyle w:val="nfasis"/>
          <w:rFonts w:asciiTheme="majorHAnsi" w:hAnsiTheme="majorHAnsi" w:cstheme="majorHAnsi"/>
        </w:rPr>
        <w:instrText xml:space="preserve"> SEQ Ilustración \* ARABIC </w:instrText>
      </w:r>
      <w:r w:rsidRPr="00F401F1">
        <w:rPr>
          <w:rStyle w:val="nfasis"/>
          <w:rFonts w:asciiTheme="majorHAnsi" w:hAnsiTheme="majorHAnsi" w:cstheme="majorHAnsi"/>
        </w:rPr>
        <w:fldChar w:fldCharType="separate"/>
      </w:r>
      <w:r w:rsidR="00FE315F">
        <w:rPr>
          <w:rStyle w:val="nfasis"/>
          <w:rFonts w:asciiTheme="majorHAnsi" w:hAnsiTheme="majorHAnsi" w:cstheme="majorHAnsi"/>
          <w:noProof/>
        </w:rPr>
        <w:t>63</w:t>
      </w:r>
      <w:r w:rsidRPr="00F401F1">
        <w:rPr>
          <w:rStyle w:val="nfasis"/>
          <w:rFonts w:asciiTheme="majorHAnsi" w:hAnsiTheme="majorHAnsi" w:cstheme="majorHAnsi"/>
        </w:rPr>
        <w:fldChar w:fldCharType="end"/>
      </w:r>
      <w:bookmarkEnd w:id="506"/>
      <w:r w:rsidRPr="00F401F1">
        <w:rPr>
          <w:rStyle w:val="nfasis"/>
          <w:rFonts w:asciiTheme="majorHAnsi" w:hAnsiTheme="majorHAnsi" w:cstheme="majorHAnsi"/>
        </w:rPr>
        <w:t xml:space="preserve"> - Intranet</w:t>
      </w:r>
    </w:p>
    <w:p w14:paraId="679DE129" w14:textId="77777777" w:rsidR="00247D53" w:rsidRPr="00F401F1" w:rsidRDefault="00247D53" w:rsidP="00247D53">
      <w:bookmarkStart w:id="507" w:name="_Toc517279018"/>
      <w:r w:rsidRPr="00F401F1">
        <w:t>LDAP / Active Directory</w:t>
      </w:r>
      <w:bookmarkEnd w:id="507"/>
    </w:p>
    <w:p w14:paraId="2ED3C5ED" w14:textId="77777777" w:rsidR="00247D53" w:rsidRPr="00F401F1" w:rsidRDefault="00247D53" w:rsidP="00247D53">
      <w:pPr>
        <w:pStyle w:val="Textobase"/>
        <w:rPr>
          <w:rStyle w:val="nfasis"/>
          <w:rFonts w:asciiTheme="majorHAnsi" w:hAnsiTheme="majorHAnsi" w:cstheme="majorHAnsi"/>
        </w:rPr>
      </w:pPr>
      <w:r w:rsidRPr="00F401F1">
        <w:rPr>
          <w:rFonts w:asciiTheme="majorHAnsi" w:hAnsiTheme="majorHAnsi" w:cstheme="majorHAnsi"/>
        </w:rPr>
        <w:t xml:space="preserve">Consiste en los repositorios de usuarios de la red interna de la SUNAT y son responsables por la autenticación de los usuarios internos. </w:t>
      </w:r>
    </w:p>
    <w:p w14:paraId="0D5CDB62" w14:textId="77777777" w:rsidR="00247D53" w:rsidRPr="00F401F1" w:rsidRDefault="00247D53" w:rsidP="00247D53">
      <w:bookmarkStart w:id="508" w:name="_Toc517279019"/>
      <w:r w:rsidRPr="00F401F1">
        <w:t>Nube</w:t>
      </w:r>
      <w:bookmarkEnd w:id="508"/>
    </w:p>
    <w:p w14:paraId="3E59009D" w14:textId="77777777" w:rsidR="00247D53" w:rsidRPr="00F401F1" w:rsidRDefault="00247D53" w:rsidP="00247D53">
      <w:bookmarkStart w:id="509" w:name="_Toc517279020"/>
      <w:r w:rsidRPr="00F401F1">
        <w:t>Portal</w:t>
      </w:r>
      <w:bookmarkEnd w:id="509"/>
    </w:p>
    <w:p w14:paraId="777961D8" w14:textId="77777777" w:rsidR="00247D53" w:rsidRPr="00F401F1" w:rsidRDefault="00247D53" w:rsidP="00247D53">
      <w:pPr>
        <w:pStyle w:val="Textobase"/>
        <w:ind w:left="360"/>
        <w:rPr>
          <w:rFonts w:asciiTheme="majorHAnsi" w:hAnsiTheme="majorHAnsi" w:cstheme="majorHAnsi"/>
        </w:rPr>
      </w:pPr>
      <w:r w:rsidRPr="00F401F1">
        <w:rPr>
          <w:rFonts w:asciiTheme="majorHAnsi" w:hAnsiTheme="majorHAnsi" w:cstheme="majorHAnsi"/>
        </w:rPr>
        <w:t>Este es el componente responsable por exponer los recursos estáticos de la Cuenta Única, cómo archivos JavaScript, CSS y HTML. En general, no es necesario control de acceso a estos elementos.</w:t>
      </w:r>
    </w:p>
    <w:p w14:paraId="06ABA15F" w14:textId="77777777" w:rsidR="00247D53" w:rsidRPr="00F401F1" w:rsidRDefault="00247D53" w:rsidP="00247D53">
      <w:pPr>
        <w:pStyle w:val="Textobase"/>
        <w:rPr>
          <w:rFonts w:asciiTheme="majorHAnsi" w:hAnsiTheme="majorHAnsi" w:cstheme="majorHAnsi"/>
        </w:rPr>
      </w:pPr>
    </w:p>
    <w:p w14:paraId="015A5D68" w14:textId="77777777" w:rsidR="00247D53" w:rsidRPr="00F401F1" w:rsidRDefault="00247D53" w:rsidP="00247D53">
      <w:bookmarkStart w:id="510" w:name="_Toc517279021"/>
      <w:r w:rsidRPr="00F401F1">
        <w:t>Api Gateway</w:t>
      </w:r>
      <w:bookmarkEnd w:id="510"/>
    </w:p>
    <w:p w14:paraId="02BE127C" w14:textId="77777777" w:rsidR="00247D53" w:rsidRPr="00F401F1" w:rsidRDefault="00247D53" w:rsidP="00247D53">
      <w:pPr>
        <w:pStyle w:val="TextoNormal"/>
        <w:rPr>
          <w:rFonts w:asciiTheme="majorHAnsi" w:hAnsiTheme="majorHAnsi" w:cstheme="majorHAnsi"/>
        </w:rPr>
      </w:pPr>
      <w:r w:rsidRPr="00F401F1">
        <w:rPr>
          <w:rFonts w:asciiTheme="majorHAnsi" w:hAnsiTheme="majorHAnsi" w:cstheme="majorHAnsi"/>
        </w:rPr>
        <w:t xml:space="preserve">Los </w:t>
      </w:r>
      <w:r w:rsidRPr="00F401F1">
        <w:rPr>
          <w:rFonts w:asciiTheme="majorHAnsi" w:hAnsiTheme="majorHAnsi" w:cstheme="majorHAnsi"/>
          <w:i/>
        </w:rPr>
        <w:t>microservices</w:t>
      </w:r>
      <w:r w:rsidRPr="00F401F1">
        <w:rPr>
          <w:rFonts w:asciiTheme="majorHAnsi" w:hAnsiTheme="majorHAnsi" w:cstheme="majorHAnsi"/>
        </w:rPr>
        <w:t xml:space="preserve"> de la solución de cuenta única estarán expuestos para el portal de contribuyentes y funcionarios de SUNAT por medio de un componente llamado API Gateway. Este componente es responsable, entre otras atribuciones, por el control de acceso a las API internas. En ese contexto, el API Gateway es responsable por controlar los </w:t>
      </w:r>
      <w:r w:rsidRPr="00F401F1">
        <w:rPr>
          <w:rFonts w:asciiTheme="majorHAnsi" w:hAnsiTheme="majorHAnsi" w:cstheme="majorHAnsi"/>
          <w:i/>
        </w:rPr>
        <w:t>plugins</w:t>
      </w:r>
      <w:r w:rsidRPr="00F401F1">
        <w:rPr>
          <w:rFonts w:asciiTheme="majorHAnsi" w:hAnsiTheme="majorHAnsi" w:cstheme="majorHAnsi"/>
        </w:rPr>
        <w:t xml:space="preserve"> de seguridad que estarán habilitados para cada API, cómo validación de JWT y control de acceso por grupos. De esa manera, el API Gateway será la herramienta donde serán configurados los perfiles de </w:t>
      </w:r>
      <w:r w:rsidRPr="00F401F1">
        <w:rPr>
          <w:rFonts w:asciiTheme="majorHAnsi" w:hAnsiTheme="majorHAnsi" w:cstheme="majorHAnsi"/>
        </w:rPr>
        <w:lastRenderedPageBreak/>
        <w:t>acceso y sus respectivos permisos por recurso o API. Esa configuración puede ser realizada de manera manual o automatizada, a partir de la integración con la API de Administración del API Gateway.</w:t>
      </w:r>
    </w:p>
    <w:p w14:paraId="50D7DF43" w14:textId="6E1F4B69" w:rsidR="00247D53" w:rsidRPr="00F401F1" w:rsidRDefault="00247D53" w:rsidP="00247D53">
      <w:pPr>
        <w:pStyle w:val="TextoNormal"/>
        <w:rPr>
          <w:rFonts w:asciiTheme="majorHAnsi" w:hAnsiTheme="majorHAnsi" w:cstheme="majorHAnsi"/>
        </w:rPr>
      </w:pPr>
      <w:r w:rsidRPr="00F401F1">
        <w:rPr>
          <w:rFonts w:asciiTheme="majorHAnsi" w:hAnsiTheme="majorHAnsi" w:cstheme="majorHAnsi"/>
        </w:rPr>
        <w:t xml:space="preserve">La matriz de servicios y perfiles de la sección </w:t>
      </w:r>
      <w:r w:rsidRPr="00F401F1">
        <w:rPr>
          <w:rFonts w:asciiTheme="majorHAnsi" w:hAnsiTheme="majorHAnsi" w:cstheme="majorHAnsi"/>
        </w:rPr>
        <w:fldChar w:fldCharType="begin"/>
      </w:r>
      <w:r w:rsidRPr="00F401F1">
        <w:rPr>
          <w:rFonts w:asciiTheme="majorHAnsi" w:hAnsiTheme="majorHAnsi" w:cstheme="majorHAnsi"/>
        </w:rPr>
        <w:instrText xml:space="preserve"> REF _Ref512885303 \r \h  \* MERGEFORMAT </w:instrText>
      </w:r>
      <w:r w:rsidRPr="00F401F1">
        <w:rPr>
          <w:rFonts w:asciiTheme="majorHAnsi" w:hAnsiTheme="majorHAnsi" w:cstheme="majorHAnsi"/>
        </w:rPr>
      </w:r>
      <w:r w:rsidRPr="00F401F1">
        <w:rPr>
          <w:rFonts w:asciiTheme="majorHAnsi" w:hAnsiTheme="majorHAnsi" w:cstheme="majorHAnsi"/>
        </w:rPr>
        <w:fldChar w:fldCharType="separate"/>
      </w:r>
      <w:r w:rsidR="00FE315F">
        <w:rPr>
          <w:rFonts w:asciiTheme="majorHAnsi" w:hAnsiTheme="majorHAnsi" w:cstheme="majorHAnsi"/>
          <w:b/>
          <w:bCs/>
          <w:lang w:val="es-ES"/>
        </w:rPr>
        <w:t>¡Error! No se encuentra el origen de la referencia.</w:t>
      </w:r>
      <w:r w:rsidRPr="00F401F1">
        <w:rPr>
          <w:rFonts w:asciiTheme="majorHAnsi" w:hAnsiTheme="majorHAnsi" w:cstheme="majorHAnsi"/>
        </w:rPr>
        <w:fldChar w:fldCharType="end"/>
      </w:r>
      <w:r w:rsidRPr="00F401F1">
        <w:rPr>
          <w:rFonts w:asciiTheme="majorHAnsi" w:hAnsiTheme="majorHAnsi" w:cstheme="majorHAnsi"/>
        </w:rPr>
        <w:t xml:space="preserve"> - </w:t>
      </w:r>
      <w:r w:rsidRPr="00F401F1">
        <w:rPr>
          <w:rFonts w:asciiTheme="majorHAnsi" w:hAnsiTheme="majorHAnsi" w:cstheme="majorHAnsi"/>
        </w:rPr>
        <w:fldChar w:fldCharType="begin"/>
      </w:r>
      <w:r w:rsidRPr="00F401F1">
        <w:rPr>
          <w:rFonts w:asciiTheme="majorHAnsi" w:hAnsiTheme="majorHAnsi" w:cstheme="majorHAnsi"/>
        </w:rPr>
        <w:instrText xml:space="preserve"> REF _Ref512885303 \h  \* MERGEFORMAT </w:instrText>
      </w:r>
      <w:r w:rsidRPr="00F401F1">
        <w:rPr>
          <w:rFonts w:asciiTheme="majorHAnsi" w:hAnsiTheme="majorHAnsi" w:cstheme="majorHAnsi"/>
        </w:rPr>
      </w:r>
      <w:r w:rsidRPr="00F401F1">
        <w:rPr>
          <w:rFonts w:asciiTheme="majorHAnsi" w:hAnsiTheme="majorHAnsi" w:cstheme="majorHAnsi"/>
        </w:rPr>
        <w:fldChar w:fldCharType="separate"/>
      </w:r>
      <w:r w:rsidR="00FE315F">
        <w:rPr>
          <w:rFonts w:asciiTheme="majorHAnsi" w:hAnsiTheme="majorHAnsi" w:cstheme="majorHAnsi"/>
          <w:b/>
          <w:bCs/>
          <w:lang w:val="es-ES"/>
        </w:rPr>
        <w:t>¡Error! No se encuentra el origen de la referencia.</w:t>
      </w:r>
      <w:r w:rsidRPr="00F401F1">
        <w:rPr>
          <w:rFonts w:asciiTheme="majorHAnsi" w:hAnsiTheme="majorHAnsi" w:cstheme="majorHAnsi"/>
        </w:rPr>
        <w:fldChar w:fldCharType="end"/>
      </w:r>
      <w:r w:rsidRPr="00F401F1">
        <w:rPr>
          <w:rFonts w:asciiTheme="majorHAnsi" w:hAnsiTheme="majorHAnsi" w:cstheme="majorHAnsi"/>
        </w:rPr>
        <w:t xml:space="preserve"> es insumo para la configuración del API Gateway e fue creada de forma consistente a las historias de usuario de la arquitectura de negocios. Cada entrada en esta matriz representa una operación que puede ser realizada sobre sus respectivos recursos por los perfiles de acceso previstos en el análisis de negocio. </w:t>
      </w:r>
    </w:p>
    <w:p w14:paraId="049CE5DF" w14:textId="77777777" w:rsidR="00247D53" w:rsidRPr="00F401F1" w:rsidRDefault="00247D53" w:rsidP="00247D53">
      <w:bookmarkStart w:id="511" w:name="_Toc517279022"/>
      <w:r w:rsidRPr="00F401F1">
        <w:t>Seguridad</w:t>
      </w:r>
      <w:bookmarkEnd w:id="511"/>
    </w:p>
    <w:p w14:paraId="122B3CAF" w14:textId="77777777" w:rsidR="00247D53" w:rsidRPr="00F401F1" w:rsidRDefault="00247D53" w:rsidP="00247D53">
      <w:pPr>
        <w:pStyle w:val="TextoNormal"/>
        <w:rPr>
          <w:rFonts w:asciiTheme="majorHAnsi" w:hAnsiTheme="majorHAnsi" w:cstheme="majorHAnsi"/>
        </w:rPr>
      </w:pPr>
      <w:r w:rsidRPr="00F401F1">
        <w:rPr>
          <w:rFonts w:asciiTheme="majorHAnsi" w:hAnsiTheme="majorHAnsi" w:cstheme="majorHAnsi"/>
        </w:rPr>
        <w:t xml:space="preserve">Consiste en el conjunto de </w:t>
      </w:r>
      <w:r w:rsidRPr="00F401F1">
        <w:rPr>
          <w:rFonts w:asciiTheme="majorHAnsi" w:hAnsiTheme="majorHAnsi" w:cstheme="majorHAnsi"/>
          <w:i/>
        </w:rPr>
        <w:t>plugins</w:t>
      </w:r>
      <w:r w:rsidRPr="00F401F1">
        <w:rPr>
          <w:rFonts w:asciiTheme="majorHAnsi" w:hAnsiTheme="majorHAnsi" w:cstheme="majorHAnsi"/>
        </w:rPr>
        <w:t xml:space="preserve"> de seguridad que pueden ser configurados en cada API expuesta por el API Gateway, como:</w:t>
      </w:r>
    </w:p>
    <w:p w14:paraId="1FC3C08C" w14:textId="77777777" w:rsidR="00247D53" w:rsidRPr="00F401F1" w:rsidRDefault="00247D53" w:rsidP="00851009">
      <w:pPr>
        <w:pStyle w:val="TextoNormal"/>
        <w:numPr>
          <w:ilvl w:val="0"/>
          <w:numId w:val="80"/>
        </w:numPr>
        <w:rPr>
          <w:rFonts w:asciiTheme="majorHAnsi" w:hAnsiTheme="majorHAnsi" w:cstheme="majorHAnsi"/>
        </w:rPr>
      </w:pPr>
      <w:r w:rsidRPr="00F401F1">
        <w:rPr>
          <w:rFonts w:asciiTheme="majorHAnsi" w:hAnsiTheme="majorHAnsi" w:cstheme="majorHAnsi"/>
          <w:i/>
        </w:rPr>
        <w:t>JSON Web Token</w:t>
      </w:r>
      <w:r w:rsidRPr="00F401F1">
        <w:rPr>
          <w:rFonts w:asciiTheme="majorHAnsi" w:hAnsiTheme="majorHAnsi" w:cstheme="majorHAnsi"/>
        </w:rPr>
        <w:t xml:space="preserve"> (JWT): Verifica las solicitudes que contengan </w:t>
      </w:r>
      <w:r w:rsidRPr="00F401F1">
        <w:rPr>
          <w:rFonts w:asciiTheme="majorHAnsi" w:hAnsiTheme="majorHAnsi" w:cstheme="majorHAnsi"/>
          <w:i/>
        </w:rPr>
        <w:t>JSON Web Tokens</w:t>
      </w:r>
      <w:r w:rsidRPr="00F401F1">
        <w:rPr>
          <w:rFonts w:asciiTheme="majorHAnsi" w:hAnsiTheme="majorHAnsi" w:cstheme="majorHAnsi"/>
        </w:rPr>
        <w:t xml:space="preserve"> firmados por HS256 o RS256 (como se especifica en RFC 7519).</w:t>
      </w:r>
    </w:p>
    <w:p w14:paraId="33BE6C77" w14:textId="77777777" w:rsidR="00247D53" w:rsidRPr="00F401F1" w:rsidRDefault="00247D53" w:rsidP="00851009">
      <w:pPr>
        <w:pStyle w:val="TextoNormal"/>
        <w:numPr>
          <w:ilvl w:val="0"/>
          <w:numId w:val="80"/>
        </w:numPr>
        <w:rPr>
          <w:rFonts w:asciiTheme="majorHAnsi" w:hAnsiTheme="majorHAnsi" w:cstheme="majorHAnsi"/>
        </w:rPr>
      </w:pPr>
      <w:r w:rsidRPr="00F401F1">
        <w:rPr>
          <w:rFonts w:asciiTheme="majorHAnsi" w:hAnsiTheme="majorHAnsi" w:cstheme="majorHAnsi"/>
          <w:i/>
        </w:rPr>
        <w:t>Access Control List</w:t>
      </w:r>
      <w:r w:rsidRPr="00F401F1">
        <w:rPr>
          <w:rFonts w:asciiTheme="majorHAnsi" w:hAnsiTheme="majorHAnsi" w:cstheme="majorHAnsi"/>
        </w:rPr>
        <w:t xml:space="preserve"> (ACL): Controla el acceso a las API mediante listas blancas o listas negras de consumidores que usen nombres de grupos ACL arbitrarios, como perfiles de acceso. </w:t>
      </w:r>
    </w:p>
    <w:p w14:paraId="2B53CE26" w14:textId="77777777" w:rsidR="00247D53" w:rsidRPr="00F401F1" w:rsidRDefault="00247D53" w:rsidP="00851009">
      <w:pPr>
        <w:pStyle w:val="TextoNormal"/>
        <w:numPr>
          <w:ilvl w:val="0"/>
          <w:numId w:val="80"/>
        </w:numPr>
        <w:rPr>
          <w:rFonts w:asciiTheme="majorHAnsi" w:hAnsiTheme="majorHAnsi" w:cstheme="majorHAnsi"/>
          <w:i/>
        </w:rPr>
      </w:pPr>
      <w:r w:rsidRPr="00F401F1">
        <w:rPr>
          <w:rFonts w:asciiTheme="majorHAnsi" w:hAnsiTheme="majorHAnsi" w:cstheme="majorHAnsi"/>
          <w:i/>
        </w:rPr>
        <w:t xml:space="preserve">Cross-origin resource sharing </w:t>
      </w:r>
      <w:r w:rsidRPr="00F401F1">
        <w:rPr>
          <w:rFonts w:asciiTheme="majorHAnsi" w:hAnsiTheme="majorHAnsi" w:cstheme="majorHAnsi"/>
        </w:rPr>
        <w:t>(CORS): Controla el acceso de recursos a través de clientes de diferentes dominios.</w:t>
      </w:r>
    </w:p>
    <w:p w14:paraId="49185521" w14:textId="77777777" w:rsidR="00247D53" w:rsidRPr="00F401F1" w:rsidRDefault="00247D53" w:rsidP="00851009">
      <w:pPr>
        <w:pStyle w:val="TextoNormal"/>
        <w:numPr>
          <w:ilvl w:val="0"/>
          <w:numId w:val="80"/>
        </w:numPr>
        <w:rPr>
          <w:rFonts w:asciiTheme="majorHAnsi" w:hAnsiTheme="majorHAnsi" w:cstheme="majorHAnsi"/>
          <w:i/>
        </w:rPr>
      </w:pPr>
      <w:r w:rsidRPr="00F401F1">
        <w:rPr>
          <w:rFonts w:asciiTheme="majorHAnsi" w:hAnsiTheme="majorHAnsi" w:cstheme="majorHAnsi"/>
          <w:i/>
        </w:rPr>
        <w:t xml:space="preserve">IP Restriction: </w:t>
      </w:r>
      <w:r w:rsidRPr="00F401F1">
        <w:rPr>
          <w:rFonts w:asciiTheme="majorHAnsi" w:hAnsiTheme="majorHAnsi" w:cstheme="majorHAnsi"/>
        </w:rPr>
        <w:t>Permite el acceso a las API mediante listas blancas o listas negras de direcciones IP. Se pueden usar IP individuales, múltiples o notación CIDR.</w:t>
      </w:r>
    </w:p>
    <w:p w14:paraId="4586BE36" w14:textId="77777777" w:rsidR="00247D53" w:rsidRPr="00F401F1" w:rsidRDefault="00247D53" w:rsidP="00851009">
      <w:pPr>
        <w:pStyle w:val="TextoNormal"/>
        <w:numPr>
          <w:ilvl w:val="0"/>
          <w:numId w:val="80"/>
        </w:numPr>
        <w:rPr>
          <w:rFonts w:asciiTheme="majorHAnsi" w:hAnsiTheme="majorHAnsi" w:cstheme="majorHAnsi"/>
          <w:i/>
        </w:rPr>
      </w:pPr>
      <w:r w:rsidRPr="00F401F1">
        <w:rPr>
          <w:rFonts w:asciiTheme="majorHAnsi" w:hAnsiTheme="majorHAnsi" w:cstheme="majorHAnsi"/>
          <w:i/>
        </w:rPr>
        <w:t xml:space="preserve">Bot Detection: </w:t>
      </w:r>
      <w:r w:rsidRPr="00F401F1">
        <w:rPr>
          <w:rFonts w:asciiTheme="majorHAnsi" w:hAnsiTheme="majorHAnsi" w:cstheme="majorHAnsi"/>
        </w:rPr>
        <w:t xml:space="preserve">Permite proteger las API de la mayoría de los </w:t>
      </w:r>
      <w:r w:rsidRPr="00F401F1">
        <w:rPr>
          <w:rFonts w:asciiTheme="majorHAnsi" w:hAnsiTheme="majorHAnsi" w:cstheme="majorHAnsi"/>
          <w:i/>
        </w:rPr>
        <w:t>bots</w:t>
      </w:r>
      <w:r w:rsidRPr="00F401F1">
        <w:rPr>
          <w:rFonts w:asciiTheme="majorHAnsi" w:hAnsiTheme="majorHAnsi" w:cstheme="majorHAnsi"/>
        </w:rPr>
        <w:t xml:space="preserve"> más comunes y tiene la capacidad de incluir clientes personalizados en listas blancas y listas negras.</w:t>
      </w:r>
    </w:p>
    <w:p w14:paraId="5D3BF4AF" w14:textId="77777777" w:rsidR="00247D53" w:rsidRPr="00F401F1" w:rsidRDefault="00247D53" w:rsidP="00247D53">
      <w:pPr>
        <w:pStyle w:val="TextoNormal"/>
        <w:rPr>
          <w:rFonts w:asciiTheme="majorHAnsi" w:hAnsiTheme="majorHAnsi" w:cstheme="majorHAnsi"/>
        </w:rPr>
      </w:pPr>
      <w:r w:rsidRPr="00F401F1">
        <w:rPr>
          <w:rFonts w:asciiTheme="majorHAnsi" w:hAnsiTheme="majorHAnsi" w:cstheme="majorHAnsi"/>
        </w:rPr>
        <w:t xml:space="preserve">Aunque sea posible realizar el control de autenticación en el API Gateway, ese tema no será implementado en la Cuenta Única. El mecanismo que será utilizado para la autenticación es la solución propietaria API Seguridad de la SUNAT, que actualmente consiste en una aplicación </w:t>
      </w:r>
      <w:r w:rsidRPr="00F401F1">
        <w:rPr>
          <w:rFonts w:asciiTheme="majorHAnsi" w:hAnsiTheme="majorHAnsi" w:cstheme="majorHAnsi"/>
          <w:i/>
        </w:rPr>
        <w:t>on-premise</w:t>
      </w:r>
      <w:r w:rsidRPr="00F401F1">
        <w:rPr>
          <w:rFonts w:asciiTheme="majorHAnsi" w:hAnsiTheme="majorHAnsi" w:cstheme="majorHAnsi"/>
        </w:rPr>
        <w:t xml:space="preserve">. Este componente recibe las credenciales de los usuarios o aplicaciones que desean autenticarse y la API Seguridad retorna un JSON Web Token (JWT) conteniendo algunas informaciones del usuario además de sus perfiles y permisos de acceso. </w:t>
      </w:r>
    </w:p>
    <w:p w14:paraId="6026B9F6" w14:textId="77777777" w:rsidR="00247D53" w:rsidRPr="00F401F1" w:rsidRDefault="00247D53" w:rsidP="00247D53">
      <w:pPr>
        <w:pStyle w:val="TextoNormal"/>
        <w:rPr>
          <w:rFonts w:asciiTheme="majorHAnsi" w:hAnsiTheme="majorHAnsi" w:cstheme="majorHAnsi"/>
        </w:rPr>
      </w:pPr>
      <w:r w:rsidRPr="00F401F1">
        <w:rPr>
          <w:rFonts w:asciiTheme="majorHAnsi" w:hAnsiTheme="majorHAnsi" w:cstheme="majorHAnsi"/>
        </w:rPr>
        <w:t xml:space="preserve">Además de garantizar que los consumidores de la API están debidamente autenticados, es necesario un componente de autorización de acceso, que será responsable por indicar al API Gateway si el usuario tiene acceso a los recursos solicitados. </w:t>
      </w:r>
    </w:p>
    <w:p w14:paraId="48B8EAC8" w14:textId="77777777" w:rsidR="00247D53" w:rsidRPr="00F401F1" w:rsidRDefault="00247D53" w:rsidP="00247D53">
      <w:pPr>
        <w:pStyle w:val="TextoNormal"/>
        <w:rPr>
          <w:rFonts w:asciiTheme="majorHAnsi" w:hAnsiTheme="majorHAnsi" w:cstheme="majorHAnsi"/>
        </w:rPr>
      </w:pPr>
      <w:r w:rsidRPr="00F401F1">
        <w:rPr>
          <w:rFonts w:asciiTheme="majorHAnsi" w:hAnsiTheme="majorHAnsi" w:cstheme="majorHAnsi"/>
        </w:rPr>
        <w:t>El token retornado por el mecanismo propietario de autenticación de SUNAT estará encriptado por una clave privada y ese token puede ser desencriptado por el API Gateway (o un plugin de ello) con una clave pública. Con base en la información del JWT, es posible verificar cuáles son sus permisos de acceso, y conceder o negar el acceso a los recursos de la API de la cuenta única.</w:t>
      </w:r>
    </w:p>
    <w:p w14:paraId="7913E161" w14:textId="30C37C88" w:rsidR="00247D53" w:rsidRPr="00F401F1" w:rsidRDefault="00247D53" w:rsidP="00247D53">
      <w:pPr>
        <w:pStyle w:val="TextoNormal"/>
        <w:rPr>
          <w:rFonts w:asciiTheme="majorHAnsi" w:hAnsiTheme="majorHAnsi" w:cstheme="majorHAnsi"/>
        </w:rPr>
      </w:pPr>
      <w:r w:rsidRPr="00F401F1">
        <w:rPr>
          <w:rFonts w:asciiTheme="majorHAnsi" w:hAnsiTheme="majorHAnsi" w:cstheme="majorHAnsi"/>
        </w:rPr>
        <w:t xml:space="preserve">Ese mecanismo prevé que cada grupo de acceso del análisis de negocio de la Cuenta Única, así como sus permisos, estén configurados en el API Gateway de acuerdo a la matriz de servicios y perfiles descrita en la sección </w:t>
      </w:r>
      <w:r w:rsidRPr="00F401F1">
        <w:rPr>
          <w:rFonts w:asciiTheme="majorHAnsi" w:hAnsiTheme="majorHAnsi" w:cstheme="majorHAnsi"/>
        </w:rPr>
        <w:fldChar w:fldCharType="begin"/>
      </w:r>
      <w:r w:rsidRPr="00F401F1">
        <w:rPr>
          <w:rFonts w:asciiTheme="majorHAnsi" w:hAnsiTheme="majorHAnsi" w:cstheme="majorHAnsi"/>
        </w:rPr>
        <w:instrText xml:space="preserve"> REF _Ref512885303 \r \h  \* MERGEFORMAT </w:instrText>
      </w:r>
      <w:r w:rsidRPr="00F401F1">
        <w:rPr>
          <w:rFonts w:asciiTheme="majorHAnsi" w:hAnsiTheme="majorHAnsi" w:cstheme="majorHAnsi"/>
        </w:rPr>
      </w:r>
      <w:r w:rsidRPr="00F401F1">
        <w:rPr>
          <w:rFonts w:asciiTheme="majorHAnsi" w:hAnsiTheme="majorHAnsi" w:cstheme="majorHAnsi"/>
        </w:rPr>
        <w:fldChar w:fldCharType="separate"/>
      </w:r>
      <w:r w:rsidR="00FE315F">
        <w:rPr>
          <w:rFonts w:asciiTheme="majorHAnsi" w:hAnsiTheme="majorHAnsi" w:cstheme="majorHAnsi"/>
          <w:b/>
          <w:bCs/>
          <w:lang w:val="es-ES"/>
        </w:rPr>
        <w:t>¡Error! No se encuentra el origen de la referencia.</w:t>
      </w:r>
      <w:r w:rsidRPr="00F401F1">
        <w:rPr>
          <w:rFonts w:asciiTheme="majorHAnsi" w:hAnsiTheme="majorHAnsi" w:cstheme="majorHAnsi"/>
        </w:rPr>
        <w:fldChar w:fldCharType="end"/>
      </w:r>
      <w:r w:rsidRPr="00F401F1">
        <w:rPr>
          <w:rFonts w:asciiTheme="majorHAnsi" w:hAnsiTheme="majorHAnsi" w:cstheme="majorHAnsi"/>
        </w:rPr>
        <w:t xml:space="preserve"> - </w:t>
      </w:r>
      <w:r w:rsidRPr="00F401F1">
        <w:rPr>
          <w:rFonts w:asciiTheme="majorHAnsi" w:hAnsiTheme="majorHAnsi" w:cstheme="majorHAnsi"/>
        </w:rPr>
        <w:fldChar w:fldCharType="begin"/>
      </w:r>
      <w:r w:rsidRPr="00F401F1">
        <w:rPr>
          <w:rFonts w:asciiTheme="majorHAnsi" w:hAnsiTheme="majorHAnsi" w:cstheme="majorHAnsi"/>
        </w:rPr>
        <w:instrText xml:space="preserve"> REF _Ref512885303 \h  \* MERGEFORMAT </w:instrText>
      </w:r>
      <w:r w:rsidRPr="00F401F1">
        <w:rPr>
          <w:rFonts w:asciiTheme="majorHAnsi" w:hAnsiTheme="majorHAnsi" w:cstheme="majorHAnsi"/>
        </w:rPr>
      </w:r>
      <w:r w:rsidRPr="00F401F1">
        <w:rPr>
          <w:rFonts w:asciiTheme="majorHAnsi" w:hAnsiTheme="majorHAnsi" w:cstheme="majorHAnsi"/>
        </w:rPr>
        <w:fldChar w:fldCharType="separate"/>
      </w:r>
      <w:r w:rsidR="00FE315F">
        <w:rPr>
          <w:rFonts w:asciiTheme="majorHAnsi" w:hAnsiTheme="majorHAnsi" w:cstheme="majorHAnsi"/>
          <w:b/>
          <w:bCs/>
          <w:lang w:val="es-ES"/>
        </w:rPr>
        <w:t>¡Error! No se encuentra el origen de la referencia.</w:t>
      </w:r>
      <w:r w:rsidRPr="00F401F1">
        <w:rPr>
          <w:rFonts w:asciiTheme="majorHAnsi" w:hAnsiTheme="majorHAnsi" w:cstheme="majorHAnsi"/>
        </w:rPr>
        <w:fldChar w:fldCharType="end"/>
      </w:r>
      <w:r w:rsidRPr="00F401F1">
        <w:rPr>
          <w:rFonts w:asciiTheme="majorHAnsi" w:hAnsiTheme="majorHAnsi" w:cstheme="majorHAnsi"/>
        </w:rPr>
        <w:t>.</w:t>
      </w:r>
    </w:p>
    <w:p w14:paraId="0ABA4791" w14:textId="77777777" w:rsidR="00247D53" w:rsidRPr="00F401F1" w:rsidRDefault="00247D53" w:rsidP="00247D53">
      <w:pPr>
        <w:rPr>
          <w:i/>
        </w:rPr>
      </w:pPr>
      <w:bookmarkStart w:id="512" w:name="_Toc517279023"/>
      <w:r w:rsidRPr="00F401F1">
        <w:rPr>
          <w:i/>
        </w:rPr>
        <w:t>Microservices</w:t>
      </w:r>
      <w:bookmarkEnd w:id="512"/>
    </w:p>
    <w:p w14:paraId="27584CEF" w14:textId="77777777" w:rsidR="00247D53" w:rsidRPr="00F401F1" w:rsidRDefault="00247D53" w:rsidP="00247D53">
      <w:pPr>
        <w:pStyle w:val="Textobase"/>
        <w:rPr>
          <w:rFonts w:asciiTheme="majorHAnsi" w:hAnsiTheme="majorHAnsi" w:cstheme="majorHAnsi"/>
        </w:rPr>
      </w:pPr>
      <w:r w:rsidRPr="00F401F1">
        <w:rPr>
          <w:rFonts w:asciiTheme="majorHAnsi" w:hAnsiTheme="majorHAnsi" w:cstheme="majorHAnsi"/>
        </w:rPr>
        <w:lastRenderedPageBreak/>
        <w:t xml:space="preserve">Consiste en el conjunto de </w:t>
      </w:r>
      <w:r w:rsidRPr="00F401F1">
        <w:rPr>
          <w:rFonts w:asciiTheme="majorHAnsi" w:hAnsiTheme="majorHAnsi" w:cstheme="majorHAnsi"/>
          <w:i/>
        </w:rPr>
        <w:t>microservices</w:t>
      </w:r>
      <w:r w:rsidRPr="00F401F1">
        <w:rPr>
          <w:rFonts w:asciiTheme="majorHAnsi" w:hAnsiTheme="majorHAnsi" w:cstheme="majorHAnsi"/>
        </w:rPr>
        <w:t xml:space="preserve"> de la Cuenta Única. La seguridad estará garantizada por el API Gateway y sus respectivos </w:t>
      </w:r>
      <w:r w:rsidRPr="00F401F1">
        <w:rPr>
          <w:rFonts w:asciiTheme="majorHAnsi" w:hAnsiTheme="majorHAnsi" w:cstheme="majorHAnsi"/>
          <w:i/>
        </w:rPr>
        <w:t xml:space="preserve">plugins </w:t>
      </w:r>
      <w:r w:rsidRPr="00F401F1">
        <w:rPr>
          <w:rFonts w:asciiTheme="majorHAnsi" w:hAnsiTheme="majorHAnsi" w:cstheme="majorHAnsi"/>
        </w:rPr>
        <w:t>de seguridad.</w:t>
      </w:r>
    </w:p>
    <w:p w14:paraId="018C3CB4" w14:textId="77777777" w:rsidR="00247D53" w:rsidRPr="00F401F1" w:rsidRDefault="00247D53" w:rsidP="00247D53">
      <w:pPr>
        <w:pStyle w:val="Textobase"/>
        <w:rPr>
          <w:rFonts w:asciiTheme="majorHAnsi" w:hAnsiTheme="majorHAnsi" w:cstheme="majorHAnsi"/>
        </w:rPr>
      </w:pPr>
    </w:p>
    <w:p w14:paraId="7C016AA0" w14:textId="77777777" w:rsidR="00247D53" w:rsidRPr="00F401F1" w:rsidRDefault="00247D53" w:rsidP="00247D53">
      <w:bookmarkStart w:id="513" w:name="_Toc517279024"/>
      <w:r w:rsidRPr="00F401F1">
        <w:t>Repositorios</w:t>
      </w:r>
      <w:bookmarkEnd w:id="513"/>
    </w:p>
    <w:p w14:paraId="5D6486E4" w14:textId="77777777" w:rsidR="00247D53" w:rsidRPr="00F401F1" w:rsidRDefault="00247D53" w:rsidP="00247D53">
      <w:pPr>
        <w:pStyle w:val="TextoNormal"/>
        <w:rPr>
          <w:rFonts w:asciiTheme="majorHAnsi" w:hAnsiTheme="majorHAnsi" w:cstheme="majorHAnsi"/>
        </w:rPr>
      </w:pPr>
      <w:r w:rsidRPr="00F401F1">
        <w:rPr>
          <w:rFonts w:asciiTheme="majorHAnsi" w:hAnsiTheme="majorHAnsi" w:cstheme="majorHAnsi"/>
        </w:rPr>
        <w:t xml:space="preserve">El control de acceso a las bases de datos será hecho aislando cada base con su propio micro servicio. De esa forma, cada </w:t>
      </w:r>
      <w:r w:rsidRPr="00F401F1">
        <w:rPr>
          <w:rFonts w:asciiTheme="majorHAnsi" w:hAnsiTheme="majorHAnsi" w:cstheme="majorHAnsi"/>
          <w:i/>
        </w:rPr>
        <w:t>microservice</w:t>
      </w:r>
      <w:r w:rsidRPr="00F401F1">
        <w:rPr>
          <w:rFonts w:asciiTheme="majorHAnsi" w:hAnsiTheme="majorHAnsi" w:cstheme="majorHAnsi"/>
        </w:rPr>
        <w:t xml:space="preserve"> tiene total control de su base de datos y no puede interferir en las demás. La definición de usuario y clave de la base de datos debe estar de acuerdo con las políticas de seguridad vigentes y puede estar almacenada en un componente de configuración centralizado, que solo transmita datos vía protocolo seguro y las almacene de manera encriptada. Además del aislamiento de bases, estarán implementados controles adicionales a nivel de infraestructura como segregación en sub redes y </w:t>
      </w:r>
      <w:r w:rsidRPr="00F401F1">
        <w:rPr>
          <w:rFonts w:asciiTheme="majorHAnsi" w:hAnsiTheme="majorHAnsi" w:cstheme="majorHAnsi"/>
          <w:i/>
        </w:rPr>
        <w:t>firewalls</w:t>
      </w:r>
      <w:r w:rsidRPr="00F401F1">
        <w:rPr>
          <w:rFonts w:asciiTheme="majorHAnsi" w:hAnsiTheme="majorHAnsi" w:cstheme="majorHAnsi"/>
        </w:rPr>
        <w:t>. Más detalles en la documentación correspondiente de infraestructura.</w:t>
      </w:r>
    </w:p>
    <w:bookmarkEnd w:id="497"/>
    <w:p w14:paraId="7497CD7D" w14:textId="77777777" w:rsidR="00247D53" w:rsidRPr="0066739D" w:rsidRDefault="00247D53" w:rsidP="00247D53">
      <w:pPr>
        <w:rPr>
          <w:rFonts w:ascii="Yu Gothic" w:eastAsia="Yu Gothic" w:hAnsi="Yu Gothic" w:cs="Segoe UI"/>
          <w:lang w:eastAsia="en-US"/>
        </w:rPr>
      </w:pPr>
    </w:p>
    <w:p w14:paraId="7EB32D7E" w14:textId="77777777" w:rsidR="00247D53" w:rsidRPr="0066739D" w:rsidRDefault="00247D53" w:rsidP="00247D53">
      <w:pPr>
        <w:pStyle w:val="Textobase"/>
        <w:sectPr w:rsidR="00247D53" w:rsidRPr="0066739D" w:rsidSect="00786905">
          <w:type w:val="continuous"/>
          <w:pgSz w:w="11909" w:h="16834"/>
          <w:pgMar w:top="851" w:right="851" w:bottom="851" w:left="851" w:header="0" w:footer="0" w:gutter="0"/>
          <w:cols w:space="720"/>
        </w:sectPr>
      </w:pPr>
    </w:p>
    <w:p w14:paraId="0462799C" w14:textId="227B6843" w:rsidR="00247D53" w:rsidRPr="009A028B" w:rsidRDefault="00F401F1" w:rsidP="00247D53">
      <w:r>
        <w:lastRenderedPageBreak/>
        <w:t>Matriz de servicios y perfiles</w:t>
      </w:r>
    </w:p>
    <w:p w14:paraId="50E00746" w14:textId="77777777" w:rsidR="00247D53" w:rsidRDefault="00247D53" w:rsidP="00247D53">
      <w:pPr>
        <w:pStyle w:val="TextoNormal"/>
      </w:pPr>
      <w:r w:rsidRPr="0066739D">
        <w:t>Esta sección muestra una vista de los servicios candidatos de la cuenta única de manera agrupada por recursos y asociando ellos a los respectivos perfiles de usuario que tienen permiso de acceso.</w:t>
      </w:r>
    </w:p>
    <w:tbl>
      <w:tblPr>
        <w:tblW w:w="0" w:type="auto"/>
        <w:tblLayout w:type="fixed"/>
        <w:tblCellMar>
          <w:left w:w="70" w:type="dxa"/>
          <w:right w:w="70" w:type="dxa"/>
        </w:tblCellMar>
        <w:tblLook w:val="04A0" w:firstRow="1" w:lastRow="0" w:firstColumn="1" w:lastColumn="0" w:noHBand="0" w:noVBand="1"/>
      </w:tblPr>
      <w:tblGrid>
        <w:gridCol w:w="983"/>
        <w:gridCol w:w="2795"/>
        <w:gridCol w:w="890"/>
        <w:gridCol w:w="851"/>
        <w:gridCol w:w="1559"/>
        <w:gridCol w:w="1701"/>
        <w:gridCol w:w="2835"/>
        <w:gridCol w:w="3498"/>
      </w:tblGrid>
      <w:tr w:rsidR="00247D53" w:rsidRPr="002D35DE" w14:paraId="782A6348" w14:textId="77777777" w:rsidTr="00247D53">
        <w:trPr>
          <w:trHeight w:val="612"/>
        </w:trPr>
        <w:tc>
          <w:tcPr>
            <w:tcW w:w="983" w:type="dxa"/>
            <w:tcBorders>
              <w:top w:val="single" w:sz="8" w:space="0" w:color="BFBFBF"/>
              <w:left w:val="single" w:sz="8" w:space="0" w:color="BFBFBF"/>
              <w:bottom w:val="single" w:sz="8" w:space="0" w:color="BFBFBF"/>
              <w:right w:val="single" w:sz="8" w:space="0" w:color="BFBFBF"/>
            </w:tcBorders>
            <w:shd w:val="clear" w:color="000000" w:fill="F3F3F3"/>
            <w:vAlign w:val="center"/>
            <w:hideMark/>
          </w:tcPr>
          <w:p w14:paraId="3D83EBB6" w14:textId="77777777" w:rsidR="00247D53" w:rsidRPr="002D35DE" w:rsidRDefault="00247D53" w:rsidP="00247D53">
            <w:pPr>
              <w:spacing w:line="240" w:lineRule="auto"/>
              <w:jc w:val="center"/>
              <w:rPr>
                <w:rFonts w:ascii="Segoe UI" w:eastAsia="Times New Roman" w:hAnsi="Segoe UI" w:cs="Segoe UI"/>
                <w:b/>
                <w:bCs/>
                <w:color w:val="3E5D76"/>
                <w:sz w:val="20"/>
                <w:szCs w:val="20"/>
              </w:rPr>
            </w:pPr>
            <w:r w:rsidRPr="002D35DE">
              <w:rPr>
                <w:rFonts w:ascii="Segoe UI" w:eastAsia="Times New Roman" w:hAnsi="Segoe UI" w:cs="Segoe UI"/>
                <w:b/>
                <w:bCs/>
                <w:color w:val="3E5D76"/>
                <w:sz w:val="20"/>
                <w:szCs w:val="20"/>
              </w:rPr>
              <w:t>ID</w:t>
            </w:r>
          </w:p>
        </w:tc>
        <w:tc>
          <w:tcPr>
            <w:tcW w:w="2795" w:type="dxa"/>
            <w:tcBorders>
              <w:top w:val="single" w:sz="8" w:space="0" w:color="BFBFBF"/>
              <w:left w:val="nil"/>
              <w:bottom w:val="single" w:sz="8" w:space="0" w:color="BFBFBF"/>
              <w:right w:val="single" w:sz="8" w:space="0" w:color="BFBFBF"/>
            </w:tcBorders>
            <w:shd w:val="clear" w:color="000000" w:fill="F3F3F3"/>
            <w:vAlign w:val="center"/>
            <w:hideMark/>
          </w:tcPr>
          <w:p w14:paraId="08F67272" w14:textId="77777777" w:rsidR="00247D53" w:rsidRPr="002D35DE" w:rsidRDefault="00247D53" w:rsidP="00247D53">
            <w:pPr>
              <w:spacing w:line="240" w:lineRule="auto"/>
              <w:jc w:val="center"/>
              <w:rPr>
                <w:rFonts w:ascii="Segoe UI" w:eastAsia="Times New Roman" w:hAnsi="Segoe UI" w:cs="Segoe UI"/>
                <w:b/>
                <w:bCs/>
                <w:color w:val="3E5D76"/>
                <w:sz w:val="20"/>
                <w:szCs w:val="20"/>
              </w:rPr>
            </w:pPr>
            <w:r w:rsidRPr="002D35DE">
              <w:rPr>
                <w:rFonts w:ascii="Segoe UI" w:eastAsia="Times New Roman" w:hAnsi="Segoe UI" w:cs="Segoe UI"/>
                <w:b/>
                <w:bCs/>
                <w:color w:val="3E5D76"/>
                <w:sz w:val="20"/>
                <w:szCs w:val="20"/>
              </w:rPr>
              <w:t>NOMBRE</w:t>
            </w:r>
          </w:p>
        </w:tc>
        <w:tc>
          <w:tcPr>
            <w:tcW w:w="890" w:type="dxa"/>
            <w:tcBorders>
              <w:top w:val="single" w:sz="8" w:space="0" w:color="BFBFBF"/>
              <w:left w:val="nil"/>
              <w:bottom w:val="single" w:sz="8" w:space="0" w:color="BFBFBF"/>
              <w:right w:val="single" w:sz="8" w:space="0" w:color="BFBFBF"/>
            </w:tcBorders>
            <w:shd w:val="clear" w:color="000000" w:fill="F3F3F3"/>
            <w:vAlign w:val="center"/>
            <w:hideMark/>
          </w:tcPr>
          <w:p w14:paraId="71914445" w14:textId="77777777" w:rsidR="00247D53" w:rsidRPr="002D35DE" w:rsidRDefault="00247D53" w:rsidP="00247D53">
            <w:pPr>
              <w:spacing w:line="240" w:lineRule="auto"/>
              <w:jc w:val="center"/>
              <w:rPr>
                <w:rFonts w:ascii="Segoe UI" w:eastAsia="Times New Roman" w:hAnsi="Segoe UI" w:cs="Segoe UI"/>
                <w:b/>
                <w:bCs/>
                <w:color w:val="3E5D76"/>
                <w:sz w:val="20"/>
                <w:szCs w:val="20"/>
              </w:rPr>
            </w:pPr>
            <w:r w:rsidRPr="002D35DE">
              <w:rPr>
                <w:rFonts w:ascii="Segoe UI" w:eastAsia="Times New Roman" w:hAnsi="Segoe UI" w:cs="Segoe UI"/>
                <w:b/>
                <w:bCs/>
                <w:color w:val="3E5D76"/>
                <w:sz w:val="20"/>
                <w:szCs w:val="20"/>
              </w:rPr>
              <w:t>TIPO</w:t>
            </w:r>
          </w:p>
        </w:tc>
        <w:tc>
          <w:tcPr>
            <w:tcW w:w="851" w:type="dxa"/>
            <w:tcBorders>
              <w:top w:val="single" w:sz="8" w:space="0" w:color="BFBFBF"/>
              <w:left w:val="nil"/>
              <w:bottom w:val="single" w:sz="8" w:space="0" w:color="BFBFBF"/>
              <w:right w:val="single" w:sz="8" w:space="0" w:color="BFBFBF"/>
            </w:tcBorders>
            <w:shd w:val="clear" w:color="000000" w:fill="F3F3F3"/>
            <w:vAlign w:val="center"/>
            <w:hideMark/>
          </w:tcPr>
          <w:p w14:paraId="6CF5087E" w14:textId="77777777" w:rsidR="00247D53" w:rsidRPr="002D35DE" w:rsidRDefault="00247D53" w:rsidP="00247D53">
            <w:pPr>
              <w:spacing w:line="240" w:lineRule="auto"/>
              <w:jc w:val="center"/>
              <w:rPr>
                <w:rFonts w:ascii="Segoe UI" w:eastAsia="Times New Roman" w:hAnsi="Segoe UI" w:cs="Segoe UI"/>
                <w:b/>
                <w:bCs/>
                <w:color w:val="3E5D76"/>
                <w:sz w:val="20"/>
                <w:szCs w:val="20"/>
              </w:rPr>
            </w:pPr>
            <w:r w:rsidRPr="002D35DE">
              <w:rPr>
                <w:rFonts w:ascii="Segoe UI" w:eastAsia="Times New Roman" w:hAnsi="Segoe UI" w:cs="Segoe UI"/>
                <w:b/>
                <w:bCs/>
                <w:color w:val="3E5D76"/>
                <w:sz w:val="20"/>
                <w:szCs w:val="20"/>
              </w:rPr>
              <w:t>REF.</w:t>
            </w:r>
          </w:p>
        </w:tc>
        <w:tc>
          <w:tcPr>
            <w:tcW w:w="1559" w:type="dxa"/>
            <w:tcBorders>
              <w:top w:val="single" w:sz="8" w:space="0" w:color="BFBFBF"/>
              <w:left w:val="nil"/>
              <w:bottom w:val="single" w:sz="8" w:space="0" w:color="BFBFBF"/>
              <w:right w:val="single" w:sz="8" w:space="0" w:color="BFBFBF"/>
            </w:tcBorders>
            <w:shd w:val="clear" w:color="000000" w:fill="F3F3F3"/>
            <w:vAlign w:val="center"/>
            <w:hideMark/>
          </w:tcPr>
          <w:p w14:paraId="0F53CCAD" w14:textId="77777777" w:rsidR="00247D53" w:rsidRPr="002D35DE" w:rsidRDefault="00247D53" w:rsidP="00247D53">
            <w:pPr>
              <w:spacing w:line="240" w:lineRule="auto"/>
              <w:jc w:val="center"/>
              <w:rPr>
                <w:rFonts w:ascii="Segoe UI" w:eastAsia="Times New Roman" w:hAnsi="Segoe UI" w:cs="Segoe UI"/>
                <w:b/>
                <w:bCs/>
                <w:color w:val="3E5D76"/>
                <w:sz w:val="20"/>
                <w:szCs w:val="20"/>
              </w:rPr>
            </w:pPr>
            <w:r w:rsidRPr="002D35DE">
              <w:rPr>
                <w:rFonts w:ascii="Segoe UI" w:eastAsia="Times New Roman" w:hAnsi="Segoe UI" w:cs="Segoe UI"/>
                <w:b/>
                <w:bCs/>
                <w:color w:val="3E5D76"/>
                <w:sz w:val="20"/>
                <w:szCs w:val="20"/>
              </w:rPr>
              <w:t>CAPACIDAD (OPERACIÓN)</w:t>
            </w:r>
          </w:p>
        </w:tc>
        <w:tc>
          <w:tcPr>
            <w:tcW w:w="1701" w:type="dxa"/>
            <w:tcBorders>
              <w:top w:val="single" w:sz="8" w:space="0" w:color="BFBFBF"/>
              <w:left w:val="nil"/>
              <w:bottom w:val="single" w:sz="8" w:space="0" w:color="BFBFBF"/>
              <w:right w:val="single" w:sz="8" w:space="0" w:color="BFBFBF"/>
            </w:tcBorders>
            <w:shd w:val="clear" w:color="000000" w:fill="F3F3F3"/>
            <w:vAlign w:val="center"/>
            <w:hideMark/>
          </w:tcPr>
          <w:p w14:paraId="1CDFC8EA" w14:textId="77777777" w:rsidR="00247D53" w:rsidRPr="002D35DE" w:rsidRDefault="00247D53" w:rsidP="00247D53">
            <w:pPr>
              <w:spacing w:line="240" w:lineRule="auto"/>
              <w:jc w:val="center"/>
              <w:rPr>
                <w:rFonts w:ascii="Segoe UI" w:eastAsia="Times New Roman" w:hAnsi="Segoe UI" w:cs="Segoe UI"/>
                <w:b/>
                <w:bCs/>
                <w:color w:val="3E5D76"/>
                <w:sz w:val="20"/>
                <w:szCs w:val="20"/>
              </w:rPr>
            </w:pPr>
            <w:r w:rsidRPr="002D35DE">
              <w:rPr>
                <w:rFonts w:ascii="Segoe UI" w:eastAsia="Times New Roman" w:hAnsi="Segoe UI" w:cs="Segoe UI"/>
                <w:b/>
                <w:bCs/>
                <w:color w:val="3E5D76"/>
                <w:sz w:val="20"/>
                <w:szCs w:val="20"/>
              </w:rPr>
              <w:t>PROCESO</w:t>
            </w:r>
          </w:p>
        </w:tc>
        <w:tc>
          <w:tcPr>
            <w:tcW w:w="2835" w:type="dxa"/>
            <w:tcBorders>
              <w:top w:val="single" w:sz="8" w:space="0" w:color="BFBFBF"/>
              <w:left w:val="nil"/>
              <w:bottom w:val="single" w:sz="8" w:space="0" w:color="BFBFBF"/>
              <w:right w:val="single" w:sz="8" w:space="0" w:color="BFBFBF"/>
            </w:tcBorders>
            <w:shd w:val="clear" w:color="000000" w:fill="F3F3F3"/>
            <w:vAlign w:val="center"/>
            <w:hideMark/>
          </w:tcPr>
          <w:p w14:paraId="502B7819" w14:textId="77777777" w:rsidR="00247D53" w:rsidRPr="002D35DE" w:rsidRDefault="00247D53" w:rsidP="00247D53">
            <w:pPr>
              <w:spacing w:line="240" w:lineRule="auto"/>
              <w:jc w:val="center"/>
              <w:rPr>
                <w:rFonts w:ascii="Segoe UI" w:eastAsia="Times New Roman" w:hAnsi="Segoe UI" w:cs="Segoe UI"/>
                <w:b/>
                <w:bCs/>
                <w:color w:val="3E5D76"/>
                <w:sz w:val="20"/>
                <w:szCs w:val="20"/>
              </w:rPr>
            </w:pPr>
            <w:r>
              <w:rPr>
                <w:rFonts w:ascii="Segoe UI" w:eastAsia="Times New Roman" w:hAnsi="Segoe UI" w:cs="Segoe UI"/>
                <w:b/>
                <w:bCs/>
                <w:color w:val="3E5D76"/>
                <w:sz w:val="20"/>
                <w:szCs w:val="20"/>
              </w:rPr>
              <w:t>PERFILES</w:t>
            </w:r>
          </w:p>
        </w:tc>
        <w:tc>
          <w:tcPr>
            <w:tcW w:w="3498" w:type="dxa"/>
            <w:tcBorders>
              <w:top w:val="single" w:sz="8" w:space="0" w:color="BFBFBF"/>
              <w:left w:val="nil"/>
              <w:bottom w:val="single" w:sz="8" w:space="0" w:color="BFBFBF"/>
              <w:right w:val="single" w:sz="8" w:space="0" w:color="BFBFBF"/>
            </w:tcBorders>
            <w:shd w:val="clear" w:color="000000" w:fill="F3F3F3"/>
            <w:vAlign w:val="center"/>
            <w:hideMark/>
          </w:tcPr>
          <w:p w14:paraId="2EAB2EAD" w14:textId="77777777" w:rsidR="00247D53" w:rsidRPr="002D35DE" w:rsidRDefault="00247D53" w:rsidP="00247D53">
            <w:pPr>
              <w:spacing w:line="240" w:lineRule="auto"/>
              <w:jc w:val="center"/>
              <w:rPr>
                <w:rFonts w:ascii="Segoe UI" w:eastAsia="Times New Roman" w:hAnsi="Segoe UI" w:cs="Segoe UI"/>
                <w:b/>
                <w:bCs/>
                <w:color w:val="3E5D76"/>
                <w:sz w:val="20"/>
                <w:szCs w:val="20"/>
              </w:rPr>
            </w:pPr>
            <w:r w:rsidRPr="002D35DE">
              <w:rPr>
                <w:rFonts w:ascii="Segoe UI" w:eastAsia="Times New Roman" w:hAnsi="Segoe UI" w:cs="Segoe UI"/>
                <w:b/>
                <w:bCs/>
                <w:color w:val="3E5D76"/>
                <w:sz w:val="20"/>
                <w:szCs w:val="20"/>
              </w:rPr>
              <w:t>DESCRIPCIÓN</w:t>
            </w:r>
          </w:p>
        </w:tc>
      </w:tr>
      <w:tr w:rsidR="00247D53" w:rsidRPr="002D35DE" w14:paraId="04422430"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D2FC9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REC001</w:t>
            </w:r>
          </w:p>
        </w:tc>
        <w:tc>
          <w:tcPr>
            <w:tcW w:w="2795" w:type="dxa"/>
            <w:tcBorders>
              <w:top w:val="nil"/>
              <w:left w:val="nil"/>
              <w:bottom w:val="single" w:sz="8" w:space="0" w:color="BFBFBF"/>
              <w:right w:val="single" w:sz="8" w:space="0" w:color="BFBFBF"/>
            </w:tcBorders>
            <w:shd w:val="clear" w:color="000000" w:fill="FFFFFF"/>
            <w:hideMark/>
          </w:tcPr>
          <w:p w14:paraId="7D502A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archivo de saldos de deuda</w:t>
            </w:r>
          </w:p>
        </w:tc>
        <w:tc>
          <w:tcPr>
            <w:tcW w:w="890" w:type="dxa"/>
            <w:tcBorders>
              <w:top w:val="nil"/>
              <w:left w:val="nil"/>
              <w:bottom w:val="single" w:sz="8" w:space="0" w:color="BFBFBF"/>
              <w:right w:val="single" w:sz="8" w:space="0" w:color="BFBFBF"/>
            </w:tcBorders>
            <w:shd w:val="clear" w:color="000000" w:fill="FFFFFF"/>
            <w:hideMark/>
          </w:tcPr>
          <w:p w14:paraId="076FD6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87822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SV159</w:t>
            </w:r>
          </w:p>
        </w:tc>
        <w:tc>
          <w:tcPr>
            <w:tcW w:w="1559" w:type="dxa"/>
            <w:tcBorders>
              <w:top w:val="nil"/>
              <w:left w:val="nil"/>
              <w:bottom w:val="single" w:sz="8" w:space="0" w:color="BFBFBF"/>
              <w:right w:val="single" w:sz="8" w:space="0" w:color="BFBFBF"/>
            </w:tcBorders>
            <w:shd w:val="clear" w:color="000000" w:fill="FFFFFF"/>
            <w:hideMark/>
          </w:tcPr>
          <w:p w14:paraId="63CA1A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 al MEF</w:t>
            </w:r>
          </w:p>
        </w:tc>
        <w:tc>
          <w:tcPr>
            <w:tcW w:w="1701" w:type="dxa"/>
            <w:tcBorders>
              <w:top w:val="nil"/>
              <w:left w:val="nil"/>
              <w:bottom w:val="single" w:sz="8" w:space="0" w:color="BFBFBF"/>
              <w:right w:val="single" w:sz="8" w:space="0" w:color="BFBFBF"/>
            </w:tcBorders>
            <w:shd w:val="clear" w:color="000000" w:fill="FFFFFF"/>
            <w:hideMark/>
          </w:tcPr>
          <w:p w14:paraId="5B6B6C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Incumplimiento Entidades del Estado</w:t>
            </w:r>
          </w:p>
        </w:tc>
        <w:tc>
          <w:tcPr>
            <w:tcW w:w="2835" w:type="dxa"/>
            <w:tcBorders>
              <w:top w:val="nil"/>
              <w:left w:val="nil"/>
              <w:bottom w:val="single" w:sz="8" w:space="0" w:color="BFBFBF"/>
              <w:right w:val="single" w:sz="8" w:space="0" w:color="BFBFBF"/>
            </w:tcBorders>
            <w:shd w:val="clear" w:color="000000" w:fill="FFFFFF"/>
            <w:hideMark/>
          </w:tcPr>
          <w:p w14:paraId="43239E39"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p>
        </w:tc>
        <w:tc>
          <w:tcPr>
            <w:tcW w:w="3498" w:type="dxa"/>
            <w:tcBorders>
              <w:top w:val="nil"/>
              <w:left w:val="nil"/>
              <w:bottom w:val="single" w:sz="8" w:space="0" w:color="BFBFBF"/>
              <w:right w:val="single" w:sz="8" w:space="0" w:color="BFBFBF"/>
            </w:tcBorders>
            <w:shd w:val="clear" w:color="000000" w:fill="FFFFFF"/>
            <w:hideMark/>
          </w:tcPr>
          <w:p w14:paraId="4879D0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 automáticamente el archivo con los saldos de deudas a MEF</w:t>
            </w:r>
          </w:p>
        </w:tc>
      </w:tr>
      <w:tr w:rsidR="00247D53" w:rsidRPr="002D35DE" w14:paraId="7FB59F6A"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787308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REC002</w:t>
            </w:r>
          </w:p>
        </w:tc>
        <w:tc>
          <w:tcPr>
            <w:tcW w:w="2795" w:type="dxa"/>
            <w:tcBorders>
              <w:top w:val="nil"/>
              <w:left w:val="nil"/>
              <w:bottom w:val="single" w:sz="8" w:space="0" w:color="BFBFBF"/>
              <w:right w:val="single" w:sz="8" w:space="0" w:color="BFBFBF"/>
            </w:tcBorders>
            <w:shd w:val="clear" w:color="000000" w:fill="FFFFFF"/>
            <w:hideMark/>
          </w:tcPr>
          <w:p w14:paraId="7008A08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campo de modificación de datos</w:t>
            </w:r>
          </w:p>
        </w:tc>
        <w:tc>
          <w:tcPr>
            <w:tcW w:w="890" w:type="dxa"/>
            <w:tcBorders>
              <w:top w:val="nil"/>
              <w:left w:val="nil"/>
              <w:bottom w:val="single" w:sz="8" w:space="0" w:color="BFBFBF"/>
              <w:right w:val="single" w:sz="8" w:space="0" w:color="BFBFBF"/>
            </w:tcBorders>
            <w:shd w:val="clear" w:color="000000" w:fill="FFFFFF"/>
            <w:hideMark/>
          </w:tcPr>
          <w:p w14:paraId="16044C8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DF831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SV144</w:t>
            </w:r>
          </w:p>
        </w:tc>
        <w:tc>
          <w:tcPr>
            <w:tcW w:w="1559" w:type="dxa"/>
            <w:tcBorders>
              <w:top w:val="nil"/>
              <w:left w:val="nil"/>
              <w:bottom w:val="single" w:sz="8" w:space="0" w:color="BFBFBF"/>
              <w:right w:val="single" w:sz="8" w:space="0" w:color="BFBFBF"/>
            </w:tcBorders>
            <w:shd w:val="clear" w:color="000000" w:fill="FFFFFF"/>
            <w:hideMark/>
          </w:tcPr>
          <w:p w14:paraId="75847C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Activar </w:t>
            </w:r>
          </w:p>
        </w:tc>
        <w:tc>
          <w:tcPr>
            <w:tcW w:w="1701" w:type="dxa"/>
            <w:tcBorders>
              <w:top w:val="nil"/>
              <w:left w:val="nil"/>
              <w:bottom w:val="single" w:sz="8" w:space="0" w:color="BFBFBF"/>
              <w:right w:val="single" w:sz="8" w:space="0" w:color="BFBFBF"/>
            </w:tcBorders>
            <w:shd w:val="clear" w:color="000000" w:fill="FFFFFF"/>
            <w:hideMark/>
          </w:tcPr>
          <w:p w14:paraId="769B72A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44896693"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630F8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Activar los campos modificación de datos</w:t>
            </w:r>
          </w:p>
        </w:tc>
      </w:tr>
      <w:tr w:rsidR="00247D53" w:rsidRPr="002D35DE" w14:paraId="0D3A1D19"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75B1A13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REC002</w:t>
            </w:r>
          </w:p>
        </w:tc>
        <w:tc>
          <w:tcPr>
            <w:tcW w:w="2795" w:type="dxa"/>
            <w:tcBorders>
              <w:top w:val="nil"/>
              <w:left w:val="nil"/>
              <w:bottom w:val="single" w:sz="8" w:space="0" w:color="BFBFBF"/>
              <w:right w:val="single" w:sz="8" w:space="0" w:color="BFBFBF"/>
            </w:tcBorders>
            <w:shd w:val="clear" w:color="000000" w:fill="FFFFFF"/>
            <w:hideMark/>
          </w:tcPr>
          <w:p w14:paraId="3A8290A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campo de modificación de datos</w:t>
            </w:r>
          </w:p>
        </w:tc>
        <w:tc>
          <w:tcPr>
            <w:tcW w:w="890" w:type="dxa"/>
            <w:tcBorders>
              <w:top w:val="nil"/>
              <w:left w:val="nil"/>
              <w:bottom w:val="single" w:sz="8" w:space="0" w:color="BFBFBF"/>
              <w:right w:val="single" w:sz="8" w:space="0" w:color="BFBFBF"/>
            </w:tcBorders>
            <w:shd w:val="clear" w:color="000000" w:fill="FFFFFF"/>
            <w:hideMark/>
          </w:tcPr>
          <w:p w14:paraId="3DF3154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18425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SV142</w:t>
            </w:r>
          </w:p>
        </w:tc>
        <w:tc>
          <w:tcPr>
            <w:tcW w:w="1559" w:type="dxa"/>
            <w:tcBorders>
              <w:top w:val="nil"/>
              <w:left w:val="nil"/>
              <w:bottom w:val="single" w:sz="8" w:space="0" w:color="BFBFBF"/>
              <w:right w:val="single" w:sz="8" w:space="0" w:color="BFBFBF"/>
            </w:tcBorders>
            <w:shd w:val="clear" w:color="000000" w:fill="FFFFFF"/>
            <w:hideMark/>
          </w:tcPr>
          <w:p w14:paraId="35A912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322D7F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16882808"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00746B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los campos modificación de datos</w:t>
            </w:r>
          </w:p>
        </w:tc>
      </w:tr>
      <w:tr w:rsidR="00247D53" w:rsidRPr="002D35DE" w14:paraId="6307FFFF"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97AF4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REC002</w:t>
            </w:r>
          </w:p>
        </w:tc>
        <w:tc>
          <w:tcPr>
            <w:tcW w:w="2795" w:type="dxa"/>
            <w:tcBorders>
              <w:top w:val="nil"/>
              <w:left w:val="nil"/>
              <w:bottom w:val="single" w:sz="8" w:space="0" w:color="BFBFBF"/>
              <w:right w:val="single" w:sz="8" w:space="0" w:color="BFBFBF"/>
            </w:tcBorders>
            <w:shd w:val="clear" w:color="000000" w:fill="FFFFFF"/>
            <w:hideMark/>
          </w:tcPr>
          <w:p w14:paraId="4D0BE5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campo de modificación de datos</w:t>
            </w:r>
          </w:p>
        </w:tc>
        <w:tc>
          <w:tcPr>
            <w:tcW w:w="890" w:type="dxa"/>
            <w:tcBorders>
              <w:top w:val="nil"/>
              <w:left w:val="nil"/>
              <w:bottom w:val="single" w:sz="8" w:space="0" w:color="BFBFBF"/>
              <w:right w:val="single" w:sz="8" w:space="0" w:color="BFBFBF"/>
            </w:tcBorders>
            <w:shd w:val="clear" w:color="000000" w:fill="FFFFFF"/>
            <w:hideMark/>
          </w:tcPr>
          <w:p w14:paraId="5C7F3B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810D9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SV145</w:t>
            </w:r>
          </w:p>
        </w:tc>
        <w:tc>
          <w:tcPr>
            <w:tcW w:w="1559" w:type="dxa"/>
            <w:tcBorders>
              <w:top w:val="nil"/>
              <w:left w:val="nil"/>
              <w:bottom w:val="single" w:sz="8" w:space="0" w:color="BFBFBF"/>
              <w:right w:val="single" w:sz="8" w:space="0" w:color="BFBFBF"/>
            </w:tcBorders>
            <w:shd w:val="clear" w:color="000000" w:fill="FFFFFF"/>
            <w:hideMark/>
          </w:tcPr>
          <w:p w14:paraId="5966500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Desactivar </w:t>
            </w:r>
          </w:p>
        </w:tc>
        <w:tc>
          <w:tcPr>
            <w:tcW w:w="1701" w:type="dxa"/>
            <w:tcBorders>
              <w:top w:val="nil"/>
              <w:left w:val="nil"/>
              <w:bottom w:val="single" w:sz="8" w:space="0" w:color="BFBFBF"/>
              <w:right w:val="single" w:sz="8" w:space="0" w:color="BFBFBF"/>
            </w:tcBorders>
            <w:shd w:val="clear" w:color="000000" w:fill="FFFFFF"/>
            <w:hideMark/>
          </w:tcPr>
          <w:p w14:paraId="451A021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11CF7132"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E3645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Desactiva los campos modificación de datos</w:t>
            </w:r>
          </w:p>
        </w:tc>
      </w:tr>
      <w:tr w:rsidR="00247D53" w:rsidRPr="002D35DE" w14:paraId="50B039A9"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4F4CC2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REC002</w:t>
            </w:r>
          </w:p>
        </w:tc>
        <w:tc>
          <w:tcPr>
            <w:tcW w:w="2795" w:type="dxa"/>
            <w:tcBorders>
              <w:top w:val="nil"/>
              <w:left w:val="nil"/>
              <w:bottom w:val="single" w:sz="8" w:space="0" w:color="BFBFBF"/>
              <w:right w:val="single" w:sz="8" w:space="0" w:color="BFBFBF"/>
            </w:tcBorders>
            <w:shd w:val="clear" w:color="000000" w:fill="FFFFFF"/>
            <w:hideMark/>
          </w:tcPr>
          <w:p w14:paraId="7E47D6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campo de modificación de datos</w:t>
            </w:r>
          </w:p>
        </w:tc>
        <w:tc>
          <w:tcPr>
            <w:tcW w:w="890" w:type="dxa"/>
            <w:tcBorders>
              <w:top w:val="nil"/>
              <w:left w:val="nil"/>
              <w:bottom w:val="single" w:sz="8" w:space="0" w:color="BFBFBF"/>
              <w:right w:val="single" w:sz="8" w:space="0" w:color="BFBFBF"/>
            </w:tcBorders>
            <w:shd w:val="clear" w:color="000000" w:fill="FFFFFF"/>
            <w:hideMark/>
          </w:tcPr>
          <w:p w14:paraId="24FA9F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DCD1FD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SV143</w:t>
            </w:r>
          </w:p>
        </w:tc>
        <w:tc>
          <w:tcPr>
            <w:tcW w:w="1559" w:type="dxa"/>
            <w:tcBorders>
              <w:top w:val="nil"/>
              <w:left w:val="nil"/>
              <w:bottom w:val="single" w:sz="8" w:space="0" w:color="BFBFBF"/>
              <w:right w:val="single" w:sz="8" w:space="0" w:color="BFBFBF"/>
            </w:tcBorders>
            <w:shd w:val="clear" w:color="000000" w:fill="FFFFFF"/>
            <w:hideMark/>
          </w:tcPr>
          <w:p w14:paraId="014B7372"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w:t>
            </w:r>
          </w:p>
        </w:tc>
        <w:tc>
          <w:tcPr>
            <w:tcW w:w="1701" w:type="dxa"/>
            <w:tcBorders>
              <w:top w:val="nil"/>
              <w:left w:val="nil"/>
              <w:bottom w:val="single" w:sz="8" w:space="0" w:color="BFBFBF"/>
              <w:right w:val="single" w:sz="8" w:space="0" w:color="BFBFBF"/>
            </w:tcBorders>
            <w:shd w:val="clear" w:color="000000" w:fill="FFFFFF"/>
            <w:hideMark/>
          </w:tcPr>
          <w:p w14:paraId="469884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64314261"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0CC82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los campos modificación de datos</w:t>
            </w:r>
          </w:p>
        </w:tc>
      </w:tr>
      <w:tr w:rsidR="00247D53" w:rsidRPr="002D35DE" w14:paraId="275F5719" w14:textId="77777777" w:rsidTr="00247D53">
        <w:trPr>
          <w:trHeight w:val="300"/>
        </w:trPr>
        <w:tc>
          <w:tcPr>
            <w:tcW w:w="983" w:type="dxa"/>
            <w:tcBorders>
              <w:top w:val="nil"/>
              <w:left w:val="single" w:sz="8" w:space="0" w:color="BFBFBF"/>
              <w:bottom w:val="single" w:sz="8" w:space="0" w:color="BFBFBF"/>
              <w:right w:val="single" w:sz="8" w:space="0" w:color="BFBFBF"/>
            </w:tcBorders>
            <w:shd w:val="clear" w:color="000000" w:fill="FFFFFF"/>
            <w:hideMark/>
          </w:tcPr>
          <w:p w14:paraId="13A0F9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REC002</w:t>
            </w:r>
          </w:p>
        </w:tc>
        <w:tc>
          <w:tcPr>
            <w:tcW w:w="2795" w:type="dxa"/>
            <w:tcBorders>
              <w:top w:val="nil"/>
              <w:left w:val="nil"/>
              <w:bottom w:val="single" w:sz="8" w:space="0" w:color="BFBFBF"/>
              <w:right w:val="single" w:sz="8" w:space="0" w:color="BFBFBF"/>
            </w:tcBorders>
            <w:shd w:val="clear" w:color="000000" w:fill="FFFFFF"/>
            <w:hideMark/>
          </w:tcPr>
          <w:p w14:paraId="218661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campo de modificación de datos</w:t>
            </w:r>
          </w:p>
        </w:tc>
        <w:tc>
          <w:tcPr>
            <w:tcW w:w="890" w:type="dxa"/>
            <w:tcBorders>
              <w:top w:val="nil"/>
              <w:left w:val="nil"/>
              <w:bottom w:val="single" w:sz="8" w:space="0" w:color="BFBFBF"/>
              <w:right w:val="single" w:sz="8" w:space="0" w:color="BFBFBF"/>
            </w:tcBorders>
            <w:shd w:val="clear" w:color="000000" w:fill="FFFFFF"/>
            <w:hideMark/>
          </w:tcPr>
          <w:p w14:paraId="3B61766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508B5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SV146</w:t>
            </w:r>
          </w:p>
        </w:tc>
        <w:tc>
          <w:tcPr>
            <w:tcW w:w="1559" w:type="dxa"/>
            <w:tcBorders>
              <w:top w:val="nil"/>
              <w:left w:val="nil"/>
              <w:bottom w:val="single" w:sz="8" w:space="0" w:color="BFBFBF"/>
              <w:right w:val="single" w:sz="8" w:space="0" w:color="BFBFBF"/>
            </w:tcBorders>
            <w:shd w:val="clear" w:color="000000" w:fill="FFFFFF"/>
            <w:hideMark/>
          </w:tcPr>
          <w:p w14:paraId="5A156B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02DBB2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41684F86"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9BF9FB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campos modificación de datos</w:t>
            </w:r>
          </w:p>
        </w:tc>
      </w:tr>
      <w:tr w:rsidR="00247D53" w:rsidRPr="002D35DE" w14:paraId="605166EE"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F9D1A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REC002</w:t>
            </w:r>
          </w:p>
        </w:tc>
        <w:tc>
          <w:tcPr>
            <w:tcW w:w="2795" w:type="dxa"/>
            <w:tcBorders>
              <w:top w:val="nil"/>
              <w:left w:val="nil"/>
              <w:bottom w:val="single" w:sz="8" w:space="0" w:color="BFBFBF"/>
              <w:right w:val="single" w:sz="8" w:space="0" w:color="BFBFBF"/>
            </w:tcBorders>
            <w:shd w:val="clear" w:color="000000" w:fill="FFFFFF"/>
            <w:hideMark/>
          </w:tcPr>
          <w:p w14:paraId="1903C2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campo de modificación de datos</w:t>
            </w:r>
          </w:p>
        </w:tc>
        <w:tc>
          <w:tcPr>
            <w:tcW w:w="890" w:type="dxa"/>
            <w:tcBorders>
              <w:top w:val="nil"/>
              <w:left w:val="nil"/>
              <w:bottom w:val="single" w:sz="8" w:space="0" w:color="BFBFBF"/>
              <w:right w:val="single" w:sz="8" w:space="0" w:color="BFBFBF"/>
            </w:tcBorders>
            <w:shd w:val="clear" w:color="000000" w:fill="FFFFFF"/>
            <w:hideMark/>
          </w:tcPr>
          <w:p w14:paraId="4053AC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51429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SV141</w:t>
            </w:r>
          </w:p>
        </w:tc>
        <w:tc>
          <w:tcPr>
            <w:tcW w:w="1559" w:type="dxa"/>
            <w:tcBorders>
              <w:top w:val="nil"/>
              <w:left w:val="nil"/>
              <w:bottom w:val="single" w:sz="8" w:space="0" w:color="BFBFBF"/>
              <w:right w:val="single" w:sz="8" w:space="0" w:color="BFBFBF"/>
            </w:tcBorders>
            <w:shd w:val="clear" w:color="000000" w:fill="FFFFFF"/>
            <w:hideMark/>
          </w:tcPr>
          <w:p w14:paraId="518F16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796AB1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0D2B6551"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4DA93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campo de modificación de datos</w:t>
            </w:r>
          </w:p>
        </w:tc>
      </w:tr>
      <w:tr w:rsidR="00247D53" w:rsidRPr="002D35DE" w14:paraId="31EA268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DE6AB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REC003</w:t>
            </w:r>
          </w:p>
        </w:tc>
        <w:tc>
          <w:tcPr>
            <w:tcW w:w="2795" w:type="dxa"/>
            <w:tcBorders>
              <w:top w:val="nil"/>
              <w:left w:val="nil"/>
              <w:bottom w:val="single" w:sz="8" w:space="0" w:color="BFBFBF"/>
              <w:right w:val="single" w:sz="8" w:space="0" w:color="BFBFBF"/>
            </w:tcBorders>
            <w:shd w:val="clear" w:color="000000" w:fill="FFFFFF"/>
            <w:hideMark/>
          </w:tcPr>
          <w:p w14:paraId="0552F9F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casilla de formulario</w:t>
            </w:r>
          </w:p>
        </w:tc>
        <w:tc>
          <w:tcPr>
            <w:tcW w:w="890" w:type="dxa"/>
            <w:tcBorders>
              <w:top w:val="nil"/>
              <w:left w:val="nil"/>
              <w:bottom w:val="single" w:sz="8" w:space="0" w:color="BFBFBF"/>
              <w:right w:val="single" w:sz="8" w:space="0" w:color="BFBFBF"/>
            </w:tcBorders>
            <w:shd w:val="clear" w:color="000000" w:fill="FFFFFF"/>
            <w:hideMark/>
          </w:tcPr>
          <w:p w14:paraId="5B4B13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A3323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SV210</w:t>
            </w:r>
          </w:p>
        </w:tc>
        <w:tc>
          <w:tcPr>
            <w:tcW w:w="1559" w:type="dxa"/>
            <w:tcBorders>
              <w:top w:val="nil"/>
              <w:left w:val="nil"/>
              <w:bottom w:val="single" w:sz="8" w:space="0" w:color="BFBFBF"/>
              <w:right w:val="single" w:sz="8" w:space="0" w:color="BFBFBF"/>
            </w:tcBorders>
            <w:shd w:val="clear" w:color="000000" w:fill="FFFFFF"/>
            <w:hideMark/>
          </w:tcPr>
          <w:p w14:paraId="46EB154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w:t>
            </w:r>
          </w:p>
        </w:tc>
        <w:tc>
          <w:tcPr>
            <w:tcW w:w="1701" w:type="dxa"/>
            <w:tcBorders>
              <w:top w:val="nil"/>
              <w:left w:val="nil"/>
              <w:bottom w:val="single" w:sz="8" w:space="0" w:color="BFBFBF"/>
              <w:right w:val="single" w:sz="8" w:space="0" w:color="BFBFBF"/>
            </w:tcBorders>
            <w:shd w:val="clear" w:color="000000" w:fill="FFFFFF"/>
            <w:hideMark/>
          </w:tcPr>
          <w:p w14:paraId="439C48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5D9C95F8"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B3240B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la configuración de una casilla en una versión de formulario</w:t>
            </w:r>
          </w:p>
        </w:tc>
      </w:tr>
      <w:tr w:rsidR="00247D53" w:rsidRPr="002D35DE" w14:paraId="6EAA0B4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ED474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REC003</w:t>
            </w:r>
          </w:p>
        </w:tc>
        <w:tc>
          <w:tcPr>
            <w:tcW w:w="2795" w:type="dxa"/>
            <w:tcBorders>
              <w:top w:val="nil"/>
              <w:left w:val="nil"/>
              <w:bottom w:val="single" w:sz="8" w:space="0" w:color="BFBFBF"/>
              <w:right w:val="single" w:sz="8" w:space="0" w:color="BFBFBF"/>
            </w:tcBorders>
            <w:shd w:val="clear" w:color="000000" w:fill="FFFFFF"/>
            <w:hideMark/>
          </w:tcPr>
          <w:p w14:paraId="3797E7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casilla de formulario</w:t>
            </w:r>
          </w:p>
        </w:tc>
        <w:tc>
          <w:tcPr>
            <w:tcW w:w="890" w:type="dxa"/>
            <w:tcBorders>
              <w:top w:val="nil"/>
              <w:left w:val="nil"/>
              <w:bottom w:val="single" w:sz="8" w:space="0" w:color="BFBFBF"/>
              <w:right w:val="single" w:sz="8" w:space="0" w:color="BFBFBF"/>
            </w:tcBorders>
            <w:shd w:val="clear" w:color="000000" w:fill="FFFFFF"/>
            <w:hideMark/>
          </w:tcPr>
          <w:p w14:paraId="5998BC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38F80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SV211</w:t>
            </w:r>
          </w:p>
        </w:tc>
        <w:tc>
          <w:tcPr>
            <w:tcW w:w="1559" w:type="dxa"/>
            <w:tcBorders>
              <w:top w:val="nil"/>
              <w:left w:val="nil"/>
              <w:bottom w:val="single" w:sz="8" w:space="0" w:color="BFBFBF"/>
              <w:right w:val="single" w:sz="8" w:space="0" w:color="BFBFBF"/>
            </w:tcBorders>
            <w:shd w:val="clear" w:color="000000" w:fill="FFFFFF"/>
            <w:hideMark/>
          </w:tcPr>
          <w:p w14:paraId="433EB6C8"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p>
        </w:tc>
        <w:tc>
          <w:tcPr>
            <w:tcW w:w="1701" w:type="dxa"/>
            <w:tcBorders>
              <w:top w:val="nil"/>
              <w:left w:val="nil"/>
              <w:bottom w:val="single" w:sz="8" w:space="0" w:color="BFBFBF"/>
              <w:right w:val="single" w:sz="8" w:space="0" w:color="BFBFBF"/>
            </w:tcBorders>
            <w:shd w:val="clear" w:color="000000" w:fill="FFFFFF"/>
            <w:hideMark/>
          </w:tcPr>
          <w:p w14:paraId="57F6E0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35168519"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3BFCDC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Elimina la configuración de una casilla en una versión de formulario</w:t>
            </w:r>
          </w:p>
        </w:tc>
      </w:tr>
      <w:tr w:rsidR="00247D53" w:rsidRPr="002D35DE" w14:paraId="0709B68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C803C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REC003</w:t>
            </w:r>
          </w:p>
        </w:tc>
        <w:tc>
          <w:tcPr>
            <w:tcW w:w="2795" w:type="dxa"/>
            <w:tcBorders>
              <w:top w:val="nil"/>
              <w:left w:val="nil"/>
              <w:bottom w:val="single" w:sz="8" w:space="0" w:color="BFBFBF"/>
              <w:right w:val="single" w:sz="8" w:space="0" w:color="BFBFBF"/>
            </w:tcBorders>
            <w:shd w:val="clear" w:color="000000" w:fill="FFFFFF"/>
            <w:hideMark/>
          </w:tcPr>
          <w:p w14:paraId="2E9EB9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casilla de formulario</w:t>
            </w:r>
          </w:p>
        </w:tc>
        <w:tc>
          <w:tcPr>
            <w:tcW w:w="890" w:type="dxa"/>
            <w:tcBorders>
              <w:top w:val="nil"/>
              <w:left w:val="nil"/>
              <w:bottom w:val="single" w:sz="8" w:space="0" w:color="BFBFBF"/>
              <w:right w:val="single" w:sz="8" w:space="0" w:color="BFBFBF"/>
            </w:tcBorders>
            <w:shd w:val="clear" w:color="000000" w:fill="FFFFFF"/>
            <w:hideMark/>
          </w:tcPr>
          <w:p w14:paraId="1A3854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DFD92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SV212</w:t>
            </w:r>
          </w:p>
        </w:tc>
        <w:tc>
          <w:tcPr>
            <w:tcW w:w="1559" w:type="dxa"/>
            <w:tcBorders>
              <w:top w:val="nil"/>
              <w:left w:val="nil"/>
              <w:bottom w:val="single" w:sz="8" w:space="0" w:color="BFBFBF"/>
              <w:right w:val="single" w:sz="8" w:space="0" w:color="BFBFBF"/>
            </w:tcBorders>
            <w:shd w:val="clear" w:color="000000" w:fill="FFFFFF"/>
            <w:hideMark/>
          </w:tcPr>
          <w:p w14:paraId="03D8C4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2E08A2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1C4A1FA2"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2AC4C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las casillas configuradas en el sistema</w:t>
            </w:r>
          </w:p>
        </w:tc>
      </w:tr>
      <w:tr w:rsidR="00247D53" w:rsidRPr="002D35DE" w14:paraId="1D17108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AACED4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REC003</w:t>
            </w:r>
          </w:p>
        </w:tc>
        <w:tc>
          <w:tcPr>
            <w:tcW w:w="2795" w:type="dxa"/>
            <w:tcBorders>
              <w:top w:val="nil"/>
              <w:left w:val="nil"/>
              <w:bottom w:val="single" w:sz="8" w:space="0" w:color="BFBFBF"/>
              <w:right w:val="single" w:sz="8" w:space="0" w:color="BFBFBF"/>
            </w:tcBorders>
            <w:shd w:val="clear" w:color="000000" w:fill="FFFFFF"/>
            <w:hideMark/>
          </w:tcPr>
          <w:p w14:paraId="771898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casilla de formulario</w:t>
            </w:r>
          </w:p>
        </w:tc>
        <w:tc>
          <w:tcPr>
            <w:tcW w:w="890" w:type="dxa"/>
            <w:tcBorders>
              <w:top w:val="nil"/>
              <w:left w:val="nil"/>
              <w:bottom w:val="single" w:sz="8" w:space="0" w:color="BFBFBF"/>
              <w:right w:val="single" w:sz="8" w:space="0" w:color="BFBFBF"/>
            </w:tcBorders>
            <w:shd w:val="clear" w:color="000000" w:fill="FFFFFF"/>
            <w:hideMark/>
          </w:tcPr>
          <w:p w14:paraId="058C7A4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93C429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SV079</w:t>
            </w:r>
          </w:p>
        </w:tc>
        <w:tc>
          <w:tcPr>
            <w:tcW w:w="1559" w:type="dxa"/>
            <w:tcBorders>
              <w:top w:val="nil"/>
              <w:left w:val="nil"/>
              <w:bottom w:val="single" w:sz="8" w:space="0" w:color="BFBFBF"/>
              <w:right w:val="single" w:sz="8" w:space="0" w:color="BFBFBF"/>
            </w:tcBorders>
            <w:shd w:val="clear" w:color="000000" w:fill="FFFFFF"/>
            <w:hideMark/>
          </w:tcPr>
          <w:p w14:paraId="17D2C5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para modificación de datos</w:t>
            </w:r>
          </w:p>
        </w:tc>
        <w:tc>
          <w:tcPr>
            <w:tcW w:w="1701" w:type="dxa"/>
            <w:tcBorders>
              <w:top w:val="nil"/>
              <w:left w:val="nil"/>
              <w:bottom w:val="single" w:sz="8" w:space="0" w:color="BFBFBF"/>
              <w:right w:val="single" w:sz="8" w:space="0" w:color="BFBFBF"/>
            </w:tcBorders>
            <w:shd w:val="clear" w:color="000000" w:fill="FFFFFF"/>
            <w:hideMark/>
          </w:tcPr>
          <w:p w14:paraId="0BE1B15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6C5D70CE"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Gestor de Deuda</w:t>
            </w:r>
          </w:p>
        </w:tc>
        <w:tc>
          <w:tcPr>
            <w:tcW w:w="3498" w:type="dxa"/>
            <w:tcBorders>
              <w:top w:val="nil"/>
              <w:left w:val="nil"/>
              <w:bottom w:val="single" w:sz="8" w:space="0" w:color="BFBFBF"/>
              <w:right w:val="single" w:sz="8" w:space="0" w:color="BFBFBF"/>
            </w:tcBorders>
            <w:shd w:val="clear" w:color="000000" w:fill="FFFFFF"/>
            <w:hideMark/>
          </w:tcPr>
          <w:p w14:paraId="57BD87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las casillas que pueden ser incluidos en una solicitud de modificación de datos, dado un formulario</w:t>
            </w:r>
          </w:p>
        </w:tc>
      </w:tr>
      <w:tr w:rsidR="00247D53" w:rsidRPr="002D35DE" w14:paraId="40F3E763"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8E23B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REC003</w:t>
            </w:r>
          </w:p>
        </w:tc>
        <w:tc>
          <w:tcPr>
            <w:tcW w:w="2795" w:type="dxa"/>
            <w:tcBorders>
              <w:top w:val="nil"/>
              <w:left w:val="nil"/>
              <w:bottom w:val="single" w:sz="8" w:space="0" w:color="BFBFBF"/>
              <w:right w:val="single" w:sz="8" w:space="0" w:color="BFBFBF"/>
            </w:tcBorders>
            <w:shd w:val="clear" w:color="000000" w:fill="FFFFFF"/>
            <w:hideMark/>
          </w:tcPr>
          <w:p w14:paraId="3A1FCDA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casilla de formulario</w:t>
            </w:r>
          </w:p>
        </w:tc>
        <w:tc>
          <w:tcPr>
            <w:tcW w:w="890" w:type="dxa"/>
            <w:tcBorders>
              <w:top w:val="nil"/>
              <w:left w:val="nil"/>
              <w:bottom w:val="single" w:sz="8" w:space="0" w:color="BFBFBF"/>
              <w:right w:val="single" w:sz="8" w:space="0" w:color="BFBFBF"/>
            </w:tcBorders>
            <w:shd w:val="clear" w:color="000000" w:fill="FFFFFF"/>
            <w:hideMark/>
          </w:tcPr>
          <w:p w14:paraId="712057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0C4FF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SV209</w:t>
            </w:r>
          </w:p>
        </w:tc>
        <w:tc>
          <w:tcPr>
            <w:tcW w:w="1559" w:type="dxa"/>
            <w:tcBorders>
              <w:top w:val="nil"/>
              <w:left w:val="nil"/>
              <w:bottom w:val="single" w:sz="8" w:space="0" w:color="BFBFBF"/>
              <w:right w:val="single" w:sz="8" w:space="0" w:color="BFBFBF"/>
            </w:tcBorders>
            <w:shd w:val="clear" w:color="000000" w:fill="FFFFFF"/>
            <w:hideMark/>
          </w:tcPr>
          <w:p w14:paraId="2087D4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w:t>
            </w:r>
          </w:p>
        </w:tc>
        <w:tc>
          <w:tcPr>
            <w:tcW w:w="1701" w:type="dxa"/>
            <w:tcBorders>
              <w:top w:val="nil"/>
              <w:left w:val="nil"/>
              <w:bottom w:val="single" w:sz="8" w:space="0" w:color="BFBFBF"/>
              <w:right w:val="single" w:sz="8" w:space="0" w:color="BFBFBF"/>
            </w:tcBorders>
            <w:shd w:val="clear" w:color="000000" w:fill="FFFFFF"/>
            <w:hideMark/>
          </w:tcPr>
          <w:p w14:paraId="15F7207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44A5EB08"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C367A0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la parametrización de una nueva casilla en una versión de formulario</w:t>
            </w:r>
          </w:p>
        </w:tc>
      </w:tr>
      <w:tr w:rsidR="00247D53" w:rsidRPr="002D35DE" w14:paraId="4BD1E19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80085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REC004</w:t>
            </w:r>
          </w:p>
        </w:tc>
        <w:tc>
          <w:tcPr>
            <w:tcW w:w="2795" w:type="dxa"/>
            <w:tcBorders>
              <w:top w:val="nil"/>
              <w:left w:val="nil"/>
              <w:bottom w:val="single" w:sz="8" w:space="0" w:color="BFBFBF"/>
              <w:right w:val="single" w:sz="8" w:space="0" w:color="BFBFBF"/>
            </w:tcBorders>
            <w:shd w:val="clear" w:color="000000" w:fill="FFFFFF"/>
            <w:hideMark/>
          </w:tcPr>
          <w:p w14:paraId="76FE08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coactiva</w:t>
            </w:r>
          </w:p>
        </w:tc>
        <w:tc>
          <w:tcPr>
            <w:tcW w:w="890" w:type="dxa"/>
            <w:tcBorders>
              <w:top w:val="nil"/>
              <w:left w:val="nil"/>
              <w:bottom w:val="single" w:sz="8" w:space="0" w:color="BFBFBF"/>
              <w:right w:val="single" w:sz="8" w:space="0" w:color="BFBFBF"/>
            </w:tcBorders>
            <w:shd w:val="clear" w:color="000000" w:fill="FFFFFF"/>
            <w:hideMark/>
          </w:tcPr>
          <w:p w14:paraId="0A863A5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A7856E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SV217</w:t>
            </w:r>
          </w:p>
        </w:tc>
        <w:tc>
          <w:tcPr>
            <w:tcW w:w="1559" w:type="dxa"/>
            <w:tcBorders>
              <w:top w:val="nil"/>
              <w:left w:val="nil"/>
              <w:bottom w:val="single" w:sz="8" w:space="0" w:color="BFBFBF"/>
              <w:right w:val="single" w:sz="8" w:space="0" w:color="BFBFBF"/>
            </w:tcBorders>
            <w:shd w:val="clear" w:color="000000" w:fill="FFFFFF"/>
            <w:hideMark/>
          </w:tcPr>
          <w:p w14:paraId="55AA79B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Consulta </w:t>
            </w:r>
          </w:p>
        </w:tc>
        <w:tc>
          <w:tcPr>
            <w:tcW w:w="1701" w:type="dxa"/>
            <w:tcBorders>
              <w:top w:val="nil"/>
              <w:left w:val="nil"/>
              <w:bottom w:val="single" w:sz="8" w:space="0" w:color="BFBFBF"/>
              <w:right w:val="single" w:sz="8" w:space="0" w:color="BFBFBF"/>
            </w:tcBorders>
            <w:shd w:val="clear" w:color="000000" w:fill="FFFFFF"/>
            <w:hideMark/>
          </w:tcPr>
          <w:p w14:paraId="080D2C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coactiva</w:t>
            </w:r>
          </w:p>
        </w:tc>
        <w:tc>
          <w:tcPr>
            <w:tcW w:w="2835" w:type="dxa"/>
            <w:tcBorders>
              <w:top w:val="nil"/>
              <w:left w:val="nil"/>
              <w:bottom w:val="single" w:sz="8" w:space="0" w:color="BFBFBF"/>
              <w:right w:val="single" w:sz="8" w:space="0" w:color="BFBFBF"/>
            </w:tcBorders>
            <w:shd w:val="clear" w:color="000000" w:fill="FFFFFF"/>
            <w:hideMark/>
          </w:tcPr>
          <w:p w14:paraId="7C7A29C5"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p>
        </w:tc>
        <w:tc>
          <w:tcPr>
            <w:tcW w:w="3498" w:type="dxa"/>
            <w:tcBorders>
              <w:top w:val="nil"/>
              <w:left w:val="nil"/>
              <w:bottom w:val="single" w:sz="8" w:space="0" w:color="BFBFBF"/>
              <w:right w:val="single" w:sz="8" w:space="0" w:color="BFBFBF"/>
            </w:tcBorders>
            <w:shd w:val="clear" w:color="000000" w:fill="FFFFFF"/>
            <w:hideMark/>
          </w:tcPr>
          <w:p w14:paraId="75A165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si deudas vencidas se encuentran en cobranza coactiva</w:t>
            </w:r>
          </w:p>
        </w:tc>
      </w:tr>
      <w:tr w:rsidR="00247D53" w:rsidRPr="002D35DE" w14:paraId="7B8B868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DC839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REC004</w:t>
            </w:r>
          </w:p>
        </w:tc>
        <w:tc>
          <w:tcPr>
            <w:tcW w:w="2795" w:type="dxa"/>
            <w:tcBorders>
              <w:top w:val="nil"/>
              <w:left w:val="nil"/>
              <w:bottom w:val="single" w:sz="8" w:space="0" w:color="BFBFBF"/>
              <w:right w:val="single" w:sz="8" w:space="0" w:color="BFBFBF"/>
            </w:tcBorders>
            <w:shd w:val="clear" w:color="000000" w:fill="FFFFFF"/>
            <w:hideMark/>
          </w:tcPr>
          <w:p w14:paraId="155276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coactiva</w:t>
            </w:r>
          </w:p>
        </w:tc>
        <w:tc>
          <w:tcPr>
            <w:tcW w:w="890" w:type="dxa"/>
            <w:tcBorders>
              <w:top w:val="nil"/>
              <w:left w:val="nil"/>
              <w:bottom w:val="single" w:sz="8" w:space="0" w:color="BFBFBF"/>
              <w:right w:val="single" w:sz="8" w:space="0" w:color="BFBFBF"/>
            </w:tcBorders>
            <w:shd w:val="clear" w:color="000000" w:fill="FFFFFF"/>
            <w:hideMark/>
          </w:tcPr>
          <w:p w14:paraId="178E9F0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576E6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SV306</w:t>
            </w:r>
          </w:p>
        </w:tc>
        <w:tc>
          <w:tcPr>
            <w:tcW w:w="1559" w:type="dxa"/>
            <w:tcBorders>
              <w:top w:val="nil"/>
              <w:left w:val="nil"/>
              <w:bottom w:val="single" w:sz="8" w:space="0" w:color="BFBFBF"/>
              <w:right w:val="single" w:sz="8" w:space="0" w:color="BFBFBF"/>
            </w:tcBorders>
            <w:shd w:val="clear" w:color="000000" w:fill="FFFFFF"/>
            <w:hideMark/>
          </w:tcPr>
          <w:p w14:paraId="4D8695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Suspender por error material</w:t>
            </w:r>
          </w:p>
        </w:tc>
        <w:tc>
          <w:tcPr>
            <w:tcW w:w="1701" w:type="dxa"/>
            <w:tcBorders>
              <w:top w:val="nil"/>
              <w:left w:val="nil"/>
              <w:bottom w:val="single" w:sz="8" w:space="0" w:color="BFBFBF"/>
              <w:right w:val="single" w:sz="8" w:space="0" w:color="BFBFBF"/>
            </w:tcBorders>
            <w:shd w:val="clear" w:color="000000" w:fill="FFFFFF"/>
            <w:hideMark/>
          </w:tcPr>
          <w:p w14:paraId="3F3082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coactiva</w:t>
            </w:r>
          </w:p>
        </w:tc>
        <w:tc>
          <w:tcPr>
            <w:tcW w:w="2835" w:type="dxa"/>
            <w:tcBorders>
              <w:top w:val="nil"/>
              <w:left w:val="nil"/>
              <w:bottom w:val="single" w:sz="8" w:space="0" w:color="BFBFBF"/>
              <w:right w:val="single" w:sz="8" w:space="0" w:color="BFBFBF"/>
            </w:tcBorders>
            <w:shd w:val="clear" w:color="000000" w:fill="FFFFFF"/>
            <w:hideMark/>
          </w:tcPr>
          <w:p w14:paraId="430D1C56"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6904E3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Cierra o concluye los procedimientos de cobranza coactiva que el contribuyente mantenga activo</w:t>
            </w:r>
          </w:p>
        </w:tc>
      </w:tr>
      <w:tr w:rsidR="00247D53" w:rsidRPr="002D35DE" w14:paraId="0791DD63"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2B462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REC004</w:t>
            </w:r>
          </w:p>
        </w:tc>
        <w:tc>
          <w:tcPr>
            <w:tcW w:w="2795" w:type="dxa"/>
            <w:tcBorders>
              <w:top w:val="nil"/>
              <w:left w:val="nil"/>
              <w:bottom w:val="single" w:sz="8" w:space="0" w:color="BFBFBF"/>
              <w:right w:val="single" w:sz="8" w:space="0" w:color="BFBFBF"/>
            </w:tcBorders>
            <w:shd w:val="clear" w:color="000000" w:fill="FFFFFF"/>
            <w:hideMark/>
          </w:tcPr>
          <w:p w14:paraId="4D2071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coactiva</w:t>
            </w:r>
          </w:p>
        </w:tc>
        <w:tc>
          <w:tcPr>
            <w:tcW w:w="890" w:type="dxa"/>
            <w:tcBorders>
              <w:top w:val="nil"/>
              <w:left w:val="nil"/>
              <w:bottom w:val="single" w:sz="8" w:space="0" w:color="BFBFBF"/>
              <w:right w:val="single" w:sz="8" w:space="0" w:color="BFBFBF"/>
            </w:tcBorders>
            <w:shd w:val="clear" w:color="000000" w:fill="FFFFFF"/>
            <w:hideMark/>
          </w:tcPr>
          <w:p w14:paraId="70A155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857579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SV198</w:t>
            </w:r>
          </w:p>
        </w:tc>
        <w:tc>
          <w:tcPr>
            <w:tcW w:w="1559" w:type="dxa"/>
            <w:tcBorders>
              <w:top w:val="nil"/>
              <w:left w:val="nil"/>
              <w:bottom w:val="single" w:sz="8" w:space="0" w:color="BFBFBF"/>
              <w:right w:val="single" w:sz="8" w:space="0" w:color="BFBFBF"/>
            </w:tcBorders>
            <w:shd w:val="clear" w:color="000000" w:fill="FFFFFF"/>
            <w:hideMark/>
          </w:tcPr>
          <w:p w14:paraId="49C92F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Suspender por quiebra judicial</w:t>
            </w:r>
          </w:p>
        </w:tc>
        <w:tc>
          <w:tcPr>
            <w:tcW w:w="1701" w:type="dxa"/>
            <w:tcBorders>
              <w:top w:val="nil"/>
              <w:left w:val="nil"/>
              <w:bottom w:val="single" w:sz="8" w:space="0" w:color="BFBFBF"/>
              <w:right w:val="single" w:sz="8" w:space="0" w:color="BFBFBF"/>
            </w:tcBorders>
            <w:shd w:val="clear" w:color="000000" w:fill="FFFFFF"/>
            <w:hideMark/>
          </w:tcPr>
          <w:p w14:paraId="4632F8E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coactiva</w:t>
            </w:r>
          </w:p>
        </w:tc>
        <w:tc>
          <w:tcPr>
            <w:tcW w:w="2835" w:type="dxa"/>
            <w:tcBorders>
              <w:top w:val="nil"/>
              <w:left w:val="nil"/>
              <w:bottom w:val="single" w:sz="8" w:space="0" w:color="BFBFBF"/>
              <w:right w:val="single" w:sz="8" w:space="0" w:color="BFBFBF"/>
            </w:tcBorders>
            <w:shd w:val="clear" w:color="000000" w:fill="FFFFFF"/>
            <w:hideMark/>
          </w:tcPr>
          <w:p w14:paraId="2C82F82E"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3777BC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Cierra o concluye los procedimientos de cobranza coactiva que el contribuyente mantenga activo</w:t>
            </w:r>
          </w:p>
        </w:tc>
      </w:tr>
      <w:tr w:rsidR="00247D53" w:rsidRPr="002D35DE" w14:paraId="31CCC3D6"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1E6D0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REC101</w:t>
            </w:r>
          </w:p>
        </w:tc>
        <w:tc>
          <w:tcPr>
            <w:tcW w:w="2795" w:type="dxa"/>
            <w:tcBorders>
              <w:top w:val="nil"/>
              <w:left w:val="nil"/>
              <w:bottom w:val="single" w:sz="8" w:space="0" w:color="BFBFBF"/>
              <w:right w:val="single" w:sz="8" w:space="0" w:color="BFBFBF"/>
            </w:tcBorders>
            <w:shd w:val="clear" w:color="000000" w:fill="FFFFFF"/>
            <w:hideMark/>
          </w:tcPr>
          <w:p w14:paraId="0ECDCE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coeficiente</w:t>
            </w:r>
          </w:p>
        </w:tc>
        <w:tc>
          <w:tcPr>
            <w:tcW w:w="890" w:type="dxa"/>
            <w:tcBorders>
              <w:top w:val="nil"/>
              <w:left w:val="nil"/>
              <w:bottom w:val="single" w:sz="8" w:space="0" w:color="BFBFBF"/>
              <w:right w:val="single" w:sz="8" w:space="0" w:color="BFBFBF"/>
            </w:tcBorders>
            <w:shd w:val="clear" w:color="000000" w:fill="FFFFFF"/>
            <w:hideMark/>
          </w:tcPr>
          <w:p w14:paraId="087BCBE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04950B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SV347</w:t>
            </w:r>
          </w:p>
        </w:tc>
        <w:tc>
          <w:tcPr>
            <w:tcW w:w="1559" w:type="dxa"/>
            <w:tcBorders>
              <w:top w:val="nil"/>
              <w:left w:val="nil"/>
              <w:bottom w:val="single" w:sz="8" w:space="0" w:color="BFBFBF"/>
              <w:right w:val="single" w:sz="8" w:space="0" w:color="BFBFBF"/>
            </w:tcBorders>
            <w:shd w:val="clear" w:color="000000" w:fill="FFFFFF"/>
            <w:hideMark/>
          </w:tcPr>
          <w:p w14:paraId="67AACF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1EDAE8D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4F240EE5"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355C52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coeficientes</w:t>
            </w:r>
          </w:p>
        </w:tc>
      </w:tr>
      <w:tr w:rsidR="00247D53" w:rsidRPr="002D35DE" w14:paraId="5E196666"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781A70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REC008</w:t>
            </w:r>
          </w:p>
        </w:tc>
        <w:tc>
          <w:tcPr>
            <w:tcW w:w="2795" w:type="dxa"/>
            <w:tcBorders>
              <w:top w:val="nil"/>
              <w:left w:val="nil"/>
              <w:bottom w:val="single" w:sz="8" w:space="0" w:color="BFBFBF"/>
              <w:right w:val="single" w:sz="8" w:space="0" w:color="BFBFBF"/>
            </w:tcBorders>
            <w:shd w:val="clear" w:color="000000" w:fill="FFFFFF"/>
            <w:hideMark/>
          </w:tcPr>
          <w:p w14:paraId="63F0CF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w:t>
            </w:r>
          </w:p>
        </w:tc>
        <w:tc>
          <w:tcPr>
            <w:tcW w:w="890" w:type="dxa"/>
            <w:tcBorders>
              <w:top w:val="nil"/>
              <w:left w:val="nil"/>
              <w:bottom w:val="single" w:sz="8" w:space="0" w:color="BFBFBF"/>
              <w:right w:val="single" w:sz="8" w:space="0" w:color="BFBFBF"/>
            </w:tcBorders>
            <w:shd w:val="clear" w:color="000000" w:fill="FFFFFF"/>
            <w:hideMark/>
          </w:tcPr>
          <w:p w14:paraId="28511D1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AD625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SV326</w:t>
            </w:r>
          </w:p>
        </w:tc>
        <w:tc>
          <w:tcPr>
            <w:tcW w:w="1559" w:type="dxa"/>
            <w:tcBorders>
              <w:top w:val="nil"/>
              <w:left w:val="nil"/>
              <w:bottom w:val="single" w:sz="8" w:space="0" w:color="BFBFBF"/>
              <w:right w:val="single" w:sz="8" w:space="0" w:color="BFBFBF"/>
            </w:tcBorders>
            <w:shd w:val="clear" w:color="000000" w:fill="FFFFFF"/>
            <w:hideMark/>
          </w:tcPr>
          <w:p w14:paraId="1478858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6EA857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4B2CDFF5"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13988B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una solicitud de comunicación de diferencias</w:t>
            </w:r>
          </w:p>
        </w:tc>
      </w:tr>
      <w:tr w:rsidR="00247D53" w:rsidRPr="002D35DE" w14:paraId="5925CF9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F7A4A5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REC008</w:t>
            </w:r>
          </w:p>
        </w:tc>
        <w:tc>
          <w:tcPr>
            <w:tcW w:w="2795" w:type="dxa"/>
            <w:tcBorders>
              <w:top w:val="nil"/>
              <w:left w:val="nil"/>
              <w:bottom w:val="single" w:sz="8" w:space="0" w:color="BFBFBF"/>
              <w:right w:val="single" w:sz="8" w:space="0" w:color="BFBFBF"/>
            </w:tcBorders>
            <w:shd w:val="clear" w:color="000000" w:fill="FFFFFF"/>
            <w:hideMark/>
          </w:tcPr>
          <w:p w14:paraId="6183E6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w:t>
            </w:r>
          </w:p>
        </w:tc>
        <w:tc>
          <w:tcPr>
            <w:tcW w:w="890" w:type="dxa"/>
            <w:tcBorders>
              <w:top w:val="nil"/>
              <w:left w:val="nil"/>
              <w:bottom w:val="single" w:sz="8" w:space="0" w:color="BFBFBF"/>
              <w:right w:val="single" w:sz="8" w:space="0" w:color="BFBFBF"/>
            </w:tcBorders>
            <w:shd w:val="clear" w:color="000000" w:fill="FFFFFF"/>
            <w:hideMark/>
          </w:tcPr>
          <w:p w14:paraId="1C3DA4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3DC9D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SV059</w:t>
            </w:r>
          </w:p>
        </w:tc>
        <w:tc>
          <w:tcPr>
            <w:tcW w:w="1559" w:type="dxa"/>
            <w:tcBorders>
              <w:top w:val="nil"/>
              <w:left w:val="nil"/>
              <w:bottom w:val="single" w:sz="8" w:space="0" w:color="BFBFBF"/>
              <w:right w:val="single" w:sz="8" w:space="0" w:color="BFBFBF"/>
            </w:tcBorders>
            <w:shd w:val="clear" w:color="000000" w:fill="FFFFFF"/>
            <w:hideMark/>
          </w:tcPr>
          <w:p w14:paraId="418066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pendientes</w:t>
            </w:r>
          </w:p>
        </w:tc>
        <w:tc>
          <w:tcPr>
            <w:tcW w:w="1701" w:type="dxa"/>
            <w:tcBorders>
              <w:top w:val="nil"/>
              <w:left w:val="nil"/>
              <w:bottom w:val="single" w:sz="8" w:space="0" w:color="BFBFBF"/>
              <w:right w:val="single" w:sz="8" w:space="0" w:color="BFBFBF"/>
            </w:tcBorders>
            <w:shd w:val="clear" w:color="000000" w:fill="FFFFFF"/>
            <w:hideMark/>
          </w:tcPr>
          <w:p w14:paraId="75DA41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51041320"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45E85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casos de comunicaciones de diferencias pendientes</w:t>
            </w:r>
          </w:p>
        </w:tc>
      </w:tr>
      <w:tr w:rsidR="00247D53" w:rsidRPr="002D35DE" w14:paraId="72E0817F"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A9928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REC008</w:t>
            </w:r>
          </w:p>
        </w:tc>
        <w:tc>
          <w:tcPr>
            <w:tcW w:w="2795" w:type="dxa"/>
            <w:tcBorders>
              <w:top w:val="nil"/>
              <w:left w:val="nil"/>
              <w:bottom w:val="single" w:sz="8" w:space="0" w:color="BFBFBF"/>
              <w:right w:val="single" w:sz="8" w:space="0" w:color="BFBFBF"/>
            </w:tcBorders>
            <w:shd w:val="clear" w:color="000000" w:fill="FFFFFF"/>
            <w:hideMark/>
          </w:tcPr>
          <w:p w14:paraId="00A13E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w:t>
            </w:r>
          </w:p>
        </w:tc>
        <w:tc>
          <w:tcPr>
            <w:tcW w:w="890" w:type="dxa"/>
            <w:tcBorders>
              <w:top w:val="nil"/>
              <w:left w:val="nil"/>
              <w:bottom w:val="single" w:sz="8" w:space="0" w:color="BFBFBF"/>
              <w:right w:val="single" w:sz="8" w:space="0" w:color="BFBFBF"/>
            </w:tcBorders>
            <w:shd w:val="clear" w:color="000000" w:fill="FFFFFF"/>
            <w:hideMark/>
          </w:tcPr>
          <w:p w14:paraId="44D66A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0C7C6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SV378</w:t>
            </w:r>
          </w:p>
        </w:tc>
        <w:tc>
          <w:tcPr>
            <w:tcW w:w="1559" w:type="dxa"/>
            <w:tcBorders>
              <w:top w:val="nil"/>
              <w:left w:val="nil"/>
              <w:bottom w:val="single" w:sz="8" w:space="0" w:color="BFBFBF"/>
              <w:right w:val="single" w:sz="8" w:space="0" w:color="BFBFBF"/>
            </w:tcBorders>
            <w:shd w:val="clear" w:color="000000" w:fill="FFFFFF"/>
            <w:hideMark/>
          </w:tcPr>
          <w:p w14:paraId="3B10EC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automáticamente</w:t>
            </w:r>
          </w:p>
        </w:tc>
        <w:tc>
          <w:tcPr>
            <w:tcW w:w="1701" w:type="dxa"/>
            <w:tcBorders>
              <w:top w:val="nil"/>
              <w:left w:val="nil"/>
              <w:bottom w:val="single" w:sz="8" w:space="0" w:color="BFBFBF"/>
              <w:right w:val="single" w:sz="8" w:space="0" w:color="BFBFBF"/>
            </w:tcBorders>
            <w:shd w:val="clear" w:color="000000" w:fill="FFFFFF"/>
            <w:hideMark/>
          </w:tcPr>
          <w:p w14:paraId="134205E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66E9D459"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33843B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Generar comunicaciones de diferencias automáticamente</w:t>
            </w:r>
          </w:p>
        </w:tc>
      </w:tr>
      <w:tr w:rsidR="00247D53" w:rsidRPr="002D35DE" w14:paraId="07B33A47"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9D4E1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REC008</w:t>
            </w:r>
          </w:p>
        </w:tc>
        <w:tc>
          <w:tcPr>
            <w:tcW w:w="2795" w:type="dxa"/>
            <w:tcBorders>
              <w:top w:val="nil"/>
              <w:left w:val="nil"/>
              <w:bottom w:val="single" w:sz="8" w:space="0" w:color="BFBFBF"/>
              <w:right w:val="single" w:sz="8" w:space="0" w:color="BFBFBF"/>
            </w:tcBorders>
            <w:shd w:val="clear" w:color="000000" w:fill="FFFFFF"/>
            <w:hideMark/>
          </w:tcPr>
          <w:p w14:paraId="66CE13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w:t>
            </w:r>
          </w:p>
        </w:tc>
        <w:tc>
          <w:tcPr>
            <w:tcW w:w="890" w:type="dxa"/>
            <w:tcBorders>
              <w:top w:val="nil"/>
              <w:left w:val="nil"/>
              <w:bottom w:val="single" w:sz="8" w:space="0" w:color="BFBFBF"/>
              <w:right w:val="single" w:sz="8" w:space="0" w:color="BFBFBF"/>
            </w:tcBorders>
            <w:shd w:val="clear" w:color="000000" w:fill="FFFFFF"/>
            <w:hideMark/>
          </w:tcPr>
          <w:p w14:paraId="0AD28F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ACB8C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SV060</w:t>
            </w:r>
          </w:p>
        </w:tc>
        <w:tc>
          <w:tcPr>
            <w:tcW w:w="1559" w:type="dxa"/>
            <w:tcBorders>
              <w:top w:val="nil"/>
              <w:left w:val="nil"/>
              <w:bottom w:val="single" w:sz="8" w:space="0" w:color="BFBFBF"/>
              <w:right w:val="single" w:sz="8" w:space="0" w:color="BFBFBF"/>
            </w:tcBorders>
            <w:shd w:val="clear" w:color="000000" w:fill="FFFFFF"/>
            <w:hideMark/>
          </w:tcPr>
          <w:p w14:paraId="7DE6BF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18445F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12035814"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Gestor</w:t>
            </w:r>
          </w:p>
        </w:tc>
        <w:tc>
          <w:tcPr>
            <w:tcW w:w="3498" w:type="dxa"/>
            <w:tcBorders>
              <w:top w:val="nil"/>
              <w:left w:val="nil"/>
              <w:bottom w:val="single" w:sz="8" w:space="0" w:color="BFBFBF"/>
              <w:right w:val="single" w:sz="8" w:space="0" w:color="BFBFBF"/>
            </w:tcBorders>
            <w:shd w:val="clear" w:color="000000" w:fill="FFFFFF"/>
            <w:hideMark/>
          </w:tcPr>
          <w:p w14:paraId="2556A2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casos de comunicaciones de diferencias</w:t>
            </w:r>
          </w:p>
        </w:tc>
      </w:tr>
      <w:tr w:rsidR="00247D53" w:rsidRPr="002D35DE" w14:paraId="62A46766"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1CF73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REC008</w:t>
            </w:r>
          </w:p>
        </w:tc>
        <w:tc>
          <w:tcPr>
            <w:tcW w:w="2795" w:type="dxa"/>
            <w:tcBorders>
              <w:top w:val="nil"/>
              <w:left w:val="nil"/>
              <w:bottom w:val="single" w:sz="8" w:space="0" w:color="BFBFBF"/>
              <w:right w:val="single" w:sz="8" w:space="0" w:color="BFBFBF"/>
            </w:tcBorders>
            <w:shd w:val="clear" w:color="000000" w:fill="FFFFFF"/>
            <w:hideMark/>
          </w:tcPr>
          <w:p w14:paraId="0E901C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w:t>
            </w:r>
          </w:p>
        </w:tc>
        <w:tc>
          <w:tcPr>
            <w:tcW w:w="890" w:type="dxa"/>
            <w:tcBorders>
              <w:top w:val="nil"/>
              <w:left w:val="nil"/>
              <w:bottom w:val="single" w:sz="8" w:space="0" w:color="BFBFBF"/>
              <w:right w:val="single" w:sz="8" w:space="0" w:color="BFBFBF"/>
            </w:tcBorders>
            <w:shd w:val="clear" w:color="000000" w:fill="FFFFFF"/>
            <w:hideMark/>
          </w:tcPr>
          <w:p w14:paraId="498FD0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D2E34B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SV014</w:t>
            </w:r>
          </w:p>
        </w:tc>
        <w:tc>
          <w:tcPr>
            <w:tcW w:w="1559" w:type="dxa"/>
            <w:tcBorders>
              <w:top w:val="nil"/>
              <w:left w:val="nil"/>
              <w:bottom w:val="single" w:sz="8" w:space="0" w:color="BFBFBF"/>
              <w:right w:val="single" w:sz="8" w:space="0" w:color="BFBFBF"/>
            </w:tcBorders>
            <w:shd w:val="clear" w:color="000000" w:fill="FFFFFF"/>
            <w:hideMark/>
          </w:tcPr>
          <w:p w14:paraId="60A9BC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pendientes</w:t>
            </w:r>
          </w:p>
        </w:tc>
        <w:tc>
          <w:tcPr>
            <w:tcW w:w="1701" w:type="dxa"/>
            <w:tcBorders>
              <w:top w:val="nil"/>
              <w:left w:val="nil"/>
              <w:bottom w:val="single" w:sz="8" w:space="0" w:color="BFBFBF"/>
              <w:right w:val="single" w:sz="8" w:space="0" w:color="BFBFBF"/>
            </w:tcBorders>
            <w:shd w:val="clear" w:color="000000" w:fill="FFFFFF"/>
            <w:hideMark/>
          </w:tcPr>
          <w:p w14:paraId="6ABFE0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5E146364"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w:t>
            </w:r>
            <w:r>
              <w:rPr>
                <w:sz w:val="20"/>
                <w:szCs w:val="20"/>
              </w:rPr>
              <w:br/>
              <w:t>Contribuyente</w:t>
            </w:r>
          </w:p>
        </w:tc>
        <w:tc>
          <w:tcPr>
            <w:tcW w:w="3498" w:type="dxa"/>
            <w:tcBorders>
              <w:top w:val="nil"/>
              <w:left w:val="nil"/>
              <w:bottom w:val="single" w:sz="8" w:space="0" w:color="BFBFBF"/>
              <w:right w:val="single" w:sz="8" w:space="0" w:color="BFBFBF"/>
            </w:tcBorders>
            <w:shd w:val="clear" w:color="000000" w:fill="FFFFFF"/>
            <w:hideMark/>
          </w:tcPr>
          <w:p w14:paraId="4F35EB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 solicitudes de diferencias en cuenta pendientes de evaluación</w:t>
            </w:r>
          </w:p>
        </w:tc>
      </w:tr>
      <w:tr w:rsidR="00247D53" w:rsidRPr="002D35DE" w14:paraId="1B0575FD"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581F8F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REC008</w:t>
            </w:r>
          </w:p>
        </w:tc>
        <w:tc>
          <w:tcPr>
            <w:tcW w:w="2795" w:type="dxa"/>
            <w:tcBorders>
              <w:top w:val="nil"/>
              <w:left w:val="nil"/>
              <w:bottom w:val="single" w:sz="8" w:space="0" w:color="BFBFBF"/>
              <w:right w:val="single" w:sz="8" w:space="0" w:color="BFBFBF"/>
            </w:tcBorders>
            <w:shd w:val="clear" w:color="000000" w:fill="FFFFFF"/>
            <w:hideMark/>
          </w:tcPr>
          <w:p w14:paraId="4DE0F85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w:t>
            </w:r>
          </w:p>
        </w:tc>
        <w:tc>
          <w:tcPr>
            <w:tcW w:w="890" w:type="dxa"/>
            <w:tcBorders>
              <w:top w:val="nil"/>
              <w:left w:val="nil"/>
              <w:bottom w:val="single" w:sz="8" w:space="0" w:color="BFBFBF"/>
              <w:right w:val="single" w:sz="8" w:space="0" w:color="BFBFBF"/>
            </w:tcBorders>
            <w:shd w:val="clear" w:color="000000" w:fill="FFFFFF"/>
            <w:hideMark/>
          </w:tcPr>
          <w:p w14:paraId="4AA531B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E715E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SV061</w:t>
            </w:r>
          </w:p>
        </w:tc>
        <w:tc>
          <w:tcPr>
            <w:tcW w:w="1559" w:type="dxa"/>
            <w:tcBorders>
              <w:top w:val="nil"/>
              <w:left w:val="nil"/>
              <w:bottom w:val="single" w:sz="8" w:space="0" w:color="BFBFBF"/>
              <w:right w:val="single" w:sz="8" w:space="0" w:color="BFBFBF"/>
            </w:tcBorders>
            <w:shd w:val="clear" w:color="000000" w:fill="FFFFFF"/>
            <w:hideMark/>
          </w:tcPr>
          <w:p w14:paraId="1E4500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58358C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195B37C8"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5B77B9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documento de comunicación de diferencias de saldos con cuenta</w:t>
            </w:r>
          </w:p>
        </w:tc>
      </w:tr>
      <w:tr w:rsidR="00247D53" w:rsidRPr="002D35DE" w14:paraId="3EAF8F68"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B8C265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REC008</w:t>
            </w:r>
          </w:p>
        </w:tc>
        <w:tc>
          <w:tcPr>
            <w:tcW w:w="2795" w:type="dxa"/>
            <w:tcBorders>
              <w:top w:val="nil"/>
              <w:left w:val="nil"/>
              <w:bottom w:val="single" w:sz="8" w:space="0" w:color="BFBFBF"/>
              <w:right w:val="single" w:sz="8" w:space="0" w:color="BFBFBF"/>
            </w:tcBorders>
            <w:shd w:val="clear" w:color="000000" w:fill="FFFFFF"/>
            <w:hideMark/>
          </w:tcPr>
          <w:p w14:paraId="0AA73F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w:t>
            </w:r>
          </w:p>
        </w:tc>
        <w:tc>
          <w:tcPr>
            <w:tcW w:w="890" w:type="dxa"/>
            <w:tcBorders>
              <w:top w:val="nil"/>
              <w:left w:val="nil"/>
              <w:bottom w:val="single" w:sz="8" w:space="0" w:color="BFBFBF"/>
              <w:right w:val="single" w:sz="8" w:space="0" w:color="BFBFBF"/>
            </w:tcBorders>
            <w:shd w:val="clear" w:color="000000" w:fill="FFFFFF"/>
            <w:hideMark/>
          </w:tcPr>
          <w:p w14:paraId="4D4C58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4D961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SV328</w:t>
            </w:r>
          </w:p>
        </w:tc>
        <w:tc>
          <w:tcPr>
            <w:tcW w:w="1559" w:type="dxa"/>
            <w:tcBorders>
              <w:top w:val="nil"/>
              <w:left w:val="nil"/>
              <w:bottom w:val="single" w:sz="8" w:space="0" w:color="BFBFBF"/>
              <w:right w:val="single" w:sz="8" w:space="0" w:color="BFBFBF"/>
            </w:tcBorders>
            <w:shd w:val="clear" w:color="000000" w:fill="FFFFFF"/>
            <w:hideMark/>
          </w:tcPr>
          <w:p w14:paraId="226C1F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Resolver </w:t>
            </w:r>
          </w:p>
        </w:tc>
        <w:tc>
          <w:tcPr>
            <w:tcW w:w="1701" w:type="dxa"/>
            <w:tcBorders>
              <w:top w:val="nil"/>
              <w:left w:val="nil"/>
              <w:bottom w:val="single" w:sz="8" w:space="0" w:color="BFBFBF"/>
              <w:right w:val="single" w:sz="8" w:space="0" w:color="BFBFBF"/>
            </w:tcBorders>
            <w:shd w:val="clear" w:color="000000" w:fill="FFFFFF"/>
            <w:hideMark/>
          </w:tcPr>
          <w:p w14:paraId="29067E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79390048"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Supervisor</w:t>
            </w:r>
          </w:p>
        </w:tc>
        <w:tc>
          <w:tcPr>
            <w:tcW w:w="3498" w:type="dxa"/>
            <w:tcBorders>
              <w:top w:val="nil"/>
              <w:left w:val="nil"/>
              <w:bottom w:val="single" w:sz="8" w:space="0" w:color="BFBFBF"/>
              <w:right w:val="single" w:sz="8" w:space="0" w:color="BFBFBF"/>
            </w:tcBorders>
            <w:shd w:val="clear" w:color="000000" w:fill="FFFFFF"/>
            <w:hideMark/>
          </w:tcPr>
          <w:p w14:paraId="1ACCD2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Resuelve comunicación diferencias en cuenta</w:t>
            </w:r>
          </w:p>
        </w:tc>
      </w:tr>
      <w:tr w:rsidR="00247D53" w:rsidRPr="002D35DE" w14:paraId="4E9A425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01D5D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REC102</w:t>
            </w:r>
          </w:p>
        </w:tc>
        <w:tc>
          <w:tcPr>
            <w:tcW w:w="2795" w:type="dxa"/>
            <w:tcBorders>
              <w:top w:val="nil"/>
              <w:left w:val="nil"/>
              <w:bottom w:val="single" w:sz="8" w:space="0" w:color="BFBFBF"/>
              <w:right w:val="single" w:sz="8" w:space="0" w:color="BFBFBF"/>
            </w:tcBorders>
            <w:shd w:val="clear" w:color="000000" w:fill="FFFFFF"/>
            <w:hideMark/>
          </w:tcPr>
          <w:p w14:paraId="318B68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error material de oficio</w:t>
            </w:r>
          </w:p>
        </w:tc>
        <w:tc>
          <w:tcPr>
            <w:tcW w:w="890" w:type="dxa"/>
            <w:tcBorders>
              <w:top w:val="nil"/>
              <w:left w:val="nil"/>
              <w:bottom w:val="single" w:sz="8" w:space="0" w:color="BFBFBF"/>
              <w:right w:val="single" w:sz="8" w:space="0" w:color="BFBFBF"/>
            </w:tcBorders>
            <w:shd w:val="clear" w:color="000000" w:fill="FFFFFF"/>
            <w:hideMark/>
          </w:tcPr>
          <w:p w14:paraId="4C432C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81961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SV382</w:t>
            </w:r>
          </w:p>
        </w:tc>
        <w:tc>
          <w:tcPr>
            <w:tcW w:w="1559" w:type="dxa"/>
            <w:tcBorders>
              <w:top w:val="nil"/>
              <w:left w:val="nil"/>
              <w:bottom w:val="single" w:sz="8" w:space="0" w:color="BFBFBF"/>
              <w:right w:val="single" w:sz="8" w:space="0" w:color="BFBFBF"/>
            </w:tcBorders>
            <w:shd w:val="clear" w:color="000000" w:fill="FFFFFF"/>
            <w:hideMark/>
          </w:tcPr>
          <w:p w14:paraId="10C8CB7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automáticamente</w:t>
            </w:r>
          </w:p>
        </w:tc>
        <w:tc>
          <w:tcPr>
            <w:tcW w:w="1701" w:type="dxa"/>
            <w:tcBorders>
              <w:top w:val="nil"/>
              <w:left w:val="nil"/>
              <w:bottom w:val="single" w:sz="8" w:space="0" w:color="BFBFBF"/>
              <w:right w:val="single" w:sz="8" w:space="0" w:color="BFBFBF"/>
            </w:tcBorders>
            <w:shd w:val="clear" w:color="000000" w:fill="FFFFFF"/>
            <w:hideMark/>
          </w:tcPr>
          <w:p w14:paraId="0232423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5D23E5DD"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453648F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Generar comunicación de error material de oficio automáticamente</w:t>
            </w:r>
          </w:p>
        </w:tc>
      </w:tr>
      <w:tr w:rsidR="00247D53" w:rsidRPr="002D35DE" w14:paraId="7A4B3C9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EEFBA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REC009</w:t>
            </w:r>
          </w:p>
        </w:tc>
        <w:tc>
          <w:tcPr>
            <w:tcW w:w="2795" w:type="dxa"/>
            <w:tcBorders>
              <w:top w:val="nil"/>
              <w:left w:val="nil"/>
              <w:bottom w:val="single" w:sz="8" w:space="0" w:color="BFBFBF"/>
              <w:right w:val="single" w:sz="8" w:space="0" w:color="BFBFBF"/>
            </w:tcBorders>
            <w:shd w:val="clear" w:color="000000" w:fill="FFFFFF"/>
            <w:hideMark/>
          </w:tcPr>
          <w:p w14:paraId="1DDF2B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condonación de deuda</w:t>
            </w:r>
          </w:p>
        </w:tc>
        <w:tc>
          <w:tcPr>
            <w:tcW w:w="890" w:type="dxa"/>
            <w:tcBorders>
              <w:top w:val="nil"/>
              <w:left w:val="nil"/>
              <w:bottom w:val="single" w:sz="8" w:space="0" w:color="BFBFBF"/>
              <w:right w:val="single" w:sz="8" w:space="0" w:color="BFBFBF"/>
            </w:tcBorders>
            <w:shd w:val="clear" w:color="000000" w:fill="FFFFFF"/>
            <w:hideMark/>
          </w:tcPr>
          <w:p w14:paraId="15A17BE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F1AE1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SV182</w:t>
            </w:r>
          </w:p>
        </w:tc>
        <w:tc>
          <w:tcPr>
            <w:tcW w:w="1559" w:type="dxa"/>
            <w:tcBorders>
              <w:top w:val="nil"/>
              <w:left w:val="nil"/>
              <w:bottom w:val="single" w:sz="8" w:space="0" w:color="BFBFBF"/>
              <w:right w:val="single" w:sz="8" w:space="0" w:color="BFBFBF"/>
            </w:tcBorders>
            <w:shd w:val="clear" w:color="000000" w:fill="FFFFFF"/>
            <w:hideMark/>
          </w:tcPr>
          <w:p w14:paraId="753C4A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24FAF0D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Condonación</w:t>
            </w:r>
          </w:p>
        </w:tc>
        <w:tc>
          <w:tcPr>
            <w:tcW w:w="2835" w:type="dxa"/>
            <w:tcBorders>
              <w:top w:val="nil"/>
              <w:left w:val="nil"/>
              <w:bottom w:val="single" w:sz="8" w:space="0" w:color="BFBFBF"/>
              <w:right w:val="single" w:sz="8" w:space="0" w:color="BFBFBF"/>
            </w:tcBorders>
            <w:shd w:val="clear" w:color="000000" w:fill="FFFFFF"/>
            <w:hideMark/>
          </w:tcPr>
          <w:p w14:paraId="49F660F7"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0BF2BD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documento de condonación de deuda tributaria</w:t>
            </w:r>
          </w:p>
        </w:tc>
      </w:tr>
      <w:tr w:rsidR="00247D53" w:rsidRPr="002D35DE" w14:paraId="1D8C8C8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361494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REC011</w:t>
            </w:r>
          </w:p>
        </w:tc>
        <w:tc>
          <w:tcPr>
            <w:tcW w:w="2795" w:type="dxa"/>
            <w:tcBorders>
              <w:top w:val="nil"/>
              <w:left w:val="nil"/>
              <w:bottom w:val="single" w:sz="8" w:space="0" w:color="BFBFBF"/>
              <w:right w:val="single" w:sz="8" w:space="0" w:color="BFBFBF"/>
            </w:tcBorders>
            <w:shd w:val="clear" w:color="000000" w:fill="FFFFFF"/>
            <w:hideMark/>
          </w:tcPr>
          <w:p w14:paraId="3644CE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contribuyente</w:t>
            </w:r>
          </w:p>
        </w:tc>
        <w:tc>
          <w:tcPr>
            <w:tcW w:w="890" w:type="dxa"/>
            <w:tcBorders>
              <w:top w:val="nil"/>
              <w:left w:val="nil"/>
              <w:bottom w:val="single" w:sz="8" w:space="0" w:color="BFBFBF"/>
              <w:right w:val="single" w:sz="8" w:space="0" w:color="BFBFBF"/>
            </w:tcBorders>
            <w:shd w:val="clear" w:color="000000" w:fill="FFFFFF"/>
            <w:hideMark/>
          </w:tcPr>
          <w:p w14:paraId="08A6AD0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D49AC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SV366</w:t>
            </w:r>
          </w:p>
        </w:tc>
        <w:tc>
          <w:tcPr>
            <w:tcW w:w="1559" w:type="dxa"/>
            <w:tcBorders>
              <w:top w:val="nil"/>
              <w:left w:val="nil"/>
              <w:bottom w:val="single" w:sz="8" w:space="0" w:color="BFBFBF"/>
              <w:right w:val="single" w:sz="8" w:space="0" w:color="BFBFBF"/>
            </w:tcBorders>
            <w:shd w:val="clear" w:color="000000" w:fill="FFFFFF"/>
            <w:hideMark/>
          </w:tcPr>
          <w:p w14:paraId="0E6F8A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Adicionar RUC para asignación </w:t>
            </w:r>
            <w:r w:rsidRPr="002D35DE">
              <w:rPr>
                <w:rFonts w:eastAsia="Times New Roman"/>
                <w:color w:val="auto"/>
                <w:sz w:val="20"/>
                <w:szCs w:val="20"/>
              </w:rPr>
              <w:lastRenderedPageBreak/>
              <w:t>automática al gestor</w:t>
            </w:r>
          </w:p>
        </w:tc>
        <w:tc>
          <w:tcPr>
            <w:tcW w:w="1701" w:type="dxa"/>
            <w:tcBorders>
              <w:top w:val="nil"/>
              <w:left w:val="nil"/>
              <w:bottom w:val="single" w:sz="8" w:space="0" w:color="BFBFBF"/>
              <w:right w:val="single" w:sz="8" w:space="0" w:color="BFBFBF"/>
            </w:tcBorders>
            <w:shd w:val="clear" w:color="000000" w:fill="FFFFFF"/>
            <w:hideMark/>
          </w:tcPr>
          <w:p w14:paraId="682DBCA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Compensación de créditos</w:t>
            </w:r>
          </w:p>
        </w:tc>
        <w:tc>
          <w:tcPr>
            <w:tcW w:w="2835" w:type="dxa"/>
            <w:tcBorders>
              <w:top w:val="nil"/>
              <w:left w:val="nil"/>
              <w:bottom w:val="single" w:sz="8" w:space="0" w:color="BFBFBF"/>
              <w:right w:val="single" w:sz="8" w:space="0" w:color="BFBFBF"/>
            </w:tcBorders>
            <w:shd w:val="clear" w:color="000000" w:fill="FFFFFF"/>
            <w:hideMark/>
          </w:tcPr>
          <w:p w14:paraId="3DAB6A79"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74207D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Adiciona RUC para asignación automática al gestor</w:t>
            </w:r>
          </w:p>
        </w:tc>
      </w:tr>
      <w:tr w:rsidR="00247D53" w:rsidRPr="002D35DE" w14:paraId="28E6398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3F7C1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REC011</w:t>
            </w:r>
          </w:p>
        </w:tc>
        <w:tc>
          <w:tcPr>
            <w:tcW w:w="2795" w:type="dxa"/>
            <w:tcBorders>
              <w:top w:val="nil"/>
              <w:left w:val="nil"/>
              <w:bottom w:val="single" w:sz="8" w:space="0" w:color="BFBFBF"/>
              <w:right w:val="single" w:sz="8" w:space="0" w:color="BFBFBF"/>
            </w:tcBorders>
            <w:shd w:val="clear" w:color="000000" w:fill="FFFFFF"/>
            <w:hideMark/>
          </w:tcPr>
          <w:p w14:paraId="42D3B0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contribuyente</w:t>
            </w:r>
          </w:p>
        </w:tc>
        <w:tc>
          <w:tcPr>
            <w:tcW w:w="890" w:type="dxa"/>
            <w:tcBorders>
              <w:top w:val="nil"/>
              <w:left w:val="nil"/>
              <w:bottom w:val="single" w:sz="8" w:space="0" w:color="BFBFBF"/>
              <w:right w:val="single" w:sz="8" w:space="0" w:color="BFBFBF"/>
            </w:tcBorders>
            <w:shd w:val="clear" w:color="000000" w:fill="FFFFFF"/>
            <w:hideMark/>
          </w:tcPr>
          <w:p w14:paraId="4E39C4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946C0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SV367</w:t>
            </w:r>
          </w:p>
        </w:tc>
        <w:tc>
          <w:tcPr>
            <w:tcW w:w="1559" w:type="dxa"/>
            <w:tcBorders>
              <w:top w:val="nil"/>
              <w:left w:val="nil"/>
              <w:bottom w:val="single" w:sz="8" w:space="0" w:color="BFBFBF"/>
              <w:right w:val="single" w:sz="8" w:space="0" w:color="BFBFBF"/>
            </w:tcBorders>
            <w:shd w:val="clear" w:color="000000" w:fill="FFFFFF"/>
            <w:hideMark/>
          </w:tcPr>
          <w:p w14:paraId="4A5A917A"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RUC para asignación automática al gestor</w:t>
            </w:r>
          </w:p>
        </w:tc>
        <w:tc>
          <w:tcPr>
            <w:tcW w:w="1701" w:type="dxa"/>
            <w:tcBorders>
              <w:top w:val="nil"/>
              <w:left w:val="nil"/>
              <w:bottom w:val="single" w:sz="8" w:space="0" w:color="BFBFBF"/>
              <w:right w:val="single" w:sz="8" w:space="0" w:color="BFBFBF"/>
            </w:tcBorders>
            <w:shd w:val="clear" w:color="000000" w:fill="FFFFFF"/>
            <w:hideMark/>
          </w:tcPr>
          <w:p w14:paraId="0F8BCC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0143CD52"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1287A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Elimina RUC para asignación automática al gestor</w:t>
            </w:r>
          </w:p>
        </w:tc>
      </w:tr>
      <w:tr w:rsidR="00247D53" w:rsidRPr="002D35DE" w14:paraId="1066B17A"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233993F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REC011</w:t>
            </w:r>
          </w:p>
        </w:tc>
        <w:tc>
          <w:tcPr>
            <w:tcW w:w="2795" w:type="dxa"/>
            <w:tcBorders>
              <w:top w:val="nil"/>
              <w:left w:val="nil"/>
              <w:bottom w:val="single" w:sz="8" w:space="0" w:color="BFBFBF"/>
              <w:right w:val="single" w:sz="8" w:space="0" w:color="BFBFBF"/>
            </w:tcBorders>
            <w:shd w:val="clear" w:color="000000" w:fill="FFFFFF"/>
            <w:hideMark/>
          </w:tcPr>
          <w:p w14:paraId="72EE81D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contribuyente</w:t>
            </w:r>
          </w:p>
        </w:tc>
        <w:tc>
          <w:tcPr>
            <w:tcW w:w="890" w:type="dxa"/>
            <w:tcBorders>
              <w:top w:val="nil"/>
              <w:left w:val="nil"/>
              <w:bottom w:val="single" w:sz="8" w:space="0" w:color="BFBFBF"/>
              <w:right w:val="single" w:sz="8" w:space="0" w:color="BFBFBF"/>
            </w:tcBorders>
            <w:shd w:val="clear" w:color="000000" w:fill="FFFFFF"/>
            <w:hideMark/>
          </w:tcPr>
          <w:p w14:paraId="42F74C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45153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SV150</w:t>
            </w:r>
          </w:p>
        </w:tc>
        <w:tc>
          <w:tcPr>
            <w:tcW w:w="1559" w:type="dxa"/>
            <w:tcBorders>
              <w:top w:val="nil"/>
              <w:left w:val="nil"/>
              <w:bottom w:val="single" w:sz="8" w:space="0" w:color="BFBFBF"/>
              <w:right w:val="single" w:sz="8" w:space="0" w:color="BFBFBF"/>
            </w:tcBorders>
            <w:shd w:val="clear" w:color="000000" w:fill="FFFFFF"/>
            <w:hideMark/>
          </w:tcPr>
          <w:p w14:paraId="5EF030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Informe central riesgo</w:t>
            </w:r>
          </w:p>
        </w:tc>
        <w:tc>
          <w:tcPr>
            <w:tcW w:w="1701" w:type="dxa"/>
            <w:tcBorders>
              <w:top w:val="nil"/>
              <w:left w:val="nil"/>
              <w:bottom w:val="single" w:sz="8" w:space="0" w:color="BFBFBF"/>
              <w:right w:val="single" w:sz="8" w:space="0" w:color="BFBFBF"/>
            </w:tcBorders>
            <w:shd w:val="clear" w:color="000000" w:fill="FFFFFF"/>
            <w:hideMark/>
          </w:tcPr>
          <w:p w14:paraId="3F73FC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Centrales de Riesgo</w:t>
            </w:r>
          </w:p>
        </w:tc>
        <w:tc>
          <w:tcPr>
            <w:tcW w:w="2835" w:type="dxa"/>
            <w:tcBorders>
              <w:top w:val="nil"/>
              <w:left w:val="nil"/>
              <w:bottom w:val="single" w:sz="8" w:space="0" w:color="BFBFBF"/>
              <w:right w:val="single" w:sz="8" w:space="0" w:color="BFBFBF"/>
            </w:tcBorders>
            <w:shd w:val="clear" w:color="000000" w:fill="FFFFFF"/>
            <w:hideMark/>
          </w:tcPr>
          <w:p w14:paraId="5FBD7849" w14:textId="77777777" w:rsidR="00247D53" w:rsidRPr="002D35DE" w:rsidRDefault="00247D53" w:rsidP="00247D53">
            <w:pPr>
              <w:spacing w:line="240" w:lineRule="auto"/>
              <w:rPr>
                <w:rFonts w:eastAsia="Times New Roman"/>
                <w:color w:val="auto"/>
                <w:sz w:val="20"/>
                <w:szCs w:val="20"/>
              </w:rPr>
            </w:pPr>
            <w:r>
              <w:rPr>
                <w:sz w:val="20"/>
                <w:szCs w:val="20"/>
              </w:rPr>
              <w:t>Centrales de riesgo</w:t>
            </w:r>
          </w:p>
        </w:tc>
        <w:tc>
          <w:tcPr>
            <w:tcW w:w="3498" w:type="dxa"/>
            <w:tcBorders>
              <w:top w:val="nil"/>
              <w:left w:val="nil"/>
              <w:bottom w:val="single" w:sz="8" w:space="0" w:color="BFBFBF"/>
              <w:right w:val="single" w:sz="8" w:space="0" w:color="BFBFBF"/>
            </w:tcBorders>
            <w:shd w:val="clear" w:color="000000" w:fill="FFFFFF"/>
            <w:hideMark/>
          </w:tcPr>
          <w:p w14:paraId="02BC64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informe de contribuyentes que entraran o salieran de la lista de morosos</w:t>
            </w:r>
          </w:p>
        </w:tc>
      </w:tr>
      <w:tr w:rsidR="00247D53" w:rsidRPr="002D35DE" w14:paraId="4BEFE981"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4EB348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REC011</w:t>
            </w:r>
          </w:p>
        </w:tc>
        <w:tc>
          <w:tcPr>
            <w:tcW w:w="2795" w:type="dxa"/>
            <w:tcBorders>
              <w:top w:val="nil"/>
              <w:left w:val="nil"/>
              <w:bottom w:val="single" w:sz="8" w:space="0" w:color="BFBFBF"/>
              <w:right w:val="single" w:sz="8" w:space="0" w:color="BFBFBF"/>
            </w:tcBorders>
            <w:shd w:val="clear" w:color="000000" w:fill="FFFFFF"/>
            <w:hideMark/>
          </w:tcPr>
          <w:p w14:paraId="4EDFE4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contribuyente</w:t>
            </w:r>
          </w:p>
        </w:tc>
        <w:tc>
          <w:tcPr>
            <w:tcW w:w="890" w:type="dxa"/>
            <w:tcBorders>
              <w:top w:val="nil"/>
              <w:left w:val="nil"/>
              <w:bottom w:val="single" w:sz="8" w:space="0" w:color="BFBFBF"/>
              <w:right w:val="single" w:sz="8" w:space="0" w:color="BFBFBF"/>
            </w:tcBorders>
            <w:shd w:val="clear" w:color="000000" w:fill="FFFFFF"/>
            <w:hideMark/>
          </w:tcPr>
          <w:p w14:paraId="7E3DA6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E26E1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SV261</w:t>
            </w:r>
          </w:p>
        </w:tc>
        <w:tc>
          <w:tcPr>
            <w:tcW w:w="1559" w:type="dxa"/>
            <w:tcBorders>
              <w:top w:val="nil"/>
              <w:left w:val="nil"/>
              <w:bottom w:val="single" w:sz="8" w:space="0" w:color="BFBFBF"/>
              <w:right w:val="single" w:sz="8" w:space="0" w:color="BFBFBF"/>
            </w:tcBorders>
            <w:shd w:val="clear" w:color="000000" w:fill="FFFFFF"/>
            <w:hideMark/>
          </w:tcPr>
          <w:p w14:paraId="54B895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Marcar como en proceso concursal</w:t>
            </w:r>
          </w:p>
        </w:tc>
        <w:tc>
          <w:tcPr>
            <w:tcW w:w="1701" w:type="dxa"/>
            <w:tcBorders>
              <w:top w:val="nil"/>
              <w:left w:val="nil"/>
              <w:bottom w:val="single" w:sz="8" w:space="0" w:color="BFBFBF"/>
              <w:right w:val="single" w:sz="8" w:space="0" w:color="BFBFBF"/>
            </w:tcBorders>
            <w:shd w:val="clear" w:color="000000" w:fill="FFFFFF"/>
            <w:hideMark/>
          </w:tcPr>
          <w:p w14:paraId="485AB2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Proceso concursal</w:t>
            </w:r>
          </w:p>
        </w:tc>
        <w:tc>
          <w:tcPr>
            <w:tcW w:w="2835" w:type="dxa"/>
            <w:tcBorders>
              <w:top w:val="nil"/>
              <w:left w:val="nil"/>
              <w:bottom w:val="single" w:sz="8" w:space="0" w:color="BFBFBF"/>
              <w:right w:val="single" w:sz="8" w:space="0" w:color="BFBFBF"/>
            </w:tcBorders>
            <w:shd w:val="clear" w:color="000000" w:fill="FFFFFF"/>
            <w:hideMark/>
          </w:tcPr>
          <w:p w14:paraId="5A9008CA"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62AE18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Marcar contribuyente como en proceso concursal</w:t>
            </w:r>
          </w:p>
        </w:tc>
      </w:tr>
      <w:tr w:rsidR="00247D53" w:rsidRPr="002D35DE" w14:paraId="5D531686"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4DDDDA5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REC011</w:t>
            </w:r>
          </w:p>
        </w:tc>
        <w:tc>
          <w:tcPr>
            <w:tcW w:w="2795" w:type="dxa"/>
            <w:tcBorders>
              <w:top w:val="nil"/>
              <w:left w:val="nil"/>
              <w:bottom w:val="single" w:sz="8" w:space="0" w:color="BFBFBF"/>
              <w:right w:val="single" w:sz="8" w:space="0" w:color="BFBFBF"/>
            </w:tcBorders>
            <w:shd w:val="clear" w:color="000000" w:fill="FFFFFF"/>
            <w:hideMark/>
          </w:tcPr>
          <w:p w14:paraId="530F46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contribuyente</w:t>
            </w:r>
          </w:p>
        </w:tc>
        <w:tc>
          <w:tcPr>
            <w:tcW w:w="890" w:type="dxa"/>
            <w:tcBorders>
              <w:top w:val="nil"/>
              <w:left w:val="nil"/>
              <w:bottom w:val="single" w:sz="8" w:space="0" w:color="BFBFBF"/>
              <w:right w:val="single" w:sz="8" w:space="0" w:color="BFBFBF"/>
            </w:tcBorders>
            <w:shd w:val="clear" w:color="000000" w:fill="FFFFFF"/>
            <w:hideMark/>
          </w:tcPr>
          <w:p w14:paraId="0C1279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BCAE0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SV292</w:t>
            </w:r>
          </w:p>
        </w:tc>
        <w:tc>
          <w:tcPr>
            <w:tcW w:w="1559" w:type="dxa"/>
            <w:tcBorders>
              <w:top w:val="nil"/>
              <w:left w:val="nil"/>
              <w:bottom w:val="single" w:sz="8" w:space="0" w:color="BFBFBF"/>
              <w:right w:val="single" w:sz="8" w:space="0" w:color="BFBFBF"/>
            </w:tcBorders>
            <w:shd w:val="clear" w:color="000000" w:fill="FFFFFF"/>
            <w:hideMark/>
          </w:tcPr>
          <w:p w14:paraId="7106707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Marcar como en quiebra judicial</w:t>
            </w:r>
          </w:p>
        </w:tc>
        <w:tc>
          <w:tcPr>
            <w:tcW w:w="1701" w:type="dxa"/>
            <w:tcBorders>
              <w:top w:val="nil"/>
              <w:left w:val="nil"/>
              <w:bottom w:val="single" w:sz="8" w:space="0" w:color="BFBFBF"/>
              <w:right w:val="single" w:sz="8" w:space="0" w:color="BFBFBF"/>
            </w:tcBorders>
            <w:shd w:val="clear" w:color="000000" w:fill="FFFFFF"/>
            <w:hideMark/>
          </w:tcPr>
          <w:p w14:paraId="1F1665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Judicial</w:t>
            </w:r>
          </w:p>
        </w:tc>
        <w:tc>
          <w:tcPr>
            <w:tcW w:w="2835" w:type="dxa"/>
            <w:tcBorders>
              <w:top w:val="nil"/>
              <w:left w:val="nil"/>
              <w:bottom w:val="single" w:sz="8" w:space="0" w:color="BFBFBF"/>
              <w:right w:val="single" w:sz="8" w:space="0" w:color="BFBFBF"/>
            </w:tcBorders>
            <w:shd w:val="clear" w:color="000000" w:fill="FFFFFF"/>
            <w:hideMark/>
          </w:tcPr>
          <w:p w14:paraId="3939C2A5"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77ED15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 contribuyente como en quiebra judicial</w:t>
            </w:r>
          </w:p>
        </w:tc>
      </w:tr>
      <w:tr w:rsidR="00247D53" w:rsidRPr="002D35DE" w14:paraId="78EB1B45"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5793FA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REC011</w:t>
            </w:r>
          </w:p>
        </w:tc>
        <w:tc>
          <w:tcPr>
            <w:tcW w:w="2795" w:type="dxa"/>
            <w:tcBorders>
              <w:top w:val="nil"/>
              <w:left w:val="nil"/>
              <w:bottom w:val="single" w:sz="8" w:space="0" w:color="BFBFBF"/>
              <w:right w:val="single" w:sz="8" w:space="0" w:color="BFBFBF"/>
            </w:tcBorders>
            <w:shd w:val="clear" w:color="000000" w:fill="FFFFFF"/>
            <w:hideMark/>
          </w:tcPr>
          <w:p w14:paraId="62F0A4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contribuyente</w:t>
            </w:r>
          </w:p>
        </w:tc>
        <w:tc>
          <w:tcPr>
            <w:tcW w:w="890" w:type="dxa"/>
            <w:tcBorders>
              <w:top w:val="nil"/>
              <w:left w:val="nil"/>
              <w:bottom w:val="single" w:sz="8" w:space="0" w:color="BFBFBF"/>
              <w:right w:val="single" w:sz="8" w:space="0" w:color="BFBFBF"/>
            </w:tcBorders>
            <w:shd w:val="clear" w:color="000000" w:fill="FFFFFF"/>
            <w:hideMark/>
          </w:tcPr>
          <w:p w14:paraId="44E1BA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2B8C71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SV001</w:t>
            </w:r>
          </w:p>
        </w:tc>
        <w:tc>
          <w:tcPr>
            <w:tcW w:w="1559" w:type="dxa"/>
            <w:tcBorders>
              <w:top w:val="nil"/>
              <w:left w:val="nil"/>
              <w:bottom w:val="single" w:sz="8" w:space="0" w:color="BFBFBF"/>
              <w:right w:val="single" w:sz="8" w:space="0" w:color="BFBFBF"/>
            </w:tcBorders>
            <w:shd w:val="clear" w:color="000000" w:fill="FFFFFF"/>
            <w:hideMark/>
          </w:tcPr>
          <w:p w14:paraId="25BB077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Obtener datos</w:t>
            </w:r>
          </w:p>
        </w:tc>
        <w:tc>
          <w:tcPr>
            <w:tcW w:w="1701" w:type="dxa"/>
            <w:tcBorders>
              <w:top w:val="nil"/>
              <w:left w:val="nil"/>
              <w:bottom w:val="single" w:sz="8" w:space="0" w:color="BFBFBF"/>
              <w:right w:val="single" w:sz="8" w:space="0" w:color="BFBFBF"/>
            </w:tcBorders>
            <w:shd w:val="clear" w:color="000000" w:fill="FFFFFF"/>
            <w:hideMark/>
          </w:tcPr>
          <w:p w14:paraId="131929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474ACD58"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1BB48F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los datos generales del contribuyente a partir del RUC</w:t>
            </w:r>
          </w:p>
        </w:tc>
      </w:tr>
      <w:tr w:rsidR="00247D53" w:rsidRPr="002D35DE" w14:paraId="43533EEB"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6E8228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REC011</w:t>
            </w:r>
          </w:p>
        </w:tc>
        <w:tc>
          <w:tcPr>
            <w:tcW w:w="2795" w:type="dxa"/>
            <w:tcBorders>
              <w:top w:val="nil"/>
              <w:left w:val="nil"/>
              <w:bottom w:val="single" w:sz="8" w:space="0" w:color="BFBFBF"/>
              <w:right w:val="single" w:sz="8" w:space="0" w:color="BFBFBF"/>
            </w:tcBorders>
            <w:shd w:val="clear" w:color="000000" w:fill="FFFFFF"/>
            <w:hideMark/>
          </w:tcPr>
          <w:p w14:paraId="124AD3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contribuyente</w:t>
            </w:r>
          </w:p>
        </w:tc>
        <w:tc>
          <w:tcPr>
            <w:tcW w:w="890" w:type="dxa"/>
            <w:tcBorders>
              <w:top w:val="nil"/>
              <w:left w:val="nil"/>
              <w:bottom w:val="single" w:sz="8" w:space="0" w:color="BFBFBF"/>
              <w:right w:val="single" w:sz="8" w:space="0" w:color="BFBFBF"/>
            </w:tcBorders>
            <w:shd w:val="clear" w:color="000000" w:fill="FFFFFF"/>
            <w:hideMark/>
          </w:tcPr>
          <w:p w14:paraId="5BA0E1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5F397E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SV246</w:t>
            </w:r>
          </w:p>
        </w:tc>
        <w:tc>
          <w:tcPr>
            <w:tcW w:w="1559" w:type="dxa"/>
            <w:tcBorders>
              <w:top w:val="nil"/>
              <w:left w:val="nil"/>
              <w:bottom w:val="single" w:sz="8" w:space="0" w:color="BFBFBF"/>
              <w:right w:val="single" w:sz="8" w:space="0" w:color="BFBFBF"/>
            </w:tcBorders>
            <w:shd w:val="clear" w:color="000000" w:fill="FFFFFF"/>
            <w:hideMark/>
          </w:tcPr>
          <w:p w14:paraId="2D16C2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Obtener omisos</w:t>
            </w:r>
          </w:p>
        </w:tc>
        <w:tc>
          <w:tcPr>
            <w:tcW w:w="1701" w:type="dxa"/>
            <w:tcBorders>
              <w:top w:val="nil"/>
              <w:left w:val="nil"/>
              <w:bottom w:val="single" w:sz="8" w:space="0" w:color="BFBFBF"/>
              <w:right w:val="single" w:sz="8" w:space="0" w:color="BFBFBF"/>
            </w:tcBorders>
            <w:shd w:val="clear" w:color="000000" w:fill="FFFFFF"/>
            <w:hideMark/>
          </w:tcPr>
          <w:p w14:paraId="5D22E7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Control de Omisos</w:t>
            </w:r>
          </w:p>
        </w:tc>
        <w:tc>
          <w:tcPr>
            <w:tcW w:w="2835" w:type="dxa"/>
            <w:tcBorders>
              <w:top w:val="nil"/>
              <w:left w:val="nil"/>
              <w:bottom w:val="single" w:sz="8" w:space="0" w:color="BFBFBF"/>
              <w:right w:val="single" w:sz="8" w:space="0" w:color="BFBFBF"/>
            </w:tcBorders>
            <w:shd w:val="clear" w:color="000000" w:fill="FFFFFF"/>
            <w:hideMark/>
          </w:tcPr>
          <w:p w14:paraId="1F217037"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60DAC2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colección de Rucs afectados por el vencimiento</w:t>
            </w:r>
          </w:p>
        </w:tc>
      </w:tr>
      <w:tr w:rsidR="00247D53" w:rsidRPr="002D35DE" w14:paraId="355E90A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BA1A12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REC011</w:t>
            </w:r>
          </w:p>
        </w:tc>
        <w:tc>
          <w:tcPr>
            <w:tcW w:w="2795" w:type="dxa"/>
            <w:tcBorders>
              <w:top w:val="nil"/>
              <w:left w:val="nil"/>
              <w:bottom w:val="single" w:sz="8" w:space="0" w:color="BFBFBF"/>
              <w:right w:val="single" w:sz="8" w:space="0" w:color="BFBFBF"/>
            </w:tcBorders>
            <w:shd w:val="clear" w:color="000000" w:fill="FFFFFF"/>
            <w:hideMark/>
          </w:tcPr>
          <w:p w14:paraId="32B1131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contribuyente</w:t>
            </w:r>
          </w:p>
        </w:tc>
        <w:tc>
          <w:tcPr>
            <w:tcW w:w="890" w:type="dxa"/>
            <w:tcBorders>
              <w:top w:val="nil"/>
              <w:left w:val="nil"/>
              <w:bottom w:val="single" w:sz="8" w:space="0" w:color="BFBFBF"/>
              <w:right w:val="single" w:sz="8" w:space="0" w:color="BFBFBF"/>
            </w:tcBorders>
            <w:shd w:val="clear" w:color="000000" w:fill="FFFFFF"/>
            <w:hideMark/>
          </w:tcPr>
          <w:p w14:paraId="4E3627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EA1EA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SV197</w:t>
            </w:r>
          </w:p>
        </w:tc>
        <w:tc>
          <w:tcPr>
            <w:tcW w:w="1559" w:type="dxa"/>
            <w:tcBorders>
              <w:top w:val="nil"/>
              <w:left w:val="nil"/>
              <w:bottom w:val="single" w:sz="8" w:space="0" w:color="BFBFBF"/>
              <w:right w:val="single" w:sz="8" w:space="0" w:color="BFBFBF"/>
            </w:tcBorders>
            <w:shd w:val="clear" w:color="000000" w:fill="FFFFFF"/>
            <w:hideMark/>
          </w:tcPr>
          <w:p w14:paraId="74ADC9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baja de ruc por quiebra judicial</w:t>
            </w:r>
          </w:p>
        </w:tc>
        <w:tc>
          <w:tcPr>
            <w:tcW w:w="1701" w:type="dxa"/>
            <w:tcBorders>
              <w:top w:val="nil"/>
              <w:left w:val="nil"/>
              <w:bottom w:val="single" w:sz="8" w:space="0" w:color="BFBFBF"/>
              <w:right w:val="single" w:sz="8" w:space="0" w:color="BFBFBF"/>
            </w:tcBorders>
            <w:shd w:val="clear" w:color="000000" w:fill="FFFFFF"/>
            <w:hideMark/>
          </w:tcPr>
          <w:p w14:paraId="4A21ACC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Judicial</w:t>
            </w:r>
          </w:p>
        </w:tc>
        <w:tc>
          <w:tcPr>
            <w:tcW w:w="2835" w:type="dxa"/>
            <w:tcBorders>
              <w:top w:val="nil"/>
              <w:left w:val="nil"/>
              <w:bottom w:val="single" w:sz="8" w:space="0" w:color="BFBFBF"/>
              <w:right w:val="single" w:sz="8" w:space="0" w:color="BFBFBF"/>
            </w:tcBorders>
            <w:shd w:val="clear" w:color="000000" w:fill="FFFFFF"/>
            <w:hideMark/>
          </w:tcPr>
          <w:p w14:paraId="08ED586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1466588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Baja definitiva del RUC por quiebra judicial. así como de los comprobantes de pago, representantes legales y establecimientos anexos</w:t>
            </w:r>
          </w:p>
        </w:tc>
      </w:tr>
      <w:tr w:rsidR="00247D53" w:rsidRPr="002D35DE" w14:paraId="7F7A5A50"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07E022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REC011</w:t>
            </w:r>
          </w:p>
        </w:tc>
        <w:tc>
          <w:tcPr>
            <w:tcW w:w="2795" w:type="dxa"/>
            <w:tcBorders>
              <w:top w:val="nil"/>
              <w:left w:val="nil"/>
              <w:bottom w:val="single" w:sz="8" w:space="0" w:color="BFBFBF"/>
              <w:right w:val="single" w:sz="8" w:space="0" w:color="BFBFBF"/>
            </w:tcBorders>
            <w:shd w:val="clear" w:color="000000" w:fill="FFFFFF"/>
            <w:hideMark/>
          </w:tcPr>
          <w:p w14:paraId="3C8CB5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contribuyente</w:t>
            </w:r>
          </w:p>
        </w:tc>
        <w:tc>
          <w:tcPr>
            <w:tcW w:w="890" w:type="dxa"/>
            <w:tcBorders>
              <w:top w:val="nil"/>
              <w:left w:val="nil"/>
              <w:bottom w:val="single" w:sz="8" w:space="0" w:color="BFBFBF"/>
              <w:right w:val="single" w:sz="8" w:space="0" w:color="BFBFBF"/>
            </w:tcBorders>
            <w:shd w:val="clear" w:color="000000" w:fill="FFFFFF"/>
            <w:hideMark/>
          </w:tcPr>
          <w:p w14:paraId="7D1F9BD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0A9E7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SV297</w:t>
            </w:r>
          </w:p>
        </w:tc>
        <w:tc>
          <w:tcPr>
            <w:tcW w:w="1559" w:type="dxa"/>
            <w:tcBorders>
              <w:top w:val="nil"/>
              <w:left w:val="nil"/>
              <w:bottom w:val="single" w:sz="8" w:space="0" w:color="BFBFBF"/>
              <w:right w:val="single" w:sz="8" w:space="0" w:color="BFBFBF"/>
            </w:tcBorders>
            <w:shd w:val="clear" w:color="000000" w:fill="FFFFFF"/>
            <w:hideMark/>
          </w:tcPr>
          <w:p w14:paraId="511F87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Suspender ruc por privatización</w:t>
            </w:r>
          </w:p>
        </w:tc>
        <w:tc>
          <w:tcPr>
            <w:tcW w:w="1701" w:type="dxa"/>
            <w:tcBorders>
              <w:top w:val="nil"/>
              <w:left w:val="nil"/>
              <w:bottom w:val="single" w:sz="8" w:space="0" w:color="BFBFBF"/>
              <w:right w:val="single" w:sz="8" w:space="0" w:color="BFBFBF"/>
            </w:tcBorders>
            <w:shd w:val="clear" w:color="000000" w:fill="FFFFFF"/>
            <w:hideMark/>
          </w:tcPr>
          <w:p w14:paraId="419B4A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Privatización</w:t>
            </w:r>
          </w:p>
        </w:tc>
        <w:tc>
          <w:tcPr>
            <w:tcW w:w="2835" w:type="dxa"/>
            <w:tcBorders>
              <w:top w:val="nil"/>
              <w:left w:val="nil"/>
              <w:bottom w:val="single" w:sz="8" w:space="0" w:color="BFBFBF"/>
              <w:right w:val="single" w:sz="8" w:space="0" w:color="BFBFBF"/>
            </w:tcBorders>
            <w:shd w:val="clear" w:color="000000" w:fill="FFFFFF"/>
            <w:hideMark/>
          </w:tcPr>
          <w:p w14:paraId="7D767154"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3E691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Marca el estado de un ruc como suspendido</w:t>
            </w:r>
          </w:p>
        </w:tc>
      </w:tr>
      <w:tr w:rsidR="00247D53" w:rsidRPr="002D35DE" w14:paraId="74376563"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13E7A8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3924C2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5235FD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C4F38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SV092</w:t>
            </w:r>
          </w:p>
        </w:tc>
        <w:tc>
          <w:tcPr>
            <w:tcW w:w="1559" w:type="dxa"/>
            <w:tcBorders>
              <w:top w:val="nil"/>
              <w:left w:val="nil"/>
              <w:bottom w:val="single" w:sz="8" w:space="0" w:color="BFBFBF"/>
              <w:right w:val="single" w:sz="8" w:space="0" w:color="BFBFBF"/>
            </w:tcBorders>
            <w:shd w:val="clear" w:color="000000" w:fill="FFFFFF"/>
            <w:hideMark/>
          </w:tcPr>
          <w:p w14:paraId="0625C6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Activar </w:t>
            </w:r>
          </w:p>
        </w:tc>
        <w:tc>
          <w:tcPr>
            <w:tcW w:w="1701" w:type="dxa"/>
            <w:tcBorders>
              <w:top w:val="nil"/>
              <w:left w:val="nil"/>
              <w:bottom w:val="single" w:sz="8" w:space="0" w:color="BFBFBF"/>
              <w:right w:val="single" w:sz="8" w:space="0" w:color="BFBFBF"/>
            </w:tcBorders>
            <w:shd w:val="clear" w:color="000000" w:fill="FFFFFF"/>
            <w:hideMark/>
          </w:tcPr>
          <w:p w14:paraId="72497B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081E1CB8"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064084E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Activa una cuenta definida en el sistema para que se puedan crear nuevas reglas con ella</w:t>
            </w:r>
          </w:p>
        </w:tc>
      </w:tr>
      <w:tr w:rsidR="00247D53" w:rsidRPr="002D35DE" w14:paraId="5D13EAEA"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0C396E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1243399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380425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20D3D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SV048</w:t>
            </w:r>
          </w:p>
        </w:tc>
        <w:tc>
          <w:tcPr>
            <w:tcW w:w="1559" w:type="dxa"/>
            <w:tcBorders>
              <w:top w:val="nil"/>
              <w:left w:val="nil"/>
              <w:bottom w:val="single" w:sz="8" w:space="0" w:color="BFBFBF"/>
              <w:right w:val="single" w:sz="8" w:space="0" w:color="BFBFBF"/>
            </w:tcBorders>
            <w:shd w:val="clear" w:color="000000" w:fill="FFFFFF"/>
            <w:hideMark/>
          </w:tcPr>
          <w:p w14:paraId="210148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495138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4BEEBAC3"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07FAC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las cuentas del sistema</w:t>
            </w:r>
          </w:p>
        </w:tc>
      </w:tr>
      <w:tr w:rsidR="00247D53" w:rsidRPr="002D35DE" w14:paraId="55AECFC6"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027FB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REC012</w:t>
            </w:r>
          </w:p>
        </w:tc>
        <w:tc>
          <w:tcPr>
            <w:tcW w:w="2795" w:type="dxa"/>
            <w:tcBorders>
              <w:top w:val="nil"/>
              <w:left w:val="nil"/>
              <w:bottom w:val="single" w:sz="8" w:space="0" w:color="BFBFBF"/>
              <w:right w:val="single" w:sz="8" w:space="0" w:color="BFBFBF"/>
            </w:tcBorders>
            <w:shd w:val="clear" w:color="000000" w:fill="FFFFFF"/>
            <w:hideMark/>
          </w:tcPr>
          <w:p w14:paraId="78EF38E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0C669E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7DF6C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SV019</w:t>
            </w:r>
          </w:p>
        </w:tc>
        <w:tc>
          <w:tcPr>
            <w:tcW w:w="1559" w:type="dxa"/>
            <w:tcBorders>
              <w:top w:val="nil"/>
              <w:left w:val="nil"/>
              <w:bottom w:val="single" w:sz="8" w:space="0" w:color="BFBFBF"/>
              <w:right w:val="single" w:sz="8" w:space="0" w:color="BFBFBF"/>
            </w:tcBorders>
            <w:shd w:val="clear" w:color="000000" w:fill="FFFFFF"/>
            <w:hideMark/>
          </w:tcPr>
          <w:p w14:paraId="31416D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Intereses compensación</w:t>
            </w:r>
          </w:p>
        </w:tc>
        <w:tc>
          <w:tcPr>
            <w:tcW w:w="1701" w:type="dxa"/>
            <w:tcBorders>
              <w:top w:val="nil"/>
              <w:left w:val="nil"/>
              <w:bottom w:val="single" w:sz="8" w:space="0" w:color="BFBFBF"/>
              <w:right w:val="single" w:sz="8" w:space="0" w:color="BFBFBF"/>
            </w:tcBorders>
            <w:shd w:val="clear" w:color="000000" w:fill="FFFFFF"/>
            <w:hideMark/>
          </w:tcPr>
          <w:p w14:paraId="361DBF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2E3F6839"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r>
              <w:rPr>
                <w:sz w:val="20"/>
                <w:szCs w:val="20"/>
              </w:rPr>
              <w:br/>
              <w:t>Supervisor</w:t>
            </w:r>
            <w:r>
              <w:rPr>
                <w:sz w:val="20"/>
                <w:szCs w:val="20"/>
              </w:rPr>
              <w:br/>
              <w:t xml:space="preserve">Gestor de deuda  </w:t>
            </w:r>
          </w:p>
        </w:tc>
        <w:tc>
          <w:tcPr>
            <w:tcW w:w="3498" w:type="dxa"/>
            <w:tcBorders>
              <w:top w:val="nil"/>
              <w:left w:val="nil"/>
              <w:bottom w:val="single" w:sz="8" w:space="0" w:color="BFBFBF"/>
              <w:right w:val="single" w:sz="8" w:space="0" w:color="BFBFBF"/>
            </w:tcBorders>
            <w:shd w:val="clear" w:color="000000" w:fill="FFFFFF"/>
            <w:hideMark/>
          </w:tcPr>
          <w:p w14:paraId="518E28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 los intereses correspondientes para la cuenta destino de compensación</w:t>
            </w:r>
          </w:p>
        </w:tc>
      </w:tr>
      <w:tr w:rsidR="00247D53" w:rsidRPr="002D35DE" w14:paraId="21EF7E7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E65B8E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0F73EEF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6DA3E45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37B5F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SV137</w:t>
            </w:r>
          </w:p>
        </w:tc>
        <w:tc>
          <w:tcPr>
            <w:tcW w:w="1559" w:type="dxa"/>
            <w:tcBorders>
              <w:top w:val="nil"/>
              <w:left w:val="nil"/>
              <w:bottom w:val="single" w:sz="8" w:space="0" w:color="BFBFBF"/>
              <w:right w:val="single" w:sz="8" w:space="0" w:color="BFBFBF"/>
            </w:tcBorders>
            <w:shd w:val="clear" w:color="000000" w:fill="FFFFFF"/>
            <w:hideMark/>
          </w:tcPr>
          <w:p w14:paraId="6F1919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actualizadas</w:t>
            </w:r>
          </w:p>
        </w:tc>
        <w:tc>
          <w:tcPr>
            <w:tcW w:w="1701" w:type="dxa"/>
            <w:tcBorders>
              <w:top w:val="nil"/>
              <w:left w:val="nil"/>
              <w:bottom w:val="single" w:sz="8" w:space="0" w:color="BFBFBF"/>
              <w:right w:val="single" w:sz="8" w:space="0" w:color="BFBFBF"/>
            </w:tcBorders>
            <w:shd w:val="clear" w:color="000000" w:fill="FFFFFF"/>
            <w:hideMark/>
          </w:tcPr>
          <w:p w14:paraId="30F0F4F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26F177BA"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r>
              <w:rPr>
                <w:sz w:val="20"/>
                <w:szCs w:val="20"/>
              </w:rPr>
              <w:br/>
              <w:t>Gestor</w:t>
            </w:r>
          </w:p>
        </w:tc>
        <w:tc>
          <w:tcPr>
            <w:tcW w:w="3498" w:type="dxa"/>
            <w:tcBorders>
              <w:top w:val="nil"/>
              <w:left w:val="nil"/>
              <w:bottom w:val="single" w:sz="8" w:space="0" w:color="BFBFBF"/>
              <w:right w:val="single" w:sz="8" w:space="0" w:color="BFBFBF"/>
            </w:tcBorders>
            <w:shd w:val="clear" w:color="000000" w:fill="FFFFFF"/>
            <w:hideMark/>
          </w:tcPr>
          <w:p w14:paraId="188ADA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 las cuentas tomando criterios de búsqueda, actualiza los saldos si corresponde</w:t>
            </w:r>
          </w:p>
        </w:tc>
      </w:tr>
      <w:tr w:rsidR="00247D53" w:rsidRPr="002D35DE" w14:paraId="27DB0217"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7BD244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4C88F3B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3CF9D9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80E0B5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SV049</w:t>
            </w:r>
          </w:p>
        </w:tc>
        <w:tc>
          <w:tcPr>
            <w:tcW w:w="1559" w:type="dxa"/>
            <w:tcBorders>
              <w:top w:val="nil"/>
              <w:left w:val="nil"/>
              <w:bottom w:val="single" w:sz="8" w:space="0" w:color="BFBFBF"/>
              <w:right w:val="single" w:sz="8" w:space="0" w:color="BFBFBF"/>
            </w:tcBorders>
            <w:shd w:val="clear" w:color="000000" w:fill="FFFFFF"/>
            <w:hideMark/>
          </w:tcPr>
          <w:p w14:paraId="2DD6AB1B"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w:t>
            </w:r>
          </w:p>
        </w:tc>
        <w:tc>
          <w:tcPr>
            <w:tcW w:w="1701" w:type="dxa"/>
            <w:tcBorders>
              <w:top w:val="nil"/>
              <w:left w:val="nil"/>
              <w:bottom w:val="single" w:sz="8" w:space="0" w:color="BFBFBF"/>
              <w:right w:val="single" w:sz="8" w:space="0" w:color="BFBFBF"/>
            </w:tcBorders>
            <w:shd w:val="clear" w:color="000000" w:fill="FFFFFF"/>
            <w:hideMark/>
          </w:tcPr>
          <w:p w14:paraId="1F6EE6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7C973993"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088B6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las cuentas del sistema</w:t>
            </w:r>
          </w:p>
        </w:tc>
      </w:tr>
      <w:tr w:rsidR="00247D53" w:rsidRPr="002D35DE" w14:paraId="760D9AE3"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17EBF7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528BB6C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54F07F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94DF3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SV091</w:t>
            </w:r>
          </w:p>
        </w:tc>
        <w:tc>
          <w:tcPr>
            <w:tcW w:w="1559" w:type="dxa"/>
            <w:tcBorders>
              <w:top w:val="nil"/>
              <w:left w:val="nil"/>
              <w:bottom w:val="single" w:sz="8" w:space="0" w:color="BFBFBF"/>
              <w:right w:val="single" w:sz="8" w:space="0" w:color="BFBFBF"/>
            </w:tcBorders>
            <w:shd w:val="clear" w:color="000000" w:fill="FFFFFF"/>
            <w:hideMark/>
          </w:tcPr>
          <w:p w14:paraId="2E811D4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Inactivar </w:t>
            </w:r>
          </w:p>
        </w:tc>
        <w:tc>
          <w:tcPr>
            <w:tcW w:w="1701" w:type="dxa"/>
            <w:tcBorders>
              <w:top w:val="nil"/>
              <w:left w:val="nil"/>
              <w:bottom w:val="single" w:sz="8" w:space="0" w:color="BFBFBF"/>
              <w:right w:val="single" w:sz="8" w:space="0" w:color="BFBFBF"/>
            </w:tcBorders>
            <w:shd w:val="clear" w:color="000000" w:fill="FFFFFF"/>
            <w:hideMark/>
          </w:tcPr>
          <w:p w14:paraId="2A4DF85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0C3D6552"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A64BF5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Inactiva una cuenta definida en el sistema para que no se puedan crear nuevas reglas de movimientos</w:t>
            </w:r>
          </w:p>
        </w:tc>
      </w:tr>
      <w:tr w:rsidR="00247D53" w:rsidRPr="002D35DE" w14:paraId="56F501D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2FBE3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144D31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7066A0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C1D518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SV258</w:t>
            </w:r>
          </w:p>
        </w:tc>
        <w:tc>
          <w:tcPr>
            <w:tcW w:w="1559" w:type="dxa"/>
            <w:tcBorders>
              <w:top w:val="nil"/>
              <w:left w:val="nil"/>
              <w:bottom w:val="single" w:sz="8" w:space="0" w:color="BFBFBF"/>
              <w:right w:val="single" w:sz="8" w:space="0" w:color="BFBFBF"/>
            </w:tcBorders>
            <w:shd w:val="clear" w:color="000000" w:fill="FFFFFF"/>
            <w:hideMark/>
          </w:tcPr>
          <w:p w14:paraId="7BCD38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de débito para suspensión por proceso concursal</w:t>
            </w:r>
          </w:p>
        </w:tc>
        <w:tc>
          <w:tcPr>
            <w:tcW w:w="1701" w:type="dxa"/>
            <w:tcBorders>
              <w:top w:val="nil"/>
              <w:left w:val="nil"/>
              <w:bottom w:val="single" w:sz="8" w:space="0" w:color="BFBFBF"/>
              <w:right w:val="single" w:sz="8" w:space="0" w:color="BFBFBF"/>
            </w:tcBorders>
            <w:shd w:val="clear" w:color="000000" w:fill="FFFFFF"/>
            <w:hideMark/>
          </w:tcPr>
          <w:p w14:paraId="0B070B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Proceso concursal</w:t>
            </w:r>
          </w:p>
        </w:tc>
        <w:tc>
          <w:tcPr>
            <w:tcW w:w="2835" w:type="dxa"/>
            <w:tcBorders>
              <w:top w:val="nil"/>
              <w:left w:val="nil"/>
              <w:bottom w:val="single" w:sz="8" w:space="0" w:color="BFBFBF"/>
              <w:right w:val="single" w:sz="8" w:space="0" w:color="BFBFBF"/>
            </w:tcBorders>
            <w:shd w:val="clear" w:color="000000" w:fill="FFFFFF"/>
            <w:hideMark/>
          </w:tcPr>
          <w:p w14:paraId="283DAC2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61034ED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cuentas de deudas para suspensión por proceso concursal</w:t>
            </w:r>
          </w:p>
        </w:tc>
      </w:tr>
      <w:tr w:rsidR="00247D53" w:rsidRPr="002D35DE" w14:paraId="4C3E35B4"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1054B6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1CFB6F4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74E9D3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96F89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SV050</w:t>
            </w:r>
          </w:p>
        </w:tc>
        <w:tc>
          <w:tcPr>
            <w:tcW w:w="1559" w:type="dxa"/>
            <w:tcBorders>
              <w:top w:val="nil"/>
              <w:left w:val="nil"/>
              <w:bottom w:val="single" w:sz="8" w:space="0" w:color="BFBFBF"/>
              <w:right w:val="single" w:sz="8" w:space="0" w:color="BFBFBF"/>
            </w:tcBorders>
            <w:shd w:val="clear" w:color="000000" w:fill="FFFFFF"/>
            <w:hideMark/>
          </w:tcPr>
          <w:p w14:paraId="56EEB9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1F606C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511C3C34"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433E68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las cuentas utilizadas para clasificar los tipos de movimientos</w:t>
            </w:r>
          </w:p>
        </w:tc>
      </w:tr>
      <w:tr w:rsidR="00247D53" w:rsidRPr="002D35DE" w14:paraId="2171E29C"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099F08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351A61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500DE1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F8329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SV313</w:t>
            </w:r>
          </w:p>
        </w:tc>
        <w:tc>
          <w:tcPr>
            <w:tcW w:w="1559" w:type="dxa"/>
            <w:tcBorders>
              <w:top w:val="nil"/>
              <w:left w:val="nil"/>
              <w:bottom w:val="single" w:sz="8" w:space="0" w:color="BFBFBF"/>
              <w:right w:val="single" w:sz="8" w:space="0" w:color="BFBFBF"/>
            </w:tcBorders>
            <w:shd w:val="clear" w:color="000000" w:fill="FFFFFF"/>
            <w:hideMark/>
          </w:tcPr>
          <w:p w14:paraId="25D529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con deuda</w:t>
            </w:r>
          </w:p>
        </w:tc>
        <w:tc>
          <w:tcPr>
            <w:tcW w:w="1701" w:type="dxa"/>
            <w:tcBorders>
              <w:top w:val="nil"/>
              <w:left w:val="nil"/>
              <w:bottom w:val="single" w:sz="8" w:space="0" w:color="BFBFBF"/>
              <w:right w:val="single" w:sz="8" w:space="0" w:color="BFBFBF"/>
            </w:tcBorders>
            <w:shd w:val="clear" w:color="000000" w:fill="FFFFFF"/>
            <w:hideMark/>
          </w:tcPr>
          <w:p w14:paraId="7DAC81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Incumplimiento Entidades del Estado</w:t>
            </w:r>
          </w:p>
        </w:tc>
        <w:tc>
          <w:tcPr>
            <w:tcW w:w="2835" w:type="dxa"/>
            <w:tcBorders>
              <w:top w:val="nil"/>
              <w:left w:val="nil"/>
              <w:bottom w:val="single" w:sz="8" w:space="0" w:color="BFBFBF"/>
              <w:right w:val="single" w:sz="8" w:space="0" w:color="BFBFBF"/>
            </w:tcBorders>
            <w:shd w:val="clear" w:color="000000" w:fill="FFFFFF"/>
            <w:hideMark/>
          </w:tcPr>
          <w:p w14:paraId="5DE29A11"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p>
        </w:tc>
        <w:tc>
          <w:tcPr>
            <w:tcW w:w="3498" w:type="dxa"/>
            <w:tcBorders>
              <w:top w:val="nil"/>
              <w:left w:val="nil"/>
              <w:bottom w:val="single" w:sz="8" w:space="0" w:color="BFBFBF"/>
              <w:right w:val="single" w:sz="8" w:space="0" w:color="BFBFBF"/>
            </w:tcBorders>
            <w:shd w:val="clear" w:color="000000" w:fill="FFFFFF"/>
            <w:hideMark/>
          </w:tcPr>
          <w:p w14:paraId="593D585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listado de cuentas que mantienen saldo en deuda</w:t>
            </w:r>
          </w:p>
        </w:tc>
      </w:tr>
      <w:tr w:rsidR="00247D53" w:rsidRPr="002D35DE" w14:paraId="05C41D02"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290F43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49A0547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26D623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01A6C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SV036</w:t>
            </w:r>
          </w:p>
        </w:tc>
        <w:tc>
          <w:tcPr>
            <w:tcW w:w="1559" w:type="dxa"/>
            <w:tcBorders>
              <w:top w:val="nil"/>
              <w:left w:val="nil"/>
              <w:bottom w:val="single" w:sz="8" w:space="0" w:color="BFBFBF"/>
              <w:right w:val="single" w:sz="8" w:space="0" w:color="BFBFBF"/>
            </w:tcBorders>
            <w:shd w:val="clear" w:color="000000" w:fill="FFFFFF"/>
            <w:hideMark/>
          </w:tcPr>
          <w:p w14:paraId="10BAE1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de deuda</w:t>
            </w:r>
          </w:p>
        </w:tc>
        <w:tc>
          <w:tcPr>
            <w:tcW w:w="1701" w:type="dxa"/>
            <w:tcBorders>
              <w:top w:val="nil"/>
              <w:left w:val="nil"/>
              <w:bottom w:val="single" w:sz="8" w:space="0" w:color="BFBFBF"/>
              <w:right w:val="single" w:sz="8" w:space="0" w:color="BFBFBF"/>
            </w:tcBorders>
            <w:shd w:val="clear" w:color="000000" w:fill="FFFFFF"/>
            <w:hideMark/>
          </w:tcPr>
          <w:p w14:paraId="6C6055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46BA2480"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6E170F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las cuentas de débito gestionadas por la cuenta única</w:t>
            </w:r>
          </w:p>
        </w:tc>
      </w:tr>
      <w:tr w:rsidR="00247D53" w:rsidRPr="002D35DE" w14:paraId="6FB6C1F4"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4F998A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506ADEF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2EF8F08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F2FCD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SV300</w:t>
            </w:r>
          </w:p>
        </w:tc>
        <w:tc>
          <w:tcPr>
            <w:tcW w:w="1559" w:type="dxa"/>
            <w:tcBorders>
              <w:top w:val="nil"/>
              <w:left w:val="nil"/>
              <w:bottom w:val="single" w:sz="8" w:space="0" w:color="BFBFBF"/>
              <w:right w:val="single" w:sz="8" w:space="0" w:color="BFBFBF"/>
            </w:tcBorders>
            <w:shd w:val="clear" w:color="000000" w:fill="FFFFFF"/>
            <w:hideMark/>
          </w:tcPr>
          <w:p w14:paraId="07F211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en suspensión por privatización</w:t>
            </w:r>
          </w:p>
        </w:tc>
        <w:tc>
          <w:tcPr>
            <w:tcW w:w="1701" w:type="dxa"/>
            <w:tcBorders>
              <w:top w:val="nil"/>
              <w:left w:val="nil"/>
              <w:bottom w:val="single" w:sz="8" w:space="0" w:color="BFBFBF"/>
              <w:right w:val="single" w:sz="8" w:space="0" w:color="BFBFBF"/>
            </w:tcBorders>
            <w:shd w:val="clear" w:color="000000" w:fill="FFFFFF"/>
            <w:hideMark/>
          </w:tcPr>
          <w:p w14:paraId="6C97644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Privatización</w:t>
            </w:r>
          </w:p>
        </w:tc>
        <w:tc>
          <w:tcPr>
            <w:tcW w:w="2835" w:type="dxa"/>
            <w:tcBorders>
              <w:top w:val="nil"/>
              <w:left w:val="nil"/>
              <w:bottom w:val="single" w:sz="8" w:space="0" w:color="BFBFBF"/>
              <w:right w:val="single" w:sz="8" w:space="0" w:color="BFBFBF"/>
            </w:tcBorders>
            <w:shd w:val="clear" w:color="000000" w:fill="FFFFFF"/>
            <w:hideMark/>
          </w:tcPr>
          <w:p w14:paraId="06EEB16B"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0E18FD3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las cuantas de débito que han sido suspendidas por privatización</w:t>
            </w:r>
          </w:p>
        </w:tc>
      </w:tr>
      <w:tr w:rsidR="00247D53" w:rsidRPr="002D35DE" w14:paraId="21FD7B15"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513B967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760831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336255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E750B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SV152</w:t>
            </w:r>
          </w:p>
        </w:tc>
        <w:tc>
          <w:tcPr>
            <w:tcW w:w="1559" w:type="dxa"/>
            <w:tcBorders>
              <w:top w:val="nil"/>
              <w:left w:val="nil"/>
              <w:bottom w:val="single" w:sz="8" w:space="0" w:color="BFBFBF"/>
              <w:right w:val="single" w:sz="8" w:space="0" w:color="BFBFBF"/>
            </w:tcBorders>
            <w:shd w:val="clear" w:color="000000" w:fill="FFFFFF"/>
            <w:hideMark/>
          </w:tcPr>
          <w:p w14:paraId="4B4AB8D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negativos en transitoria </w:t>
            </w:r>
          </w:p>
        </w:tc>
        <w:tc>
          <w:tcPr>
            <w:tcW w:w="1701" w:type="dxa"/>
            <w:tcBorders>
              <w:top w:val="nil"/>
              <w:left w:val="nil"/>
              <w:bottom w:val="single" w:sz="8" w:space="0" w:color="BFBFBF"/>
              <w:right w:val="single" w:sz="8" w:space="0" w:color="BFBFBF"/>
            </w:tcBorders>
            <w:shd w:val="clear" w:color="000000" w:fill="FFFFFF"/>
            <w:hideMark/>
          </w:tcPr>
          <w:p w14:paraId="0CA2A6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56D33576"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7FB6C7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los negativos en cuenta transitoria</w:t>
            </w:r>
          </w:p>
        </w:tc>
      </w:tr>
      <w:tr w:rsidR="00247D53" w:rsidRPr="002D35DE" w14:paraId="7098F03A"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1467A9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67CE0C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66C558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BF2D5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SV154</w:t>
            </w:r>
          </w:p>
        </w:tc>
        <w:tc>
          <w:tcPr>
            <w:tcW w:w="1559" w:type="dxa"/>
            <w:tcBorders>
              <w:top w:val="nil"/>
              <w:left w:val="nil"/>
              <w:bottom w:val="single" w:sz="8" w:space="0" w:color="BFBFBF"/>
              <w:right w:val="single" w:sz="8" w:space="0" w:color="BFBFBF"/>
            </w:tcBorders>
            <w:shd w:val="clear" w:color="000000" w:fill="FFFFFF"/>
            <w:hideMark/>
          </w:tcPr>
          <w:p w14:paraId="6DEF74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para uso de crédito</w:t>
            </w:r>
          </w:p>
        </w:tc>
        <w:tc>
          <w:tcPr>
            <w:tcW w:w="1701" w:type="dxa"/>
            <w:tcBorders>
              <w:top w:val="nil"/>
              <w:left w:val="nil"/>
              <w:bottom w:val="single" w:sz="8" w:space="0" w:color="BFBFBF"/>
              <w:right w:val="single" w:sz="8" w:space="0" w:color="BFBFBF"/>
            </w:tcBorders>
            <w:shd w:val="clear" w:color="000000" w:fill="FFFFFF"/>
            <w:hideMark/>
          </w:tcPr>
          <w:p w14:paraId="1645C8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0E3686FF"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CE5A2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las cuentas de crédito que pueden ser usadas para compensaciones</w:t>
            </w:r>
          </w:p>
        </w:tc>
      </w:tr>
      <w:tr w:rsidR="00247D53" w:rsidRPr="002D35DE" w14:paraId="3B4B8996"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3644E3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REC012</w:t>
            </w:r>
          </w:p>
        </w:tc>
        <w:tc>
          <w:tcPr>
            <w:tcW w:w="2795" w:type="dxa"/>
            <w:tcBorders>
              <w:top w:val="nil"/>
              <w:left w:val="nil"/>
              <w:bottom w:val="single" w:sz="8" w:space="0" w:color="BFBFBF"/>
              <w:right w:val="single" w:sz="8" w:space="0" w:color="BFBFBF"/>
            </w:tcBorders>
            <w:shd w:val="clear" w:color="000000" w:fill="FFFFFF"/>
            <w:hideMark/>
          </w:tcPr>
          <w:p w14:paraId="0BD6685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3B6E19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9DB67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SV047</w:t>
            </w:r>
          </w:p>
        </w:tc>
        <w:tc>
          <w:tcPr>
            <w:tcW w:w="1559" w:type="dxa"/>
            <w:tcBorders>
              <w:top w:val="nil"/>
              <w:left w:val="nil"/>
              <w:bottom w:val="single" w:sz="8" w:space="0" w:color="BFBFBF"/>
              <w:right w:val="single" w:sz="8" w:space="0" w:color="BFBFBF"/>
            </w:tcBorders>
            <w:shd w:val="clear" w:color="000000" w:fill="FFFFFF"/>
            <w:hideMark/>
          </w:tcPr>
          <w:p w14:paraId="412BC8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47B97F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324DAC90"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8E1D8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cuenta del sistema</w:t>
            </w:r>
          </w:p>
        </w:tc>
      </w:tr>
      <w:tr w:rsidR="00247D53" w:rsidRPr="002D35DE" w14:paraId="0295626D"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5BEA0D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3D1A37B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31D8AA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01842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SV260</w:t>
            </w:r>
          </w:p>
        </w:tc>
        <w:tc>
          <w:tcPr>
            <w:tcW w:w="1559" w:type="dxa"/>
            <w:tcBorders>
              <w:top w:val="nil"/>
              <w:left w:val="nil"/>
              <w:bottom w:val="single" w:sz="8" w:space="0" w:color="BFBFBF"/>
              <w:right w:val="single" w:sz="8" w:space="0" w:color="BFBFBF"/>
            </w:tcBorders>
            <w:shd w:val="clear" w:color="000000" w:fill="FFFFFF"/>
            <w:hideMark/>
          </w:tcPr>
          <w:p w14:paraId="1DC0F2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Suspende por proceso concursal</w:t>
            </w:r>
          </w:p>
        </w:tc>
        <w:tc>
          <w:tcPr>
            <w:tcW w:w="1701" w:type="dxa"/>
            <w:tcBorders>
              <w:top w:val="nil"/>
              <w:left w:val="nil"/>
              <w:bottom w:val="single" w:sz="8" w:space="0" w:color="BFBFBF"/>
              <w:right w:val="single" w:sz="8" w:space="0" w:color="BFBFBF"/>
            </w:tcBorders>
            <w:shd w:val="clear" w:color="000000" w:fill="FFFFFF"/>
            <w:hideMark/>
          </w:tcPr>
          <w:p w14:paraId="0E250F4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Proceso concursal</w:t>
            </w:r>
          </w:p>
        </w:tc>
        <w:tc>
          <w:tcPr>
            <w:tcW w:w="2835" w:type="dxa"/>
            <w:tcBorders>
              <w:top w:val="nil"/>
              <w:left w:val="nil"/>
              <w:bottom w:val="single" w:sz="8" w:space="0" w:color="BFBFBF"/>
              <w:right w:val="single" w:sz="8" w:space="0" w:color="BFBFBF"/>
            </w:tcBorders>
            <w:shd w:val="clear" w:color="000000" w:fill="FFFFFF"/>
            <w:hideMark/>
          </w:tcPr>
          <w:p w14:paraId="3EC87974"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BE81C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Suspender cuenta y cálculo de intereses por proceso concursal</w:t>
            </w:r>
          </w:p>
        </w:tc>
      </w:tr>
      <w:tr w:rsidR="00247D53" w:rsidRPr="002D35DE" w14:paraId="451F758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7ED91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2FE120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6AB205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A7C3A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SV068</w:t>
            </w:r>
          </w:p>
        </w:tc>
        <w:tc>
          <w:tcPr>
            <w:tcW w:w="1559" w:type="dxa"/>
            <w:tcBorders>
              <w:top w:val="nil"/>
              <w:left w:val="nil"/>
              <w:bottom w:val="single" w:sz="8" w:space="0" w:color="BFBFBF"/>
              <w:right w:val="single" w:sz="8" w:space="0" w:color="BFBFBF"/>
            </w:tcBorders>
            <w:shd w:val="clear" w:color="000000" w:fill="FFFFFF"/>
            <w:hideMark/>
          </w:tcPr>
          <w:p w14:paraId="1AD952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Suspender </w:t>
            </w:r>
          </w:p>
        </w:tc>
        <w:tc>
          <w:tcPr>
            <w:tcW w:w="1701" w:type="dxa"/>
            <w:tcBorders>
              <w:top w:val="nil"/>
              <w:left w:val="nil"/>
              <w:bottom w:val="single" w:sz="8" w:space="0" w:color="BFBFBF"/>
              <w:right w:val="single" w:sz="8" w:space="0" w:color="BFBFBF"/>
            </w:tcBorders>
            <w:shd w:val="clear" w:color="000000" w:fill="FFFFFF"/>
            <w:hideMark/>
          </w:tcPr>
          <w:p w14:paraId="1E47136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27BFC629"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0321DC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 una cuenta como suspendida si su fecha de inicio de suspensión fue alcanzada</w:t>
            </w:r>
          </w:p>
        </w:tc>
      </w:tr>
      <w:tr w:rsidR="00247D53" w:rsidRPr="002D35DE" w14:paraId="32F72908"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62EC1D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173F171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6A657E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2C180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SV298</w:t>
            </w:r>
          </w:p>
        </w:tc>
        <w:tc>
          <w:tcPr>
            <w:tcW w:w="1559" w:type="dxa"/>
            <w:tcBorders>
              <w:top w:val="nil"/>
              <w:left w:val="nil"/>
              <w:bottom w:val="single" w:sz="8" w:space="0" w:color="BFBFBF"/>
              <w:right w:val="single" w:sz="8" w:space="0" w:color="BFBFBF"/>
            </w:tcBorders>
            <w:shd w:val="clear" w:color="000000" w:fill="FFFFFF"/>
            <w:hideMark/>
          </w:tcPr>
          <w:p w14:paraId="646833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Suspender por privatización</w:t>
            </w:r>
          </w:p>
        </w:tc>
        <w:tc>
          <w:tcPr>
            <w:tcW w:w="1701" w:type="dxa"/>
            <w:tcBorders>
              <w:top w:val="nil"/>
              <w:left w:val="nil"/>
              <w:bottom w:val="single" w:sz="8" w:space="0" w:color="BFBFBF"/>
              <w:right w:val="single" w:sz="8" w:space="0" w:color="BFBFBF"/>
            </w:tcBorders>
            <w:shd w:val="clear" w:color="000000" w:fill="FFFFFF"/>
            <w:hideMark/>
          </w:tcPr>
          <w:p w14:paraId="0C9E02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24D2500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3353DA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 la cuenta única de un ruc con el estado de suspendida por privatización</w:t>
            </w:r>
          </w:p>
        </w:tc>
      </w:tr>
      <w:tr w:rsidR="00247D53" w:rsidRPr="002D35DE" w14:paraId="03F5B4C7"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4EEDE9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18322B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57C0F0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FD047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SV291</w:t>
            </w:r>
          </w:p>
        </w:tc>
        <w:tc>
          <w:tcPr>
            <w:tcW w:w="1559" w:type="dxa"/>
            <w:tcBorders>
              <w:top w:val="nil"/>
              <w:left w:val="nil"/>
              <w:bottom w:val="single" w:sz="8" w:space="0" w:color="BFBFBF"/>
              <w:right w:val="single" w:sz="8" w:space="0" w:color="BFBFBF"/>
            </w:tcBorders>
            <w:shd w:val="clear" w:color="000000" w:fill="FFFFFF"/>
            <w:hideMark/>
          </w:tcPr>
          <w:p w14:paraId="14422E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Suspender por proceso concursal</w:t>
            </w:r>
          </w:p>
        </w:tc>
        <w:tc>
          <w:tcPr>
            <w:tcW w:w="1701" w:type="dxa"/>
            <w:tcBorders>
              <w:top w:val="nil"/>
              <w:left w:val="nil"/>
              <w:bottom w:val="single" w:sz="8" w:space="0" w:color="BFBFBF"/>
              <w:right w:val="single" w:sz="8" w:space="0" w:color="BFBFBF"/>
            </w:tcBorders>
            <w:shd w:val="clear" w:color="000000" w:fill="FFFFFF"/>
            <w:hideMark/>
          </w:tcPr>
          <w:p w14:paraId="4A0D95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063303A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6E2106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Suspende cuenta por proceso concursal</w:t>
            </w:r>
          </w:p>
        </w:tc>
      </w:tr>
      <w:tr w:rsidR="00247D53" w:rsidRPr="002D35DE" w14:paraId="0C18B2C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424E92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REC103</w:t>
            </w:r>
          </w:p>
        </w:tc>
        <w:tc>
          <w:tcPr>
            <w:tcW w:w="2795" w:type="dxa"/>
            <w:tcBorders>
              <w:top w:val="nil"/>
              <w:left w:val="nil"/>
              <w:bottom w:val="single" w:sz="8" w:space="0" w:color="BFBFBF"/>
              <w:right w:val="single" w:sz="8" w:space="0" w:color="BFBFBF"/>
            </w:tcBorders>
            <w:shd w:val="clear" w:color="000000" w:fill="FFFFFF"/>
            <w:hideMark/>
          </w:tcPr>
          <w:p w14:paraId="1711FD4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 aduanas</w:t>
            </w:r>
          </w:p>
        </w:tc>
        <w:tc>
          <w:tcPr>
            <w:tcW w:w="890" w:type="dxa"/>
            <w:tcBorders>
              <w:top w:val="nil"/>
              <w:left w:val="nil"/>
              <w:bottom w:val="single" w:sz="8" w:space="0" w:color="BFBFBF"/>
              <w:right w:val="single" w:sz="8" w:space="0" w:color="BFBFBF"/>
            </w:tcBorders>
            <w:shd w:val="clear" w:color="000000" w:fill="FFFFFF"/>
            <w:hideMark/>
          </w:tcPr>
          <w:p w14:paraId="282E3A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08432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SV535</w:t>
            </w:r>
          </w:p>
        </w:tc>
        <w:tc>
          <w:tcPr>
            <w:tcW w:w="1559" w:type="dxa"/>
            <w:tcBorders>
              <w:top w:val="nil"/>
              <w:left w:val="nil"/>
              <w:bottom w:val="single" w:sz="8" w:space="0" w:color="BFBFBF"/>
              <w:right w:val="single" w:sz="8" w:space="0" w:color="BFBFBF"/>
            </w:tcBorders>
            <w:shd w:val="clear" w:color="000000" w:fill="FFFFFF"/>
            <w:hideMark/>
          </w:tcPr>
          <w:p w14:paraId="3A9EB0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actualizadas</w:t>
            </w:r>
          </w:p>
        </w:tc>
        <w:tc>
          <w:tcPr>
            <w:tcW w:w="1701" w:type="dxa"/>
            <w:tcBorders>
              <w:top w:val="nil"/>
              <w:left w:val="nil"/>
              <w:bottom w:val="single" w:sz="8" w:space="0" w:color="BFBFBF"/>
              <w:right w:val="single" w:sz="8" w:space="0" w:color="BFBFBF"/>
            </w:tcBorders>
            <w:shd w:val="clear" w:color="000000" w:fill="FFFFFF"/>
            <w:hideMark/>
          </w:tcPr>
          <w:p w14:paraId="74E8F52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Despacho Aduanero</w:t>
            </w:r>
          </w:p>
        </w:tc>
        <w:tc>
          <w:tcPr>
            <w:tcW w:w="2835" w:type="dxa"/>
            <w:tcBorders>
              <w:top w:val="nil"/>
              <w:left w:val="nil"/>
              <w:bottom w:val="single" w:sz="8" w:space="0" w:color="BFBFBF"/>
              <w:right w:val="single" w:sz="8" w:space="0" w:color="BFBFBF"/>
            </w:tcBorders>
            <w:shd w:val="clear" w:color="000000" w:fill="FFFFFF"/>
            <w:hideMark/>
          </w:tcPr>
          <w:p w14:paraId="2810EB40"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2C1DBE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 cuentas aduanas actualizadas</w:t>
            </w:r>
          </w:p>
        </w:tc>
      </w:tr>
      <w:tr w:rsidR="00247D53" w:rsidRPr="002D35DE" w14:paraId="4E4EB9C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A9077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REC013</w:t>
            </w:r>
          </w:p>
        </w:tc>
        <w:tc>
          <w:tcPr>
            <w:tcW w:w="2795" w:type="dxa"/>
            <w:tcBorders>
              <w:top w:val="nil"/>
              <w:left w:val="nil"/>
              <w:bottom w:val="single" w:sz="8" w:space="0" w:color="BFBFBF"/>
              <w:right w:val="single" w:sz="8" w:space="0" w:color="BFBFBF"/>
            </w:tcBorders>
            <w:shd w:val="clear" w:color="000000" w:fill="FFFFFF"/>
            <w:hideMark/>
          </w:tcPr>
          <w:p w14:paraId="0356B3C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definición de campo de dn</w:t>
            </w:r>
          </w:p>
        </w:tc>
        <w:tc>
          <w:tcPr>
            <w:tcW w:w="890" w:type="dxa"/>
            <w:tcBorders>
              <w:top w:val="nil"/>
              <w:left w:val="nil"/>
              <w:bottom w:val="single" w:sz="8" w:space="0" w:color="BFBFBF"/>
              <w:right w:val="single" w:sz="8" w:space="0" w:color="BFBFBF"/>
            </w:tcBorders>
            <w:shd w:val="clear" w:color="000000" w:fill="FFFFFF"/>
            <w:hideMark/>
          </w:tcPr>
          <w:p w14:paraId="303C38A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1564A9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SV120</w:t>
            </w:r>
          </w:p>
        </w:tc>
        <w:tc>
          <w:tcPr>
            <w:tcW w:w="1559" w:type="dxa"/>
            <w:tcBorders>
              <w:top w:val="nil"/>
              <w:left w:val="nil"/>
              <w:bottom w:val="single" w:sz="8" w:space="0" w:color="BFBFBF"/>
              <w:right w:val="single" w:sz="8" w:space="0" w:color="BFBFBF"/>
            </w:tcBorders>
            <w:shd w:val="clear" w:color="000000" w:fill="FFFFFF"/>
            <w:hideMark/>
          </w:tcPr>
          <w:p w14:paraId="367765BB"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campo de definición de DN</w:t>
            </w:r>
          </w:p>
        </w:tc>
        <w:tc>
          <w:tcPr>
            <w:tcW w:w="1701" w:type="dxa"/>
            <w:tcBorders>
              <w:top w:val="nil"/>
              <w:left w:val="nil"/>
              <w:bottom w:val="single" w:sz="8" w:space="0" w:color="BFBFBF"/>
              <w:right w:val="single" w:sz="8" w:space="0" w:color="BFBFBF"/>
            </w:tcBorders>
            <w:shd w:val="clear" w:color="000000" w:fill="FFFFFF"/>
            <w:hideMark/>
          </w:tcPr>
          <w:p w14:paraId="1D8694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reglas de cuenta</w:t>
            </w:r>
          </w:p>
        </w:tc>
        <w:tc>
          <w:tcPr>
            <w:tcW w:w="2835" w:type="dxa"/>
            <w:tcBorders>
              <w:top w:val="nil"/>
              <w:left w:val="nil"/>
              <w:bottom w:val="single" w:sz="8" w:space="0" w:color="BFBFBF"/>
              <w:right w:val="single" w:sz="8" w:space="0" w:color="BFBFBF"/>
            </w:tcBorders>
            <w:shd w:val="clear" w:color="000000" w:fill="FFFFFF"/>
            <w:hideMark/>
          </w:tcPr>
          <w:p w14:paraId="4EFF6701"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371F7EC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Elimina un campo de la definición de un documento normalizado</w:t>
            </w:r>
          </w:p>
        </w:tc>
      </w:tr>
      <w:tr w:rsidR="00247D53" w:rsidRPr="002D35DE" w14:paraId="15825DC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D3B12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REC014</w:t>
            </w:r>
          </w:p>
        </w:tc>
        <w:tc>
          <w:tcPr>
            <w:tcW w:w="2795" w:type="dxa"/>
            <w:tcBorders>
              <w:top w:val="nil"/>
              <w:left w:val="nil"/>
              <w:bottom w:val="single" w:sz="8" w:space="0" w:color="BFBFBF"/>
              <w:right w:val="single" w:sz="8" w:space="0" w:color="BFBFBF"/>
            </w:tcBorders>
            <w:shd w:val="clear" w:color="000000" w:fill="FFFFFF"/>
            <w:hideMark/>
          </w:tcPr>
          <w:p w14:paraId="1E34B8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definición de casilla de dn</w:t>
            </w:r>
          </w:p>
        </w:tc>
        <w:tc>
          <w:tcPr>
            <w:tcW w:w="890" w:type="dxa"/>
            <w:tcBorders>
              <w:top w:val="nil"/>
              <w:left w:val="nil"/>
              <w:bottom w:val="single" w:sz="8" w:space="0" w:color="BFBFBF"/>
              <w:right w:val="single" w:sz="8" w:space="0" w:color="BFBFBF"/>
            </w:tcBorders>
            <w:shd w:val="clear" w:color="000000" w:fill="FFFFFF"/>
            <w:hideMark/>
          </w:tcPr>
          <w:p w14:paraId="6798537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9C69AB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SV119</w:t>
            </w:r>
          </w:p>
        </w:tc>
        <w:tc>
          <w:tcPr>
            <w:tcW w:w="1559" w:type="dxa"/>
            <w:tcBorders>
              <w:top w:val="nil"/>
              <w:left w:val="nil"/>
              <w:bottom w:val="single" w:sz="8" w:space="0" w:color="BFBFBF"/>
              <w:right w:val="single" w:sz="8" w:space="0" w:color="BFBFBF"/>
            </w:tcBorders>
            <w:shd w:val="clear" w:color="000000" w:fill="FFFFFF"/>
            <w:hideMark/>
          </w:tcPr>
          <w:p w14:paraId="332AA8A3"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w:t>
            </w:r>
          </w:p>
        </w:tc>
        <w:tc>
          <w:tcPr>
            <w:tcW w:w="1701" w:type="dxa"/>
            <w:tcBorders>
              <w:top w:val="nil"/>
              <w:left w:val="nil"/>
              <w:bottom w:val="single" w:sz="8" w:space="0" w:color="BFBFBF"/>
              <w:right w:val="single" w:sz="8" w:space="0" w:color="BFBFBF"/>
            </w:tcBorders>
            <w:shd w:val="clear" w:color="000000" w:fill="FFFFFF"/>
            <w:hideMark/>
          </w:tcPr>
          <w:p w14:paraId="069451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reglas de cuenta</w:t>
            </w:r>
          </w:p>
        </w:tc>
        <w:tc>
          <w:tcPr>
            <w:tcW w:w="2835" w:type="dxa"/>
            <w:tcBorders>
              <w:top w:val="nil"/>
              <w:left w:val="nil"/>
              <w:bottom w:val="single" w:sz="8" w:space="0" w:color="BFBFBF"/>
              <w:right w:val="single" w:sz="8" w:space="0" w:color="BFBFBF"/>
            </w:tcBorders>
            <w:shd w:val="clear" w:color="000000" w:fill="FFFFFF"/>
            <w:hideMark/>
          </w:tcPr>
          <w:p w14:paraId="030B595D"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57005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Elimina una casilla de la definición de un documento normalizado</w:t>
            </w:r>
          </w:p>
        </w:tc>
      </w:tr>
      <w:tr w:rsidR="00247D53" w:rsidRPr="002D35DE" w14:paraId="1AE7184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5542CA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REC015</w:t>
            </w:r>
          </w:p>
        </w:tc>
        <w:tc>
          <w:tcPr>
            <w:tcW w:w="2795" w:type="dxa"/>
            <w:tcBorders>
              <w:top w:val="nil"/>
              <w:left w:val="nil"/>
              <w:bottom w:val="single" w:sz="8" w:space="0" w:color="BFBFBF"/>
              <w:right w:val="single" w:sz="8" w:space="0" w:color="BFBFBF"/>
            </w:tcBorders>
            <w:shd w:val="clear" w:color="000000" w:fill="FFFFFF"/>
            <w:hideMark/>
          </w:tcPr>
          <w:p w14:paraId="4942C8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definición de documento normalizado</w:t>
            </w:r>
          </w:p>
        </w:tc>
        <w:tc>
          <w:tcPr>
            <w:tcW w:w="890" w:type="dxa"/>
            <w:tcBorders>
              <w:top w:val="nil"/>
              <w:left w:val="nil"/>
              <w:bottom w:val="single" w:sz="8" w:space="0" w:color="BFBFBF"/>
              <w:right w:val="single" w:sz="8" w:space="0" w:color="BFBFBF"/>
            </w:tcBorders>
            <w:shd w:val="clear" w:color="000000" w:fill="FFFFFF"/>
            <w:hideMark/>
          </w:tcPr>
          <w:p w14:paraId="2202A2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A1921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SV117</w:t>
            </w:r>
          </w:p>
        </w:tc>
        <w:tc>
          <w:tcPr>
            <w:tcW w:w="1559" w:type="dxa"/>
            <w:tcBorders>
              <w:top w:val="nil"/>
              <w:left w:val="nil"/>
              <w:bottom w:val="single" w:sz="8" w:space="0" w:color="BFBFBF"/>
              <w:right w:val="single" w:sz="8" w:space="0" w:color="BFBFBF"/>
            </w:tcBorders>
            <w:shd w:val="clear" w:color="000000" w:fill="FFFFFF"/>
            <w:hideMark/>
          </w:tcPr>
          <w:p w14:paraId="111B17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5766A2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reglas de cuenta</w:t>
            </w:r>
          </w:p>
        </w:tc>
        <w:tc>
          <w:tcPr>
            <w:tcW w:w="2835" w:type="dxa"/>
            <w:tcBorders>
              <w:top w:val="nil"/>
              <w:left w:val="nil"/>
              <w:bottom w:val="single" w:sz="8" w:space="0" w:color="BFBFBF"/>
              <w:right w:val="single" w:sz="8" w:space="0" w:color="BFBFBF"/>
            </w:tcBorders>
            <w:shd w:val="clear" w:color="000000" w:fill="FFFFFF"/>
            <w:hideMark/>
          </w:tcPr>
          <w:p w14:paraId="17864335"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4CD16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una definición de documento normalizado existente</w:t>
            </w:r>
          </w:p>
        </w:tc>
      </w:tr>
      <w:tr w:rsidR="00247D53" w:rsidRPr="002D35DE" w14:paraId="70CBD3E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E9C56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REC015</w:t>
            </w:r>
          </w:p>
        </w:tc>
        <w:tc>
          <w:tcPr>
            <w:tcW w:w="2795" w:type="dxa"/>
            <w:tcBorders>
              <w:top w:val="nil"/>
              <w:left w:val="nil"/>
              <w:bottom w:val="single" w:sz="8" w:space="0" w:color="BFBFBF"/>
              <w:right w:val="single" w:sz="8" w:space="0" w:color="BFBFBF"/>
            </w:tcBorders>
            <w:shd w:val="clear" w:color="000000" w:fill="FFFFFF"/>
            <w:hideMark/>
          </w:tcPr>
          <w:p w14:paraId="3EB166D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definición de documento normalizado</w:t>
            </w:r>
          </w:p>
        </w:tc>
        <w:tc>
          <w:tcPr>
            <w:tcW w:w="890" w:type="dxa"/>
            <w:tcBorders>
              <w:top w:val="nil"/>
              <w:left w:val="nil"/>
              <w:bottom w:val="single" w:sz="8" w:space="0" w:color="BFBFBF"/>
              <w:right w:val="single" w:sz="8" w:space="0" w:color="BFBFBF"/>
            </w:tcBorders>
            <w:shd w:val="clear" w:color="000000" w:fill="FFFFFF"/>
            <w:hideMark/>
          </w:tcPr>
          <w:p w14:paraId="36C33D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B19E5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SV118</w:t>
            </w:r>
          </w:p>
        </w:tc>
        <w:tc>
          <w:tcPr>
            <w:tcW w:w="1559" w:type="dxa"/>
            <w:tcBorders>
              <w:top w:val="nil"/>
              <w:left w:val="nil"/>
              <w:bottom w:val="single" w:sz="8" w:space="0" w:color="BFBFBF"/>
              <w:right w:val="single" w:sz="8" w:space="0" w:color="BFBFBF"/>
            </w:tcBorders>
            <w:shd w:val="clear" w:color="000000" w:fill="FFFFFF"/>
            <w:hideMark/>
          </w:tcPr>
          <w:p w14:paraId="2B8B44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Evaluar fórmula normalización</w:t>
            </w:r>
          </w:p>
        </w:tc>
        <w:tc>
          <w:tcPr>
            <w:tcW w:w="1701" w:type="dxa"/>
            <w:tcBorders>
              <w:top w:val="nil"/>
              <w:left w:val="nil"/>
              <w:bottom w:val="single" w:sz="8" w:space="0" w:color="BFBFBF"/>
              <w:right w:val="single" w:sz="8" w:space="0" w:color="BFBFBF"/>
            </w:tcBorders>
            <w:shd w:val="clear" w:color="000000" w:fill="FFFFFF"/>
            <w:hideMark/>
          </w:tcPr>
          <w:p w14:paraId="18DB5B4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reglas de cuenta</w:t>
            </w:r>
          </w:p>
        </w:tc>
        <w:tc>
          <w:tcPr>
            <w:tcW w:w="2835" w:type="dxa"/>
            <w:tcBorders>
              <w:top w:val="nil"/>
              <w:left w:val="nil"/>
              <w:bottom w:val="single" w:sz="8" w:space="0" w:color="BFBFBF"/>
              <w:right w:val="single" w:sz="8" w:space="0" w:color="BFBFBF"/>
            </w:tcBorders>
            <w:shd w:val="clear" w:color="000000" w:fill="FFFFFF"/>
            <w:hideMark/>
          </w:tcPr>
          <w:p w14:paraId="324A1886"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F9BA3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Evalúa una formula reemplazando las variables por valores ingresados</w:t>
            </w:r>
          </w:p>
        </w:tc>
      </w:tr>
      <w:tr w:rsidR="00247D53" w:rsidRPr="002D35DE" w14:paraId="0458850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68E755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REC015</w:t>
            </w:r>
          </w:p>
        </w:tc>
        <w:tc>
          <w:tcPr>
            <w:tcW w:w="2795" w:type="dxa"/>
            <w:tcBorders>
              <w:top w:val="nil"/>
              <w:left w:val="nil"/>
              <w:bottom w:val="single" w:sz="8" w:space="0" w:color="BFBFBF"/>
              <w:right w:val="single" w:sz="8" w:space="0" w:color="BFBFBF"/>
            </w:tcBorders>
            <w:shd w:val="clear" w:color="000000" w:fill="FFFFFF"/>
            <w:hideMark/>
          </w:tcPr>
          <w:p w14:paraId="3237FA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definición de documento normalizado</w:t>
            </w:r>
          </w:p>
        </w:tc>
        <w:tc>
          <w:tcPr>
            <w:tcW w:w="890" w:type="dxa"/>
            <w:tcBorders>
              <w:top w:val="nil"/>
              <w:left w:val="nil"/>
              <w:bottom w:val="single" w:sz="8" w:space="0" w:color="BFBFBF"/>
              <w:right w:val="single" w:sz="8" w:space="0" w:color="BFBFBF"/>
            </w:tcBorders>
            <w:shd w:val="clear" w:color="000000" w:fill="FFFFFF"/>
            <w:hideMark/>
          </w:tcPr>
          <w:p w14:paraId="28A2F1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E0B2E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SV100</w:t>
            </w:r>
          </w:p>
        </w:tc>
        <w:tc>
          <w:tcPr>
            <w:tcW w:w="1559" w:type="dxa"/>
            <w:tcBorders>
              <w:top w:val="nil"/>
              <w:left w:val="nil"/>
              <w:bottom w:val="single" w:sz="8" w:space="0" w:color="BFBFBF"/>
              <w:right w:val="single" w:sz="8" w:space="0" w:color="BFBFBF"/>
            </w:tcBorders>
            <w:shd w:val="clear" w:color="000000" w:fill="FFFFFF"/>
            <w:hideMark/>
          </w:tcPr>
          <w:p w14:paraId="5DFD24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Obtener </w:t>
            </w:r>
          </w:p>
        </w:tc>
        <w:tc>
          <w:tcPr>
            <w:tcW w:w="1701" w:type="dxa"/>
            <w:tcBorders>
              <w:top w:val="nil"/>
              <w:left w:val="nil"/>
              <w:bottom w:val="single" w:sz="8" w:space="0" w:color="BFBFBF"/>
              <w:right w:val="single" w:sz="8" w:space="0" w:color="BFBFBF"/>
            </w:tcBorders>
            <w:shd w:val="clear" w:color="000000" w:fill="FFFFFF"/>
            <w:hideMark/>
          </w:tcPr>
          <w:p w14:paraId="5367A6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reglas de cuenta</w:t>
            </w:r>
          </w:p>
        </w:tc>
        <w:tc>
          <w:tcPr>
            <w:tcW w:w="2835" w:type="dxa"/>
            <w:tcBorders>
              <w:top w:val="nil"/>
              <w:left w:val="nil"/>
              <w:bottom w:val="single" w:sz="8" w:space="0" w:color="BFBFBF"/>
              <w:right w:val="single" w:sz="8" w:space="0" w:color="BFBFBF"/>
            </w:tcBorders>
            <w:shd w:val="clear" w:color="000000" w:fill="FFFFFF"/>
            <w:hideMark/>
          </w:tcPr>
          <w:p w14:paraId="4A60AE46"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r>
              <w:rPr>
                <w:sz w:val="20"/>
                <w:szCs w:val="20"/>
              </w:rPr>
              <w:br/>
              <w:t>Sistema Cuenta Única</w:t>
            </w:r>
            <w:r>
              <w:rPr>
                <w:sz w:val="20"/>
                <w:szCs w:val="20"/>
              </w:rPr>
              <w:br/>
              <w:t>Fiscalizador</w:t>
            </w:r>
          </w:p>
        </w:tc>
        <w:tc>
          <w:tcPr>
            <w:tcW w:w="3498" w:type="dxa"/>
            <w:tcBorders>
              <w:top w:val="nil"/>
              <w:left w:val="nil"/>
              <w:bottom w:val="single" w:sz="8" w:space="0" w:color="BFBFBF"/>
              <w:right w:val="single" w:sz="8" w:space="0" w:color="BFBFBF"/>
            </w:tcBorders>
            <w:shd w:val="clear" w:color="000000" w:fill="FFFFFF"/>
            <w:hideMark/>
          </w:tcPr>
          <w:p w14:paraId="7A0A9DE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una colección de definiciones de documentos normalizados que corresponden a un formulario y versión de documento</w:t>
            </w:r>
          </w:p>
        </w:tc>
      </w:tr>
      <w:tr w:rsidR="00247D53" w:rsidRPr="002D35DE" w14:paraId="69F52D6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2F43C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REC015</w:t>
            </w:r>
          </w:p>
        </w:tc>
        <w:tc>
          <w:tcPr>
            <w:tcW w:w="2795" w:type="dxa"/>
            <w:tcBorders>
              <w:top w:val="nil"/>
              <w:left w:val="nil"/>
              <w:bottom w:val="single" w:sz="8" w:space="0" w:color="BFBFBF"/>
              <w:right w:val="single" w:sz="8" w:space="0" w:color="BFBFBF"/>
            </w:tcBorders>
            <w:shd w:val="clear" w:color="000000" w:fill="FFFFFF"/>
            <w:hideMark/>
          </w:tcPr>
          <w:p w14:paraId="7ECC72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definición de documento normalizado</w:t>
            </w:r>
          </w:p>
        </w:tc>
        <w:tc>
          <w:tcPr>
            <w:tcW w:w="890" w:type="dxa"/>
            <w:tcBorders>
              <w:top w:val="nil"/>
              <w:left w:val="nil"/>
              <w:bottom w:val="single" w:sz="8" w:space="0" w:color="BFBFBF"/>
              <w:right w:val="single" w:sz="8" w:space="0" w:color="BFBFBF"/>
            </w:tcBorders>
            <w:shd w:val="clear" w:color="000000" w:fill="FFFFFF"/>
            <w:hideMark/>
          </w:tcPr>
          <w:p w14:paraId="04632A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B736F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SV109</w:t>
            </w:r>
          </w:p>
        </w:tc>
        <w:tc>
          <w:tcPr>
            <w:tcW w:w="1559" w:type="dxa"/>
            <w:tcBorders>
              <w:top w:val="nil"/>
              <w:left w:val="nil"/>
              <w:bottom w:val="single" w:sz="8" w:space="0" w:color="BFBFBF"/>
              <w:right w:val="single" w:sz="8" w:space="0" w:color="BFBFBF"/>
            </w:tcBorders>
            <w:shd w:val="clear" w:color="000000" w:fill="FFFFFF"/>
            <w:hideMark/>
          </w:tcPr>
          <w:p w14:paraId="467D66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53C46DE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reglas de cuenta</w:t>
            </w:r>
          </w:p>
        </w:tc>
        <w:tc>
          <w:tcPr>
            <w:tcW w:w="2835" w:type="dxa"/>
            <w:tcBorders>
              <w:top w:val="nil"/>
              <w:left w:val="nil"/>
              <w:bottom w:val="single" w:sz="8" w:space="0" w:color="BFBFBF"/>
              <w:right w:val="single" w:sz="8" w:space="0" w:color="BFBFBF"/>
            </w:tcBorders>
            <w:shd w:val="clear" w:color="000000" w:fill="FFFFFF"/>
            <w:hideMark/>
          </w:tcPr>
          <w:p w14:paraId="31B86C24"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0B19704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una definición de documento normalizado en el sistema</w:t>
            </w:r>
          </w:p>
        </w:tc>
      </w:tr>
      <w:tr w:rsidR="00247D53" w:rsidRPr="002D35DE" w14:paraId="12602A92"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7DDBD1E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REC015</w:t>
            </w:r>
          </w:p>
        </w:tc>
        <w:tc>
          <w:tcPr>
            <w:tcW w:w="2795" w:type="dxa"/>
            <w:tcBorders>
              <w:top w:val="nil"/>
              <w:left w:val="nil"/>
              <w:bottom w:val="single" w:sz="8" w:space="0" w:color="BFBFBF"/>
              <w:right w:val="single" w:sz="8" w:space="0" w:color="BFBFBF"/>
            </w:tcBorders>
            <w:shd w:val="clear" w:color="000000" w:fill="FFFFFF"/>
            <w:hideMark/>
          </w:tcPr>
          <w:p w14:paraId="7510BD6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definición de documento normalizado</w:t>
            </w:r>
          </w:p>
        </w:tc>
        <w:tc>
          <w:tcPr>
            <w:tcW w:w="890" w:type="dxa"/>
            <w:tcBorders>
              <w:top w:val="nil"/>
              <w:left w:val="nil"/>
              <w:bottom w:val="single" w:sz="8" w:space="0" w:color="BFBFBF"/>
              <w:right w:val="single" w:sz="8" w:space="0" w:color="BFBFBF"/>
            </w:tcBorders>
            <w:shd w:val="clear" w:color="000000" w:fill="FFFFFF"/>
            <w:hideMark/>
          </w:tcPr>
          <w:p w14:paraId="1E3EBF4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83DF7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SV116</w:t>
            </w:r>
          </w:p>
        </w:tc>
        <w:tc>
          <w:tcPr>
            <w:tcW w:w="1559" w:type="dxa"/>
            <w:tcBorders>
              <w:top w:val="nil"/>
              <w:left w:val="nil"/>
              <w:bottom w:val="single" w:sz="8" w:space="0" w:color="BFBFBF"/>
              <w:right w:val="single" w:sz="8" w:space="0" w:color="BFBFBF"/>
            </w:tcBorders>
            <w:shd w:val="clear" w:color="000000" w:fill="FFFFFF"/>
            <w:hideMark/>
          </w:tcPr>
          <w:p w14:paraId="2C5316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Validar sintaxis fórmula normalización</w:t>
            </w:r>
          </w:p>
        </w:tc>
        <w:tc>
          <w:tcPr>
            <w:tcW w:w="1701" w:type="dxa"/>
            <w:tcBorders>
              <w:top w:val="nil"/>
              <w:left w:val="nil"/>
              <w:bottom w:val="single" w:sz="8" w:space="0" w:color="BFBFBF"/>
              <w:right w:val="single" w:sz="8" w:space="0" w:color="BFBFBF"/>
            </w:tcBorders>
            <w:shd w:val="clear" w:color="000000" w:fill="FFFFFF"/>
            <w:hideMark/>
          </w:tcPr>
          <w:p w14:paraId="0AA2E6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reglas de cuenta</w:t>
            </w:r>
          </w:p>
        </w:tc>
        <w:tc>
          <w:tcPr>
            <w:tcW w:w="2835" w:type="dxa"/>
            <w:tcBorders>
              <w:top w:val="nil"/>
              <w:left w:val="nil"/>
              <w:bottom w:val="single" w:sz="8" w:space="0" w:color="BFBFBF"/>
              <w:right w:val="single" w:sz="8" w:space="0" w:color="BFBFBF"/>
            </w:tcBorders>
            <w:shd w:val="clear" w:color="000000" w:fill="FFFFFF"/>
            <w:hideMark/>
          </w:tcPr>
          <w:p w14:paraId="2680E1DE"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3965D3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Valida la sintaxis y consistencia de una fórmula de normalización</w:t>
            </w:r>
          </w:p>
        </w:tc>
      </w:tr>
      <w:tr w:rsidR="00247D53" w:rsidRPr="002D35DE" w14:paraId="2AC4B628"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0E4DD7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REC016</w:t>
            </w:r>
          </w:p>
        </w:tc>
        <w:tc>
          <w:tcPr>
            <w:tcW w:w="2795" w:type="dxa"/>
            <w:tcBorders>
              <w:top w:val="nil"/>
              <w:left w:val="nil"/>
              <w:bottom w:val="single" w:sz="8" w:space="0" w:color="BFBFBF"/>
              <w:right w:val="single" w:sz="8" w:space="0" w:color="BFBFBF"/>
            </w:tcBorders>
            <w:shd w:val="clear" w:color="000000" w:fill="FFFFFF"/>
            <w:hideMark/>
          </w:tcPr>
          <w:p w14:paraId="5B4816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w:t>
            </w:r>
          </w:p>
        </w:tc>
        <w:tc>
          <w:tcPr>
            <w:tcW w:w="890" w:type="dxa"/>
            <w:tcBorders>
              <w:top w:val="nil"/>
              <w:left w:val="nil"/>
              <w:bottom w:val="single" w:sz="8" w:space="0" w:color="BFBFBF"/>
              <w:right w:val="single" w:sz="8" w:space="0" w:color="BFBFBF"/>
            </w:tcBorders>
            <w:shd w:val="clear" w:color="000000" w:fill="FFFFFF"/>
            <w:hideMark/>
          </w:tcPr>
          <w:p w14:paraId="778D916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D10AE3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SV228</w:t>
            </w:r>
          </w:p>
        </w:tc>
        <w:tc>
          <w:tcPr>
            <w:tcW w:w="1559" w:type="dxa"/>
            <w:tcBorders>
              <w:top w:val="nil"/>
              <w:left w:val="nil"/>
              <w:bottom w:val="single" w:sz="8" w:space="0" w:color="BFBFBF"/>
              <w:right w:val="single" w:sz="8" w:space="0" w:color="BFBFBF"/>
            </w:tcBorders>
            <w:shd w:val="clear" w:color="000000" w:fill="FFFFFF"/>
            <w:hideMark/>
          </w:tcPr>
          <w:p w14:paraId="53F7F6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Consultar </w:t>
            </w:r>
          </w:p>
        </w:tc>
        <w:tc>
          <w:tcPr>
            <w:tcW w:w="1701" w:type="dxa"/>
            <w:tcBorders>
              <w:top w:val="nil"/>
              <w:left w:val="nil"/>
              <w:bottom w:val="single" w:sz="8" w:space="0" w:color="BFBFBF"/>
              <w:right w:val="single" w:sz="8" w:space="0" w:color="BFBFBF"/>
            </w:tcBorders>
            <w:shd w:val="clear" w:color="000000" w:fill="FFFFFF"/>
            <w:hideMark/>
          </w:tcPr>
          <w:p w14:paraId="6AB0DA0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1DA89077"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66BAE3D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 el detalle de la información del documento</w:t>
            </w:r>
          </w:p>
        </w:tc>
      </w:tr>
      <w:tr w:rsidR="00247D53" w:rsidRPr="002D35DE" w14:paraId="1D855503"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578CF5B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REC016</w:t>
            </w:r>
          </w:p>
        </w:tc>
        <w:tc>
          <w:tcPr>
            <w:tcW w:w="2795" w:type="dxa"/>
            <w:tcBorders>
              <w:top w:val="nil"/>
              <w:left w:val="nil"/>
              <w:bottom w:val="single" w:sz="8" w:space="0" w:color="BFBFBF"/>
              <w:right w:val="single" w:sz="8" w:space="0" w:color="BFBFBF"/>
            </w:tcBorders>
            <w:shd w:val="clear" w:color="000000" w:fill="FFFFFF"/>
            <w:hideMark/>
          </w:tcPr>
          <w:p w14:paraId="55BA8D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w:t>
            </w:r>
          </w:p>
        </w:tc>
        <w:tc>
          <w:tcPr>
            <w:tcW w:w="890" w:type="dxa"/>
            <w:tcBorders>
              <w:top w:val="nil"/>
              <w:left w:val="nil"/>
              <w:bottom w:val="single" w:sz="8" w:space="0" w:color="BFBFBF"/>
              <w:right w:val="single" w:sz="8" w:space="0" w:color="BFBFBF"/>
            </w:tcBorders>
            <w:shd w:val="clear" w:color="000000" w:fill="FFFFFF"/>
            <w:hideMark/>
          </w:tcPr>
          <w:p w14:paraId="70CD67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30671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SV229</w:t>
            </w:r>
          </w:p>
        </w:tc>
        <w:tc>
          <w:tcPr>
            <w:tcW w:w="1559" w:type="dxa"/>
            <w:tcBorders>
              <w:top w:val="nil"/>
              <w:left w:val="nil"/>
              <w:bottom w:val="single" w:sz="8" w:space="0" w:color="BFBFBF"/>
              <w:right w:val="single" w:sz="8" w:space="0" w:color="BFBFBF"/>
            </w:tcBorders>
            <w:shd w:val="clear" w:color="000000" w:fill="FFFFFF"/>
            <w:hideMark/>
          </w:tcPr>
          <w:p w14:paraId="794219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documento como PDF</w:t>
            </w:r>
          </w:p>
        </w:tc>
        <w:tc>
          <w:tcPr>
            <w:tcW w:w="1701" w:type="dxa"/>
            <w:tcBorders>
              <w:top w:val="nil"/>
              <w:left w:val="nil"/>
              <w:bottom w:val="single" w:sz="8" w:space="0" w:color="BFBFBF"/>
              <w:right w:val="single" w:sz="8" w:space="0" w:color="BFBFBF"/>
            </w:tcBorders>
            <w:shd w:val="clear" w:color="000000" w:fill="FFFFFF"/>
            <w:hideMark/>
          </w:tcPr>
          <w:p w14:paraId="77C654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0EAAF02D"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4ECCAF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el documento en formato PDF</w:t>
            </w:r>
          </w:p>
        </w:tc>
      </w:tr>
      <w:tr w:rsidR="00247D53" w:rsidRPr="002D35DE" w14:paraId="68909370"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1F1B25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REC016</w:t>
            </w:r>
          </w:p>
        </w:tc>
        <w:tc>
          <w:tcPr>
            <w:tcW w:w="2795" w:type="dxa"/>
            <w:tcBorders>
              <w:top w:val="nil"/>
              <w:left w:val="nil"/>
              <w:bottom w:val="single" w:sz="8" w:space="0" w:color="BFBFBF"/>
              <w:right w:val="single" w:sz="8" w:space="0" w:color="BFBFBF"/>
            </w:tcBorders>
            <w:shd w:val="clear" w:color="000000" w:fill="FFFFFF"/>
            <w:hideMark/>
          </w:tcPr>
          <w:p w14:paraId="6F8D22D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w:t>
            </w:r>
          </w:p>
        </w:tc>
        <w:tc>
          <w:tcPr>
            <w:tcW w:w="890" w:type="dxa"/>
            <w:tcBorders>
              <w:top w:val="nil"/>
              <w:left w:val="nil"/>
              <w:bottom w:val="single" w:sz="8" w:space="0" w:color="BFBFBF"/>
              <w:right w:val="single" w:sz="8" w:space="0" w:color="BFBFBF"/>
            </w:tcBorders>
            <w:shd w:val="clear" w:color="000000" w:fill="FFFFFF"/>
            <w:hideMark/>
          </w:tcPr>
          <w:p w14:paraId="147E7A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327DB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SV225</w:t>
            </w:r>
          </w:p>
        </w:tc>
        <w:tc>
          <w:tcPr>
            <w:tcW w:w="1559" w:type="dxa"/>
            <w:tcBorders>
              <w:top w:val="nil"/>
              <w:left w:val="nil"/>
              <w:bottom w:val="single" w:sz="8" w:space="0" w:color="BFBFBF"/>
              <w:right w:val="single" w:sz="8" w:space="0" w:color="BFBFBF"/>
            </w:tcBorders>
            <w:shd w:val="clear" w:color="000000" w:fill="FFFFFF"/>
            <w:hideMark/>
          </w:tcPr>
          <w:p w14:paraId="3B2942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38F2F8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5C26A451"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517AA1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todos los documentos en la cuenta única de acuerdo a los filtros recibidos</w:t>
            </w:r>
          </w:p>
        </w:tc>
      </w:tr>
      <w:tr w:rsidR="00247D53" w:rsidRPr="002D35DE" w14:paraId="0F7F850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D7527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REC016</w:t>
            </w:r>
          </w:p>
        </w:tc>
        <w:tc>
          <w:tcPr>
            <w:tcW w:w="2795" w:type="dxa"/>
            <w:tcBorders>
              <w:top w:val="nil"/>
              <w:left w:val="nil"/>
              <w:bottom w:val="single" w:sz="8" w:space="0" w:color="BFBFBF"/>
              <w:right w:val="single" w:sz="8" w:space="0" w:color="BFBFBF"/>
            </w:tcBorders>
            <w:shd w:val="clear" w:color="000000" w:fill="FFFFFF"/>
            <w:hideMark/>
          </w:tcPr>
          <w:p w14:paraId="627EDDB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w:t>
            </w:r>
          </w:p>
        </w:tc>
        <w:tc>
          <w:tcPr>
            <w:tcW w:w="890" w:type="dxa"/>
            <w:tcBorders>
              <w:top w:val="nil"/>
              <w:left w:val="nil"/>
              <w:bottom w:val="single" w:sz="8" w:space="0" w:color="BFBFBF"/>
              <w:right w:val="single" w:sz="8" w:space="0" w:color="BFBFBF"/>
            </w:tcBorders>
            <w:shd w:val="clear" w:color="000000" w:fill="FFFFFF"/>
            <w:hideMark/>
          </w:tcPr>
          <w:p w14:paraId="380CFAE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502D4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N/A</w:t>
            </w:r>
          </w:p>
        </w:tc>
        <w:tc>
          <w:tcPr>
            <w:tcW w:w="1559" w:type="dxa"/>
            <w:tcBorders>
              <w:top w:val="nil"/>
              <w:left w:val="nil"/>
              <w:bottom w:val="single" w:sz="8" w:space="0" w:color="BFBFBF"/>
              <w:right w:val="single" w:sz="8" w:space="0" w:color="BFBFBF"/>
            </w:tcBorders>
            <w:shd w:val="clear" w:color="000000" w:fill="FFFFFF"/>
            <w:hideMark/>
          </w:tcPr>
          <w:p w14:paraId="38A899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Sincronizar RSIRAT</w:t>
            </w:r>
          </w:p>
        </w:tc>
        <w:tc>
          <w:tcPr>
            <w:tcW w:w="1701" w:type="dxa"/>
            <w:tcBorders>
              <w:top w:val="nil"/>
              <w:left w:val="nil"/>
              <w:bottom w:val="single" w:sz="8" w:space="0" w:color="BFBFBF"/>
              <w:right w:val="single" w:sz="8" w:space="0" w:color="BFBFBF"/>
            </w:tcBorders>
            <w:shd w:val="clear" w:color="000000" w:fill="FFFFFF"/>
            <w:hideMark/>
          </w:tcPr>
          <w:p w14:paraId="370BFB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Integración con RSIRAT </w:t>
            </w:r>
          </w:p>
        </w:tc>
        <w:tc>
          <w:tcPr>
            <w:tcW w:w="2835" w:type="dxa"/>
            <w:tcBorders>
              <w:top w:val="nil"/>
              <w:left w:val="nil"/>
              <w:bottom w:val="single" w:sz="8" w:space="0" w:color="BFBFBF"/>
              <w:right w:val="single" w:sz="8" w:space="0" w:color="BFBFBF"/>
            </w:tcBorders>
            <w:shd w:val="clear" w:color="000000" w:fill="FFFFFF"/>
            <w:hideMark/>
          </w:tcPr>
          <w:p w14:paraId="61B76485"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p>
        </w:tc>
        <w:tc>
          <w:tcPr>
            <w:tcW w:w="3498" w:type="dxa"/>
            <w:tcBorders>
              <w:top w:val="nil"/>
              <w:left w:val="nil"/>
              <w:bottom w:val="single" w:sz="8" w:space="0" w:color="BFBFBF"/>
              <w:right w:val="single" w:sz="8" w:space="0" w:color="BFBFBF"/>
            </w:tcBorders>
            <w:shd w:val="clear" w:color="000000" w:fill="FFFFFF"/>
            <w:hideMark/>
          </w:tcPr>
          <w:p w14:paraId="5398299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Sincroniza los documentos de Cuenta Única que necesitan ser consultados por el sistema On-Premise RSIRAT</w:t>
            </w:r>
          </w:p>
        </w:tc>
      </w:tr>
      <w:tr w:rsidR="00247D53" w:rsidRPr="002D35DE" w14:paraId="2FAE753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A203AB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31791C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0E4DFA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08C2E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SV009</w:t>
            </w:r>
          </w:p>
        </w:tc>
        <w:tc>
          <w:tcPr>
            <w:tcW w:w="1559" w:type="dxa"/>
            <w:tcBorders>
              <w:top w:val="nil"/>
              <w:left w:val="nil"/>
              <w:bottom w:val="single" w:sz="8" w:space="0" w:color="BFBFBF"/>
              <w:right w:val="single" w:sz="8" w:space="0" w:color="BFBFBF"/>
            </w:tcBorders>
            <w:shd w:val="clear" w:color="000000" w:fill="FFFFFF"/>
            <w:hideMark/>
          </w:tcPr>
          <w:p w14:paraId="7CD8A3C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pr</w:t>
            </w:r>
            <w:r>
              <w:rPr>
                <w:rFonts w:eastAsia="Times New Roman"/>
                <w:color w:val="auto"/>
                <w:sz w:val="20"/>
                <w:szCs w:val="20"/>
              </w:rPr>
              <w:t>eliminar</w:t>
            </w:r>
          </w:p>
        </w:tc>
        <w:tc>
          <w:tcPr>
            <w:tcW w:w="1701" w:type="dxa"/>
            <w:tcBorders>
              <w:top w:val="nil"/>
              <w:left w:val="nil"/>
              <w:bottom w:val="single" w:sz="8" w:space="0" w:color="BFBFBF"/>
              <w:right w:val="single" w:sz="8" w:space="0" w:color="BFBFBF"/>
            </w:tcBorders>
            <w:shd w:val="clear" w:color="000000" w:fill="FFFFFF"/>
            <w:hideMark/>
          </w:tcPr>
          <w:p w14:paraId="1E10BD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0352E779"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1E86AD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ajuste en solicitud de ajuste de saldo pr</w:t>
            </w:r>
            <w:r>
              <w:rPr>
                <w:rFonts w:eastAsia="Times New Roman"/>
                <w:color w:val="auto"/>
                <w:sz w:val="20"/>
                <w:szCs w:val="20"/>
              </w:rPr>
              <w:t xml:space="preserve">eliminar </w:t>
            </w:r>
            <w:r w:rsidRPr="002D35DE">
              <w:rPr>
                <w:rFonts w:eastAsia="Times New Roman"/>
                <w:color w:val="auto"/>
                <w:sz w:val="20"/>
                <w:szCs w:val="20"/>
              </w:rPr>
              <w:t>en cuenta</w:t>
            </w:r>
          </w:p>
        </w:tc>
      </w:tr>
      <w:tr w:rsidR="00247D53" w:rsidRPr="002D35DE" w14:paraId="1EE1A28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2D4602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3878A9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081CD8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5BAA3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SV007</w:t>
            </w:r>
          </w:p>
        </w:tc>
        <w:tc>
          <w:tcPr>
            <w:tcW w:w="1559" w:type="dxa"/>
            <w:tcBorders>
              <w:top w:val="nil"/>
              <w:left w:val="nil"/>
              <w:bottom w:val="single" w:sz="8" w:space="0" w:color="BFBFBF"/>
              <w:right w:val="single" w:sz="8" w:space="0" w:color="BFBFBF"/>
            </w:tcBorders>
            <w:shd w:val="clear" w:color="000000" w:fill="FFFFFF"/>
            <w:hideMark/>
          </w:tcPr>
          <w:p w14:paraId="740E61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Aplicar en cuenta</w:t>
            </w:r>
          </w:p>
        </w:tc>
        <w:tc>
          <w:tcPr>
            <w:tcW w:w="1701" w:type="dxa"/>
            <w:tcBorders>
              <w:top w:val="nil"/>
              <w:left w:val="nil"/>
              <w:bottom w:val="single" w:sz="8" w:space="0" w:color="BFBFBF"/>
              <w:right w:val="single" w:sz="8" w:space="0" w:color="BFBFBF"/>
            </w:tcBorders>
            <w:shd w:val="clear" w:color="000000" w:fill="FFFFFF"/>
            <w:hideMark/>
          </w:tcPr>
          <w:p w14:paraId="66C5DA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4F5E2FC2"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6B5B0B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Aplica ajuste de saldo de una solicitud de ajuste</w:t>
            </w:r>
          </w:p>
        </w:tc>
      </w:tr>
      <w:tr w:rsidR="00247D53" w:rsidRPr="002D35DE" w14:paraId="72902C15" w14:textId="77777777" w:rsidTr="00247D53">
        <w:trPr>
          <w:trHeight w:val="300"/>
        </w:trPr>
        <w:tc>
          <w:tcPr>
            <w:tcW w:w="983" w:type="dxa"/>
            <w:tcBorders>
              <w:top w:val="nil"/>
              <w:left w:val="single" w:sz="8" w:space="0" w:color="BFBFBF"/>
              <w:bottom w:val="single" w:sz="8" w:space="0" w:color="BFBFBF"/>
              <w:right w:val="single" w:sz="8" w:space="0" w:color="BFBFBF"/>
            </w:tcBorders>
            <w:shd w:val="clear" w:color="000000" w:fill="FFFFFF"/>
            <w:hideMark/>
          </w:tcPr>
          <w:p w14:paraId="5123E4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68F9B1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4E2B3F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C29C49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SV330</w:t>
            </w:r>
          </w:p>
        </w:tc>
        <w:tc>
          <w:tcPr>
            <w:tcW w:w="1559" w:type="dxa"/>
            <w:tcBorders>
              <w:top w:val="nil"/>
              <w:left w:val="nil"/>
              <w:bottom w:val="single" w:sz="8" w:space="0" w:color="BFBFBF"/>
              <w:right w:val="single" w:sz="8" w:space="0" w:color="BFBFBF"/>
            </w:tcBorders>
            <w:shd w:val="clear" w:color="000000" w:fill="FFFFFF"/>
            <w:hideMark/>
          </w:tcPr>
          <w:p w14:paraId="1966F8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por reversión</w:t>
            </w:r>
          </w:p>
        </w:tc>
        <w:tc>
          <w:tcPr>
            <w:tcW w:w="1701" w:type="dxa"/>
            <w:tcBorders>
              <w:top w:val="nil"/>
              <w:left w:val="nil"/>
              <w:bottom w:val="single" w:sz="8" w:space="0" w:color="BFBFBF"/>
              <w:right w:val="single" w:sz="8" w:space="0" w:color="BFBFBF"/>
            </w:tcBorders>
            <w:shd w:val="clear" w:color="000000" w:fill="FFFFFF"/>
            <w:hideMark/>
          </w:tcPr>
          <w:p w14:paraId="1E512F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2B8C36A1"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3D1891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un documento de ajuste por reversión al gestor de documento inicial</w:t>
            </w:r>
          </w:p>
        </w:tc>
      </w:tr>
      <w:tr w:rsidR="00247D53" w:rsidRPr="002D35DE" w14:paraId="65139B8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FF81CE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0C7902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1967F1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39D09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SV316</w:t>
            </w:r>
          </w:p>
        </w:tc>
        <w:tc>
          <w:tcPr>
            <w:tcW w:w="1559" w:type="dxa"/>
            <w:tcBorders>
              <w:top w:val="nil"/>
              <w:left w:val="nil"/>
              <w:bottom w:val="single" w:sz="8" w:space="0" w:color="BFBFBF"/>
              <w:right w:val="single" w:sz="8" w:space="0" w:color="BFBFBF"/>
            </w:tcBorders>
            <w:shd w:val="clear" w:color="000000" w:fill="FFFFFF"/>
            <w:hideMark/>
          </w:tcPr>
          <w:p w14:paraId="7A796A7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 de aplicado</w:t>
            </w:r>
          </w:p>
        </w:tc>
        <w:tc>
          <w:tcPr>
            <w:tcW w:w="1701" w:type="dxa"/>
            <w:tcBorders>
              <w:top w:val="nil"/>
              <w:left w:val="nil"/>
              <w:bottom w:val="single" w:sz="8" w:space="0" w:color="BFBFBF"/>
              <w:right w:val="single" w:sz="8" w:space="0" w:color="BFBFBF"/>
            </w:tcBorders>
            <w:shd w:val="clear" w:color="000000" w:fill="FFFFFF"/>
            <w:hideMark/>
          </w:tcPr>
          <w:p w14:paraId="1EF54A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43411ED5" w14:textId="77777777" w:rsidR="00247D53" w:rsidRPr="002D35DE" w:rsidRDefault="00247D53" w:rsidP="00247D53">
            <w:pPr>
              <w:spacing w:line="240" w:lineRule="auto"/>
              <w:rPr>
                <w:rFonts w:eastAsia="Times New Roman"/>
                <w:color w:val="auto"/>
                <w:sz w:val="20"/>
                <w:szCs w:val="20"/>
              </w:rPr>
            </w:pPr>
            <w:r>
              <w:rPr>
                <w:sz w:val="20"/>
                <w:szCs w:val="20"/>
              </w:rPr>
              <w:t> </w:t>
            </w:r>
          </w:p>
        </w:tc>
        <w:tc>
          <w:tcPr>
            <w:tcW w:w="3498" w:type="dxa"/>
            <w:tcBorders>
              <w:top w:val="nil"/>
              <w:left w:val="nil"/>
              <w:bottom w:val="single" w:sz="8" w:space="0" w:color="BFBFBF"/>
              <w:right w:val="single" w:sz="8" w:space="0" w:color="BFBFBF"/>
            </w:tcBorders>
            <w:shd w:val="clear" w:color="000000" w:fill="FFFFFF"/>
            <w:hideMark/>
          </w:tcPr>
          <w:p w14:paraId="3448B9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 el detalle de la información del documento de ajuste aplicado en cuenta</w:t>
            </w:r>
          </w:p>
        </w:tc>
      </w:tr>
      <w:tr w:rsidR="00247D53" w:rsidRPr="002D35DE" w14:paraId="2B53CB6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C42D04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6A3E0B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69515B1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12114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SV317</w:t>
            </w:r>
          </w:p>
        </w:tc>
        <w:tc>
          <w:tcPr>
            <w:tcW w:w="1559" w:type="dxa"/>
            <w:tcBorders>
              <w:top w:val="nil"/>
              <w:left w:val="nil"/>
              <w:bottom w:val="single" w:sz="8" w:space="0" w:color="BFBFBF"/>
              <w:right w:val="single" w:sz="8" w:space="0" w:color="BFBFBF"/>
            </w:tcBorders>
            <w:shd w:val="clear" w:color="000000" w:fill="FFFFFF"/>
            <w:hideMark/>
          </w:tcPr>
          <w:p w14:paraId="1D191F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 de pr</w:t>
            </w:r>
            <w:r>
              <w:rPr>
                <w:rFonts w:eastAsia="Times New Roman"/>
                <w:color w:val="auto"/>
                <w:sz w:val="20"/>
                <w:szCs w:val="20"/>
              </w:rPr>
              <w:t>eliminar</w:t>
            </w:r>
          </w:p>
        </w:tc>
        <w:tc>
          <w:tcPr>
            <w:tcW w:w="1701" w:type="dxa"/>
            <w:tcBorders>
              <w:top w:val="nil"/>
              <w:left w:val="nil"/>
              <w:bottom w:val="single" w:sz="8" w:space="0" w:color="BFBFBF"/>
              <w:right w:val="single" w:sz="8" w:space="0" w:color="BFBFBF"/>
            </w:tcBorders>
            <w:shd w:val="clear" w:color="000000" w:fill="FFFFFF"/>
            <w:hideMark/>
          </w:tcPr>
          <w:p w14:paraId="67CC93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2E30488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0D5C5C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 el detalle de la información del documento de ajuste pr</w:t>
            </w:r>
            <w:r>
              <w:rPr>
                <w:rFonts w:eastAsia="Times New Roman"/>
                <w:color w:val="auto"/>
                <w:sz w:val="20"/>
                <w:szCs w:val="20"/>
              </w:rPr>
              <w:t>eliminar</w:t>
            </w:r>
          </w:p>
        </w:tc>
      </w:tr>
      <w:tr w:rsidR="00247D53" w:rsidRPr="002D35DE" w14:paraId="5D267F4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8AFBC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REC017</w:t>
            </w:r>
          </w:p>
        </w:tc>
        <w:tc>
          <w:tcPr>
            <w:tcW w:w="2795" w:type="dxa"/>
            <w:tcBorders>
              <w:top w:val="nil"/>
              <w:left w:val="nil"/>
              <w:bottom w:val="single" w:sz="8" w:space="0" w:color="BFBFBF"/>
              <w:right w:val="single" w:sz="8" w:space="0" w:color="BFBFBF"/>
            </w:tcBorders>
            <w:shd w:val="clear" w:color="000000" w:fill="FFFFFF"/>
            <w:hideMark/>
          </w:tcPr>
          <w:p w14:paraId="18E666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59ECCB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C445D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SV315</w:t>
            </w:r>
          </w:p>
        </w:tc>
        <w:tc>
          <w:tcPr>
            <w:tcW w:w="1559" w:type="dxa"/>
            <w:tcBorders>
              <w:top w:val="nil"/>
              <w:left w:val="nil"/>
              <w:bottom w:val="single" w:sz="8" w:space="0" w:color="BFBFBF"/>
              <w:right w:val="single" w:sz="8" w:space="0" w:color="BFBFBF"/>
            </w:tcBorders>
            <w:shd w:val="clear" w:color="000000" w:fill="FFFFFF"/>
            <w:hideMark/>
          </w:tcPr>
          <w:p w14:paraId="15B66B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 pendiente de aplicar</w:t>
            </w:r>
          </w:p>
        </w:tc>
        <w:tc>
          <w:tcPr>
            <w:tcW w:w="1701" w:type="dxa"/>
            <w:tcBorders>
              <w:top w:val="nil"/>
              <w:left w:val="nil"/>
              <w:bottom w:val="single" w:sz="8" w:space="0" w:color="BFBFBF"/>
              <w:right w:val="single" w:sz="8" w:space="0" w:color="BFBFBF"/>
            </w:tcBorders>
            <w:shd w:val="clear" w:color="000000" w:fill="FFFFFF"/>
            <w:hideMark/>
          </w:tcPr>
          <w:p w14:paraId="123868E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191CCA7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009131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 documento de ajuste pendiente de aplicar</w:t>
            </w:r>
          </w:p>
        </w:tc>
      </w:tr>
      <w:tr w:rsidR="00247D53" w:rsidRPr="002D35DE" w14:paraId="2D7BB5F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8EEBD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69D7D9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18AF3B3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58079B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SV005</w:t>
            </w:r>
          </w:p>
        </w:tc>
        <w:tc>
          <w:tcPr>
            <w:tcW w:w="1559" w:type="dxa"/>
            <w:tcBorders>
              <w:top w:val="nil"/>
              <w:left w:val="nil"/>
              <w:bottom w:val="single" w:sz="8" w:space="0" w:color="BFBFBF"/>
              <w:right w:val="single" w:sz="8" w:space="0" w:color="BFBFBF"/>
            </w:tcBorders>
            <w:shd w:val="clear" w:color="000000" w:fill="FFFFFF"/>
            <w:hideMark/>
          </w:tcPr>
          <w:p w14:paraId="7CCB14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 pr</w:t>
            </w:r>
            <w:r>
              <w:rPr>
                <w:rFonts w:eastAsia="Times New Roman"/>
                <w:color w:val="auto"/>
                <w:sz w:val="20"/>
                <w:szCs w:val="20"/>
              </w:rPr>
              <w:t>eliminar</w:t>
            </w:r>
          </w:p>
        </w:tc>
        <w:tc>
          <w:tcPr>
            <w:tcW w:w="1701" w:type="dxa"/>
            <w:tcBorders>
              <w:top w:val="nil"/>
              <w:left w:val="nil"/>
              <w:bottom w:val="single" w:sz="8" w:space="0" w:color="BFBFBF"/>
              <w:right w:val="single" w:sz="8" w:space="0" w:color="BFBFBF"/>
            </w:tcBorders>
            <w:shd w:val="clear" w:color="000000" w:fill="FFFFFF"/>
            <w:hideMark/>
          </w:tcPr>
          <w:p w14:paraId="15E573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1E849F26"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0DA304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 solicitud de ajuste pr</w:t>
            </w:r>
            <w:r>
              <w:rPr>
                <w:rFonts w:eastAsia="Times New Roman"/>
                <w:color w:val="auto"/>
                <w:sz w:val="20"/>
                <w:szCs w:val="20"/>
              </w:rPr>
              <w:t>eliminar</w:t>
            </w:r>
          </w:p>
        </w:tc>
      </w:tr>
      <w:tr w:rsidR="00247D53" w:rsidRPr="002D35DE" w14:paraId="6AA51C2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E0197B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1E25CAB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2ADE2E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898F68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SV377</w:t>
            </w:r>
          </w:p>
        </w:tc>
        <w:tc>
          <w:tcPr>
            <w:tcW w:w="1559" w:type="dxa"/>
            <w:tcBorders>
              <w:top w:val="nil"/>
              <w:left w:val="nil"/>
              <w:bottom w:val="single" w:sz="8" w:space="0" w:color="BFBFBF"/>
              <w:right w:val="single" w:sz="8" w:space="0" w:color="BFBFBF"/>
            </w:tcBorders>
            <w:shd w:val="clear" w:color="000000" w:fill="FFFFFF"/>
            <w:hideMark/>
          </w:tcPr>
          <w:p w14:paraId="0F3631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automáticamente</w:t>
            </w:r>
          </w:p>
        </w:tc>
        <w:tc>
          <w:tcPr>
            <w:tcW w:w="1701" w:type="dxa"/>
            <w:tcBorders>
              <w:top w:val="nil"/>
              <w:left w:val="nil"/>
              <w:bottom w:val="single" w:sz="8" w:space="0" w:color="BFBFBF"/>
              <w:right w:val="single" w:sz="8" w:space="0" w:color="BFBFBF"/>
            </w:tcBorders>
            <w:shd w:val="clear" w:color="000000" w:fill="FFFFFF"/>
            <w:hideMark/>
          </w:tcPr>
          <w:p w14:paraId="2D1D4A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57B7BD71"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3EEB79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 documentos de ajuste en base a criterios de selección de casos</w:t>
            </w:r>
          </w:p>
        </w:tc>
      </w:tr>
      <w:tr w:rsidR="00247D53" w:rsidRPr="002D35DE" w14:paraId="018CCE7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B36E7A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6460D9F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7295ACD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314C0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SV010</w:t>
            </w:r>
          </w:p>
        </w:tc>
        <w:tc>
          <w:tcPr>
            <w:tcW w:w="1559" w:type="dxa"/>
            <w:tcBorders>
              <w:top w:val="nil"/>
              <w:left w:val="nil"/>
              <w:bottom w:val="single" w:sz="8" w:space="0" w:color="BFBFBF"/>
              <w:right w:val="single" w:sz="8" w:space="0" w:color="BFBFBF"/>
            </w:tcBorders>
            <w:shd w:val="clear" w:color="000000" w:fill="FFFFFF"/>
            <w:hideMark/>
          </w:tcPr>
          <w:p w14:paraId="7E27B7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aplicados</w:t>
            </w:r>
          </w:p>
        </w:tc>
        <w:tc>
          <w:tcPr>
            <w:tcW w:w="1701" w:type="dxa"/>
            <w:tcBorders>
              <w:top w:val="nil"/>
              <w:left w:val="nil"/>
              <w:bottom w:val="single" w:sz="8" w:space="0" w:color="BFBFBF"/>
              <w:right w:val="single" w:sz="8" w:space="0" w:color="BFBFBF"/>
            </w:tcBorders>
            <w:shd w:val="clear" w:color="000000" w:fill="FFFFFF"/>
            <w:hideMark/>
          </w:tcPr>
          <w:p w14:paraId="54B7542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182383D5"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Supervisor</w:t>
            </w:r>
          </w:p>
        </w:tc>
        <w:tc>
          <w:tcPr>
            <w:tcW w:w="3498" w:type="dxa"/>
            <w:tcBorders>
              <w:top w:val="nil"/>
              <w:left w:val="nil"/>
              <w:bottom w:val="single" w:sz="8" w:space="0" w:color="BFBFBF"/>
              <w:right w:val="single" w:sz="8" w:space="0" w:color="BFBFBF"/>
            </w:tcBorders>
            <w:shd w:val="clear" w:color="000000" w:fill="FFFFFF"/>
            <w:hideMark/>
          </w:tcPr>
          <w:p w14:paraId="25852FF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 solicitudes de ajuste de saldo aplicadas</w:t>
            </w:r>
          </w:p>
        </w:tc>
      </w:tr>
      <w:tr w:rsidR="00247D53" w:rsidRPr="002D35DE" w14:paraId="5694902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1D8D77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46CEA0D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7FFDF8D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D403B4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SV153</w:t>
            </w:r>
          </w:p>
        </w:tc>
        <w:tc>
          <w:tcPr>
            <w:tcW w:w="1559" w:type="dxa"/>
            <w:tcBorders>
              <w:top w:val="nil"/>
              <w:left w:val="nil"/>
              <w:bottom w:val="single" w:sz="8" w:space="0" w:color="BFBFBF"/>
              <w:right w:val="single" w:sz="8" w:space="0" w:color="BFBFBF"/>
            </w:tcBorders>
            <w:shd w:val="clear" w:color="000000" w:fill="FFFFFF"/>
            <w:hideMark/>
          </w:tcPr>
          <w:p w14:paraId="342DFC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automáticos</w:t>
            </w:r>
          </w:p>
        </w:tc>
        <w:tc>
          <w:tcPr>
            <w:tcW w:w="1701" w:type="dxa"/>
            <w:tcBorders>
              <w:top w:val="nil"/>
              <w:left w:val="nil"/>
              <w:bottom w:val="single" w:sz="8" w:space="0" w:color="BFBFBF"/>
              <w:right w:val="single" w:sz="8" w:space="0" w:color="BFBFBF"/>
            </w:tcBorders>
            <w:shd w:val="clear" w:color="000000" w:fill="FFFFFF"/>
            <w:hideMark/>
          </w:tcPr>
          <w:p w14:paraId="634A725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3A124FF3"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6B91E1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los ajustes automáticos en cuenta</w:t>
            </w:r>
          </w:p>
        </w:tc>
      </w:tr>
      <w:tr w:rsidR="00247D53" w:rsidRPr="002D35DE" w14:paraId="777CA133"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C6BAA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6976B5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0A2474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39C1D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SV004</w:t>
            </w:r>
          </w:p>
        </w:tc>
        <w:tc>
          <w:tcPr>
            <w:tcW w:w="1559" w:type="dxa"/>
            <w:tcBorders>
              <w:top w:val="nil"/>
              <w:left w:val="nil"/>
              <w:bottom w:val="single" w:sz="8" w:space="0" w:color="BFBFBF"/>
              <w:right w:val="single" w:sz="8" w:space="0" w:color="BFBFBF"/>
            </w:tcBorders>
            <w:shd w:val="clear" w:color="000000" w:fill="FFFFFF"/>
            <w:hideMark/>
          </w:tcPr>
          <w:p w14:paraId="0722F5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w:t>
            </w:r>
            <w:r>
              <w:rPr>
                <w:rFonts w:eastAsia="Times New Roman"/>
                <w:color w:val="auto"/>
                <w:sz w:val="20"/>
                <w:szCs w:val="20"/>
              </w:rPr>
              <w:t xml:space="preserve"> </w:t>
            </w:r>
            <w:r w:rsidRPr="002D35DE">
              <w:rPr>
                <w:rFonts w:eastAsia="Times New Roman"/>
                <w:color w:val="auto"/>
                <w:sz w:val="20"/>
                <w:szCs w:val="20"/>
              </w:rPr>
              <w:t>pr</w:t>
            </w:r>
            <w:r>
              <w:rPr>
                <w:rFonts w:eastAsia="Times New Roman"/>
                <w:color w:val="auto"/>
                <w:sz w:val="20"/>
                <w:szCs w:val="20"/>
              </w:rPr>
              <w:t>eliminar</w:t>
            </w:r>
          </w:p>
        </w:tc>
        <w:tc>
          <w:tcPr>
            <w:tcW w:w="1701" w:type="dxa"/>
            <w:tcBorders>
              <w:top w:val="nil"/>
              <w:left w:val="nil"/>
              <w:bottom w:val="single" w:sz="8" w:space="0" w:color="BFBFBF"/>
              <w:right w:val="single" w:sz="8" w:space="0" w:color="BFBFBF"/>
            </w:tcBorders>
            <w:shd w:val="clear" w:color="000000" w:fill="FFFFFF"/>
            <w:hideMark/>
          </w:tcPr>
          <w:p w14:paraId="633DCE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552935A9"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28FC70B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solicitudes de ajuste pr</w:t>
            </w:r>
            <w:r>
              <w:rPr>
                <w:rFonts w:eastAsia="Times New Roman"/>
                <w:color w:val="auto"/>
                <w:sz w:val="20"/>
                <w:szCs w:val="20"/>
              </w:rPr>
              <w:t>eliminar</w:t>
            </w:r>
          </w:p>
        </w:tc>
      </w:tr>
      <w:tr w:rsidR="00247D53" w:rsidRPr="002D35DE" w14:paraId="5F35C7C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3410C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718499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0705F4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A859D5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SV003</w:t>
            </w:r>
          </w:p>
        </w:tc>
        <w:tc>
          <w:tcPr>
            <w:tcW w:w="1559" w:type="dxa"/>
            <w:tcBorders>
              <w:top w:val="nil"/>
              <w:left w:val="nil"/>
              <w:bottom w:val="single" w:sz="8" w:space="0" w:color="BFBFBF"/>
              <w:right w:val="single" w:sz="8" w:space="0" w:color="BFBFBF"/>
            </w:tcBorders>
            <w:shd w:val="clear" w:color="000000" w:fill="FFFFFF"/>
            <w:hideMark/>
          </w:tcPr>
          <w:p w14:paraId="42F149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w:t>
            </w:r>
          </w:p>
        </w:tc>
        <w:tc>
          <w:tcPr>
            <w:tcW w:w="1701" w:type="dxa"/>
            <w:tcBorders>
              <w:top w:val="nil"/>
              <w:left w:val="nil"/>
              <w:bottom w:val="single" w:sz="8" w:space="0" w:color="BFBFBF"/>
              <w:right w:val="single" w:sz="8" w:space="0" w:color="BFBFBF"/>
            </w:tcBorders>
            <w:shd w:val="clear" w:color="000000" w:fill="FFFFFF"/>
            <w:hideMark/>
          </w:tcPr>
          <w:p w14:paraId="3DA81B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75415BC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769C19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solicitud de ajuste de saldo en cuenta</w:t>
            </w:r>
          </w:p>
        </w:tc>
      </w:tr>
      <w:tr w:rsidR="00247D53" w:rsidRPr="002D35DE" w14:paraId="41CC2F2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D3D0C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1A1699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701C98E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422B4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SV002</w:t>
            </w:r>
          </w:p>
        </w:tc>
        <w:tc>
          <w:tcPr>
            <w:tcW w:w="1559" w:type="dxa"/>
            <w:tcBorders>
              <w:top w:val="nil"/>
              <w:left w:val="nil"/>
              <w:bottom w:val="single" w:sz="8" w:space="0" w:color="BFBFBF"/>
              <w:right w:val="single" w:sz="8" w:space="0" w:color="BFBFBF"/>
            </w:tcBorders>
            <w:shd w:val="clear" w:color="000000" w:fill="FFFFFF"/>
            <w:hideMark/>
          </w:tcPr>
          <w:p w14:paraId="126FAF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pr</w:t>
            </w:r>
            <w:r>
              <w:rPr>
                <w:rFonts w:eastAsia="Times New Roman"/>
                <w:color w:val="auto"/>
                <w:sz w:val="20"/>
                <w:szCs w:val="20"/>
              </w:rPr>
              <w:t>eliminar</w:t>
            </w:r>
          </w:p>
        </w:tc>
        <w:tc>
          <w:tcPr>
            <w:tcW w:w="1701" w:type="dxa"/>
            <w:tcBorders>
              <w:top w:val="nil"/>
              <w:left w:val="nil"/>
              <w:bottom w:val="single" w:sz="8" w:space="0" w:color="BFBFBF"/>
              <w:right w:val="single" w:sz="8" w:space="0" w:color="BFBFBF"/>
            </w:tcBorders>
            <w:shd w:val="clear" w:color="000000" w:fill="FFFFFF"/>
            <w:hideMark/>
          </w:tcPr>
          <w:p w14:paraId="61A14B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03D210DB"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2CDD53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solicitud de ajuste de saldo con estado pr</w:t>
            </w:r>
            <w:r>
              <w:rPr>
                <w:rFonts w:eastAsia="Times New Roman"/>
                <w:color w:val="auto"/>
                <w:sz w:val="20"/>
                <w:szCs w:val="20"/>
              </w:rPr>
              <w:t>eliminar</w:t>
            </w:r>
          </w:p>
        </w:tc>
      </w:tr>
      <w:tr w:rsidR="00247D53" w:rsidRPr="002D35DE" w14:paraId="737CC51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13A9E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50E617B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262851D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3D7C1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SV008</w:t>
            </w:r>
          </w:p>
        </w:tc>
        <w:tc>
          <w:tcPr>
            <w:tcW w:w="1559" w:type="dxa"/>
            <w:tcBorders>
              <w:top w:val="nil"/>
              <w:left w:val="nil"/>
              <w:bottom w:val="single" w:sz="8" w:space="0" w:color="BFBFBF"/>
              <w:right w:val="single" w:sz="8" w:space="0" w:color="BFBFBF"/>
            </w:tcBorders>
            <w:shd w:val="clear" w:color="000000" w:fill="FFFFFF"/>
            <w:hideMark/>
          </w:tcPr>
          <w:p w14:paraId="372DE2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Retornar pendiente a pr</w:t>
            </w:r>
            <w:r>
              <w:rPr>
                <w:rFonts w:eastAsia="Times New Roman"/>
                <w:color w:val="auto"/>
                <w:sz w:val="20"/>
                <w:szCs w:val="20"/>
              </w:rPr>
              <w:t>eliminar</w:t>
            </w:r>
          </w:p>
        </w:tc>
        <w:tc>
          <w:tcPr>
            <w:tcW w:w="1701" w:type="dxa"/>
            <w:tcBorders>
              <w:top w:val="nil"/>
              <w:left w:val="nil"/>
              <w:bottom w:val="single" w:sz="8" w:space="0" w:color="BFBFBF"/>
              <w:right w:val="single" w:sz="8" w:space="0" w:color="BFBFBF"/>
            </w:tcBorders>
            <w:shd w:val="clear" w:color="000000" w:fill="FFFFFF"/>
            <w:hideMark/>
          </w:tcPr>
          <w:p w14:paraId="764E0B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2B0B6624"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6F5A3A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estado del documento de ajuste de pendiente a pr</w:t>
            </w:r>
            <w:r>
              <w:rPr>
                <w:rFonts w:eastAsia="Times New Roman"/>
                <w:color w:val="auto"/>
                <w:sz w:val="20"/>
                <w:szCs w:val="20"/>
              </w:rPr>
              <w:t>eliminar</w:t>
            </w:r>
          </w:p>
        </w:tc>
      </w:tr>
      <w:tr w:rsidR="00247D53" w:rsidRPr="002D35DE" w14:paraId="58899142"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4A2DB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46D161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699EB7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8F9F8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SV411</w:t>
            </w:r>
          </w:p>
        </w:tc>
        <w:tc>
          <w:tcPr>
            <w:tcW w:w="1559" w:type="dxa"/>
            <w:tcBorders>
              <w:top w:val="nil"/>
              <w:left w:val="nil"/>
              <w:bottom w:val="single" w:sz="8" w:space="0" w:color="BFBFBF"/>
              <w:right w:val="single" w:sz="8" w:space="0" w:color="BFBFBF"/>
            </w:tcBorders>
            <w:shd w:val="clear" w:color="000000" w:fill="FFFFFF"/>
            <w:hideMark/>
          </w:tcPr>
          <w:p w14:paraId="78AE53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detalles</w:t>
            </w:r>
          </w:p>
        </w:tc>
        <w:tc>
          <w:tcPr>
            <w:tcW w:w="1701" w:type="dxa"/>
            <w:tcBorders>
              <w:top w:val="nil"/>
              <w:left w:val="nil"/>
              <w:bottom w:val="single" w:sz="8" w:space="0" w:color="BFBFBF"/>
              <w:right w:val="single" w:sz="8" w:space="0" w:color="BFBFBF"/>
            </w:tcBorders>
            <w:shd w:val="clear" w:color="000000" w:fill="FFFFFF"/>
            <w:hideMark/>
          </w:tcPr>
          <w:p w14:paraId="52D2D9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Privatización</w:t>
            </w:r>
          </w:p>
        </w:tc>
        <w:tc>
          <w:tcPr>
            <w:tcW w:w="2835" w:type="dxa"/>
            <w:tcBorders>
              <w:top w:val="nil"/>
              <w:left w:val="nil"/>
              <w:bottom w:val="single" w:sz="8" w:space="0" w:color="BFBFBF"/>
              <w:right w:val="single" w:sz="8" w:space="0" w:color="BFBFBF"/>
            </w:tcBorders>
            <w:shd w:val="clear" w:color="000000" w:fill="FFFFFF"/>
            <w:hideMark/>
          </w:tcPr>
          <w:p w14:paraId="7DFF91A4"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50834F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Consultar detalles de documento de extinción de deuda por privatización</w:t>
            </w:r>
          </w:p>
        </w:tc>
      </w:tr>
      <w:tr w:rsidR="00247D53" w:rsidRPr="002D35DE" w14:paraId="122BF16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0967A5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REC104</w:t>
            </w:r>
          </w:p>
        </w:tc>
        <w:tc>
          <w:tcPr>
            <w:tcW w:w="2795" w:type="dxa"/>
            <w:tcBorders>
              <w:top w:val="nil"/>
              <w:left w:val="nil"/>
              <w:bottom w:val="single" w:sz="8" w:space="0" w:color="BFBFBF"/>
              <w:right w:val="single" w:sz="8" w:space="0" w:color="BFBFBF"/>
            </w:tcBorders>
            <w:shd w:val="clear" w:color="000000" w:fill="FFFFFF"/>
            <w:hideMark/>
          </w:tcPr>
          <w:p w14:paraId="17DFAA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7AA957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D8873A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SV425</w:t>
            </w:r>
          </w:p>
        </w:tc>
        <w:tc>
          <w:tcPr>
            <w:tcW w:w="1559" w:type="dxa"/>
            <w:tcBorders>
              <w:top w:val="nil"/>
              <w:left w:val="nil"/>
              <w:bottom w:val="single" w:sz="8" w:space="0" w:color="BFBFBF"/>
              <w:right w:val="single" w:sz="8" w:space="0" w:color="BFBFBF"/>
            </w:tcBorders>
            <w:shd w:val="clear" w:color="000000" w:fill="FFFFFF"/>
            <w:hideMark/>
          </w:tcPr>
          <w:p w14:paraId="06C9BF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detalles</w:t>
            </w:r>
          </w:p>
        </w:tc>
        <w:tc>
          <w:tcPr>
            <w:tcW w:w="1701" w:type="dxa"/>
            <w:tcBorders>
              <w:top w:val="nil"/>
              <w:left w:val="nil"/>
              <w:bottom w:val="single" w:sz="8" w:space="0" w:color="BFBFBF"/>
              <w:right w:val="single" w:sz="8" w:space="0" w:color="BFBFBF"/>
            </w:tcBorders>
            <w:shd w:val="clear" w:color="000000" w:fill="FFFFFF"/>
            <w:hideMark/>
          </w:tcPr>
          <w:p w14:paraId="04CF4E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Fallecimiento</w:t>
            </w:r>
          </w:p>
        </w:tc>
        <w:tc>
          <w:tcPr>
            <w:tcW w:w="2835" w:type="dxa"/>
            <w:tcBorders>
              <w:top w:val="nil"/>
              <w:left w:val="nil"/>
              <w:bottom w:val="single" w:sz="8" w:space="0" w:color="BFBFBF"/>
              <w:right w:val="single" w:sz="8" w:space="0" w:color="BFBFBF"/>
            </w:tcBorders>
            <w:shd w:val="clear" w:color="000000" w:fill="FFFFFF"/>
            <w:hideMark/>
          </w:tcPr>
          <w:p w14:paraId="1FF01085"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57B692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Consultar detalles de documento de extinción de deuda por fallecimiento</w:t>
            </w:r>
          </w:p>
        </w:tc>
      </w:tr>
      <w:tr w:rsidR="00247D53" w:rsidRPr="002D35DE" w14:paraId="3977FBCF"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AD82E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126B35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3602E4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7F7A3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SV441</w:t>
            </w:r>
          </w:p>
        </w:tc>
        <w:tc>
          <w:tcPr>
            <w:tcW w:w="1559" w:type="dxa"/>
            <w:tcBorders>
              <w:top w:val="nil"/>
              <w:left w:val="nil"/>
              <w:bottom w:val="single" w:sz="8" w:space="0" w:color="BFBFBF"/>
              <w:right w:val="single" w:sz="8" w:space="0" w:color="BFBFBF"/>
            </w:tcBorders>
            <w:shd w:val="clear" w:color="000000" w:fill="FFFFFF"/>
            <w:hideMark/>
          </w:tcPr>
          <w:p w14:paraId="624F19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detalles</w:t>
            </w:r>
          </w:p>
        </w:tc>
        <w:tc>
          <w:tcPr>
            <w:tcW w:w="1701" w:type="dxa"/>
            <w:tcBorders>
              <w:top w:val="nil"/>
              <w:left w:val="nil"/>
              <w:bottom w:val="single" w:sz="8" w:space="0" w:color="BFBFBF"/>
              <w:right w:val="single" w:sz="8" w:space="0" w:color="BFBFBF"/>
            </w:tcBorders>
            <w:shd w:val="clear" w:color="000000" w:fill="FFFFFF"/>
            <w:hideMark/>
          </w:tcPr>
          <w:p w14:paraId="0F860B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Dudosa</w:t>
            </w:r>
          </w:p>
        </w:tc>
        <w:tc>
          <w:tcPr>
            <w:tcW w:w="2835" w:type="dxa"/>
            <w:tcBorders>
              <w:top w:val="nil"/>
              <w:left w:val="nil"/>
              <w:bottom w:val="single" w:sz="8" w:space="0" w:color="BFBFBF"/>
              <w:right w:val="single" w:sz="8" w:space="0" w:color="BFBFBF"/>
            </w:tcBorders>
            <w:shd w:val="clear" w:color="000000" w:fill="FFFFFF"/>
            <w:hideMark/>
          </w:tcPr>
          <w:p w14:paraId="246679F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0A60AA7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Consultar detalles de documento de extinción de deuda por Cobranza dudosa</w:t>
            </w:r>
          </w:p>
        </w:tc>
      </w:tr>
      <w:tr w:rsidR="00247D53" w:rsidRPr="002D35DE" w14:paraId="04AC50BA"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B03FB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72D8471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6E2D33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7223F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SV451</w:t>
            </w:r>
          </w:p>
        </w:tc>
        <w:tc>
          <w:tcPr>
            <w:tcW w:w="1559" w:type="dxa"/>
            <w:tcBorders>
              <w:top w:val="nil"/>
              <w:left w:val="nil"/>
              <w:bottom w:val="single" w:sz="8" w:space="0" w:color="BFBFBF"/>
              <w:right w:val="single" w:sz="8" w:space="0" w:color="BFBFBF"/>
            </w:tcBorders>
            <w:shd w:val="clear" w:color="000000" w:fill="FFFFFF"/>
            <w:hideMark/>
          </w:tcPr>
          <w:p w14:paraId="57FDB60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detalles</w:t>
            </w:r>
          </w:p>
        </w:tc>
        <w:tc>
          <w:tcPr>
            <w:tcW w:w="1701" w:type="dxa"/>
            <w:tcBorders>
              <w:top w:val="nil"/>
              <w:left w:val="nil"/>
              <w:bottom w:val="single" w:sz="8" w:space="0" w:color="BFBFBF"/>
              <w:right w:val="single" w:sz="8" w:space="0" w:color="BFBFBF"/>
            </w:tcBorders>
            <w:shd w:val="clear" w:color="000000" w:fill="FFFFFF"/>
            <w:hideMark/>
          </w:tcPr>
          <w:p w14:paraId="3B3D4B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Consolidación</w:t>
            </w:r>
          </w:p>
        </w:tc>
        <w:tc>
          <w:tcPr>
            <w:tcW w:w="2835" w:type="dxa"/>
            <w:tcBorders>
              <w:top w:val="nil"/>
              <w:left w:val="nil"/>
              <w:bottom w:val="single" w:sz="8" w:space="0" w:color="BFBFBF"/>
              <w:right w:val="single" w:sz="8" w:space="0" w:color="BFBFBF"/>
            </w:tcBorders>
            <w:shd w:val="clear" w:color="000000" w:fill="FFFFFF"/>
            <w:hideMark/>
          </w:tcPr>
          <w:p w14:paraId="39749B52"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97766B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Consultar detalles de documento de extinción de deuda por consolidación</w:t>
            </w:r>
          </w:p>
        </w:tc>
      </w:tr>
      <w:tr w:rsidR="00247D53" w:rsidRPr="002D35DE" w14:paraId="34BC7A4D"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1A1A5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115D70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48B1E7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C09C1E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SV461</w:t>
            </w:r>
          </w:p>
        </w:tc>
        <w:tc>
          <w:tcPr>
            <w:tcW w:w="1559" w:type="dxa"/>
            <w:tcBorders>
              <w:top w:val="nil"/>
              <w:left w:val="nil"/>
              <w:bottom w:val="single" w:sz="8" w:space="0" w:color="BFBFBF"/>
              <w:right w:val="single" w:sz="8" w:space="0" w:color="BFBFBF"/>
            </w:tcBorders>
            <w:shd w:val="clear" w:color="000000" w:fill="FFFFFF"/>
            <w:hideMark/>
          </w:tcPr>
          <w:p w14:paraId="4D61B1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detalles</w:t>
            </w:r>
          </w:p>
        </w:tc>
        <w:tc>
          <w:tcPr>
            <w:tcW w:w="1701" w:type="dxa"/>
            <w:tcBorders>
              <w:top w:val="nil"/>
              <w:left w:val="nil"/>
              <w:bottom w:val="single" w:sz="8" w:space="0" w:color="BFBFBF"/>
              <w:right w:val="single" w:sz="8" w:space="0" w:color="BFBFBF"/>
            </w:tcBorders>
            <w:shd w:val="clear" w:color="000000" w:fill="FFFFFF"/>
            <w:hideMark/>
          </w:tcPr>
          <w:p w14:paraId="37DFDC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Condonación</w:t>
            </w:r>
          </w:p>
        </w:tc>
        <w:tc>
          <w:tcPr>
            <w:tcW w:w="2835" w:type="dxa"/>
            <w:tcBorders>
              <w:top w:val="nil"/>
              <w:left w:val="nil"/>
              <w:bottom w:val="single" w:sz="8" w:space="0" w:color="BFBFBF"/>
              <w:right w:val="single" w:sz="8" w:space="0" w:color="BFBFBF"/>
            </w:tcBorders>
            <w:shd w:val="clear" w:color="000000" w:fill="FFFFFF"/>
            <w:hideMark/>
          </w:tcPr>
          <w:p w14:paraId="222DB991"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F34B9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Consultar detalles de documento de extinción de deuda por condonación</w:t>
            </w:r>
          </w:p>
        </w:tc>
      </w:tr>
      <w:tr w:rsidR="00247D53" w:rsidRPr="002D35DE" w14:paraId="355226F1"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DACB4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25A53F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4F8CE6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B7386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SV414</w:t>
            </w:r>
          </w:p>
        </w:tc>
        <w:tc>
          <w:tcPr>
            <w:tcW w:w="1559" w:type="dxa"/>
            <w:tcBorders>
              <w:top w:val="nil"/>
              <w:left w:val="nil"/>
              <w:bottom w:val="single" w:sz="8" w:space="0" w:color="BFBFBF"/>
              <w:right w:val="single" w:sz="8" w:space="0" w:color="BFBFBF"/>
            </w:tcBorders>
            <w:shd w:val="clear" w:color="000000" w:fill="FFFFFF"/>
            <w:hideMark/>
          </w:tcPr>
          <w:p w14:paraId="49F155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w:t>
            </w:r>
          </w:p>
        </w:tc>
        <w:tc>
          <w:tcPr>
            <w:tcW w:w="1701" w:type="dxa"/>
            <w:tcBorders>
              <w:top w:val="nil"/>
              <w:left w:val="nil"/>
              <w:bottom w:val="single" w:sz="8" w:space="0" w:color="BFBFBF"/>
              <w:right w:val="single" w:sz="8" w:space="0" w:color="BFBFBF"/>
            </w:tcBorders>
            <w:shd w:val="clear" w:color="000000" w:fill="FFFFFF"/>
            <w:hideMark/>
          </w:tcPr>
          <w:p w14:paraId="4A59E3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Privatización</w:t>
            </w:r>
          </w:p>
        </w:tc>
        <w:tc>
          <w:tcPr>
            <w:tcW w:w="2835" w:type="dxa"/>
            <w:tcBorders>
              <w:top w:val="nil"/>
              <w:left w:val="nil"/>
              <w:bottom w:val="single" w:sz="8" w:space="0" w:color="BFBFBF"/>
              <w:right w:val="single" w:sz="8" w:space="0" w:color="BFBFBF"/>
            </w:tcBorders>
            <w:shd w:val="clear" w:color="000000" w:fill="FFFFFF"/>
            <w:hideMark/>
          </w:tcPr>
          <w:p w14:paraId="7583A793"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56C0964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Dar de baja documento de extinción de deuda por privatización</w:t>
            </w:r>
          </w:p>
        </w:tc>
      </w:tr>
      <w:tr w:rsidR="00247D53" w:rsidRPr="002D35DE" w14:paraId="76480D90"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BACBC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1CD2CD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5E30CA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0E72F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SV428</w:t>
            </w:r>
          </w:p>
        </w:tc>
        <w:tc>
          <w:tcPr>
            <w:tcW w:w="1559" w:type="dxa"/>
            <w:tcBorders>
              <w:top w:val="nil"/>
              <w:left w:val="nil"/>
              <w:bottom w:val="single" w:sz="8" w:space="0" w:color="BFBFBF"/>
              <w:right w:val="single" w:sz="8" w:space="0" w:color="BFBFBF"/>
            </w:tcBorders>
            <w:shd w:val="clear" w:color="000000" w:fill="FFFFFF"/>
            <w:hideMark/>
          </w:tcPr>
          <w:p w14:paraId="100BF1E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w:t>
            </w:r>
          </w:p>
        </w:tc>
        <w:tc>
          <w:tcPr>
            <w:tcW w:w="1701" w:type="dxa"/>
            <w:tcBorders>
              <w:top w:val="nil"/>
              <w:left w:val="nil"/>
              <w:bottom w:val="single" w:sz="8" w:space="0" w:color="BFBFBF"/>
              <w:right w:val="single" w:sz="8" w:space="0" w:color="BFBFBF"/>
            </w:tcBorders>
            <w:shd w:val="clear" w:color="000000" w:fill="FFFFFF"/>
            <w:hideMark/>
          </w:tcPr>
          <w:p w14:paraId="354C14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Fallecimiento</w:t>
            </w:r>
          </w:p>
        </w:tc>
        <w:tc>
          <w:tcPr>
            <w:tcW w:w="2835" w:type="dxa"/>
            <w:tcBorders>
              <w:top w:val="nil"/>
              <w:left w:val="nil"/>
              <w:bottom w:val="single" w:sz="8" w:space="0" w:color="BFBFBF"/>
              <w:right w:val="single" w:sz="8" w:space="0" w:color="BFBFBF"/>
            </w:tcBorders>
            <w:shd w:val="clear" w:color="000000" w:fill="FFFFFF"/>
            <w:hideMark/>
          </w:tcPr>
          <w:p w14:paraId="42B53D4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3DFB8C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Dar de baja documento de extinción de deuda por fallecimiento</w:t>
            </w:r>
          </w:p>
        </w:tc>
      </w:tr>
      <w:tr w:rsidR="00247D53" w:rsidRPr="002D35DE" w14:paraId="775578D0"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53D3B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592D31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35C61F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CA759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SV444</w:t>
            </w:r>
          </w:p>
        </w:tc>
        <w:tc>
          <w:tcPr>
            <w:tcW w:w="1559" w:type="dxa"/>
            <w:tcBorders>
              <w:top w:val="nil"/>
              <w:left w:val="nil"/>
              <w:bottom w:val="single" w:sz="8" w:space="0" w:color="BFBFBF"/>
              <w:right w:val="single" w:sz="8" w:space="0" w:color="BFBFBF"/>
            </w:tcBorders>
            <w:shd w:val="clear" w:color="000000" w:fill="FFFFFF"/>
            <w:hideMark/>
          </w:tcPr>
          <w:p w14:paraId="0B1678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w:t>
            </w:r>
          </w:p>
        </w:tc>
        <w:tc>
          <w:tcPr>
            <w:tcW w:w="1701" w:type="dxa"/>
            <w:tcBorders>
              <w:top w:val="nil"/>
              <w:left w:val="nil"/>
              <w:bottom w:val="single" w:sz="8" w:space="0" w:color="BFBFBF"/>
              <w:right w:val="single" w:sz="8" w:space="0" w:color="BFBFBF"/>
            </w:tcBorders>
            <w:shd w:val="clear" w:color="000000" w:fill="FFFFFF"/>
            <w:hideMark/>
          </w:tcPr>
          <w:p w14:paraId="781CD1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Dudosa</w:t>
            </w:r>
          </w:p>
        </w:tc>
        <w:tc>
          <w:tcPr>
            <w:tcW w:w="2835" w:type="dxa"/>
            <w:tcBorders>
              <w:top w:val="nil"/>
              <w:left w:val="nil"/>
              <w:bottom w:val="single" w:sz="8" w:space="0" w:color="BFBFBF"/>
              <w:right w:val="single" w:sz="8" w:space="0" w:color="BFBFBF"/>
            </w:tcBorders>
            <w:shd w:val="clear" w:color="000000" w:fill="FFFFFF"/>
            <w:hideMark/>
          </w:tcPr>
          <w:p w14:paraId="04A3F898"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21849B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Dar de baja documento de extinción de deuda por Cobranza dudosa</w:t>
            </w:r>
          </w:p>
        </w:tc>
      </w:tr>
      <w:tr w:rsidR="00247D53" w:rsidRPr="002D35DE" w14:paraId="645A3B65"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508C7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5CDAC1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4F3D84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60442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SV454</w:t>
            </w:r>
          </w:p>
        </w:tc>
        <w:tc>
          <w:tcPr>
            <w:tcW w:w="1559" w:type="dxa"/>
            <w:tcBorders>
              <w:top w:val="nil"/>
              <w:left w:val="nil"/>
              <w:bottom w:val="single" w:sz="8" w:space="0" w:color="BFBFBF"/>
              <w:right w:val="single" w:sz="8" w:space="0" w:color="BFBFBF"/>
            </w:tcBorders>
            <w:shd w:val="clear" w:color="000000" w:fill="FFFFFF"/>
            <w:hideMark/>
          </w:tcPr>
          <w:p w14:paraId="6C765E5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w:t>
            </w:r>
          </w:p>
        </w:tc>
        <w:tc>
          <w:tcPr>
            <w:tcW w:w="1701" w:type="dxa"/>
            <w:tcBorders>
              <w:top w:val="nil"/>
              <w:left w:val="nil"/>
              <w:bottom w:val="single" w:sz="8" w:space="0" w:color="BFBFBF"/>
              <w:right w:val="single" w:sz="8" w:space="0" w:color="BFBFBF"/>
            </w:tcBorders>
            <w:shd w:val="clear" w:color="000000" w:fill="FFFFFF"/>
            <w:hideMark/>
          </w:tcPr>
          <w:p w14:paraId="140F0A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Consolidación</w:t>
            </w:r>
          </w:p>
        </w:tc>
        <w:tc>
          <w:tcPr>
            <w:tcW w:w="2835" w:type="dxa"/>
            <w:tcBorders>
              <w:top w:val="nil"/>
              <w:left w:val="nil"/>
              <w:bottom w:val="single" w:sz="8" w:space="0" w:color="BFBFBF"/>
              <w:right w:val="single" w:sz="8" w:space="0" w:color="BFBFBF"/>
            </w:tcBorders>
            <w:shd w:val="clear" w:color="000000" w:fill="FFFFFF"/>
            <w:hideMark/>
          </w:tcPr>
          <w:p w14:paraId="20053118"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02391E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Dar de baja documento de extinción de deuda por consolidación</w:t>
            </w:r>
          </w:p>
        </w:tc>
      </w:tr>
      <w:tr w:rsidR="00247D53" w:rsidRPr="002D35DE" w14:paraId="5E19D72F"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74A571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REC104</w:t>
            </w:r>
          </w:p>
        </w:tc>
        <w:tc>
          <w:tcPr>
            <w:tcW w:w="2795" w:type="dxa"/>
            <w:tcBorders>
              <w:top w:val="nil"/>
              <w:left w:val="nil"/>
              <w:bottom w:val="single" w:sz="8" w:space="0" w:color="BFBFBF"/>
              <w:right w:val="single" w:sz="8" w:space="0" w:color="BFBFBF"/>
            </w:tcBorders>
            <w:shd w:val="clear" w:color="000000" w:fill="FFFFFF"/>
            <w:hideMark/>
          </w:tcPr>
          <w:p w14:paraId="09F2BF6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40A4E0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04F10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SV464</w:t>
            </w:r>
          </w:p>
        </w:tc>
        <w:tc>
          <w:tcPr>
            <w:tcW w:w="1559" w:type="dxa"/>
            <w:tcBorders>
              <w:top w:val="nil"/>
              <w:left w:val="nil"/>
              <w:bottom w:val="single" w:sz="8" w:space="0" w:color="BFBFBF"/>
              <w:right w:val="single" w:sz="8" w:space="0" w:color="BFBFBF"/>
            </w:tcBorders>
            <w:shd w:val="clear" w:color="000000" w:fill="FFFFFF"/>
            <w:hideMark/>
          </w:tcPr>
          <w:p w14:paraId="444817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w:t>
            </w:r>
          </w:p>
        </w:tc>
        <w:tc>
          <w:tcPr>
            <w:tcW w:w="1701" w:type="dxa"/>
            <w:tcBorders>
              <w:top w:val="nil"/>
              <w:left w:val="nil"/>
              <w:bottom w:val="single" w:sz="8" w:space="0" w:color="BFBFBF"/>
              <w:right w:val="single" w:sz="8" w:space="0" w:color="BFBFBF"/>
            </w:tcBorders>
            <w:shd w:val="clear" w:color="000000" w:fill="FFFFFF"/>
            <w:hideMark/>
          </w:tcPr>
          <w:p w14:paraId="1CC042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Condonación</w:t>
            </w:r>
          </w:p>
        </w:tc>
        <w:tc>
          <w:tcPr>
            <w:tcW w:w="2835" w:type="dxa"/>
            <w:tcBorders>
              <w:top w:val="nil"/>
              <w:left w:val="nil"/>
              <w:bottom w:val="single" w:sz="8" w:space="0" w:color="BFBFBF"/>
              <w:right w:val="single" w:sz="8" w:space="0" w:color="BFBFBF"/>
            </w:tcBorders>
            <w:shd w:val="clear" w:color="000000" w:fill="FFFFFF"/>
            <w:hideMark/>
          </w:tcPr>
          <w:p w14:paraId="16B79064"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1B2B10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Dar de baja documento de extinción de deuda por condonación</w:t>
            </w:r>
          </w:p>
        </w:tc>
      </w:tr>
      <w:tr w:rsidR="00247D53" w:rsidRPr="002D35DE" w14:paraId="05F79BFE"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06111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46EFC7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77B345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3854B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SV413</w:t>
            </w:r>
          </w:p>
        </w:tc>
        <w:tc>
          <w:tcPr>
            <w:tcW w:w="1559" w:type="dxa"/>
            <w:tcBorders>
              <w:top w:val="nil"/>
              <w:left w:val="nil"/>
              <w:bottom w:val="single" w:sz="8" w:space="0" w:color="BFBFBF"/>
              <w:right w:val="single" w:sz="8" w:space="0" w:color="BFBFBF"/>
            </w:tcBorders>
            <w:shd w:val="clear" w:color="000000" w:fill="FFFFFF"/>
            <w:hideMark/>
          </w:tcPr>
          <w:p w14:paraId="1BA3C5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w:t>
            </w:r>
          </w:p>
        </w:tc>
        <w:tc>
          <w:tcPr>
            <w:tcW w:w="1701" w:type="dxa"/>
            <w:tcBorders>
              <w:top w:val="nil"/>
              <w:left w:val="nil"/>
              <w:bottom w:val="single" w:sz="8" w:space="0" w:color="BFBFBF"/>
              <w:right w:val="single" w:sz="8" w:space="0" w:color="BFBFBF"/>
            </w:tcBorders>
            <w:shd w:val="clear" w:color="000000" w:fill="FFFFFF"/>
            <w:hideMark/>
          </w:tcPr>
          <w:p w14:paraId="74D389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Privatización</w:t>
            </w:r>
          </w:p>
        </w:tc>
        <w:tc>
          <w:tcPr>
            <w:tcW w:w="2835" w:type="dxa"/>
            <w:tcBorders>
              <w:top w:val="nil"/>
              <w:left w:val="nil"/>
              <w:bottom w:val="single" w:sz="8" w:space="0" w:color="BFBFBF"/>
              <w:right w:val="single" w:sz="8" w:space="0" w:color="BFBFBF"/>
            </w:tcBorders>
            <w:shd w:val="clear" w:color="000000" w:fill="FFFFFF"/>
            <w:hideMark/>
          </w:tcPr>
          <w:p w14:paraId="72487497"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0ADC8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Enviar documento de extinción de deuda por privatización</w:t>
            </w:r>
          </w:p>
        </w:tc>
      </w:tr>
      <w:tr w:rsidR="00247D53" w:rsidRPr="002D35DE" w14:paraId="1BA141A7"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728134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2778408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4B4FEAD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3F1CA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SV427</w:t>
            </w:r>
          </w:p>
        </w:tc>
        <w:tc>
          <w:tcPr>
            <w:tcW w:w="1559" w:type="dxa"/>
            <w:tcBorders>
              <w:top w:val="nil"/>
              <w:left w:val="nil"/>
              <w:bottom w:val="single" w:sz="8" w:space="0" w:color="BFBFBF"/>
              <w:right w:val="single" w:sz="8" w:space="0" w:color="BFBFBF"/>
            </w:tcBorders>
            <w:shd w:val="clear" w:color="000000" w:fill="FFFFFF"/>
            <w:hideMark/>
          </w:tcPr>
          <w:p w14:paraId="7DFCC1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w:t>
            </w:r>
          </w:p>
        </w:tc>
        <w:tc>
          <w:tcPr>
            <w:tcW w:w="1701" w:type="dxa"/>
            <w:tcBorders>
              <w:top w:val="nil"/>
              <w:left w:val="nil"/>
              <w:bottom w:val="single" w:sz="8" w:space="0" w:color="BFBFBF"/>
              <w:right w:val="single" w:sz="8" w:space="0" w:color="BFBFBF"/>
            </w:tcBorders>
            <w:shd w:val="clear" w:color="000000" w:fill="FFFFFF"/>
            <w:hideMark/>
          </w:tcPr>
          <w:p w14:paraId="648625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Fallecimiento</w:t>
            </w:r>
          </w:p>
        </w:tc>
        <w:tc>
          <w:tcPr>
            <w:tcW w:w="2835" w:type="dxa"/>
            <w:tcBorders>
              <w:top w:val="nil"/>
              <w:left w:val="nil"/>
              <w:bottom w:val="single" w:sz="8" w:space="0" w:color="BFBFBF"/>
              <w:right w:val="single" w:sz="8" w:space="0" w:color="BFBFBF"/>
            </w:tcBorders>
            <w:shd w:val="clear" w:color="000000" w:fill="FFFFFF"/>
            <w:hideMark/>
          </w:tcPr>
          <w:p w14:paraId="094A1E28"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7B73917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Enviar documento de extinción de deuda por fallecimiento</w:t>
            </w:r>
          </w:p>
        </w:tc>
      </w:tr>
      <w:tr w:rsidR="00247D53" w:rsidRPr="002D35DE" w14:paraId="2D702FEC"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460640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50EA61D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4AB96F1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6E8BA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SV443</w:t>
            </w:r>
          </w:p>
        </w:tc>
        <w:tc>
          <w:tcPr>
            <w:tcW w:w="1559" w:type="dxa"/>
            <w:tcBorders>
              <w:top w:val="nil"/>
              <w:left w:val="nil"/>
              <w:bottom w:val="single" w:sz="8" w:space="0" w:color="BFBFBF"/>
              <w:right w:val="single" w:sz="8" w:space="0" w:color="BFBFBF"/>
            </w:tcBorders>
            <w:shd w:val="clear" w:color="000000" w:fill="FFFFFF"/>
            <w:hideMark/>
          </w:tcPr>
          <w:p w14:paraId="693C0A5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w:t>
            </w:r>
          </w:p>
        </w:tc>
        <w:tc>
          <w:tcPr>
            <w:tcW w:w="1701" w:type="dxa"/>
            <w:tcBorders>
              <w:top w:val="nil"/>
              <w:left w:val="nil"/>
              <w:bottom w:val="single" w:sz="8" w:space="0" w:color="BFBFBF"/>
              <w:right w:val="single" w:sz="8" w:space="0" w:color="BFBFBF"/>
            </w:tcBorders>
            <w:shd w:val="clear" w:color="000000" w:fill="FFFFFF"/>
            <w:hideMark/>
          </w:tcPr>
          <w:p w14:paraId="3F66C2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Dudosa</w:t>
            </w:r>
          </w:p>
        </w:tc>
        <w:tc>
          <w:tcPr>
            <w:tcW w:w="2835" w:type="dxa"/>
            <w:tcBorders>
              <w:top w:val="nil"/>
              <w:left w:val="nil"/>
              <w:bottom w:val="single" w:sz="8" w:space="0" w:color="BFBFBF"/>
              <w:right w:val="single" w:sz="8" w:space="0" w:color="BFBFBF"/>
            </w:tcBorders>
            <w:shd w:val="clear" w:color="000000" w:fill="FFFFFF"/>
            <w:hideMark/>
          </w:tcPr>
          <w:p w14:paraId="6433B56C"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2EC3ED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Enviar documento de extinción de deuda por Cobranza dudosa</w:t>
            </w:r>
          </w:p>
        </w:tc>
      </w:tr>
      <w:tr w:rsidR="00247D53" w:rsidRPr="002D35DE" w14:paraId="3361AF67"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3EB3B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3256F5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4D047D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0468FB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SV453</w:t>
            </w:r>
          </w:p>
        </w:tc>
        <w:tc>
          <w:tcPr>
            <w:tcW w:w="1559" w:type="dxa"/>
            <w:tcBorders>
              <w:top w:val="nil"/>
              <w:left w:val="nil"/>
              <w:bottom w:val="single" w:sz="8" w:space="0" w:color="BFBFBF"/>
              <w:right w:val="single" w:sz="8" w:space="0" w:color="BFBFBF"/>
            </w:tcBorders>
            <w:shd w:val="clear" w:color="000000" w:fill="FFFFFF"/>
            <w:hideMark/>
          </w:tcPr>
          <w:p w14:paraId="6E043C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w:t>
            </w:r>
          </w:p>
        </w:tc>
        <w:tc>
          <w:tcPr>
            <w:tcW w:w="1701" w:type="dxa"/>
            <w:tcBorders>
              <w:top w:val="nil"/>
              <w:left w:val="nil"/>
              <w:bottom w:val="single" w:sz="8" w:space="0" w:color="BFBFBF"/>
              <w:right w:val="single" w:sz="8" w:space="0" w:color="BFBFBF"/>
            </w:tcBorders>
            <w:shd w:val="clear" w:color="000000" w:fill="FFFFFF"/>
            <w:hideMark/>
          </w:tcPr>
          <w:p w14:paraId="33936A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Consolidación</w:t>
            </w:r>
          </w:p>
        </w:tc>
        <w:tc>
          <w:tcPr>
            <w:tcW w:w="2835" w:type="dxa"/>
            <w:tcBorders>
              <w:top w:val="nil"/>
              <w:left w:val="nil"/>
              <w:bottom w:val="single" w:sz="8" w:space="0" w:color="BFBFBF"/>
              <w:right w:val="single" w:sz="8" w:space="0" w:color="BFBFBF"/>
            </w:tcBorders>
            <w:shd w:val="clear" w:color="000000" w:fill="FFFFFF"/>
            <w:hideMark/>
          </w:tcPr>
          <w:p w14:paraId="3978E1A1"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D74C2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Enviar documento de extinción de deuda por consolidación</w:t>
            </w:r>
          </w:p>
        </w:tc>
      </w:tr>
      <w:tr w:rsidR="00247D53" w:rsidRPr="002D35DE" w14:paraId="540123CF"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592CB2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2B893F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4B47E7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08DAA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SV463</w:t>
            </w:r>
          </w:p>
        </w:tc>
        <w:tc>
          <w:tcPr>
            <w:tcW w:w="1559" w:type="dxa"/>
            <w:tcBorders>
              <w:top w:val="nil"/>
              <w:left w:val="nil"/>
              <w:bottom w:val="single" w:sz="8" w:space="0" w:color="BFBFBF"/>
              <w:right w:val="single" w:sz="8" w:space="0" w:color="BFBFBF"/>
            </w:tcBorders>
            <w:shd w:val="clear" w:color="000000" w:fill="FFFFFF"/>
            <w:hideMark/>
          </w:tcPr>
          <w:p w14:paraId="75D8DE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w:t>
            </w:r>
          </w:p>
        </w:tc>
        <w:tc>
          <w:tcPr>
            <w:tcW w:w="1701" w:type="dxa"/>
            <w:tcBorders>
              <w:top w:val="nil"/>
              <w:left w:val="nil"/>
              <w:bottom w:val="single" w:sz="8" w:space="0" w:color="BFBFBF"/>
              <w:right w:val="single" w:sz="8" w:space="0" w:color="BFBFBF"/>
            </w:tcBorders>
            <w:shd w:val="clear" w:color="000000" w:fill="FFFFFF"/>
            <w:hideMark/>
          </w:tcPr>
          <w:p w14:paraId="1BDABF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Condonación</w:t>
            </w:r>
          </w:p>
        </w:tc>
        <w:tc>
          <w:tcPr>
            <w:tcW w:w="2835" w:type="dxa"/>
            <w:tcBorders>
              <w:top w:val="nil"/>
              <w:left w:val="nil"/>
              <w:bottom w:val="single" w:sz="8" w:space="0" w:color="BFBFBF"/>
              <w:right w:val="single" w:sz="8" w:space="0" w:color="BFBFBF"/>
            </w:tcBorders>
            <w:shd w:val="clear" w:color="000000" w:fill="FFFFFF"/>
            <w:hideMark/>
          </w:tcPr>
          <w:p w14:paraId="31EF07A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3A045A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Enviar documento de extinción de deuda por condonación</w:t>
            </w:r>
          </w:p>
        </w:tc>
      </w:tr>
      <w:tr w:rsidR="00247D53" w:rsidRPr="002D35DE" w14:paraId="4E36D97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AC794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REC018</w:t>
            </w:r>
          </w:p>
        </w:tc>
        <w:tc>
          <w:tcPr>
            <w:tcW w:w="2795" w:type="dxa"/>
            <w:tcBorders>
              <w:top w:val="nil"/>
              <w:left w:val="nil"/>
              <w:bottom w:val="single" w:sz="8" w:space="0" w:color="BFBFBF"/>
              <w:right w:val="single" w:sz="8" w:space="0" w:color="BFBFBF"/>
            </w:tcBorders>
            <w:shd w:val="clear" w:color="000000" w:fill="FFFFFF"/>
            <w:hideMark/>
          </w:tcPr>
          <w:p w14:paraId="65A8B13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infracción</w:t>
            </w:r>
          </w:p>
        </w:tc>
        <w:tc>
          <w:tcPr>
            <w:tcW w:w="890" w:type="dxa"/>
            <w:tcBorders>
              <w:top w:val="nil"/>
              <w:left w:val="nil"/>
              <w:bottom w:val="single" w:sz="8" w:space="0" w:color="BFBFBF"/>
              <w:right w:val="single" w:sz="8" w:space="0" w:color="BFBFBF"/>
            </w:tcBorders>
            <w:shd w:val="clear" w:color="000000" w:fill="FFFFFF"/>
            <w:hideMark/>
          </w:tcPr>
          <w:p w14:paraId="13A4885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A1046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SV307</w:t>
            </w:r>
          </w:p>
        </w:tc>
        <w:tc>
          <w:tcPr>
            <w:tcW w:w="1559" w:type="dxa"/>
            <w:tcBorders>
              <w:top w:val="nil"/>
              <w:left w:val="nil"/>
              <w:bottom w:val="single" w:sz="8" w:space="0" w:color="BFBFBF"/>
              <w:right w:val="single" w:sz="8" w:space="0" w:color="BFBFBF"/>
            </w:tcBorders>
            <w:shd w:val="clear" w:color="000000" w:fill="FFFFFF"/>
            <w:hideMark/>
          </w:tcPr>
          <w:p w14:paraId="4D77345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por rectificación</w:t>
            </w:r>
          </w:p>
        </w:tc>
        <w:tc>
          <w:tcPr>
            <w:tcW w:w="1701" w:type="dxa"/>
            <w:tcBorders>
              <w:top w:val="nil"/>
              <w:left w:val="nil"/>
              <w:bottom w:val="single" w:sz="8" w:space="0" w:color="BFBFBF"/>
              <w:right w:val="single" w:sz="8" w:space="0" w:color="BFBFBF"/>
            </w:tcBorders>
            <w:shd w:val="clear" w:color="000000" w:fill="FFFFFF"/>
            <w:hideMark/>
          </w:tcPr>
          <w:p w14:paraId="711F48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58338CE7" w14:textId="77777777" w:rsidR="00247D53" w:rsidRPr="002D35DE" w:rsidRDefault="00247D53" w:rsidP="00247D53">
            <w:pPr>
              <w:spacing w:line="240" w:lineRule="auto"/>
              <w:rPr>
                <w:rFonts w:eastAsia="Times New Roman"/>
                <w:color w:val="auto"/>
                <w:sz w:val="20"/>
                <w:szCs w:val="20"/>
              </w:rPr>
            </w:pPr>
            <w:r>
              <w:rPr>
                <w:sz w:val="20"/>
                <w:szCs w:val="20"/>
              </w:rPr>
              <w:t>Funcionario de SUNAT</w:t>
            </w:r>
          </w:p>
        </w:tc>
        <w:tc>
          <w:tcPr>
            <w:tcW w:w="3498" w:type="dxa"/>
            <w:tcBorders>
              <w:top w:val="nil"/>
              <w:left w:val="nil"/>
              <w:bottom w:val="single" w:sz="8" w:space="0" w:color="BFBFBF"/>
              <w:right w:val="single" w:sz="8" w:space="0" w:color="BFBFBF"/>
            </w:tcBorders>
            <w:shd w:val="clear" w:color="000000" w:fill="FFFFFF"/>
            <w:hideMark/>
          </w:tcPr>
          <w:p w14:paraId="4CB170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el documento de infracción por presentación de rectificatoria</w:t>
            </w:r>
          </w:p>
        </w:tc>
      </w:tr>
      <w:tr w:rsidR="00247D53" w:rsidRPr="002D35DE" w14:paraId="10C1FA91"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2942603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REC105</w:t>
            </w:r>
          </w:p>
        </w:tc>
        <w:tc>
          <w:tcPr>
            <w:tcW w:w="2795" w:type="dxa"/>
            <w:tcBorders>
              <w:top w:val="nil"/>
              <w:left w:val="nil"/>
              <w:bottom w:val="single" w:sz="8" w:space="0" w:color="BFBFBF"/>
              <w:right w:val="single" w:sz="8" w:space="0" w:color="BFBFBF"/>
            </w:tcBorders>
            <w:shd w:val="clear" w:color="000000" w:fill="FFFFFF"/>
            <w:hideMark/>
          </w:tcPr>
          <w:p w14:paraId="7271BC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coeficiente de renta</w:t>
            </w:r>
          </w:p>
        </w:tc>
        <w:tc>
          <w:tcPr>
            <w:tcW w:w="890" w:type="dxa"/>
            <w:tcBorders>
              <w:top w:val="nil"/>
              <w:left w:val="nil"/>
              <w:bottom w:val="single" w:sz="8" w:space="0" w:color="BFBFBF"/>
              <w:right w:val="single" w:sz="8" w:space="0" w:color="BFBFBF"/>
            </w:tcBorders>
            <w:shd w:val="clear" w:color="000000" w:fill="FFFFFF"/>
            <w:hideMark/>
          </w:tcPr>
          <w:p w14:paraId="104FCB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04953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SV436</w:t>
            </w:r>
          </w:p>
        </w:tc>
        <w:tc>
          <w:tcPr>
            <w:tcW w:w="1559" w:type="dxa"/>
            <w:tcBorders>
              <w:top w:val="nil"/>
              <w:left w:val="nil"/>
              <w:bottom w:val="single" w:sz="8" w:space="0" w:color="BFBFBF"/>
              <w:right w:val="single" w:sz="8" w:space="0" w:color="BFBFBF"/>
            </w:tcBorders>
            <w:shd w:val="clear" w:color="000000" w:fill="FFFFFF"/>
            <w:hideMark/>
          </w:tcPr>
          <w:p w14:paraId="781EF15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561EB6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coeficiente de Renta</w:t>
            </w:r>
          </w:p>
        </w:tc>
        <w:tc>
          <w:tcPr>
            <w:tcW w:w="2835" w:type="dxa"/>
            <w:tcBorders>
              <w:top w:val="nil"/>
              <w:left w:val="nil"/>
              <w:bottom w:val="single" w:sz="8" w:space="0" w:color="BFBFBF"/>
              <w:right w:val="single" w:sz="8" w:space="0" w:color="BFBFBF"/>
            </w:tcBorders>
            <w:shd w:val="clear" w:color="000000" w:fill="FFFFFF"/>
            <w:hideMark/>
          </w:tcPr>
          <w:p w14:paraId="73532413"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579BD8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de modificación de coeficiente de Renta</w:t>
            </w:r>
          </w:p>
        </w:tc>
      </w:tr>
      <w:tr w:rsidR="00247D53" w:rsidRPr="002D35DE" w14:paraId="6D352E41"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7CB63E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REC105</w:t>
            </w:r>
          </w:p>
        </w:tc>
        <w:tc>
          <w:tcPr>
            <w:tcW w:w="2795" w:type="dxa"/>
            <w:tcBorders>
              <w:top w:val="nil"/>
              <w:left w:val="nil"/>
              <w:bottom w:val="single" w:sz="8" w:space="0" w:color="BFBFBF"/>
              <w:right w:val="single" w:sz="8" w:space="0" w:color="BFBFBF"/>
            </w:tcBorders>
            <w:shd w:val="clear" w:color="000000" w:fill="FFFFFF"/>
            <w:hideMark/>
          </w:tcPr>
          <w:p w14:paraId="768B8C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coeficiente de renta</w:t>
            </w:r>
          </w:p>
        </w:tc>
        <w:tc>
          <w:tcPr>
            <w:tcW w:w="890" w:type="dxa"/>
            <w:tcBorders>
              <w:top w:val="nil"/>
              <w:left w:val="nil"/>
              <w:bottom w:val="single" w:sz="8" w:space="0" w:color="BFBFBF"/>
              <w:right w:val="single" w:sz="8" w:space="0" w:color="BFBFBF"/>
            </w:tcBorders>
            <w:shd w:val="clear" w:color="000000" w:fill="FFFFFF"/>
            <w:hideMark/>
          </w:tcPr>
          <w:p w14:paraId="629C06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6C040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SV437</w:t>
            </w:r>
          </w:p>
        </w:tc>
        <w:tc>
          <w:tcPr>
            <w:tcW w:w="1559" w:type="dxa"/>
            <w:tcBorders>
              <w:top w:val="nil"/>
              <w:left w:val="nil"/>
              <w:bottom w:val="single" w:sz="8" w:space="0" w:color="BFBFBF"/>
              <w:right w:val="single" w:sz="8" w:space="0" w:color="BFBFBF"/>
            </w:tcBorders>
            <w:shd w:val="clear" w:color="000000" w:fill="FFFFFF"/>
            <w:hideMark/>
          </w:tcPr>
          <w:p w14:paraId="6865FE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w:t>
            </w:r>
          </w:p>
        </w:tc>
        <w:tc>
          <w:tcPr>
            <w:tcW w:w="1701" w:type="dxa"/>
            <w:tcBorders>
              <w:top w:val="nil"/>
              <w:left w:val="nil"/>
              <w:bottom w:val="single" w:sz="8" w:space="0" w:color="BFBFBF"/>
              <w:right w:val="single" w:sz="8" w:space="0" w:color="BFBFBF"/>
            </w:tcBorders>
            <w:shd w:val="clear" w:color="000000" w:fill="FFFFFF"/>
            <w:hideMark/>
          </w:tcPr>
          <w:p w14:paraId="2BE33A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coeficiente de Renta</w:t>
            </w:r>
          </w:p>
        </w:tc>
        <w:tc>
          <w:tcPr>
            <w:tcW w:w="2835" w:type="dxa"/>
            <w:tcBorders>
              <w:top w:val="nil"/>
              <w:left w:val="nil"/>
              <w:bottom w:val="single" w:sz="8" w:space="0" w:color="BFBFBF"/>
              <w:right w:val="single" w:sz="8" w:space="0" w:color="BFBFBF"/>
            </w:tcBorders>
            <w:shd w:val="clear" w:color="000000" w:fill="FFFFFF"/>
            <w:hideMark/>
          </w:tcPr>
          <w:p w14:paraId="473B6062"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BED64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Consultar detalle de documento de modificación de coeficiente de Renta</w:t>
            </w:r>
          </w:p>
        </w:tc>
      </w:tr>
      <w:tr w:rsidR="00247D53" w:rsidRPr="002D35DE" w14:paraId="74A55F11"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2C3C76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REC105</w:t>
            </w:r>
          </w:p>
        </w:tc>
        <w:tc>
          <w:tcPr>
            <w:tcW w:w="2795" w:type="dxa"/>
            <w:tcBorders>
              <w:top w:val="nil"/>
              <w:left w:val="nil"/>
              <w:bottom w:val="single" w:sz="8" w:space="0" w:color="BFBFBF"/>
              <w:right w:val="single" w:sz="8" w:space="0" w:color="BFBFBF"/>
            </w:tcBorders>
            <w:shd w:val="clear" w:color="000000" w:fill="FFFFFF"/>
            <w:hideMark/>
          </w:tcPr>
          <w:p w14:paraId="26A6E5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coeficiente de renta</w:t>
            </w:r>
          </w:p>
        </w:tc>
        <w:tc>
          <w:tcPr>
            <w:tcW w:w="890" w:type="dxa"/>
            <w:tcBorders>
              <w:top w:val="nil"/>
              <w:left w:val="nil"/>
              <w:bottom w:val="single" w:sz="8" w:space="0" w:color="BFBFBF"/>
              <w:right w:val="single" w:sz="8" w:space="0" w:color="BFBFBF"/>
            </w:tcBorders>
            <w:shd w:val="clear" w:color="000000" w:fill="FFFFFF"/>
            <w:hideMark/>
          </w:tcPr>
          <w:p w14:paraId="6BBF347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14CB8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SV470</w:t>
            </w:r>
          </w:p>
        </w:tc>
        <w:tc>
          <w:tcPr>
            <w:tcW w:w="1559" w:type="dxa"/>
            <w:tcBorders>
              <w:top w:val="nil"/>
              <w:left w:val="nil"/>
              <w:bottom w:val="single" w:sz="8" w:space="0" w:color="BFBFBF"/>
              <w:right w:val="single" w:sz="8" w:space="0" w:color="BFBFBF"/>
            </w:tcBorders>
            <w:shd w:val="clear" w:color="000000" w:fill="FFFFFF"/>
            <w:hideMark/>
          </w:tcPr>
          <w:p w14:paraId="1755EA5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560CD4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coeficiente de Renta</w:t>
            </w:r>
          </w:p>
        </w:tc>
        <w:tc>
          <w:tcPr>
            <w:tcW w:w="2835" w:type="dxa"/>
            <w:tcBorders>
              <w:top w:val="nil"/>
              <w:left w:val="nil"/>
              <w:bottom w:val="single" w:sz="8" w:space="0" w:color="BFBFBF"/>
              <w:right w:val="single" w:sz="8" w:space="0" w:color="BFBFBF"/>
            </w:tcBorders>
            <w:shd w:val="clear" w:color="000000" w:fill="FFFFFF"/>
            <w:hideMark/>
          </w:tcPr>
          <w:p w14:paraId="4553DAA2"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3CF741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Crear documento de modificación de coeficiente de Renta</w:t>
            </w:r>
          </w:p>
        </w:tc>
      </w:tr>
      <w:tr w:rsidR="00247D53" w:rsidRPr="002D35DE" w14:paraId="4D88FE0D"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073D15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REC105</w:t>
            </w:r>
          </w:p>
        </w:tc>
        <w:tc>
          <w:tcPr>
            <w:tcW w:w="2795" w:type="dxa"/>
            <w:tcBorders>
              <w:top w:val="nil"/>
              <w:left w:val="nil"/>
              <w:bottom w:val="single" w:sz="8" w:space="0" w:color="BFBFBF"/>
              <w:right w:val="single" w:sz="8" w:space="0" w:color="BFBFBF"/>
            </w:tcBorders>
            <w:shd w:val="clear" w:color="000000" w:fill="FFFFFF"/>
            <w:hideMark/>
          </w:tcPr>
          <w:p w14:paraId="4D6CA3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coeficiente de renta</w:t>
            </w:r>
          </w:p>
        </w:tc>
        <w:tc>
          <w:tcPr>
            <w:tcW w:w="890" w:type="dxa"/>
            <w:tcBorders>
              <w:top w:val="nil"/>
              <w:left w:val="nil"/>
              <w:bottom w:val="single" w:sz="8" w:space="0" w:color="BFBFBF"/>
              <w:right w:val="single" w:sz="8" w:space="0" w:color="BFBFBF"/>
            </w:tcBorders>
            <w:shd w:val="clear" w:color="000000" w:fill="FFFFFF"/>
            <w:hideMark/>
          </w:tcPr>
          <w:p w14:paraId="5BC6BE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27AB0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SV422</w:t>
            </w:r>
          </w:p>
        </w:tc>
        <w:tc>
          <w:tcPr>
            <w:tcW w:w="1559" w:type="dxa"/>
            <w:tcBorders>
              <w:top w:val="nil"/>
              <w:left w:val="nil"/>
              <w:bottom w:val="single" w:sz="8" w:space="0" w:color="BFBFBF"/>
              <w:right w:val="single" w:sz="8" w:space="0" w:color="BFBFBF"/>
            </w:tcBorders>
            <w:shd w:val="clear" w:color="000000" w:fill="FFFFFF"/>
            <w:hideMark/>
          </w:tcPr>
          <w:p w14:paraId="67E208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Dar de baja </w:t>
            </w:r>
          </w:p>
        </w:tc>
        <w:tc>
          <w:tcPr>
            <w:tcW w:w="1701" w:type="dxa"/>
            <w:tcBorders>
              <w:top w:val="nil"/>
              <w:left w:val="nil"/>
              <w:bottom w:val="single" w:sz="8" w:space="0" w:color="BFBFBF"/>
              <w:right w:val="single" w:sz="8" w:space="0" w:color="BFBFBF"/>
            </w:tcBorders>
            <w:shd w:val="clear" w:color="000000" w:fill="FFFFFF"/>
            <w:hideMark/>
          </w:tcPr>
          <w:p w14:paraId="657799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coeficiente de Renta</w:t>
            </w:r>
          </w:p>
        </w:tc>
        <w:tc>
          <w:tcPr>
            <w:tcW w:w="2835" w:type="dxa"/>
            <w:tcBorders>
              <w:top w:val="nil"/>
              <w:left w:val="nil"/>
              <w:bottom w:val="single" w:sz="8" w:space="0" w:color="BFBFBF"/>
              <w:right w:val="single" w:sz="8" w:space="0" w:color="BFBFBF"/>
            </w:tcBorders>
            <w:shd w:val="clear" w:color="000000" w:fill="FFFFFF"/>
            <w:hideMark/>
          </w:tcPr>
          <w:p w14:paraId="383E253B"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327162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Dar de baja documento de modificación de coeficiente de Renta</w:t>
            </w:r>
          </w:p>
        </w:tc>
      </w:tr>
      <w:tr w:rsidR="00247D53" w:rsidRPr="002D35DE" w14:paraId="224A788E"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1B8721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REC105</w:t>
            </w:r>
          </w:p>
        </w:tc>
        <w:tc>
          <w:tcPr>
            <w:tcW w:w="2795" w:type="dxa"/>
            <w:tcBorders>
              <w:top w:val="nil"/>
              <w:left w:val="nil"/>
              <w:bottom w:val="single" w:sz="8" w:space="0" w:color="BFBFBF"/>
              <w:right w:val="single" w:sz="8" w:space="0" w:color="BFBFBF"/>
            </w:tcBorders>
            <w:shd w:val="clear" w:color="000000" w:fill="FFFFFF"/>
            <w:hideMark/>
          </w:tcPr>
          <w:p w14:paraId="2A1ED61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coeficiente de renta</w:t>
            </w:r>
          </w:p>
        </w:tc>
        <w:tc>
          <w:tcPr>
            <w:tcW w:w="890" w:type="dxa"/>
            <w:tcBorders>
              <w:top w:val="nil"/>
              <w:left w:val="nil"/>
              <w:bottom w:val="single" w:sz="8" w:space="0" w:color="BFBFBF"/>
              <w:right w:val="single" w:sz="8" w:space="0" w:color="BFBFBF"/>
            </w:tcBorders>
            <w:shd w:val="clear" w:color="000000" w:fill="FFFFFF"/>
            <w:hideMark/>
          </w:tcPr>
          <w:p w14:paraId="7C092A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69FC0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SV438</w:t>
            </w:r>
          </w:p>
        </w:tc>
        <w:tc>
          <w:tcPr>
            <w:tcW w:w="1559" w:type="dxa"/>
            <w:tcBorders>
              <w:top w:val="nil"/>
              <w:left w:val="nil"/>
              <w:bottom w:val="single" w:sz="8" w:space="0" w:color="BFBFBF"/>
              <w:right w:val="single" w:sz="8" w:space="0" w:color="BFBFBF"/>
            </w:tcBorders>
            <w:shd w:val="clear" w:color="000000" w:fill="FFFFFF"/>
            <w:hideMark/>
          </w:tcPr>
          <w:p w14:paraId="39BAA8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Enviar </w:t>
            </w:r>
          </w:p>
        </w:tc>
        <w:tc>
          <w:tcPr>
            <w:tcW w:w="1701" w:type="dxa"/>
            <w:tcBorders>
              <w:top w:val="nil"/>
              <w:left w:val="nil"/>
              <w:bottom w:val="single" w:sz="8" w:space="0" w:color="BFBFBF"/>
              <w:right w:val="single" w:sz="8" w:space="0" w:color="BFBFBF"/>
            </w:tcBorders>
            <w:shd w:val="clear" w:color="000000" w:fill="FFFFFF"/>
            <w:hideMark/>
          </w:tcPr>
          <w:p w14:paraId="48CE29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coeficiente de Renta</w:t>
            </w:r>
          </w:p>
        </w:tc>
        <w:tc>
          <w:tcPr>
            <w:tcW w:w="2835" w:type="dxa"/>
            <w:tcBorders>
              <w:top w:val="nil"/>
              <w:left w:val="nil"/>
              <w:bottom w:val="single" w:sz="8" w:space="0" w:color="BFBFBF"/>
              <w:right w:val="single" w:sz="8" w:space="0" w:color="BFBFBF"/>
            </w:tcBorders>
            <w:shd w:val="clear" w:color="000000" w:fill="FFFFFF"/>
            <w:hideMark/>
          </w:tcPr>
          <w:p w14:paraId="281EF734"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6FE3BD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Enviar documento de modificación de coeficiente de Renta</w:t>
            </w:r>
          </w:p>
        </w:tc>
      </w:tr>
      <w:tr w:rsidR="00247D53" w:rsidRPr="002D35DE" w14:paraId="21642600"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1DFFA4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REC105</w:t>
            </w:r>
          </w:p>
        </w:tc>
        <w:tc>
          <w:tcPr>
            <w:tcW w:w="2795" w:type="dxa"/>
            <w:tcBorders>
              <w:top w:val="nil"/>
              <w:left w:val="nil"/>
              <w:bottom w:val="single" w:sz="8" w:space="0" w:color="BFBFBF"/>
              <w:right w:val="single" w:sz="8" w:space="0" w:color="BFBFBF"/>
            </w:tcBorders>
            <w:shd w:val="clear" w:color="000000" w:fill="FFFFFF"/>
            <w:hideMark/>
          </w:tcPr>
          <w:p w14:paraId="734621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coeficiente de renta</w:t>
            </w:r>
          </w:p>
        </w:tc>
        <w:tc>
          <w:tcPr>
            <w:tcW w:w="890" w:type="dxa"/>
            <w:tcBorders>
              <w:top w:val="nil"/>
              <w:left w:val="nil"/>
              <w:bottom w:val="single" w:sz="8" w:space="0" w:color="BFBFBF"/>
              <w:right w:val="single" w:sz="8" w:space="0" w:color="BFBFBF"/>
            </w:tcBorders>
            <w:shd w:val="clear" w:color="000000" w:fill="FFFFFF"/>
            <w:hideMark/>
          </w:tcPr>
          <w:p w14:paraId="6471B9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9EAB8F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SV398</w:t>
            </w:r>
          </w:p>
        </w:tc>
        <w:tc>
          <w:tcPr>
            <w:tcW w:w="1559" w:type="dxa"/>
            <w:tcBorders>
              <w:top w:val="nil"/>
              <w:left w:val="nil"/>
              <w:bottom w:val="single" w:sz="8" w:space="0" w:color="BFBFBF"/>
              <w:right w:val="single" w:sz="8" w:space="0" w:color="BFBFBF"/>
            </w:tcBorders>
            <w:shd w:val="clear" w:color="000000" w:fill="FFFFFF"/>
            <w:hideMark/>
          </w:tcPr>
          <w:p w14:paraId="3CC5C78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0A842E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coeficiente de Renta</w:t>
            </w:r>
          </w:p>
        </w:tc>
        <w:tc>
          <w:tcPr>
            <w:tcW w:w="2835" w:type="dxa"/>
            <w:tcBorders>
              <w:top w:val="nil"/>
              <w:left w:val="nil"/>
              <w:bottom w:val="single" w:sz="8" w:space="0" w:color="BFBFBF"/>
              <w:right w:val="single" w:sz="8" w:space="0" w:color="BFBFBF"/>
            </w:tcBorders>
            <w:shd w:val="clear" w:color="000000" w:fill="FFFFFF"/>
            <w:hideMark/>
          </w:tcPr>
          <w:p w14:paraId="0C01879D"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31BC57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documento de modificación de coeficiente de Renta</w:t>
            </w:r>
          </w:p>
        </w:tc>
      </w:tr>
      <w:tr w:rsidR="00247D53" w:rsidRPr="002D35DE" w14:paraId="3C00FA4D"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A12A2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REC106</w:t>
            </w:r>
          </w:p>
        </w:tc>
        <w:tc>
          <w:tcPr>
            <w:tcW w:w="2795" w:type="dxa"/>
            <w:tcBorders>
              <w:top w:val="nil"/>
              <w:left w:val="nil"/>
              <w:bottom w:val="single" w:sz="8" w:space="0" w:color="BFBFBF"/>
              <w:right w:val="single" w:sz="8" w:space="0" w:color="BFBFBF"/>
            </w:tcBorders>
            <w:shd w:val="clear" w:color="000000" w:fill="FFFFFF"/>
            <w:hideMark/>
          </w:tcPr>
          <w:p w14:paraId="57E33E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43E59F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B37AB6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SV390</w:t>
            </w:r>
          </w:p>
        </w:tc>
        <w:tc>
          <w:tcPr>
            <w:tcW w:w="1559" w:type="dxa"/>
            <w:tcBorders>
              <w:top w:val="nil"/>
              <w:left w:val="nil"/>
              <w:bottom w:val="single" w:sz="8" w:space="0" w:color="BFBFBF"/>
              <w:right w:val="single" w:sz="8" w:space="0" w:color="BFBFBF"/>
            </w:tcBorders>
            <w:shd w:val="clear" w:color="000000" w:fill="FFFFFF"/>
            <w:hideMark/>
          </w:tcPr>
          <w:p w14:paraId="01B6E6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60A95E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5C8E1081"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511C0B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de modificación de prorrata</w:t>
            </w:r>
          </w:p>
        </w:tc>
      </w:tr>
      <w:tr w:rsidR="00247D53" w:rsidRPr="002D35DE" w14:paraId="567712A7"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C8F38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REC106</w:t>
            </w:r>
          </w:p>
        </w:tc>
        <w:tc>
          <w:tcPr>
            <w:tcW w:w="2795" w:type="dxa"/>
            <w:tcBorders>
              <w:top w:val="nil"/>
              <w:left w:val="nil"/>
              <w:bottom w:val="single" w:sz="8" w:space="0" w:color="BFBFBF"/>
              <w:right w:val="single" w:sz="8" w:space="0" w:color="BFBFBF"/>
            </w:tcBorders>
            <w:shd w:val="clear" w:color="000000" w:fill="FFFFFF"/>
            <w:hideMark/>
          </w:tcPr>
          <w:p w14:paraId="6D88F8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3ABDBC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BF8F1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SV391</w:t>
            </w:r>
          </w:p>
        </w:tc>
        <w:tc>
          <w:tcPr>
            <w:tcW w:w="1559" w:type="dxa"/>
            <w:tcBorders>
              <w:top w:val="nil"/>
              <w:left w:val="nil"/>
              <w:bottom w:val="single" w:sz="8" w:space="0" w:color="BFBFBF"/>
              <w:right w:val="single" w:sz="8" w:space="0" w:color="BFBFBF"/>
            </w:tcBorders>
            <w:shd w:val="clear" w:color="000000" w:fill="FFFFFF"/>
            <w:hideMark/>
          </w:tcPr>
          <w:p w14:paraId="384C22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w:t>
            </w:r>
          </w:p>
        </w:tc>
        <w:tc>
          <w:tcPr>
            <w:tcW w:w="1701" w:type="dxa"/>
            <w:tcBorders>
              <w:top w:val="nil"/>
              <w:left w:val="nil"/>
              <w:bottom w:val="single" w:sz="8" w:space="0" w:color="BFBFBF"/>
              <w:right w:val="single" w:sz="8" w:space="0" w:color="BFBFBF"/>
            </w:tcBorders>
            <w:shd w:val="clear" w:color="000000" w:fill="FFFFFF"/>
            <w:hideMark/>
          </w:tcPr>
          <w:p w14:paraId="5BE2EA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2B4C204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227DFD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Asignar documentos de modificación de prorrata</w:t>
            </w:r>
          </w:p>
        </w:tc>
      </w:tr>
      <w:tr w:rsidR="00247D53" w:rsidRPr="002D35DE" w14:paraId="7312BCD2"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113675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REC106</w:t>
            </w:r>
          </w:p>
        </w:tc>
        <w:tc>
          <w:tcPr>
            <w:tcW w:w="2795" w:type="dxa"/>
            <w:tcBorders>
              <w:top w:val="nil"/>
              <w:left w:val="nil"/>
              <w:bottom w:val="single" w:sz="8" w:space="0" w:color="BFBFBF"/>
              <w:right w:val="single" w:sz="8" w:space="0" w:color="BFBFBF"/>
            </w:tcBorders>
            <w:shd w:val="clear" w:color="000000" w:fill="FFFFFF"/>
            <w:hideMark/>
          </w:tcPr>
          <w:p w14:paraId="5071145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1D25C7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D64B7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SV392</w:t>
            </w:r>
          </w:p>
        </w:tc>
        <w:tc>
          <w:tcPr>
            <w:tcW w:w="1559" w:type="dxa"/>
            <w:tcBorders>
              <w:top w:val="nil"/>
              <w:left w:val="nil"/>
              <w:bottom w:val="single" w:sz="8" w:space="0" w:color="BFBFBF"/>
              <w:right w:val="single" w:sz="8" w:space="0" w:color="BFBFBF"/>
            </w:tcBorders>
            <w:shd w:val="clear" w:color="000000" w:fill="FFFFFF"/>
            <w:hideMark/>
          </w:tcPr>
          <w:p w14:paraId="2BE53B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14220D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79648873"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20D3A9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Asignar automáticamente documento de modificación de prorrata</w:t>
            </w:r>
          </w:p>
        </w:tc>
      </w:tr>
      <w:tr w:rsidR="00247D53" w:rsidRPr="002D35DE" w14:paraId="45D6476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0E2B9E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REC106</w:t>
            </w:r>
          </w:p>
        </w:tc>
        <w:tc>
          <w:tcPr>
            <w:tcW w:w="2795" w:type="dxa"/>
            <w:tcBorders>
              <w:top w:val="nil"/>
              <w:left w:val="nil"/>
              <w:bottom w:val="single" w:sz="8" w:space="0" w:color="BFBFBF"/>
              <w:right w:val="single" w:sz="8" w:space="0" w:color="BFBFBF"/>
            </w:tcBorders>
            <w:shd w:val="clear" w:color="000000" w:fill="FFFFFF"/>
            <w:hideMark/>
          </w:tcPr>
          <w:p w14:paraId="050399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763146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B7C29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SV434</w:t>
            </w:r>
          </w:p>
        </w:tc>
        <w:tc>
          <w:tcPr>
            <w:tcW w:w="1559" w:type="dxa"/>
            <w:tcBorders>
              <w:top w:val="nil"/>
              <w:left w:val="nil"/>
              <w:bottom w:val="single" w:sz="8" w:space="0" w:color="BFBFBF"/>
              <w:right w:val="single" w:sz="8" w:space="0" w:color="BFBFBF"/>
            </w:tcBorders>
            <w:shd w:val="clear" w:color="000000" w:fill="FFFFFF"/>
            <w:hideMark/>
          </w:tcPr>
          <w:p w14:paraId="45476D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w:t>
            </w:r>
          </w:p>
        </w:tc>
        <w:tc>
          <w:tcPr>
            <w:tcW w:w="1701" w:type="dxa"/>
            <w:tcBorders>
              <w:top w:val="nil"/>
              <w:left w:val="nil"/>
              <w:bottom w:val="single" w:sz="8" w:space="0" w:color="BFBFBF"/>
              <w:right w:val="single" w:sz="8" w:space="0" w:color="BFBFBF"/>
            </w:tcBorders>
            <w:shd w:val="clear" w:color="000000" w:fill="FFFFFF"/>
            <w:hideMark/>
          </w:tcPr>
          <w:p w14:paraId="602E1A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63B9B279"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600C0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Consultar detalle de documento de modificación de prorrata para el cálculo de IGV</w:t>
            </w:r>
          </w:p>
        </w:tc>
      </w:tr>
      <w:tr w:rsidR="00247D53" w:rsidRPr="002D35DE" w14:paraId="5B6FD008"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87D85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REC106</w:t>
            </w:r>
          </w:p>
        </w:tc>
        <w:tc>
          <w:tcPr>
            <w:tcW w:w="2795" w:type="dxa"/>
            <w:tcBorders>
              <w:top w:val="nil"/>
              <w:left w:val="nil"/>
              <w:bottom w:val="single" w:sz="8" w:space="0" w:color="BFBFBF"/>
              <w:right w:val="single" w:sz="8" w:space="0" w:color="BFBFBF"/>
            </w:tcBorders>
            <w:shd w:val="clear" w:color="000000" w:fill="FFFFFF"/>
            <w:hideMark/>
          </w:tcPr>
          <w:p w14:paraId="127DCFC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7F9808C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694FF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SV469</w:t>
            </w:r>
          </w:p>
        </w:tc>
        <w:tc>
          <w:tcPr>
            <w:tcW w:w="1559" w:type="dxa"/>
            <w:tcBorders>
              <w:top w:val="nil"/>
              <w:left w:val="nil"/>
              <w:bottom w:val="single" w:sz="8" w:space="0" w:color="BFBFBF"/>
              <w:right w:val="single" w:sz="8" w:space="0" w:color="BFBFBF"/>
            </w:tcBorders>
            <w:shd w:val="clear" w:color="000000" w:fill="FFFFFF"/>
            <w:hideMark/>
          </w:tcPr>
          <w:p w14:paraId="1D086F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 automáticamente</w:t>
            </w:r>
          </w:p>
        </w:tc>
        <w:tc>
          <w:tcPr>
            <w:tcW w:w="1701" w:type="dxa"/>
            <w:tcBorders>
              <w:top w:val="nil"/>
              <w:left w:val="nil"/>
              <w:bottom w:val="single" w:sz="8" w:space="0" w:color="BFBFBF"/>
              <w:right w:val="single" w:sz="8" w:space="0" w:color="BFBFBF"/>
            </w:tcBorders>
            <w:shd w:val="clear" w:color="000000" w:fill="FFFFFF"/>
            <w:hideMark/>
          </w:tcPr>
          <w:p w14:paraId="67A8B30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4DE8A6A6"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714E145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Crear documento de modificación de prorrata automáticas</w:t>
            </w:r>
          </w:p>
        </w:tc>
      </w:tr>
      <w:tr w:rsidR="00247D53" w:rsidRPr="002D35DE" w14:paraId="3E6652D0"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B8CAF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REC106</w:t>
            </w:r>
          </w:p>
        </w:tc>
        <w:tc>
          <w:tcPr>
            <w:tcW w:w="2795" w:type="dxa"/>
            <w:tcBorders>
              <w:top w:val="nil"/>
              <w:left w:val="nil"/>
              <w:bottom w:val="single" w:sz="8" w:space="0" w:color="BFBFBF"/>
              <w:right w:val="single" w:sz="8" w:space="0" w:color="BFBFBF"/>
            </w:tcBorders>
            <w:shd w:val="clear" w:color="000000" w:fill="FFFFFF"/>
            <w:hideMark/>
          </w:tcPr>
          <w:p w14:paraId="0F293D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3C1F62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B2395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SV421</w:t>
            </w:r>
          </w:p>
        </w:tc>
        <w:tc>
          <w:tcPr>
            <w:tcW w:w="1559" w:type="dxa"/>
            <w:tcBorders>
              <w:top w:val="nil"/>
              <w:left w:val="nil"/>
              <w:bottom w:val="single" w:sz="8" w:space="0" w:color="BFBFBF"/>
              <w:right w:val="single" w:sz="8" w:space="0" w:color="BFBFBF"/>
            </w:tcBorders>
            <w:shd w:val="clear" w:color="000000" w:fill="FFFFFF"/>
            <w:hideMark/>
          </w:tcPr>
          <w:p w14:paraId="3F2014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w:t>
            </w:r>
          </w:p>
        </w:tc>
        <w:tc>
          <w:tcPr>
            <w:tcW w:w="1701" w:type="dxa"/>
            <w:tcBorders>
              <w:top w:val="nil"/>
              <w:left w:val="nil"/>
              <w:bottom w:val="single" w:sz="8" w:space="0" w:color="BFBFBF"/>
              <w:right w:val="single" w:sz="8" w:space="0" w:color="BFBFBF"/>
            </w:tcBorders>
            <w:shd w:val="clear" w:color="000000" w:fill="FFFFFF"/>
            <w:hideMark/>
          </w:tcPr>
          <w:p w14:paraId="4CBBA0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55152CE5"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286825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Dar de baja documento de modificación de prorrata para el cálculo de IGV</w:t>
            </w:r>
          </w:p>
        </w:tc>
      </w:tr>
      <w:tr w:rsidR="00247D53" w:rsidRPr="002D35DE" w14:paraId="5838F41E"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7683C2E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REC106</w:t>
            </w:r>
          </w:p>
        </w:tc>
        <w:tc>
          <w:tcPr>
            <w:tcW w:w="2795" w:type="dxa"/>
            <w:tcBorders>
              <w:top w:val="nil"/>
              <w:left w:val="nil"/>
              <w:bottom w:val="single" w:sz="8" w:space="0" w:color="BFBFBF"/>
              <w:right w:val="single" w:sz="8" w:space="0" w:color="BFBFBF"/>
            </w:tcBorders>
            <w:shd w:val="clear" w:color="000000" w:fill="FFFFFF"/>
            <w:hideMark/>
          </w:tcPr>
          <w:p w14:paraId="37D869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045B5C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FE84E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SV435</w:t>
            </w:r>
          </w:p>
        </w:tc>
        <w:tc>
          <w:tcPr>
            <w:tcW w:w="1559" w:type="dxa"/>
            <w:tcBorders>
              <w:top w:val="nil"/>
              <w:left w:val="nil"/>
              <w:bottom w:val="single" w:sz="8" w:space="0" w:color="BFBFBF"/>
              <w:right w:val="single" w:sz="8" w:space="0" w:color="BFBFBF"/>
            </w:tcBorders>
            <w:shd w:val="clear" w:color="000000" w:fill="FFFFFF"/>
            <w:hideMark/>
          </w:tcPr>
          <w:p w14:paraId="4E1CFE0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w:t>
            </w:r>
          </w:p>
        </w:tc>
        <w:tc>
          <w:tcPr>
            <w:tcW w:w="1701" w:type="dxa"/>
            <w:tcBorders>
              <w:top w:val="nil"/>
              <w:left w:val="nil"/>
              <w:bottom w:val="single" w:sz="8" w:space="0" w:color="BFBFBF"/>
              <w:right w:val="single" w:sz="8" w:space="0" w:color="BFBFBF"/>
            </w:tcBorders>
            <w:shd w:val="clear" w:color="000000" w:fill="FFFFFF"/>
            <w:hideMark/>
          </w:tcPr>
          <w:p w14:paraId="494B46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67D076E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36D6E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Enviar documento de modificación de prorrata para el cálculo de IGV</w:t>
            </w:r>
          </w:p>
        </w:tc>
      </w:tr>
      <w:tr w:rsidR="00247D53" w:rsidRPr="002D35DE" w14:paraId="7A54DCD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BFA0B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REC106</w:t>
            </w:r>
          </w:p>
        </w:tc>
        <w:tc>
          <w:tcPr>
            <w:tcW w:w="2795" w:type="dxa"/>
            <w:tcBorders>
              <w:top w:val="nil"/>
              <w:left w:val="nil"/>
              <w:bottom w:val="single" w:sz="8" w:space="0" w:color="BFBFBF"/>
              <w:right w:val="single" w:sz="8" w:space="0" w:color="BFBFBF"/>
            </w:tcBorders>
            <w:shd w:val="clear" w:color="000000" w:fill="FFFFFF"/>
            <w:hideMark/>
          </w:tcPr>
          <w:p w14:paraId="6297F6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7AE602B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5038B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SV395</w:t>
            </w:r>
          </w:p>
        </w:tc>
        <w:tc>
          <w:tcPr>
            <w:tcW w:w="1559" w:type="dxa"/>
            <w:tcBorders>
              <w:top w:val="nil"/>
              <w:left w:val="nil"/>
              <w:bottom w:val="single" w:sz="8" w:space="0" w:color="BFBFBF"/>
              <w:right w:val="single" w:sz="8" w:space="0" w:color="BFBFBF"/>
            </w:tcBorders>
            <w:shd w:val="clear" w:color="000000" w:fill="FFFFFF"/>
            <w:hideMark/>
          </w:tcPr>
          <w:p w14:paraId="54016B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automáticamente</w:t>
            </w:r>
          </w:p>
        </w:tc>
        <w:tc>
          <w:tcPr>
            <w:tcW w:w="1701" w:type="dxa"/>
            <w:tcBorders>
              <w:top w:val="nil"/>
              <w:left w:val="nil"/>
              <w:bottom w:val="single" w:sz="8" w:space="0" w:color="BFBFBF"/>
              <w:right w:val="single" w:sz="8" w:space="0" w:color="BFBFBF"/>
            </w:tcBorders>
            <w:shd w:val="clear" w:color="000000" w:fill="FFFFFF"/>
            <w:hideMark/>
          </w:tcPr>
          <w:p w14:paraId="559018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14058F06"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344C9DF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Generar documento de modificación de prorrata automáticas</w:t>
            </w:r>
          </w:p>
        </w:tc>
      </w:tr>
      <w:tr w:rsidR="00247D53" w:rsidRPr="002D35DE" w14:paraId="73B4B3DD"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4A8918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REC019</w:t>
            </w:r>
          </w:p>
        </w:tc>
        <w:tc>
          <w:tcPr>
            <w:tcW w:w="2795" w:type="dxa"/>
            <w:tcBorders>
              <w:top w:val="nil"/>
              <w:left w:val="nil"/>
              <w:bottom w:val="single" w:sz="8" w:space="0" w:color="BFBFBF"/>
              <w:right w:val="single" w:sz="8" w:space="0" w:color="BFBFBF"/>
            </w:tcBorders>
            <w:shd w:val="clear" w:color="000000" w:fill="FFFFFF"/>
            <w:hideMark/>
          </w:tcPr>
          <w:p w14:paraId="71E399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notificación</w:t>
            </w:r>
          </w:p>
        </w:tc>
        <w:tc>
          <w:tcPr>
            <w:tcW w:w="890" w:type="dxa"/>
            <w:tcBorders>
              <w:top w:val="nil"/>
              <w:left w:val="nil"/>
              <w:bottom w:val="single" w:sz="8" w:space="0" w:color="BFBFBF"/>
              <w:right w:val="single" w:sz="8" w:space="0" w:color="BFBFBF"/>
            </w:tcBorders>
            <w:shd w:val="clear" w:color="000000" w:fill="FFFFFF"/>
            <w:hideMark/>
          </w:tcPr>
          <w:p w14:paraId="438D12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5FBEC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SV058</w:t>
            </w:r>
          </w:p>
        </w:tc>
        <w:tc>
          <w:tcPr>
            <w:tcW w:w="1559" w:type="dxa"/>
            <w:tcBorders>
              <w:top w:val="nil"/>
              <w:left w:val="nil"/>
              <w:bottom w:val="single" w:sz="8" w:space="0" w:color="BFBFBF"/>
              <w:right w:val="single" w:sz="8" w:space="0" w:color="BFBFBF"/>
            </w:tcBorders>
            <w:shd w:val="clear" w:color="000000" w:fill="FFFFFF"/>
            <w:hideMark/>
          </w:tcPr>
          <w:p w14:paraId="7C9C68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17516C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Procesos Automáticos</w:t>
            </w:r>
          </w:p>
        </w:tc>
        <w:tc>
          <w:tcPr>
            <w:tcW w:w="2835" w:type="dxa"/>
            <w:tcBorders>
              <w:top w:val="nil"/>
              <w:left w:val="nil"/>
              <w:bottom w:val="single" w:sz="8" w:space="0" w:color="BFBFBF"/>
              <w:right w:val="single" w:sz="8" w:space="0" w:color="BFBFBF"/>
            </w:tcBorders>
            <w:shd w:val="clear" w:color="000000" w:fill="FFFFFF"/>
            <w:hideMark/>
          </w:tcPr>
          <w:p w14:paraId="29B0F5DC"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Supervisor</w:t>
            </w:r>
          </w:p>
        </w:tc>
        <w:tc>
          <w:tcPr>
            <w:tcW w:w="3498" w:type="dxa"/>
            <w:tcBorders>
              <w:top w:val="nil"/>
              <w:left w:val="nil"/>
              <w:bottom w:val="single" w:sz="8" w:space="0" w:color="BFBFBF"/>
              <w:right w:val="single" w:sz="8" w:space="0" w:color="BFBFBF"/>
            </w:tcBorders>
            <w:shd w:val="clear" w:color="000000" w:fill="FFFFFF"/>
            <w:hideMark/>
          </w:tcPr>
          <w:p w14:paraId="04D4D3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 documento de notificación de gestión realizada</w:t>
            </w:r>
          </w:p>
        </w:tc>
      </w:tr>
      <w:tr w:rsidR="00247D53" w:rsidRPr="002D35DE" w14:paraId="39F9AD00"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766510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REC107</w:t>
            </w:r>
          </w:p>
        </w:tc>
        <w:tc>
          <w:tcPr>
            <w:tcW w:w="2795" w:type="dxa"/>
            <w:tcBorders>
              <w:top w:val="nil"/>
              <w:left w:val="nil"/>
              <w:bottom w:val="single" w:sz="8" w:space="0" w:color="BFBFBF"/>
              <w:right w:val="single" w:sz="8" w:space="0" w:color="BFBFBF"/>
            </w:tcBorders>
            <w:shd w:val="clear" w:color="000000" w:fill="FFFFFF"/>
            <w:hideMark/>
          </w:tcPr>
          <w:p w14:paraId="1E3442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reestructuración o reorganización</w:t>
            </w:r>
          </w:p>
        </w:tc>
        <w:tc>
          <w:tcPr>
            <w:tcW w:w="890" w:type="dxa"/>
            <w:tcBorders>
              <w:top w:val="nil"/>
              <w:left w:val="nil"/>
              <w:bottom w:val="single" w:sz="8" w:space="0" w:color="BFBFBF"/>
              <w:right w:val="single" w:sz="8" w:space="0" w:color="BFBFBF"/>
            </w:tcBorders>
            <w:shd w:val="clear" w:color="000000" w:fill="FFFFFF"/>
            <w:hideMark/>
          </w:tcPr>
          <w:p w14:paraId="55EAC9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B4349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SV517</w:t>
            </w:r>
          </w:p>
        </w:tc>
        <w:tc>
          <w:tcPr>
            <w:tcW w:w="1559" w:type="dxa"/>
            <w:tcBorders>
              <w:top w:val="nil"/>
              <w:left w:val="nil"/>
              <w:bottom w:val="single" w:sz="8" w:space="0" w:color="BFBFBF"/>
              <w:right w:val="single" w:sz="8" w:space="0" w:color="BFBFBF"/>
            </w:tcBorders>
            <w:shd w:val="clear" w:color="000000" w:fill="FFFFFF"/>
            <w:hideMark/>
          </w:tcPr>
          <w:p w14:paraId="4F6FD85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manual pr</w:t>
            </w:r>
            <w:r>
              <w:rPr>
                <w:rFonts w:eastAsia="Times New Roman"/>
                <w:color w:val="auto"/>
                <w:sz w:val="20"/>
                <w:szCs w:val="20"/>
              </w:rPr>
              <w:t>eliminar</w:t>
            </w:r>
          </w:p>
        </w:tc>
        <w:tc>
          <w:tcPr>
            <w:tcW w:w="1701" w:type="dxa"/>
            <w:tcBorders>
              <w:top w:val="nil"/>
              <w:left w:val="nil"/>
              <w:bottom w:val="single" w:sz="8" w:space="0" w:color="BFBFBF"/>
              <w:right w:val="single" w:sz="8" w:space="0" w:color="BFBFBF"/>
            </w:tcBorders>
            <w:shd w:val="clear" w:color="000000" w:fill="FFFFFF"/>
            <w:hideMark/>
          </w:tcPr>
          <w:p w14:paraId="10CC03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Reestructuración o reorganización</w:t>
            </w:r>
          </w:p>
        </w:tc>
        <w:tc>
          <w:tcPr>
            <w:tcW w:w="2835" w:type="dxa"/>
            <w:tcBorders>
              <w:top w:val="nil"/>
              <w:left w:val="nil"/>
              <w:bottom w:val="single" w:sz="8" w:space="0" w:color="BFBFBF"/>
              <w:right w:val="single" w:sz="8" w:space="0" w:color="BFBFBF"/>
            </w:tcBorders>
            <w:shd w:val="clear" w:color="000000" w:fill="FFFFFF"/>
            <w:hideMark/>
          </w:tcPr>
          <w:p w14:paraId="7DC0B33B"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4A8C7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Reestructuración o reorganización manual pr</w:t>
            </w:r>
            <w:r>
              <w:rPr>
                <w:rFonts w:eastAsia="Times New Roman"/>
                <w:color w:val="auto"/>
                <w:sz w:val="20"/>
                <w:szCs w:val="20"/>
              </w:rPr>
              <w:t>eliminar</w:t>
            </w:r>
          </w:p>
        </w:tc>
      </w:tr>
      <w:tr w:rsidR="00247D53" w:rsidRPr="002D35DE" w14:paraId="24592AA7"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3A6EA16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REC107</w:t>
            </w:r>
          </w:p>
        </w:tc>
        <w:tc>
          <w:tcPr>
            <w:tcW w:w="2795" w:type="dxa"/>
            <w:tcBorders>
              <w:top w:val="nil"/>
              <w:left w:val="nil"/>
              <w:bottom w:val="single" w:sz="8" w:space="0" w:color="BFBFBF"/>
              <w:right w:val="single" w:sz="8" w:space="0" w:color="BFBFBF"/>
            </w:tcBorders>
            <w:shd w:val="clear" w:color="000000" w:fill="FFFFFF"/>
            <w:hideMark/>
          </w:tcPr>
          <w:p w14:paraId="4131F1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reestructuración o reorganización</w:t>
            </w:r>
          </w:p>
        </w:tc>
        <w:tc>
          <w:tcPr>
            <w:tcW w:w="890" w:type="dxa"/>
            <w:tcBorders>
              <w:top w:val="nil"/>
              <w:left w:val="nil"/>
              <w:bottom w:val="single" w:sz="8" w:space="0" w:color="BFBFBF"/>
              <w:right w:val="single" w:sz="8" w:space="0" w:color="BFBFBF"/>
            </w:tcBorders>
            <w:shd w:val="clear" w:color="000000" w:fill="FFFFFF"/>
            <w:hideMark/>
          </w:tcPr>
          <w:p w14:paraId="341A52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0CEB2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SV518</w:t>
            </w:r>
          </w:p>
        </w:tc>
        <w:tc>
          <w:tcPr>
            <w:tcW w:w="1559" w:type="dxa"/>
            <w:tcBorders>
              <w:top w:val="nil"/>
              <w:left w:val="nil"/>
              <w:bottom w:val="single" w:sz="8" w:space="0" w:color="BFBFBF"/>
              <w:right w:val="single" w:sz="8" w:space="0" w:color="BFBFBF"/>
            </w:tcBorders>
            <w:shd w:val="clear" w:color="000000" w:fill="FFFFFF"/>
            <w:hideMark/>
          </w:tcPr>
          <w:p w14:paraId="44A4CC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w:t>
            </w:r>
          </w:p>
        </w:tc>
        <w:tc>
          <w:tcPr>
            <w:tcW w:w="1701" w:type="dxa"/>
            <w:tcBorders>
              <w:top w:val="nil"/>
              <w:left w:val="nil"/>
              <w:bottom w:val="single" w:sz="8" w:space="0" w:color="BFBFBF"/>
              <w:right w:val="single" w:sz="8" w:space="0" w:color="BFBFBF"/>
            </w:tcBorders>
            <w:shd w:val="clear" w:color="000000" w:fill="FFFFFF"/>
            <w:hideMark/>
          </w:tcPr>
          <w:p w14:paraId="013C85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Reestructuración o reorganización</w:t>
            </w:r>
          </w:p>
        </w:tc>
        <w:tc>
          <w:tcPr>
            <w:tcW w:w="2835" w:type="dxa"/>
            <w:tcBorders>
              <w:top w:val="nil"/>
              <w:left w:val="nil"/>
              <w:bottom w:val="single" w:sz="8" w:space="0" w:color="BFBFBF"/>
              <w:right w:val="single" w:sz="8" w:space="0" w:color="BFBFBF"/>
            </w:tcBorders>
            <w:shd w:val="clear" w:color="000000" w:fill="FFFFFF"/>
            <w:hideMark/>
          </w:tcPr>
          <w:p w14:paraId="09C70B0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33FDA2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Consultar documento de Reestructuración o reorganización</w:t>
            </w:r>
          </w:p>
        </w:tc>
      </w:tr>
      <w:tr w:rsidR="00247D53" w:rsidRPr="002D35DE" w14:paraId="782C34C0"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0BC61F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REC107</w:t>
            </w:r>
          </w:p>
        </w:tc>
        <w:tc>
          <w:tcPr>
            <w:tcW w:w="2795" w:type="dxa"/>
            <w:tcBorders>
              <w:top w:val="nil"/>
              <w:left w:val="nil"/>
              <w:bottom w:val="single" w:sz="8" w:space="0" w:color="BFBFBF"/>
              <w:right w:val="single" w:sz="8" w:space="0" w:color="BFBFBF"/>
            </w:tcBorders>
            <w:shd w:val="clear" w:color="000000" w:fill="FFFFFF"/>
            <w:hideMark/>
          </w:tcPr>
          <w:p w14:paraId="4ABDBB9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reestructuración o reorganización</w:t>
            </w:r>
          </w:p>
        </w:tc>
        <w:tc>
          <w:tcPr>
            <w:tcW w:w="890" w:type="dxa"/>
            <w:tcBorders>
              <w:top w:val="nil"/>
              <w:left w:val="nil"/>
              <w:bottom w:val="single" w:sz="8" w:space="0" w:color="BFBFBF"/>
              <w:right w:val="single" w:sz="8" w:space="0" w:color="BFBFBF"/>
            </w:tcBorders>
            <w:shd w:val="clear" w:color="000000" w:fill="FFFFFF"/>
            <w:hideMark/>
          </w:tcPr>
          <w:p w14:paraId="6BD385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CC608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SV513</w:t>
            </w:r>
          </w:p>
        </w:tc>
        <w:tc>
          <w:tcPr>
            <w:tcW w:w="1559" w:type="dxa"/>
            <w:tcBorders>
              <w:top w:val="nil"/>
              <w:left w:val="nil"/>
              <w:bottom w:val="single" w:sz="8" w:space="0" w:color="BFBFBF"/>
              <w:right w:val="single" w:sz="8" w:space="0" w:color="BFBFBF"/>
            </w:tcBorders>
            <w:shd w:val="clear" w:color="000000" w:fill="FFFFFF"/>
            <w:hideMark/>
          </w:tcPr>
          <w:p w14:paraId="444B83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 manual</w:t>
            </w:r>
          </w:p>
        </w:tc>
        <w:tc>
          <w:tcPr>
            <w:tcW w:w="1701" w:type="dxa"/>
            <w:tcBorders>
              <w:top w:val="nil"/>
              <w:left w:val="nil"/>
              <w:bottom w:val="single" w:sz="8" w:space="0" w:color="BFBFBF"/>
              <w:right w:val="single" w:sz="8" w:space="0" w:color="BFBFBF"/>
            </w:tcBorders>
            <w:shd w:val="clear" w:color="000000" w:fill="FFFFFF"/>
            <w:hideMark/>
          </w:tcPr>
          <w:p w14:paraId="2011C9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Reestructuración o reorganización</w:t>
            </w:r>
          </w:p>
        </w:tc>
        <w:tc>
          <w:tcPr>
            <w:tcW w:w="2835" w:type="dxa"/>
            <w:tcBorders>
              <w:top w:val="nil"/>
              <w:left w:val="nil"/>
              <w:bottom w:val="single" w:sz="8" w:space="0" w:color="BFBFBF"/>
              <w:right w:val="single" w:sz="8" w:space="0" w:color="BFBFBF"/>
            </w:tcBorders>
            <w:shd w:val="clear" w:color="000000" w:fill="FFFFFF"/>
            <w:hideMark/>
          </w:tcPr>
          <w:p w14:paraId="657D9D2F"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1F0404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Crear documento de Reestructuración o reorganización manual</w:t>
            </w:r>
          </w:p>
        </w:tc>
      </w:tr>
      <w:tr w:rsidR="00247D53" w:rsidRPr="002D35DE" w14:paraId="1DF15BB1"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52F09C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REC107</w:t>
            </w:r>
          </w:p>
        </w:tc>
        <w:tc>
          <w:tcPr>
            <w:tcW w:w="2795" w:type="dxa"/>
            <w:tcBorders>
              <w:top w:val="nil"/>
              <w:left w:val="nil"/>
              <w:bottom w:val="single" w:sz="8" w:space="0" w:color="BFBFBF"/>
              <w:right w:val="single" w:sz="8" w:space="0" w:color="BFBFBF"/>
            </w:tcBorders>
            <w:shd w:val="clear" w:color="000000" w:fill="FFFFFF"/>
            <w:hideMark/>
          </w:tcPr>
          <w:p w14:paraId="73B7FE5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reestructuración o reorganización</w:t>
            </w:r>
          </w:p>
        </w:tc>
        <w:tc>
          <w:tcPr>
            <w:tcW w:w="890" w:type="dxa"/>
            <w:tcBorders>
              <w:top w:val="nil"/>
              <w:left w:val="nil"/>
              <w:bottom w:val="single" w:sz="8" w:space="0" w:color="BFBFBF"/>
              <w:right w:val="single" w:sz="8" w:space="0" w:color="BFBFBF"/>
            </w:tcBorders>
            <w:shd w:val="clear" w:color="000000" w:fill="FFFFFF"/>
            <w:hideMark/>
          </w:tcPr>
          <w:p w14:paraId="74A5AA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28C8D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SV519</w:t>
            </w:r>
          </w:p>
        </w:tc>
        <w:tc>
          <w:tcPr>
            <w:tcW w:w="1559" w:type="dxa"/>
            <w:tcBorders>
              <w:top w:val="nil"/>
              <w:left w:val="nil"/>
              <w:bottom w:val="single" w:sz="8" w:space="0" w:color="BFBFBF"/>
              <w:right w:val="single" w:sz="8" w:space="0" w:color="BFBFBF"/>
            </w:tcBorders>
            <w:shd w:val="clear" w:color="000000" w:fill="FFFFFF"/>
            <w:hideMark/>
          </w:tcPr>
          <w:p w14:paraId="3519B2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 manual</w:t>
            </w:r>
          </w:p>
        </w:tc>
        <w:tc>
          <w:tcPr>
            <w:tcW w:w="1701" w:type="dxa"/>
            <w:tcBorders>
              <w:top w:val="nil"/>
              <w:left w:val="nil"/>
              <w:bottom w:val="single" w:sz="8" w:space="0" w:color="BFBFBF"/>
              <w:right w:val="single" w:sz="8" w:space="0" w:color="BFBFBF"/>
            </w:tcBorders>
            <w:shd w:val="clear" w:color="000000" w:fill="FFFFFF"/>
            <w:hideMark/>
          </w:tcPr>
          <w:p w14:paraId="35ED9BD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Reestructuración o reorganización</w:t>
            </w:r>
          </w:p>
        </w:tc>
        <w:tc>
          <w:tcPr>
            <w:tcW w:w="2835" w:type="dxa"/>
            <w:tcBorders>
              <w:top w:val="nil"/>
              <w:left w:val="nil"/>
              <w:bottom w:val="single" w:sz="8" w:space="0" w:color="BFBFBF"/>
              <w:right w:val="single" w:sz="8" w:space="0" w:color="BFBFBF"/>
            </w:tcBorders>
            <w:shd w:val="clear" w:color="000000" w:fill="FFFFFF"/>
            <w:hideMark/>
          </w:tcPr>
          <w:p w14:paraId="778095D7"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1B015A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Dar de baja documento de Reestructuración o reorganización manual</w:t>
            </w:r>
          </w:p>
        </w:tc>
      </w:tr>
      <w:tr w:rsidR="00247D53" w:rsidRPr="002D35DE" w14:paraId="3733AA81"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4F575F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REC107</w:t>
            </w:r>
          </w:p>
        </w:tc>
        <w:tc>
          <w:tcPr>
            <w:tcW w:w="2795" w:type="dxa"/>
            <w:tcBorders>
              <w:top w:val="nil"/>
              <w:left w:val="nil"/>
              <w:bottom w:val="single" w:sz="8" w:space="0" w:color="BFBFBF"/>
              <w:right w:val="single" w:sz="8" w:space="0" w:color="BFBFBF"/>
            </w:tcBorders>
            <w:shd w:val="clear" w:color="000000" w:fill="FFFFFF"/>
            <w:hideMark/>
          </w:tcPr>
          <w:p w14:paraId="65F6C4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reestructuración o reorganización</w:t>
            </w:r>
          </w:p>
        </w:tc>
        <w:tc>
          <w:tcPr>
            <w:tcW w:w="890" w:type="dxa"/>
            <w:tcBorders>
              <w:top w:val="nil"/>
              <w:left w:val="nil"/>
              <w:bottom w:val="single" w:sz="8" w:space="0" w:color="BFBFBF"/>
              <w:right w:val="single" w:sz="8" w:space="0" w:color="BFBFBF"/>
            </w:tcBorders>
            <w:shd w:val="clear" w:color="000000" w:fill="FFFFFF"/>
            <w:hideMark/>
          </w:tcPr>
          <w:p w14:paraId="46E7F0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B150C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SV514</w:t>
            </w:r>
          </w:p>
        </w:tc>
        <w:tc>
          <w:tcPr>
            <w:tcW w:w="1559" w:type="dxa"/>
            <w:tcBorders>
              <w:top w:val="nil"/>
              <w:left w:val="nil"/>
              <w:bottom w:val="single" w:sz="8" w:space="0" w:color="BFBFBF"/>
              <w:right w:val="single" w:sz="8" w:space="0" w:color="BFBFBF"/>
            </w:tcBorders>
            <w:shd w:val="clear" w:color="000000" w:fill="FFFFFF"/>
            <w:hideMark/>
          </w:tcPr>
          <w:p w14:paraId="019DB2F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 manual</w:t>
            </w:r>
          </w:p>
        </w:tc>
        <w:tc>
          <w:tcPr>
            <w:tcW w:w="1701" w:type="dxa"/>
            <w:tcBorders>
              <w:top w:val="nil"/>
              <w:left w:val="nil"/>
              <w:bottom w:val="single" w:sz="8" w:space="0" w:color="BFBFBF"/>
              <w:right w:val="single" w:sz="8" w:space="0" w:color="BFBFBF"/>
            </w:tcBorders>
            <w:shd w:val="clear" w:color="000000" w:fill="FFFFFF"/>
            <w:hideMark/>
          </w:tcPr>
          <w:p w14:paraId="19E7A9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Reestructuración o reorganización</w:t>
            </w:r>
          </w:p>
        </w:tc>
        <w:tc>
          <w:tcPr>
            <w:tcW w:w="2835" w:type="dxa"/>
            <w:tcBorders>
              <w:top w:val="nil"/>
              <w:left w:val="nil"/>
              <w:bottom w:val="single" w:sz="8" w:space="0" w:color="BFBFBF"/>
              <w:right w:val="single" w:sz="8" w:space="0" w:color="BFBFBF"/>
            </w:tcBorders>
            <w:shd w:val="clear" w:color="000000" w:fill="FFFFFF"/>
            <w:hideMark/>
          </w:tcPr>
          <w:p w14:paraId="676D427B"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659C45E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Enviar documento de Reestructuración o reorganización manual</w:t>
            </w:r>
          </w:p>
        </w:tc>
      </w:tr>
      <w:tr w:rsidR="00247D53" w:rsidRPr="002D35DE" w14:paraId="7000DDAF"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5420F8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REC107</w:t>
            </w:r>
          </w:p>
        </w:tc>
        <w:tc>
          <w:tcPr>
            <w:tcW w:w="2795" w:type="dxa"/>
            <w:tcBorders>
              <w:top w:val="nil"/>
              <w:left w:val="nil"/>
              <w:bottom w:val="single" w:sz="8" w:space="0" w:color="BFBFBF"/>
              <w:right w:val="single" w:sz="8" w:space="0" w:color="BFBFBF"/>
            </w:tcBorders>
            <w:shd w:val="clear" w:color="000000" w:fill="FFFFFF"/>
            <w:hideMark/>
          </w:tcPr>
          <w:p w14:paraId="0FD8AE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reestructuración o reorganización</w:t>
            </w:r>
          </w:p>
        </w:tc>
        <w:tc>
          <w:tcPr>
            <w:tcW w:w="890" w:type="dxa"/>
            <w:tcBorders>
              <w:top w:val="nil"/>
              <w:left w:val="nil"/>
              <w:bottom w:val="single" w:sz="8" w:space="0" w:color="BFBFBF"/>
              <w:right w:val="single" w:sz="8" w:space="0" w:color="BFBFBF"/>
            </w:tcBorders>
            <w:shd w:val="clear" w:color="000000" w:fill="FFFFFF"/>
            <w:hideMark/>
          </w:tcPr>
          <w:p w14:paraId="06A6F7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E7142F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SV520</w:t>
            </w:r>
          </w:p>
        </w:tc>
        <w:tc>
          <w:tcPr>
            <w:tcW w:w="1559" w:type="dxa"/>
            <w:tcBorders>
              <w:top w:val="nil"/>
              <w:left w:val="nil"/>
              <w:bottom w:val="single" w:sz="8" w:space="0" w:color="BFBFBF"/>
              <w:right w:val="single" w:sz="8" w:space="0" w:color="BFBFBF"/>
            </w:tcBorders>
            <w:shd w:val="clear" w:color="000000" w:fill="FFFFFF"/>
            <w:hideMark/>
          </w:tcPr>
          <w:p w14:paraId="6A23AF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 manual</w:t>
            </w:r>
          </w:p>
        </w:tc>
        <w:tc>
          <w:tcPr>
            <w:tcW w:w="1701" w:type="dxa"/>
            <w:tcBorders>
              <w:top w:val="nil"/>
              <w:left w:val="nil"/>
              <w:bottom w:val="single" w:sz="8" w:space="0" w:color="BFBFBF"/>
              <w:right w:val="single" w:sz="8" w:space="0" w:color="BFBFBF"/>
            </w:tcBorders>
            <w:shd w:val="clear" w:color="000000" w:fill="FFFFFF"/>
            <w:hideMark/>
          </w:tcPr>
          <w:p w14:paraId="761C98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Reestructuración o reorganización</w:t>
            </w:r>
          </w:p>
        </w:tc>
        <w:tc>
          <w:tcPr>
            <w:tcW w:w="2835" w:type="dxa"/>
            <w:tcBorders>
              <w:top w:val="nil"/>
              <w:left w:val="nil"/>
              <w:bottom w:val="single" w:sz="8" w:space="0" w:color="BFBFBF"/>
              <w:right w:val="single" w:sz="8" w:space="0" w:color="BFBFBF"/>
            </w:tcBorders>
            <w:shd w:val="clear" w:color="000000" w:fill="FFFFFF"/>
            <w:hideMark/>
          </w:tcPr>
          <w:p w14:paraId="421258F6"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54EBAAB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Enviar documento de Reestructuración o reorganización manual</w:t>
            </w:r>
          </w:p>
        </w:tc>
      </w:tr>
      <w:tr w:rsidR="00247D53" w:rsidRPr="002D35DE" w14:paraId="69310748"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C456D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REC020</w:t>
            </w:r>
          </w:p>
        </w:tc>
        <w:tc>
          <w:tcPr>
            <w:tcW w:w="2795" w:type="dxa"/>
            <w:tcBorders>
              <w:top w:val="nil"/>
              <w:left w:val="nil"/>
              <w:bottom w:val="single" w:sz="8" w:space="0" w:color="BFBFBF"/>
              <w:right w:val="single" w:sz="8" w:space="0" w:color="BFBFBF"/>
            </w:tcBorders>
            <w:shd w:val="clear" w:color="000000" w:fill="FFFFFF"/>
            <w:hideMark/>
          </w:tcPr>
          <w:p w14:paraId="3E7543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reversión de ajuste</w:t>
            </w:r>
          </w:p>
        </w:tc>
        <w:tc>
          <w:tcPr>
            <w:tcW w:w="890" w:type="dxa"/>
            <w:tcBorders>
              <w:top w:val="nil"/>
              <w:left w:val="nil"/>
              <w:bottom w:val="single" w:sz="8" w:space="0" w:color="BFBFBF"/>
              <w:right w:val="single" w:sz="8" w:space="0" w:color="BFBFBF"/>
            </w:tcBorders>
            <w:shd w:val="clear" w:color="000000" w:fill="FFFFFF"/>
            <w:hideMark/>
          </w:tcPr>
          <w:p w14:paraId="33AD11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18FB0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SV024</w:t>
            </w:r>
          </w:p>
        </w:tc>
        <w:tc>
          <w:tcPr>
            <w:tcW w:w="1559" w:type="dxa"/>
            <w:tcBorders>
              <w:top w:val="nil"/>
              <w:left w:val="nil"/>
              <w:bottom w:val="single" w:sz="8" w:space="0" w:color="BFBFBF"/>
              <w:right w:val="single" w:sz="8" w:space="0" w:color="BFBFBF"/>
            </w:tcBorders>
            <w:shd w:val="clear" w:color="000000" w:fill="FFFFFF"/>
            <w:hideMark/>
          </w:tcPr>
          <w:p w14:paraId="5070E5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 aplicado</w:t>
            </w:r>
          </w:p>
        </w:tc>
        <w:tc>
          <w:tcPr>
            <w:tcW w:w="1701" w:type="dxa"/>
            <w:tcBorders>
              <w:top w:val="nil"/>
              <w:left w:val="nil"/>
              <w:bottom w:val="single" w:sz="8" w:space="0" w:color="BFBFBF"/>
              <w:right w:val="single" w:sz="8" w:space="0" w:color="BFBFBF"/>
            </w:tcBorders>
            <w:shd w:val="clear" w:color="000000" w:fill="FFFFFF"/>
            <w:hideMark/>
          </w:tcPr>
          <w:p w14:paraId="161787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1FC6EB2A"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D3870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datos para un documento de reversión de ajuste aplicado en cuenta</w:t>
            </w:r>
          </w:p>
        </w:tc>
      </w:tr>
      <w:tr w:rsidR="00247D53" w:rsidRPr="002D35DE" w14:paraId="797F5F73" w14:textId="77777777" w:rsidTr="00247D53">
        <w:trPr>
          <w:trHeight w:val="300"/>
        </w:trPr>
        <w:tc>
          <w:tcPr>
            <w:tcW w:w="983" w:type="dxa"/>
            <w:tcBorders>
              <w:top w:val="nil"/>
              <w:left w:val="single" w:sz="8" w:space="0" w:color="BFBFBF"/>
              <w:bottom w:val="single" w:sz="8" w:space="0" w:color="BFBFBF"/>
              <w:right w:val="single" w:sz="8" w:space="0" w:color="BFBFBF"/>
            </w:tcBorders>
            <w:shd w:val="clear" w:color="000000" w:fill="FFFFFF"/>
            <w:hideMark/>
          </w:tcPr>
          <w:p w14:paraId="18F148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REC111</w:t>
            </w:r>
          </w:p>
        </w:tc>
        <w:tc>
          <w:tcPr>
            <w:tcW w:w="2795" w:type="dxa"/>
            <w:tcBorders>
              <w:top w:val="nil"/>
              <w:left w:val="nil"/>
              <w:bottom w:val="single" w:sz="8" w:space="0" w:color="BFBFBF"/>
              <w:right w:val="single" w:sz="8" w:space="0" w:color="BFBFBF"/>
            </w:tcBorders>
            <w:shd w:val="clear" w:color="000000" w:fill="FFFFFF"/>
            <w:hideMark/>
          </w:tcPr>
          <w:p w14:paraId="7B7EB1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reversión de reestructuración</w:t>
            </w:r>
          </w:p>
        </w:tc>
        <w:tc>
          <w:tcPr>
            <w:tcW w:w="890" w:type="dxa"/>
            <w:tcBorders>
              <w:top w:val="nil"/>
              <w:left w:val="nil"/>
              <w:bottom w:val="single" w:sz="8" w:space="0" w:color="BFBFBF"/>
              <w:right w:val="single" w:sz="8" w:space="0" w:color="BFBFBF"/>
            </w:tcBorders>
            <w:shd w:val="clear" w:color="000000" w:fill="FFFFFF"/>
            <w:hideMark/>
          </w:tcPr>
          <w:p w14:paraId="467D96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B06D42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SV521</w:t>
            </w:r>
          </w:p>
        </w:tc>
        <w:tc>
          <w:tcPr>
            <w:tcW w:w="1559" w:type="dxa"/>
            <w:tcBorders>
              <w:top w:val="nil"/>
              <w:left w:val="nil"/>
              <w:bottom w:val="single" w:sz="8" w:space="0" w:color="BFBFBF"/>
              <w:right w:val="single" w:sz="8" w:space="0" w:color="BFBFBF"/>
            </w:tcBorders>
            <w:shd w:val="clear" w:color="000000" w:fill="FFFFFF"/>
            <w:hideMark/>
          </w:tcPr>
          <w:p w14:paraId="3004D5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w:t>
            </w:r>
          </w:p>
        </w:tc>
        <w:tc>
          <w:tcPr>
            <w:tcW w:w="1701" w:type="dxa"/>
            <w:tcBorders>
              <w:top w:val="nil"/>
              <w:left w:val="nil"/>
              <w:bottom w:val="single" w:sz="8" w:space="0" w:color="BFBFBF"/>
              <w:right w:val="single" w:sz="8" w:space="0" w:color="BFBFBF"/>
            </w:tcBorders>
            <w:shd w:val="clear" w:color="000000" w:fill="FFFFFF"/>
            <w:hideMark/>
          </w:tcPr>
          <w:p w14:paraId="447D5F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Reestructuración o reorganización</w:t>
            </w:r>
          </w:p>
        </w:tc>
        <w:tc>
          <w:tcPr>
            <w:tcW w:w="2835" w:type="dxa"/>
            <w:tcBorders>
              <w:top w:val="nil"/>
              <w:left w:val="nil"/>
              <w:bottom w:val="single" w:sz="8" w:space="0" w:color="BFBFBF"/>
              <w:right w:val="single" w:sz="8" w:space="0" w:color="BFBFBF"/>
            </w:tcBorders>
            <w:shd w:val="clear" w:color="000000" w:fill="FFFFFF"/>
            <w:hideMark/>
          </w:tcPr>
          <w:p w14:paraId="18D84421"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3BBA69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Crear documento de reversión de Reestructuración o reorganización</w:t>
            </w:r>
          </w:p>
        </w:tc>
      </w:tr>
      <w:tr w:rsidR="00247D53" w:rsidRPr="002D35DE" w14:paraId="6D48945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67DA64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REC021</w:t>
            </w:r>
          </w:p>
        </w:tc>
        <w:tc>
          <w:tcPr>
            <w:tcW w:w="2795" w:type="dxa"/>
            <w:tcBorders>
              <w:top w:val="nil"/>
              <w:left w:val="nil"/>
              <w:bottom w:val="single" w:sz="8" w:space="0" w:color="BFBFBF"/>
              <w:right w:val="single" w:sz="8" w:space="0" w:color="BFBFBF"/>
            </w:tcBorders>
            <w:shd w:val="clear" w:color="000000" w:fill="FFFFFF"/>
            <w:hideMark/>
          </w:tcPr>
          <w:p w14:paraId="3D5FDF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reversión de suspensión</w:t>
            </w:r>
          </w:p>
        </w:tc>
        <w:tc>
          <w:tcPr>
            <w:tcW w:w="890" w:type="dxa"/>
            <w:tcBorders>
              <w:top w:val="nil"/>
              <w:left w:val="nil"/>
              <w:bottom w:val="single" w:sz="8" w:space="0" w:color="BFBFBF"/>
              <w:right w:val="single" w:sz="8" w:space="0" w:color="BFBFBF"/>
            </w:tcBorders>
            <w:shd w:val="clear" w:color="000000" w:fill="FFFFFF"/>
            <w:hideMark/>
          </w:tcPr>
          <w:p w14:paraId="22122E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E9E15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SV322</w:t>
            </w:r>
          </w:p>
        </w:tc>
        <w:tc>
          <w:tcPr>
            <w:tcW w:w="1559" w:type="dxa"/>
            <w:tcBorders>
              <w:top w:val="nil"/>
              <w:left w:val="nil"/>
              <w:bottom w:val="single" w:sz="8" w:space="0" w:color="BFBFBF"/>
              <w:right w:val="single" w:sz="8" w:space="0" w:color="BFBFBF"/>
            </w:tcBorders>
            <w:shd w:val="clear" w:color="000000" w:fill="FFFFFF"/>
            <w:hideMark/>
          </w:tcPr>
          <w:p w14:paraId="01AAE70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146EAF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75542EB1"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39903B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 un documento de suspensión para revertir una suspensión aplicada</w:t>
            </w:r>
          </w:p>
        </w:tc>
      </w:tr>
      <w:tr w:rsidR="00247D53" w:rsidRPr="002D35DE" w14:paraId="660DFC7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470AA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4142F3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40810B5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19DD1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SV042</w:t>
            </w:r>
          </w:p>
        </w:tc>
        <w:tc>
          <w:tcPr>
            <w:tcW w:w="1559" w:type="dxa"/>
            <w:tcBorders>
              <w:top w:val="nil"/>
              <w:left w:val="nil"/>
              <w:bottom w:val="single" w:sz="8" w:space="0" w:color="BFBFBF"/>
              <w:right w:val="single" w:sz="8" w:space="0" w:color="BFBFBF"/>
            </w:tcBorders>
            <w:shd w:val="clear" w:color="000000" w:fill="FFFFFF"/>
            <w:hideMark/>
          </w:tcPr>
          <w:p w14:paraId="0E6E25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Aplicar </w:t>
            </w:r>
          </w:p>
        </w:tc>
        <w:tc>
          <w:tcPr>
            <w:tcW w:w="1701" w:type="dxa"/>
            <w:tcBorders>
              <w:top w:val="nil"/>
              <w:left w:val="nil"/>
              <w:bottom w:val="single" w:sz="8" w:space="0" w:color="BFBFBF"/>
              <w:right w:val="single" w:sz="8" w:space="0" w:color="BFBFBF"/>
            </w:tcBorders>
            <w:shd w:val="clear" w:color="000000" w:fill="FFFFFF"/>
            <w:hideMark/>
          </w:tcPr>
          <w:p w14:paraId="32905A0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66DADDD7"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w:t>
            </w:r>
          </w:p>
        </w:tc>
        <w:tc>
          <w:tcPr>
            <w:tcW w:w="3498" w:type="dxa"/>
            <w:tcBorders>
              <w:top w:val="nil"/>
              <w:left w:val="nil"/>
              <w:bottom w:val="single" w:sz="8" w:space="0" w:color="BFBFBF"/>
              <w:right w:val="single" w:sz="8" w:space="0" w:color="BFBFBF"/>
            </w:tcBorders>
            <w:shd w:val="clear" w:color="000000" w:fill="FFFFFF"/>
            <w:hideMark/>
          </w:tcPr>
          <w:p w14:paraId="757D616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Aplica la suspensión especificada en un documento de suspensión aprobado</w:t>
            </w:r>
          </w:p>
        </w:tc>
      </w:tr>
      <w:tr w:rsidR="00247D53" w:rsidRPr="002D35DE" w14:paraId="69FDE16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19B31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79C603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3C8B46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60959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SV323</w:t>
            </w:r>
          </w:p>
        </w:tc>
        <w:tc>
          <w:tcPr>
            <w:tcW w:w="1559" w:type="dxa"/>
            <w:tcBorders>
              <w:top w:val="nil"/>
              <w:left w:val="nil"/>
              <w:bottom w:val="single" w:sz="8" w:space="0" w:color="BFBFBF"/>
              <w:right w:val="single" w:sz="8" w:space="0" w:color="BFBFBF"/>
            </w:tcBorders>
            <w:shd w:val="clear" w:color="000000" w:fill="FFFFFF"/>
            <w:hideMark/>
          </w:tcPr>
          <w:p w14:paraId="6FAAF7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por reversión</w:t>
            </w:r>
          </w:p>
        </w:tc>
        <w:tc>
          <w:tcPr>
            <w:tcW w:w="1701" w:type="dxa"/>
            <w:tcBorders>
              <w:top w:val="nil"/>
              <w:left w:val="nil"/>
              <w:bottom w:val="single" w:sz="8" w:space="0" w:color="BFBFBF"/>
              <w:right w:val="single" w:sz="8" w:space="0" w:color="BFBFBF"/>
            </w:tcBorders>
            <w:shd w:val="clear" w:color="000000" w:fill="FFFFFF"/>
            <w:hideMark/>
          </w:tcPr>
          <w:p w14:paraId="0CD3D2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3540A983"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0CB3D4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un documento de suspensión por reversión</w:t>
            </w:r>
          </w:p>
        </w:tc>
      </w:tr>
      <w:tr w:rsidR="00247D53" w:rsidRPr="002D35DE" w14:paraId="4FFFB79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BBDAF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47149EB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7D1A13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C5986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SV037</w:t>
            </w:r>
          </w:p>
        </w:tc>
        <w:tc>
          <w:tcPr>
            <w:tcW w:w="1559" w:type="dxa"/>
            <w:tcBorders>
              <w:top w:val="nil"/>
              <w:left w:val="nil"/>
              <w:bottom w:val="single" w:sz="8" w:space="0" w:color="BFBFBF"/>
              <w:right w:val="single" w:sz="8" w:space="0" w:color="BFBFBF"/>
            </w:tcBorders>
            <w:shd w:val="clear" w:color="000000" w:fill="FFFFFF"/>
            <w:hideMark/>
          </w:tcPr>
          <w:p w14:paraId="417C7B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 en borrador</w:t>
            </w:r>
          </w:p>
        </w:tc>
        <w:tc>
          <w:tcPr>
            <w:tcW w:w="1701" w:type="dxa"/>
            <w:tcBorders>
              <w:top w:val="nil"/>
              <w:left w:val="nil"/>
              <w:bottom w:val="single" w:sz="8" w:space="0" w:color="BFBFBF"/>
              <w:right w:val="single" w:sz="8" w:space="0" w:color="BFBFBF"/>
            </w:tcBorders>
            <w:shd w:val="clear" w:color="000000" w:fill="FFFFFF"/>
            <w:hideMark/>
          </w:tcPr>
          <w:p w14:paraId="5F980F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6789AC4C" w14:textId="77777777" w:rsidR="00247D53" w:rsidRPr="002D35DE" w:rsidRDefault="00247D53" w:rsidP="00247D53">
            <w:pPr>
              <w:spacing w:line="240" w:lineRule="auto"/>
              <w:rPr>
                <w:rFonts w:eastAsia="Times New Roman"/>
                <w:color w:val="auto"/>
                <w:sz w:val="20"/>
                <w:szCs w:val="20"/>
              </w:rPr>
            </w:pPr>
            <w:r>
              <w:rPr>
                <w:sz w:val="20"/>
                <w:szCs w:val="20"/>
              </w:rPr>
              <w:t>Gestor</w:t>
            </w:r>
          </w:p>
        </w:tc>
        <w:tc>
          <w:tcPr>
            <w:tcW w:w="3498" w:type="dxa"/>
            <w:tcBorders>
              <w:top w:val="nil"/>
              <w:left w:val="nil"/>
              <w:bottom w:val="single" w:sz="8" w:space="0" w:color="BFBFBF"/>
              <w:right w:val="single" w:sz="8" w:space="0" w:color="BFBFBF"/>
            </w:tcBorders>
            <w:shd w:val="clear" w:color="000000" w:fill="FFFFFF"/>
            <w:hideMark/>
          </w:tcPr>
          <w:p w14:paraId="27A3BF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 de baja en el sistema un documento de suspensión en estado borrador</w:t>
            </w:r>
          </w:p>
        </w:tc>
      </w:tr>
      <w:tr w:rsidR="00247D53" w:rsidRPr="002D35DE" w14:paraId="35F3B885"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032CDF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581503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3942A59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CD70C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SV376</w:t>
            </w:r>
          </w:p>
        </w:tc>
        <w:tc>
          <w:tcPr>
            <w:tcW w:w="1559" w:type="dxa"/>
            <w:tcBorders>
              <w:top w:val="nil"/>
              <w:left w:val="nil"/>
              <w:bottom w:val="single" w:sz="8" w:space="0" w:color="BFBFBF"/>
              <w:right w:val="single" w:sz="8" w:space="0" w:color="BFBFBF"/>
            </w:tcBorders>
            <w:shd w:val="clear" w:color="000000" w:fill="FFFFFF"/>
            <w:hideMark/>
          </w:tcPr>
          <w:p w14:paraId="710BA1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automáticamente</w:t>
            </w:r>
          </w:p>
        </w:tc>
        <w:tc>
          <w:tcPr>
            <w:tcW w:w="1701" w:type="dxa"/>
            <w:tcBorders>
              <w:top w:val="nil"/>
              <w:left w:val="nil"/>
              <w:bottom w:val="single" w:sz="8" w:space="0" w:color="BFBFBF"/>
              <w:right w:val="single" w:sz="8" w:space="0" w:color="BFBFBF"/>
            </w:tcBorders>
            <w:shd w:val="clear" w:color="000000" w:fill="FFFFFF"/>
            <w:hideMark/>
          </w:tcPr>
          <w:p w14:paraId="663D9E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64F1D4C4"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C7C41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 documentos de suspensión en base a criterios de selección de casos</w:t>
            </w:r>
          </w:p>
        </w:tc>
      </w:tr>
      <w:tr w:rsidR="00247D53" w:rsidRPr="002D35DE" w14:paraId="4AB4ACBC" w14:textId="77777777" w:rsidTr="00247D53">
        <w:trPr>
          <w:trHeight w:val="300"/>
        </w:trPr>
        <w:tc>
          <w:tcPr>
            <w:tcW w:w="983" w:type="dxa"/>
            <w:tcBorders>
              <w:top w:val="nil"/>
              <w:left w:val="single" w:sz="8" w:space="0" w:color="BFBFBF"/>
              <w:bottom w:val="single" w:sz="8" w:space="0" w:color="BFBFBF"/>
              <w:right w:val="single" w:sz="8" w:space="0" w:color="BFBFBF"/>
            </w:tcBorders>
            <w:shd w:val="clear" w:color="000000" w:fill="FFFFFF"/>
            <w:hideMark/>
          </w:tcPr>
          <w:p w14:paraId="61FAA8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6823C1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3EC691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2D9034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SV046</w:t>
            </w:r>
          </w:p>
        </w:tc>
        <w:tc>
          <w:tcPr>
            <w:tcW w:w="1559" w:type="dxa"/>
            <w:tcBorders>
              <w:top w:val="nil"/>
              <w:left w:val="nil"/>
              <w:bottom w:val="single" w:sz="8" w:space="0" w:color="BFBFBF"/>
              <w:right w:val="single" w:sz="8" w:space="0" w:color="BFBFBF"/>
            </w:tcBorders>
            <w:shd w:val="clear" w:color="000000" w:fill="FFFFFF"/>
            <w:hideMark/>
          </w:tcPr>
          <w:p w14:paraId="3A6038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Levantar</w:t>
            </w:r>
          </w:p>
        </w:tc>
        <w:tc>
          <w:tcPr>
            <w:tcW w:w="1701" w:type="dxa"/>
            <w:tcBorders>
              <w:top w:val="nil"/>
              <w:left w:val="nil"/>
              <w:bottom w:val="single" w:sz="8" w:space="0" w:color="BFBFBF"/>
              <w:right w:val="single" w:sz="8" w:space="0" w:color="BFBFBF"/>
            </w:tcBorders>
            <w:shd w:val="clear" w:color="000000" w:fill="FFFFFF"/>
            <w:hideMark/>
          </w:tcPr>
          <w:p w14:paraId="1853227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485DFD9B" w14:textId="77777777" w:rsidR="00247D53" w:rsidRPr="002D35DE" w:rsidRDefault="00247D53" w:rsidP="00247D53">
            <w:pPr>
              <w:spacing w:line="240" w:lineRule="auto"/>
              <w:rPr>
                <w:rFonts w:eastAsia="Times New Roman"/>
                <w:color w:val="auto"/>
                <w:sz w:val="20"/>
                <w:szCs w:val="20"/>
              </w:rPr>
            </w:pPr>
            <w:r>
              <w:rPr>
                <w:sz w:val="20"/>
                <w:szCs w:val="20"/>
              </w:rPr>
              <w:t>Gestor</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58D6FC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Levanta la suspensión de todas las cuentas cuyo plazo de suspensión ha vencido</w:t>
            </w:r>
          </w:p>
        </w:tc>
      </w:tr>
      <w:tr w:rsidR="00247D53" w:rsidRPr="002D35DE" w14:paraId="51B1820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05389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6FDF3C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623195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353B3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SV043</w:t>
            </w:r>
          </w:p>
        </w:tc>
        <w:tc>
          <w:tcPr>
            <w:tcW w:w="1559" w:type="dxa"/>
            <w:tcBorders>
              <w:top w:val="nil"/>
              <w:left w:val="nil"/>
              <w:bottom w:val="single" w:sz="8" w:space="0" w:color="BFBFBF"/>
              <w:right w:val="single" w:sz="8" w:space="0" w:color="BFBFBF"/>
            </w:tcBorders>
            <w:shd w:val="clear" w:color="000000" w:fill="FFFFFF"/>
            <w:hideMark/>
          </w:tcPr>
          <w:p w14:paraId="5D18008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cuentas con </w:t>
            </w:r>
          </w:p>
        </w:tc>
        <w:tc>
          <w:tcPr>
            <w:tcW w:w="1701" w:type="dxa"/>
            <w:tcBorders>
              <w:top w:val="nil"/>
              <w:left w:val="nil"/>
              <w:bottom w:val="single" w:sz="8" w:space="0" w:color="BFBFBF"/>
              <w:right w:val="single" w:sz="8" w:space="0" w:color="BFBFBF"/>
            </w:tcBorders>
            <w:shd w:val="clear" w:color="000000" w:fill="FFFFFF"/>
            <w:hideMark/>
          </w:tcPr>
          <w:p w14:paraId="7CD8BB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21A08DEF" w14:textId="77777777" w:rsidR="00247D53" w:rsidRPr="002D35DE" w:rsidRDefault="00247D53" w:rsidP="00247D53">
            <w:pPr>
              <w:spacing w:line="240" w:lineRule="auto"/>
              <w:rPr>
                <w:rFonts w:eastAsia="Times New Roman"/>
                <w:color w:val="auto"/>
                <w:sz w:val="20"/>
                <w:szCs w:val="20"/>
              </w:rPr>
            </w:pPr>
            <w:r>
              <w:rPr>
                <w:sz w:val="20"/>
                <w:szCs w:val="20"/>
              </w:rPr>
              <w:t>Gestor</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771BE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una lista de cuentas con estado suspendido según el alcance del usuario (Dependencia o Nacional)</w:t>
            </w:r>
          </w:p>
        </w:tc>
      </w:tr>
      <w:tr w:rsidR="00247D53" w:rsidRPr="002D35DE" w14:paraId="01B4FA8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1D74D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5BB75A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240AA8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7FFFB6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SV038</w:t>
            </w:r>
          </w:p>
        </w:tc>
        <w:tc>
          <w:tcPr>
            <w:tcW w:w="1559" w:type="dxa"/>
            <w:tcBorders>
              <w:top w:val="nil"/>
              <w:left w:val="nil"/>
              <w:bottom w:val="single" w:sz="8" w:space="0" w:color="BFBFBF"/>
              <w:right w:val="single" w:sz="8" w:space="0" w:color="BFBFBF"/>
            </w:tcBorders>
            <w:shd w:val="clear" w:color="000000" w:fill="FFFFFF"/>
            <w:hideMark/>
          </w:tcPr>
          <w:p w14:paraId="425D17D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en borrador</w:t>
            </w:r>
          </w:p>
        </w:tc>
        <w:tc>
          <w:tcPr>
            <w:tcW w:w="1701" w:type="dxa"/>
            <w:tcBorders>
              <w:top w:val="nil"/>
              <w:left w:val="nil"/>
              <w:bottom w:val="single" w:sz="8" w:space="0" w:color="BFBFBF"/>
              <w:right w:val="single" w:sz="8" w:space="0" w:color="BFBFBF"/>
            </w:tcBorders>
            <w:shd w:val="clear" w:color="000000" w:fill="FFFFFF"/>
            <w:hideMark/>
          </w:tcPr>
          <w:p w14:paraId="0868FA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3E52BDCF"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w:t>
            </w:r>
          </w:p>
        </w:tc>
        <w:tc>
          <w:tcPr>
            <w:tcW w:w="3498" w:type="dxa"/>
            <w:tcBorders>
              <w:top w:val="nil"/>
              <w:left w:val="nil"/>
              <w:bottom w:val="single" w:sz="8" w:space="0" w:color="BFBFBF"/>
              <w:right w:val="single" w:sz="8" w:space="0" w:color="BFBFBF"/>
            </w:tcBorders>
            <w:shd w:val="clear" w:color="000000" w:fill="FFFFFF"/>
            <w:hideMark/>
          </w:tcPr>
          <w:p w14:paraId="074874C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 los documentos de suspensión en borrador de un usuario</w:t>
            </w:r>
          </w:p>
        </w:tc>
      </w:tr>
      <w:tr w:rsidR="00247D53" w:rsidRPr="002D35DE" w14:paraId="2636AC6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6FC70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6D812F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100F460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4FE8B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SV012</w:t>
            </w:r>
          </w:p>
        </w:tc>
        <w:tc>
          <w:tcPr>
            <w:tcW w:w="1559" w:type="dxa"/>
            <w:tcBorders>
              <w:top w:val="nil"/>
              <w:left w:val="nil"/>
              <w:bottom w:val="single" w:sz="8" w:space="0" w:color="BFBFBF"/>
              <w:right w:val="single" w:sz="8" w:space="0" w:color="BFBFBF"/>
            </w:tcBorders>
            <w:shd w:val="clear" w:color="000000" w:fill="FFFFFF"/>
            <w:hideMark/>
          </w:tcPr>
          <w:p w14:paraId="244165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pendientes</w:t>
            </w:r>
          </w:p>
        </w:tc>
        <w:tc>
          <w:tcPr>
            <w:tcW w:w="1701" w:type="dxa"/>
            <w:tcBorders>
              <w:top w:val="nil"/>
              <w:left w:val="nil"/>
              <w:bottom w:val="single" w:sz="8" w:space="0" w:color="BFBFBF"/>
              <w:right w:val="single" w:sz="8" w:space="0" w:color="BFBFBF"/>
            </w:tcBorders>
            <w:shd w:val="clear" w:color="000000" w:fill="FFFFFF"/>
            <w:hideMark/>
          </w:tcPr>
          <w:p w14:paraId="7BEC6B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37D6A728"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w:t>
            </w:r>
          </w:p>
        </w:tc>
        <w:tc>
          <w:tcPr>
            <w:tcW w:w="3498" w:type="dxa"/>
            <w:tcBorders>
              <w:top w:val="nil"/>
              <w:left w:val="nil"/>
              <w:bottom w:val="single" w:sz="8" w:space="0" w:color="BFBFBF"/>
              <w:right w:val="single" w:sz="8" w:space="0" w:color="BFBFBF"/>
            </w:tcBorders>
            <w:shd w:val="clear" w:color="000000" w:fill="FFFFFF"/>
            <w:hideMark/>
          </w:tcPr>
          <w:p w14:paraId="40D77F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 documentos de suspensión pendientes de evaluación</w:t>
            </w:r>
          </w:p>
        </w:tc>
      </w:tr>
      <w:tr w:rsidR="00247D53" w:rsidRPr="002D35DE" w14:paraId="254E245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A81AB9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7BA079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5652AB9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C8DB5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SV011</w:t>
            </w:r>
          </w:p>
        </w:tc>
        <w:tc>
          <w:tcPr>
            <w:tcW w:w="1559" w:type="dxa"/>
            <w:tcBorders>
              <w:top w:val="nil"/>
              <w:left w:val="nil"/>
              <w:bottom w:val="single" w:sz="8" w:space="0" w:color="BFBFBF"/>
              <w:right w:val="single" w:sz="8" w:space="0" w:color="BFBFBF"/>
            </w:tcBorders>
            <w:shd w:val="clear" w:color="000000" w:fill="FFFFFF"/>
            <w:hideMark/>
          </w:tcPr>
          <w:p w14:paraId="236FE3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pr</w:t>
            </w:r>
            <w:r>
              <w:rPr>
                <w:rFonts w:eastAsia="Times New Roman"/>
                <w:color w:val="auto"/>
                <w:sz w:val="20"/>
                <w:szCs w:val="20"/>
              </w:rPr>
              <w:t>eliminar</w:t>
            </w:r>
          </w:p>
        </w:tc>
        <w:tc>
          <w:tcPr>
            <w:tcW w:w="1701" w:type="dxa"/>
            <w:tcBorders>
              <w:top w:val="nil"/>
              <w:left w:val="nil"/>
              <w:bottom w:val="single" w:sz="8" w:space="0" w:color="BFBFBF"/>
              <w:right w:val="single" w:sz="8" w:space="0" w:color="BFBFBF"/>
            </w:tcBorders>
            <w:shd w:val="clear" w:color="000000" w:fill="FFFFFF"/>
            <w:hideMark/>
          </w:tcPr>
          <w:p w14:paraId="1680DB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686D96B1"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w:t>
            </w:r>
          </w:p>
        </w:tc>
        <w:tc>
          <w:tcPr>
            <w:tcW w:w="3498" w:type="dxa"/>
            <w:tcBorders>
              <w:top w:val="nil"/>
              <w:left w:val="nil"/>
              <w:bottom w:val="single" w:sz="8" w:space="0" w:color="BFBFBF"/>
              <w:right w:val="single" w:sz="8" w:space="0" w:color="BFBFBF"/>
            </w:tcBorders>
            <w:shd w:val="clear" w:color="000000" w:fill="FFFFFF"/>
            <w:hideMark/>
          </w:tcPr>
          <w:p w14:paraId="4F3AFE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 documentos de suspensión en pr</w:t>
            </w:r>
            <w:r>
              <w:rPr>
                <w:rFonts w:eastAsia="Times New Roman"/>
                <w:color w:val="auto"/>
                <w:sz w:val="20"/>
                <w:szCs w:val="20"/>
              </w:rPr>
              <w:t>eliminar</w:t>
            </w:r>
          </w:p>
        </w:tc>
      </w:tr>
      <w:tr w:rsidR="00247D53" w:rsidRPr="002D35DE" w14:paraId="0B46ACC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1D5E3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REC022</w:t>
            </w:r>
          </w:p>
        </w:tc>
        <w:tc>
          <w:tcPr>
            <w:tcW w:w="2795" w:type="dxa"/>
            <w:tcBorders>
              <w:top w:val="nil"/>
              <w:left w:val="nil"/>
              <w:bottom w:val="single" w:sz="8" w:space="0" w:color="BFBFBF"/>
              <w:right w:val="single" w:sz="8" w:space="0" w:color="BFBFBF"/>
            </w:tcBorders>
            <w:shd w:val="clear" w:color="000000" w:fill="FFFFFF"/>
            <w:hideMark/>
          </w:tcPr>
          <w:p w14:paraId="45844AB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7F32F2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09FFF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SV045</w:t>
            </w:r>
          </w:p>
        </w:tc>
        <w:tc>
          <w:tcPr>
            <w:tcW w:w="1559" w:type="dxa"/>
            <w:tcBorders>
              <w:top w:val="nil"/>
              <w:left w:val="nil"/>
              <w:bottom w:val="single" w:sz="8" w:space="0" w:color="BFBFBF"/>
              <w:right w:val="single" w:sz="8" w:space="0" w:color="BFBFBF"/>
            </w:tcBorders>
            <w:shd w:val="clear" w:color="000000" w:fill="FFFFFF"/>
            <w:hideMark/>
          </w:tcPr>
          <w:p w14:paraId="751B3D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Modificar fecha fin </w:t>
            </w:r>
          </w:p>
        </w:tc>
        <w:tc>
          <w:tcPr>
            <w:tcW w:w="1701" w:type="dxa"/>
            <w:tcBorders>
              <w:top w:val="nil"/>
              <w:left w:val="nil"/>
              <w:bottom w:val="single" w:sz="8" w:space="0" w:color="BFBFBF"/>
              <w:right w:val="single" w:sz="8" w:space="0" w:color="BFBFBF"/>
            </w:tcBorders>
            <w:shd w:val="clear" w:color="000000" w:fill="FFFFFF"/>
            <w:hideMark/>
          </w:tcPr>
          <w:p w14:paraId="3109C4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5EC70CD9"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w:t>
            </w:r>
          </w:p>
        </w:tc>
        <w:tc>
          <w:tcPr>
            <w:tcW w:w="3498" w:type="dxa"/>
            <w:tcBorders>
              <w:top w:val="nil"/>
              <w:left w:val="nil"/>
              <w:bottom w:val="single" w:sz="8" w:space="0" w:color="BFBFBF"/>
              <w:right w:val="single" w:sz="8" w:space="0" w:color="BFBFBF"/>
            </w:tcBorders>
            <w:shd w:val="clear" w:color="000000" w:fill="FFFFFF"/>
            <w:hideMark/>
          </w:tcPr>
          <w:p w14:paraId="1544CB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Modifica la fecha de fin de suspensión para una cuenta que ya tiene una fecha indicada</w:t>
            </w:r>
          </w:p>
        </w:tc>
      </w:tr>
      <w:tr w:rsidR="00247D53" w:rsidRPr="002D35DE" w14:paraId="5FAD0BC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15FFF1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4ACA5E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50AAE1E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6A86A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SV044</w:t>
            </w:r>
          </w:p>
        </w:tc>
        <w:tc>
          <w:tcPr>
            <w:tcW w:w="1559" w:type="dxa"/>
            <w:tcBorders>
              <w:top w:val="nil"/>
              <w:left w:val="nil"/>
              <w:bottom w:val="single" w:sz="8" w:space="0" w:color="BFBFBF"/>
              <w:right w:val="single" w:sz="8" w:space="0" w:color="BFBFBF"/>
            </w:tcBorders>
            <w:shd w:val="clear" w:color="000000" w:fill="FFFFFF"/>
            <w:hideMark/>
          </w:tcPr>
          <w:p w14:paraId="45F7661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fecha fin </w:t>
            </w:r>
          </w:p>
        </w:tc>
        <w:tc>
          <w:tcPr>
            <w:tcW w:w="1701" w:type="dxa"/>
            <w:tcBorders>
              <w:top w:val="nil"/>
              <w:left w:val="nil"/>
              <w:bottom w:val="single" w:sz="8" w:space="0" w:color="BFBFBF"/>
              <w:right w:val="single" w:sz="8" w:space="0" w:color="BFBFBF"/>
            </w:tcBorders>
            <w:shd w:val="clear" w:color="000000" w:fill="FFFFFF"/>
            <w:hideMark/>
          </w:tcPr>
          <w:p w14:paraId="3F14E7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1FF10EB5"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w:t>
            </w:r>
          </w:p>
        </w:tc>
        <w:tc>
          <w:tcPr>
            <w:tcW w:w="3498" w:type="dxa"/>
            <w:tcBorders>
              <w:top w:val="nil"/>
              <w:left w:val="nil"/>
              <w:bottom w:val="single" w:sz="8" w:space="0" w:color="BFBFBF"/>
              <w:right w:val="single" w:sz="8" w:space="0" w:color="BFBFBF"/>
            </w:tcBorders>
            <w:shd w:val="clear" w:color="000000" w:fill="FFFFFF"/>
            <w:hideMark/>
          </w:tcPr>
          <w:p w14:paraId="7DCDEA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Registra la fecha de fin de suspensión para una cuenta suspendida</w:t>
            </w:r>
          </w:p>
        </w:tc>
      </w:tr>
      <w:tr w:rsidR="00247D53" w:rsidRPr="002D35DE" w14:paraId="541F3725"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CA9AD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646785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727599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48EE8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SV034</w:t>
            </w:r>
          </w:p>
        </w:tc>
        <w:tc>
          <w:tcPr>
            <w:tcW w:w="1559" w:type="dxa"/>
            <w:tcBorders>
              <w:top w:val="nil"/>
              <w:left w:val="nil"/>
              <w:bottom w:val="single" w:sz="8" w:space="0" w:color="BFBFBF"/>
              <w:right w:val="single" w:sz="8" w:space="0" w:color="BFBFBF"/>
            </w:tcBorders>
            <w:shd w:val="clear" w:color="000000" w:fill="FFFFFF"/>
            <w:hideMark/>
          </w:tcPr>
          <w:p w14:paraId="198B41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manual</w:t>
            </w:r>
          </w:p>
        </w:tc>
        <w:tc>
          <w:tcPr>
            <w:tcW w:w="1701" w:type="dxa"/>
            <w:tcBorders>
              <w:top w:val="nil"/>
              <w:left w:val="nil"/>
              <w:bottom w:val="single" w:sz="8" w:space="0" w:color="BFBFBF"/>
              <w:right w:val="single" w:sz="8" w:space="0" w:color="BFBFBF"/>
            </w:tcBorders>
            <w:shd w:val="clear" w:color="000000" w:fill="FFFFFF"/>
            <w:hideMark/>
          </w:tcPr>
          <w:p w14:paraId="0E67AC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3A5F62E4" w14:textId="77777777" w:rsidR="00247D53" w:rsidRPr="002D35DE" w:rsidRDefault="00247D53" w:rsidP="00247D53">
            <w:pPr>
              <w:spacing w:line="240" w:lineRule="auto"/>
              <w:rPr>
                <w:rFonts w:eastAsia="Times New Roman"/>
                <w:color w:val="auto"/>
                <w:sz w:val="20"/>
                <w:szCs w:val="20"/>
              </w:rPr>
            </w:pPr>
            <w:r>
              <w:rPr>
                <w:sz w:val="20"/>
                <w:szCs w:val="20"/>
              </w:rPr>
              <w:t>Gestor</w:t>
            </w:r>
          </w:p>
        </w:tc>
        <w:tc>
          <w:tcPr>
            <w:tcW w:w="3498" w:type="dxa"/>
            <w:tcBorders>
              <w:top w:val="nil"/>
              <w:left w:val="nil"/>
              <w:bottom w:val="single" w:sz="8" w:space="0" w:color="BFBFBF"/>
              <w:right w:val="single" w:sz="8" w:space="0" w:color="BFBFBF"/>
            </w:tcBorders>
            <w:shd w:val="clear" w:color="000000" w:fill="FFFFFF"/>
            <w:hideMark/>
          </w:tcPr>
          <w:p w14:paraId="78619F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Almacena un documento de suspensión, en estado borrador</w:t>
            </w:r>
          </w:p>
        </w:tc>
      </w:tr>
      <w:tr w:rsidR="00247D53" w:rsidRPr="002D35DE" w14:paraId="352F52CE"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C9371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REC113</w:t>
            </w:r>
          </w:p>
        </w:tc>
        <w:tc>
          <w:tcPr>
            <w:tcW w:w="2795" w:type="dxa"/>
            <w:tcBorders>
              <w:top w:val="nil"/>
              <w:left w:val="nil"/>
              <w:bottom w:val="single" w:sz="8" w:space="0" w:color="BFBFBF"/>
              <w:right w:val="single" w:sz="8" w:space="0" w:color="BFBFBF"/>
            </w:tcBorders>
            <w:shd w:val="clear" w:color="000000" w:fill="FFFFFF"/>
            <w:hideMark/>
          </w:tcPr>
          <w:p w14:paraId="4F7C5DD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devolución drawback</w:t>
            </w:r>
          </w:p>
        </w:tc>
        <w:tc>
          <w:tcPr>
            <w:tcW w:w="890" w:type="dxa"/>
            <w:tcBorders>
              <w:top w:val="nil"/>
              <w:left w:val="nil"/>
              <w:bottom w:val="single" w:sz="8" w:space="0" w:color="BFBFBF"/>
              <w:right w:val="single" w:sz="8" w:space="0" w:color="BFBFBF"/>
            </w:tcBorders>
            <w:shd w:val="clear" w:color="000000" w:fill="FFFFFF"/>
            <w:hideMark/>
          </w:tcPr>
          <w:p w14:paraId="7128440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0C70C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SV538</w:t>
            </w:r>
          </w:p>
        </w:tc>
        <w:tc>
          <w:tcPr>
            <w:tcW w:w="1559" w:type="dxa"/>
            <w:tcBorders>
              <w:top w:val="nil"/>
              <w:left w:val="nil"/>
              <w:bottom w:val="single" w:sz="8" w:space="0" w:color="BFBFBF"/>
              <w:right w:val="single" w:sz="8" w:space="0" w:color="BFBFBF"/>
            </w:tcBorders>
            <w:shd w:val="clear" w:color="000000" w:fill="FFFFFF"/>
            <w:hideMark/>
          </w:tcPr>
          <w:p w14:paraId="5F260F1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Consultar </w:t>
            </w:r>
          </w:p>
        </w:tc>
        <w:tc>
          <w:tcPr>
            <w:tcW w:w="1701" w:type="dxa"/>
            <w:tcBorders>
              <w:top w:val="nil"/>
              <w:left w:val="nil"/>
              <w:bottom w:val="single" w:sz="8" w:space="0" w:color="BFBFBF"/>
              <w:right w:val="single" w:sz="8" w:space="0" w:color="BFBFBF"/>
            </w:tcBorders>
            <w:shd w:val="clear" w:color="000000" w:fill="FFFFFF"/>
            <w:hideMark/>
          </w:tcPr>
          <w:p w14:paraId="521D99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Despacho Aduanero</w:t>
            </w:r>
          </w:p>
        </w:tc>
        <w:tc>
          <w:tcPr>
            <w:tcW w:w="2835" w:type="dxa"/>
            <w:tcBorders>
              <w:top w:val="nil"/>
              <w:left w:val="nil"/>
              <w:bottom w:val="single" w:sz="8" w:space="0" w:color="BFBFBF"/>
              <w:right w:val="single" w:sz="8" w:space="0" w:color="BFBFBF"/>
            </w:tcBorders>
            <w:shd w:val="clear" w:color="000000" w:fill="FFFFFF"/>
            <w:hideMark/>
          </w:tcPr>
          <w:p w14:paraId="54A8131C"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4EF201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 documentos devolución Drawback</w:t>
            </w:r>
          </w:p>
        </w:tc>
      </w:tr>
      <w:tr w:rsidR="00247D53" w:rsidRPr="002D35DE" w14:paraId="5F1EAA68"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738866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REC114</w:t>
            </w:r>
          </w:p>
        </w:tc>
        <w:tc>
          <w:tcPr>
            <w:tcW w:w="2795" w:type="dxa"/>
            <w:tcBorders>
              <w:top w:val="nil"/>
              <w:left w:val="nil"/>
              <w:bottom w:val="single" w:sz="8" w:space="0" w:color="BFBFBF"/>
              <w:right w:val="single" w:sz="8" w:space="0" w:color="BFBFBF"/>
            </w:tcBorders>
            <w:shd w:val="clear" w:color="000000" w:fill="FFFFFF"/>
            <w:hideMark/>
          </w:tcPr>
          <w:p w14:paraId="52C2C9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devolución peco</w:t>
            </w:r>
          </w:p>
        </w:tc>
        <w:tc>
          <w:tcPr>
            <w:tcW w:w="890" w:type="dxa"/>
            <w:tcBorders>
              <w:top w:val="nil"/>
              <w:left w:val="nil"/>
              <w:bottom w:val="single" w:sz="8" w:space="0" w:color="BFBFBF"/>
              <w:right w:val="single" w:sz="8" w:space="0" w:color="BFBFBF"/>
            </w:tcBorders>
            <w:shd w:val="clear" w:color="000000" w:fill="FFFFFF"/>
            <w:hideMark/>
          </w:tcPr>
          <w:p w14:paraId="15C447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5F573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SV537</w:t>
            </w:r>
          </w:p>
        </w:tc>
        <w:tc>
          <w:tcPr>
            <w:tcW w:w="1559" w:type="dxa"/>
            <w:tcBorders>
              <w:top w:val="nil"/>
              <w:left w:val="nil"/>
              <w:bottom w:val="single" w:sz="8" w:space="0" w:color="BFBFBF"/>
              <w:right w:val="single" w:sz="8" w:space="0" w:color="BFBFBF"/>
            </w:tcBorders>
            <w:shd w:val="clear" w:color="000000" w:fill="FFFFFF"/>
            <w:hideMark/>
          </w:tcPr>
          <w:p w14:paraId="54607B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Consultar </w:t>
            </w:r>
          </w:p>
        </w:tc>
        <w:tc>
          <w:tcPr>
            <w:tcW w:w="1701" w:type="dxa"/>
            <w:tcBorders>
              <w:top w:val="nil"/>
              <w:left w:val="nil"/>
              <w:bottom w:val="single" w:sz="8" w:space="0" w:color="BFBFBF"/>
              <w:right w:val="single" w:sz="8" w:space="0" w:color="BFBFBF"/>
            </w:tcBorders>
            <w:shd w:val="clear" w:color="000000" w:fill="FFFFFF"/>
            <w:hideMark/>
          </w:tcPr>
          <w:p w14:paraId="1464B8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Despacho Aduanero</w:t>
            </w:r>
          </w:p>
        </w:tc>
        <w:tc>
          <w:tcPr>
            <w:tcW w:w="2835" w:type="dxa"/>
            <w:tcBorders>
              <w:top w:val="nil"/>
              <w:left w:val="nil"/>
              <w:bottom w:val="single" w:sz="8" w:space="0" w:color="BFBFBF"/>
              <w:right w:val="single" w:sz="8" w:space="0" w:color="BFBFBF"/>
            </w:tcBorders>
            <w:shd w:val="clear" w:color="000000" w:fill="FFFFFF"/>
            <w:hideMark/>
          </w:tcPr>
          <w:p w14:paraId="76F437A8"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12082F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 documentos devolución PECO</w:t>
            </w:r>
          </w:p>
        </w:tc>
      </w:tr>
      <w:tr w:rsidR="00247D53" w:rsidRPr="002D35DE" w14:paraId="3F0EDD11"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67C36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REC023</w:t>
            </w:r>
          </w:p>
        </w:tc>
        <w:tc>
          <w:tcPr>
            <w:tcW w:w="2795" w:type="dxa"/>
            <w:tcBorders>
              <w:top w:val="nil"/>
              <w:left w:val="nil"/>
              <w:bottom w:val="single" w:sz="8" w:space="0" w:color="BFBFBF"/>
              <w:right w:val="single" w:sz="8" w:space="0" w:color="BFBFBF"/>
            </w:tcBorders>
            <w:shd w:val="clear" w:color="000000" w:fill="FFFFFF"/>
            <w:hideMark/>
          </w:tcPr>
          <w:p w14:paraId="565489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impugnado</w:t>
            </w:r>
          </w:p>
        </w:tc>
        <w:tc>
          <w:tcPr>
            <w:tcW w:w="890" w:type="dxa"/>
            <w:tcBorders>
              <w:top w:val="nil"/>
              <w:left w:val="nil"/>
              <w:bottom w:val="single" w:sz="8" w:space="0" w:color="BFBFBF"/>
              <w:right w:val="single" w:sz="8" w:space="0" w:color="BFBFBF"/>
            </w:tcBorders>
            <w:shd w:val="clear" w:color="000000" w:fill="FFFFFF"/>
            <w:hideMark/>
          </w:tcPr>
          <w:p w14:paraId="042243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195AA1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SV238</w:t>
            </w:r>
          </w:p>
        </w:tc>
        <w:tc>
          <w:tcPr>
            <w:tcW w:w="1559" w:type="dxa"/>
            <w:tcBorders>
              <w:top w:val="nil"/>
              <w:left w:val="nil"/>
              <w:bottom w:val="single" w:sz="8" w:space="0" w:color="BFBFBF"/>
              <w:right w:val="single" w:sz="8" w:space="0" w:color="BFBFBF"/>
            </w:tcBorders>
            <w:shd w:val="clear" w:color="000000" w:fill="FFFFFF"/>
            <w:hideMark/>
          </w:tcPr>
          <w:p w14:paraId="55AB85B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303537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Apelaciones</w:t>
            </w:r>
          </w:p>
        </w:tc>
        <w:tc>
          <w:tcPr>
            <w:tcW w:w="2835" w:type="dxa"/>
            <w:tcBorders>
              <w:top w:val="nil"/>
              <w:left w:val="nil"/>
              <w:bottom w:val="single" w:sz="8" w:space="0" w:color="BFBFBF"/>
              <w:right w:val="single" w:sz="8" w:space="0" w:color="BFBFBF"/>
            </w:tcBorders>
            <w:shd w:val="clear" w:color="000000" w:fill="FFFFFF"/>
            <w:hideMark/>
          </w:tcPr>
          <w:p w14:paraId="04A15BBE" w14:textId="77777777" w:rsidR="00247D53" w:rsidRPr="002D35DE" w:rsidRDefault="00247D53" w:rsidP="00247D53">
            <w:pPr>
              <w:spacing w:line="240" w:lineRule="auto"/>
              <w:rPr>
                <w:rFonts w:eastAsia="Times New Roman"/>
                <w:color w:val="auto"/>
                <w:sz w:val="20"/>
                <w:szCs w:val="20"/>
              </w:rPr>
            </w:pPr>
            <w:r>
              <w:rPr>
                <w:sz w:val="20"/>
                <w:szCs w:val="20"/>
              </w:rPr>
              <w:t>Gestor de recursos impugnatorios</w:t>
            </w:r>
          </w:p>
        </w:tc>
        <w:tc>
          <w:tcPr>
            <w:tcW w:w="3498" w:type="dxa"/>
            <w:tcBorders>
              <w:top w:val="nil"/>
              <w:left w:val="nil"/>
              <w:bottom w:val="single" w:sz="8" w:space="0" w:color="BFBFBF"/>
              <w:right w:val="single" w:sz="8" w:space="0" w:color="BFBFBF"/>
            </w:tcBorders>
            <w:shd w:val="clear" w:color="000000" w:fill="FFFFFF"/>
            <w:hideMark/>
          </w:tcPr>
          <w:p w14:paraId="3D4945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monto de deuda tributaria generado por órdenes de pago, liquidaciones de cobranza o resoluciones</w:t>
            </w:r>
          </w:p>
        </w:tc>
      </w:tr>
      <w:tr w:rsidR="00247D53" w:rsidRPr="002D35DE" w14:paraId="57C9DE2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843AD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REC023</w:t>
            </w:r>
          </w:p>
        </w:tc>
        <w:tc>
          <w:tcPr>
            <w:tcW w:w="2795" w:type="dxa"/>
            <w:tcBorders>
              <w:top w:val="nil"/>
              <w:left w:val="nil"/>
              <w:bottom w:val="single" w:sz="8" w:space="0" w:color="BFBFBF"/>
              <w:right w:val="single" w:sz="8" w:space="0" w:color="BFBFBF"/>
            </w:tcBorders>
            <w:shd w:val="clear" w:color="000000" w:fill="FFFFFF"/>
            <w:hideMark/>
          </w:tcPr>
          <w:p w14:paraId="175341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impugnado</w:t>
            </w:r>
          </w:p>
        </w:tc>
        <w:tc>
          <w:tcPr>
            <w:tcW w:w="890" w:type="dxa"/>
            <w:tcBorders>
              <w:top w:val="nil"/>
              <w:left w:val="nil"/>
              <w:bottom w:val="single" w:sz="8" w:space="0" w:color="BFBFBF"/>
              <w:right w:val="single" w:sz="8" w:space="0" w:color="BFBFBF"/>
            </w:tcBorders>
            <w:shd w:val="clear" w:color="000000" w:fill="FFFFFF"/>
            <w:hideMark/>
          </w:tcPr>
          <w:p w14:paraId="700429D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AC6A1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SV239</w:t>
            </w:r>
          </w:p>
        </w:tc>
        <w:tc>
          <w:tcPr>
            <w:tcW w:w="1559" w:type="dxa"/>
            <w:tcBorders>
              <w:top w:val="nil"/>
              <w:left w:val="nil"/>
              <w:bottom w:val="single" w:sz="8" w:space="0" w:color="BFBFBF"/>
              <w:right w:val="single" w:sz="8" w:space="0" w:color="BFBFBF"/>
            </w:tcBorders>
            <w:shd w:val="clear" w:color="000000" w:fill="FFFFFF"/>
            <w:hideMark/>
          </w:tcPr>
          <w:p w14:paraId="612AED8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Revocar </w:t>
            </w:r>
          </w:p>
        </w:tc>
        <w:tc>
          <w:tcPr>
            <w:tcW w:w="1701" w:type="dxa"/>
            <w:tcBorders>
              <w:top w:val="nil"/>
              <w:left w:val="nil"/>
              <w:bottom w:val="single" w:sz="8" w:space="0" w:color="BFBFBF"/>
              <w:right w:val="single" w:sz="8" w:space="0" w:color="BFBFBF"/>
            </w:tcBorders>
            <w:shd w:val="clear" w:color="000000" w:fill="FFFFFF"/>
            <w:hideMark/>
          </w:tcPr>
          <w:p w14:paraId="46E6DF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Apelaciones</w:t>
            </w:r>
          </w:p>
        </w:tc>
        <w:tc>
          <w:tcPr>
            <w:tcW w:w="2835" w:type="dxa"/>
            <w:tcBorders>
              <w:top w:val="nil"/>
              <w:left w:val="nil"/>
              <w:bottom w:val="single" w:sz="8" w:space="0" w:color="BFBFBF"/>
              <w:right w:val="single" w:sz="8" w:space="0" w:color="BFBFBF"/>
            </w:tcBorders>
            <w:shd w:val="clear" w:color="000000" w:fill="FFFFFF"/>
            <w:hideMark/>
          </w:tcPr>
          <w:p w14:paraId="222A8F46" w14:textId="77777777" w:rsidR="00247D53" w:rsidRPr="002D35DE" w:rsidRDefault="00247D53" w:rsidP="00247D53">
            <w:pPr>
              <w:spacing w:line="240" w:lineRule="auto"/>
              <w:rPr>
                <w:rFonts w:eastAsia="Times New Roman"/>
                <w:color w:val="auto"/>
                <w:sz w:val="20"/>
                <w:szCs w:val="20"/>
              </w:rPr>
            </w:pPr>
            <w:r>
              <w:rPr>
                <w:sz w:val="20"/>
                <w:szCs w:val="20"/>
              </w:rPr>
              <w:t>Gestor de recursos impugnatorios</w:t>
            </w:r>
          </w:p>
        </w:tc>
        <w:tc>
          <w:tcPr>
            <w:tcW w:w="3498" w:type="dxa"/>
            <w:tcBorders>
              <w:top w:val="nil"/>
              <w:left w:val="nil"/>
              <w:bottom w:val="single" w:sz="8" w:space="0" w:color="BFBFBF"/>
              <w:right w:val="single" w:sz="8" w:space="0" w:color="BFBFBF"/>
            </w:tcBorders>
            <w:shd w:val="clear" w:color="000000" w:fill="FFFFFF"/>
            <w:hideMark/>
          </w:tcPr>
          <w:p w14:paraId="55C73F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w:t>
            </w:r>
          </w:p>
        </w:tc>
      </w:tr>
      <w:tr w:rsidR="00247D53" w:rsidRPr="002D35DE" w14:paraId="20EB99A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65BC2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REC023</w:t>
            </w:r>
          </w:p>
        </w:tc>
        <w:tc>
          <w:tcPr>
            <w:tcW w:w="2795" w:type="dxa"/>
            <w:tcBorders>
              <w:top w:val="nil"/>
              <w:left w:val="nil"/>
              <w:bottom w:val="single" w:sz="8" w:space="0" w:color="BFBFBF"/>
              <w:right w:val="single" w:sz="8" w:space="0" w:color="BFBFBF"/>
            </w:tcBorders>
            <w:shd w:val="clear" w:color="000000" w:fill="FFFFFF"/>
            <w:hideMark/>
          </w:tcPr>
          <w:p w14:paraId="393F98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impugnado</w:t>
            </w:r>
          </w:p>
        </w:tc>
        <w:tc>
          <w:tcPr>
            <w:tcW w:w="890" w:type="dxa"/>
            <w:tcBorders>
              <w:top w:val="nil"/>
              <w:left w:val="nil"/>
              <w:bottom w:val="single" w:sz="8" w:space="0" w:color="BFBFBF"/>
              <w:right w:val="single" w:sz="8" w:space="0" w:color="BFBFBF"/>
            </w:tcBorders>
            <w:shd w:val="clear" w:color="000000" w:fill="FFFFFF"/>
            <w:hideMark/>
          </w:tcPr>
          <w:p w14:paraId="57CB82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566EE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SV240</w:t>
            </w:r>
          </w:p>
        </w:tc>
        <w:tc>
          <w:tcPr>
            <w:tcW w:w="1559" w:type="dxa"/>
            <w:tcBorders>
              <w:top w:val="nil"/>
              <w:left w:val="nil"/>
              <w:bottom w:val="single" w:sz="8" w:space="0" w:color="BFBFBF"/>
              <w:right w:val="single" w:sz="8" w:space="0" w:color="BFBFBF"/>
            </w:tcBorders>
            <w:shd w:val="clear" w:color="000000" w:fill="FFFFFF"/>
            <w:hideMark/>
          </w:tcPr>
          <w:p w14:paraId="48DE95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Suspender por impugnación</w:t>
            </w:r>
          </w:p>
        </w:tc>
        <w:tc>
          <w:tcPr>
            <w:tcW w:w="1701" w:type="dxa"/>
            <w:tcBorders>
              <w:top w:val="nil"/>
              <w:left w:val="nil"/>
              <w:bottom w:val="single" w:sz="8" w:space="0" w:color="BFBFBF"/>
              <w:right w:val="single" w:sz="8" w:space="0" w:color="BFBFBF"/>
            </w:tcBorders>
            <w:shd w:val="clear" w:color="000000" w:fill="FFFFFF"/>
            <w:hideMark/>
          </w:tcPr>
          <w:p w14:paraId="1E1DDE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coactiva</w:t>
            </w:r>
          </w:p>
        </w:tc>
        <w:tc>
          <w:tcPr>
            <w:tcW w:w="2835" w:type="dxa"/>
            <w:tcBorders>
              <w:top w:val="nil"/>
              <w:left w:val="nil"/>
              <w:bottom w:val="single" w:sz="8" w:space="0" w:color="BFBFBF"/>
              <w:right w:val="single" w:sz="8" w:space="0" w:color="BFBFBF"/>
            </w:tcBorders>
            <w:shd w:val="clear" w:color="000000" w:fill="FFFFFF"/>
            <w:hideMark/>
          </w:tcPr>
          <w:p w14:paraId="7ADABAE1" w14:textId="77777777" w:rsidR="00247D53" w:rsidRPr="002D35DE" w:rsidRDefault="00247D53" w:rsidP="00247D53">
            <w:pPr>
              <w:spacing w:line="240" w:lineRule="auto"/>
              <w:rPr>
                <w:rFonts w:eastAsia="Times New Roman"/>
                <w:color w:val="auto"/>
                <w:sz w:val="20"/>
                <w:szCs w:val="20"/>
              </w:rPr>
            </w:pPr>
            <w:r>
              <w:rPr>
                <w:sz w:val="20"/>
                <w:szCs w:val="20"/>
              </w:rPr>
              <w:t>Gestor de recursos impugnatorios</w:t>
            </w:r>
          </w:p>
        </w:tc>
        <w:tc>
          <w:tcPr>
            <w:tcW w:w="3498" w:type="dxa"/>
            <w:tcBorders>
              <w:top w:val="nil"/>
              <w:left w:val="nil"/>
              <w:bottom w:val="single" w:sz="8" w:space="0" w:color="BFBFBF"/>
              <w:right w:val="single" w:sz="8" w:space="0" w:color="BFBFBF"/>
            </w:tcBorders>
            <w:shd w:val="clear" w:color="000000" w:fill="FFFFFF"/>
            <w:hideMark/>
          </w:tcPr>
          <w:p w14:paraId="344046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Revoca o anula documentos impugnados</w:t>
            </w:r>
          </w:p>
        </w:tc>
      </w:tr>
      <w:tr w:rsidR="00247D53" w:rsidRPr="002D35DE" w14:paraId="066B70A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97352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REC024</w:t>
            </w:r>
          </w:p>
        </w:tc>
        <w:tc>
          <w:tcPr>
            <w:tcW w:w="2795" w:type="dxa"/>
            <w:tcBorders>
              <w:top w:val="nil"/>
              <w:left w:val="nil"/>
              <w:bottom w:val="single" w:sz="8" w:space="0" w:color="BFBFBF"/>
              <w:right w:val="single" w:sz="8" w:space="0" w:color="BFBFBF"/>
            </w:tcBorders>
            <w:shd w:val="clear" w:color="000000" w:fill="FFFFFF"/>
            <w:hideMark/>
          </w:tcPr>
          <w:p w14:paraId="2829F0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normalizado</w:t>
            </w:r>
          </w:p>
        </w:tc>
        <w:tc>
          <w:tcPr>
            <w:tcW w:w="890" w:type="dxa"/>
            <w:tcBorders>
              <w:top w:val="nil"/>
              <w:left w:val="nil"/>
              <w:bottom w:val="single" w:sz="8" w:space="0" w:color="BFBFBF"/>
              <w:right w:val="single" w:sz="8" w:space="0" w:color="BFBFBF"/>
            </w:tcBorders>
            <w:shd w:val="clear" w:color="000000" w:fill="FFFFFF"/>
            <w:hideMark/>
          </w:tcPr>
          <w:p w14:paraId="6C06C5B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ADC5C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SV147</w:t>
            </w:r>
          </w:p>
        </w:tc>
        <w:tc>
          <w:tcPr>
            <w:tcW w:w="1559" w:type="dxa"/>
            <w:tcBorders>
              <w:top w:val="nil"/>
              <w:left w:val="nil"/>
              <w:bottom w:val="single" w:sz="8" w:space="0" w:color="BFBFBF"/>
              <w:right w:val="single" w:sz="8" w:space="0" w:color="BFBFBF"/>
            </w:tcBorders>
            <w:shd w:val="clear" w:color="000000" w:fill="FFFFFF"/>
            <w:hideMark/>
          </w:tcPr>
          <w:p w14:paraId="52DCD0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7C314B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0A2A9305"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1E56E3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documentos normalizados de acuerdo a los criterios de búsqueda establecidos</w:t>
            </w:r>
          </w:p>
        </w:tc>
      </w:tr>
      <w:tr w:rsidR="00247D53" w:rsidRPr="002D35DE" w14:paraId="20D2A72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2CC6E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REC024</w:t>
            </w:r>
          </w:p>
        </w:tc>
        <w:tc>
          <w:tcPr>
            <w:tcW w:w="2795" w:type="dxa"/>
            <w:tcBorders>
              <w:top w:val="nil"/>
              <w:left w:val="nil"/>
              <w:bottom w:val="single" w:sz="8" w:space="0" w:color="BFBFBF"/>
              <w:right w:val="single" w:sz="8" w:space="0" w:color="BFBFBF"/>
            </w:tcBorders>
            <w:shd w:val="clear" w:color="000000" w:fill="FFFFFF"/>
            <w:hideMark/>
          </w:tcPr>
          <w:p w14:paraId="57CA90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normalizado</w:t>
            </w:r>
          </w:p>
        </w:tc>
        <w:tc>
          <w:tcPr>
            <w:tcW w:w="890" w:type="dxa"/>
            <w:tcBorders>
              <w:top w:val="nil"/>
              <w:left w:val="nil"/>
              <w:bottom w:val="single" w:sz="8" w:space="0" w:color="BFBFBF"/>
              <w:right w:val="single" w:sz="8" w:space="0" w:color="BFBFBF"/>
            </w:tcBorders>
            <w:shd w:val="clear" w:color="000000" w:fill="FFFFFF"/>
            <w:hideMark/>
          </w:tcPr>
          <w:p w14:paraId="111AB3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8620EA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SV251</w:t>
            </w:r>
          </w:p>
        </w:tc>
        <w:tc>
          <w:tcPr>
            <w:tcW w:w="1559" w:type="dxa"/>
            <w:tcBorders>
              <w:top w:val="nil"/>
              <w:left w:val="nil"/>
              <w:bottom w:val="single" w:sz="8" w:space="0" w:color="BFBFBF"/>
              <w:right w:val="single" w:sz="8" w:space="0" w:color="BFBFBF"/>
            </w:tcBorders>
            <w:shd w:val="clear" w:color="000000" w:fill="FFFFFF"/>
            <w:hideMark/>
          </w:tcPr>
          <w:p w14:paraId="74D8DD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Obtener </w:t>
            </w:r>
          </w:p>
        </w:tc>
        <w:tc>
          <w:tcPr>
            <w:tcW w:w="1701" w:type="dxa"/>
            <w:tcBorders>
              <w:top w:val="nil"/>
              <w:left w:val="nil"/>
              <w:bottom w:val="single" w:sz="8" w:space="0" w:color="BFBFBF"/>
              <w:right w:val="single" w:sz="8" w:space="0" w:color="BFBFBF"/>
            </w:tcBorders>
            <w:shd w:val="clear" w:color="000000" w:fill="FFFFFF"/>
            <w:hideMark/>
          </w:tcPr>
          <w:p w14:paraId="3EA456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41A57045"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02D0D6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un documento normalizado correspondiente a un criterio</w:t>
            </w:r>
          </w:p>
        </w:tc>
      </w:tr>
      <w:tr w:rsidR="00247D53" w:rsidRPr="002D35DE" w14:paraId="51AAE391"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C6367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REC115</w:t>
            </w:r>
          </w:p>
        </w:tc>
        <w:tc>
          <w:tcPr>
            <w:tcW w:w="2795" w:type="dxa"/>
            <w:tcBorders>
              <w:top w:val="nil"/>
              <w:left w:val="nil"/>
              <w:bottom w:val="single" w:sz="8" w:space="0" w:color="BFBFBF"/>
              <w:right w:val="single" w:sz="8" w:space="0" w:color="BFBFBF"/>
            </w:tcBorders>
            <w:shd w:val="clear" w:color="000000" w:fill="FFFFFF"/>
            <w:hideMark/>
          </w:tcPr>
          <w:p w14:paraId="1C894C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pr</w:t>
            </w:r>
            <w:r>
              <w:rPr>
                <w:rFonts w:eastAsia="Times New Roman"/>
                <w:color w:val="auto"/>
                <w:sz w:val="20"/>
                <w:szCs w:val="20"/>
              </w:rPr>
              <w:t xml:space="preserve">eliminar </w:t>
            </w:r>
            <w:r w:rsidRPr="002D35DE">
              <w:rPr>
                <w:rFonts w:eastAsia="Times New Roman"/>
                <w:color w:val="auto"/>
                <w:sz w:val="20"/>
                <w:szCs w:val="20"/>
              </w:rPr>
              <w:t>de extinción de deuda</w:t>
            </w:r>
          </w:p>
        </w:tc>
        <w:tc>
          <w:tcPr>
            <w:tcW w:w="890" w:type="dxa"/>
            <w:tcBorders>
              <w:top w:val="nil"/>
              <w:left w:val="nil"/>
              <w:bottom w:val="single" w:sz="8" w:space="0" w:color="BFBFBF"/>
              <w:right w:val="single" w:sz="8" w:space="0" w:color="BFBFBF"/>
            </w:tcBorders>
            <w:shd w:val="clear" w:color="000000" w:fill="FFFFFF"/>
            <w:hideMark/>
          </w:tcPr>
          <w:p w14:paraId="5A3BD8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4E6C5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SV412</w:t>
            </w:r>
          </w:p>
        </w:tc>
        <w:tc>
          <w:tcPr>
            <w:tcW w:w="1559" w:type="dxa"/>
            <w:tcBorders>
              <w:top w:val="nil"/>
              <w:left w:val="nil"/>
              <w:bottom w:val="single" w:sz="8" w:space="0" w:color="BFBFBF"/>
              <w:right w:val="single" w:sz="8" w:space="0" w:color="BFBFBF"/>
            </w:tcBorders>
            <w:shd w:val="clear" w:color="000000" w:fill="FFFFFF"/>
            <w:hideMark/>
          </w:tcPr>
          <w:p w14:paraId="6439D8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w:t>
            </w:r>
          </w:p>
        </w:tc>
        <w:tc>
          <w:tcPr>
            <w:tcW w:w="1701" w:type="dxa"/>
            <w:tcBorders>
              <w:top w:val="nil"/>
              <w:left w:val="nil"/>
              <w:bottom w:val="single" w:sz="8" w:space="0" w:color="BFBFBF"/>
              <w:right w:val="single" w:sz="8" w:space="0" w:color="BFBFBF"/>
            </w:tcBorders>
            <w:shd w:val="clear" w:color="000000" w:fill="FFFFFF"/>
            <w:hideMark/>
          </w:tcPr>
          <w:p w14:paraId="1A37A7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Privatización</w:t>
            </w:r>
          </w:p>
        </w:tc>
        <w:tc>
          <w:tcPr>
            <w:tcW w:w="2835" w:type="dxa"/>
            <w:tcBorders>
              <w:top w:val="nil"/>
              <w:left w:val="nil"/>
              <w:bottom w:val="single" w:sz="8" w:space="0" w:color="BFBFBF"/>
              <w:right w:val="single" w:sz="8" w:space="0" w:color="BFBFBF"/>
            </w:tcBorders>
            <w:shd w:val="clear" w:color="000000" w:fill="FFFFFF"/>
            <w:hideMark/>
          </w:tcPr>
          <w:p w14:paraId="6432CF7F"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0C4F1A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pr</w:t>
            </w:r>
            <w:r>
              <w:rPr>
                <w:rFonts w:eastAsia="Times New Roman"/>
                <w:color w:val="auto"/>
                <w:sz w:val="20"/>
                <w:szCs w:val="20"/>
              </w:rPr>
              <w:t xml:space="preserve">eliminar </w:t>
            </w:r>
            <w:r w:rsidRPr="002D35DE">
              <w:rPr>
                <w:rFonts w:eastAsia="Times New Roman"/>
                <w:color w:val="auto"/>
                <w:sz w:val="20"/>
                <w:szCs w:val="20"/>
              </w:rPr>
              <w:t>de extinción de deuda por privatización</w:t>
            </w:r>
          </w:p>
        </w:tc>
      </w:tr>
      <w:tr w:rsidR="00247D53" w:rsidRPr="002D35DE" w14:paraId="23899AB1"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3E921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REC115</w:t>
            </w:r>
          </w:p>
        </w:tc>
        <w:tc>
          <w:tcPr>
            <w:tcW w:w="2795" w:type="dxa"/>
            <w:tcBorders>
              <w:top w:val="nil"/>
              <w:left w:val="nil"/>
              <w:bottom w:val="single" w:sz="8" w:space="0" w:color="BFBFBF"/>
              <w:right w:val="single" w:sz="8" w:space="0" w:color="BFBFBF"/>
            </w:tcBorders>
            <w:shd w:val="clear" w:color="000000" w:fill="FFFFFF"/>
            <w:hideMark/>
          </w:tcPr>
          <w:p w14:paraId="41BB92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pr</w:t>
            </w:r>
            <w:r>
              <w:rPr>
                <w:rFonts w:eastAsia="Times New Roman"/>
                <w:color w:val="auto"/>
                <w:sz w:val="20"/>
                <w:szCs w:val="20"/>
              </w:rPr>
              <w:t xml:space="preserve">eliminar </w:t>
            </w:r>
            <w:r w:rsidRPr="002D35DE">
              <w:rPr>
                <w:rFonts w:eastAsia="Times New Roman"/>
                <w:color w:val="auto"/>
                <w:sz w:val="20"/>
                <w:szCs w:val="20"/>
              </w:rPr>
              <w:t>de extinción de deuda</w:t>
            </w:r>
          </w:p>
        </w:tc>
        <w:tc>
          <w:tcPr>
            <w:tcW w:w="890" w:type="dxa"/>
            <w:tcBorders>
              <w:top w:val="nil"/>
              <w:left w:val="nil"/>
              <w:bottom w:val="single" w:sz="8" w:space="0" w:color="BFBFBF"/>
              <w:right w:val="single" w:sz="8" w:space="0" w:color="BFBFBF"/>
            </w:tcBorders>
            <w:shd w:val="clear" w:color="000000" w:fill="FFFFFF"/>
            <w:hideMark/>
          </w:tcPr>
          <w:p w14:paraId="53EF11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57600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SV426</w:t>
            </w:r>
          </w:p>
        </w:tc>
        <w:tc>
          <w:tcPr>
            <w:tcW w:w="1559" w:type="dxa"/>
            <w:tcBorders>
              <w:top w:val="nil"/>
              <w:left w:val="nil"/>
              <w:bottom w:val="single" w:sz="8" w:space="0" w:color="BFBFBF"/>
              <w:right w:val="single" w:sz="8" w:space="0" w:color="BFBFBF"/>
            </w:tcBorders>
            <w:shd w:val="clear" w:color="000000" w:fill="FFFFFF"/>
            <w:hideMark/>
          </w:tcPr>
          <w:p w14:paraId="6B10FF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w:t>
            </w:r>
          </w:p>
        </w:tc>
        <w:tc>
          <w:tcPr>
            <w:tcW w:w="1701" w:type="dxa"/>
            <w:tcBorders>
              <w:top w:val="nil"/>
              <w:left w:val="nil"/>
              <w:bottom w:val="single" w:sz="8" w:space="0" w:color="BFBFBF"/>
              <w:right w:val="single" w:sz="8" w:space="0" w:color="BFBFBF"/>
            </w:tcBorders>
            <w:shd w:val="clear" w:color="000000" w:fill="FFFFFF"/>
            <w:hideMark/>
          </w:tcPr>
          <w:p w14:paraId="061FA7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Fallecimiento</w:t>
            </w:r>
          </w:p>
        </w:tc>
        <w:tc>
          <w:tcPr>
            <w:tcW w:w="2835" w:type="dxa"/>
            <w:tcBorders>
              <w:top w:val="nil"/>
              <w:left w:val="nil"/>
              <w:bottom w:val="single" w:sz="8" w:space="0" w:color="BFBFBF"/>
              <w:right w:val="single" w:sz="8" w:space="0" w:color="BFBFBF"/>
            </w:tcBorders>
            <w:shd w:val="clear" w:color="000000" w:fill="FFFFFF"/>
            <w:hideMark/>
          </w:tcPr>
          <w:p w14:paraId="076DD5C8"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1BAEFF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pr</w:t>
            </w:r>
            <w:r>
              <w:rPr>
                <w:rFonts w:eastAsia="Times New Roman"/>
                <w:color w:val="auto"/>
                <w:sz w:val="20"/>
                <w:szCs w:val="20"/>
              </w:rPr>
              <w:t xml:space="preserve">eliminar </w:t>
            </w:r>
            <w:r w:rsidRPr="002D35DE">
              <w:rPr>
                <w:rFonts w:eastAsia="Times New Roman"/>
                <w:color w:val="auto"/>
                <w:sz w:val="20"/>
                <w:szCs w:val="20"/>
              </w:rPr>
              <w:t>de extinción de deuda por fallecimiento</w:t>
            </w:r>
          </w:p>
        </w:tc>
      </w:tr>
      <w:tr w:rsidR="00247D53" w:rsidRPr="002D35DE" w14:paraId="4D03FE99"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710044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REC115</w:t>
            </w:r>
          </w:p>
        </w:tc>
        <w:tc>
          <w:tcPr>
            <w:tcW w:w="2795" w:type="dxa"/>
            <w:tcBorders>
              <w:top w:val="nil"/>
              <w:left w:val="nil"/>
              <w:bottom w:val="single" w:sz="8" w:space="0" w:color="BFBFBF"/>
              <w:right w:val="single" w:sz="8" w:space="0" w:color="BFBFBF"/>
            </w:tcBorders>
            <w:shd w:val="clear" w:color="000000" w:fill="FFFFFF"/>
            <w:hideMark/>
          </w:tcPr>
          <w:p w14:paraId="3253B8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pr</w:t>
            </w:r>
            <w:r>
              <w:rPr>
                <w:rFonts w:eastAsia="Times New Roman"/>
                <w:color w:val="auto"/>
                <w:sz w:val="20"/>
                <w:szCs w:val="20"/>
              </w:rPr>
              <w:t xml:space="preserve">eliminar </w:t>
            </w:r>
            <w:r w:rsidRPr="002D35DE">
              <w:rPr>
                <w:rFonts w:eastAsia="Times New Roman"/>
                <w:color w:val="auto"/>
                <w:sz w:val="20"/>
                <w:szCs w:val="20"/>
              </w:rPr>
              <w:t>de extinción de deuda</w:t>
            </w:r>
          </w:p>
        </w:tc>
        <w:tc>
          <w:tcPr>
            <w:tcW w:w="890" w:type="dxa"/>
            <w:tcBorders>
              <w:top w:val="nil"/>
              <w:left w:val="nil"/>
              <w:bottom w:val="single" w:sz="8" w:space="0" w:color="BFBFBF"/>
              <w:right w:val="single" w:sz="8" w:space="0" w:color="BFBFBF"/>
            </w:tcBorders>
            <w:shd w:val="clear" w:color="000000" w:fill="FFFFFF"/>
            <w:hideMark/>
          </w:tcPr>
          <w:p w14:paraId="50CCC1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A1521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SV442</w:t>
            </w:r>
          </w:p>
        </w:tc>
        <w:tc>
          <w:tcPr>
            <w:tcW w:w="1559" w:type="dxa"/>
            <w:tcBorders>
              <w:top w:val="nil"/>
              <w:left w:val="nil"/>
              <w:bottom w:val="single" w:sz="8" w:space="0" w:color="BFBFBF"/>
              <w:right w:val="single" w:sz="8" w:space="0" w:color="BFBFBF"/>
            </w:tcBorders>
            <w:shd w:val="clear" w:color="000000" w:fill="FFFFFF"/>
            <w:hideMark/>
          </w:tcPr>
          <w:p w14:paraId="77B1FE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w:t>
            </w:r>
          </w:p>
        </w:tc>
        <w:tc>
          <w:tcPr>
            <w:tcW w:w="1701" w:type="dxa"/>
            <w:tcBorders>
              <w:top w:val="nil"/>
              <w:left w:val="nil"/>
              <w:bottom w:val="single" w:sz="8" w:space="0" w:color="BFBFBF"/>
              <w:right w:val="single" w:sz="8" w:space="0" w:color="BFBFBF"/>
            </w:tcBorders>
            <w:shd w:val="clear" w:color="000000" w:fill="FFFFFF"/>
            <w:hideMark/>
          </w:tcPr>
          <w:p w14:paraId="027172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Dudosa</w:t>
            </w:r>
          </w:p>
        </w:tc>
        <w:tc>
          <w:tcPr>
            <w:tcW w:w="2835" w:type="dxa"/>
            <w:tcBorders>
              <w:top w:val="nil"/>
              <w:left w:val="nil"/>
              <w:bottom w:val="single" w:sz="8" w:space="0" w:color="BFBFBF"/>
              <w:right w:val="single" w:sz="8" w:space="0" w:color="BFBFBF"/>
            </w:tcBorders>
            <w:shd w:val="clear" w:color="000000" w:fill="FFFFFF"/>
            <w:hideMark/>
          </w:tcPr>
          <w:p w14:paraId="55414953"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4A6C5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pr</w:t>
            </w:r>
            <w:r>
              <w:rPr>
                <w:rFonts w:eastAsia="Times New Roman"/>
                <w:color w:val="auto"/>
                <w:sz w:val="20"/>
                <w:szCs w:val="20"/>
              </w:rPr>
              <w:t xml:space="preserve">eliminar </w:t>
            </w:r>
            <w:r w:rsidRPr="002D35DE">
              <w:rPr>
                <w:rFonts w:eastAsia="Times New Roman"/>
                <w:color w:val="auto"/>
                <w:sz w:val="20"/>
                <w:szCs w:val="20"/>
              </w:rPr>
              <w:t>de extinción de deuda por Cobranza dudosa</w:t>
            </w:r>
          </w:p>
        </w:tc>
      </w:tr>
      <w:tr w:rsidR="00247D53" w:rsidRPr="002D35DE" w14:paraId="4FB597B0"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D4B03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REC115</w:t>
            </w:r>
          </w:p>
        </w:tc>
        <w:tc>
          <w:tcPr>
            <w:tcW w:w="2795" w:type="dxa"/>
            <w:tcBorders>
              <w:top w:val="nil"/>
              <w:left w:val="nil"/>
              <w:bottom w:val="single" w:sz="8" w:space="0" w:color="BFBFBF"/>
              <w:right w:val="single" w:sz="8" w:space="0" w:color="BFBFBF"/>
            </w:tcBorders>
            <w:shd w:val="clear" w:color="000000" w:fill="FFFFFF"/>
            <w:hideMark/>
          </w:tcPr>
          <w:p w14:paraId="31DECA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pr</w:t>
            </w:r>
            <w:r>
              <w:rPr>
                <w:rFonts w:eastAsia="Times New Roman"/>
                <w:color w:val="auto"/>
                <w:sz w:val="20"/>
                <w:szCs w:val="20"/>
              </w:rPr>
              <w:t xml:space="preserve">eliminar </w:t>
            </w:r>
            <w:r w:rsidRPr="002D35DE">
              <w:rPr>
                <w:rFonts w:eastAsia="Times New Roman"/>
                <w:color w:val="auto"/>
                <w:sz w:val="20"/>
                <w:szCs w:val="20"/>
              </w:rPr>
              <w:t>de extinción de deuda</w:t>
            </w:r>
          </w:p>
        </w:tc>
        <w:tc>
          <w:tcPr>
            <w:tcW w:w="890" w:type="dxa"/>
            <w:tcBorders>
              <w:top w:val="nil"/>
              <w:left w:val="nil"/>
              <w:bottom w:val="single" w:sz="8" w:space="0" w:color="BFBFBF"/>
              <w:right w:val="single" w:sz="8" w:space="0" w:color="BFBFBF"/>
            </w:tcBorders>
            <w:shd w:val="clear" w:color="000000" w:fill="FFFFFF"/>
            <w:hideMark/>
          </w:tcPr>
          <w:p w14:paraId="4B09E0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4FCC4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SV452</w:t>
            </w:r>
          </w:p>
        </w:tc>
        <w:tc>
          <w:tcPr>
            <w:tcW w:w="1559" w:type="dxa"/>
            <w:tcBorders>
              <w:top w:val="nil"/>
              <w:left w:val="nil"/>
              <w:bottom w:val="single" w:sz="8" w:space="0" w:color="BFBFBF"/>
              <w:right w:val="single" w:sz="8" w:space="0" w:color="BFBFBF"/>
            </w:tcBorders>
            <w:shd w:val="clear" w:color="000000" w:fill="FFFFFF"/>
            <w:hideMark/>
          </w:tcPr>
          <w:p w14:paraId="001508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w:t>
            </w:r>
          </w:p>
        </w:tc>
        <w:tc>
          <w:tcPr>
            <w:tcW w:w="1701" w:type="dxa"/>
            <w:tcBorders>
              <w:top w:val="nil"/>
              <w:left w:val="nil"/>
              <w:bottom w:val="single" w:sz="8" w:space="0" w:color="BFBFBF"/>
              <w:right w:val="single" w:sz="8" w:space="0" w:color="BFBFBF"/>
            </w:tcBorders>
            <w:shd w:val="clear" w:color="000000" w:fill="FFFFFF"/>
            <w:hideMark/>
          </w:tcPr>
          <w:p w14:paraId="41F93DF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Consolidación</w:t>
            </w:r>
          </w:p>
        </w:tc>
        <w:tc>
          <w:tcPr>
            <w:tcW w:w="2835" w:type="dxa"/>
            <w:tcBorders>
              <w:top w:val="nil"/>
              <w:left w:val="nil"/>
              <w:bottom w:val="single" w:sz="8" w:space="0" w:color="BFBFBF"/>
              <w:right w:val="single" w:sz="8" w:space="0" w:color="BFBFBF"/>
            </w:tcBorders>
            <w:shd w:val="clear" w:color="000000" w:fill="FFFFFF"/>
            <w:hideMark/>
          </w:tcPr>
          <w:p w14:paraId="11CB0407"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346632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pr</w:t>
            </w:r>
            <w:r>
              <w:rPr>
                <w:rFonts w:eastAsia="Times New Roman"/>
                <w:color w:val="auto"/>
                <w:sz w:val="20"/>
                <w:szCs w:val="20"/>
              </w:rPr>
              <w:t xml:space="preserve">eliminar </w:t>
            </w:r>
            <w:r w:rsidRPr="002D35DE">
              <w:rPr>
                <w:rFonts w:eastAsia="Times New Roman"/>
                <w:color w:val="auto"/>
                <w:sz w:val="20"/>
                <w:szCs w:val="20"/>
              </w:rPr>
              <w:t>de extinción de deuda por consolidación</w:t>
            </w:r>
          </w:p>
        </w:tc>
      </w:tr>
      <w:tr w:rsidR="00247D53" w:rsidRPr="002D35DE" w14:paraId="397E76C9"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4890D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REC115</w:t>
            </w:r>
          </w:p>
        </w:tc>
        <w:tc>
          <w:tcPr>
            <w:tcW w:w="2795" w:type="dxa"/>
            <w:tcBorders>
              <w:top w:val="nil"/>
              <w:left w:val="nil"/>
              <w:bottom w:val="single" w:sz="8" w:space="0" w:color="BFBFBF"/>
              <w:right w:val="single" w:sz="8" w:space="0" w:color="BFBFBF"/>
            </w:tcBorders>
            <w:shd w:val="clear" w:color="000000" w:fill="FFFFFF"/>
            <w:hideMark/>
          </w:tcPr>
          <w:p w14:paraId="18DDD44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pr</w:t>
            </w:r>
            <w:r>
              <w:rPr>
                <w:rFonts w:eastAsia="Times New Roman"/>
                <w:color w:val="auto"/>
                <w:sz w:val="20"/>
                <w:szCs w:val="20"/>
              </w:rPr>
              <w:t xml:space="preserve">eliminar </w:t>
            </w:r>
            <w:r w:rsidRPr="002D35DE">
              <w:rPr>
                <w:rFonts w:eastAsia="Times New Roman"/>
                <w:color w:val="auto"/>
                <w:sz w:val="20"/>
                <w:szCs w:val="20"/>
              </w:rPr>
              <w:t>de extinción de deuda</w:t>
            </w:r>
          </w:p>
        </w:tc>
        <w:tc>
          <w:tcPr>
            <w:tcW w:w="890" w:type="dxa"/>
            <w:tcBorders>
              <w:top w:val="nil"/>
              <w:left w:val="nil"/>
              <w:bottom w:val="single" w:sz="8" w:space="0" w:color="BFBFBF"/>
              <w:right w:val="single" w:sz="8" w:space="0" w:color="BFBFBF"/>
            </w:tcBorders>
            <w:shd w:val="clear" w:color="000000" w:fill="FFFFFF"/>
            <w:hideMark/>
          </w:tcPr>
          <w:p w14:paraId="11247C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FC958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SV462</w:t>
            </w:r>
          </w:p>
        </w:tc>
        <w:tc>
          <w:tcPr>
            <w:tcW w:w="1559" w:type="dxa"/>
            <w:tcBorders>
              <w:top w:val="nil"/>
              <w:left w:val="nil"/>
              <w:bottom w:val="single" w:sz="8" w:space="0" w:color="BFBFBF"/>
              <w:right w:val="single" w:sz="8" w:space="0" w:color="BFBFBF"/>
            </w:tcBorders>
            <w:shd w:val="clear" w:color="000000" w:fill="FFFFFF"/>
            <w:hideMark/>
          </w:tcPr>
          <w:p w14:paraId="2A4A6A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w:t>
            </w:r>
          </w:p>
        </w:tc>
        <w:tc>
          <w:tcPr>
            <w:tcW w:w="1701" w:type="dxa"/>
            <w:tcBorders>
              <w:top w:val="nil"/>
              <w:left w:val="nil"/>
              <w:bottom w:val="single" w:sz="8" w:space="0" w:color="BFBFBF"/>
              <w:right w:val="single" w:sz="8" w:space="0" w:color="BFBFBF"/>
            </w:tcBorders>
            <w:shd w:val="clear" w:color="000000" w:fill="FFFFFF"/>
            <w:hideMark/>
          </w:tcPr>
          <w:p w14:paraId="03D5812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Condonación</w:t>
            </w:r>
          </w:p>
        </w:tc>
        <w:tc>
          <w:tcPr>
            <w:tcW w:w="2835" w:type="dxa"/>
            <w:tcBorders>
              <w:top w:val="nil"/>
              <w:left w:val="nil"/>
              <w:bottom w:val="single" w:sz="8" w:space="0" w:color="BFBFBF"/>
              <w:right w:val="single" w:sz="8" w:space="0" w:color="BFBFBF"/>
            </w:tcBorders>
            <w:shd w:val="clear" w:color="000000" w:fill="FFFFFF"/>
            <w:hideMark/>
          </w:tcPr>
          <w:p w14:paraId="30C77102"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E471F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pr</w:t>
            </w:r>
            <w:r>
              <w:rPr>
                <w:rFonts w:eastAsia="Times New Roman"/>
                <w:color w:val="auto"/>
                <w:sz w:val="20"/>
                <w:szCs w:val="20"/>
              </w:rPr>
              <w:t xml:space="preserve">eliminar </w:t>
            </w:r>
            <w:r w:rsidRPr="002D35DE">
              <w:rPr>
                <w:rFonts w:eastAsia="Times New Roman"/>
                <w:color w:val="auto"/>
                <w:sz w:val="20"/>
                <w:szCs w:val="20"/>
              </w:rPr>
              <w:t>de extinción de deuda por condonación</w:t>
            </w:r>
          </w:p>
        </w:tc>
      </w:tr>
      <w:tr w:rsidR="00247D53" w:rsidRPr="002D35DE" w14:paraId="7DECD09F"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439FC0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REC116</w:t>
            </w:r>
          </w:p>
        </w:tc>
        <w:tc>
          <w:tcPr>
            <w:tcW w:w="2795" w:type="dxa"/>
            <w:tcBorders>
              <w:top w:val="nil"/>
              <w:left w:val="nil"/>
              <w:bottom w:val="single" w:sz="8" w:space="0" w:color="BFBFBF"/>
              <w:right w:val="single" w:sz="8" w:space="0" w:color="BFBFBF"/>
            </w:tcBorders>
            <w:shd w:val="clear" w:color="000000" w:fill="FFFFFF"/>
            <w:hideMark/>
          </w:tcPr>
          <w:p w14:paraId="62AFAD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pr</w:t>
            </w:r>
            <w:r>
              <w:rPr>
                <w:rFonts w:eastAsia="Times New Roman"/>
                <w:color w:val="auto"/>
                <w:sz w:val="20"/>
                <w:szCs w:val="20"/>
              </w:rPr>
              <w:t xml:space="preserve">eliminar </w:t>
            </w:r>
            <w:r w:rsidRPr="002D35DE">
              <w:rPr>
                <w:rFonts w:eastAsia="Times New Roman"/>
                <w:color w:val="auto"/>
                <w:sz w:val="20"/>
                <w:szCs w:val="20"/>
              </w:rPr>
              <w:t>de modificación de coeficiente de renta</w:t>
            </w:r>
          </w:p>
        </w:tc>
        <w:tc>
          <w:tcPr>
            <w:tcW w:w="890" w:type="dxa"/>
            <w:tcBorders>
              <w:top w:val="nil"/>
              <w:left w:val="nil"/>
              <w:bottom w:val="single" w:sz="8" w:space="0" w:color="BFBFBF"/>
              <w:right w:val="single" w:sz="8" w:space="0" w:color="BFBFBF"/>
            </w:tcBorders>
            <w:shd w:val="clear" w:color="000000" w:fill="FFFFFF"/>
            <w:hideMark/>
          </w:tcPr>
          <w:p w14:paraId="08AE3BF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F3F91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SV408</w:t>
            </w:r>
          </w:p>
        </w:tc>
        <w:tc>
          <w:tcPr>
            <w:tcW w:w="1559" w:type="dxa"/>
            <w:tcBorders>
              <w:top w:val="nil"/>
              <w:left w:val="nil"/>
              <w:bottom w:val="single" w:sz="8" w:space="0" w:color="BFBFBF"/>
              <w:right w:val="single" w:sz="8" w:space="0" w:color="BFBFBF"/>
            </w:tcBorders>
            <w:shd w:val="clear" w:color="000000" w:fill="FFFFFF"/>
            <w:hideMark/>
          </w:tcPr>
          <w:p w14:paraId="64CC37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096A12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coeficiente de Renta</w:t>
            </w:r>
          </w:p>
        </w:tc>
        <w:tc>
          <w:tcPr>
            <w:tcW w:w="2835" w:type="dxa"/>
            <w:tcBorders>
              <w:top w:val="nil"/>
              <w:left w:val="nil"/>
              <w:bottom w:val="single" w:sz="8" w:space="0" w:color="BFBFBF"/>
              <w:right w:val="single" w:sz="8" w:space="0" w:color="BFBFBF"/>
            </w:tcBorders>
            <w:shd w:val="clear" w:color="000000" w:fill="FFFFFF"/>
            <w:hideMark/>
          </w:tcPr>
          <w:p w14:paraId="454F9603"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193AC0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pr</w:t>
            </w:r>
            <w:r>
              <w:rPr>
                <w:rFonts w:eastAsia="Times New Roman"/>
                <w:color w:val="auto"/>
                <w:sz w:val="20"/>
                <w:szCs w:val="20"/>
              </w:rPr>
              <w:t xml:space="preserve">eliminar </w:t>
            </w:r>
            <w:r w:rsidRPr="002D35DE">
              <w:rPr>
                <w:rFonts w:eastAsia="Times New Roman"/>
                <w:color w:val="auto"/>
                <w:sz w:val="20"/>
                <w:szCs w:val="20"/>
              </w:rPr>
              <w:t>de modificación de coeficiente de Renta</w:t>
            </w:r>
          </w:p>
        </w:tc>
      </w:tr>
      <w:tr w:rsidR="00247D53" w:rsidRPr="002D35DE" w14:paraId="193F0F1C"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010C71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REC116</w:t>
            </w:r>
          </w:p>
        </w:tc>
        <w:tc>
          <w:tcPr>
            <w:tcW w:w="2795" w:type="dxa"/>
            <w:tcBorders>
              <w:top w:val="nil"/>
              <w:left w:val="nil"/>
              <w:bottom w:val="single" w:sz="8" w:space="0" w:color="BFBFBF"/>
              <w:right w:val="single" w:sz="8" w:space="0" w:color="BFBFBF"/>
            </w:tcBorders>
            <w:shd w:val="clear" w:color="000000" w:fill="FFFFFF"/>
            <w:hideMark/>
          </w:tcPr>
          <w:p w14:paraId="556655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pr</w:t>
            </w:r>
            <w:r>
              <w:rPr>
                <w:rFonts w:eastAsia="Times New Roman"/>
                <w:color w:val="auto"/>
                <w:sz w:val="20"/>
                <w:szCs w:val="20"/>
              </w:rPr>
              <w:t xml:space="preserve">eliminar </w:t>
            </w:r>
            <w:r w:rsidRPr="002D35DE">
              <w:rPr>
                <w:rFonts w:eastAsia="Times New Roman"/>
                <w:color w:val="auto"/>
                <w:sz w:val="20"/>
                <w:szCs w:val="20"/>
              </w:rPr>
              <w:t>de modificación de coeficiente de renta</w:t>
            </w:r>
          </w:p>
        </w:tc>
        <w:tc>
          <w:tcPr>
            <w:tcW w:w="890" w:type="dxa"/>
            <w:tcBorders>
              <w:top w:val="nil"/>
              <w:left w:val="nil"/>
              <w:bottom w:val="single" w:sz="8" w:space="0" w:color="BFBFBF"/>
              <w:right w:val="single" w:sz="8" w:space="0" w:color="BFBFBF"/>
            </w:tcBorders>
            <w:shd w:val="clear" w:color="000000" w:fill="FFFFFF"/>
            <w:hideMark/>
          </w:tcPr>
          <w:p w14:paraId="51E72EF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D021AF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SV397</w:t>
            </w:r>
          </w:p>
        </w:tc>
        <w:tc>
          <w:tcPr>
            <w:tcW w:w="1559" w:type="dxa"/>
            <w:tcBorders>
              <w:top w:val="nil"/>
              <w:left w:val="nil"/>
              <w:bottom w:val="single" w:sz="8" w:space="0" w:color="BFBFBF"/>
              <w:right w:val="single" w:sz="8" w:space="0" w:color="BFBFBF"/>
            </w:tcBorders>
            <w:shd w:val="clear" w:color="000000" w:fill="FFFFFF"/>
            <w:hideMark/>
          </w:tcPr>
          <w:p w14:paraId="44D1500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2CF7A4F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coeficiente de Renta</w:t>
            </w:r>
          </w:p>
        </w:tc>
        <w:tc>
          <w:tcPr>
            <w:tcW w:w="2835" w:type="dxa"/>
            <w:tcBorders>
              <w:top w:val="nil"/>
              <w:left w:val="nil"/>
              <w:bottom w:val="single" w:sz="8" w:space="0" w:color="BFBFBF"/>
              <w:right w:val="single" w:sz="8" w:space="0" w:color="BFBFBF"/>
            </w:tcBorders>
            <w:shd w:val="clear" w:color="000000" w:fill="FFFFFF"/>
            <w:hideMark/>
          </w:tcPr>
          <w:p w14:paraId="337F4BDA"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358DBA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Registrar documento pr</w:t>
            </w:r>
            <w:r>
              <w:rPr>
                <w:rFonts w:eastAsia="Times New Roman"/>
                <w:color w:val="auto"/>
                <w:sz w:val="20"/>
                <w:szCs w:val="20"/>
              </w:rPr>
              <w:t xml:space="preserve">eliminar </w:t>
            </w:r>
            <w:r w:rsidRPr="002D35DE">
              <w:rPr>
                <w:rFonts w:eastAsia="Times New Roman"/>
                <w:color w:val="auto"/>
                <w:sz w:val="20"/>
                <w:szCs w:val="20"/>
              </w:rPr>
              <w:t>de modificación de coeficiente de Renta</w:t>
            </w:r>
          </w:p>
        </w:tc>
      </w:tr>
      <w:tr w:rsidR="00247D53" w:rsidRPr="002D35DE" w14:paraId="16DA93FA"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233368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REC117</w:t>
            </w:r>
          </w:p>
        </w:tc>
        <w:tc>
          <w:tcPr>
            <w:tcW w:w="2795" w:type="dxa"/>
            <w:tcBorders>
              <w:top w:val="nil"/>
              <w:left w:val="nil"/>
              <w:bottom w:val="single" w:sz="8" w:space="0" w:color="BFBFBF"/>
              <w:right w:val="single" w:sz="8" w:space="0" w:color="BFBFBF"/>
            </w:tcBorders>
            <w:shd w:val="clear" w:color="000000" w:fill="FFFFFF"/>
            <w:hideMark/>
          </w:tcPr>
          <w:p w14:paraId="0640EE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pr</w:t>
            </w:r>
            <w:r>
              <w:rPr>
                <w:rFonts w:eastAsia="Times New Roman"/>
                <w:color w:val="auto"/>
                <w:sz w:val="20"/>
                <w:szCs w:val="20"/>
              </w:rPr>
              <w:t>Eliminación Lógica</w:t>
            </w:r>
            <w:r w:rsidRPr="002D35DE">
              <w:rPr>
                <w:rFonts w:eastAsia="Times New Roman"/>
                <w:color w:val="auto"/>
                <w:sz w:val="20"/>
                <w:szCs w:val="20"/>
              </w:rPr>
              <w:t xml:space="preserve">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0407CF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AC062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SV433</w:t>
            </w:r>
          </w:p>
        </w:tc>
        <w:tc>
          <w:tcPr>
            <w:tcW w:w="1559" w:type="dxa"/>
            <w:tcBorders>
              <w:top w:val="nil"/>
              <w:left w:val="nil"/>
              <w:bottom w:val="single" w:sz="8" w:space="0" w:color="BFBFBF"/>
              <w:right w:val="single" w:sz="8" w:space="0" w:color="BFBFBF"/>
            </w:tcBorders>
            <w:shd w:val="clear" w:color="000000" w:fill="FFFFFF"/>
            <w:hideMark/>
          </w:tcPr>
          <w:p w14:paraId="017DA9D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4CE899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125F715C"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728C991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pr</w:t>
            </w:r>
            <w:r>
              <w:rPr>
                <w:rFonts w:eastAsia="Times New Roman"/>
                <w:color w:val="auto"/>
                <w:sz w:val="20"/>
                <w:szCs w:val="20"/>
              </w:rPr>
              <w:t xml:space="preserve">eliminar </w:t>
            </w:r>
            <w:r w:rsidRPr="002D35DE">
              <w:rPr>
                <w:rFonts w:eastAsia="Times New Roman"/>
                <w:color w:val="auto"/>
                <w:sz w:val="20"/>
                <w:szCs w:val="20"/>
              </w:rPr>
              <w:t>de modificación de prorrata</w:t>
            </w:r>
          </w:p>
        </w:tc>
      </w:tr>
      <w:tr w:rsidR="00247D53" w:rsidRPr="002D35DE" w14:paraId="0037E921"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5A6B98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REC117</w:t>
            </w:r>
          </w:p>
        </w:tc>
        <w:tc>
          <w:tcPr>
            <w:tcW w:w="2795" w:type="dxa"/>
            <w:tcBorders>
              <w:top w:val="nil"/>
              <w:left w:val="nil"/>
              <w:bottom w:val="single" w:sz="8" w:space="0" w:color="BFBFBF"/>
              <w:right w:val="single" w:sz="8" w:space="0" w:color="BFBFBF"/>
            </w:tcBorders>
            <w:shd w:val="clear" w:color="000000" w:fill="FFFFFF"/>
            <w:hideMark/>
          </w:tcPr>
          <w:p w14:paraId="6CC0161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pr</w:t>
            </w:r>
            <w:r>
              <w:rPr>
                <w:rFonts w:eastAsia="Times New Roman"/>
                <w:color w:val="auto"/>
                <w:sz w:val="20"/>
                <w:szCs w:val="20"/>
              </w:rPr>
              <w:t xml:space="preserve">eliminar </w:t>
            </w:r>
            <w:r w:rsidRPr="002D35DE">
              <w:rPr>
                <w:rFonts w:eastAsia="Times New Roman"/>
                <w:color w:val="auto"/>
                <w:sz w:val="20"/>
                <w:szCs w:val="20"/>
              </w:rPr>
              <w:t>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201D9F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B73E5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SV389</w:t>
            </w:r>
          </w:p>
        </w:tc>
        <w:tc>
          <w:tcPr>
            <w:tcW w:w="1559" w:type="dxa"/>
            <w:tcBorders>
              <w:top w:val="nil"/>
              <w:left w:val="nil"/>
              <w:bottom w:val="single" w:sz="8" w:space="0" w:color="BFBFBF"/>
              <w:right w:val="single" w:sz="8" w:space="0" w:color="BFBFBF"/>
            </w:tcBorders>
            <w:shd w:val="clear" w:color="000000" w:fill="FFFFFF"/>
            <w:hideMark/>
          </w:tcPr>
          <w:p w14:paraId="182D764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232043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27C8D764"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5EFBE2C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Registrar documento pr</w:t>
            </w:r>
            <w:r>
              <w:rPr>
                <w:rFonts w:eastAsia="Times New Roman"/>
                <w:color w:val="auto"/>
                <w:sz w:val="20"/>
                <w:szCs w:val="20"/>
              </w:rPr>
              <w:t xml:space="preserve">eliminar </w:t>
            </w:r>
            <w:r w:rsidRPr="002D35DE">
              <w:rPr>
                <w:rFonts w:eastAsia="Times New Roman"/>
                <w:color w:val="auto"/>
                <w:sz w:val="20"/>
                <w:szCs w:val="20"/>
              </w:rPr>
              <w:t>de modificación de prorrata</w:t>
            </w:r>
          </w:p>
        </w:tc>
      </w:tr>
      <w:tr w:rsidR="00247D53" w:rsidRPr="002D35DE" w14:paraId="4F7A631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BF73BA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REC119</w:t>
            </w:r>
          </w:p>
        </w:tc>
        <w:tc>
          <w:tcPr>
            <w:tcW w:w="2795" w:type="dxa"/>
            <w:tcBorders>
              <w:top w:val="nil"/>
              <w:left w:val="nil"/>
              <w:bottom w:val="single" w:sz="8" w:space="0" w:color="BFBFBF"/>
              <w:right w:val="single" w:sz="8" w:space="0" w:color="BFBFBF"/>
            </w:tcBorders>
            <w:shd w:val="clear" w:color="000000" w:fill="FFFFFF"/>
            <w:hideMark/>
          </w:tcPr>
          <w:p w14:paraId="56B762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valorado</w:t>
            </w:r>
          </w:p>
        </w:tc>
        <w:tc>
          <w:tcPr>
            <w:tcW w:w="890" w:type="dxa"/>
            <w:tcBorders>
              <w:top w:val="nil"/>
              <w:left w:val="nil"/>
              <w:bottom w:val="single" w:sz="8" w:space="0" w:color="BFBFBF"/>
              <w:right w:val="single" w:sz="8" w:space="0" w:color="BFBFBF"/>
            </w:tcBorders>
            <w:shd w:val="clear" w:color="000000" w:fill="FFFFFF"/>
            <w:hideMark/>
          </w:tcPr>
          <w:p w14:paraId="544B07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D6586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SV388</w:t>
            </w:r>
          </w:p>
        </w:tc>
        <w:tc>
          <w:tcPr>
            <w:tcW w:w="1559" w:type="dxa"/>
            <w:tcBorders>
              <w:top w:val="nil"/>
              <w:left w:val="nil"/>
              <w:bottom w:val="single" w:sz="8" w:space="0" w:color="BFBFBF"/>
              <w:right w:val="single" w:sz="8" w:space="0" w:color="BFBFBF"/>
            </w:tcBorders>
            <w:shd w:val="clear" w:color="000000" w:fill="FFFFFF"/>
            <w:hideMark/>
          </w:tcPr>
          <w:p w14:paraId="1AF6D2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0A01B0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Documentos valorados</w:t>
            </w:r>
          </w:p>
        </w:tc>
        <w:tc>
          <w:tcPr>
            <w:tcW w:w="2835" w:type="dxa"/>
            <w:tcBorders>
              <w:top w:val="nil"/>
              <w:left w:val="nil"/>
              <w:bottom w:val="single" w:sz="8" w:space="0" w:color="BFBFBF"/>
              <w:right w:val="single" w:sz="8" w:space="0" w:color="BFBFBF"/>
            </w:tcBorders>
            <w:shd w:val="clear" w:color="000000" w:fill="FFFFFF"/>
            <w:hideMark/>
          </w:tcPr>
          <w:p w14:paraId="7DE1E621" w14:textId="77777777" w:rsidR="00247D53" w:rsidRPr="002D35DE" w:rsidRDefault="00247D53" w:rsidP="00247D53">
            <w:pPr>
              <w:spacing w:line="240" w:lineRule="auto"/>
              <w:rPr>
                <w:rFonts w:eastAsia="Times New Roman"/>
                <w:color w:val="auto"/>
                <w:sz w:val="20"/>
                <w:szCs w:val="20"/>
              </w:rPr>
            </w:pPr>
            <w:r>
              <w:rPr>
                <w:sz w:val="20"/>
                <w:szCs w:val="20"/>
              </w:rPr>
              <w:t>Contribuyente</w:t>
            </w:r>
          </w:p>
        </w:tc>
        <w:tc>
          <w:tcPr>
            <w:tcW w:w="3498" w:type="dxa"/>
            <w:tcBorders>
              <w:top w:val="nil"/>
              <w:left w:val="nil"/>
              <w:bottom w:val="single" w:sz="8" w:space="0" w:color="BFBFBF"/>
              <w:right w:val="single" w:sz="8" w:space="0" w:color="BFBFBF"/>
            </w:tcBorders>
            <w:shd w:val="clear" w:color="000000" w:fill="FFFFFF"/>
            <w:hideMark/>
          </w:tcPr>
          <w:p w14:paraId="5E4671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Registrar el crédito de documento valorado en cuenta</w:t>
            </w:r>
          </w:p>
        </w:tc>
      </w:tr>
      <w:tr w:rsidR="00247D53" w:rsidRPr="002D35DE" w14:paraId="34887CA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538A3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REC025</w:t>
            </w:r>
          </w:p>
        </w:tc>
        <w:tc>
          <w:tcPr>
            <w:tcW w:w="2795" w:type="dxa"/>
            <w:tcBorders>
              <w:top w:val="nil"/>
              <w:left w:val="nil"/>
              <w:bottom w:val="single" w:sz="8" w:space="0" w:color="BFBFBF"/>
              <w:right w:val="single" w:sz="8" w:space="0" w:color="BFBFBF"/>
            </w:tcBorders>
            <w:shd w:val="clear" w:color="000000" w:fill="FFFFFF"/>
            <w:hideMark/>
          </w:tcPr>
          <w:p w14:paraId="08EA20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890" w:type="dxa"/>
            <w:tcBorders>
              <w:top w:val="nil"/>
              <w:left w:val="nil"/>
              <w:bottom w:val="single" w:sz="8" w:space="0" w:color="BFBFBF"/>
              <w:right w:val="single" w:sz="8" w:space="0" w:color="BFBFBF"/>
            </w:tcBorders>
            <w:shd w:val="clear" w:color="000000" w:fill="FFFFFF"/>
            <w:hideMark/>
          </w:tcPr>
          <w:p w14:paraId="18E9926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3A2D0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SV308</w:t>
            </w:r>
          </w:p>
        </w:tc>
        <w:tc>
          <w:tcPr>
            <w:tcW w:w="1559" w:type="dxa"/>
            <w:tcBorders>
              <w:top w:val="nil"/>
              <w:left w:val="nil"/>
              <w:bottom w:val="single" w:sz="8" w:space="0" w:color="BFBFBF"/>
              <w:right w:val="single" w:sz="8" w:space="0" w:color="BFBFBF"/>
            </w:tcBorders>
            <w:shd w:val="clear" w:color="000000" w:fill="FFFFFF"/>
            <w:hideMark/>
          </w:tcPr>
          <w:p w14:paraId="2827046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Aprobar </w:t>
            </w:r>
          </w:p>
        </w:tc>
        <w:tc>
          <w:tcPr>
            <w:tcW w:w="1701" w:type="dxa"/>
            <w:tcBorders>
              <w:top w:val="nil"/>
              <w:left w:val="nil"/>
              <w:bottom w:val="single" w:sz="8" w:space="0" w:color="BFBFBF"/>
              <w:right w:val="single" w:sz="8" w:space="0" w:color="BFBFBF"/>
            </w:tcBorders>
            <w:shd w:val="clear" w:color="000000" w:fill="FFFFFF"/>
            <w:hideMark/>
          </w:tcPr>
          <w:p w14:paraId="7BE13E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0B363EEB"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3B1876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Aprobar solicitud de corrección de error material</w:t>
            </w:r>
          </w:p>
        </w:tc>
      </w:tr>
      <w:tr w:rsidR="00247D53" w:rsidRPr="002D35DE" w14:paraId="0FDDFB7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323CB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REC025</w:t>
            </w:r>
          </w:p>
        </w:tc>
        <w:tc>
          <w:tcPr>
            <w:tcW w:w="2795" w:type="dxa"/>
            <w:tcBorders>
              <w:top w:val="nil"/>
              <w:left w:val="nil"/>
              <w:bottom w:val="single" w:sz="8" w:space="0" w:color="BFBFBF"/>
              <w:right w:val="single" w:sz="8" w:space="0" w:color="BFBFBF"/>
            </w:tcBorders>
            <w:shd w:val="clear" w:color="000000" w:fill="FFFFFF"/>
            <w:hideMark/>
          </w:tcPr>
          <w:p w14:paraId="3F53C7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890" w:type="dxa"/>
            <w:tcBorders>
              <w:top w:val="nil"/>
              <w:left w:val="nil"/>
              <w:bottom w:val="single" w:sz="8" w:space="0" w:color="BFBFBF"/>
              <w:right w:val="single" w:sz="8" w:space="0" w:color="BFBFBF"/>
            </w:tcBorders>
            <w:shd w:val="clear" w:color="000000" w:fill="FFFFFF"/>
            <w:hideMark/>
          </w:tcPr>
          <w:p w14:paraId="0C0FAEE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0B5A6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SV115</w:t>
            </w:r>
          </w:p>
        </w:tc>
        <w:tc>
          <w:tcPr>
            <w:tcW w:w="1559" w:type="dxa"/>
            <w:tcBorders>
              <w:top w:val="nil"/>
              <w:left w:val="nil"/>
              <w:bottom w:val="single" w:sz="8" w:space="0" w:color="BFBFBF"/>
              <w:right w:val="single" w:sz="8" w:space="0" w:color="BFBFBF"/>
            </w:tcBorders>
            <w:shd w:val="clear" w:color="000000" w:fill="FFFFFF"/>
            <w:hideMark/>
          </w:tcPr>
          <w:p w14:paraId="63CC69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w:t>
            </w:r>
          </w:p>
        </w:tc>
        <w:tc>
          <w:tcPr>
            <w:tcW w:w="1701" w:type="dxa"/>
            <w:tcBorders>
              <w:top w:val="nil"/>
              <w:left w:val="nil"/>
              <w:bottom w:val="single" w:sz="8" w:space="0" w:color="BFBFBF"/>
              <w:right w:val="single" w:sz="8" w:space="0" w:color="BFBFBF"/>
            </w:tcBorders>
            <w:shd w:val="clear" w:color="000000" w:fill="FFFFFF"/>
            <w:hideMark/>
          </w:tcPr>
          <w:p w14:paraId="33EBBC5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75A60D87"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7E61FA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solicitudes de corrección de error material pendientes</w:t>
            </w:r>
          </w:p>
        </w:tc>
      </w:tr>
      <w:tr w:rsidR="00247D53" w:rsidRPr="002D35DE" w14:paraId="71E4543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20491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REC025</w:t>
            </w:r>
          </w:p>
        </w:tc>
        <w:tc>
          <w:tcPr>
            <w:tcW w:w="2795" w:type="dxa"/>
            <w:tcBorders>
              <w:top w:val="nil"/>
              <w:left w:val="nil"/>
              <w:bottom w:val="single" w:sz="8" w:space="0" w:color="BFBFBF"/>
              <w:right w:val="single" w:sz="8" w:space="0" w:color="BFBFBF"/>
            </w:tcBorders>
            <w:shd w:val="clear" w:color="000000" w:fill="FFFFFF"/>
            <w:hideMark/>
          </w:tcPr>
          <w:p w14:paraId="14542E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890" w:type="dxa"/>
            <w:tcBorders>
              <w:top w:val="nil"/>
              <w:left w:val="nil"/>
              <w:bottom w:val="single" w:sz="8" w:space="0" w:color="BFBFBF"/>
              <w:right w:val="single" w:sz="8" w:space="0" w:color="BFBFBF"/>
            </w:tcBorders>
            <w:shd w:val="clear" w:color="000000" w:fill="FFFFFF"/>
            <w:hideMark/>
          </w:tcPr>
          <w:p w14:paraId="7C7A4A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A8A13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SV331</w:t>
            </w:r>
          </w:p>
        </w:tc>
        <w:tc>
          <w:tcPr>
            <w:tcW w:w="1559" w:type="dxa"/>
            <w:tcBorders>
              <w:top w:val="nil"/>
              <w:left w:val="nil"/>
              <w:bottom w:val="single" w:sz="8" w:space="0" w:color="BFBFBF"/>
              <w:right w:val="single" w:sz="8" w:space="0" w:color="BFBFBF"/>
            </w:tcBorders>
            <w:shd w:val="clear" w:color="000000" w:fill="FFFFFF"/>
            <w:hideMark/>
          </w:tcPr>
          <w:p w14:paraId="1E0CBD0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69BC2F2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736A9A53"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5BAF5F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una solicitud de corrección de error material en forma automática en base a un criterio establecido</w:t>
            </w:r>
          </w:p>
        </w:tc>
      </w:tr>
      <w:tr w:rsidR="00247D53" w:rsidRPr="002D35DE" w14:paraId="21070CC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F8075C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REC025</w:t>
            </w:r>
          </w:p>
        </w:tc>
        <w:tc>
          <w:tcPr>
            <w:tcW w:w="2795" w:type="dxa"/>
            <w:tcBorders>
              <w:top w:val="nil"/>
              <w:left w:val="nil"/>
              <w:bottom w:val="single" w:sz="8" w:space="0" w:color="BFBFBF"/>
              <w:right w:val="single" w:sz="8" w:space="0" w:color="BFBFBF"/>
            </w:tcBorders>
            <w:shd w:val="clear" w:color="000000" w:fill="FFFFFF"/>
            <w:hideMark/>
          </w:tcPr>
          <w:p w14:paraId="5E3380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890" w:type="dxa"/>
            <w:tcBorders>
              <w:top w:val="nil"/>
              <w:left w:val="nil"/>
              <w:bottom w:val="single" w:sz="8" w:space="0" w:color="BFBFBF"/>
              <w:right w:val="single" w:sz="8" w:space="0" w:color="BFBFBF"/>
            </w:tcBorders>
            <w:shd w:val="clear" w:color="000000" w:fill="FFFFFF"/>
            <w:hideMark/>
          </w:tcPr>
          <w:p w14:paraId="78DF32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5A8B4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SV114</w:t>
            </w:r>
          </w:p>
        </w:tc>
        <w:tc>
          <w:tcPr>
            <w:tcW w:w="1559" w:type="dxa"/>
            <w:tcBorders>
              <w:top w:val="nil"/>
              <w:left w:val="nil"/>
              <w:bottom w:val="single" w:sz="8" w:space="0" w:color="BFBFBF"/>
              <w:right w:val="single" w:sz="8" w:space="0" w:color="BFBFBF"/>
            </w:tcBorders>
            <w:shd w:val="clear" w:color="000000" w:fill="FFFFFF"/>
            <w:hideMark/>
          </w:tcPr>
          <w:p w14:paraId="54234FA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pendientes</w:t>
            </w:r>
          </w:p>
        </w:tc>
        <w:tc>
          <w:tcPr>
            <w:tcW w:w="1701" w:type="dxa"/>
            <w:tcBorders>
              <w:top w:val="nil"/>
              <w:left w:val="nil"/>
              <w:bottom w:val="single" w:sz="8" w:space="0" w:color="BFBFBF"/>
              <w:right w:val="single" w:sz="8" w:space="0" w:color="BFBFBF"/>
            </w:tcBorders>
            <w:shd w:val="clear" w:color="000000" w:fill="FFFFFF"/>
            <w:hideMark/>
          </w:tcPr>
          <w:p w14:paraId="69B295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030FCAF7"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0FEA0D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la lista de solicitudes de corrección de error material pendientes de procesar</w:t>
            </w:r>
          </w:p>
        </w:tc>
      </w:tr>
      <w:tr w:rsidR="00247D53" w:rsidRPr="002D35DE" w14:paraId="04298A86" w14:textId="77777777" w:rsidTr="00247D53">
        <w:trPr>
          <w:trHeight w:val="300"/>
        </w:trPr>
        <w:tc>
          <w:tcPr>
            <w:tcW w:w="983" w:type="dxa"/>
            <w:tcBorders>
              <w:top w:val="nil"/>
              <w:left w:val="single" w:sz="8" w:space="0" w:color="BFBFBF"/>
              <w:bottom w:val="single" w:sz="8" w:space="0" w:color="BFBFBF"/>
              <w:right w:val="single" w:sz="8" w:space="0" w:color="BFBFBF"/>
            </w:tcBorders>
            <w:shd w:val="clear" w:color="000000" w:fill="FFFFFF"/>
            <w:hideMark/>
          </w:tcPr>
          <w:p w14:paraId="2680F7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REC025</w:t>
            </w:r>
          </w:p>
        </w:tc>
        <w:tc>
          <w:tcPr>
            <w:tcW w:w="2795" w:type="dxa"/>
            <w:tcBorders>
              <w:top w:val="nil"/>
              <w:left w:val="nil"/>
              <w:bottom w:val="single" w:sz="8" w:space="0" w:color="BFBFBF"/>
              <w:right w:val="single" w:sz="8" w:space="0" w:color="BFBFBF"/>
            </w:tcBorders>
            <w:shd w:val="clear" w:color="000000" w:fill="FFFFFF"/>
            <w:hideMark/>
          </w:tcPr>
          <w:p w14:paraId="3C9429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890" w:type="dxa"/>
            <w:tcBorders>
              <w:top w:val="nil"/>
              <w:left w:val="nil"/>
              <w:bottom w:val="single" w:sz="8" w:space="0" w:color="BFBFBF"/>
              <w:right w:val="single" w:sz="8" w:space="0" w:color="BFBFBF"/>
            </w:tcBorders>
            <w:shd w:val="clear" w:color="000000" w:fill="FFFFFF"/>
            <w:hideMark/>
          </w:tcPr>
          <w:p w14:paraId="1B00BF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6D2516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SV305</w:t>
            </w:r>
          </w:p>
        </w:tc>
        <w:tc>
          <w:tcPr>
            <w:tcW w:w="1559" w:type="dxa"/>
            <w:tcBorders>
              <w:top w:val="nil"/>
              <w:left w:val="nil"/>
              <w:bottom w:val="single" w:sz="8" w:space="0" w:color="BFBFBF"/>
              <w:right w:val="single" w:sz="8" w:space="0" w:color="BFBFBF"/>
            </w:tcBorders>
            <w:shd w:val="clear" w:color="000000" w:fill="FFFFFF"/>
            <w:hideMark/>
          </w:tcPr>
          <w:p w14:paraId="4D88FB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pre-aprobados</w:t>
            </w:r>
          </w:p>
        </w:tc>
        <w:tc>
          <w:tcPr>
            <w:tcW w:w="1701" w:type="dxa"/>
            <w:tcBorders>
              <w:top w:val="nil"/>
              <w:left w:val="nil"/>
              <w:bottom w:val="single" w:sz="8" w:space="0" w:color="BFBFBF"/>
              <w:right w:val="single" w:sz="8" w:space="0" w:color="BFBFBF"/>
            </w:tcBorders>
            <w:shd w:val="clear" w:color="000000" w:fill="FFFFFF"/>
            <w:hideMark/>
          </w:tcPr>
          <w:p w14:paraId="1B3215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6B6C40B9"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32FBE2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casos de error material que tiene estado pre-aprobado</w:t>
            </w:r>
          </w:p>
        </w:tc>
      </w:tr>
      <w:tr w:rsidR="00247D53" w:rsidRPr="002D35DE" w14:paraId="1D18256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8B3E8E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REC025</w:t>
            </w:r>
          </w:p>
        </w:tc>
        <w:tc>
          <w:tcPr>
            <w:tcW w:w="2795" w:type="dxa"/>
            <w:tcBorders>
              <w:top w:val="nil"/>
              <w:left w:val="nil"/>
              <w:bottom w:val="single" w:sz="8" w:space="0" w:color="BFBFBF"/>
              <w:right w:val="single" w:sz="8" w:space="0" w:color="BFBFBF"/>
            </w:tcBorders>
            <w:shd w:val="clear" w:color="000000" w:fill="FFFFFF"/>
            <w:hideMark/>
          </w:tcPr>
          <w:p w14:paraId="38F9F4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890" w:type="dxa"/>
            <w:tcBorders>
              <w:top w:val="nil"/>
              <w:left w:val="nil"/>
              <w:bottom w:val="single" w:sz="8" w:space="0" w:color="BFBFBF"/>
              <w:right w:val="single" w:sz="8" w:space="0" w:color="BFBFBF"/>
            </w:tcBorders>
            <w:shd w:val="clear" w:color="000000" w:fill="FFFFFF"/>
            <w:hideMark/>
          </w:tcPr>
          <w:p w14:paraId="6821E6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786BAE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SV309</w:t>
            </w:r>
          </w:p>
        </w:tc>
        <w:tc>
          <w:tcPr>
            <w:tcW w:w="1559" w:type="dxa"/>
            <w:tcBorders>
              <w:top w:val="nil"/>
              <w:left w:val="nil"/>
              <w:bottom w:val="single" w:sz="8" w:space="0" w:color="BFBFBF"/>
              <w:right w:val="single" w:sz="8" w:space="0" w:color="BFBFBF"/>
            </w:tcBorders>
            <w:shd w:val="clear" w:color="000000" w:fill="FFFFFF"/>
            <w:hideMark/>
          </w:tcPr>
          <w:p w14:paraId="06BE441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Rechazar </w:t>
            </w:r>
          </w:p>
        </w:tc>
        <w:tc>
          <w:tcPr>
            <w:tcW w:w="1701" w:type="dxa"/>
            <w:tcBorders>
              <w:top w:val="nil"/>
              <w:left w:val="nil"/>
              <w:bottom w:val="single" w:sz="8" w:space="0" w:color="BFBFBF"/>
              <w:right w:val="single" w:sz="8" w:space="0" w:color="BFBFBF"/>
            </w:tcBorders>
            <w:shd w:val="clear" w:color="000000" w:fill="FFFFFF"/>
            <w:hideMark/>
          </w:tcPr>
          <w:p w14:paraId="4C46AA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4E126344"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327712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Rechaza solicitud de corrección de error material</w:t>
            </w:r>
          </w:p>
        </w:tc>
      </w:tr>
      <w:tr w:rsidR="00247D53" w:rsidRPr="002D35DE" w14:paraId="6220A90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26084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REC025</w:t>
            </w:r>
          </w:p>
        </w:tc>
        <w:tc>
          <w:tcPr>
            <w:tcW w:w="2795" w:type="dxa"/>
            <w:tcBorders>
              <w:top w:val="nil"/>
              <w:left w:val="nil"/>
              <w:bottom w:val="single" w:sz="8" w:space="0" w:color="BFBFBF"/>
              <w:right w:val="single" w:sz="8" w:space="0" w:color="BFBFBF"/>
            </w:tcBorders>
            <w:shd w:val="clear" w:color="000000" w:fill="FFFFFF"/>
            <w:hideMark/>
          </w:tcPr>
          <w:p w14:paraId="0BD5E9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890" w:type="dxa"/>
            <w:tcBorders>
              <w:top w:val="nil"/>
              <w:left w:val="nil"/>
              <w:bottom w:val="single" w:sz="8" w:space="0" w:color="BFBFBF"/>
              <w:right w:val="single" w:sz="8" w:space="0" w:color="BFBFBF"/>
            </w:tcBorders>
            <w:shd w:val="clear" w:color="000000" w:fill="FFFFFF"/>
            <w:hideMark/>
          </w:tcPr>
          <w:p w14:paraId="287CFD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E0493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SV110</w:t>
            </w:r>
          </w:p>
        </w:tc>
        <w:tc>
          <w:tcPr>
            <w:tcW w:w="1559" w:type="dxa"/>
            <w:tcBorders>
              <w:top w:val="nil"/>
              <w:left w:val="nil"/>
              <w:bottom w:val="single" w:sz="8" w:space="0" w:color="BFBFBF"/>
              <w:right w:val="single" w:sz="8" w:space="0" w:color="BFBFBF"/>
            </w:tcBorders>
            <w:shd w:val="clear" w:color="000000" w:fill="FFFFFF"/>
            <w:hideMark/>
          </w:tcPr>
          <w:p w14:paraId="708EC2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2FC28F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55F97A7E"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r>
              <w:rPr>
                <w:sz w:val="20"/>
                <w:szCs w:val="20"/>
              </w:rPr>
              <w:br/>
              <w:t>Contribuyente</w:t>
            </w:r>
          </w:p>
        </w:tc>
        <w:tc>
          <w:tcPr>
            <w:tcW w:w="3498" w:type="dxa"/>
            <w:tcBorders>
              <w:top w:val="nil"/>
              <w:left w:val="nil"/>
              <w:bottom w:val="single" w:sz="8" w:space="0" w:color="BFBFBF"/>
              <w:right w:val="single" w:sz="8" w:space="0" w:color="BFBFBF"/>
            </w:tcBorders>
            <w:shd w:val="clear" w:color="000000" w:fill="FFFFFF"/>
            <w:hideMark/>
          </w:tcPr>
          <w:p w14:paraId="5EDD12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el documento de solicitud de corrección de error material y realiza las acciones de suspensión de cobranza coactiva</w:t>
            </w:r>
          </w:p>
        </w:tc>
      </w:tr>
      <w:tr w:rsidR="00247D53" w:rsidRPr="002D35DE" w14:paraId="3285E9E2"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1A01DCD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REC026</w:t>
            </w:r>
          </w:p>
        </w:tc>
        <w:tc>
          <w:tcPr>
            <w:tcW w:w="2795" w:type="dxa"/>
            <w:tcBorders>
              <w:top w:val="nil"/>
              <w:left w:val="nil"/>
              <w:bottom w:val="single" w:sz="8" w:space="0" w:color="BFBFBF"/>
              <w:right w:val="single" w:sz="8" w:space="0" w:color="BFBFBF"/>
            </w:tcBorders>
            <w:shd w:val="clear" w:color="000000" w:fill="FFFFFF"/>
            <w:hideMark/>
          </w:tcPr>
          <w:p w14:paraId="548125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formulario</w:t>
            </w:r>
          </w:p>
        </w:tc>
        <w:tc>
          <w:tcPr>
            <w:tcW w:w="890" w:type="dxa"/>
            <w:tcBorders>
              <w:top w:val="nil"/>
              <w:left w:val="nil"/>
              <w:bottom w:val="single" w:sz="8" w:space="0" w:color="BFBFBF"/>
              <w:right w:val="single" w:sz="8" w:space="0" w:color="BFBFBF"/>
            </w:tcBorders>
            <w:shd w:val="clear" w:color="000000" w:fill="FFFFFF"/>
            <w:hideMark/>
          </w:tcPr>
          <w:p w14:paraId="797EF4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67A5E1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SV191</w:t>
            </w:r>
          </w:p>
        </w:tc>
        <w:tc>
          <w:tcPr>
            <w:tcW w:w="1559" w:type="dxa"/>
            <w:tcBorders>
              <w:top w:val="nil"/>
              <w:left w:val="nil"/>
              <w:bottom w:val="single" w:sz="8" w:space="0" w:color="BFBFBF"/>
              <w:right w:val="single" w:sz="8" w:space="0" w:color="BFBFBF"/>
            </w:tcBorders>
            <w:shd w:val="clear" w:color="000000" w:fill="FFFFFF"/>
            <w:hideMark/>
          </w:tcPr>
          <w:p w14:paraId="6F7837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Activar </w:t>
            </w:r>
          </w:p>
        </w:tc>
        <w:tc>
          <w:tcPr>
            <w:tcW w:w="1701" w:type="dxa"/>
            <w:tcBorders>
              <w:top w:val="nil"/>
              <w:left w:val="nil"/>
              <w:bottom w:val="single" w:sz="8" w:space="0" w:color="BFBFBF"/>
              <w:right w:val="single" w:sz="8" w:space="0" w:color="BFBFBF"/>
            </w:tcBorders>
            <w:shd w:val="clear" w:color="000000" w:fill="FFFFFF"/>
            <w:hideMark/>
          </w:tcPr>
          <w:p w14:paraId="71E2E0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27B85A82"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675067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el estado del formulario a Activo</w:t>
            </w:r>
          </w:p>
        </w:tc>
      </w:tr>
      <w:tr w:rsidR="00247D53" w:rsidRPr="002D35DE" w14:paraId="17D58BC3"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566A57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REC026</w:t>
            </w:r>
          </w:p>
        </w:tc>
        <w:tc>
          <w:tcPr>
            <w:tcW w:w="2795" w:type="dxa"/>
            <w:tcBorders>
              <w:top w:val="nil"/>
              <w:left w:val="nil"/>
              <w:bottom w:val="single" w:sz="8" w:space="0" w:color="BFBFBF"/>
              <w:right w:val="single" w:sz="8" w:space="0" w:color="BFBFBF"/>
            </w:tcBorders>
            <w:shd w:val="clear" w:color="000000" w:fill="FFFFFF"/>
            <w:hideMark/>
          </w:tcPr>
          <w:p w14:paraId="489C254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formulario</w:t>
            </w:r>
          </w:p>
        </w:tc>
        <w:tc>
          <w:tcPr>
            <w:tcW w:w="890" w:type="dxa"/>
            <w:tcBorders>
              <w:top w:val="nil"/>
              <w:left w:val="nil"/>
              <w:bottom w:val="single" w:sz="8" w:space="0" w:color="BFBFBF"/>
              <w:right w:val="single" w:sz="8" w:space="0" w:color="BFBFBF"/>
            </w:tcBorders>
            <w:shd w:val="clear" w:color="000000" w:fill="FFFFFF"/>
            <w:hideMark/>
          </w:tcPr>
          <w:p w14:paraId="29502FA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43FE4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SV188</w:t>
            </w:r>
          </w:p>
        </w:tc>
        <w:tc>
          <w:tcPr>
            <w:tcW w:w="1559" w:type="dxa"/>
            <w:tcBorders>
              <w:top w:val="nil"/>
              <w:left w:val="nil"/>
              <w:bottom w:val="single" w:sz="8" w:space="0" w:color="BFBFBF"/>
              <w:right w:val="single" w:sz="8" w:space="0" w:color="BFBFBF"/>
            </w:tcBorders>
            <w:shd w:val="clear" w:color="000000" w:fill="FFFFFF"/>
            <w:hideMark/>
          </w:tcPr>
          <w:p w14:paraId="222D87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47BA99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5C9C5FBB"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76117C2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la configuración del formulario</w:t>
            </w:r>
          </w:p>
        </w:tc>
      </w:tr>
      <w:tr w:rsidR="00247D53" w:rsidRPr="002D35DE" w14:paraId="7B7282ED"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765F81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REC026</w:t>
            </w:r>
          </w:p>
        </w:tc>
        <w:tc>
          <w:tcPr>
            <w:tcW w:w="2795" w:type="dxa"/>
            <w:tcBorders>
              <w:top w:val="nil"/>
              <w:left w:val="nil"/>
              <w:bottom w:val="single" w:sz="8" w:space="0" w:color="BFBFBF"/>
              <w:right w:val="single" w:sz="8" w:space="0" w:color="BFBFBF"/>
            </w:tcBorders>
            <w:shd w:val="clear" w:color="000000" w:fill="FFFFFF"/>
            <w:hideMark/>
          </w:tcPr>
          <w:p w14:paraId="48F1EE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formulario</w:t>
            </w:r>
          </w:p>
        </w:tc>
        <w:tc>
          <w:tcPr>
            <w:tcW w:w="890" w:type="dxa"/>
            <w:tcBorders>
              <w:top w:val="nil"/>
              <w:left w:val="nil"/>
              <w:bottom w:val="single" w:sz="8" w:space="0" w:color="BFBFBF"/>
              <w:right w:val="single" w:sz="8" w:space="0" w:color="BFBFBF"/>
            </w:tcBorders>
            <w:shd w:val="clear" w:color="000000" w:fill="FFFFFF"/>
            <w:hideMark/>
          </w:tcPr>
          <w:p w14:paraId="044738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B48B7C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SV189</w:t>
            </w:r>
          </w:p>
        </w:tc>
        <w:tc>
          <w:tcPr>
            <w:tcW w:w="1559" w:type="dxa"/>
            <w:tcBorders>
              <w:top w:val="nil"/>
              <w:left w:val="nil"/>
              <w:bottom w:val="single" w:sz="8" w:space="0" w:color="BFBFBF"/>
              <w:right w:val="single" w:sz="8" w:space="0" w:color="BFBFBF"/>
            </w:tcBorders>
            <w:shd w:val="clear" w:color="000000" w:fill="FFFFFF"/>
            <w:hideMark/>
          </w:tcPr>
          <w:p w14:paraId="6FBFD94F"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w:t>
            </w:r>
          </w:p>
        </w:tc>
        <w:tc>
          <w:tcPr>
            <w:tcW w:w="1701" w:type="dxa"/>
            <w:tcBorders>
              <w:top w:val="nil"/>
              <w:left w:val="nil"/>
              <w:bottom w:val="single" w:sz="8" w:space="0" w:color="BFBFBF"/>
              <w:right w:val="single" w:sz="8" w:space="0" w:color="BFBFBF"/>
            </w:tcBorders>
            <w:shd w:val="clear" w:color="000000" w:fill="FFFFFF"/>
            <w:hideMark/>
          </w:tcPr>
          <w:p w14:paraId="2E00A17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69400090"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76291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Elimina la configuración del formulario que se envía como parámetro</w:t>
            </w:r>
          </w:p>
        </w:tc>
      </w:tr>
      <w:tr w:rsidR="00247D53" w:rsidRPr="002D35DE" w14:paraId="0546FFE2"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7315A6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REC026</w:t>
            </w:r>
          </w:p>
        </w:tc>
        <w:tc>
          <w:tcPr>
            <w:tcW w:w="2795" w:type="dxa"/>
            <w:tcBorders>
              <w:top w:val="nil"/>
              <w:left w:val="nil"/>
              <w:bottom w:val="single" w:sz="8" w:space="0" w:color="BFBFBF"/>
              <w:right w:val="single" w:sz="8" w:space="0" w:color="BFBFBF"/>
            </w:tcBorders>
            <w:shd w:val="clear" w:color="000000" w:fill="FFFFFF"/>
            <w:hideMark/>
          </w:tcPr>
          <w:p w14:paraId="20B469D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formulario</w:t>
            </w:r>
          </w:p>
        </w:tc>
        <w:tc>
          <w:tcPr>
            <w:tcW w:w="890" w:type="dxa"/>
            <w:tcBorders>
              <w:top w:val="nil"/>
              <w:left w:val="nil"/>
              <w:bottom w:val="single" w:sz="8" w:space="0" w:color="BFBFBF"/>
              <w:right w:val="single" w:sz="8" w:space="0" w:color="BFBFBF"/>
            </w:tcBorders>
            <w:shd w:val="clear" w:color="000000" w:fill="FFFFFF"/>
            <w:hideMark/>
          </w:tcPr>
          <w:p w14:paraId="444E2C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60A8BE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SV190</w:t>
            </w:r>
          </w:p>
        </w:tc>
        <w:tc>
          <w:tcPr>
            <w:tcW w:w="1559" w:type="dxa"/>
            <w:tcBorders>
              <w:top w:val="nil"/>
              <w:left w:val="nil"/>
              <w:bottom w:val="single" w:sz="8" w:space="0" w:color="BFBFBF"/>
              <w:right w:val="single" w:sz="8" w:space="0" w:color="BFBFBF"/>
            </w:tcBorders>
            <w:shd w:val="clear" w:color="000000" w:fill="FFFFFF"/>
            <w:hideMark/>
          </w:tcPr>
          <w:p w14:paraId="5DA66C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Inactivar </w:t>
            </w:r>
          </w:p>
        </w:tc>
        <w:tc>
          <w:tcPr>
            <w:tcW w:w="1701" w:type="dxa"/>
            <w:tcBorders>
              <w:top w:val="nil"/>
              <w:left w:val="nil"/>
              <w:bottom w:val="single" w:sz="8" w:space="0" w:color="BFBFBF"/>
              <w:right w:val="single" w:sz="8" w:space="0" w:color="BFBFBF"/>
            </w:tcBorders>
            <w:shd w:val="clear" w:color="000000" w:fill="FFFFFF"/>
            <w:hideMark/>
          </w:tcPr>
          <w:p w14:paraId="54A4B69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4DFD9519"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44DBC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el estado del formulario a Inactivo</w:t>
            </w:r>
          </w:p>
        </w:tc>
      </w:tr>
      <w:tr w:rsidR="00247D53" w:rsidRPr="002D35DE" w14:paraId="6C24BBD9"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0FD33D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REC026</w:t>
            </w:r>
          </w:p>
        </w:tc>
        <w:tc>
          <w:tcPr>
            <w:tcW w:w="2795" w:type="dxa"/>
            <w:tcBorders>
              <w:top w:val="nil"/>
              <w:left w:val="nil"/>
              <w:bottom w:val="single" w:sz="8" w:space="0" w:color="BFBFBF"/>
              <w:right w:val="single" w:sz="8" w:space="0" w:color="BFBFBF"/>
            </w:tcBorders>
            <w:shd w:val="clear" w:color="000000" w:fill="FFFFFF"/>
            <w:hideMark/>
          </w:tcPr>
          <w:p w14:paraId="35E5344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formulario</w:t>
            </w:r>
          </w:p>
        </w:tc>
        <w:tc>
          <w:tcPr>
            <w:tcW w:w="890" w:type="dxa"/>
            <w:tcBorders>
              <w:top w:val="nil"/>
              <w:left w:val="nil"/>
              <w:bottom w:val="single" w:sz="8" w:space="0" w:color="BFBFBF"/>
              <w:right w:val="single" w:sz="8" w:space="0" w:color="BFBFBF"/>
            </w:tcBorders>
            <w:shd w:val="clear" w:color="000000" w:fill="FFFFFF"/>
            <w:hideMark/>
          </w:tcPr>
          <w:p w14:paraId="35147E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E3D8A3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SV192</w:t>
            </w:r>
          </w:p>
        </w:tc>
        <w:tc>
          <w:tcPr>
            <w:tcW w:w="1559" w:type="dxa"/>
            <w:tcBorders>
              <w:top w:val="nil"/>
              <w:left w:val="nil"/>
              <w:bottom w:val="single" w:sz="8" w:space="0" w:color="BFBFBF"/>
              <w:right w:val="single" w:sz="8" w:space="0" w:color="BFBFBF"/>
            </w:tcBorders>
            <w:shd w:val="clear" w:color="000000" w:fill="FFFFFF"/>
            <w:hideMark/>
          </w:tcPr>
          <w:p w14:paraId="49EC35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05D4E6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538B3CC5"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FA731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los formularios configurados en el sistema</w:t>
            </w:r>
          </w:p>
        </w:tc>
      </w:tr>
      <w:tr w:rsidR="00247D53" w:rsidRPr="002D35DE" w14:paraId="6BF349AE"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584754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REC026</w:t>
            </w:r>
          </w:p>
        </w:tc>
        <w:tc>
          <w:tcPr>
            <w:tcW w:w="2795" w:type="dxa"/>
            <w:tcBorders>
              <w:top w:val="nil"/>
              <w:left w:val="nil"/>
              <w:bottom w:val="single" w:sz="8" w:space="0" w:color="BFBFBF"/>
              <w:right w:val="single" w:sz="8" w:space="0" w:color="BFBFBF"/>
            </w:tcBorders>
            <w:shd w:val="clear" w:color="000000" w:fill="FFFFFF"/>
            <w:hideMark/>
          </w:tcPr>
          <w:p w14:paraId="438405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formulario</w:t>
            </w:r>
          </w:p>
        </w:tc>
        <w:tc>
          <w:tcPr>
            <w:tcW w:w="890" w:type="dxa"/>
            <w:tcBorders>
              <w:top w:val="nil"/>
              <w:left w:val="nil"/>
              <w:bottom w:val="single" w:sz="8" w:space="0" w:color="BFBFBF"/>
              <w:right w:val="single" w:sz="8" w:space="0" w:color="BFBFBF"/>
            </w:tcBorders>
            <w:shd w:val="clear" w:color="000000" w:fill="FFFFFF"/>
            <w:hideMark/>
          </w:tcPr>
          <w:p w14:paraId="3ACD72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6B75C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SV187</w:t>
            </w:r>
          </w:p>
        </w:tc>
        <w:tc>
          <w:tcPr>
            <w:tcW w:w="1559" w:type="dxa"/>
            <w:tcBorders>
              <w:top w:val="nil"/>
              <w:left w:val="nil"/>
              <w:bottom w:val="single" w:sz="8" w:space="0" w:color="BFBFBF"/>
              <w:right w:val="single" w:sz="8" w:space="0" w:color="BFBFBF"/>
            </w:tcBorders>
            <w:shd w:val="clear" w:color="000000" w:fill="FFFFFF"/>
            <w:hideMark/>
          </w:tcPr>
          <w:p w14:paraId="7364A2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76B20F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281CAF3C"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F7B65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la parametrización de un nuevo formulario en el sistema</w:t>
            </w:r>
          </w:p>
        </w:tc>
      </w:tr>
      <w:tr w:rsidR="00247D53" w:rsidRPr="002D35DE" w14:paraId="1F7D54F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F5E7D7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REC027</w:t>
            </w:r>
          </w:p>
        </w:tc>
        <w:tc>
          <w:tcPr>
            <w:tcW w:w="2795" w:type="dxa"/>
            <w:tcBorders>
              <w:top w:val="nil"/>
              <w:left w:val="nil"/>
              <w:bottom w:val="single" w:sz="8" w:space="0" w:color="BFBFBF"/>
              <w:right w:val="single" w:sz="8" w:space="0" w:color="BFBFBF"/>
            </w:tcBorders>
            <w:shd w:val="clear" w:color="000000" w:fill="FFFFFF"/>
            <w:hideMark/>
          </w:tcPr>
          <w:p w14:paraId="16FF1AD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fusión de cuentas</w:t>
            </w:r>
          </w:p>
        </w:tc>
        <w:tc>
          <w:tcPr>
            <w:tcW w:w="890" w:type="dxa"/>
            <w:tcBorders>
              <w:top w:val="nil"/>
              <w:left w:val="nil"/>
              <w:bottom w:val="single" w:sz="8" w:space="0" w:color="BFBFBF"/>
              <w:right w:val="single" w:sz="8" w:space="0" w:color="BFBFBF"/>
            </w:tcBorders>
            <w:shd w:val="clear" w:color="000000" w:fill="FFFFFF"/>
            <w:hideMark/>
          </w:tcPr>
          <w:p w14:paraId="53B471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C6F86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SV288</w:t>
            </w:r>
          </w:p>
        </w:tc>
        <w:tc>
          <w:tcPr>
            <w:tcW w:w="1559" w:type="dxa"/>
            <w:tcBorders>
              <w:top w:val="nil"/>
              <w:left w:val="nil"/>
              <w:bottom w:val="single" w:sz="8" w:space="0" w:color="BFBFBF"/>
              <w:right w:val="single" w:sz="8" w:space="0" w:color="BFBFBF"/>
            </w:tcBorders>
            <w:shd w:val="clear" w:color="000000" w:fill="FFFFFF"/>
            <w:hideMark/>
          </w:tcPr>
          <w:p w14:paraId="6D85407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Registro automático</w:t>
            </w:r>
          </w:p>
        </w:tc>
        <w:tc>
          <w:tcPr>
            <w:tcW w:w="1701" w:type="dxa"/>
            <w:tcBorders>
              <w:top w:val="nil"/>
              <w:left w:val="nil"/>
              <w:bottom w:val="single" w:sz="8" w:space="0" w:color="BFBFBF"/>
              <w:right w:val="single" w:sz="8" w:space="0" w:color="BFBFBF"/>
            </w:tcBorders>
            <w:shd w:val="clear" w:color="000000" w:fill="FFFFFF"/>
            <w:hideMark/>
          </w:tcPr>
          <w:p w14:paraId="2C07F8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Reestructuración o reorganización</w:t>
            </w:r>
          </w:p>
        </w:tc>
        <w:tc>
          <w:tcPr>
            <w:tcW w:w="2835" w:type="dxa"/>
            <w:tcBorders>
              <w:top w:val="nil"/>
              <w:left w:val="nil"/>
              <w:bottom w:val="single" w:sz="8" w:space="0" w:color="BFBFBF"/>
              <w:right w:val="single" w:sz="8" w:space="0" w:color="BFBFBF"/>
            </w:tcBorders>
            <w:shd w:val="clear" w:color="000000" w:fill="FFFFFF"/>
            <w:hideMark/>
          </w:tcPr>
          <w:p w14:paraId="48D0ED45" w14:textId="77777777" w:rsidR="00247D53" w:rsidRPr="002D35DE" w:rsidRDefault="00247D53" w:rsidP="00247D53">
            <w:pPr>
              <w:spacing w:line="240" w:lineRule="auto"/>
              <w:rPr>
                <w:rFonts w:eastAsia="Times New Roman"/>
                <w:color w:val="auto"/>
                <w:sz w:val="20"/>
                <w:szCs w:val="20"/>
              </w:rPr>
            </w:pPr>
            <w:r>
              <w:rPr>
                <w:sz w:val="20"/>
                <w:szCs w:val="20"/>
              </w:rPr>
              <w:t>Funcionario de SUNAT</w:t>
            </w:r>
          </w:p>
        </w:tc>
        <w:tc>
          <w:tcPr>
            <w:tcW w:w="3498" w:type="dxa"/>
            <w:tcBorders>
              <w:top w:val="nil"/>
              <w:left w:val="nil"/>
              <w:bottom w:val="single" w:sz="8" w:space="0" w:color="BFBFBF"/>
              <w:right w:val="single" w:sz="8" w:space="0" w:color="BFBFBF"/>
            </w:tcBorders>
            <w:shd w:val="clear" w:color="000000" w:fill="FFFFFF"/>
            <w:hideMark/>
          </w:tcPr>
          <w:p w14:paraId="122B3AD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Proceso automático de las fusiones cuya fecha de entrada en vigencia sea menor o igual al día actual y que no se hayan procesado</w:t>
            </w:r>
          </w:p>
        </w:tc>
      </w:tr>
      <w:tr w:rsidR="00247D53" w:rsidRPr="002D35DE" w14:paraId="59FAF0C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630B8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REC120</w:t>
            </w:r>
          </w:p>
        </w:tc>
        <w:tc>
          <w:tcPr>
            <w:tcW w:w="2795" w:type="dxa"/>
            <w:tcBorders>
              <w:top w:val="nil"/>
              <w:left w:val="nil"/>
              <w:bottom w:val="single" w:sz="8" w:space="0" w:color="BFBFBF"/>
              <w:right w:val="single" w:sz="8" w:space="0" w:color="BFBFBF"/>
            </w:tcBorders>
            <w:shd w:val="clear" w:color="000000" w:fill="FFFFFF"/>
            <w:hideMark/>
          </w:tcPr>
          <w:p w14:paraId="360FF4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gestor de solicitud</w:t>
            </w:r>
          </w:p>
        </w:tc>
        <w:tc>
          <w:tcPr>
            <w:tcW w:w="890" w:type="dxa"/>
            <w:tcBorders>
              <w:top w:val="nil"/>
              <w:left w:val="nil"/>
              <w:bottom w:val="single" w:sz="8" w:space="0" w:color="BFBFBF"/>
              <w:right w:val="single" w:sz="8" w:space="0" w:color="BFBFBF"/>
            </w:tcBorders>
            <w:shd w:val="clear" w:color="000000" w:fill="FFFFFF"/>
            <w:hideMark/>
          </w:tcPr>
          <w:p w14:paraId="1D1EE3F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51B389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SV364</w:t>
            </w:r>
          </w:p>
        </w:tc>
        <w:tc>
          <w:tcPr>
            <w:tcW w:w="1559" w:type="dxa"/>
            <w:tcBorders>
              <w:top w:val="nil"/>
              <w:left w:val="nil"/>
              <w:bottom w:val="single" w:sz="8" w:space="0" w:color="BFBFBF"/>
              <w:right w:val="single" w:sz="8" w:space="0" w:color="BFBFBF"/>
            </w:tcBorders>
            <w:shd w:val="clear" w:color="000000" w:fill="FFFFFF"/>
            <w:hideMark/>
          </w:tcPr>
          <w:p w14:paraId="4056E0D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Adicionar</w:t>
            </w:r>
          </w:p>
        </w:tc>
        <w:tc>
          <w:tcPr>
            <w:tcW w:w="1701" w:type="dxa"/>
            <w:tcBorders>
              <w:top w:val="nil"/>
              <w:left w:val="nil"/>
              <w:bottom w:val="single" w:sz="8" w:space="0" w:color="BFBFBF"/>
              <w:right w:val="single" w:sz="8" w:space="0" w:color="BFBFBF"/>
            </w:tcBorders>
            <w:shd w:val="clear" w:color="000000" w:fill="FFFFFF"/>
            <w:hideMark/>
          </w:tcPr>
          <w:p w14:paraId="5FFD0F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0A5791F8"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C879F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Adiciona gestor de solicitudes en cuenta única</w:t>
            </w:r>
          </w:p>
        </w:tc>
      </w:tr>
      <w:tr w:rsidR="00247D53" w:rsidRPr="002D35DE" w14:paraId="32886E5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AF321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REC120</w:t>
            </w:r>
          </w:p>
        </w:tc>
        <w:tc>
          <w:tcPr>
            <w:tcW w:w="2795" w:type="dxa"/>
            <w:tcBorders>
              <w:top w:val="nil"/>
              <w:left w:val="nil"/>
              <w:bottom w:val="single" w:sz="8" w:space="0" w:color="BFBFBF"/>
              <w:right w:val="single" w:sz="8" w:space="0" w:color="BFBFBF"/>
            </w:tcBorders>
            <w:shd w:val="clear" w:color="000000" w:fill="FFFFFF"/>
            <w:hideMark/>
          </w:tcPr>
          <w:p w14:paraId="2C4A18D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gestor de solicitud</w:t>
            </w:r>
          </w:p>
        </w:tc>
        <w:tc>
          <w:tcPr>
            <w:tcW w:w="890" w:type="dxa"/>
            <w:tcBorders>
              <w:top w:val="nil"/>
              <w:left w:val="nil"/>
              <w:bottom w:val="single" w:sz="8" w:space="0" w:color="BFBFBF"/>
              <w:right w:val="single" w:sz="8" w:space="0" w:color="BFBFBF"/>
            </w:tcBorders>
            <w:shd w:val="clear" w:color="000000" w:fill="FFFFFF"/>
            <w:hideMark/>
          </w:tcPr>
          <w:p w14:paraId="31A70E7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0E31E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SV363</w:t>
            </w:r>
          </w:p>
        </w:tc>
        <w:tc>
          <w:tcPr>
            <w:tcW w:w="1559" w:type="dxa"/>
            <w:tcBorders>
              <w:top w:val="nil"/>
              <w:left w:val="nil"/>
              <w:bottom w:val="single" w:sz="8" w:space="0" w:color="BFBFBF"/>
              <w:right w:val="single" w:sz="8" w:space="0" w:color="BFBFBF"/>
            </w:tcBorders>
            <w:shd w:val="clear" w:color="000000" w:fill="FFFFFF"/>
            <w:hideMark/>
          </w:tcPr>
          <w:p w14:paraId="5408DB71"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w:t>
            </w:r>
          </w:p>
        </w:tc>
        <w:tc>
          <w:tcPr>
            <w:tcW w:w="1701" w:type="dxa"/>
            <w:tcBorders>
              <w:top w:val="nil"/>
              <w:left w:val="nil"/>
              <w:bottom w:val="single" w:sz="8" w:space="0" w:color="BFBFBF"/>
              <w:right w:val="single" w:sz="8" w:space="0" w:color="BFBFBF"/>
            </w:tcBorders>
            <w:shd w:val="clear" w:color="000000" w:fill="FFFFFF"/>
            <w:hideMark/>
          </w:tcPr>
          <w:p w14:paraId="72D762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4BDA85E9"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950242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Elimina gestor de solicitudes de cuenta única</w:t>
            </w:r>
          </w:p>
        </w:tc>
      </w:tr>
      <w:tr w:rsidR="00247D53" w:rsidRPr="002D35DE" w14:paraId="627DA0B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6FF09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REC028</w:t>
            </w:r>
          </w:p>
        </w:tc>
        <w:tc>
          <w:tcPr>
            <w:tcW w:w="2795" w:type="dxa"/>
            <w:tcBorders>
              <w:top w:val="nil"/>
              <w:left w:val="nil"/>
              <w:bottom w:val="single" w:sz="8" w:space="0" w:color="BFBFBF"/>
              <w:right w:val="single" w:sz="8" w:space="0" w:color="BFBFBF"/>
            </w:tcBorders>
            <w:shd w:val="clear" w:color="000000" w:fill="FFFFFF"/>
            <w:hideMark/>
          </w:tcPr>
          <w:p w14:paraId="7127EE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información personalizada en cuenta</w:t>
            </w:r>
          </w:p>
        </w:tc>
        <w:tc>
          <w:tcPr>
            <w:tcW w:w="890" w:type="dxa"/>
            <w:tcBorders>
              <w:top w:val="nil"/>
              <w:left w:val="nil"/>
              <w:bottom w:val="single" w:sz="8" w:space="0" w:color="BFBFBF"/>
              <w:right w:val="single" w:sz="8" w:space="0" w:color="BFBFBF"/>
            </w:tcBorders>
            <w:shd w:val="clear" w:color="000000" w:fill="FFFFFF"/>
            <w:hideMark/>
          </w:tcPr>
          <w:p w14:paraId="23FFA1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0DA22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SV293</w:t>
            </w:r>
          </w:p>
        </w:tc>
        <w:tc>
          <w:tcPr>
            <w:tcW w:w="1559" w:type="dxa"/>
            <w:tcBorders>
              <w:top w:val="nil"/>
              <w:left w:val="nil"/>
              <w:bottom w:val="single" w:sz="8" w:space="0" w:color="BFBFBF"/>
              <w:right w:val="single" w:sz="8" w:space="0" w:color="BFBFBF"/>
            </w:tcBorders>
            <w:shd w:val="clear" w:color="000000" w:fill="FFFFFF"/>
            <w:hideMark/>
          </w:tcPr>
          <w:p w14:paraId="6B6BDF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246A03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12112810"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373AB6A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informaciones personalizadas en cuenta</w:t>
            </w:r>
          </w:p>
        </w:tc>
      </w:tr>
      <w:tr w:rsidR="00247D53" w:rsidRPr="002D35DE" w14:paraId="5C107216"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088AB4D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REC029</w:t>
            </w:r>
          </w:p>
        </w:tc>
        <w:tc>
          <w:tcPr>
            <w:tcW w:w="2795" w:type="dxa"/>
            <w:tcBorders>
              <w:top w:val="nil"/>
              <w:left w:val="nil"/>
              <w:bottom w:val="single" w:sz="8" w:space="0" w:color="BFBFBF"/>
              <w:right w:val="single" w:sz="8" w:space="0" w:color="BFBFBF"/>
            </w:tcBorders>
            <w:shd w:val="clear" w:color="000000" w:fill="FFFFFF"/>
            <w:hideMark/>
          </w:tcPr>
          <w:p w14:paraId="4C477B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de rd</w:t>
            </w:r>
          </w:p>
        </w:tc>
        <w:tc>
          <w:tcPr>
            <w:tcW w:w="890" w:type="dxa"/>
            <w:tcBorders>
              <w:top w:val="nil"/>
              <w:left w:val="nil"/>
              <w:bottom w:val="single" w:sz="8" w:space="0" w:color="BFBFBF"/>
              <w:right w:val="single" w:sz="8" w:space="0" w:color="BFBFBF"/>
            </w:tcBorders>
            <w:shd w:val="clear" w:color="000000" w:fill="FFFFFF"/>
            <w:hideMark/>
          </w:tcPr>
          <w:p w14:paraId="6D66864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13A1A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SV250</w:t>
            </w:r>
          </w:p>
        </w:tc>
        <w:tc>
          <w:tcPr>
            <w:tcW w:w="1559" w:type="dxa"/>
            <w:tcBorders>
              <w:top w:val="nil"/>
              <w:left w:val="nil"/>
              <w:bottom w:val="single" w:sz="8" w:space="0" w:color="BFBFBF"/>
              <w:right w:val="single" w:sz="8" w:space="0" w:color="BFBFBF"/>
            </w:tcBorders>
            <w:shd w:val="clear" w:color="000000" w:fill="FFFFFF"/>
            <w:hideMark/>
          </w:tcPr>
          <w:p w14:paraId="7D24D4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estado</w:t>
            </w:r>
          </w:p>
        </w:tc>
        <w:tc>
          <w:tcPr>
            <w:tcW w:w="1701" w:type="dxa"/>
            <w:tcBorders>
              <w:top w:val="nil"/>
              <w:left w:val="nil"/>
              <w:bottom w:val="single" w:sz="8" w:space="0" w:color="BFBFBF"/>
              <w:right w:val="single" w:sz="8" w:space="0" w:color="BFBFBF"/>
            </w:tcBorders>
            <w:shd w:val="clear" w:color="000000" w:fill="FFFFFF"/>
            <w:hideMark/>
          </w:tcPr>
          <w:p w14:paraId="08FBA1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RD</w:t>
            </w:r>
          </w:p>
        </w:tc>
        <w:tc>
          <w:tcPr>
            <w:tcW w:w="2835" w:type="dxa"/>
            <w:tcBorders>
              <w:top w:val="nil"/>
              <w:left w:val="nil"/>
              <w:bottom w:val="single" w:sz="8" w:space="0" w:color="BFBFBF"/>
              <w:right w:val="single" w:sz="8" w:space="0" w:color="BFBFBF"/>
            </w:tcBorders>
            <w:shd w:val="clear" w:color="000000" w:fill="FFFFFF"/>
            <w:hideMark/>
          </w:tcPr>
          <w:p w14:paraId="386CE263"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4435B9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el estado de la liquidación de Borrador a Pendiente</w:t>
            </w:r>
          </w:p>
        </w:tc>
      </w:tr>
      <w:tr w:rsidR="00247D53" w:rsidRPr="002D35DE" w14:paraId="209ED455" w14:textId="77777777" w:rsidTr="00247D53">
        <w:trPr>
          <w:trHeight w:val="300"/>
        </w:trPr>
        <w:tc>
          <w:tcPr>
            <w:tcW w:w="983" w:type="dxa"/>
            <w:tcBorders>
              <w:top w:val="nil"/>
              <w:left w:val="single" w:sz="8" w:space="0" w:color="BFBFBF"/>
              <w:bottom w:val="single" w:sz="8" w:space="0" w:color="BFBFBF"/>
              <w:right w:val="single" w:sz="8" w:space="0" w:color="BFBFBF"/>
            </w:tcBorders>
            <w:shd w:val="clear" w:color="000000" w:fill="FFFFFF"/>
            <w:hideMark/>
          </w:tcPr>
          <w:p w14:paraId="7DF5AB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REC029</w:t>
            </w:r>
          </w:p>
        </w:tc>
        <w:tc>
          <w:tcPr>
            <w:tcW w:w="2795" w:type="dxa"/>
            <w:tcBorders>
              <w:top w:val="nil"/>
              <w:left w:val="nil"/>
              <w:bottom w:val="single" w:sz="8" w:space="0" w:color="BFBFBF"/>
              <w:right w:val="single" w:sz="8" w:space="0" w:color="BFBFBF"/>
            </w:tcBorders>
            <w:shd w:val="clear" w:color="000000" w:fill="FFFFFF"/>
            <w:hideMark/>
          </w:tcPr>
          <w:p w14:paraId="54CBDF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de rd</w:t>
            </w:r>
          </w:p>
        </w:tc>
        <w:tc>
          <w:tcPr>
            <w:tcW w:w="890" w:type="dxa"/>
            <w:tcBorders>
              <w:top w:val="nil"/>
              <w:left w:val="nil"/>
              <w:bottom w:val="single" w:sz="8" w:space="0" w:color="BFBFBF"/>
              <w:right w:val="single" w:sz="8" w:space="0" w:color="BFBFBF"/>
            </w:tcBorders>
            <w:shd w:val="clear" w:color="000000" w:fill="FFFFFF"/>
            <w:hideMark/>
          </w:tcPr>
          <w:p w14:paraId="2C5605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B1A2E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SV249</w:t>
            </w:r>
          </w:p>
        </w:tc>
        <w:tc>
          <w:tcPr>
            <w:tcW w:w="1559" w:type="dxa"/>
            <w:tcBorders>
              <w:top w:val="nil"/>
              <w:left w:val="nil"/>
              <w:bottom w:val="single" w:sz="8" w:space="0" w:color="BFBFBF"/>
              <w:right w:val="single" w:sz="8" w:space="0" w:color="BFBFBF"/>
            </w:tcBorders>
            <w:shd w:val="clear" w:color="000000" w:fill="FFFFFF"/>
            <w:hideMark/>
          </w:tcPr>
          <w:p w14:paraId="366DA51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Guardar </w:t>
            </w:r>
          </w:p>
        </w:tc>
        <w:tc>
          <w:tcPr>
            <w:tcW w:w="1701" w:type="dxa"/>
            <w:tcBorders>
              <w:top w:val="nil"/>
              <w:left w:val="nil"/>
              <w:bottom w:val="single" w:sz="8" w:space="0" w:color="BFBFBF"/>
              <w:right w:val="single" w:sz="8" w:space="0" w:color="BFBFBF"/>
            </w:tcBorders>
            <w:shd w:val="clear" w:color="000000" w:fill="FFFFFF"/>
            <w:hideMark/>
          </w:tcPr>
          <w:p w14:paraId="276455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RD</w:t>
            </w:r>
          </w:p>
        </w:tc>
        <w:tc>
          <w:tcPr>
            <w:tcW w:w="2835" w:type="dxa"/>
            <w:tcBorders>
              <w:top w:val="nil"/>
              <w:left w:val="nil"/>
              <w:bottom w:val="single" w:sz="8" w:space="0" w:color="BFBFBF"/>
              <w:right w:val="single" w:sz="8" w:space="0" w:color="BFBFBF"/>
            </w:tcBorders>
            <w:shd w:val="clear" w:color="000000" w:fill="FFFFFF"/>
            <w:hideMark/>
          </w:tcPr>
          <w:p w14:paraId="4F33D4E6"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127B55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 o actualiza un registro de Liquidación de RD</w:t>
            </w:r>
          </w:p>
        </w:tc>
      </w:tr>
      <w:tr w:rsidR="00247D53" w:rsidRPr="002D35DE" w14:paraId="2727488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844794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REC029</w:t>
            </w:r>
          </w:p>
        </w:tc>
        <w:tc>
          <w:tcPr>
            <w:tcW w:w="2795" w:type="dxa"/>
            <w:tcBorders>
              <w:top w:val="nil"/>
              <w:left w:val="nil"/>
              <w:bottom w:val="single" w:sz="8" w:space="0" w:color="BFBFBF"/>
              <w:right w:val="single" w:sz="8" w:space="0" w:color="BFBFBF"/>
            </w:tcBorders>
            <w:shd w:val="clear" w:color="000000" w:fill="FFFFFF"/>
            <w:hideMark/>
          </w:tcPr>
          <w:p w14:paraId="45EE50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de rd</w:t>
            </w:r>
          </w:p>
        </w:tc>
        <w:tc>
          <w:tcPr>
            <w:tcW w:w="890" w:type="dxa"/>
            <w:tcBorders>
              <w:top w:val="nil"/>
              <w:left w:val="nil"/>
              <w:bottom w:val="single" w:sz="8" w:space="0" w:color="BFBFBF"/>
              <w:right w:val="single" w:sz="8" w:space="0" w:color="BFBFBF"/>
            </w:tcBorders>
            <w:shd w:val="clear" w:color="000000" w:fill="FFFFFF"/>
            <w:hideMark/>
          </w:tcPr>
          <w:p w14:paraId="6287641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F1846C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SV264</w:t>
            </w:r>
          </w:p>
        </w:tc>
        <w:tc>
          <w:tcPr>
            <w:tcW w:w="1559" w:type="dxa"/>
            <w:tcBorders>
              <w:top w:val="nil"/>
              <w:left w:val="nil"/>
              <w:bottom w:val="single" w:sz="8" w:space="0" w:color="BFBFBF"/>
              <w:right w:val="single" w:sz="8" w:space="0" w:color="BFBFBF"/>
            </w:tcBorders>
            <w:shd w:val="clear" w:color="000000" w:fill="FFFFFF"/>
            <w:hideMark/>
          </w:tcPr>
          <w:p w14:paraId="615F70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en borrador</w:t>
            </w:r>
          </w:p>
        </w:tc>
        <w:tc>
          <w:tcPr>
            <w:tcW w:w="1701" w:type="dxa"/>
            <w:tcBorders>
              <w:top w:val="nil"/>
              <w:left w:val="nil"/>
              <w:bottom w:val="single" w:sz="8" w:space="0" w:color="BFBFBF"/>
              <w:right w:val="single" w:sz="8" w:space="0" w:color="BFBFBF"/>
            </w:tcBorders>
            <w:shd w:val="clear" w:color="000000" w:fill="FFFFFF"/>
            <w:hideMark/>
          </w:tcPr>
          <w:p w14:paraId="2565C1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RD</w:t>
            </w:r>
          </w:p>
        </w:tc>
        <w:tc>
          <w:tcPr>
            <w:tcW w:w="2835" w:type="dxa"/>
            <w:tcBorders>
              <w:top w:val="nil"/>
              <w:left w:val="nil"/>
              <w:bottom w:val="single" w:sz="8" w:space="0" w:color="BFBFBF"/>
              <w:right w:val="single" w:sz="8" w:space="0" w:color="BFBFBF"/>
            </w:tcBorders>
            <w:shd w:val="clear" w:color="000000" w:fill="FFFFFF"/>
            <w:hideMark/>
          </w:tcPr>
          <w:p w14:paraId="4BAFBF32"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3046CC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las liquidaciones de RD almacenadas en estado borrador</w:t>
            </w:r>
          </w:p>
        </w:tc>
      </w:tr>
      <w:tr w:rsidR="00247D53" w:rsidRPr="002D35DE" w14:paraId="3018DE9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915BBD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REC029</w:t>
            </w:r>
          </w:p>
        </w:tc>
        <w:tc>
          <w:tcPr>
            <w:tcW w:w="2795" w:type="dxa"/>
            <w:tcBorders>
              <w:top w:val="nil"/>
              <w:left w:val="nil"/>
              <w:bottom w:val="single" w:sz="8" w:space="0" w:color="BFBFBF"/>
              <w:right w:val="single" w:sz="8" w:space="0" w:color="BFBFBF"/>
            </w:tcBorders>
            <w:shd w:val="clear" w:color="000000" w:fill="FFFFFF"/>
            <w:hideMark/>
          </w:tcPr>
          <w:p w14:paraId="41D49A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de rd</w:t>
            </w:r>
          </w:p>
        </w:tc>
        <w:tc>
          <w:tcPr>
            <w:tcW w:w="890" w:type="dxa"/>
            <w:tcBorders>
              <w:top w:val="nil"/>
              <w:left w:val="nil"/>
              <w:bottom w:val="single" w:sz="8" w:space="0" w:color="BFBFBF"/>
              <w:right w:val="single" w:sz="8" w:space="0" w:color="BFBFBF"/>
            </w:tcBorders>
            <w:shd w:val="clear" w:color="000000" w:fill="FFFFFF"/>
            <w:hideMark/>
          </w:tcPr>
          <w:p w14:paraId="1436EC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A1F7E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SV252</w:t>
            </w:r>
          </w:p>
        </w:tc>
        <w:tc>
          <w:tcPr>
            <w:tcW w:w="1559" w:type="dxa"/>
            <w:tcBorders>
              <w:top w:val="nil"/>
              <w:left w:val="nil"/>
              <w:bottom w:val="single" w:sz="8" w:space="0" w:color="BFBFBF"/>
              <w:right w:val="single" w:sz="8" w:space="0" w:color="BFBFBF"/>
            </w:tcBorders>
            <w:shd w:val="clear" w:color="000000" w:fill="FFFFFF"/>
            <w:hideMark/>
          </w:tcPr>
          <w:p w14:paraId="45523FC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Obtener documentos de trabajo de </w:t>
            </w:r>
          </w:p>
        </w:tc>
        <w:tc>
          <w:tcPr>
            <w:tcW w:w="1701" w:type="dxa"/>
            <w:tcBorders>
              <w:top w:val="nil"/>
              <w:left w:val="nil"/>
              <w:bottom w:val="single" w:sz="8" w:space="0" w:color="BFBFBF"/>
              <w:right w:val="single" w:sz="8" w:space="0" w:color="BFBFBF"/>
            </w:tcBorders>
            <w:shd w:val="clear" w:color="000000" w:fill="FFFFFF"/>
            <w:hideMark/>
          </w:tcPr>
          <w:p w14:paraId="7F663D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RD</w:t>
            </w:r>
          </w:p>
        </w:tc>
        <w:tc>
          <w:tcPr>
            <w:tcW w:w="2835" w:type="dxa"/>
            <w:tcBorders>
              <w:top w:val="nil"/>
              <w:left w:val="nil"/>
              <w:bottom w:val="single" w:sz="8" w:space="0" w:color="BFBFBF"/>
              <w:right w:val="single" w:sz="8" w:space="0" w:color="BFBFBF"/>
            </w:tcBorders>
            <w:shd w:val="clear" w:color="000000" w:fill="FFFFFF"/>
            <w:hideMark/>
          </w:tcPr>
          <w:p w14:paraId="104C1058"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511BBC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la lista de documentos de trabajo adjuntos a una liquidación</w:t>
            </w:r>
          </w:p>
        </w:tc>
      </w:tr>
      <w:tr w:rsidR="00247D53" w:rsidRPr="002D35DE" w14:paraId="6358821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51F3E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REC030</w:t>
            </w:r>
          </w:p>
        </w:tc>
        <w:tc>
          <w:tcPr>
            <w:tcW w:w="2795" w:type="dxa"/>
            <w:tcBorders>
              <w:top w:val="nil"/>
              <w:left w:val="nil"/>
              <w:bottom w:val="single" w:sz="8" w:space="0" w:color="BFBFBF"/>
              <w:right w:val="single" w:sz="8" w:space="0" w:color="BFBFBF"/>
            </w:tcBorders>
            <w:shd w:val="clear" w:color="000000" w:fill="FFFFFF"/>
            <w:hideMark/>
          </w:tcPr>
          <w:p w14:paraId="5AA465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de ri</w:t>
            </w:r>
          </w:p>
        </w:tc>
        <w:tc>
          <w:tcPr>
            <w:tcW w:w="890" w:type="dxa"/>
            <w:tcBorders>
              <w:top w:val="nil"/>
              <w:left w:val="nil"/>
              <w:bottom w:val="single" w:sz="8" w:space="0" w:color="BFBFBF"/>
              <w:right w:val="single" w:sz="8" w:space="0" w:color="BFBFBF"/>
            </w:tcBorders>
            <w:shd w:val="clear" w:color="000000" w:fill="FFFFFF"/>
            <w:hideMark/>
          </w:tcPr>
          <w:p w14:paraId="6FC9A1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5342A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SV342</w:t>
            </w:r>
          </w:p>
        </w:tc>
        <w:tc>
          <w:tcPr>
            <w:tcW w:w="1559" w:type="dxa"/>
            <w:tcBorders>
              <w:top w:val="nil"/>
              <w:left w:val="nil"/>
              <w:bottom w:val="single" w:sz="8" w:space="0" w:color="BFBFBF"/>
              <w:right w:val="single" w:sz="8" w:space="0" w:color="BFBFBF"/>
            </w:tcBorders>
            <w:shd w:val="clear" w:color="000000" w:fill="FFFFFF"/>
            <w:hideMark/>
          </w:tcPr>
          <w:p w14:paraId="5D4841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estado</w:t>
            </w:r>
          </w:p>
        </w:tc>
        <w:tc>
          <w:tcPr>
            <w:tcW w:w="1701" w:type="dxa"/>
            <w:tcBorders>
              <w:top w:val="nil"/>
              <w:left w:val="nil"/>
              <w:bottom w:val="single" w:sz="8" w:space="0" w:color="BFBFBF"/>
              <w:right w:val="single" w:sz="8" w:space="0" w:color="BFBFBF"/>
            </w:tcBorders>
            <w:shd w:val="clear" w:color="000000" w:fill="FFFFFF"/>
            <w:hideMark/>
          </w:tcPr>
          <w:p w14:paraId="37F4E24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RI</w:t>
            </w:r>
          </w:p>
        </w:tc>
        <w:tc>
          <w:tcPr>
            <w:tcW w:w="2835" w:type="dxa"/>
            <w:tcBorders>
              <w:top w:val="nil"/>
              <w:left w:val="nil"/>
              <w:bottom w:val="single" w:sz="8" w:space="0" w:color="BFBFBF"/>
              <w:right w:val="single" w:sz="8" w:space="0" w:color="BFBFBF"/>
            </w:tcBorders>
            <w:shd w:val="clear" w:color="000000" w:fill="FFFFFF"/>
            <w:hideMark/>
          </w:tcPr>
          <w:p w14:paraId="48995AA4"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3E371CC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el estado de la liquidación de Borrador a Pendiente</w:t>
            </w:r>
          </w:p>
        </w:tc>
      </w:tr>
      <w:tr w:rsidR="00247D53" w:rsidRPr="002D35DE" w14:paraId="7C94938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582BCB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REC030</w:t>
            </w:r>
          </w:p>
        </w:tc>
        <w:tc>
          <w:tcPr>
            <w:tcW w:w="2795" w:type="dxa"/>
            <w:tcBorders>
              <w:top w:val="nil"/>
              <w:left w:val="nil"/>
              <w:bottom w:val="single" w:sz="8" w:space="0" w:color="BFBFBF"/>
              <w:right w:val="single" w:sz="8" w:space="0" w:color="BFBFBF"/>
            </w:tcBorders>
            <w:shd w:val="clear" w:color="000000" w:fill="FFFFFF"/>
            <w:hideMark/>
          </w:tcPr>
          <w:p w14:paraId="138E79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de ri</w:t>
            </w:r>
          </w:p>
        </w:tc>
        <w:tc>
          <w:tcPr>
            <w:tcW w:w="890" w:type="dxa"/>
            <w:tcBorders>
              <w:top w:val="nil"/>
              <w:left w:val="nil"/>
              <w:bottom w:val="single" w:sz="8" w:space="0" w:color="BFBFBF"/>
              <w:right w:val="single" w:sz="8" w:space="0" w:color="BFBFBF"/>
            </w:tcBorders>
            <w:shd w:val="clear" w:color="000000" w:fill="FFFFFF"/>
            <w:hideMark/>
          </w:tcPr>
          <w:p w14:paraId="5BDB90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13579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SV282</w:t>
            </w:r>
          </w:p>
        </w:tc>
        <w:tc>
          <w:tcPr>
            <w:tcW w:w="1559" w:type="dxa"/>
            <w:tcBorders>
              <w:top w:val="nil"/>
              <w:left w:val="nil"/>
              <w:bottom w:val="single" w:sz="8" w:space="0" w:color="BFBFBF"/>
              <w:right w:val="single" w:sz="8" w:space="0" w:color="BFBFBF"/>
            </w:tcBorders>
            <w:shd w:val="clear" w:color="000000" w:fill="FFFFFF"/>
            <w:hideMark/>
          </w:tcPr>
          <w:p w14:paraId="4B7CC4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Revisión </w:t>
            </w:r>
          </w:p>
        </w:tc>
        <w:tc>
          <w:tcPr>
            <w:tcW w:w="1701" w:type="dxa"/>
            <w:tcBorders>
              <w:top w:val="nil"/>
              <w:left w:val="nil"/>
              <w:bottom w:val="single" w:sz="8" w:space="0" w:color="BFBFBF"/>
              <w:right w:val="single" w:sz="8" w:space="0" w:color="BFBFBF"/>
            </w:tcBorders>
            <w:shd w:val="clear" w:color="000000" w:fill="FFFFFF"/>
            <w:hideMark/>
          </w:tcPr>
          <w:p w14:paraId="0C8321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RI</w:t>
            </w:r>
          </w:p>
        </w:tc>
        <w:tc>
          <w:tcPr>
            <w:tcW w:w="2835" w:type="dxa"/>
            <w:tcBorders>
              <w:top w:val="nil"/>
              <w:left w:val="nil"/>
              <w:bottom w:val="single" w:sz="8" w:space="0" w:color="BFBFBF"/>
              <w:right w:val="single" w:sz="8" w:space="0" w:color="BFBFBF"/>
            </w:tcBorders>
            <w:shd w:val="clear" w:color="000000" w:fill="FFFFFF"/>
            <w:hideMark/>
          </w:tcPr>
          <w:p w14:paraId="1DB763CC"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1F7C3F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 una copia de una Liquidación de RI y la asocia a la liquidación original</w:t>
            </w:r>
          </w:p>
        </w:tc>
      </w:tr>
      <w:tr w:rsidR="00247D53" w:rsidRPr="002D35DE" w14:paraId="6734247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AEBC0B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REC030</w:t>
            </w:r>
          </w:p>
        </w:tc>
        <w:tc>
          <w:tcPr>
            <w:tcW w:w="2795" w:type="dxa"/>
            <w:tcBorders>
              <w:top w:val="nil"/>
              <w:left w:val="nil"/>
              <w:bottom w:val="single" w:sz="8" w:space="0" w:color="BFBFBF"/>
              <w:right w:val="single" w:sz="8" w:space="0" w:color="BFBFBF"/>
            </w:tcBorders>
            <w:shd w:val="clear" w:color="000000" w:fill="FFFFFF"/>
            <w:hideMark/>
          </w:tcPr>
          <w:p w14:paraId="714CE1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de ri</w:t>
            </w:r>
          </w:p>
        </w:tc>
        <w:tc>
          <w:tcPr>
            <w:tcW w:w="890" w:type="dxa"/>
            <w:tcBorders>
              <w:top w:val="nil"/>
              <w:left w:val="nil"/>
              <w:bottom w:val="single" w:sz="8" w:space="0" w:color="BFBFBF"/>
              <w:right w:val="single" w:sz="8" w:space="0" w:color="BFBFBF"/>
            </w:tcBorders>
            <w:shd w:val="clear" w:color="000000" w:fill="FFFFFF"/>
            <w:hideMark/>
          </w:tcPr>
          <w:p w14:paraId="2D8348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07CE6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SV341</w:t>
            </w:r>
          </w:p>
        </w:tc>
        <w:tc>
          <w:tcPr>
            <w:tcW w:w="1559" w:type="dxa"/>
            <w:tcBorders>
              <w:top w:val="nil"/>
              <w:left w:val="nil"/>
              <w:bottom w:val="single" w:sz="8" w:space="0" w:color="BFBFBF"/>
              <w:right w:val="single" w:sz="8" w:space="0" w:color="BFBFBF"/>
            </w:tcBorders>
            <w:shd w:val="clear" w:color="000000" w:fill="FFFFFF"/>
            <w:hideMark/>
          </w:tcPr>
          <w:p w14:paraId="729D72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Guardar </w:t>
            </w:r>
          </w:p>
        </w:tc>
        <w:tc>
          <w:tcPr>
            <w:tcW w:w="1701" w:type="dxa"/>
            <w:tcBorders>
              <w:top w:val="nil"/>
              <w:left w:val="nil"/>
              <w:bottom w:val="single" w:sz="8" w:space="0" w:color="BFBFBF"/>
              <w:right w:val="single" w:sz="8" w:space="0" w:color="BFBFBF"/>
            </w:tcBorders>
            <w:shd w:val="clear" w:color="000000" w:fill="FFFFFF"/>
            <w:hideMark/>
          </w:tcPr>
          <w:p w14:paraId="1D3B52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RI</w:t>
            </w:r>
          </w:p>
        </w:tc>
        <w:tc>
          <w:tcPr>
            <w:tcW w:w="2835" w:type="dxa"/>
            <w:tcBorders>
              <w:top w:val="nil"/>
              <w:left w:val="nil"/>
              <w:bottom w:val="single" w:sz="8" w:space="0" w:color="BFBFBF"/>
              <w:right w:val="single" w:sz="8" w:space="0" w:color="BFBFBF"/>
            </w:tcBorders>
            <w:shd w:val="clear" w:color="000000" w:fill="FFFFFF"/>
            <w:hideMark/>
          </w:tcPr>
          <w:p w14:paraId="07D52A0A"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17BA75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 o actualiza un registro de Liquidación de RI</w:t>
            </w:r>
          </w:p>
        </w:tc>
      </w:tr>
      <w:tr w:rsidR="00247D53" w:rsidRPr="002D35DE" w14:paraId="1780F25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66769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REC030</w:t>
            </w:r>
          </w:p>
        </w:tc>
        <w:tc>
          <w:tcPr>
            <w:tcW w:w="2795" w:type="dxa"/>
            <w:tcBorders>
              <w:top w:val="nil"/>
              <w:left w:val="nil"/>
              <w:bottom w:val="single" w:sz="8" w:space="0" w:color="BFBFBF"/>
              <w:right w:val="single" w:sz="8" w:space="0" w:color="BFBFBF"/>
            </w:tcBorders>
            <w:shd w:val="clear" w:color="000000" w:fill="FFFFFF"/>
            <w:hideMark/>
          </w:tcPr>
          <w:p w14:paraId="584855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de ri</w:t>
            </w:r>
          </w:p>
        </w:tc>
        <w:tc>
          <w:tcPr>
            <w:tcW w:w="890" w:type="dxa"/>
            <w:tcBorders>
              <w:top w:val="nil"/>
              <w:left w:val="nil"/>
              <w:bottom w:val="single" w:sz="8" w:space="0" w:color="BFBFBF"/>
              <w:right w:val="single" w:sz="8" w:space="0" w:color="BFBFBF"/>
            </w:tcBorders>
            <w:shd w:val="clear" w:color="000000" w:fill="FFFFFF"/>
            <w:hideMark/>
          </w:tcPr>
          <w:p w14:paraId="6A0EB4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135B8A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SV271</w:t>
            </w:r>
          </w:p>
        </w:tc>
        <w:tc>
          <w:tcPr>
            <w:tcW w:w="1559" w:type="dxa"/>
            <w:tcBorders>
              <w:top w:val="nil"/>
              <w:left w:val="nil"/>
              <w:bottom w:val="single" w:sz="8" w:space="0" w:color="BFBFBF"/>
              <w:right w:val="single" w:sz="8" w:space="0" w:color="BFBFBF"/>
            </w:tcBorders>
            <w:shd w:val="clear" w:color="000000" w:fill="FFFFFF"/>
            <w:hideMark/>
          </w:tcPr>
          <w:p w14:paraId="14F978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en borrador</w:t>
            </w:r>
          </w:p>
        </w:tc>
        <w:tc>
          <w:tcPr>
            <w:tcW w:w="1701" w:type="dxa"/>
            <w:tcBorders>
              <w:top w:val="nil"/>
              <w:left w:val="nil"/>
              <w:bottom w:val="single" w:sz="8" w:space="0" w:color="BFBFBF"/>
              <w:right w:val="single" w:sz="8" w:space="0" w:color="BFBFBF"/>
            </w:tcBorders>
            <w:shd w:val="clear" w:color="000000" w:fill="FFFFFF"/>
            <w:hideMark/>
          </w:tcPr>
          <w:p w14:paraId="418E73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RI</w:t>
            </w:r>
          </w:p>
        </w:tc>
        <w:tc>
          <w:tcPr>
            <w:tcW w:w="2835" w:type="dxa"/>
            <w:tcBorders>
              <w:top w:val="nil"/>
              <w:left w:val="nil"/>
              <w:bottom w:val="single" w:sz="8" w:space="0" w:color="BFBFBF"/>
              <w:right w:val="single" w:sz="8" w:space="0" w:color="BFBFBF"/>
            </w:tcBorders>
            <w:shd w:val="clear" w:color="000000" w:fill="FFFFFF"/>
            <w:hideMark/>
          </w:tcPr>
          <w:p w14:paraId="10F0BC6E" w14:textId="77777777" w:rsidR="00247D53" w:rsidRPr="002D35DE" w:rsidRDefault="00247D53" w:rsidP="00247D53">
            <w:pPr>
              <w:spacing w:line="240" w:lineRule="auto"/>
              <w:rPr>
                <w:rFonts w:eastAsia="Times New Roman"/>
                <w:color w:val="auto"/>
                <w:sz w:val="20"/>
                <w:szCs w:val="20"/>
              </w:rPr>
            </w:pPr>
            <w:r>
              <w:rPr>
                <w:sz w:val="20"/>
                <w:szCs w:val="20"/>
              </w:rPr>
              <w:t>Gestor de recursos impugnatorios</w:t>
            </w:r>
          </w:p>
        </w:tc>
        <w:tc>
          <w:tcPr>
            <w:tcW w:w="3498" w:type="dxa"/>
            <w:tcBorders>
              <w:top w:val="nil"/>
              <w:left w:val="nil"/>
              <w:bottom w:val="single" w:sz="8" w:space="0" w:color="BFBFBF"/>
              <w:right w:val="single" w:sz="8" w:space="0" w:color="BFBFBF"/>
            </w:tcBorders>
            <w:shd w:val="clear" w:color="000000" w:fill="FFFFFF"/>
            <w:hideMark/>
          </w:tcPr>
          <w:p w14:paraId="7E7988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liquidaciones de recursos impugnatorios en borrador</w:t>
            </w:r>
          </w:p>
        </w:tc>
      </w:tr>
      <w:tr w:rsidR="00247D53" w:rsidRPr="002D35DE" w14:paraId="71422183"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8DDC8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REC031</w:t>
            </w:r>
          </w:p>
        </w:tc>
        <w:tc>
          <w:tcPr>
            <w:tcW w:w="2795" w:type="dxa"/>
            <w:tcBorders>
              <w:top w:val="nil"/>
              <w:left w:val="nil"/>
              <w:bottom w:val="single" w:sz="8" w:space="0" w:color="BFBFBF"/>
              <w:right w:val="single" w:sz="8" w:space="0" w:color="BFBFBF"/>
            </w:tcBorders>
            <w:shd w:val="clear" w:color="000000" w:fill="FFFFFF"/>
            <w:hideMark/>
          </w:tcPr>
          <w:p w14:paraId="7F5BE8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890" w:type="dxa"/>
            <w:tcBorders>
              <w:top w:val="nil"/>
              <w:left w:val="nil"/>
              <w:bottom w:val="single" w:sz="8" w:space="0" w:color="BFBFBF"/>
              <w:right w:val="single" w:sz="8" w:space="0" w:color="BFBFBF"/>
            </w:tcBorders>
            <w:shd w:val="clear" w:color="000000" w:fill="FFFFFF"/>
            <w:hideMark/>
          </w:tcPr>
          <w:p w14:paraId="0401E4D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7B401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SV086</w:t>
            </w:r>
          </w:p>
        </w:tc>
        <w:tc>
          <w:tcPr>
            <w:tcW w:w="1559" w:type="dxa"/>
            <w:tcBorders>
              <w:top w:val="nil"/>
              <w:left w:val="nil"/>
              <w:bottom w:val="single" w:sz="8" w:space="0" w:color="BFBFBF"/>
              <w:right w:val="single" w:sz="8" w:space="0" w:color="BFBFBF"/>
            </w:tcBorders>
            <w:shd w:val="clear" w:color="000000" w:fill="FFFFFF"/>
            <w:hideMark/>
          </w:tcPr>
          <w:p w14:paraId="2F9B91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Aplicar </w:t>
            </w:r>
          </w:p>
        </w:tc>
        <w:tc>
          <w:tcPr>
            <w:tcW w:w="1701" w:type="dxa"/>
            <w:tcBorders>
              <w:top w:val="nil"/>
              <w:left w:val="nil"/>
              <w:bottom w:val="single" w:sz="8" w:space="0" w:color="BFBFBF"/>
              <w:right w:val="single" w:sz="8" w:space="0" w:color="BFBFBF"/>
            </w:tcBorders>
            <w:shd w:val="clear" w:color="000000" w:fill="FFFFFF"/>
            <w:hideMark/>
          </w:tcPr>
          <w:p w14:paraId="7E2B83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666BFE13"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Gestor de Deuda</w:t>
            </w:r>
            <w:r>
              <w:rPr>
                <w:sz w:val="20"/>
                <w:szCs w:val="20"/>
              </w:rPr>
              <w:br/>
              <w:t>Supervisor</w:t>
            </w:r>
          </w:p>
        </w:tc>
        <w:tc>
          <w:tcPr>
            <w:tcW w:w="3498" w:type="dxa"/>
            <w:tcBorders>
              <w:top w:val="nil"/>
              <w:left w:val="nil"/>
              <w:bottom w:val="single" w:sz="8" w:space="0" w:color="BFBFBF"/>
              <w:right w:val="single" w:sz="8" w:space="0" w:color="BFBFBF"/>
            </w:tcBorders>
            <w:shd w:val="clear" w:color="000000" w:fill="FFFFFF"/>
            <w:hideMark/>
          </w:tcPr>
          <w:p w14:paraId="57FF1E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Aplica una solicitud de modificación de datos: anula el documento original, crea una copia con los datos modificados</w:t>
            </w:r>
          </w:p>
        </w:tc>
      </w:tr>
      <w:tr w:rsidR="00247D53" w:rsidRPr="002D35DE" w14:paraId="754A92C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10C98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REC031</w:t>
            </w:r>
          </w:p>
        </w:tc>
        <w:tc>
          <w:tcPr>
            <w:tcW w:w="2795" w:type="dxa"/>
            <w:tcBorders>
              <w:top w:val="nil"/>
              <w:left w:val="nil"/>
              <w:bottom w:val="single" w:sz="8" w:space="0" w:color="BFBFBF"/>
              <w:right w:val="single" w:sz="8" w:space="0" w:color="BFBFBF"/>
            </w:tcBorders>
            <w:shd w:val="clear" w:color="000000" w:fill="FFFFFF"/>
            <w:hideMark/>
          </w:tcPr>
          <w:p w14:paraId="2B546D9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890" w:type="dxa"/>
            <w:tcBorders>
              <w:top w:val="nil"/>
              <w:left w:val="nil"/>
              <w:bottom w:val="single" w:sz="8" w:space="0" w:color="BFBFBF"/>
              <w:right w:val="single" w:sz="8" w:space="0" w:color="BFBFBF"/>
            </w:tcBorders>
            <w:shd w:val="clear" w:color="000000" w:fill="FFFFFF"/>
            <w:hideMark/>
          </w:tcPr>
          <w:p w14:paraId="60FCB5A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9D1E7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SV090</w:t>
            </w:r>
          </w:p>
        </w:tc>
        <w:tc>
          <w:tcPr>
            <w:tcW w:w="1559" w:type="dxa"/>
            <w:tcBorders>
              <w:top w:val="nil"/>
              <w:left w:val="nil"/>
              <w:bottom w:val="single" w:sz="8" w:space="0" w:color="BFBFBF"/>
              <w:right w:val="single" w:sz="8" w:space="0" w:color="BFBFBF"/>
            </w:tcBorders>
            <w:shd w:val="clear" w:color="000000" w:fill="FFFFFF"/>
            <w:hideMark/>
          </w:tcPr>
          <w:p w14:paraId="64B050D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w:t>
            </w:r>
          </w:p>
        </w:tc>
        <w:tc>
          <w:tcPr>
            <w:tcW w:w="1701" w:type="dxa"/>
            <w:tcBorders>
              <w:top w:val="nil"/>
              <w:left w:val="nil"/>
              <w:bottom w:val="single" w:sz="8" w:space="0" w:color="BFBFBF"/>
              <w:right w:val="single" w:sz="8" w:space="0" w:color="BFBFBF"/>
            </w:tcBorders>
            <w:shd w:val="clear" w:color="000000" w:fill="FFFFFF"/>
            <w:hideMark/>
          </w:tcPr>
          <w:p w14:paraId="5B1A7F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229E30EE"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29C7E93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casos de modificación de datos pendientes</w:t>
            </w:r>
          </w:p>
        </w:tc>
      </w:tr>
      <w:tr w:rsidR="00247D53" w:rsidRPr="002D35DE" w14:paraId="06A3CD7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8EDFE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REC031</w:t>
            </w:r>
          </w:p>
        </w:tc>
        <w:tc>
          <w:tcPr>
            <w:tcW w:w="2795" w:type="dxa"/>
            <w:tcBorders>
              <w:top w:val="nil"/>
              <w:left w:val="nil"/>
              <w:bottom w:val="single" w:sz="8" w:space="0" w:color="BFBFBF"/>
              <w:right w:val="single" w:sz="8" w:space="0" w:color="BFBFBF"/>
            </w:tcBorders>
            <w:shd w:val="clear" w:color="000000" w:fill="FFFFFF"/>
            <w:hideMark/>
          </w:tcPr>
          <w:p w14:paraId="6D49CB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890" w:type="dxa"/>
            <w:tcBorders>
              <w:top w:val="nil"/>
              <w:left w:val="nil"/>
              <w:bottom w:val="single" w:sz="8" w:space="0" w:color="BFBFBF"/>
              <w:right w:val="single" w:sz="8" w:space="0" w:color="BFBFBF"/>
            </w:tcBorders>
            <w:shd w:val="clear" w:color="000000" w:fill="FFFFFF"/>
            <w:hideMark/>
          </w:tcPr>
          <w:p w14:paraId="430419D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F5F68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SV327</w:t>
            </w:r>
          </w:p>
        </w:tc>
        <w:tc>
          <w:tcPr>
            <w:tcW w:w="1559" w:type="dxa"/>
            <w:tcBorders>
              <w:top w:val="nil"/>
              <w:left w:val="nil"/>
              <w:bottom w:val="single" w:sz="8" w:space="0" w:color="BFBFBF"/>
              <w:right w:val="single" w:sz="8" w:space="0" w:color="BFBFBF"/>
            </w:tcBorders>
            <w:shd w:val="clear" w:color="000000" w:fill="FFFFFF"/>
            <w:hideMark/>
          </w:tcPr>
          <w:p w14:paraId="5A26AD1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18CBD97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5F62C9AD"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6BDFE0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una solicitud de modificación de datos en forma automática en base a un criterio establecido</w:t>
            </w:r>
          </w:p>
        </w:tc>
      </w:tr>
      <w:tr w:rsidR="00247D53" w:rsidRPr="002D35DE" w14:paraId="70955D9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50CEC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REC031</w:t>
            </w:r>
          </w:p>
        </w:tc>
        <w:tc>
          <w:tcPr>
            <w:tcW w:w="2795" w:type="dxa"/>
            <w:tcBorders>
              <w:top w:val="nil"/>
              <w:left w:val="nil"/>
              <w:bottom w:val="single" w:sz="8" w:space="0" w:color="BFBFBF"/>
              <w:right w:val="single" w:sz="8" w:space="0" w:color="BFBFBF"/>
            </w:tcBorders>
            <w:shd w:val="clear" w:color="000000" w:fill="FFFFFF"/>
            <w:hideMark/>
          </w:tcPr>
          <w:p w14:paraId="6BD8ACE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890" w:type="dxa"/>
            <w:tcBorders>
              <w:top w:val="nil"/>
              <w:left w:val="nil"/>
              <w:bottom w:val="single" w:sz="8" w:space="0" w:color="BFBFBF"/>
              <w:right w:val="single" w:sz="8" w:space="0" w:color="BFBFBF"/>
            </w:tcBorders>
            <w:shd w:val="clear" w:color="000000" w:fill="FFFFFF"/>
            <w:hideMark/>
          </w:tcPr>
          <w:p w14:paraId="726F11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A007DF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SV089</w:t>
            </w:r>
          </w:p>
        </w:tc>
        <w:tc>
          <w:tcPr>
            <w:tcW w:w="1559" w:type="dxa"/>
            <w:tcBorders>
              <w:top w:val="nil"/>
              <w:left w:val="nil"/>
              <w:bottom w:val="single" w:sz="8" w:space="0" w:color="BFBFBF"/>
              <w:right w:val="single" w:sz="8" w:space="0" w:color="BFBFBF"/>
            </w:tcBorders>
            <w:shd w:val="clear" w:color="000000" w:fill="FFFFFF"/>
            <w:hideMark/>
          </w:tcPr>
          <w:p w14:paraId="6FEDA5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pendientes y pre-aprobados</w:t>
            </w:r>
          </w:p>
        </w:tc>
        <w:tc>
          <w:tcPr>
            <w:tcW w:w="1701" w:type="dxa"/>
            <w:tcBorders>
              <w:top w:val="nil"/>
              <w:left w:val="nil"/>
              <w:bottom w:val="single" w:sz="8" w:space="0" w:color="BFBFBF"/>
              <w:right w:val="single" w:sz="8" w:space="0" w:color="BFBFBF"/>
            </w:tcBorders>
            <w:shd w:val="clear" w:color="000000" w:fill="FFFFFF"/>
            <w:hideMark/>
          </w:tcPr>
          <w:p w14:paraId="0AE4BD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0446C187"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de deuda </w:t>
            </w:r>
          </w:p>
        </w:tc>
        <w:tc>
          <w:tcPr>
            <w:tcW w:w="3498" w:type="dxa"/>
            <w:tcBorders>
              <w:top w:val="nil"/>
              <w:left w:val="nil"/>
              <w:bottom w:val="single" w:sz="8" w:space="0" w:color="BFBFBF"/>
              <w:right w:val="single" w:sz="8" w:space="0" w:color="BFBFBF"/>
            </w:tcBorders>
            <w:shd w:val="clear" w:color="000000" w:fill="FFFFFF"/>
            <w:hideMark/>
          </w:tcPr>
          <w:p w14:paraId="297B0C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una lista de casos de modificación de datos pendientes y pre-aprobados según el acceso de usuario</w:t>
            </w:r>
          </w:p>
        </w:tc>
      </w:tr>
      <w:tr w:rsidR="00247D53" w:rsidRPr="002D35DE" w14:paraId="4BD804E7"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2D3356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REC031</w:t>
            </w:r>
          </w:p>
        </w:tc>
        <w:tc>
          <w:tcPr>
            <w:tcW w:w="2795" w:type="dxa"/>
            <w:tcBorders>
              <w:top w:val="nil"/>
              <w:left w:val="nil"/>
              <w:bottom w:val="single" w:sz="8" w:space="0" w:color="BFBFBF"/>
              <w:right w:val="single" w:sz="8" w:space="0" w:color="BFBFBF"/>
            </w:tcBorders>
            <w:shd w:val="clear" w:color="000000" w:fill="FFFFFF"/>
            <w:hideMark/>
          </w:tcPr>
          <w:p w14:paraId="257ACF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890" w:type="dxa"/>
            <w:tcBorders>
              <w:top w:val="nil"/>
              <w:left w:val="nil"/>
              <w:bottom w:val="single" w:sz="8" w:space="0" w:color="BFBFBF"/>
              <w:right w:val="single" w:sz="8" w:space="0" w:color="BFBFBF"/>
            </w:tcBorders>
            <w:shd w:val="clear" w:color="000000" w:fill="FFFFFF"/>
            <w:hideMark/>
          </w:tcPr>
          <w:p w14:paraId="73747A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6862B1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SV085</w:t>
            </w:r>
          </w:p>
        </w:tc>
        <w:tc>
          <w:tcPr>
            <w:tcW w:w="1559" w:type="dxa"/>
            <w:tcBorders>
              <w:top w:val="nil"/>
              <w:left w:val="nil"/>
              <w:bottom w:val="single" w:sz="8" w:space="0" w:color="BFBFBF"/>
              <w:right w:val="single" w:sz="8" w:space="0" w:color="BFBFBF"/>
            </w:tcBorders>
            <w:shd w:val="clear" w:color="000000" w:fill="FFFFFF"/>
            <w:hideMark/>
          </w:tcPr>
          <w:p w14:paraId="74307A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02C578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6CA684BC"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Gestor de Deuda</w:t>
            </w:r>
          </w:p>
        </w:tc>
        <w:tc>
          <w:tcPr>
            <w:tcW w:w="3498" w:type="dxa"/>
            <w:tcBorders>
              <w:top w:val="nil"/>
              <w:left w:val="nil"/>
              <w:bottom w:val="single" w:sz="8" w:space="0" w:color="BFBFBF"/>
              <w:right w:val="single" w:sz="8" w:space="0" w:color="BFBFBF"/>
            </w:tcBorders>
            <w:shd w:val="clear" w:color="000000" w:fill="FFFFFF"/>
            <w:hideMark/>
          </w:tcPr>
          <w:p w14:paraId="4B3F06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el documento de solicitud de modificación y realiza las acciones de suspensión de cuentas</w:t>
            </w:r>
          </w:p>
        </w:tc>
      </w:tr>
      <w:tr w:rsidR="00247D53" w:rsidRPr="002D35DE" w14:paraId="0805669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940E6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REC031</w:t>
            </w:r>
          </w:p>
        </w:tc>
        <w:tc>
          <w:tcPr>
            <w:tcW w:w="2795" w:type="dxa"/>
            <w:tcBorders>
              <w:top w:val="nil"/>
              <w:left w:val="nil"/>
              <w:bottom w:val="single" w:sz="8" w:space="0" w:color="BFBFBF"/>
              <w:right w:val="single" w:sz="8" w:space="0" w:color="BFBFBF"/>
            </w:tcBorders>
            <w:shd w:val="clear" w:color="000000" w:fill="FFFFFF"/>
            <w:hideMark/>
          </w:tcPr>
          <w:p w14:paraId="09C9AC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890" w:type="dxa"/>
            <w:tcBorders>
              <w:top w:val="nil"/>
              <w:left w:val="nil"/>
              <w:bottom w:val="single" w:sz="8" w:space="0" w:color="BFBFBF"/>
              <w:right w:val="single" w:sz="8" w:space="0" w:color="BFBFBF"/>
            </w:tcBorders>
            <w:shd w:val="clear" w:color="000000" w:fill="FFFFFF"/>
            <w:hideMark/>
          </w:tcPr>
          <w:p w14:paraId="18F8DC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E2BE7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SV329</w:t>
            </w:r>
          </w:p>
        </w:tc>
        <w:tc>
          <w:tcPr>
            <w:tcW w:w="1559" w:type="dxa"/>
            <w:tcBorders>
              <w:top w:val="nil"/>
              <w:left w:val="nil"/>
              <w:bottom w:val="single" w:sz="8" w:space="0" w:color="BFBFBF"/>
              <w:right w:val="single" w:sz="8" w:space="0" w:color="BFBFBF"/>
            </w:tcBorders>
            <w:shd w:val="clear" w:color="000000" w:fill="FFFFFF"/>
            <w:hideMark/>
          </w:tcPr>
          <w:p w14:paraId="1550BD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Resolver </w:t>
            </w:r>
          </w:p>
        </w:tc>
        <w:tc>
          <w:tcPr>
            <w:tcW w:w="1701" w:type="dxa"/>
            <w:tcBorders>
              <w:top w:val="nil"/>
              <w:left w:val="nil"/>
              <w:bottom w:val="single" w:sz="8" w:space="0" w:color="BFBFBF"/>
              <w:right w:val="single" w:sz="8" w:space="0" w:color="BFBFBF"/>
            </w:tcBorders>
            <w:shd w:val="clear" w:color="000000" w:fill="FFFFFF"/>
            <w:hideMark/>
          </w:tcPr>
          <w:p w14:paraId="557F15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076D629C"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0A6CB91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el resultado de la evaluación de una solicitud de modificación de datos</w:t>
            </w:r>
          </w:p>
        </w:tc>
      </w:tr>
      <w:tr w:rsidR="00247D53" w:rsidRPr="002D35DE" w14:paraId="14EA611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23DBA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REC032</w:t>
            </w:r>
          </w:p>
        </w:tc>
        <w:tc>
          <w:tcPr>
            <w:tcW w:w="2795" w:type="dxa"/>
            <w:tcBorders>
              <w:top w:val="nil"/>
              <w:left w:val="nil"/>
              <w:bottom w:val="single" w:sz="8" w:space="0" w:color="BFBFBF"/>
              <w:right w:val="single" w:sz="8" w:space="0" w:color="BFBFBF"/>
            </w:tcBorders>
            <w:shd w:val="clear" w:color="000000" w:fill="FFFFFF"/>
            <w:hideMark/>
          </w:tcPr>
          <w:p w14:paraId="25320F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ajuste</w:t>
            </w:r>
          </w:p>
        </w:tc>
        <w:tc>
          <w:tcPr>
            <w:tcW w:w="890" w:type="dxa"/>
            <w:tcBorders>
              <w:top w:val="nil"/>
              <w:left w:val="nil"/>
              <w:bottom w:val="single" w:sz="8" w:space="0" w:color="BFBFBF"/>
              <w:right w:val="single" w:sz="8" w:space="0" w:color="BFBFBF"/>
            </w:tcBorders>
            <w:shd w:val="clear" w:color="000000" w:fill="FFFFFF"/>
            <w:hideMark/>
          </w:tcPr>
          <w:p w14:paraId="0C9A99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2033E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SV031</w:t>
            </w:r>
          </w:p>
        </w:tc>
        <w:tc>
          <w:tcPr>
            <w:tcW w:w="1559" w:type="dxa"/>
            <w:tcBorders>
              <w:top w:val="nil"/>
              <w:left w:val="nil"/>
              <w:bottom w:val="single" w:sz="8" w:space="0" w:color="BFBFBF"/>
              <w:right w:val="single" w:sz="8" w:space="0" w:color="BFBFBF"/>
            </w:tcBorders>
            <w:shd w:val="clear" w:color="000000" w:fill="FFFFFF"/>
            <w:hideMark/>
          </w:tcPr>
          <w:p w14:paraId="718280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Activar </w:t>
            </w:r>
          </w:p>
        </w:tc>
        <w:tc>
          <w:tcPr>
            <w:tcW w:w="1701" w:type="dxa"/>
            <w:tcBorders>
              <w:top w:val="nil"/>
              <w:left w:val="nil"/>
              <w:bottom w:val="single" w:sz="8" w:space="0" w:color="BFBFBF"/>
              <w:right w:val="single" w:sz="8" w:space="0" w:color="BFBFBF"/>
            </w:tcBorders>
            <w:shd w:val="clear" w:color="000000" w:fill="FFFFFF"/>
            <w:hideMark/>
          </w:tcPr>
          <w:p w14:paraId="3688CF4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398568F5"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4E184A6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Activar los motivos de ajuste en cuentas del sistema</w:t>
            </w:r>
          </w:p>
        </w:tc>
      </w:tr>
      <w:tr w:rsidR="00247D53" w:rsidRPr="002D35DE" w14:paraId="25FCFF4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E9BF19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REC032</w:t>
            </w:r>
          </w:p>
        </w:tc>
        <w:tc>
          <w:tcPr>
            <w:tcW w:w="2795" w:type="dxa"/>
            <w:tcBorders>
              <w:top w:val="nil"/>
              <w:left w:val="nil"/>
              <w:bottom w:val="single" w:sz="8" w:space="0" w:color="BFBFBF"/>
              <w:right w:val="single" w:sz="8" w:space="0" w:color="BFBFBF"/>
            </w:tcBorders>
            <w:shd w:val="clear" w:color="000000" w:fill="FFFFFF"/>
            <w:hideMark/>
          </w:tcPr>
          <w:p w14:paraId="3F8F40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ajuste</w:t>
            </w:r>
          </w:p>
        </w:tc>
        <w:tc>
          <w:tcPr>
            <w:tcW w:w="890" w:type="dxa"/>
            <w:tcBorders>
              <w:top w:val="nil"/>
              <w:left w:val="nil"/>
              <w:bottom w:val="single" w:sz="8" w:space="0" w:color="BFBFBF"/>
              <w:right w:val="single" w:sz="8" w:space="0" w:color="BFBFBF"/>
            </w:tcBorders>
            <w:shd w:val="clear" w:color="000000" w:fill="FFFFFF"/>
            <w:hideMark/>
          </w:tcPr>
          <w:p w14:paraId="75B160E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0DF43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SV029</w:t>
            </w:r>
          </w:p>
        </w:tc>
        <w:tc>
          <w:tcPr>
            <w:tcW w:w="1559" w:type="dxa"/>
            <w:tcBorders>
              <w:top w:val="nil"/>
              <w:left w:val="nil"/>
              <w:bottom w:val="single" w:sz="8" w:space="0" w:color="BFBFBF"/>
              <w:right w:val="single" w:sz="8" w:space="0" w:color="BFBFBF"/>
            </w:tcBorders>
            <w:shd w:val="clear" w:color="000000" w:fill="FFFFFF"/>
            <w:hideMark/>
          </w:tcPr>
          <w:p w14:paraId="003CC1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35DAD0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268D5071"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653C01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los motivos de ajuste en cuentas del sistema</w:t>
            </w:r>
          </w:p>
        </w:tc>
      </w:tr>
      <w:tr w:rsidR="00247D53" w:rsidRPr="002D35DE" w14:paraId="79FF71B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5DB42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REC032</w:t>
            </w:r>
          </w:p>
        </w:tc>
        <w:tc>
          <w:tcPr>
            <w:tcW w:w="2795" w:type="dxa"/>
            <w:tcBorders>
              <w:top w:val="nil"/>
              <w:left w:val="nil"/>
              <w:bottom w:val="single" w:sz="8" w:space="0" w:color="BFBFBF"/>
              <w:right w:val="single" w:sz="8" w:space="0" w:color="BFBFBF"/>
            </w:tcBorders>
            <w:shd w:val="clear" w:color="000000" w:fill="FFFFFF"/>
            <w:hideMark/>
          </w:tcPr>
          <w:p w14:paraId="7782E4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ajuste</w:t>
            </w:r>
          </w:p>
        </w:tc>
        <w:tc>
          <w:tcPr>
            <w:tcW w:w="890" w:type="dxa"/>
            <w:tcBorders>
              <w:top w:val="nil"/>
              <w:left w:val="nil"/>
              <w:bottom w:val="single" w:sz="8" w:space="0" w:color="BFBFBF"/>
              <w:right w:val="single" w:sz="8" w:space="0" w:color="BFBFBF"/>
            </w:tcBorders>
            <w:shd w:val="clear" w:color="000000" w:fill="FFFFFF"/>
            <w:hideMark/>
          </w:tcPr>
          <w:p w14:paraId="7395A5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F058D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SV030</w:t>
            </w:r>
          </w:p>
        </w:tc>
        <w:tc>
          <w:tcPr>
            <w:tcW w:w="1559" w:type="dxa"/>
            <w:tcBorders>
              <w:top w:val="nil"/>
              <w:left w:val="nil"/>
              <w:bottom w:val="single" w:sz="8" w:space="0" w:color="BFBFBF"/>
              <w:right w:val="single" w:sz="8" w:space="0" w:color="BFBFBF"/>
            </w:tcBorders>
            <w:shd w:val="clear" w:color="000000" w:fill="FFFFFF"/>
            <w:hideMark/>
          </w:tcPr>
          <w:p w14:paraId="23254D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Excluir </w:t>
            </w:r>
          </w:p>
        </w:tc>
        <w:tc>
          <w:tcPr>
            <w:tcW w:w="1701" w:type="dxa"/>
            <w:tcBorders>
              <w:top w:val="nil"/>
              <w:left w:val="nil"/>
              <w:bottom w:val="single" w:sz="8" w:space="0" w:color="BFBFBF"/>
              <w:right w:val="single" w:sz="8" w:space="0" w:color="BFBFBF"/>
            </w:tcBorders>
            <w:shd w:val="clear" w:color="000000" w:fill="FFFFFF"/>
            <w:hideMark/>
          </w:tcPr>
          <w:p w14:paraId="6910588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3320FE32"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3C4A5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los motivos de ajuste en cuentas del sistema</w:t>
            </w:r>
          </w:p>
        </w:tc>
      </w:tr>
      <w:tr w:rsidR="00247D53" w:rsidRPr="002D35DE" w14:paraId="2DE913D5"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7BBA4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REC032</w:t>
            </w:r>
          </w:p>
        </w:tc>
        <w:tc>
          <w:tcPr>
            <w:tcW w:w="2795" w:type="dxa"/>
            <w:tcBorders>
              <w:top w:val="nil"/>
              <w:left w:val="nil"/>
              <w:bottom w:val="single" w:sz="8" w:space="0" w:color="BFBFBF"/>
              <w:right w:val="single" w:sz="8" w:space="0" w:color="BFBFBF"/>
            </w:tcBorders>
            <w:shd w:val="clear" w:color="000000" w:fill="FFFFFF"/>
            <w:hideMark/>
          </w:tcPr>
          <w:p w14:paraId="5499DCE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ajuste</w:t>
            </w:r>
          </w:p>
        </w:tc>
        <w:tc>
          <w:tcPr>
            <w:tcW w:w="890" w:type="dxa"/>
            <w:tcBorders>
              <w:top w:val="nil"/>
              <w:left w:val="nil"/>
              <w:bottom w:val="single" w:sz="8" w:space="0" w:color="BFBFBF"/>
              <w:right w:val="single" w:sz="8" w:space="0" w:color="BFBFBF"/>
            </w:tcBorders>
            <w:shd w:val="clear" w:color="000000" w:fill="FFFFFF"/>
            <w:hideMark/>
          </w:tcPr>
          <w:p w14:paraId="2DBBA09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20BCC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SV032</w:t>
            </w:r>
          </w:p>
        </w:tc>
        <w:tc>
          <w:tcPr>
            <w:tcW w:w="1559" w:type="dxa"/>
            <w:tcBorders>
              <w:top w:val="nil"/>
              <w:left w:val="nil"/>
              <w:bottom w:val="single" w:sz="8" w:space="0" w:color="BFBFBF"/>
              <w:right w:val="single" w:sz="8" w:space="0" w:color="BFBFBF"/>
            </w:tcBorders>
            <w:shd w:val="clear" w:color="000000" w:fill="FFFFFF"/>
            <w:hideMark/>
          </w:tcPr>
          <w:p w14:paraId="699F95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Inactivar </w:t>
            </w:r>
          </w:p>
        </w:tc>
        <w:tc>
          <w:tcPr>
            <w:tcW w:w="1701" w:type="dxa"/>
            <w:tcBorders>
              <w:top w:val="nil"/>
              <w:left w:val="nil"/>
              <w:bottom w:val="single" w:sz="8" w:space="0" w:color="BFBFBF"/>
              <w:right w:val="single" w:sz="8" w:space="0" w:color="BFBFBF"/>
            </w:tcBorders>
            <w:shd w:val="clear" w:color="000000" w:fill="FFFFFF"/>
            <w:hideMark/>
          </w:tcPr>
          <w:p w14:paraId="2A249E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59D541D8"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54BF4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Desactiva los motivos de ajuste en cuentas del sistema</w:t>
            </w:r>
          </w:p>
        </w:tc>
      </w:tr>
      <w:tr w:rsidR="00247D53" w:rsidRPr="002D35DE" w14:paraId="5ABC6FE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1AA99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REC032</w:t>
            </w:r>
          </w:p>
        </w:tc>
        <w:tc>
          <w:tcPr>
            <w:tcW w:w="2795" w:type="dxa"/>
            <w:tcBorders>
              <w:top w:val="nil"/>
              <w:left w:val="nil"/>
              <w:bottom w:val="single" w:sz="8" w:space="0" w:color="BFBFBF"/>
              <w:right w:val="single" w:sz="8" w:space="0" w:color="BFBFBF"/>
            </w:tcBorders>
            <w:shd w:val="clear" w:color="000000" w:fill="FFFFFF"/>
            <w:hideMark/>
          </w:tcPr>
          <w:p w14:paraId="68D4D21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ajuste</w:t>
            </w:r>
          </w:p>
        </w:tc>
        <w:tc>
          <w:tcPr>
            <w:tcW w:w="890" w:type="dxa"/>
            <w:tcBorders>
              <w:top w:val="nil"/>
              <w:left w:val="nil"/>
              <w:bottom w:val="single" w:sz="8" w:space="0" w:color="BFBFBF"/>
              <w:right w:val="single" w:sz="8" w:space="0" w:color="BFBFBF"/>
            </w:tcBorders>
            <w:shd w:val="clear" w:color="000000" w:fill="FFFFFF"/>
            <w:hideMark/>
          </w:tcPr>
          <w:p w14:paraId="478C87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548A6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SV056</w:t>
            </w:r>
          </w:p>
        </w:tc>
        <w:tc>
          <w:tcPr>
            <w:tcW w:w="1559" w:type="dxa"/>
            <w:tcBorders>
              <w:top w:val="nil"/>
              <w:left w:val="nil"/>
              <w:bottom w:val="single" w:sz="8" w:space="0" w:color="BFBFBF"/>
              <w:right w:val="single" w:sz="8" w:space="0" w:color="BFBFBF"/>
            </w:tcBorders>
            <w:shd w:val="clear" w:color="000000" w:fill="FFFFFF"/>
            <w:hideMark/>
          </w:tcPr>
          <w:p w14:paraId="7F24CC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41D5B4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3E6C135B"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32F5A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motivos de ajuste en cuenta</w:t>
            </w:r>
          </w:p>
        </w:tc>
      </w:tr>
      <w:tr w:rsidR="00247D53" w:rsidRPr="002D35DE" w14:paraId="30D25BC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A1CBD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REC032</w:t>
            </w:r>
          </w:p>
        </w:tc>
        <w:tc>
          <w:tcPr>
            <w:tcW w:w="2795" w:type="dxa"/>
            <w:tcBorders>
              <w:top w:val="nil"/>
              <w:left w:val="nil"/>
              <w:bottom w:val="single" w:sz="8" w:space="0" w:color="BFBFBF"/>
              <w:right w:val="single" w:sz="8" w:space="0" w:color="BFBFBF"/>
            </w:tcBorders>
            <w:shd w:val="clear" w:color="000000" w:fill="FFFFFF"/>
            <w:hideMark/>
          </w:tcPr>
          <w:p w14:paraId="0BA5F6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ajuste</w:t>
            </w:r>
          </w:p>
        </w:tc>
        <w:tc>
          <w:tcPr>
            <w:tcW w:w="890" w:type="dxa"/>
            <w:tcBorders>
              <w:top w:val="nil"/>
              <w:left w:val="nil"/>
              <w:bottom w:val="single" w:sz="8" w:space="0" w:color="BFBFBF"/>
              <w:right w:val="single" w:sz="8" w:space="0" w:color="BFBFBF"/>
            </w:tcBorders>
            <w:shd w:val="clear" w:color="000000" w:fill="FFFFFF"/>
            <w:hideMark/>
          </w:tcPr>
          <w:p w14:paraId="78F09BD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196B94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SV028</w:t>
            </w:r>
          </w:p>
        </w:tc>
        <w:tc>
          <w:tcPr>
            <w:tcW w:w="1559" w:type="dxa"/>
            <w:tcBorders>
              <w:top w:val="nil"/>
              <w:left w:val="nil"/>
              <w:bottom w:val="single" w:sz="8" w:space="0" w:color="BFBFBF"/>
              <w:right w:val="single" w:sz="8" w:space="0" w:color="BFBFBF"/>
            </w:tcBorders>
            <w:shd w:val="clear" w:color="000000" w:fill="FFFFFF"/>
            <w:hideMark/>
          </w:tcPr>
          <w:p w14:paraId="4E4DD71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1B417D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3A76746D"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D5D56A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motivos de ajuste en cuentas del sistema</w:t>
            </w:r>
          </w:p>
        </w:tc>
      </w:tr>
      <w:tr w:rsidR="00247D53" w:rsidRPr="002D35DE" w14:paraId="53DFFA0A"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11889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REC033</w:t>
            </w:r>
          </w:p>
        </w:tc>
        <w:tc>
          <w:tcPr>
            <w:tcW w:w="2795" w:type="dxa"/>
            <w:tcBorders>
              <w:top w:val="nil"/>
              <w:left w:val="nil"/>
              <w:bottom w:val="single" w:sz="8" w:space="0" w:color="BFBFBF"/>
              <w:right w:val="single" w:sz="8" w:space="0" w:color="BFBFBF"/>
            </w:tcBorders>
            <w:shd w:val="clear" w:color="000000" w:fill="FFFFFF"/>
            <w:hideMark/>
          </w:tcPr>
          <w:p w14:paraId="7553B5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comunicación de diferencia</w:t>
            </w:r>
          </w:p>
        </w:tc>
        <w:tc>
          <w:tcPr>
            <w:tcW w:w="890" w:type="dxa"/>
            <w:tcBorders>
              <w:top w:val="nil"/>
              <w:left w:val="nil"/>
              <w:bottom w:val="single" w:sz="8" w:space="0" w:color="BFBFBF"/>
              <w:right w:val="single" w:sz="8" w:space="0" w:color="BFBFBF"/>
            </w:tcBorders>
            <w:shd w:val="clear" w:color="000000" w:fill="FFFFFF"/>
            <w:hideMark/>
          </w:tcPr>
          <w:p w14:paraId="276213E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8A200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SV054</w:t>
            </w:r>
          </w:p>
        </w:tc>
        <w:tc>
          <w:tcPr>
            <w:tcW w:w="1559" w:type="dxa"/>
            <w:tcBorders>
              <w:top w:val="nil"/>
              <w:left w:val="nil"/>
              <w:bottom w:val="single" w:sz="8" w:space="0" w:color="BFBFBF"/>
              <w:right w:val="single" w:sz="8" w:space="0" w:color="BFBFBF"/>
            </w:tcBorders>
            <w:shd w:val="clear" w:color="000000" w:fill="FFFFFF"/>
            <w:hideMark/>
          </w:tcPr>
          <w:p w14:paraId="7A0B2C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Activar </w:t>
            </w:r>
          </w:p>
        </w:tc>
        <w:tc>
          <w:tcPr>
            <w:tcW w:w="1701" w:type="dxa"/>
            <w:tcBorders>
              <w:top w:val="nil"/>
              <w:left w:val="nil"/>
              <w:bottom w:val="single" w:sz="8" w:space="0" w:color="BFBFBF"/>
              <w:right w:val="single" w:sz="8" w:space="0" w:color="BFBFBF"/>
            </w:tcBorders>
            <w:shd w:val="clear" w:color="000000" w:fill="FFFFFF"/>
            <w:hideMark/>
          </w:tcPr>
          <w:p w14:paraId="19A64E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1C142758" w14:textId="77777777" w:rsidR="00247D53" w:rsidRPr="002D35DE" w:rsidRDefault="00247D53" w:rsidP="00247D53">
            <w:pPr>
              <w:spacing w:line="240" w:lineRule="auto"/>
              <w:rPr>
                <w:rFonts w:eastAsia="Times New Roman"/>
                <w:color w:val="auto"/>
                <w:sz w:val="20"/>
                <w:szCs w:val="20"/>
              </w:rPr>
            </w:pPr>
            <w:r>
              <w:rPr>
                <w:sz w:val="20"/>
                <w:szCs w:val="20"/>
              </w:rPr>
              <w:t>Administrador del módulo de comunicación de diferencias</w:t>
            </w:r>
          </w:p>
        </w:tc>
        <w:tc>
          <w:tcPr>
            <w:tcW w:w="3498" w:type="dxa"/>
            <w:tcBorders>
              <w:top w:val="nil"/>
              <w:left w:val="nil"/>
              <w:bottom w:val="single" w:sz="8" w:space="0" w:color="BFBFBF"/>
              <w:right w:val="single" w:sz="8" w:space="0" w:color="BFBFBF"/>
            </w:tcBorders>
            <w:shd w:val="clear" w:color="000000" w:fill="FFFFFF"/>
            <w:hideMark/>
          </w:tcPr>
          <w:p w14:paraId="4C3622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Activar los motivos comunicación de diferencia en cuentas del sistema</w:t>
            </w:r>
          </w:p>
        </w:tc>
      </w:tr>
      <w:tr w:rsidR="00247D53" w:rsidRPr="002D35DE" w14:paraId="7F90A641"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528826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REC033</w:t>
            </w:r>
          </w:p>
        </w:tc>
        <w:tc>
          <w:tcPr>
            <w:tcW w:w="2795" w:type="dxa"/>
            <w:tcBorders>
              <w:top w:val="nil"/>
              <w:left w:val="nil"/>
              <w:bottom w:val="single" w:sz="8" w:space="0" w:color="BFBFBF"/>
              <w:right w:val="single" w:sz="8" w:space="0" w:color="BFBFBF"/>
            </w:tcBorders>
            <w:shd w:val="clear" w:color="000000" w:fill="FFFFFF"/>
            <w:hideMark/>
          </w:tcPr>
          <w:p w14:paraId="4C437A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comunicación de diferencia</w:t>
            </w:r>
          </w:p>
        </w:tc>
        <w:tc>
          <w:tcPr>
            <w:tcW w:w="890" w:type="dxa"/>
            <w:tcBorders>
              <w:top w:val="nil"/>
              <w:left w:val="nil"/>
              <w:bottom w:val="single" w:sz="8" w:space="0" w:color="BFBFBF"/>
              <w:right w:val="single" w:sz="8" w:space="0" w:color="BFBFBF"/>
            </w:tcBorders>
            <w:shd w:val="clear" w:color="000000" w:fill="FFFFFF"/>
            <w:hideMark/>
          </w:tcPr>
          <w:p w14:paraId="53C9F4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5BFE0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SV052</w:t>
            </w:r>
          </w:p>
        </w:tc>
        <w:tc>
          <w:tcPr>
            <w:tcW w:w="1559" w:type="dxa"/>
            <w:tcBorders>
              <w:top w:val="nil"/>
              <w:left w:val="nil"/>
              <w:bottom w:val="single" w:sz="8" w:space="0" w:color="BFBFBF"/>
              <w:right w:val="single" w:sz="8" w:space="0" w:color="BFBFBF"/>
            </w:tcBorders>
            <w:shd w:val="clear" w:color="000000" w:fill="FFFFFF"/>
            <w:hideMark/>
          </w:tcPr>
          <w:p w14:paraId="2D087B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396C98E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16334D56" w14:textId="77777777" w:rsidR="00247D53" w:rsidRPr="002D35DE" w:rsidRDefault="00247D53" w:rsidP="00247D53">
            <w:pPr>
              <w:spacing w:line="240" w:lineRule="auto"/>
              <w:rPr>
                <w:rFonts w:eastAsia="Times New Roman"/>
                <w:color w:val="auto"/>
                <w:sz w:val="20"/>
                <w:szCs w:val="20"/>
              </w:rPr>
            </w:pPr>
            <w:r>
              <w:rPr>
                <w:sz w:val="20"/>
                <w:szCs w:val="20"/>
              </w:rPr>
              <w:t>Administrador del módulo de comunicación de diferencias</w:t>
            </w:r>
          </w:p>
        </w:tc>
        <w:tc>
          <w:tcPr>
            <w:tcW w:w="3498" w:type="dxa"/>
            <w:tcBorders>
              <w:top w:val="nil"/>
              <w:left w:val="nil"/>
              <w:bottom w:val="single" w:sz="8" w:space="0" w:color="BFBFBF"/>
              <w:right w:val="single" w:sz="8" w:space="0" w:color="BFBFBF"/>
            </w:tcBorders>
            <w:shd w:val="clear" w:color="000000" w:fill="FFFFFF"/>
            <w:hideMark/>
          </w:tcPr>
          <w:p w14:paraId="492A87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los motivos comunicación de diferencia en cuentas del sistema</w:t>
            </w:r>
          </w:p>
        </w:tc>
      </w:tr>
      <w:tr w:rsidR="00247D53" w:rsidRPr="002D35DE" w14:paraId="7756FFE2"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B4714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REC033</w:t>
            </w:r>
          </w:p>
        </w:tc>
        <w:tc>
          <w:tcPr>
            <w:tcW w:w="2795" w:type="dxa"/>
            <w:tcBorders>
              <w:top w:val="nil"/>
              <w:left w:val="nil"/>
              <w:bottom w:val="single" w:sz="8" w:space="0" w:color="BFBFBF"/>
              <w:right w:val="single" w:sz="8" w:space="0" w:color="BFBFBF"/>
            </w:tcBorders>
            <w:shd w:val="clear" w:color="000000" w:fill="FFFFFF"/>
            <w:hideMark/>
          </w:tcPr>
          <w:p w14:paraId="20F613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comunicación de diferencia</w:t>
            </w:r>
          </w:p>
        </w:tc>
        <w:tc>
          <w:tcPr>
            <w:tcW w:w="890" w:type="dxa"/>
            <w:tcBorders>
              <w:top w:val="nil"/>
              <w:left w:val="nil"/>
              <w:bottom w:val="single" w:sz="8" w:space="0" w:color="BFBFBF"/>
              <w:right w:val="single" w:sz="8" w:space="0" w:color="BFBFBF"/>
            </w:tcBorders>
            <w:shd w:val="clear" w:color="000000" w:fill="FFFFFF"/>
            <w:hideMark/>
          </w:tcPr>
          <w:p w14:paraId="1B49A3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31DA0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SV053</w:t>
            </w:r>
          </w:p>
        </w:tc>
        <w:tc>
          <w:tcPr>
            <w:tcW w:w="1559" w:type="dxa"/>
            <w:tcBorders>
              <w:top w:val="nil"/>
              <w:left w:val="nil"/>
              <w:bottom w:val="single" w:sz="8" w:space="0" w:color="BFBFBF"/>
              <w:right w:val="single" w:sz="8" w:space="0" w:color="BFBFBF"/>
            </w:tcBorders>
            <w:shd w:val="clear" w:color="000000" w:fill="FFFFFF"/>
            <w:hideMark/>
          </w:tcPr>
          <w:p w14:paraId="52ADB9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Excluir </w:t>
            </w:r>
          </w:p>
        </w:tc>
        <w:tc>
          <w:tcPr>
            <w:tcW w:w="1701" w:type="dxa"/>
            <w:tcBorders>
              <w:top w:val="nil"/>
              <w:left w:val="nil"/>
              <w:bottom w:val="single" w:sz="8" w:space="0" w:color="BFBFBF"/>
              <w:right w:val="single" w:sz="8" w:space="0" w:color="BFBFBF"/>
            </w:tcBorders>
            <w:shd w:val="clear" w:color="000000" w:fill="FFFFFF"/>
            <w:hideMark/>
          </w:tcPr>
          <w:p w14:paraId="6DB9E5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0FB60C57" w14:textId="77777777" w:rsidR="00247D53" w:rsidRPr="002D35DE" w:rsidRDefault="00247D53" w:rsidP="00247D53">
            <w:pPr>
              <w:spacing w:line="240" w:lineRule="auto"/>
              <w:rPr>
                <w:rFonts w:eastAsia="Times New Roman"/>
                <w:color w:val="auto"/>
                <w:sz w:val="20"/>
                <w:szCs w:val="20"/>
              </w:rPr>
            </w:pPr>
            <w:r>
              <w:rPr>
                <w:sz w:val="20"/>
                <w:szCs w:val="20"/>
              </w:rPr>
              <w:t>Administrador del módulo de comunicación de diferencias</w:t>
            </w:r>
          </w:p>
        </w:tc>
        <w:tc>
          <w:tcPr>
            <w:tcW w:w="3498" w:type="dxa"/>
            <w:tcBorders>
              <w:top w:val="nil"/>
              <w:left w:val="nil"/>
              <w:bottom w:val="single" w:sz="8" w:space="0" w:color="BFBFBF"/>
              <w:right w:val="single" w:sz="8" w:space="0" w:color="BFBFBF"/>
            </w:tcBorders>
            <w:shd w:val="clear" w:color="000000" w:fill="FFFFFF"/>
            <w:hideMark/>
          </w:tcPr>
          <w:p w14:paraId="5604204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los motivos comunicación de diferencia en cuentas del sistema</w:t>
            </w:r>
          </w:p>
        </w:tc>
      </w:tr>
      <w:tr w:rsidR="00247D53" w:rsidRPr="002D35DE" w14:paraId="7482315D"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5FA374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REC033</w:t>
            </w:r>
          </w:p>
        </w:tc>
        <w:tc>
          <w:tcPr>
            <w:tcW w:w="2795" w:type="dxa"/>
            <w:tcBorders>
              <w:top w:val="nil"/>
              <w:left w:val="nil"/>
              <w:bottom w:val="single" w:sz="8" w:space="0" w:color="BFBFBF"/>
              <w:right w:val="single" w:sz="8" w:space="0" w:color="BFBFBF"/>
            </w:tcBorders>
            <w:shd w:val="clear" w:color="000000" w:fill="FFFFFF"/>
            <w:hideMark/>
          </w:tcPr>
          <w:p w14:paraId="1CC7348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comunicación de diferencia</w:t>
            </w:r>
          </w:p>
        </w:tc>
        <w:tc>
          <w:tcPr>
            <w:tcW w:w="890" w:type="dxa"/>
            <w:tcBorders>
              <w:top w:val="nil"/>
              <w:left w:val="nil"/>
              <w:bottom w:val="single" w:sz="8" w:space="0" w:color="BFBFBF"/>
              <w:right w:val="single" w:sz="8" w:space="0" w:color="BFBFBF"/>
            </w:tcBorders>
            <w:shd w:val="clear" w:color="000000" w:fill="FFFFFF"/>
            <w:hideMark/>
          </w:tcPr>
          <w:p w14:paraId="2137DF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7781A5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SV055</w:t>
            </w:r>
          </w:p>
        </w:tc>
        <w:tc>
          <w:tcPr>
            <w:tcW w:w="1559" w:type="dxa"/>
            <w:tcBorders>
              <w:top w:val="nil"/>
              <w:left w:val="nil"/>
              <w:bottom w:val="single" w:sz="8" w:space="0" w:color="BFBFBF"/>
              <w:right w:val="single" w:sz="8" w:space="0" w:color="BFBFBF"/>
            </w:tcBorders>
            <w:shd w:val="clear" w:color="000000" w:fill="FFFFFF"/>
            <w:hideMark/>
          </w:tcPr>
          <w:p w14:paraId="5597EA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Inactivar </w:t>
            </w:r>
          </w:p>
        </w:tc>
        <w:tc>
          <w:tcPr>
            <w:tcW w:w="1701" w:type="dxa"/>
            <w:tcBorders>
              <w:top w:val="nil"/>
              <w:left w:val="nil"/>
              <w:bottom w:val="single" w:sz="8" w:space="0" w:color="BFBFBF"/>
              <w:right w:val="single" w:sz="8" w:space="0" w:color="BFBFBF"/>
            </w:tcBorders>
            <w:shd w:val="clear" w:color="000000" w:fill="FFFFFF"/>
            <w:hideMark/>
          </w:tcPr>
          <w:p w14:paraId="400567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2A5771DF" w14:textId="77777777" w:rsidR="00247D53" w:rsidRPr="002D35DE" w:rsidRDefault="00247D53" w:rsidP="00247D53">
            <w:pPr>
              <w:spacing w:line="240" w:lineRule="auto"/>
              <w:rPr>
                <w:rFonts w:eastAsia="Times New Roman"/>
                <w:color w:val="auto"/>
                <w:sz w:val="20"/>
                <w:szCs w:val="20"/>
              </w:rPr>
            </w:pPr>
            <w:r>
              <w:rPr>
                <w:sz w:val="20"/>
                <w:szCs w:val="20"/>
              </w:rPr>
              <w:t>Administrador del módulo de comunicación de diferencias</w:t>
            </w:r>
          </w:p>
        </w:tc>
        <w:tc>
          <w:tcPr>
            <w:tcW w:w="3498" w:type="dxa"/>
            <w:tcBorders>
              <w:top w:val="nil"/>
              <w:left w:val="nil"/>
              <w:bottom w:val="single" w:sz="8" w:space="0" w:color="BFBFBF"/>
              <w:right w:val="single" w:sz="8" w:space="0" w:color="BFBFBF"/>
            </w:tcBorders>
            <w:shd w:val="clear" w:color="000000" w:fill="FFFFFF"/>
            <w:hideMark/>
          </w:tcPr>
          <w:p w14:paraId="77B84D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Desactiva los motivos comunicación de diferencia en cuentas del sistema</w:t>
            </w:r>
          </w:p>
        </w:tc>
      </w:tr>
      <w:tr w:rsidR="00247D53" w:rsidRPr="002D35DE" w14:paraId="3412B7B6"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1ACC5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REC033</w:t>
            </w:r>
          </w:p>
        </w:tc>
        <w:tc>
          <w:tcPr>
            <w:tcW w:w="2795" w:type="dxa"/>
            <w:tcBorders>
              <w:top w:val="nil"/>
              <w:left w:val="nil"/>
              <w:bottom w:val="single" w:sz="8" w:space="0" w:color="BFBFBF"/>
              <w:right w:val="single" w:sz="8" w:space="0" w:color="BFBFBF"/>
            </w:tcBorders>
            <w:shd w:val="clear" w:color="000000" w:fill="FFFFFF"/>
            <w:hideMark/>
          </w:tcPr>
          <w:p w14:paraId="1C1CF9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comunicación de diferencia</w:t>
            </w:r>
          </w:p>
        </w:tc>
        <w:tc>
          <w:tcPr>
            <w:tcW w:w="890" w:type="dxa"/>
            <w:tcBorders>
              <w:top w:val="nil"/>
              <w:left w:val="nil"/>
              <w:bottom w:val="single" w:sz="8" w:space="0" w:color="BFBFBF"/>
              <w:right w:val="single" w:sz="8" w:space="0" w:color="BFBFBF"/>
            </w:tcBorders>
            <w:shd w:val="clear" w:color="000000" w:fill="FFFFFF"/>
            <w:hideMark/>
          </w:tcPr>
          <w:p w14:paraId="1E8FEC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26315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SV057</w:t>
            </w:r>
          </w:p>
        </w:tc>
        <w:tc>
          <w:tcPr>
            <w:tcW w:w="1559" w:type="dxa"/>
            <w:tcBorders>
              <w:top w:val="nil"/>
              <w:left w:val="nil"/>
              <w:bottom w:val="single" w:sz="8" w:space="0" w:color="BFBFBF"/>
              <w:right w:val="single" w:sz="8" w:space="0" w:color="BFBFBF"/>
            </w:tcBorders>
            <w:shd w:val="clear" w:color="000000" w:fill="FFFFFF"/>
            <w:hideMark/>
          </w:tcPr>
          <w:p w14:paraId="7E2EED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6964D41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5C2A613B"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r>
              <w:rPr>
                <w:sz w:val="20"/>
                <w:szCs w:val="20"/>
              </w:rPr>
              <w:br/>
              <w:t>Administrador del módulo de comunicación de diferencias</w:t>
            </w:r>
          </w:p>
        </w:tc>
        <w:tc>
          <w:tcPr>
            <w:tcW w:w="3498" w:type="dxa"/>
            <w:tcBorders>
              <w:top w:val="nil"/>
              <w:left w:val="nil"/>
              <w:bottom w:val="single" w:sz="8" w:space="0" w:color="BFBFBF"/>
              <w:right w:val="single" w:sz="8" w:space="0" w:color="BFBFBF"/>
            </w:tcBorders>
            <w:shd w:val="clear" w:color="000000" w:fill="FFFFFF"/>
            <w:hideMark/>
          </w:tcPr>
          <w:p w14:paraId="60E1089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motivos de comunicación de diferencias con cuenta</w:t>
            </w:r>
          </w:p>
        </w:tc>
      </w:tr>
      <w:tr w:rsidR="00247D53" w:rsidRPr="002D35DE" w14:paraId="5E0E4071"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D1E7F7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REC033</w:t>
            </w:r>
          </w:p>
        </w:tc>
        <w:tc>
          <w:tcPr>
            <w:tcW w:w="2795" w:type="dxa"/>
            <w:tcBorders>
              <w:top w:val="nil"/>
              <w:left w:val="nil"/>
              <w:bottom w:val="single" w:sz="8" w:space="0" w:color="BFBFBF"/>
              <w:right w:val="single" w:sz="8" w:space="0" w:color="BFBFBF"/>
            </w:tcBorders>
            <w:shd w:val="clear" w:color="000000" w:fill="FFFFFF"/>
            <w:hideMark/>
          </w:tcPr>
          <w:p w14:paraId="260C8A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comunicación de diferencia</w:t>
            </w:r>
          </w:p>
        </w:tc>
        <w:tc>
          <w:tcPr>
            <w:tcW w:w="890" w:type="dxa"/>
            <w:tcBorders>
              <w:top w:val="nil"/>
              <w:left w:val="nil"/>
              <w:bottom w:val="single" w:sz="8" w:space="0" w:color="BFBFBF"/>
              <w:right w:val="single" w:sz="8" w:space="0" w:color="BFBFBF"/>
            </w:tcBorders>
            <w:shd w:val="clear" w:color="000000" w:fill="FFFFFF"/>
            <w:hideMark/>
          </w:tcPr>
          <w:p w14:paraId="4A1C4A5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A5DAF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SV051</w:t>
            </w:r>
          </w:p>
        </w:tc>
        <w:tc>
          <w:tcPr>
            <w:tcW w:w="1559" w:type="dxa"/>
            <w:tcBorders>
              <w:top w:val="nil"/>
              <w:left w:val="nil"/>
              <w:bottom w:val="single" w:sz="8" w:space="0" w:color="BFBFBF"/>
              <w:right w:val="single" w:sz="8" w:space="0" w:color="BFBFBF"/>
            </w:tcBorders>
            <w:shd w:val="clear" w:color="000000" w:fill="FFFFFF"/>
            <w:hideMark/>
          </w:tcPr>
          <w:p w14:paraId="3734A34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79696B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5C40C17C" w14:textId="77777777" w:rsidR="00247D53" w:rsidRPr="002D35DE" w:rsidRDefault="00247D53" w:rsidP="00247D53">
            <w:pPr>
              <w:spacing w:line="240" w:lineRule="auto"/>
              <w:rPr>
                <w:rFonts w:eastAsia="Times New Roman"/>
                <w:color w:val="auto"/>
                <w:sz w:val="20"/>
                <w:szCs w:val="20"/>
              </w:rPr>
            </w:pPr>
            <w:r>
              <w:rPr>
                <w:sz w:val="20"/>
                <w:szCs w:val="20"/>
              </w:rPr>
              <w:t>Administrador del módulo de comunicación de diferencias</w:t>
            </w:r>
          </w:p>
        </w:tc>
        <w:tc>
          <w:tcPr>
            <w:tcW w:w="3498" w:type="dxa"/>
            <w:tcBorders>
              <w:top w:val="nil"/>
              <w:left w:val="nil"/>
              <w:bottom w:val="single" w:sz="8" w:space="0" w:color="BFBFBF"/>
              <w:right w:val="single" w:sz="8" w:space="0" w:color="BFBFBF"/>
            </w:tcBorders>
            <w:shd w:val="clear" w:color="000000" w:fill="FFFFFF"/>
            <w:hideMark/>
          </w:tcPr>
          <w:p w14:paraId="3B4B97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motivo comunicación de diferencia en cuentas del sistema</w:t>
            </w:r>
          </w:p>
        </w:tc>
      </w:tr>
      <w:tr w:rsidR="00247D53" w:rsidRPr="002D35DE" w14:paraId="3847C4E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3CB27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REC034</w:t>
            </w:r>
          </w:p>
        </w:tc>
        <w:tc>
          <w:tcPr>
            <w:tcW w:w="2795" w:type="dxa"/>
            <w:tcBorders>
              <w:top w:val="nil"/>
              <w:left w:val="nil"/>
              <w:bottom w:val="single" w:sz="8" w:space="0" w:color="BFBFBF"/>
              <w:right w:val="single" w:sz="8" w:space="0" w:color="BFBFBF"/>
            </w:tcBorders>
            <w:shd w:val="clear" w:color="000000" w:fill="FFFFFF"/>
            <w:hideMark/>
          </w:tcPr>
          <w:p w14:paraId="03BB6F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suspensión manual</w:t>
            </w:r>
          </w:p>
        </w:tc>
        <w:tc>
          <w:tcPr>
            <w:tcW w:w="890" w:type="dxa"/>
            <w:tcBorders>
              <w:top w:val="nil"/>
              <w:left w:val="nil"/>
              <w:bottom w:val="single" w:sz="8" w:space="0" w:color="BFBFBF"/>
              <w:right w:val="single" w:sz="8" w:space="0" w:color="BFBFBF"/>
            </w:tcBorders>
            <w:shd w:val="clear" w:color="000000" w:fill="FFFFFF"/>
            <w:hideMark/>
          </w:tcPr>
          <w:p w14:paraId="48B073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43AFB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SV065</w:t>
            </w:r>
          </w:p>
        </w:tc>
        <w:tc>
          <w:tcPr>
            <w:tcW w:w="1559" w:type="dxa"/>
            <w:tcBorders>
              <w:top w:val="nil"/>
              <w:left w:val="nil"/>
              <w:bottom w:val="single" w:sz="8" w:space="0" w:color="BFBFBF"/>
              <w:right w:val="single" w:sz="8" w:space="0" w:color="BFBFBF"/>
            </w:tcBorders>
            <w:shd w:val="clear" w:color="000000" w:fill="FFFFFF"/>
            <w:hideMark/>
          </w:tcPr>
          <w:p w14:paraId="55C33A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Activar </w:t>
            </w:r>
          </w:p>
        </w:tc>
        <w:tc>
          <w:tcPr>
            <w:tcW w:w="1701" w:type="dxa"/>
            <w:tcBorders>
              <w:top w:val="nil"/>
              <w:left w:val="nil"/>
              <w:bottom w:val="single" w:sz="8" w:space="0" w:color="BFBFBF"/>
              <w:right w:val="single" w:sz="8" w:space="0" w:color="BFBFBF"/>
            </w:tcBorders>
            <w:shd w:val="clear" w:color="000000" w:fill="FFFFFF"/>
            <w:hideMark/>
          </w:tcPr>
          <w:p w14:paraId="3D99C7B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4F8FE5D7"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E7136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Activar los motivos de suspensión manual de saldo en cuentas del sistema</w:t>
            </w:r>
          </w:p>
        </w:tc>
      </w:tr>
      <w:tr w:rsidR="00247D53" w:rsidRPr="002D35DE" w14:paraId="153B1815"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45A86E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REC034</w:t>
            </w:r>
          </w:p>
        </w:tc>
        <w:tc>
          <w:tcPr>
            <w:tcW w:w="2795" w:type="dxa"/>
            <w:tcBorders>
              <w:top w:val="nil"/>
              <w:left w:val="nil"/>
              <w:bottom w:val="single" w:sz="8" w:space="0" w:color="BFBFBF"/>
              <w:right w:val="single" w:sz="8" w:space="0" w:color="BFBFBF"/>
            </w:tcBorders>
            <w:shd w:val="clear" w:color="000000" w:fill="FFFFFF"/>
            <w:hideMark/>
          </w:tcPr>
          <w:p w14:paraId="0FF6E8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suspensión manual</w:t>
            </w:r>
          </w:p>
        </w:tc>
        <w:tc>
          <w:tcPr>
            <w:tcW w:w="890" w:type="dxa"/>
            <w:tcBorders>
              <w:top w:val="nil"/>
              <w:left w:val="nil"/>
              <w:bottom w:val="single" w:sz="8" w:space="0" w:color="BFBFBF"/>
              <w:right w:val="single" w:sz="8" w:space="0" w:color="BFBFBF"/>
            </w:tcBorders>
            <w:shd w:val="clear" w:color="000000" w:fill="FFFFFF"/>
            <w:hideMark/>
          </w:tcPr>
          <w:p w14:paraId="0E50846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1F387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SV063</w:t>
            </w:r>
          </w:p>
        </w:tc>
        <w:tc>
          <w:tcPr>
            <w:tcW w:w="1559" w:type="dxa"/>
            <w:tcBorders>
              <w:top w:val="nil"/>
              <w:left w:val="nil"/>
              <w:bottom w:val="single" w:sz="8" w:space="0" w:color="BFBFBF"/>
              <w:right w:val="single" w:sz="8" w:space="0" w:color="BFBFBF"/>
            </w:tcBorders>
            <w:shd w:val="clear" w:color="000000" w:fill="FFFFFF"/>
            <w:hideMark/>
          </w:tcPr>
          <w:p w14:paraId="36A1586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66C8E4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4403F1FA"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666EA6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los motivos de suspensión manual en cuentas del sistema</w:t>
            </w:r>
          </w:p>
        </w:tc>
      </w:tr>
      <w:tr w:rsidR="00247D53" w:rsidRPr="002D35DE" w14:paraId="678F017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717AC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REC034</w:t>
            </w:r>
          </w:p>
        </w:tc>
        <w:tc>
          <w:tcPr>
            <w:tcW w:w="2795" w:type="dxa"/>
            <w:tcBorders>
              <w:top w:val="nil"/>
              <w:left w:val="nil"/>
              <w:bottom w:val="single" w:sz="8" w:space="0" w:color="BFBFBF"/>
              <w:right w:val="single" w:sz="8" w:space="0" w:color="BFBFBF"/>
            </w:tcBorders>
            <w:shd w:val="clear" w:color="000000" w:fill="FFFFFF"/>
            <w:hideMark/>
          </w:tcPr>
          <w:p w14:paraId="0253DA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suspensión manual</w:t>
            </w:r>
          </w:p>
        </w:tc>
        <w:tc>
          <w:tcPr>
            <w:tcW w:w="890" w:type="dxa"/>
            <w:tcBorders>
              <w:top w:val="nil"/>
              <w:left w:val="nil"/>
              <w:bottom w:val="single" w:sz="8" w:space="0" w:color="BFBFBF"/>
              <w:right w:val="single" w:sz="8" w:space="0" w:color="BFBFBF"/>
            </w:tcBorders>
            <w:shd w:val="clear" w:color="000000" w:fill="FFFFFF"/>
            <w:hideMark/>
          </w:tcPr>
          <w:p w14:paraId="65ED49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B25B4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SV064</w:t>
            </w:r>
          </w:p>
        </w:tc>
        <w:tc>
          <w:tcPr>
            <w:tcW w:w="1559" w:type="dxa"/>
            <w:tcBorders>
              <w:top w:val="nil"/>
              <w:left w:val="nil"/>
              <w:bottom w:val="single" w:sz="8" w:space="0" w:color="BFBFBF"/>
              <w:right w:val="single" w:sz="8" w:space="0" w:color="BFBFBF"/>
            </w:tcBorders>
            <w:shd w:val="clear" w:color="000000" w:fill="FFFFFF"/>
            <w:hideMark/>
          </w:tcPr>
          <w:p w14:paraId="508CAF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Dar de baja </w:t>
            </w:r>
          </w:p>
        </w:tc>
        <w:tc>
          <w:tcPr>
            <w:tcW w:w="1701" w:type="dxa"/>
            <w:tcBorders>
              <w:top w:val="nil"/>
              <w:left w:val="nil"/>
              <w:bottom w:val="single" w:sz="8" w:space="0" w:color="BFBFBF"/>
              <w:right w:val="single" w:sz="8" w:space="0" w:color="BFBFBF"/>
            </w:tcBorders>
            <w:shd w:val="clear" w:color="000000" w:fill="FFFFFF"/>
            <w:hideMark/>
          </w:tcPr>
          <w:p w14:paraId="4022D0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12A559C7"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C71DF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los motivos de suspensión manual de saldo en cuentas del sistema</w:t>
            </w:r>
          </w:p>
        </w:tc>
      </w:tr>
      <w:tr w:rsidR="00247D53" w:rsidRPr="002D35DE" w14:paraId="78E33B4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43894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REC034</w:t>
            </w:r>
          </w:p>
        </w:tc>
        <w:tc>
          <w:tcPr>
            <w:tcW w:w="2795" w:type="dxa"/>
            <w:tcBorders>
              <w:top w:val="nil"/>
              <w:left w:val="nil"/>
              <w:bottom w:val="single" w:sz="8" w:space="0" w:color="BFBFBF"/>
              <w:right w:val="single" w:sz="8" w:space="0" w:color="BFBFBF"/>
            </w:tcBorders>
            <w:shd w:val="clear" w:color="000000" w:fill="FFFFFF"/>
            <w:hideMark/>
          </w:tcPr>
          <w:p w14:paraId="3997F55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suspensión manual</w:t>
            </w:r>
          </w:p>
        </w:tc>
        <w:tc>
          <w:tcPr>
            <w:tcW w:w="890" w:type="dxa"/>
            <w:tcBorders>
              <w:top w:val="nil"/>
              <w:left w:val="nil"/>
              <w:bottom w:val="single" w:sz="8" w:space="0" w:color="BFBFBF"/>
              <w:right w:val="single" w:sz="8" w:space="0" w:color="BFBFBF"/>
            </w:tcBorders>
            <w:shd w:val="clear" w:color="000000" w:fill="FFFFFF"/>
            <w:hideMark/>
          </w:tcPr>
          <w:p w14:paraId="15AC7A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4E837E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SV066</w:t>
            </w:r>
          </w:p>
        </w:tc>
        <w:tc>
          <w:tcPr>
            <w:tcW w:w="1559" w:type="dxa"/>
            <w:tcBorders>
              <w:top w:val="nil"/>
              <w:left w:val="nil"/>
              <w:bottom w:val="single" w:sz="8" w:space="0" w:color="BFBFBF"/>
              <w:right w:val="single" w:sz="8" w:space="0" w:color="BFBFBF"/>
            </w:tcBorders>
            <w:shd w:val="clear" w:color="000000" w:fill="FFFFFF"/>
            <w:hideMark/>
          </w:tcPr>
          <w:p w14:paraId="2BB6014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Dar de baja </w:t>
            </w:r>
          </w:p>
        </w:tc>
        <w:tc>
          <w:tcPr>
            <w:tcW w:w="1701" w:type="dxa"/>
            <w:tcBorders>
              <w:top w:val="nil"/>
              <w:left w:val="nil"/>
              <w:bottom w:val="single" w:sz="8" w:space="0" w:color="BFBFBF"/>
              <w:right w:val="single" w:sz="8" w:space="0" w:color="BFBFBF"/>
            </w:tcBorders>
            <w:shd w:val="clear" w:color="000000" w:fill="FFFFFF"/>
            <w:hideMark/>
          </w:tcPr>
          <w:p w14:paraId="005B98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54E99D3C"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141EB0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Da de baja en el sistema a un motivo de suspensión manual de saldo en cuentas</w:t>
            </w:r>
          </w:p>
        </w:tc>
      </w:tr>
      <w:tr w:rsidR="00247D53" w:rsidRPr="002D35DE" w14:paraId="1C65D5D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066A9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REC034</w:t>
            </w:r>
          </w:p>
        </w:tc>
        <w:tc>
          <w:tcPr>
            <w:tcW w:w="2795" w:type="dxa"/>
            <w:tcBorders>
              <w:top w:val="nil"/>
              <w:left w:val="nil"/>
              <w:bottom w:val="single" w:sz="8" w:space="0" w:color="BFBFBF"/>
              <w:right w:val="single" w:sz="8" w:space="0" w:color="BFBFBF"/>
            </w:tcBorders>
            <w:shd w:val="clear" w:color="000000" w:fill="FFFFFF"/>
            <w:hideMark/>
          </w:tcPr>
          <w:p w14:paraId="3D8DEDF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suspensión manual</w:t>
            </w:r>
          </w:p>
        </w:tc>
        <w:tc>
          <w:tcPr>
            <w:tcW w:w="890" w:type="dxa"/>
            <w:tcBorders>
              <w:top w:val="nil"/>
              <w:left w:val="nil"/>
              <w:bottom w:val="single" w:sz="8" w:space="0" w:color="BFBFBF"/>
              <w:right w:val="single" w:sz="8" w:space="0" w:color="BFBFBF"/>
            </w:tcBorders>
            <w:shd w:val="clear" w:color="000000" w:fill="FFFFFF"/>
            <w:hideMark/>
          </w:tcPr>
          <w:p w14:paraId="08EF5F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2427A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SV067</w:t>
            </w:r>
          </w:p>
        </w:tc>
        <w:tc>
          <w:tcPr>
            <w:tcW w:w="1559" w:type="dxa"/>
            <w:tcBorders>
              <w:top w:val="nil"/>
              <w:left w:val="nil"/>
              <w:bottom w:val="single" w:sz="8" w:space="0" w:color="BFBFBF"/>
              <w:right w:val="single" w:sz="8" w:space="0" w:color="BFBFBF"/>
            </w:tcBorders>
            <w:shd w:val="clear" w:color="000000" w:fill="FFFFFF"/>
            <w:hideMark/>
          </w:tcPr>
          <w:p w14:paraId="2B6BEB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663CE9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49E00A12"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32EF2B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motivos de suspensión manual de saldo en cuenta</w:t>
            </w:r>
          </w:p>
        </w:tc>
      </w:tr>
      <w:tr w:rsidR="00247D53" w:rsidRPr="002D35DE" w14:paraId="2122704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9C8DC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REC034</w:t>
            </w:r>
          </w:p>
        </w:tc>
        <w:tc>
          <w:tcPr>
            <w:tcW w:w="2795" w:type="dxa"/>
            <w:tcBorders>
              <w:top w:val="nil"/>
              <w:left w:val="nil"/>
              <w:bottom w:val="single" w:sz="8" w:space="0" w:color="BFBFBF"/>
              <w:right w:val="single" w:sz="8" w:space="0" w:color="BFBFBF"/>
            </w:tcBorders>
            <w:shd w:val="clear" w:color="000000" w:fill="FFFFFF"/>
            <w:hideMark/>
          </w:tcPr>
          <w:p w14:paraId="79B403C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suspensión manual</w:t>
            </w:r>
          </w:p>
        </w:tc>
        <w:tc>
          <w:tcPr>
            <w:tcW w:w="890" w:type="dxa"/>
            <w:tcBorders>
              <w:top w:val="nil"/>
              <w:left w:val="nil"/>
              <w:bottom w:val="single" w:sz="8" w:space="0" w:color="BFBFBF"/>
              <w:right w:val="single" w:sz="8" w:space="0" w:color="BFBFBF"/>
            </w:tcBorders>
            <w:shd w:val="clear" w:color="000000" w:fill="FFFFFF"/>
            <w:hideMark/>
          </w:tcPr>
          <w:p w14:paraId="0A023A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299327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SV033</w:t>
            </w:r>
          </w:p>
        </w:tc>
        <w:tc>
          <w:tcPr>
            <w:tcW w:w="1559" w:type="dxa"/>
            <w:tcBorders>
              <w:top w:val="nil"/>
              <w:left w:val="nil"/>
              <w:bottom w:val="single" w:sz="8" w:space="0" w:color="BFBFBF"/>
              <w:right w:val="single" w:sz="8" w:space="0" w:color="BFBFBF"/>
            </w:tcBorders>
            <w:shd w:val="clear" w:color="000000" w:fill="FFFFFF"/>
            <w:hideMark/>
          </w:tcPr>
          <w:p w14:paraId="1A30B9B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5A51A9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09D3FB51" w14:textId="77777777" w:rsidR="00247D53" w:rsidRPr="002D35DE" w:rsidRDefault="00247D53" w:rsidP="00247D53">
            <w:pPr>
              <w:spacing w:line="240" w:lineRule="auto"/>
              <w:rPr>
                <w:rFonts w:eastAsia="Times New Roman"/>
                <w:color w:val="auto"/>
                <w:sz w:val="20"/>
                <w:szCs w:val="20"/>
              </w:rPr>
            </w:pPr>
            <w:r>
              <w:rPr>
                <w:sz w:val="20"/>
                <w:szCs w:val="20"/>
              </w:rPr>
              <w:t>Gestor</w:t>
            </w:r>
          </w:p>
        </w:tc>
        <w:tc>
          <w:tcPr>
            <w:tcW w:w="3498" w:type="dxa"/>
            <w:tcBorders>
              <w:top w:val="nil"/>
              <w:left w:val="nil"/>
              <w:bottom w:val="single" w:sz="8" w:space="0" w:color="BFBFBF"/>
              <w:right w:val="single" w:sz="8" w:space="0" w:color="BFBFBF"/>
            </w:tcBorders>
            <w:shd w:val="clear" w:color="000000" w:fill="FFFFFF"/>
            <w:hideMark/>
          </w:tcPr>
          <w:p w14:paraId="245D0F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motivos de suspensión de deudas</w:t>
            </w:r>
          </w:p>
        </w:tc>
      </w:tr>
      <w:tr w:rsidR="00247D53" w:rsidRPr="002D35DE" w14:paraId="00D5AA3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13AD8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REC034</w:t>
            </w:r>
          </w:p>
        </w:tc>
        <w:tc>
          <w:tcPr>
            <w:tcW w:w="2795" w:type="dxa"/>
            <w:tcBorders>
              <w:top w:val="nil"/>
              <w:left w:val="nil"/>
              <w:bottom w:val="single" w:sz="8" w:space="0" w:color="BFBFBF"/>
              <w:right w:val="single" w:sz="8" w:space="0" w:color="BFBFBF"/>
            </w:tcBorders>
            <w:shd w:val="clear" w:color="000000" w:fill="FFFFFF"/>
            <w:hideMark/>
          </w:tcPr>
          <w:p w14:paraId="098F4A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suspensión manual</w:t>
            </w:r>
          </w:p>
        </w:tc>
        <w:tc>
          <w:tcPr>
            <w:tcW w:w="890" w:type="dxa"/>
            <w:tcBorders>
              <w:top w:val="nil"/>
              <w:left w:val="nil"/>
              <w:bottom w:val="single" w:sz="8" w:space="0" w:color="BFBFBF"/>
              <w:right w:val="single" w:sz="8" w:space="0" w:color="BFBFBF"/>
            </w:tcBorders>
            <w:shd w:val="clear" w:color="000000" w:fill="FFFFFF"/>
            <w:hideMark/>
          </w:tcPr>
          <w:p w14:paraId="593011C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426FE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SV062</w:t>
            </w:r>
          </w:p>
        </w:tc>
        <w:tc>
          <w:tcPr>
            <w:tcW w:w="1559" w:type="dxa"/>
            <w:tcBorders>
              <w:top w:val="nil"/>
              <w:left w:val="nil"/>
              <w:bottom w:val="single" w:sz="8" w:space="0" w:color="BFBFBF"/>
              <w:right w:val="single" w:sz="8" w:space="0" w:color="BFBFBF"/>
            </w:tcBorders>
            <w:shd w:val="clear" w:color="000000" w:fill="FFFFFF"/>
            <w:hideMark/>
          </w:tcPr>
          <w:p w14:paraId="06EDDF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6E9B0E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4D8E7D3A"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E6702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motivo suspensión manual de saldo en cuentas del sistema</w:t>
            </w:r>
          </w:p>
        </w:tc>
      </w:tr>
      <w:tr w:rsidR="00247D53" w:rsidRPr="002D35DE" w14:paraId="69159D08"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FF052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REC121</w:t>
            </w:r>
          </w:p>
        </w:tc>
        <w:tc>
          <w:tcPr>
            <w:tcW w:w="2795" w:type="dxa"/>
            <w:tcBorders>
              <w:top w:val="nil"/>
              <w:left w:val="nil"/>
              <w:bottom w:val="single" w:sz="8" w:space="0" w:color="BFBFBF"/>
              <w:right w:val="single" w:sz="8" w:space="0" w:color="BFBFBF"/>
            </w:tcBorders>
            <w:shd w:val="clear" w:color="000000" w:fill="FFFFFF"/>
            <w:hideMark/>
          </w:tcPr>
          <w:p w14:paraId="619DCE7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movimiento cuenta aduanas</w:t>
            </w:r>
          </w:p>
        </w:tc>
        <w:tc>
          <w:tcPr>
            <w:tcW w:w="890" w:type="dxa"/>
            <w:tcBorders>
              <w:top w:val="nil"/>
              <w:left w:val="nil"/>
              <w:bottom w:val="single" w:sz="8" w:space="0" w:color="BFBFBF"/>
              <w:right w:val="single" w:sz="8" w:space="0" w:color="BFBFBF"/>
            </w:tcBorders>
            <w:shd w:val="clear" w:color="000000" w:fill="FFFFFF"/>
            <w:hideMark/>
          </w:tcPr>
          <w:p w14:paraId="7E0770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E60CF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SV536</w:t>
            </w:r>
          </w:p>
        </w:tc>
        <w:tc>
          <w:tcPr>
            <w:tcW w:w="1559" w:type="dxa"/>
            <w:tcBorders>
              <w:top w:val="nil"/>
              <w:left w:val="nil"/>
              <w:bottom w:val="single" w:sz="8" w:space="0" w:color="BFBFBF"/>
              <w:right w:val="single" w:sz="8" w:space="0" w:color="BFBFBF"/>
            </w:tcBorders>
            <w:shd w:val="clear" w:color="000000" w:fill="FFFFFF"/>
            <w:hideMark/>
          </w:tcPr>
          <w:p w14:paraId="630EB6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Consultar </w:t>
            </w:r>
          </w:p>
        </w:tc>
        <w:tc>
          <w:tcPr>
            <w:tcW w:w="1701" w:type="dxa"/>
            <w:tcBorders>
              <w:top w:val="nil"/>
              <w:left w:val="nil"/>
              <w:bottom w:val="single" w:sz="8" w:space="0" w:color="BFBFBF"/>
              <w:right w:val="single" w:sz="8" w:space="0" w:color="BFBFBF"/>
            </w:tcBorders>
            <w:shd w:val="clear" w:color="000000" w:fill="FFFFFF"/>
            <w:hideMark/>
          </w:tcPr>
          <w:p w14:paraId="466D6D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Despacho Aduanero</w:t>
            </w:r>
          </w:p>
        </w:tc>
        <w:tc>
          <w:tcPr>
            <w:tcW w:w="2835" w:type="dxa"/>
            <w:tcBorders>
              <w:top w:val="nil"/>
              <w:left w:val="nil"/>
              <w:bottom w:val="single" w:sz="8" w:space="0" w:color="BFBFBF"/>
              <w:right w:val="single" w:sz="8" w:space="0" w:color="BFBFBF"/>
            </w:tcBorders>
            <w:shd w:val="clear" w:color="000000" w:fill="FFFFFF"/>
            <w:hideMark/>
          </w:tcPr>
          <w:p w14:paraId="6F1811D9"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0971AD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 movimientos cuentas aduanas</w:t>
            </w:r>
          </w:p>
        </w:tc>
      </w:tr>
      <w:tr w:rsidR="00247D53" w:rsidRPr="002D35DE" w14:paraId="6D1FB9A5"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7D3635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REC035</w:t>
            </w:r>
          </w:p>
        </w:tc>
        <w:tc>
          <w:tcPr>
            <w:tcW w:w="2795" w:type="dxa"/>
            <w:tcBorders>
              <w:top w:val="nil"/>
              <w:left w:val="nil"/>
              <w:bottom w:val="single" w:sz="8" w:space="0" w:color="BFBFBF"/>
              <w:right w:val="single" w:sz="8" w:space="0" w:color="BFBFBF"/>
            </w:tcBorders>
            <w:shd w:val="clear" w:color="000000" w:fill="FFFFFF"/>
            <w:hideMark/>
          </w:tcPr>
          <w:p w14:paraId="23B2BB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movimientos</w:t>
            </w:r>
          </w:p>
        </w:tc>
        <w:tc>
          <w:tcPr>
            <w:tcW w:w="890" w:type="dxa"/>
            <w:tcBorders>
              <w:top w:val="nil"/>
              <w:left w:val="nil"/>
              <w:bottom w:val="single" w:sz="8" w:space="0" w:color="BFBFBF"/>
              <w:right w:val="single" w:sz="8" w:space="0" w:color="BFBFBF"/>
            </w:tcBorders>
            <w:shd w:val="clear" w:color="000000" w:fill="FFFFFF"/>
            <w:hideMark/>
          </w:tcPr>
          <w:p w14:paraId="1AC06E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359E6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SV123</w:t>
            </w:r>
          </w:p>
        </w:tc>
        <w:tc>
          <w:tcPr>
            <w:tcW w:w="1559" w:type="dxa"/>
            <w:tcBorders>
              <w:top w:val="nil"/>
              <w:left w:val="nil"/>
              <w:bottom w:val="single" w:sz="8" w:space="0" w:color="BFBFBF"/>
              <w:right w:val="single" w:sz="8" w:space="0" w:color="BFBFBF"/>
            </w:tcBorders>
            <w:shd w:val="clear" w:color="000000" w:fill="FFFFFF"/>
            <w:hideMark/>
          </w:tcPr>
          <w:p w14:paraId="0AE7DE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Cerrar por re-proceso</w:t>
            </w:r>
          </w:p>
        </w:tc>
        <w:tc>
          <w:tcPr>
            <w:tcW w:w="1701" w:type="dxa"/>
            <w:tcBorders>
              <w:top w:val="nil"/>
              <w:left w:val="nil"/>
              <w:bottom w:val="single" w:sz="8" w:space="0" w:color="BFBFBF"/>
              <w:right w:val="single" w:sz="8" w:space="0" w:color="BFBFBF"/>
            </w:tcBorders>
            <w:shd w:val="clear" w:color="000000" w:fill="FFFFFF"/>
            <w:hideMark/>
          </w:tcPr>
          <w:p w14:paraId="7C49BE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Corrección de errores de cuenta</w:t>
            </w:r>
          </w:p>
        </w:tc>
        <w:tc>
          <w:tcPr>
            <w:tcW w:w="2835" w:type="dxa"/>
            <w:tcBorders>
              <w:top w:val="nil"/>
              <w:left w:val="nil"/>
              <w:bottom w:val="single" w:sz="8" w:space="0" w:color="BFBFBF"/>
              <w:right w:val="single" w:sz="8" w:space="0" w:color="BFBFBF"/>
            </w:tcBorders>
            <w:shd w:val="clear" w:color="000000" w:fill="FFFFFF"/>
            <w:hideMark/>
          </w:tcPr>
          <w:p w14:paraId="341530EA"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p>
        </w:tc>
        <w:tc>
          <w:tcPr>
            <w:tcW w:w="3498" w:type="dxa"/>
            <w:tcBorders>
              <w:top w:val="nil"/>
              <w:left w:val="nil"/>
              <w:bottom w:val="single" w:sz="8" w:space="0" w:color="BFBFBF"/>
              <w:right w:val="single" w:sz="8" w:space="0" w:color="BFBFBF"/>
            </w:tcBorders>
            <w:shd w:val="clear" w:color="000000" w:fill="FFFFFF"/>
            <w:hideMark/>
          </w:tcPr>
          <w:p w14:paraId="2C023E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Recibe el DN y procesa el cierre de los movimientos de un DN</w:t>
            </w:r>
          </w:p>
        </w:tc>
      </w:tr>
      <w:tr w:rsidR="00247D53" w:rsidRPr="002D35DE" w14:paraId="4B9DB774"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7521E7C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REC035</w:t>
            </w:r>
          </w:p>
        </w:tc>
        <w:tc>
          <w:tcPr>
            <w:tcW w:w="2795" w:type="dxa"/>
            <w:tcBorders>
              <w:top w:val="nil"/>
              <w:left w:val="nil"/>
              <w:bottom w:val="single" w:sz="8" w:space="0" w:color="BFBFBF"/>
              <w:right w:val="single" w:sz="8" w:space="0" w:color="BFBFBF"/>
            </w:tcBorders>
            <w:shd w:val="clear" w:color="000000" w:fill="FFFFFF"/>
            <w:hideMark/>
          </w:tcPr>
          <w:p w14:paraId="30C67C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movimientos</w:t>
            </w:r>
          </w:p>
        </w:tc>
        <w:tc>
          <w:tcPr>
            <w:tcW w:w="890" w:type="dxa"/>
            <w:tcBorders>
              <w:top w:val="nil"/>
              <w:left w:val="nil"/>
              <w:bottom w:val="single" w:sz="8" w:space="0" w:color="BFBFBF"/>
              <w:right w:val="single" w:sz="8" w:space="0" w:color="BFBFBF"/>
            </w:tcBorders>
            <w:shd w:val="clear" w:color="000000" w:fill="FFFFFF"/>
            <w:hideMark/>
          </w:tcPr>
          <w:p w14:paraId="49B0F8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53D65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SV138</w:t>
            </w:r>
          </w:p>
        </w:tc>
        <w:tc>
          <w:tcPr>
            <w:tcW w:w="1559" w:type="dxa"/>
            <w:tcBorders>
              <w:top w:val="nil"/>
              <w:left w:val="nil"/>
              <w:bottom w:val="single" w:sz="8" w:space="0" w:color="BFBFBF"/>
              <w:right w:val="single" w:sz="8" w:space="0" w:color="BFBFBF"/>
            </w:tcBorders>
            <w:shd w:val="clear" w:color="000000" w:fill="FFFFFF"/>
            <w:hideMark/>
          </w:tcPr>
          <w:p w14:paraId="3F60B6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por cuentas</w:t>
            </w:r>
          </w:p>
        </w:tc>
        <w:tc>
          <w:tcPr>
            <w:tcW w:w="1701" w:type="dxa"/>
            <w:tcBorders>
              <w:top w:val="nil"/>
              <w:left w:val="nil"/>
              <w:bottom w:val="single" w:sz="8" w:space="0" w:color="BFBFBF"/>
              <w:right w:val="single" w:sz="8" w:space="0" w:color="BFBFBF"/>
            </w:tcBorders>
            <w:shd w:val="clear" w:color="000000" w:fill="FFFFFF"/>
            <w:hideMark/>
          </w:tcPr>
          <w:p w14:paraId="7C5310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19BFFE00"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758007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 los movimientos de una cuenta</w:t>
            </w:r>
          </w:p>
        </w:tc>
      </w:tr>
      <w:tr w:rsidR="00247D53" w:rsidRPr="002D35DE" w14:paraId="330A334E"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7C93C7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REC035</w:t>
            </w:r>
          </w:p>
        </w:tc>
        <w:tc>
          <w:tcPr>
            <w:tcW w:w="2795" w:type="dxa"/>
            <w:tcBorders>
              <w:top w:val="nil"/>
              <w:left w:val="nil"/>
              <w:bottom w:val="single" w:sz="8" w:space="0" w:color="BFBFBF"/>
              <w:right w:val="single" w:sz="8" w:space="0" w:color="BFBFBF"/>
            </w:tcBorders>
            <w:shd w:val="clear" w:color="000000" w:fill="FFFFFF"/>
            <w:hideMark/>
          </w:tcPr>
          <w:p w14:paraId="4C636FE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movimientos</w:t>
            </w:r>
          </w:p>
        </w:tc>
        <w:tc>
          <w:tcPr>
            <w:tcW w:w="890" w:type="dxa"/>
            <w:tcBorders>
              <w:top w:val="nil"/>
              <w:left w:val="nil"/>
              <w:bottom w:val="single" w:sz="8" w:space="0" w:color="BFBFBF"/>
              <w:right w:val="single" w:sz="8" w:space="0" w:color="BFBFBF"/>
            </w:tcBorders>
            <w:shd w:val="clear" w:color="000000" w:fill="FFFFFF"/>
            <w:hideMark/>
          </w:tcPr>
          <w:p w14:paraId="1DC82E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3B0D3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SV296</w:t>
            </w:r>
          </w:p>
        </w:tc>
        <w:tc>
          <w:tcPr>
            <w:tcW w:w="1559" w:type="dxa"/>
            <w:tcBorders>
              <w:top w:val="nil"/>
              <w:left w:val="nil"/>
              <w:bottom w:val="single" w:sz="8" w:space="0" w:color="BFBFBF"/>
              <w:right w:val="single" w:sz="8" w:space="0" w:color="BFBFBF"/>
            </w:tcBorders>
            <w:shd w:val="clear" w:color="000000" w:fill="FFFFFF"/>
            <w:hideMark/>
          </w:tcPr>
          <w:p w14:paraId="51B4F5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movimientos de ruc</w:t>
            </w:r>
          </w:p>
        </w:tc>
        <w:tc>
          <w:tcPr>
            <w:tcW w:w="1701" w:type="dxa"/>
            <w:tcBorders>
              <w:top w:val="nil"/>
              <w:left w:val="nil"/>
              <w:bottom w:val="single" w:sz="8" w:space="0" w:color="BFBFBF"/>
              <w:right w:val="single" w:sz="8" w:space="0" w:color="BFBFBF"/>
            </w:tcBorders>
            <w:shd w:val="clear" w:color="000000" w:fill="FFFFFF"/>
            <w:hideMark/>
          </w:tcPr>
          <w:p w14:paraId="2629DAD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Privatización</w:t>
            </w:r>
          </w:p>
        </w:tc>
        <w:tc>
          <w:tcPr>
            <w:tcW w:w="2835" w:type="dxa"/>
            <w:tcBorders>
              <w:top w:val="nil"/>
              <w:left w:val="nil"/>
              <w:bottom w:val="single" w:sz="8" w:space="0" w:color="BFBFBF"/>
              <w:right w:val="single" w:sz="8" w:space="0" w:color="BFBFBF"/>
            </w:tcBorders>
            <w:shd w:val="clear" w:color="000000" w:fill="FFFFFF"/>
            <w:hideMark/>
          </w:tcPr>
          <w:p w14:paraId="2EBCA818"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168979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las transacciones o movimiento de créditos y débitos de la cuenta de un ruc</w:t>
            </w:r>
          </w:p>
        </w:tc>
      </w:tr>
      <w:tr w:rsidR="00247D53" w:rsidRPr="002D35DE" w14:paraId="6BBCA94F"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295EF9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REC035</w:t>
            </w:r>
          </w:p>
        </w:tc>
        <w:tc>
          <w:tcPr>
            <w:tcW w:w="2795" w:type="dxa"/>
            <w:tcBorders>
              <w:top w:val="nil"/>
              <w:left w:val="nil"/>
              <w:bottom w:val="single" w:sz="8" w:space="0" w:color="BFBFBF"/>
              <w:right w:val="single" w:sz="8" w:space="0" w:color="BFBFBF"/>
            </w:tcBorders>
            <w:shd w:val="clear" w:color="000000" w:fill="FFFFFF"/>
            <w:hideMark/>
          </w:tcPr>
          <w:p w14:paraId="3B9945C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movimientos</w:t>
            </w:r>
          </w:p>
        </w:tc>
        <w:tc>
          <w:tcPr>
            <w:tcW w:w="890" w:type="dxa"/>
            <w:tcBorders>
              <w:top w:val="nil"/>
              <w:left w:val="nil"/>
              <w:bottom w:val="single" w:sz="8" w:space="0" w:color="BFBFBF"/>
              <w:right w:val="single" w:sz="8" w:space="0" w:color="BFBFBF"/>
            </w:tcBorders>
            <w:shd w:val="clear" w:color="000000" w:fill="FFFFFF"/>
            <w:hideMark/>
          </w:tcPr>
          <w:p w14:paraId="0215F6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FA409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SV318</w:t>
            </w:r>
          </w:p>
        </w:tc>
        <w:tc>
          <w:tcPr>
            <w:tcW w:w="1559" w:type="dxa"/>
            <w:tcBorders>
              <w:top w:val="nil"/>
              <w:left w:val="nil"/>
              <w:bottom w:val="single" w:sz="8" w:space="0" w:color="BFBFBF"/>
              <w:right w:val="single" w:sz="8" w:space="0" w:color="BFBFBF"/>
            </w:tcBorders>
            <w:shd w:val="clear" w:color="000000" w:fill="FFFFFF"/>
            <w:hideMark/>
          </w:tcPr>
          <w:p w14:paraId="73116E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por fecha de cálculo</w:t>
            </w:r>
          </w:p>
        </w:tc>
        <w:tc>
          <w:tcPr>
            <w:tcW w:w="1701" w:type="dxa"/>
            <w:tcBorders>
              <w:top w:val="nil"/>
              <w:left w:val="nil"/>
              <w:bottom w:val="single" w:sz="8" w:space="0" w:color="BFBFBF"/>
              <w:right w:val="single" w:sz="8" w:space="0" w:color="BFBFBF"/>
            </w:tcBorders>
            <w:shd w:val="clear" w:color="000000" w:fill="FFFFFF"/>
            <w:hideMark/>
          </w:tcPr>
          <w:p w14:paraId="7EBDAB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4D5B4D6F"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2B66E9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movimientos que coinciden con la fecha de cálculo del ajusto a registrar</w:t>
            </w:r>
          </w:p>
        </w:tc>
      </w:tr>
      <w:tr w:rsidR="00247D53" w:rsidRPr="002D35DE" w14:paraId="47E855BE"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3FB826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REC036</w:t>
            </w:r>
          </w:p>
        </w:tc>
        <w:tc>
          <w:tcPr>
            <w:tcW w:w="2795" w:type="dxa"/>
            <w:tcBorders>
              <w:top w:val="nil"/>
              <w:left w:val="nil"/>
              <w:bottom w:val="single" w:sz="8" w:space="0" w:color="BFBFBF"/>
              <w:right w:val="single" w:sz="8" w:space="0" w:color="BFBFBF"/>
            </w:tcBorders>
            <w:shd w:val="clear" w:color="000000" w:fill="FFFFFF"/>
            <w:hideMark/>
          </w:tcPr>
          <w:p w14:paraId="16A8C3A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multa</w:t>
            </w:r>
          </w:p>
        </w:tc>
        <w:tc>
          <w:tcPr>
            <w:tcW w:w="890" w:type="dxa"/>
            <w:tcBorders>
              <w:top w:val="nil"/>
              <w:left w:val="nil"/>
              <w:bottom w:val="single" w:sz="8" w:space="0" w:color="BFBFBF"/>
              <w:right w:val="single" w:sz="8" w:space="0" w:color="BFBFBF"/>
            </w:tcBorders>
            <w:shd w:val="clear" w:color="000000" w:fill="FFFFFF"/>
            <w:hideMark/>
          </w:tcPr>
          <w:p w14:paraId="6366B36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5FCAF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SV280</w:t>
            </w:r>
          </w:p>
        </w:tc>
        <w:tc>
          <w:tcPr>
            <w:tcW w:w="1559" w:type="dxa"/>
            <w:tcBorders>
              <w:top w:val="nil"/>
              <w:left w:val="nil"/>
              <w:bottom w:val="single" w:sz="8" w:space="0" w:color="BFBFBF"/>
              <w:right w:val="single" w:sz="8" w:space="0" w:color="BFBFBF"/>
            </w:tcBorders>
            <w:shd w:val="clear" w:color="000000" w:fill="FFFFFF"/>
            <w:hideMark/>
          </w:tcPr>
          <w:p w14:paraId="79D2DB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Calcular interés de </w:t>
            </w:r>
          </w:p>
        </w:tc>
        <w:tc>
          <w:tcPr>
            <w:tcW w:w="1701" w:type="dxa"/>
            <w:tcBorders>
              <w:top w:val="nil"/>
              <w:left w:val="nil"/>
              <w:bottom w:val="single" w:sz="8" w:space="0" w:color="BFBFBF"/>
              <w:right w:val="single" w:sz="8" w:space="0" w:color="BFBFBF"/>
            </w:tcBorders>
            <w:shd w:val="clear" w:color="000000" w:fill="FFFFFF"/>
            <w:hideMark/>
          </w:tcPr>
          <w:p w14:paraId="294D26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0FBCE85B"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5D2AA4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 el interés de la multa en función del porcentaje de interés aplicado a multa con descuento</w:t>
            </w:r>
          </w:p>
        </w:tc>
      </w:tr>
      <w:tr w:rsidR="00247D53" w:rsidRPr="002D35DE" w14:paraId="636C898D"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372E313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REC036</w:t>
            </w:r>
          </w:p>
        </w:tc>
        <w:tc>
          <w:tcPr>
            <w:tcW w:w="2795" w:type="dxa"/>
            <w:tcBorders>
              <w:top w:val="nil"/>
              <w:left w:val="nil"/>
              <w:bottom w:val="single" w:sz="8" w:space="0" w:color="BFBFBF"/>
              <w:right w:val="single" w:sz="8" w:space="0" w:color="BFBFBF"/>
            </w:tcBorders>
            <w:shd w:val="clear" w:color="000000" w:fill="FFFFFF"/>
            <w:hideMark/>
          </w:tcPr>
          <w:p w14:paraId="0223DB7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multa</w:t>
            </w:r>
          </w:p>
        </w:tc>
        <w:tc>
          <w:tcPr>
            <w:tcW w:w="890" w:type="dxa"/>
            <w:tcBorders>
              <w:top w:val="nil"/>
              <w:left w:val="nil"/>
              <w:bottom w:val="single" w:sz="8" w:space="0" w:color="BFBFBF"/>
              <w:right w:val="single" w:sz="8" w:space="0" w:color="BFBFBF"/>
            </w:tcBorders>
            <w:shd w:val="clear" w:color="000000" w:fill="FFFFFF"/>
            <w:hideMark/>
          </w:tcPr>
          <w:p w14:paraId="34A7F4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A50EFD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SV272</w:t>
            </w:r>
          </w:p>
        </w:tc>
        <w:tc>
          <w:tcPr>
            <w:tcW w:w="1559" w:type="dxa"/>
            <w:tcBorders>
              <w:top w:val="nil"/>
              <w:left w:val="nil"/>
              <w:bottom w:val="single" w:sz="8" w:space="0" w:color="BFBFBF"/>
              <w:right w:val="single" w:sz="8" w:space="0" w:color="BFBFBF"/>
            </w:tcBorders>
            <w:shd w:val="clear" w:color="000000" w:fill="FFFFFF"/>
            <w:hideMark/>
          </w:tcPr>
          <w:p w14:paraId="7E0D36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por declarar datos falsos</w:t>
            </w:r>
          </w:p>
        </w:tc>
        <w:tc>
          <w:tcPr>
            <w:tcW w:w="1701" w:type="dxa"/>
            <w:tcBorders>
              <w:top w:val="nil"/>
              <w:left w:val="nil"/>
              <w:bottom w:val="single" w:sz="8" w:space="0" w:color="BFBFBF"/>
              <w:right w:val="single" w:sz="8" w:space="0" w:color="BFBFBF"/>
            </w:tcBorders>
            <w:shd w:val="clear" w:color="000000" w:fill="FFFFFF"/>
            <w:hideMark/>
          </w:tcPr>
          <w:p w14:paraId="5BE5972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11E56002" w14:textId="77777777" w:rsidR="00247D53" w:rsidRPr="002D35DE" w:rsidRDefault="00247D53" w:rsidP="00247D53">
            <w:pPr>
              <w:spacing w:line="240" w:lineRule="auto"/>
              <w:rPr>
                <w:rFonts w:eastAsia="Times New Roman"/>
                <w:color w:val="auto"/>
                <w:sz w:val="20"/>
                <w:szCs w:val="20"/>
              </w:rPr>
            </w:pPr>
            <w:r>
              <w:rPr>
                <w:sz w:val="20"/>
                <w:szCs w:val="20"/>
              </w:rPr>
              <w:t>Funcionario de SUNAT</w:t>
            </w:r>
          </w:p>
        </w:tc>
        <w:tc>
          <w:tcPr>
            <w:tcW w:w="3498" w:type="dxa"/>
            <w:tcBorders>
              <w:top w:val="nil"/>
              <w:left w:val="nil"/>
              <w:bottom w:val="single" w:sz="8" w:space="0" w:color="BFBFBF"/>
              <w:right w:val="single" w:sz="8" w:space="0" w:color="BFBFBF"/>
            </w:tcBorders>
            <w:shd w:val="clear" w:color="000000" w:fill="FFFFFF"/>
            <w:hideMark/>
          </w:tcPr>
          <w:p w14:paraId="27A0EB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 la multa que debe ser pagada por rectificar y haber declarado datos falsos</w:t>
            </w:r>
          </w:p>
        </w:tc>
      </w:tr>
      <w:tr w:rsidR="00247D53" w:rsidRPr="002D35DE" w14:paraId="30993DE2"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55E5C7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REC036</w:t>
            </w:r>
          </w:p>
        </w:tc>
        <w:tc>
          <w:tcPr>
            <w:tcW w:w="2795" w:type="dxa"/>
            <w:tcBorders>
              <w:top w:val="nil"/>
              <w:left w:val="nil"/>
              <w:bottom w:val="single" w:sz="8" w:space="0" w:color="BFBFBF"/>
              <w:right w:val="single" w:sz="8" w:space="0" w:color="BFBFBF"/>
            </w:tcBorders>
            <w:shd w:val="clear" w:color="000000" w:fill="FFFFFF"/>
            <w:hideMark/>
          </w:tcPr>
          <w:p w14:paraId="6B284A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multa</w:t>
            </w:r>
          </w:p>
        </w:tc>
        <w:tc>
          <w:tcPr>
            <w:tcW w:w="890" w:type="dxa"/>
            <w:tcBorders>
              <w:top w:val="nil"/>
              <w:left w:val="nil"/>
              <w:bottom w:val="single" w:sz="8" w:space="0" w:color="BFBFBF"/>
              <w:right w:val="single" w:sz="8" w:space="0" w:color="BFBFBF"/>
            </w:tcBorders>
            <w:shd w:val="clear" w:color="000000" w:fill="FFFFFF"/>
            <w:hideMark/>
          </w:tcPr>
          <w:p w14:paraId="03BBF0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C0220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SV273</w:t>
            </w:r>
          </w:p>
        </w:tc>
        <w:tc>
          <w:tcPr>
            <w:tcW w:w="1559" w:type="dxa"/>
            <w:tcBorders>
              <w:top w:val="nil"/>
              <w:left w:val="nil"/>
              <w:bottom w:val="single" w:sz="8" w:space="0" w:color="BFBFBF"/>
              <w:right w:val="single" w:sz="8" w:space="0" w:color="BFBFBF"/>
            </w:tcBorders>
            <w:shd w:val="clear" w:color="000000" w:fill="FFFFFF"/>
            <w:hideMark/>
          </w:tcPr>
          <w:p w14:paraId="58A743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por retenciones y percepciones no pagadas</w:t>
            </w:r>
          </w:p>
        </w:tc>
        <w:tc>
          <w:tcPr>
            <w:tcW w:w="1701" w:type="dxa"/>
            <w:tcBorders>
              <w:top w:val="nil"/>
              <w:left w:val="nil"/>
              <w:bottom w:val="single" w:sz="8" w:space="0" w:color="BFBFBF"/>
              <w:right w:val="single" w:sz="8" w:space="0" w:color="BFBFBF"/>
            </w:tcBorders>
            <w:shd w:val="clear" w:color="000000" w:fill="FFFFFF"/>
            <w:hideMark/>
          </w:tcPr>
          <w:p w14:paraId="23DFBD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596839D0" w14:textId="77777777" w:rsidR="00247D53" w:rsidRPr="002D35DE" w:rsidRDefault="00247D53" w:rsidP="00247D53">
            <w:pPr>
              <w:spacing w:line="240" w:lineRule="auto"/>
              <w:rPr>
                <w:rFonts w:eastAsia="Times New Roman"/>
                <w:color w:val="auto"/>
                <w:sz w:val="20"/>
                <w:szCs w:val="20"/>
              </w:rPr>
            </w:pPr>
            <w:r>
              <w:rPr>
                <w:sz w:val="20"/>
                <w:szCs w:val="20"/>
              </w:rPr>
              <w:t>Funcionario de SUNAT</w:t>
            </w:r>
          </w:p>
        </w:tc>
        <w:tc>
          <w:tcPr>
            <w:tcW w:w="3498" w:type="dxa"/>
            <w:tcBorders>
              <w:top w:val="nil"/>
              <w:left w:val="nil"/>
              <w:bottom w:val="single" w:sz="8" w:space="0" w:color="BFBFBF"/>
              <w:right w:val="single" w:sz="8" w:space="0" w:color="BFBFBF"/>
            </w:tcBorders>
            <w:shd w:val="clear" w:color="000000" w:fill="FFFFFF"/>
            <w:hideMark/>
          </w:tcPr>
          <w:p w14:paraId="0E7EC6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 la multa que debe ser pagada por el no pago de las retenciones y/o percepciones en los plazos establecidos</w:t>
            </w:r>
          </w:p>
        </w:tc>
      </w:tr>
      <w:tr w:rsidR="00247D53" w:rsidRPr="002D35DE" w14:paraId="573CC55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1E7C8D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REC037</w:t>
            </w:r>
          </w:p>
        </w:tc>
        <w:tc>
          <w:tcPr>
            <w:tcW w:w="2795" w:type="dxa"/>
            <w:tcBorders>
              <w:top w:val="nil"/>
              <w:left w:val="nil"/>
              <w:bottom w:val="single" w:sz="8" w:space="0" w:color="BFBFBF"/>
              <w:right w:val="single" w:sz="8" w:space="0" w:color="BFBFBF"/>
            </w:tcBorders>
            <w:shd w:val="clear" w:color="000000" w:fill="FFFFFF"/>
            <w:hideMark/>
          </w:tcPr>
          <w:p w14:paraId="340FB8D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objeto de comunicación de error material</w:t>
            </w:r>
          </w:p>
        </w:tc>
        <w:tc>
          <w:tcPr>
            <w:tcW w:w="890" w:type="dxa"/>
            <w:tcBorders>
              <w:top w:val="nil"/>
              <w:left w:val="nil"/>
              <w:bottom w:val="single" w:sz="8" w:space="0" w:color="BFBFBF"/>
              <w:right w:val="single" w:sz="8" w:space="0" w:color="BFBFBF"/>
            </w:tcBorders>
            <w:shd w:val="clear" w:color="000000" w:fill="FFFFFF"/>
            <w:hideMark/>
          </w:tcPr>
          <w:p w14:paraId="5A33E64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4171E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SV134</w:t>
            </w:r>
          </w:p>
        </w:tc>
        <w:tc>
          <w:tcPr>
            <w:tcW w:w="1559" w:type="dxa"/>
            <w:tcBorders>
              <w:top w:val="nil"/>
              <w:left w:val="nil"/>
              <w:bottom w:val="single" w:sz="8" w:space="0" w:color="BFBFBF"/>
              <w:right w:val="single" w:sz="8" w:space="0" w:color="BFBFBF"/>
            </w:tcBorders>
            <w:shd w:val="clear" w:color="000000" w:fill="FFFFFF"/>
            <w:hideMark/>
          </w:tcPr>
          <w:p w14:paraId="55E77DE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Activar </w:t>
            </w:r>
          </w:p>
        </w:tc>
        <w:tc>
          <w:tcPr>
            <w:tcW w:w="1701" w:type="dxa"/>
            <w:tcBorders>
              <w:top w:val="nil"/>
              <w:left w:val="nil"/>
              <w:bottom w:val="single" w:sz="8" w:space="0" w:color="BFBFBF"/>
              <w:right w:val="single" w:sz="8" w:space="0" w:color="BFBFBF"/>
            </w:tcBorders>
            <w:shd w:val="clear" w:color="000000" w:fill="FFFFFF"/>
            <w:hideMark/>
          </w:tcPr>
          <w:p w14:paraId="2CD704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4FDB4C4B"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B0AC5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Activar los objetos de comunicación error material</w:t>
            </w:r>
          </w:p>
        </w:tc>
      </w:tr>
      <w:tr w:rsidR="00247D53" w:rsidRPr="002D35DE" w14:paraId="262B984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16C80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REC037</w:t>
            </w:r>
          </w:p>
        </w:tc>
        <w:tc>
          <w:tcPr>
            <w:tcW w:w="2795" w:type="dxa"/>
            <w:tcBorders>
              <w:top w:val="nil"/>
              <w:left w:val="nil"/>
              <w:bottom w:val="single" w:sz="8" w:space="0" w:color="BFBFBF"/>
              <w:right w:val="single" w:sz="8" w:space="0" w:color="BFBFBF"/>
            </w:tcBorders>
            <w:shd w:val="clear" w:color="000000" w:fill="FFFFFF"/>
            <w:hideMark/>
          </w:tcPr>
          <w:p w14:paraId="4A91BC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objeto de comunicación de error material</w:t>
            </w:r>
          </w:p>
        </w:tc>
        <w:tc>
          <w:tcPr>
            <w:tcW w:w="890" w:type="dxa"/>
            <w:tcBorders>
              <w:top w:val="nil"/>
              <w:left w:val="nil"/>
              <w:bottom w:val="single" w:sz="8" w:space="0" w:color="BFBFBF"/>
              <w:right w:val="single" w:sz="8" w:space="0" w:color="BFBFBF"/>
            </w:tcBorders>
            <w:shd w:val="clear" w:color="000000" w:fill="FFFFFF"/>
            <w:hideMark/>
          </w:tcPr>
          <w:p w14:paraId="53E9F4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16727B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SV132</w:t>
            </w:r>
          </w:p>
        </w:tc>
        <w:tc>
          <w:tcPr>
            <w:tcW w:w="1559" w:type="dxa"/>
            <w:tcBorders>
              <w:top w:val="nil"/>
              <w:left w:val="nil"/>
              <w:bottom w:val="single" w:sz="8" w:space="0" w:color="BFBFBF"/>
              <w:right w:val="single" w:sz="8" w:space="0" w:color="BFBFBF"/>
            </w:tcBorders>
            <w:shd w:val="clear" w:color="000000" w:fill="FFFFFF"/>
            <w:hideMark/>
          </w:tcPr>
          <w:p w14:paraId="7D6C0A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34E61F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7B57307B"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AEBE1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objeto comunicación error material</w:t>
            </w:r>
          </w:p>
        </w:tc>
      </w:tr>
      <w:tr w:rsidR="00247D53" w:rsidRPr="002D35DE" w14:paraId="7225922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17DB6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REC037</w:t>
            </w:r>
          </w:p>
        </w:tc>
        <w:tc>
          <w:tcPr>
            <w:tcW w:w="2795" w:type="dxa"/>
            <w:tcBorders>
              <w:top w:val="nil"/>
              <w:left w:val="nil"/>
              <w:bottom w:val="single" w:sz="8" w:space="0" w:color="BFBFBF"/>
              <w:right w:val="single" w:sz="8" w:space="0" w:color="BFBFBF"/>
            </w:tcBorders>
            <w:shd w:val="clear" w:color="000000" w:fill="FFFFFF"/>
            <w:hideMark/>
          </w:tcPr>
          <w:p w14:paraId="7ECD78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objeto de comunicación de error material</w:t>
            </w:r>
          </w:p>
        </w:tc>
        <w:tc>
          <w:tcPr>
            <w:tcW w:w="890" w:type="dxa"/>
            <w:tcBorders>
              <w:top w:val="nil"/>
              <w:left w:val="nil"/>
              <w:bottom w:val="single" w:sz="8" w:space="0" w:color="BFBFBF"/>
              <w:right w:val="single" w:sz="8" w:space="0" w:color="BFBFBF"/>
            </w:tcBorders>
            <w:shd w:val="clear" w:color="000000" w:fill="FFFFFF"/>
            <w:hideMark/>
          </w:tcPr>
          <w:p w14:paraId="2B854F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458A9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SV135</w:t>
            </w:r>
          </w:p>
        </w:tc>
        <w:tc>
          <w:tcPr>
            <w:tcW w:w="1559" w:type="dxa"/>
            <w:tcBorders>
              <w:top w:val="nil"/>
              <w:left w:val="nil"/>
              <w:bottom w:val="single" w:sz="8" w:space="0" w:color="BFBFBF"/>
              <w:right w:val="single" w:sz="8" w:space="0" w:color="BFBFBF"/>
            </w:tcBorders>
            <w:shd w:val="clear" w:color="000000" w:fill="FFFFFF"/>
            <w:hideMark/>
          </w:tcPr>
          <w:p w14:paraId="487C50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Desactivar </w:t>
            </w:r>
          </w:p>
        </w:tc>
        <w:tc>
          <w:tcPr>
            <w:tcW w:w="1701" w:type="dxa"/>
            <w:tcBorders>
              <w:top w:val="nil"/>
              <w:left w:val="nil"/>
              <w:bottom w:val="single" w:sz="8" w:space="0" w:color="BFBFBF"/>
              <w:right w:val="single" w:sz="8" w:space="0" w:color="BFBFBF"/>
            </w:tcBorders>
            <w:shd w:val="clear" w:color="000000" w:fill="FFFFFF"/>
            <w:hideMark/>
          </w:tcPr>
          <w:p w14:paraId="6433AE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2DA8CE57"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40009A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Desactiva los objetos de comunicación error material</w:t>
            </w:r>
          </w:p>
        </w:tc>
      </w:tr>
      <w:tr w:rsidR="00247D53" w:rsidRPr="002D35DE" w14:paraId="474C462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6646B1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REC037</w:t>
            </w:r>
          </w:p>
        </w:tc>
        <w:tc>
          <w:tcPr>
            <w:tcW w:w="2795" w:type="dxa"/>
            <w:tcBorders>
              <w:top w:val="nil"/>
              <w:left w:val="nil"/>
              <w:bottom w:val="single" w:sz="8" w:space="0" w:color="BFBFBF"/>
              <w:right w:val="single" w:sz="8" w:space="0" w:color="BFBFBF"/>
            </w:tcBorders>
            <w:shd w:val="clear" w:color="000000" w:fill="FFFFFF"/>
            <w:hideMark/>
          </w:tcPr>
          <w:p w14:paraId="756CF6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objeto de comunicación de error material</w:t>
            </w:r>
          </w:p>
        </w:tc>
        <w:tc>
          <w:tcPr>
            <w:tcW w:w="890" w:type="dxa"/>
            <w:tcBorders>
              <w:top w:val="nil"/>
              <w:left w:val="nil"/>
              <w:bottom w:val="single" w:sz="8" w:space="0" w:color="BFBFBF"/>
              <w:right w:val="single" w:sz="8" w:space="0" w:color="BFBFBF"/>
            </w:tcBorders>
            <w:shd w:val="clear" w:color="000000" w:fill="FFFFFF"/>
            <w:hideMark/>
          </w:tcPr>
          <w:p w14:paraId="702BCA6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B0086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SV133</w:t>
            </w:r>
          </w:p>
        </w:tc>
        <w:tc>
          <w:tcPr>
            <w:tcW w:w="1559" w:type="dxa"/>
            <w:tcBorders>
              <w:top w:val="nil"/>
              <w:left w:val="nil"/>
              <w:bottom w:val="single" w:sz="8" w:space="0" w:color="BFBFBF"/>
              <w:right w:val="single" w:sz="8" w:space="0" w:color="BFBFBF"/>
            </w:tcBorders>
            <w:shd w:val="clear" w:color="000000" w:fill="FFFFFF"/>
            <w:hideMark/>
          </w:tcPr>
          <w:p w14:paraId="3E3C13D6"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w:t>
            </w:r>
          </w:p>
        </w:tc>
        <w:tc>
          <w:tcPr>
            <w:tcW w:w="1701" w:type="dxa"/>
            <w:tcBorders>
              <w:top w:val="nil"/>
              <w:left w:val="nil"/>
              <w:bottom w:val="single" w:sz="8" w:space="0" w:color="BFBFBF"/>
              <w:right w:val="single" w:sz="8" w:space="0" w:color="BFBFBF"/>
            </w:tcBorders>
            <w:shd w:val="clear" w:color="000000" w:fill="FFFFFF"/>
            <w:hideMark/>
          </w:tcPr>
          <w:p w14:paraId="21D1C2E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072FAAD5"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4AB971B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los objetos de comunicación error material</w:t>
            </w:r>
          </w:p>
        </w:tc>
      </w:tr>
      <w:tr w:rsidR="00247D53" w:rsidRPr="002D35DE" w14:paraId="7CC5201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42B59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REC037</w:t>
            </w:r>
          </w:p>
        </w:tc>
        <w:tc>
          <w:tcPr>
            <w:tcW w:w="2795" w:type="dxa"/>
            <w:tcBorders>
              <w:top w:val="nil"/>
              <w:left w:val="nil"/>
              <w:bottom w:val="single" w:sz="8" w:space="0" w:color="BFBFBF"/>
              <w:right w:val="single" w:sz="8" w:space="0" w:color="BFBFBF"/>
            </w:tcBorders>
            <w:shd w:val="clear" w:color="000000" w:fill="FFFFFF"/>
            <w:hideMark/>
          </w:tcPr>
          <w:p w14:paraId="1E0AB5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objeto de comunicación de error material</w:t>
            </w:r>
          </w:p>
        </w:tc>
        <w:tc>
          <w:tcPr>
            <w:tcW w:w="890" w:type="dxa"/>
            <w:tcBorders>
              <w:top w:val="nil"/>
              <w:left w:val="nil"/>
              <w:bottom w:val="single" w:sz="8" w:space="0" w:color="BFBFBF"/>
              <w:right w:val="single" w:sz="8" w:space="0" w:color="BFBFBF"/>
            </w:tcBorders>
            <w:shd w:val="clear" w:color="000000" w:fill="FFFFFF"/>
            <w:hideMark/>
          </w:tcPr>
          <w:p w14:paraId="1BE1C88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FD641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SV136</w:t>
            </w:r>
          </w:p>
        </w:tc>
        <w:tc>
          <w:tcPr>
            <w:tcW w:w="1559" w:type="dxa"/>
            <w:tcBorders>
              <w:top w:val="nil"/>
              <w:left w:val="nil"/>
              <w:bottom w:val="single" w:sz="8" w:space="0" w:color="BFBFBF"/>
              <w:right w:val="single" w:sz="8" w:space="0" w:color="BFBFBF"/>
            </w:tcBorders>
            <w:shd w:val="clear" w:color="000000" w:fill="FFFFFF"/>
            <w:hideMark/>
          </w:tcPr>
          <w:p w14:paraId="19A3506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294FB0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71226EAA"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0FC5E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objetos de comunicación error material</w:t>
            </w:r>
          </w:p>
        </w:tc>
      </w:tr>
      <w:tr w:rsidR="00247D53" w:rsidRPr="002D35DE" w14:paraId="39F635A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16DFC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REC037</w:t>
            </w:r>
          </w:p>
        </w:tc>
        <w:tc>
          <w:tcPr>
            <w:tcW w:w="2795" w:type="dxa"/>
            <w:tcBorders>
              <w:top w:val="nil"/>
              <w:left w:val="nil"/>
              <w:bottom w:val="single" w:sz="8" w:space="0" w:color="BFBFBF"/>
              <w:right w:val="single" w:sz="8" w:space="0" w:color="BFBFBF"/>
            </w:tcBorders>
            <w:shd w:val="clear" w:color="000000" w:fill="FFFFFF"/>
            <w:hideMark/>
          </w:tcPr>
          <w:p w14:paraId="637356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objeto de comunicación de error material</w:t>
            </w:r>
          </w:p>
        </w:tc>
        <w:tc>
          <w:tcPr>
            <w:tcW w:w="890" w:type="dxa"/>
            <w:tcBorders>
              <w:top w:val="nil"/>
              <w:left w:val="nil"/>
              <w:bottom w:val="single" w:sz="8" w:space="0" w:color="BFBFBF"/>
              <w:right w:val="single" w:sz="8" w:space="0" w:color="BFBFBF"/>
            </w:tcBorders>
            <w:shd w:val="clear" w:color="000000" w:fill="FFFFFF"/>
            <w:hideMark/>
          </w:tcPr>
          <w:p w14:paraId="5AC692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EFD4C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SV131</w:t>
            </w:r>
          </w:p>
        </w:tc>
        <w:tc>
          <w:tcPr>
            <w:tcW w:w="1559" w:type="dxa"/>
            <w:tcBorders>
              <w:top w:val="nil"/>
              <w:left w:val="nil"/>
              <w:bottom w:val="single" w:sz="8" w:space="0" w:color="BFBFBF"/>
              <w:right w:val="single" w:sz="8" w:space="0" w:color="BFBFBF"/>
            </w:tcBorders>
            <w:shd w:val="clear" w:color="000000" w:fill="FFFFFF"/>
            <w:hideMark/>
          </w:tcPr>
          <w:p w14:paraId="267096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4853FF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5976AFC6"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394227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objeto comunicación error material</w:t>
            </w:r>
          </w:p>
        </w:tc>
      </w:tr>
      <w:tr w:rsidR="00247D53" w:rsidRPr="002D35DE" w14:paraId="6FF429B9"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357456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REC038</w:t>
            </w:r>
          </w:p>
        </w:tc>
        <w:tc>
          <w:tcPr>
            <w:tcW w:w="2795" w:type="dxa"/>
            <w:tcBorders>
              <w:top w:val="nil"/>
              <w:left w:val="nil"/>
              <w:bottom w:val="single" w:sz="8" w:space="0" w:color="BFBFBF"/>
              <w:right w:val="single" w:sz="8" w:space="0" w:color="BFBFBF"/>
            </w:tcBorders>
            <w:shd w:val="clear" w:color="000000" w:fill="FFFFFF"/>
            <w:hideMark/>
          </w:tcPr>
          <w:p w14:paraId="4B36A7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w:t>
            </w:r>
          </w:p>
        </w:tc>
        <w:tc>
          <w:tcPr>
            <w:tcW w:w="890" w:type="dxa"/>
            <w:tcBorders>
              <w:top w:val="nil"/>
              <w:left w:val="nil"/>
              <w:bottom w:val="single" w:sz="8" w:space="0" w:color="BFBFBF"/>
              <w:right w:val="single" w:sz="8" w:space="0" w:color="BFBFBF"/>
            </w:tcBorders>
            <w:shd w:val="clear" w:color="000000" w:fill="FFFFFF"/>
            <w:hideMark/>
          </w:tcPr>
          <w:p w14:paraId="0AC85D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3BB4ED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SV151</w:t>
            </w:r>
          </w:p>
        </w:tc>
        <w:tc>
          <w:tcPr>
            <w:tcW w:w="1559" w:type="dxa"/>
            <w:tcBorders>
              <w:top w:val="nil"/>
              <w:left w:val="nil"/>
              <w:bottom w:val="single" w:sz="8" w:space="0" w:color="BFBFBF"/>
              <w:right w:val="single" w:sz="8" w:space="0" w:color="BFBFBF"/>
            </w:tcBorders>
            <w:shd w:val="clear" w:color="000000" w:fill="FFFFFF"/>
            <w:hideMark/>
          </w:tcPr>
          <w:p w14:paraId="03CD22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extornados</w:t>
            </w:r>
          </w:p>
        </w:tc>
        <w:tc>
          <w:tcPr>
            <w:tcW w:w="1701" w:type="dxa"/>
            <w:tcBorders>
              <w:top w:val="nil"/>
              <w:left w:val="nil"/>
              <w:bottom w:val="single" w:sz="8" w:space="0" w:color="BFBFBF"/>
              <w:right w:val="single" w:sz="8" w:space="0" w:color="BFBFBF"/>
            </w:tcBorders>
            <w:shd w:val="clear" w:color="000000" w:fill="FFFFFF"/>
            <w:hideMark/>
          </w:tcPr>
          <w:p w14:paraId="6FA0BF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Realizar pago</w:t>
            </w:r>
          </w:p>
        </w:tc>
        <w:tc>
          <w:tcPr>
            <w:tcW w:w="2835" w:type="dxa"/>
            <w:tcBorders>
              <w:top w:val="nil"/>
              <w:left w:val="nil"/>
              <w:bottom w:val="single" w:sz="8" w:space="0" w:color="BFBFBF"/>
              <w:right w:val="single" w:sz="8" w:space="0" w:color="BFBFBF"/>
            </w:tcBorders>
            <w:shd w:val="clear" w:color="000000" w:fill="FFFFFF"/>
            <w:hideMark/>
          </w:tcPr>
          <w:p w14:paraId="04D94C4B"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1F508B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los pagos extornados en cuenta</w:t>
            </w:r>
          </w:p>
        </w:tc>
      </w:tr>
      <w:tr w:rsidR="00247D53" w:rsidRPr="002D35DE" w14:paraId="63BEA480"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04F185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REC038</w:t>
            </w:r>
          </w:p>
        </w:tc>
        <w:tc>
          <w:tcPr>
            <w:tcW w:w="2795" w:type="dxa"/>
            <w:tcBorders>
              <w:top w:val="nil"/>
              <w:left w:val="nil"/>
              <w:bottom w:val="single" w:sz="8" w:space="0" w:color="BFBFBF"/>
              <w:right w:val="single" w:sz="8" w:space="0" w:color="BFBFBF"/>
            </w:tcBorders>
            <w:shd w:val="clear" w:color="000000" w:fill="FFFFFF"/>
            <w:hideMark/>
          </w:tcPr>
          <w:p w14:paraId="409C9E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w:t>
            </w:r>
          </w:p>
        </w:tc>
        <w:tc>
          <w:tcPr>
            <w:tcW w:w="890" w:type="dxa"/>
            <w:tcBorders>
              <w:top w:val="nil"/>
              <w:left w:val="nil"/>
              <w:bottom w:val="single" w:sz="8" w:space="0" w:color="BFBFBF"/>
              <w:right w:val="single" w:sz="8" w:space="0" w:color="BFBFBF"/>
            </w:tcBorders>
            <w:shd w:val="clear" w:color="000000" w:fill="FFFFFF"/>
            <w:hideMark/>
          </w:tcPr>
          <w:p w14:paraId="5385FE7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680C2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SV281</w:t>
            </w:r>
          </w:p>
        </w:tc>
        <w:tc>
          <w:tcPr>
            <w:tcW w:w="1559" w:type="dxa"/>
            <w:tcBorders>
              <w:top w:val="nil"/>
              <w:left w:val="nil"/>
              <w:bottom w:val="single" w:sz="8" w:space="0" w:color="BFBFBF"/>
              <w:right w:val="single" w:sz="8" w:space="0" w:color="BFBFBF"/>
            </w:tcBorders>
            <w:shd w:val="clear" w:color="000000" w:fill="FFFFFF"/>
            <w:hideMark/>
          </w:tcPr>
          <w:p w14:paraId="24A7E31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57C0CA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Realizar pago</w:t>
            </w:r>
          </w:p>
        </w:tc>
        <w:tc>
          <w:tcPr>
            <w:tcW w:w="2835" w:type="dxa"/>
            <w:tcBorders>
              <w:top w:val="nil"/>
              <w:left w:val="nil"/>
              <w:bottom w:val="single" w:sz="8" w:space="0" w:color="BFBFBF"/>
              <w:right w:val="single" w:sz="8" w:space="0" w:color="BFBFBF"/>
            </w:tcBorders>
            <w:shd w:val="clear" w:color="000000" w:fill="FFFFFF"/>
            <w:hideMark/>
          </w:tcPr>
          <w:p w14:paraId="1A2AE021"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79E510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el documento de boleta de pago</w:t>
            </w:r>
          </w:p>
        </w:tc>
      </w:tr>
      <w:tr w:rsidR="00247D53" w:rsidRPr="002D35DE" w14:paraId="640D7859"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3B9BD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REC040</w:t>
            </w:r>
          </w:p>
        </w:tc>
        <w:tc>
          <w:tcPr>
            <w:tcW w:w="2795" w:type="dxa"/>
            <w:tcBorders>
              <w:top w:val="nil"/>
              <w:left w:val="nil"/>
              <w:bottom w:val="single" w:sz="8" w:space="0" w:color="BFBFBF"/>
              <w:right w:val="single" w:sz="8" w:space="0" w:color="BFBFBF"/>
            </w:tcBorders>
            <w:shd w:val="clear" w:color="000000" w:fill="FFFFFF"/>
            <w:hideMark/>
          </w:tcPr>
          <w:p w14:paraId="27B74D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parámetro de fraccionamiento</w:t>
            </w:r>
          </w:p>
        </w:tc>
        <w:tc>
          <w:tcPr>
            <w:tcW w:w="890" w:type="dxa"/>
            <w:tcBorders>
              <w:top w:val="nil"/>
              <w:left w:val="nil"/>
              <w:bottom w:val="single" w:sz="8" w:space="0" w:color="BFBFBF"/>
              <w:right w:val="single" w:sz="8" w:space="0" w:color="BFBFBF"/>
            </w:tcBorders>
            <w:shd w:val="clear" w:color="000000" w:fill="FFFFFF"/>
            <w:hideMark/>
          </w:tcPr>
          <w:p w14:paraId="3E1ED7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0329C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SV173</w:t>
            </w:r>
          </w:p>
        </w:tc>
        <w:tc>
          <w:tcPr>
            <w:tcW w:w="1559" w:type="dxa"/>
            <w:tcBorders>
              <w:top w:val="nil"/>
              <w:left w:val="nil"/>
              <w:bottom w:val="single" w:sz="8" w:space="0" w:color="BFBFBF"/>
              <w:right w:val="single" w:sz="8" w:space="0" w:color="BFBFBF"/>
            </w:tcBorders>
            <w:shd w:val="clear" w:color="000000" w:fill="FFFFFF"/>
            <w:hideMark/>
          </w:tcPr>
          <w:p w14:paraId="709CD8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4C18AB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697D4216"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055D36D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parámetros de fraccionamiento con el nuevo valor</w:t>
            </w:r>
          </w:p>
        </w:tc>
      </w:tr>
      <w:tr w:rsidR="00247D53" w:rsidRPr="002D35DE" w14:paraId="1C2D0564"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73CEC8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REC042</w:t>
            </w:r>
          </w:p>
        </w:tc>
        <w:tc>
          <w:tcPr>
            <w:tcW w:w="2795" w:type="dxa"/>
            <w:tcBorders>
              <w:top w:val="nil"/>
              <w:left w:val="nil"/>
              <w:bottom w:val="single" w:sz="8" w:space="0" w:color="BFBFBF"/>
              <w:right w:val="single" w:sz="8" w:space="0" w:color="BFBFBF"/>
            </w:tcBorders>
            <w:shd w:val="clear" w:color="000000" w:fill="FFFFFF"/>
            <w:hideMark/>
          </w:tcPr>
          <w:p w14:paraId="5EF071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plan de pago de proceso concursal</w:t>
            </w:r>
          </w:p>
        </w:tc>
        <w:tc>
          <w:tcPr>
            <w:tcW w:w="890" w:type="dxa"/>
            <w:tcBorders>
              <w:top w:val="nil"/>
              <w:left w:val="nil"/>
              <w:bottom w:val="single" w:sz="8" w:space="0" w:color="BFBFBF"/>
              <w:right w:val="single" w:sz="8" w:space="0" w:color="BFBFBF"/>
            </w:tcBorders>
            <w:shd w:val="clear" w:color="000000" w:fill="FFFFFF"/>
            <w:hideMark/>
          </w:tcPr>
          <w:p w14:paraId="492C44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25DF5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SV265</w:t>
            </w:r>
          </w:p>
        </w:tc>
        <w:tc>
          <w:tcPr>
            <w:tcW w:w="1559" w:type="dxa"/>
            <w:tcBorders>
              <w:top w:val="nil"/>
              <w:left w:val="nil"/>
              <w:bottom w:val="single" w:sz="8" w:space="0" w:color="BFBFBF"/>
              <w:right w:val="single" w:sz="8" w:space="0" w:color="BFBFBF"/>
            </w:tcBorders>
            <w:shd w:val="clear" w:color="000000" w:fill="FFFFFF"/>
            <w:hideMark/>
          </w:tcPr>
          <w:p w14:paraId="299A0D5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y generar </w:t>
            </w:r>
          </w:p>
        </w:tc>
        <w:tc>
          <w:tcPr>
            <w:tcW w:w="1701" w:type="dxa"/>
            <w:tcBorders>
              <w:top w:val="nil"/>
              <w:left w:val="nil"/>
              <w:bottom w:val="single" w:sz="8" w:space="0" w:color="BFBFBF"/>
              <w:right w:val="single" w:sz="8" w:space="0" w:color="BFBFBF"/>
            </w:tcBorders>
            <w:shd w:val="clear" w:color="000000" w:fill="FFFFFF"/>
            <w:hideMark/>
          </w:tcPr>
          <w:p w14:paraId="15FF347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Proceso concursal</w:t>
            </w:r>
          </w:p>
        </w:tc>
        <w:tc>
          <w:tcPr>
            <w:tcW w:w="2835" w:type="dxa"/>
            <w:tcBorders>
              <w:top w:val="nil"/>
              <w:left w:val="nil"/>
              <w:bottom w:val="single" w:sz="8" w:space="0" w:color="BFBFBF"/>
              <w:right w:val="single" w:sz="8" w:space="0" w:color="BFBFBF"/>
            </w:tcBorders>
            <w:shd w:val="clear" w:color="000000" w:fill="FFFFFF"/>
            <w:hideMark/>
          </w:tcPr>
          <w:p w14:paraId="7A8CECAE"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0B60D0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y genera plan de pago de proceso concursal</w:t>
            </w:r>
          </w:p>
        </w:tc>
      </w:tr>
      <w:tr w:rsidR="00247D53" w:rsidRPr="002D35DE" w14:paraId="5B2A353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6349D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REC043</w:t>
            </w:r>
          </w:p>
        </w:tc>
        <w:tc>
          <w:tcPr>
            <w:tcW w:w="2795" w:type="dxa"/>
            <w:tcBorders>
              <w:top w:val="nil"/>
              <w:left w:val="nil"/>
              <w:bottom w:val="single" w:sz="8" w:space="0" w:color="BFBFBF"/>
              <w:right w:val="single" w:sz="8" w:space="0" w:color="BFBFBF"/>
            </w:tcBorders>
            <w:shd w:val="clear" w:color="000000" w:fill="FFFFFF"/>
            <w:hideMark/>
          </w:tcPr>
          <w:p w14:paraId="2B7F9F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plantilla de formulario</w:t>
            </w:r>
          </w:p>
        </w:tc>
        <w:tc>
          <w:tcPr>
            <w:tcW w:w="890" w:type="dxa"/>
            <w:tcBorders>
              <w:top w:val="nil"/>
              <w:left w:val="nil"/>
              <w:bottom w:val="single" w:sz="8" w:space="0" w:color="BFBFBF"/>
              <w:right w:val="single" w:sz="8" w:space="0" w:color="BFBFBF"/>
            </w:tcBorders>
            <w:shd w:val="clear" w:color="000000" w:fill="FFFFFF"/>
            <w:hideMark/>
          </w:tcPr>
          <w:p w14:paraId="5A1689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D996C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SV214</w:t>
            </w:r>
          </w:p>
        </w:tc>
        <w:tc>
          <w:tcPr>
            <w:tcW w:w="1559" w:type="dxa"/>
            <w:tcBorders>
              <w:top w:val="nil"/>
              <w:left w:val="nil"/>
              <w:bottom w:val="single" w:sz="8" w:space="0" w:color="BFBFBF"/>
              <w:right w:val="single" w:sz="8" w:space="0" w:color="BFBFBF"/>
            </w:tcBorders>
            <w:shd w:val="clear" w:color="000000" w:fill="FFFFFF"/>
            <w:hideMark/>
          </w:tcPr>
          <w:p w14:paraId="71E331B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plantilla</w:t>
            </w:r>
          </w:p>
        </w:tc>
        <w:tc>
          <w:tcPr>
            <w:tcW w:w="1701" w:type="dxa"/>
            <w:tcBorders>
              <w:top w:val="nil"/>
              <w:left w:val="nil"/>
              <w:bottom w:val="single" w:sz="8" w:space="0" w:color="BFBFBF"/>
              <w:right w:val="single" w:sz="8" w:space="0" w:color="BFBFBF"/>
            </w:tcBorders>
            <w:shd w:val="clear" w:color="000000" w:fill="FFFFFF"/>
            <w:hideMark/>
          </w:tcPr>
          <w:p w14:paraId="33F789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3A5976FA"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536320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la plantilla seleccionada</w:t>
            </w:r>
          </w:p>
        </w:tc>
      </w:tr>
      <w:tr w:rsidR="00247D53" w:rsidRPr="002D35DE" w14:paraId="609A3E95"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D4991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REC043</w:t>
            </w:r>
          </w:p>
        </w:tc>
        <w:tc>
          <w:tcPr>
            <w:tcW w:w="2795" w:type="dxa"/>
            <w:tcBorders>
              <w:top w:val="nil"/>
              <w:left w:val="nil"/>
              <w:bottom w:val="single" w:sz="8" w:space="0" w:color="BFBFBF"/>
              <w:right w:val="single" w:sz="8" w:space="0" w:color="BFBFBF"/>
            </w:tcBorders>
            <w:shd w:val="clear" w:color="000000" w:fill="FFFFFF"/>
            <w:hideMark/>
          </w:tcPr>
          <w:p w14:paraId="0A6546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plantilla de formulario</w:t>
            </w:r>
          </w:p>
        </w:tc>
        <w:tc>
          <w:tcPr>
            <w:tcW w:w="890" w:type="dxa"/>
            <w:tcBorders>
              <w:top w:val="nil"/>
              <w:left w:val="nil"/>
              <w:bottom w:val="single" w:sz="8" w:space="0" w:color="BFBFBF"/>
              <w:right w:val="single" w:sz="8" w:space="0" w:color="BFBFBF"/>
            </w:tcBorders>
            <w:shd w:val="clear" w:color="000000" w:fill="FFFFFF"/>
            <w:hideMark/>
          </w:tcPr>
          <w:p w14:paraId="6A3C41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4A3E6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SV215</w:t>
            </w:r>
          </w:p>
        </w:tc>
        <w:tc>
          <w:tcPr>
            <w:tcW w:w="1559" w:type="dxa"/>
            <w:tcBorders>
              <w:top w:val="nil"/>
              <w:left w:val="nil"/>
              <w:bottom w:val="single" w:sz="8" w:space="0" w:color="BFBFBF"/>
              <w:right w:val="single" w:sz="8" w:space="0" w:color="BFBFBF"/>
            </w:tcBorders>
            <w:shd w:val="clear" w:color="000000" w:fill="FFFFFF"/>
            <w:hideMark/>
          </w:tcPr>
          <w:p w14:paraId="3EC01797"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plantilla</w:t>
            </w:r>
          </w:p>
        </w:tc>
        <w:tc>
          <w:tcPr>
            <w:tcW w:w="1701" w:type="dxa"/>
            <w:tcBorders>
              <w:top w:val="nil"/>
              <w:left w:val="nil"/>
              <w:bottom w:val="single" w:sz="8" w:space="0" w:color="BFBFBF"/>
              <w:right w:val="single" w:sz="8" w:space="0" w:color="BFBFBF"/>
            </w:tcBorders>
            <w:shd w:val="clear" w:color="000000" w:fill="FFFFFF"/>
            <w:hideMark/>
          </w:tcPr>
          <w:p w14:paraId="6A55DE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7B32F0FA"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C53A9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Elimina una plantilla previamente registrada en el sistema</w:t>
            </w:r>
          </w:p>
        </w:tc>
      </w:tr>
      <w:tr w:rsidR="00247D53" w:rsidRPr="002D35DE" w14:paraId="515AED3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85FC50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REC043</w:t>
            </w:r>
          </w:p>
        </w:tc>
        <w:tc>
          <w:tcPr>
            <w:tcW w:w="2795" w:type="dxa"/>
            <w:tcBorders>
              <w:top w:val="nil"/>
              <w:left w:val="nil"/>
              <w:bottom w:val="single" w:sz="8" w:space="0" w:color="BFBFBF"/>
              <w:right w:val="single" w:sz="8" w:space="0" w:color="BFBFBF"/>
            </w:tcBorders>
            <w:shd w:val="clear" w:color="000000" w:fill="FFFFFF"/>
            <w:hideMark/>
          </w:tcPr>
          <w:p w14:paraId="2D17654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plantilla de formulario</w:t>
            </w:r>
          </w:p>
        </w:tc>
        <w:tc>
          <w:tcPr>
            <w:tcW w:w="890" w:type="dxa"/>
            <w:tcBorders>
              <w:top w:val="nil"/>
              <w:left w:val="nil"/>
              <w:bottom w:val="single" w:sz="8" w:space="0" w:color="BFBFBF"/>
              <w:right w:val="single" w:sz="8" w:space="0" w:color="BFBFBF"/>
            </w:tcBorders>
            <w:shd w:val="clear" w:color="000000" w:fill="FFFFFF"/>
            <w:hideMark/>
          </w:tcPr>
          <w:p w14:paraId="759541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A04ED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SV216</w:t>
            </w:r>
          </w:p>
        </w:tc>
        <w:tc>
          <w:tcPr>
            <w:tcW w:w="1559" w:type="dxa"/>
            <w:tcBorders>
              <w:top w:val="nil"/>
              <w:left w:val="nil"/>
              <w:bottom w:val="single" w:sz="8" w:space="0" w:color="BFBFBF"/>
              <w:right w:val="single" w:sz="8" w:space="0" w:color="BFBFBF"/>
            </w:tcBorders>
            <w:shd w:val="clear" w:color="000000" w:fill="FFFFFF"/>
            <w:hideMark/>
          </w:tcPr>
          <w:p w14:paraId="2A1ED4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plantillas</w:t>
            </w:r>
          </w:p>
        </w:tc>
        <w:tc>
          <w:tcPr>
            <w:tcW w:w="1701" w:type="dxa"/>
            <w:tcBorders>
              <w:top w:val="nil"/>
              <w:left w:val="nil"/>
              <w:bottom w:val="single" w:sz="8" w:space="0" w:color="BFBFBF"/>
              <w:right w:val="single" w:sz="8" w:space="0" w:color="BFBFBF"/>
            </w:tcBorders>
            <w:shd w:val="clear" w:color="000000" w:fill="FFFFFF"/>
            <w:hideMark/>
          </w:tcPr>
          <w:p w14:paraId="7BC348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0DBB1E8E"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E8FE5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las plantillas configuradas en el sistema</w:t>
            </w:r>
          </w:p>
        </w:tc>
      </w:tr>
      <w:tr w:rsidR="00247D53" w:rsidRPr="002D35DE" w14:paraId="605092F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84C3C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REC043</w:t>
            </w:r>
          </w:p>
        </w:tc>
        <w:tc>
          <w:tcPr>
            <w:tcW w:w="2795" w:type="dxa"/>
            <w:tcBorders>
              <w:top w:val="nil"/>
              <w:left w:val="nil"/>
              <w:bottom w:val="single" w:sz="8" w:space="0" w:color="BFBFBF"/>
              <w:right w:val="single" w:sz="8" w:space="0" w:color="BFBFBF"/>
            </w:tcBorders>
            <w:shd w:val="clear" w:color="000000" w:fill="FFFFFF"/>
            <w:hideMark/>
          </w:tcPr>
          <w:p w14:paraId="0FB2AC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plantilla de formulario</w:t>
            </w:r>
          </w:p>
        </w:tc>
        <w:tc>
          <w:tcPr>
            <w:tcW w:w="890" w:type="dxa"/>
            <w:tcBorders>
              <w:top w:val="nil"/>
              <w:left w:val="nil"/>
              <w:bottom w:val="single" w:sz="8" w:space="0" w:color="BFBFBF"/>
              <w:right w:val="single" w:sz="8" w:space="0" w:color="BFBFBF"/>
            </w:tcBorders>
            <w:shd w:val="clear" w:color="000000" w:fill="FFFFFF"/>
            <w:hideMark/>
          </w:tcPr>
          <w:p w14:paraId="548799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115B3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SV213</w:t>
            </w:r>
          </w:p>
        </w:tc>
        <w:tc>
          <w:tcPr>
            <w:tcW w:w="1559" w:type="dxa"/>
            <w:tcBorders>
              <w:top w:val="nil"/>
              <w:left w:val="nil"/>
              <w:bottom w:val="single" w:sz="8" w:space="0" w:color="BFBFBF"/>
              <w:right w:val="single" w:sz="8" w:space="0" w:color="BFBFBF"/>
            </w:tcBorders>
            <w:shd w:val="clear" w:color="000000" w:fill="FFFFFF"/>
            <w:hideMark/>
          </w:tcPr>
          <w:p w14:paraId="68970B7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plantilla</w:t>
            </w:r>
          </w:p>
        </w:tc>
        <w:tc>
          <w:tcPr>
            <w:tcW w:w="1701" w:type="dxa"/>
            <w:tcBorders>
              <w:top w:val="nil"/>
              <w:left w:val="nil"/>
              <w:bottom w:val="single" w:sz="8" w:space="0" w:color="BFBFBF"/>
              <w:right w:val="single" w:sz="8" w:space="0" w:color="BFBFBF"/>
            </w:tcBorders>
            <w:shd w:val="clear" w:color="000000" w:fill="FFFFFF"/>
            <w:hideMark/>
          </w:tcPr>
          <w:p w14:paraId="059F67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4F51F409"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60BDE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la parametrización de una nueva plantilla para una versión de formulario</w:t>
            </w:r>
          </w:p>
        </w:tc>
      </w:tr>
      <w:tr w:rsidR="00247D53" w:rsidRPr="002D35DE" w14:paraId="77C215E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E222B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REC044</w:t>
            </w:r>
          </w:p>
        </w:tc>
        <w:tc>
          <w:tcPr>
            <w:tcW w:w="2795" w:type="dxa"/>
            <w:tcBorders>
              <w:top w:val="nil"/>
              <w:left w:val="nil"/>
              <w:bottom w:val="single" w:sz="8" w:space="0" w:color="BFBFBF"/>
              <w:right w:val="single" w:sz="8" w:space="0" w:color="BFBFBF"/>
            </w:tcBorders>
            <w:shd w:val="clear" w:color="000000" w:fill="FFFFFF"/>
            <w:hideMark/>
          </w:tcPr>
          <w:p w14:paraId="4FF721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quiebra judicial</w:t>
            </w:r>
          </w:p>
        </w:tc>
        <w:tc>
          <w:tcPr>
            <w:tcW w:w="890" w:type="dxa"/>
            <w:tcBorders>
              <w:top w:val="nil"/>
              <w:left w:val="nil"/>
              <w:bottom w:val="single" w:sz="8" w:space="0" w:color="BFBFBF"/>
              <w:right w:val="single" w:sz="8" w:space="0" w:color="BFBFBF"/>
            </w:tcBorders>
            <w:shd w:val="clear" w:color="000000" w:fill="FFFFFF"/>
            <w:hideMark/>
          </w:tcPr>
          <w:p w14:paraId="56D896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E12B5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SV195</w:t>
            </w:r>
          </w:p>
        </w:tc>
        <w:tc>
          <w:tcPr>
            <w:tcW w:w="1559" w:type="dxa"/>
            <w:tcBorders>
              <w:top w:val="nil"/>
              <w:left w:val="nil"/>
              <w:bottom w:val="single" w:sz="8" w:space="0" w:color="BFBFBF"/>
              <w:right w:val="single" w:sz="8" w:space="0" w:color="BFBFBF"/>
            </w:tcBorders>
            <w:shd w:val="clear" w:color="000000" w:fill="FFFFFF"/>
            <w:hideMark/>
          </w:tcPr>
          <w:p w14:paraId="3EC2D8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53EC9B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Judicial</w:t>
            </w:r>
          </w:p>
        </w:tc>
        <w:tc>
          <w:tcPr>
            <w:tcW w:w="2835" w:type="dxa"/>
            <w:tcBorders>
              <w:top w:val="nil"/>
              <w:left w:val="nil"/>
              <w:bottom w:val="single" w:sz="8" w:space="0" w:color="BFBFBF"/>
              <w:right w:val="single" w:sz="8" w:space="0" w:color="BFBFBF"/>
            </w:tcBorders>
            <w:shd w:val="clear" w:color="000000" w:fill="FFFFFF"/>
            <w:hideMark/>
          </w:tcPr>
          <w:p w14:paraId="371B426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BD0791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documento de quiebra judicial</w:t>
            </w:r>
          </w:p>
        </w:tc>
      </w:tr>
      <w:tr w:rsidR="00247D53" w:rsidRPr="002D35DE" w14:paraId="208B325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BCE779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REC124</w:t>
            </w:r>
          </w:p>
        </w:tc>
        <w:tc>
          <w:tcPr>
            <w:tcW w:w="2795" w:type="dxa"/>
            <w:tcBorders>
              <w:top w:val="nil"/>
              <w:left w:val="nil"/>
              <w:bottom w:val="single" w:sz="8" w:space="0" w:color="BFBFBF"/>
              <w:right w:val="single" w:sz="8" w:space="0" w:color="BFBFBF"/>
            </w:tcBorders>
            <w:shd w:val="clear" w:color="000000" w:fill="FFFFFF"/>
            <w:hideMark/>
          </w:tcPr>
          <w:p w14:paraId="6ACE92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890" w:type="dxa"/>
            <w:tcBorders>
              <w:top w:val="nil"/>
              <w:left w:val="nil"/>
              <w:bottom w:val="single" w:sz="8" w:space="0" w:color="BFBFBF"/>
              <w:right w:val="single" w:sz="8" w:space="0" w:color="BFBFBF"/>
            </w:tcBorders>
            <w:shd w:val="clear" w:color="000000" w:fill="FFFFFF"/>
            <w:hideMark/>
          </w:tcPr>
          <w:p w14:paraId="11D07C7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64343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SV354</w:t>
            </w:r>
          </w:p>
        </w:tc>
        <w:tc>
          <w:tcPr>
            <w:tcW w:w="1559" w:type="dxa"/>
            <w:tcBorders>
              <w:top w:val="nil"/>
              <w:left w:val="nil"/>
              <w:bottom w:val="single" w:sz="8" w:space="0" w:color="BFBFBF"/>
              <w:right w:val="single" w:sz="8" w:space="0" w:color="BFBFBF"/>
            </w:tcBorders>
            <w:shd w:val="clear" w:color="000000" w:fill="FFFFFF"/>
            <w:hideMark/>
          </w:tcPr>
          <w:p w14:paraId="5D75422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con cuotas no pagadas</w:t>
            </w:r>
          </w:p>
        </w:tc>
        <w:tc>
          <w:tcPr>
            <w:tcW w:w="1701" w:type="dxa"/>
            <w:tcBorders>
              <w:top w:val="nil"/>
              <w:left w:val="nil"/>
              <w:bottom w:val="single" w:sz="8" w:space="0" w:color="BFBFBF"/>
              <w:right w:val="single" w:sz="8" w:space="0" w:color="BFBFBF"/>
            </w:tcBorders>
            <w:shd w:val="clear" w:color="000000" w:fill="FFFFFF"/>
            <w:hideMark/>
          </w:tcPr>
          <w:p w14:paraId="7676E6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4A86AE86"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BE238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Listar refinanciamientos con cuotas no pagadas</w:t>
            </w:r>
          </w:p>
        </w:tc>
      </w:tr>
      <w:tr w:rsidR="00247D53" w:rsidRPr="002D35DE" w14:paraId="246E98B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717F5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REC124</w:t>
            </w:r>
          </w:p>
        </w:tc>
        <w:tc>
          <w:tcPr>
            <w:tcW w:w="2795" w:type="dxa"/>
            <w:tcBorders>
              <w:top w:val="nil"/>
              <w:left w:val="nil"/>
              <w:bottom w:val="single" w:sz="8" w:space="0" w:color="BFBFBF"/>
              <w:right w:val="single" w:sz="8" w:space="0" w:color="BFBFBF"/>
            </w:tcBorders>
            <w:shd w:val="clear" w:color="000000" w:fill="FFFFFF"/>
            <w:hideMark/>
          </w:tcPr>
          <w:p w14:paraId="0D404EE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890" w:type="dxa"/>
            <w:tcBorders>
              <w:top w:val="nil"/>
              <w:left w:val="nil"/>
              <w:bottom w:val="single" w:sz="8" w:space="0" w:color="BFBFBF"/>
              <w:right w:val="single" w:sz="8" w:space="0" w:color="BFBFBF"/>
            </w:tcBorders>
            <w:shd w:val="clear" w:color="000000" w:fill="FFFFFF"/>
            <w:hideMark/>
          </w:tcPr>
          <w:p w14:paraId="77205E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FCB63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SV357</w:t>
            </w:r>
          </w:p>
        </w:tc>
        <w:tc>
          <w:tcPr>
            <w:tcW w:w="1559" w:type="dxa"/>
            <w:tcBorders>
              <w:top w:val="nil"/>
              <w:left w:val="nil"/>
              <w:bottom w:val="single" w:sz="8" w:space="0" w:color="BFBFBF"/>
              <w:right w:val="single" w:sz="8" w:space="0" w:color="BFBFBF"/>
            </w:tcBorders>
            <w:shd w:val="clear" w:color="000000" w:fill="FFFFFF"/>
            <w:hideMark/>
          </w:tcPr>
          <w:p w14:paraId="28C0D1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con garantía cerca de renovación</w:t>
            </w:r>
          </w:p>
        </w:tc>
        <w:tc>
          <w:tcPr>
            <w:tcW w:w="1701" w:type="dxa"/>
            <w:tcBorders>
              <w:top w:val="nil"/>
              <w:left w:val="nil"/>
              <w:bottom w:val="single" w:sz="8" w:space="0" w:color="BFBFBF"/>
              <w:right w:val="single" w:sz="8" w:space="0" w:color="BFBFBF"/>
            </w:tcBorders>
            <w:shd w:val="clear" w:color="000000" w:fill="FFFFFF"/>
            <w:hideMark/>
          </w:tcPr>
          <w:p w14:paraId="083397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3E372B49"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65846D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Listar refinanciamientos con garantía cerca de renovación</w:t>
            </w:r>
          </w:p>
        </w:tc>
      </w:tr>
      <w:tr w:rsidR="00247D53" w:rsidRPr="002D35DE" w14:paraId="3D03A6E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1E5C5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REC124</w:t>
            </w:r>
          </w:p>
        </w:tc>
        <w:tc>
          <w:tcPr>
            <w:tcW w:w="2795" w:type="dxa"/>
            <w:tcBorders>
              <w:top w:val="nil"/>
              <w:left w:val="nil"/>
              <w:bottom w:val="single" w:sz="8" w:space="0" w:color="BFBFBF"/>
              <w:right w:val="single" w:sz="8" w:space="0" w:color="BFBFBF"/>
            </w:tcBorders>
            <w:shd w:val="clear" w:color="000000" w:fill="FFFFFF"/>
            <w:hideMark/>
          </w:tcPr>
          <w:p w14:paraId="26E505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890" w:type="dxa"/>
            <w:tcBorders>
              <w:top w:val="nil"/>
              <w:left w:val="nil"/>
              <w:bottom w:val="single" w:sz="8" w:space="0" w:color="BFBFBF"/>
              <w:right w:val="single" w:sz="8" w:space="0" w:color="BFBFBF"/>
            </w:tcBorders>
            <w:shd w:val="clear" w:color="000000" w:fill="FFFFFF"/>
            <w:hideMark/>
          </w:tcPr>
          <w:p w14:paraId="3B224AD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D9DF4D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SV358</w:t>
            </w:r>
          </w:p>
        </w:tc>
        <w:tc>
          <w:tcPr>
            <w:tcW w:w="1559" w:type="dxa"/>
            <w:tcBorders>
              <w:top w:val="nil"/>
              <w:left w:val="nil"/>
              <w:bottom w:val="single" w:sz="8" w:space="0" w:color="BFBFBF"/>
              <w:right w:val="single" w:sz="8" w:space="0" w:color="BFBFBF"/>
            </w:tcBorders>
            <w:shd w:val="clear" w:color="000000" w:fill="FFFFFF"/>
            <w:hideMark/>
          </w:tcPr>
          <w:p w14:paraId="1FC6DB0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con garantías vencidas</w:t>
            </w:r>
          </w:p>
        </w:tc>
        <w:tc>
          <w:tcPr>
            <w:tcW w:w="1701" w:type="dxa"/>
            <w:tcBorders>
              <w:top w:val="nil"/>
              <w:left w:val="nil"/>
              <w:bottom w:val="single" w:sz="8" w:space="0" w:color="BFBFBF"/>
              <w:right w:val="single" w:sz="8" w:space="0" w:color="BFBFBF"/>
            </w:tcBorders>
            <w:shd w:val="clear" w:color="000000" w:fill="FFFFFF"/>
            <w:hideMark/>
          </w:tcPr>
          <w:p w14:paraId="2ACDB69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30E1D1C3"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6238EDB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Listar refinanciamientos con garantías vencidas</w:t>
            </w:r>
          </w:p>
        </w:tc>
      </w:tr>
      <w:tr w:rsidR="00247D53" w:rsidRPr="002D35DE" w14:paraId="31E2E1B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0277CB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REC124</w:t>
            </w:r>
          </w:p>
        </w:tc>
        <w:tc>
          <w:tcPr>
            <w:tcW w:w="2795" w:type="dxa"/>
            <w:tcBorders>
              <w:top w:val="nil"/>
              <w:left w:val="nil"/>
              <w:bottom w:val="single" w:sz="8" w:space="0" w:color="BFBFBF"/>
              <w:right w:val="single" w:sz="8" w:space="0" w:color="BFBFBF"/>
            </w:tcBorders>
            <w:shd w:val="clear" w:color="000000" w:fill="FFFFFF"/>
            <w:hideMark/>
          </w:tcPr>
          <w:p w14:paraId="15E8F9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890" w:type="dxa"/>
            <w:tcBorders>
              <w:top w:val="nil"/>
              <w:left w:val="nil"/>
              <w:bottom w:val="single" w:sz="8" w:space="0" w:color="BFBFBF"/>
              <w:right w:val="single" w:sz="8" w:space="0" w:color="BFBFBF"/>
            </w:tcBorders>
            <w:shd w:val="clear" w:color="000000" w:fill="FFFFFF"/>
            <w:hideMark/>
          </w:tcPr>
          <w:p w14:paraId="25B225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E49B7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SV356</w:t>
            </w:r>
          </w:p>
        </w:tc>
        <w:tc>
          <w:tcPr>
            <w:tcW w:w="1559" w:type="dxa"/>
            <w:tcBorders>
              <w:top w:val="nil"/>
              <w:left w:val="nil"/>
              <w:bottom w:val="single" w:sz="8" w:space="0" w:color="BFBFBF"/>
              <w:right w:val="single" w:sz="8" w:space="0" w:color="BFBFBF"/>
            </w:tcBorders>
            <w:shd w:val="clear" w:color="000000" w:fill="FFFFFF"/>
            <w:hideMark/>
          </w:tcPr>
          <w:p w14:paraId="2D133B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con pago mayor</w:t>
            </w:r>
          </w:p>
        </w:tc>
        <w:tc>
          <w:tcPr>
            <w:tcW w:w="1701" w:type="dxa"/>
            <w:tcBorders>
              <w:top w:val="nil"/>
              <w:left w:val="nil"/>
              <w:bottom w:val="single" w:sz="8" w:space="0" w:color="BFBFBF"/>
              <w:right w:val="single" w:sz="8" w:space="0" w:color="BFBFBF"/>
            </w:tcBorders>
            <w:shd w:val="clear" w:color="000000" w:fill="FFFFFF"/>
            <w:hideMark/>
          </w:tcPr>
          <w:p w14:paraId="55D1BB2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6A04F15F"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5AACCA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Listar refinanciamientos con pago mayor</w:t>
            </w:r>
          </w:p>
        </w:tc>
      </w:tr>
      <w:tr w:rsidR="00247D53" w:rsidRPr="002D35DE" w14:paraId="55D79A7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7FA955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REC124</w:t>
            </w:r>
          </w:p>
        </w:tc>
        <w:tc>
          <w:tcPr>
            <w:tcW w:w="2795" w:type="dxa"/>
            <w:tcBorders>
              <w:top w:val="nil"/>
              <w:left w:val="nil"/>
              <w:bottom w:val="single" w:sz="8" w:space="0" w:color="BFBFBF"/>
              <w:right w:val="single" w:sz="8" w:space="0" w:color="BFBFBF"/>
            </w:tcBorders>
            <w:shd w:val="clear" w:color="000000" w:fill="FFFFFF"/>
            <w:hideMark/>
          </w:tcPr>
          <w:p w14:paraId="134096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890" w:type="dxa"/>
            <w:tcBorders>
              <w:top w:val="nil"/>
              <w:left w:val="nil"/>
              <w:bottom w:val="single" w:sz="8" w:space="0" w:color="BFBFBF"/>
              <w:right w:val="single" w:sz="8" w:space="0" w:color="BFBFBF"/>
            </w:tcBorders>
            <w:shd w:val="clear" w:color="000000" w:fill="FFFFFF"/>
            <w:hideMark/>
          </w:tcPr>
          <w:p w14:paraId="2FD6DF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13BF7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SV360</w:t>
            </w:r>
          </w:p>
        </w:tc>
        <w:tc>
          <w:tcPr>
            <w:tcW w:w="1559" w:type="dxa"/>
            <w:tcBorders>
              <w:top w:val="nil"/>
              <w:left w:val="nil"/>
              <w:bottom w:val="single" w:sz="8" w:space="0" w:color="BFBFBF"/>
              <w:right w:val="single" w:sz="8" w:space="0" w:color="BFBFBF"/>
            </w:tcBorders>
            <w:shd w:val="clear" w:color="000000" w:fill="FFFFFF"/>
            <w:hideMark/>
          </w:tcPr>
          <w:p w14:paraId="548EACD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en pérdida</w:t>
            </w:r>
          </w:p>
        </w:tc>
        <w:tc>
          <w:tcPr>
            <w:tcW w:w="1701" w:type="dxa"/>
            <w:tcBorders>
              <w:top w:val="nil"/>
              <w:left w:val="nil"/>
              <w:bottom w:val="single" w:sz="8" w:space="0" w:color="BFBFBF"/>
              <w:right w:val="single" w:sz="8" w:space="0" w:color="BFBFBF"/>
            </w:tcBorders>
            <w:shd w:val="clear" w:color="000000" w:fill="FFFFFF"/>
            <w:hideMark/>
          </w:tcPr>
          <w:p w14:paraId="0088A0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1484E84B"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9D044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Listar refinanciamiento en pérdida</w:t>
            </w:r>
          </w:p>
        </w:tc>
      </w:tr>
      <w:tr w:rsidR="00247D53" w:rsidRPr="002D35DE" w14:paraId="055E13F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B4D9A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REC124</w:t>
            </w:r>
          </w:p>
        </w:tc>
        <w:tc>
          <w:tcPr>
            <w:tcW w:w="2795" w:type="dxa"/>
            <w:tcBorders>
              <w:top w:val="nil"/>
              <w:left w:val="nil"/>
              <w:bottom w:val="single" w:sz="8" w:space="0" w:color="BFBFBF"/>
              <w:right w:val="single" w:sz="8" w:space="0" w:color="BFBFBF"/>
            </w:tcBorders>
            <w:shd w:val="clear" w:color="000000" w:fill="FFFFFF"/>
            <w:hideMark/>
          </w:tcPr>
          <w:p w14:paraId="7B292C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890" w:type="dxa"/>
            <w:tcBorders>
              <w:top w:val="nil"/>
              <w:left w:val="nil"/>
              <w:bottom w:val="single" w:sz="8" w:space="0" w:color="BFBFBF"/>
              <w:right w:val="single" w:sz="8" w:space="0" w:color="BFBFBF"/>
            </w:tcBorders>
            <w:shd w:val="clear" w:color="000000" w:fill="FFFFFF"/>
            <w:hideMark/>
          </w:tcPr>
          <w:p w14:paraId="75A57D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8D58E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SV355</w:t>
            </w:r>
          </w:p>
        </w:tc>
        <w:tc>
          <w:tcPr>
            <w:tcW w:w="1559" w:type="dxa"/>
            <w:tcBorders>
              <w:top w:val="nil"/>
              <w:left w:val="nil"/>
              <w:bottom w:val="single" w:sz="8" w:space="0" w:color="BFBFBF"/>
              <w:right w:val="single" w:sz="8" w:space="0" w:color="BFBFBF"/>
            </w:tcBorders>
            <w:shd w:val="clear" w:color="000000" w:fill="FFFFFF"/>
            <w:hideMark/>
          </w:tcPr>
          <w:p w14:paraId="63D82CA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sin pago integral</w:t>
            </w:r>
          </w:p>
        </w:tc>
        <w:tc>
          <w:tcPr>
            <w:tcW w:w="1701" w:type="dxa"/>
            <w:tcBorders>
              <w:top w:val="nil"/>
              <w:left w:val="nil"/>
              <w:bottom w:val="single" w:sz="8" w:space="0" w:color="BFBFBF"/>
              <w:right w:val="single" w:sz="8" w:space="0" w:color="BFBFBF"/>
            </w:tcBorders>
            <w:shd w:val="clear" w:color="000000" w:fill="FFFFFF"/>
            <w:hideMark/>
          </w:tcPr>
          <w:p w14:paraId="7734E7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43AFFF26"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51DC24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Listar refinanciamientos sin pago integral</w:t>
            </w:r>
          </w:p>
        </w:tc>
      </w:tr>
      <w:tr w:rsidR="00247D53" w:rsidRPr="002D35DE" w14:paraId="5A2824F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53140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REC045</w:t>
            </w:r>
          </w:p>
        </w:tc>
        <w:tc>
          <w:tcPr>
            <w:tcW w:w="2795" w:type="dxa"/>
            <w:tcBorders>
              <w:top w:val="nil"/>
              <w:left w:val="nil"/>
              <w:bottom w:val="single" w:sz="8" w:space="0" w:color="BFBFBF"/>
              <w:right w:val="single" w:sz="8" w:space="0" w:color="BFBFBF"/>
            </w:tcBorders>
            <w:shd w:val="clear" w:color="000000" w:fill="FFFFFF"/>
            <w:hideMark/>
          </w:tcPr>
          <w:p w14:paraId="4D9590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régimen de gradualidad</w:t>
            </w:r>
          </w:p>
        </w:tc>
        <w:tc>
          <w:tcPr>
            <w:tcW w:w="890" w:type="dxa"/>
            <w:tcBorders>
              <w:top w:val="nil"/>
              <w:left w:val="nil"/>
              <w:bottom w:val="single" w:sz="8" w:space="0" w:color="BFBFBF"/>
              <w:right w:val="single" w:sz="8" w:space="0" w:color="BFBFBF"/>
            </w:tcBorders>
            <w:shd w:val="clear" w:color="000000" w:fill="FFFFFF"/>
            <w:hideMark/>
          </w:tcPr>
          <w:p w14:paraId="7DC350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8E133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SV275</w:t>
            </w:r>
          </w:p>
        </w:tc>
        <w:tc>
          <w:tcPr>
            <w:tcW w:w="1559" w:type="dxa"/>
            <w:tcBorders>
              <w:top w:val="nil"/>
              <w:left w:val="nil"/>
              <w:bottom w:val="single" w:sz="8" w:space="0" w:color="BFBFBF"/>
              <w:right w:val="single" w:sz="8" w:space="0" w:color="BFBFBF"/>
            </w:tcBorders>
            <w:shd w:val="clear" w:color="000000" w:fill="FFFFFF"/>
            <w:hideMark/>
          </w:tcPr>
          <w:p w14:paraId="027010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Sin Comprobante de pago</w:t>
            </w:r>
          </w:p>
        </w:tc>
        <w:tc>
          <w:tcPr>
            <w:tcW w:w="1701" w:type="dxa"/>
            <w:tcBorders>
              <w:top w:val="nil"/>
              <w:left w:val="nil"/>
              <w:bottom w:val="single" w:sz="8" w:space="0" w:color="BFBFBF"/>
              <w:right w:val="single" w:sz="8" w:space="0" w:color="BFBFBF"/>
            </w:tcBorders>
            <w:shd w:val="clear" w:color="000000" w:fill="FFFFFF"/>
            <w:hideMark/>
          </w:tcPr>
          <w:p w14:paraId="203300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5FB4DAE7"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383EBEB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la multa con el porcentaje de rebaja para infracción relacionada con la no entrega de comprobante de pago</w:t>
            </w:r>
          </w:p>
        </w:tc>
      </w:tr>
      <w:tr w:rsidR="00247D53" w:rsidRPr="002D35DE" w14:paraId="23FC1B4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11DE1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REC045</w:t>
            </w:r>
          </w:p>
        </w:tc>
        <w:tc>
          <w:tcPr>
            <w:tcW w:w="2795" w:type="dxa"/>
            <w:tcBorders>
              <w:top w:val="nil"/>
              <w:left w:val="nil"/>
              <w:bottom w:val="single" w:sz="8" w:space="0" w:color="BFBFBF"/>
              <w:right w:val="single" w:sz="8" w:space="0" w:color="BFBFBF"/>
            </w:tcBorders>
            <w:shd w:val="clear" w:color="000000" w:fill="FFFFFF"/>
            <w:hideMark/>
          </w:tcPr>
          <w:p w14:paraId="0263D5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régimen de gradualidad</w:t>
            </w:r>
          </w:p>
        </w:tc>
        <w:tc>
          <w:tcPr>
            <w:tcW w:w="890" w:type="dxa"/>
            <w:tcBorders>
              <w:top w:val="nil"/>
              <w:left w:val="nil"/>
              <w:bottom w:val="single" w:sz="8" w:space="0" w:color="BFBFBF"/>
              <w:right w:val="single" w:sz="8" w:space="0" w:color="BFBFBF"/>
            </w:tcBorders>
            <w:shd w:val="clear" w:color="000000" w:fill="FFFFFF"/>
            <w:hideMark/>
          </w:tcPr>
          <w:p w14:paraId="4AF583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7BEC3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SV279</w:t>
            </w:r>
          </w:p>
        </w:tc>
        <w:tc>
          <w:tcPr>
            <w:tcW w:w="1559" w:type="dxa"/>
            <w:tcBorders>
              <w:top w:val="nil"/>
              <w:left w:val="nil"/>
              <w:bottom w:val="single" w:sz="8" w:space="0" w:color="BFBFBF"/>
              <w:right w:val="single" w:sz="8" w:space="0" w:color="BFBFBF"/>
            </w:tcBorders>
            <w:shd w:val="clear" w:color="000000" w:fill="FFFFFF"/>
            <w:hideMark/>
          </w:tcPr>
          <w:p w14:paraId="7C5B7E7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Sin cumplir obligación</w:t>
            </w:r>
          </w:p>
        </w:tc>
        <w:tc>
          <w:tcPr>
            <w:tcW w:w="1701" w:type="dxa"/>
            <w:tcBorders>
              <w:top w:val="nil"/>
              <w:left w:val="nil"/>
              <w:bottom w:val="single" w:sz="8" w:space="0" w:color="BFBFBF"/>
              <w:right w:val="single" w:sz="8" w:space="0" w:color="BFBFBF"/>
            </w:tcBorders>
            <w:shd w:val="clear" w:color="000000" w:fill="FFFFFF"/>
            <w:hideMark/>
          </w:tcPr>
          <w:p w14:paraId="5D0E931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132D8B56"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55471B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la multa con el porcentaje de rebaja para infracción relacionada con el no cumplimiento de sus obligaciones tributarias</w:t>
            </w:r>
          </w:p>
        </w:tc>
      </w:tr>
      <w:tr w:rsidR="00247D53" w:rsidRPr="002D35DE" w14:paraId="568152C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9B01FB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REC045</w:t>
            </w:r>
          </w:p>
        </w:tc>
        <w:tc>
          <w:tcPr>
            <w:tcW w:w="2795" w:type="dxa"/>
            <w:tcBorders>
              <w:top w:val="nil"/>
              <w:left w:val="nil"/>
              <w:bottom w:val="single" w:sz="8" w:space="0" w:color="BFBFBF"/>
              <w:right w:val="single" w:sz="8" w:space="0" w:color="BFBFBF"/>
            </w:tcBorders>
            <w:shd w:val="clear" w:color="000000" w:fill="FFFFFF"/>
            <w:hideMark/>
          </w:tcPr>
          <w:p w14:paraId="14BD28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régimen de gradualidad</w:t>
            </w:r>
          </w:p>
        </w:tc>
        <w:tc>
          <w:tcPr>
            <w:tcW w:w="890" w:type="dxa"/>
            <w:tcBorders>
              <w:top w:val="nil"/>
              <w:left w:val="nil"/>
              <w:bottom w:val="single" w:sz="8" w:space="0" w:color="BFBFBF"/>
              <w:right w:val="single" w:sz="8" w:space="0" w:color="BFBFBF"/>
            </w:tcBorders>
            <w:shd w:val="clear" w:color="000000" w:fill="FFFFFF"/>
            <w:hideMark/>
          </w:tcPr>
          <w:p w14:paraId="37BC88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6BCD5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SV274</w:t>
            </w:r>
          </w:p>
        </w:tc>
        <w:tc>
          <w:tcPr>
            <w:tcW w:w="1559" w:type="dxa"/>
            <w:tcBorders>
              <w:top w:val="nil"/>
              <w:left w:val="nil"/>
              <w:bottom w:val="single" w:sz="8" w:space="0" w:color="BFBFBF"/>
              <w:right w:val="single" w:sz="8" w:space="0" w:color="BFBFBF"/>
            </w:tcBorders>
            <w:shd w:val="clear" w:color="000000" w:fill="FFFFFF"/>
            <w:hideMark/>
          </w:tcPr>
          <w:p w14:paraId="2568F36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Sin Inscripción</w:t>
            </w:r>
          </w:p>
        </w:tc>
        <w:tc>
          <w:tcPr>
            <w:tcW w:w="1701" w:type="dxa"/>
            <w:tcBorders>
              <w:top w:val="nil"/>
              <w:left w:val="nil"/>
              <w:bottom w:val="single" w:sz="8" w:space="0" w:color="BFBFBF"/>
              <w:right w:val="single" w:sz="8" w:space="0" w:color="BFBFBF"/>
            </w:tcBorders>
            <w:shd w:val="clear" w:color="000000" w:fill="FFFFFF"/>
            <w:hideMark/>
          </w:tcPr>
          <w:p w14:paraId="464F1A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63B5972B"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487549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la multa con el porcentaje de rebaja para infracción relacionada con la no inscripción del RUC</w:t>
            </w:r>
          </w:p>
        </w:tc>
      </w:tr>
      <w:tr w:rsidR="00247D53" w:rsidRPr="002D35DE" w14:paraId="05F6AE3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A51F7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REC045</w:t>
            </w:r>
          </w:p>
        </w:tc>
        <w:tc>
          <w:tcPr>
            <w:tcW w:w="2795" w:type="dxa"/>
            <w:tcBorders>
              <w:top w:val="nil"/>
              <w:left w:val="nil"/>
              <w:bottom w:val="single" w:sz="8" w:space="0" w:color="BFBFBF"/>
              <w:right w:val="single" w:sz="8" w:space="0" w:color="BFBFBF"/>
            </w:tcBorders>
            <w:shd w:val="clear" w:color="000000" w:fill="FFFFFF"/>
            <w:hideMark/>
          </w:tcPr>
          <w:p w14:paraId="757DE9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régimen de gradualidad</w:t>
            </w:r>
          </w:p>
        </w:tc>
        <w:tc>
          <w:tcPr>
            <w:tcW w:w="890" w:type="dxa"/>
            <w:tcBorders>
              <w:top w:val="nil"/>
              <w:left w:val="nil"/>
              <w:bottom w:val="single" w:sz="8" w:space="0" w:color="BFBFBF"/>
              <w:right w:val="single" w:sz="8" w:space="0" w:color="BFBFBF"/>
            </w:tcBorders>
            <w:shd w:val="clear" w:color="000000" w:fill="FFFFFF"/>
            <w:hideMark/>
          </w:tcPr>
          <w:p w14:paraId="7A76DB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CCFF7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SV276</w:t>
            </w:r>
          </w:p>
        </w:tc>
        <w:tc>
          <w:tcPr>
            <w:tcW w:w="1559" w:type="dxa"/>
            <w:tcBorders>
              <w:top w:val="nil"/>
              <w:left w:val="nil"/>
              <w:bottom w:val="single" w:sz="8" w:space="0" w:color="BFBFBF"/>
              <w:right w:val="single" w:sz="8" w:space="0" w:color="BFBFBF"/>
            </w:tcBorders>
            <w:shd w:val="clear" w:color="000000" w:fill="FFFFFF"/>
            <w:hideMark/>
          </w:tcPr>
          <w:p w14:paraId="114751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Sin Libros</w:t>
            </w:r>
          </w:p>
        </w:tc>
        <w:tc>
          <w:tcPr>
            <w:tcW w:w="1701" w:type="dxa"/>
            <w:tcBorders>
              <w:top w:val="nil"/>
              <w:left w:val="nil"/>
              <w:bottom w:val="single" w:sz="8" w:space="0" w:color="BFBFBF"/>
              <w:right w:val="single" w:sz="8" w:space="0" w:color="BFBFBF"/>
            </w:tcBorders>
            <w:shd w:val="clear" w:color="000000" w:fill="FFFFFF"/>
            <w:hideMark/>
          </w:tcPr>
          <w:p w14:paraId="77FE1B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6A6AF553"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2452579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la multa con el porcentaje de rebaja para infracción relacionada con la ausencia de libros o registros contables</w:t>
            </w:r>
          </w:p>
        </w:tc>
      </w:tr>
      <w:tr w:rsidR="00247D53" w:rsidRPr="002D35DE" w14:paraId="3F573EC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38671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REC045</w:t>
            </w:r>
          </w:p>
        </w:tc>
        <w:tc>
          <w:tcPr>
            <w:tcW w:w="2795" w:type="dxa"/>
            <w:tcBorders>
              <w:top w:val="nil"/>
              <w:left w:val="nil"/>
              <w:bottom w:val="single" w:sz="8" w:space="0" w:color="BFBFBF"/>
              <w:right w:val="single" w:sz="8" w:space="0" w:color="BFBFBF"/>
            </w:tcBorders>
            <w:shd w:val="clear" w:color="000000" w:fill="FFFFFF"/>
            <w:hideMark/>
          </w:tcPr>
          <w:p w14:paraId="37CDC4A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régimen de gradualidad</w:t>
            </w:r>
          </w:p>
        </w:tc>
        <w:tc>
          <w:tcPr>
            <w:tcW w:w="890" w:type="dxa"/>
            <w:tcBorders>
              <w:top w:val="nil"/>
              <w:left w:val="nil"/>
              <w:bottom w:val="single" w:sz="8" w:space="0" w:color="BFBFBF"/>
              <w:right w:val="single" w:sz="8" w:space="0" w:color="BFBFBF"/>
            </w:tcBorders>
            <w:shd w:val="clear" w:color="000000" w:fill="FFFFFF"/>
            <w:hideMark/>
          </w:tcPr>
          <w:p w14:paraId="6BFD100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65DD2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SV278</w:t>
            </w:r>
          </w:p>
        </w:tc>
        <w:tc>
          <w:tcPr>
            <w:tcW w:w="1559" w:type="dxa"/>
            <w:tcBorders>
              <w:top w:val="nil"/>
              <w:left w:val="nil"/>
              <w:bottom w:val="single" w:sz="8" w:space="0" w:color="BFBFBF"/>
              <w:right w:val="single" w:sz="8" w:space="0" w:color="BFBFBF"/>
            </w:tcBorders>
            <w:shd w:val="clear" w:color="000000" w:fill="FFFFFF"/>
            <w:hideMark/>
          </w:tcPr>
          <w:p w14:paraId="385ED5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Sin permitir control</w:t>
            </w:r>
          </w:p>
        </w:tc>
        <w:tc>
          <w:tcPr>
            <w:tcW w:w="1701" w:type="dxa"/>
            <w:tcBorders>
              <w:top w:val="nil"/>
              <w:left w:val="nil"/>
              <w:bottom w:val="single" w:sz="8" w:space="0" w:color="BFBFBF"/>
              <w:right w:val="single" w:sz="8" w:space="0" w:color="BFBFBF"/>
            </w:tcBorders>
            <w:shd w:val="clear" w:color="000000" w:fill="FFFFFF"/>
            <w:hideMark/>
          </w:tcPr>
          <w:p w14:paraId="2923F1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62E3DFFB"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5B1492F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la multa con el porcentaje de rebaja para infracción relacionada con el ocultamiento de documentos a la SUNAT</w:t>
            </w:r>
          </w:p>
        </w:tc>
      </w:tr>
      <w:tr w:rsidR="00247D53" w:rsidRPr="002D35DE" w14:paraId="517E3A3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11087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REC045</w:t>
            </w:r>
          </w:p>
        </w:tc>
        <w:tc>
          <w:tcPr>
            <w:tcW w:w="2795" w:type="dxa"/>
            <w:tcBorders>
              <w:top w:val="nil"/>
              <w:left w:val="nil"/>
              <w:bottom w:val="single" w:sz="8" w:space="0" w:color="BFBFBF"/>
              <w:right w:val="single" w:sz="8" w:space="0" w:color="BFBFBF"/>
            </w:tcBorders>
            <w:shd w:val="clear" w:color="000000" w:fill="FFFFFF"/>
            <w:hideMark/>
          </w:tcPr>
          <w:p w14:paraId="421EA1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régimen de gradualidad</w:t>
            </w:r>
          </w:p>
        </w:tc>
        <w:tc>
          <w:tcPr>
            <w:tcW w:w="890" w:type="dxa"/>
            <w:tcBorders>
              <w:top w:val="nil"/>
              <w:left w:val="nil"/>
              <w:bottom w:val="single" w:sz="8" w:space="0" w:color="BFBFBF"/>
              <w:right w:val="single" w:sz="8" w:space="0" w:color="BFBFBF"/>
            </w:tcBorders>
            <w:shd w:val="clear" w:color="000000" w:fill="FFFFFF"/>
            <w:hideMark/>
          </w:tcPr>
          <w:p w14:paraId="2C1C7D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C065C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SV277</w:t>
            </w:r>
          </w:p>
        </w:tc>
        <w:tc>
          <w:tcPr>
            <w:tcW w:w="1559" w:type="dxa"/>
            <w:tcBorders>
              <w:top w:val="nil"/>
              <w:left w:val="nil"/>
              <w:bottom w:val="single" w:sz="8" w:space="0" w:color="BFBFBF"/>
              <w:right w:val="single" w:sz="8" w:space="0" w:color="BFBFBF"/>
            </w:tcBorders>
            <w:shd w:val="clear" w:color="000000" w:fill="FFFFFF"/>
            <w:hideMark/>
          </w:tcPr>
          <w:p w14:paraId="7B13C6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Sin presentar DDJJ</w:t>
            </w:r>
          </w:p>
        </w:tc>
        <w:tc>
          <w:tcPr>
            <w:tcW w:w="1701" w:type="dxa"/>
            <w:tcBorders>
              <w:top w:val="nil"/>
              <w:left w:val="nil"/>
              <w:bottom w:val="single" w:sz="8" w:space="0" w:color="BFBFBF"/>
              <w:right w:val="single" w:sz="8" w:space="0" w:color="BFBFBF"/>
            </w:tcBorders>
            <w:shd w:val="clear" w:color="000000" w:fill="FFFFFF"/>
            <w:hideMark/>
          </w:tcPr>
          <w:p w14:paraId="40A9F94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53CD7CF3"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0D3F53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la multa con el porcentaje de rebaja para infracción relacionada con la no presentación de DDJJ</w:t>
            </w:r>
          </w:p>
        </w:tc>
      </w:tr>
      <w:tr w:rsidR="00247D53" w:rsidRPr="002D35DE" w14:paraId="40ED3E6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28CDF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REC046</w:t>
            </w:r>
          </w:p>
        </w:tc>
        <w:tc>
          <w:tcPr>
            <w:tcW w:w="2795" w:type="dxa"/>
            <w:tcBorders>
              <w:top w:val="nil"/>
              <w:left w:val="nil"/>
              <w:bottom w:val="single" w:sz="8" w:space="0" w:color="BFBFBF"/>
              <w:right w:val="single" w:sz="8" w:space="0" w:color="BFBFBF"/>
            </w:tcBorders>
            <w:shd w:val="clear" w:color="000000" w:fill="FFFFFF"/>
            <w:hideMark/>
          </w:tcPr>
          <w:p w14:paraId="215696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registro de bitácora de consistencia</w:t>
            </w:r>
          </w:p>
        </w:tc>
        <w:tc>
          <w:tcPr>
            <w:tcW w:w="890" w:type="dxa"/>
            <w:tcBorders>
              <w:top w:val="nil"/>
              <w:left w:val="nil"/>
              <w:bottom w:val="single" w:sz="8" w:space="0" w:color="BFBFBF"/>
              <w:right w:val="single" w:sz="8" w:space="0" w:color="BFBFBF"/>
            </w:tcBorders>
            <w:shd w:val="clear" w:color="000000" w:fill="FFFFFF"/>
            <w:hideMark/>
          </w:tcPr>
          <w:p w14:paraId="11CA02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DC8D7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SV226</w:t>
            </w:r>
          </w:p>
        </w:tc>
        <w:tc>
          <w:tcPr>
            <w:tcW w:w="1559" w:type="dxa"/>
            <w:tcBorders>
              <w:top w:val="nil"/>
              <w:left w:val="nil"/>
              <w:bottom w:val="single" w:sz="8" w:space="0" w:color="BFBFBF"/>
              <w:right w:val="single" w:sz="8" w:space="0" w:color="BFBFBF"/>
            </w:tcBorders>
            <w:shd w:val="clear" w:color="000000" w:fill="FFFFFF"/>
            <w:hideMark/>
          </w:tcPr>
          <w:p w14:paraId="6CEF6C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38276B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Presentar declaración jurada</w:t>
            </w:r>
          </w:p>
        </w:tc>
        <w:tc>
          <w:tcPr>
            <w:tcW w:w="2835" w:type="dxa"/>
            <w:tcBorders>
              <w:top w:val="nil"/>
              <w:left w:val="nil"/>
              <w:bottom w:val="single" w:sz="8" w:space="0" w:color="BFBFBF"/>
              <w:right w:val="single" w:sz="8" w:space="0" w:color="BFBFBF"/>
            </w:tcBorders>
            <w:shd w:val="clear" w:color="000000" w:fill="FFFFFF"/>
            <w:hideMark/>
          </w:tcPr>
          <w:p w14:paraId="5B4C4AE7"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8E269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registros de bitácora de consistencia de procesos de cuenta única</w:t>
            </w:r>
          </w:p>
        </w:tc>
      </w:tr>
      <w:tr w:rsidR="00247D53" w:rsidRPr="002D35DE" w14:paraId="186239C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87EDF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REC047</w:t>
            </w:r>
          </w:p>
        </w:tc>
        <w:tc>
          <w:tcPr>
            <w:tcW w:w="2795" w:type="dxa"/>
            <w:tcBorders>
              <w:top w:val="nil"/>
              <w:left w:val="nil"/>
              <w:bottom w:val="single" w:sz="8" w:space="0" w:color="BFBFBF"/>
              <w:right w:val="single" w:sz="8" w:space="0" w:color="BFBFBF"/>
            </w:tcBorders>
            <w:shd w:val="clear" w:color="000000" w:fill="FFFFFF"/>
            <w:hideMark/>
          </w:tcPr>
          <w:p w14:paraId="6653665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regla de registro de movimientos en cuenta</w:t>
            </w:r>
          </w:p>
        </w:tc>
        <w:tc>
          <w:tcPr>
            <w:tcW w:w="890" w:type="dxa"/>
            <w:tcBorders>
              <w:top w:val="nil"/>
              <w:left w:val="nil"/>
              <w:bottom w:val="single" w:sz="8" w:space="0" w:color="BFBFBF"/>
              <w:right w:val="single" w:sz="8" w:space="0" w:color="BFBFBF"/>
            </w:tcBorders>
            <w:shd w:val="clear" w:color="000000" w:fill="FFFFFF"/>
            <w:hideMark/>
          </w:tcPr>
          <w:p w14:paraId="288AC97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F5F9F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SV101</w:t>
            </w:r>
          </w:p>
        </w:tc>
        <w:tc>
          <w:tcPr>
            <w:tcW w:w="1559" w:type="dxa"/>
            <w:tcBorders>
              <w:top w:val="nil"/>
              <w:left w:val="nil"/>
              <w:bottom w:val="single" w:sz="8" w:space="0" w:color="BFBFBF"/>
              <w:right w:val="single" w:sz="8" w:space="0" w:color="BFBFBF"/>
            </w:tcBorders>
            <w:shd w:val="clear" w:color="000000" w:fill="FFFFFF"/>
            <w:hideMark/>
          </w:tcPr>
          <w:p w14:paraId="426CCC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Obtener </w:t>
            </w:r>
          </w:p>
        </w:tc>
        <w:tc>
          <w:tcPr>
            <w:tcW w:w="1701" w:type="dxa"/>
            <w:tcBorders>
              <w:top w:val="nil"/>
              <w:left w:val="nil"/>
              <w:bottom w:val="single" w:sz="8" w:space="0" w:color="BFBFBF"/>
              <w:right w:val="single" w:sz="8" w:space="0" w:color="BFBFBF"/>
            </w:tcBorders>
            <w:shd w:val="clear" w:color="000000" w:fill="FFFFFF"/>
            <w:hideMark/>
          </w:tcPr>
          <w:p w14:paraId="62E13B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reglas de cuenta</w:t>
            </w:r>
          </w:p>
        </w:tc>
        <w:tc>
          <w:tcPr>
            <w:tcW w:w="2835" w:type="dxa"/>
            <w:tcBorders>
              <w:top w:val="nil"/>
              <w:left w:val="nil"/>
              <w:bottom w:val="single" w:sz="8" w:space="0" w:color="BFBFBF"/>
              <w:right w:val="single" w:sz="8" w:space="0" w:color="BFBFBF"/>
            </w:tcBorders>
            <w:shd w:val="clear" w:color="000000" w:fill="FFFFFF"/>
            <w:hideMark/>
          </w:tcPr>
          <w:p w14:paraId="75B0B794"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r>
              <w:rPr>
                <w:sz w:val="20"/>
                <w:szCs w:val="20"/>
              </w:rPr>
              <w:br/>
              <w:t xml:space="preserve">Gestor </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177FAED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una colección de reglas de registro de movimientos en cuenta para un documento normalizado</w:t>
            </w:r>
          </w:p>
        </w:tc>
      </w:tr>
      <w:tr w:rsidR="00247D53" w:rsidRPr="002D35DE" w14:paraId="5E23EB8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B4E72F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REC125</w:t>
            </w:r>
          </w:p>
        </w:tc>
        <w:tc>
          <w:tcPr>
            <w:tcW w:w="2795" w:type="dxa"/>
            <w:tcBorders>
              <w:top w:val="nil"/>
              <w:left w:val="nil"/>
              <w:bottom w:val="single" w:sz="8" w:space="0" w:color="BFBFBF"/>
              <w:right w:val="single" w:sz="8" w:space="0" w:color="BFBFBF"/>
            </w:tcBorders>
            <w:shd w:val="clear" w:color="000000" w:fill="FFFFFF"/>
            <w:hideMark/>
          </w:tcPr>
          <w:p w14:paraId="5B9C22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ajuste</w:t>
            </w:r>
          </w:p>
        </w:tc>
        <w:tc>
          <w:tcPr>
            <w:tcW w:w="890" w:type="dxa"/>
            <w:tcBorders>
              <w:top w:val="nil"/>
              <w:left w:val="nil"/>
              <w:bottom w:val="single" w:sz="8" w:space="0" w:color="BFBFBF"/>
              <w:right w:val="single" w:sz="8" w:space="0" w:color="BFBFBF"/>
            </w:tcBorders>
            <w:shd w:val="clear" w:color="000000" w:fill="FFFFFF"/>
            <w:hideMark/>
          </w:tcPr>
          <w:p w14:paraId="0FD6F8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4FABC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SV111</w:t>
            </w:r>
          </w:p>
        </w:tc>
        <w:tc>
          <w:tcPr>
            <w:tcW w:w="1559" w:type="dxa"/>
            <w:tcBorders>
              <w:top w:val="nil"/>
              <w:left w:val="nil"/>
              <w:bottom w:val="single" w:sz="8" w:space="0" w:color="BFBFBF"/>
              <w:right w:val="single" w:sz="8" w:space="0" w:color="BFBFBF"/>
            </w:tcBorders>
            <w:shd w:val="clear" w:color="000000" w:fill="FFFFFF"/>
            <w:hideMark/>
          </w:tcPr>
          <w:p w14:paraId="6224D76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improcedente por error material</w:t>
            </w:r>
          </w:p>
        </w:tc>
        <w:tc>
          <w:tcPr>
            <w:tcW w:w="1701" w:type="dxa"/>
            <w:tcBorders>
              <w:top w:val="nil"/>
              <w:left w:val="nil"/>
              <w:bottom w:val="single" w:sz="8" w:space="0" w:color="BFBFBF"/>
              <w:right w:val="single" w:sz="8" w:space="0" w:color="BFBFBF"/>
            </w:tcBorders>
            <w:shd w:val="clear" w:color="000000" w:fill="FFFFFF"/>
            <w:hideMark/>
          </w:tcPr>
          <w:p w14:paraId="3A6901E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697AF98B"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DC448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 valores de deuda en la resolución a través de la cual se notificó al contribuyente del acto improcedente</w:t>
            </w:r>
          </w:p>
        </w:tc>
      </w:tr>
      <w:tr w:rsidR="00247D53" w:rsidRPr="002D35DE" w14:paraId="09DFE06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30EC6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REC048</w:t>
            </w:r>
          </w:p>
        </w:tc>
        <w:tc>
          <w:tcPr>
            <w:tcW w:w="2795" w:type="dxa"/>
            <w:tcBorders>
              <w:top w:val="nil"/>
              <w:left w:val="nil"/>
              <w:bottom w:val="single" w:sz="8" w:space="0" w:color="BFBFBF"/>
              <w:right w:val="single" w:sz="8" w:space="0" w:color="BFBFBF"/>
            </w:tcBorders>
            <w:shd w:val="clear" w:color="000000" w:fill="FFFFFF"/>
            <w:hideMark/>
          </w:tcPr>
          <w:p w14:paraId="08F321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cierre de deuda</w:t>
            </w:r>
          </w:p>
        </w:tc>
        <w:tc>
          <w:tcPr>
            <w:tcW w:w="890" w:type="dxa"/>
            <w:tcBorders>
              <w:top w:val="nil"/>
              <w:left w:val="nil"/>
              <w:bottom w:val="single" w:sz="8" w:space="0" w:color="BFBFBF"/>
              <w:right w:val="single" w:sz="8" w:space="0" w:color="BFBFBF"/>
            </w:tcBorders>
            <w:shd w:val="clear" w:color="000000" w:fill="FFFFFF"/>
            <w:hideMark/>
          </w:tcPr>
          <w:p w14:paraId="724FB7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745FB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SV156</w:t>
            </w:r>
          </w:p>
        </w:tc>
        <w:tc>
          <w:tcPr>
            <w:tcW w:w="1559" w:type="dxa"/>
            <w:tcBorders>
              <w:top w:val="nil"/>
              <w:left w:val="nil"/>
              <w:bottom w:val="single" w:sz="8" w:space="0" w:color="BFBFBF"/>
              <w:right w:val="single" w:sz="8" w:space="0" w:color="BFBFBF"/>
            </w:tcBorders>
            <w:shd w:val="clear" w:color="000000" w:fill="FFFFFF"/>
            <w:hideMark/>
          </w:tcPr>
          <w:p w14:paraId="52BC28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Aprobada</w:t>
            </w:r>
          </w:p>
        </w:tc>
        <w:tc>
          <w:tcPr>
            <w:tcW w:w="1701" w:type="dxa"/>
            <w:tcBorders>
              <w:top w:val="nil"/>
              <w:left w:val="nil"/>
              <w:bottom w:val="single" w:sz="8" w:space="0" w:color="BFBFBF"/>
              <w:right w:val="single" w:sz="8" w:space="0" w:color="BFBFBF"/>
            </w:tcBorders>
            <w:shd w:val="clear" w:color="000000" w:fill="FFFFFF"/>
            <w:hideMark/>
          </w:tcPr>
          <w:p w14:paraId="176D013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Prescripción</w:t>
            </w:r>
          </w:p>
        </w:tc>
        <w:tc>
          <w:tcPr>
            <w:tcW w:w="2835" w:type="dxa"/>
            <w:tcBorders>
              <w:top w:val="nil"/>
              <w:left w:val="nil"/>
              <w:bottom w:val="single" w:sz="8" w:space="0" w:color="BFBFBF"/>
              <w:right w:val="single" w:sz="8" w:space="0" w:color="BFBFBF"/>
            </w:tcBorders>
            <w:shd w:val="clear" w:color="000000" w:fill="FFFFFF"/>
            <w:hideMark/>
          </w:tcPr>
          <w:p w14:paraId="4BD574B3"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56EAD45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 documento de Resolución de Intendencia de cierre de deuda aprobada</w:t>
            </w:r>
          </w:p>
        </w:tc>
      </w:tr>
      <w:tr w:rsidR="00247D53" w:rsidRPr="002D35DE" w14:paraId="1E6C0E5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CAF78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REC048</w:t>
            </w:r>
          </w:p>
        </w:tc>
        <w:tc>
          <w:tcPr>
            <w:tcW w:w="2795" w:type="dxa"/>
            <w:tcBorders>
              <w:top w:val="nil"/>
              <w:left w:val="nil"/>
              <w:bottom w:val="single" w:sz="8" w:space="0" w:color="BFBFBF"/>
              <w:right w:val="single" w:sz="8" w:space="0" w:color="BFBFBF"/>
            </w:tcBorders>
            <w:shd w:val="clear" w:color="000000" w:fill="FFFFFF"/>
            <w:hideMark/>
          </w:tcPr>
          <w:p w14:paraId="22A129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cierre de deuda</w:t>
            </w:r>
          </w:p>
        </w:tc>
        <w:tc>
          <w:tcPr>
            <w:tcW w:w="890" w:type="dxa"/>
            <w:tcBorders>
              <w:top w:val="nil"/>
              <w:left w:val="nil"/>
              <w:bottom w:val="single" w:sz="8" w:space="0" w:color="BFBFBF"/>
              <w:right w:val="single" w:sz="8" w:space="0" w:color="BFBFBF"/>
            </w:tcBorders>
            <w:shd w:val="clear" w:color="000000" w:fill="FFFFFF"/>
            <w:hideMark/>
          </w:tcPr>
          <w:p w14:paraId="1BB8D9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D6C1F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SV157</w:t>
            </w:r>
          </w:p>
        </w:tc>
        <w:tc>
          <w:tcPr>
            <w:tcW w:w="1559" w:type="dxa"/>
            <w:tcBorders>
              <w:top w:val="nil"/>
              <w:left w:val="nil"/>
              <w:bottom w:val="single" w:sz="8" w:space="0" w:color="BFBFBF"/>
              <w:right w:val="single" w:sz="8" w:space="0" w:color="BFBFBF"/>
            </w:tcBorders>
            <w:shd w:val="clear" w:color="000000" w:fill="FFFFFF"/>
            <w:hideMark/>
          </w:tcPr>
          <w:p w14:paraId="581328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Rechazo</w:t>
            </w:r>
          </w:p>
        </w:tc>
        <w:tc>
          <w:tcPr>
            <w:tcW w:w="1701" w:type="dxa"/>
            <w:tcBorders>
              <w:top w:val="nil"/>
              <w:left w:val="nil"/>
              <w:bottom w:val="single" w:sz="8" w:space="0" w:color="BFBFBF"/>
              <w:right w:val="single" w:sz="8" w:space="0" w:color="BFBFBF"/>
            </w:tcBorders>
            <w:shd w:val="clear" w:color="000000" w:fill="FFFFFF"/>
            <w:hideMark/>
          </w:tcPr>
          <w:p w14:paraId="721184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Prescripción</w:t>
            </w:r>
          </w:p>
        </w:tc>
        <w:tc>
          <w:tcPr>
            <w:tcW w:w="2835" w:type="dxa"/>
            <w:tcBorders>
              <w:top w:val="nil"/>
              <w:left w:val="nil"/>
              <w:bottom w:val="single" w:sz="8" w:space="0" w:color="BFBFBF"/>
              <w:right w:val="single" w:sz="8" w:space="0" w:color="BFBFBF"/>
            </w:tcBorders>
            <w:shd w:val="clear" w:color="000000" w:fill="FFFFFF"/>
            <w:hideMark/>
          </w:tcPr>
          <w:p w14:paraId="2514697B"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1B1F64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 documento de Resolución de Intendencia de cierre de deuda rechazada</w:t>
            </w:r>
          </w:p>
        </w:tc>
      </w:tr>
      <w:tr w:rsidR="00247D53" w:rsidRPr="002D35DE" w14:paraId="2ED02E5D"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26F7D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REC049</w:t>
            </w:r>
          </w:p>
        </w:tc>
        <w:tc>
          <w:tcPr>
            <w:tcW w:w="2795" w:type="dxa"/>
            <w:tcBorders>
              <w:top w:val="nil"/>
              <w:left w:val="nil"/>
              <w:bottom w:val="single" w:sz="8" w:space="0" w:color="BFBFBF"/>
              <w:right w:val="single" w:sz="8" w:space="0" w:color="BFBFBF"/>
            </w:tcBorders>
            <w:shd w:val="clear" w:color="000000" w:fill="FFFFFF"/>
            <w:hideMark/>
          </w:tcPr>
          <w:p w14:paraId="7A38B7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compensación</w:t>
            </w:r>
          </w:p>
        </w:tc>
        <w:tc>
          <w:tcPr>
            <w:tcW w:w="890" w:type="dxa"/>
            <w:tcBorders>
              <w:top w:val="nil"/>
              <w:left w:val="nil"/>
              <w:bottom w:val="single" w:sz="8" w:space="0" w:color="BFBFBF"/>
              <w:right w:val="single" w:sz="8" w:space="0" w:color="BFBFBF"/>
            </w:tcBorders>
            <w:shd w:val="clear" w:color="000000" w:fill="FFFFFF"/>
            <w:hideMark/>
          </w:tcPr>
          <w:p w14:paraId="6CEC0C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6A070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SV027</w:t>
            </w:r>
          </w:p>
        </w:tc>
        <w:tc>
          <w:tcPr>
            <w:tcW w:w="1559" w:type="dxa"/>
            <w:tcBorders>
              <w:top w:val="nil"/>
              <w:left w:val="nil"/>
              <w:bottom w:val="single" w:sz="8" w:space="0" w:color="BFBFBF"/>
              <w:right w:val="single" w:sz="8" w:space="0" w:color="BFBFBF"/>
            </w:tcBorders>
            <w:shd w:val="clear" w:color="000000" w:fill="FFFFFF"/>
            <w:hideMark/>
          </w:tcPr>
          <w:p w14:paraId="441B685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Improcedente</w:t>
            </w:r>
          </w:p>
        </w:tc>
        <w:tc>
          <w:tcPr>
            <w:tcW w:w="1701" w:type="dxa"/>
            <w:tcBorders>
              <w:top w:val="nil"/>
              <w:left w:val="nil"/>
              <w:bottom w:val="single" w:sz="8" w:space="0" w:color="BFBFBF"/>
              <w:right w:val="single" w:sz="8" w:space="0" w:color="BFBFBF"/>
            </w:tcBorders>
            <w:shd w:val="clear" w:color="000000" w:fill="FFFFFF"/>
            <w:hideMark/>
          </w:tcPr>
          <w:p w14:paraId="6A7F72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36484F3E"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0F14DF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 documento de Resolución de Intendencia de compensación improcedente</w:t>
            </w:r>
          </w:p>
        </w:tc>
      </w:tr>
      <w:tr w:rsidR="00247D53" w:rsidRPr="002D35DE" w14:paraId="57E55E4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38F63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REC049</w:t>
            </w:r>
          </w:p>
        </w:tc>
        <w:tc>
          <w:tcPr>
            <w:tcW w:w="2795" w:type="dxa"/>
            <w:tcBorders>
              <w:top w:val="nil"/>
              <w:left w:val="nil"/>
              <w:bottom w:val="single" w:sz="8" w:space="0" w:color="BFBFBF"/>
              <w:right w:val="single" w:sz="8" w:space="0" w:color="BFBFBF"/>
            </w:tcBorders>
            <w:shd w:val="clear" w:color="000000" w:fill="FFFFFF"/>
            <w:hideMark/>
          </w:tcPr>
          <w:p w14:paraId="2EFB3E8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compensación</w:t>
            </w:r>
          </w:p>
        </w:tc>
        <w:tc>
          <w:tcPr>
            <w:tcW w:w="890" w:type="dxa"/>
            <w:tcBorders>
              <w:top w:val="nil"/>
              <w:left w:val="nil"/>
              <w:bottom w:val="single" w:sz="8" w:space="0" w:color="BFBFBF"/>
              <w:right w:val="single" w:sz="8" w:space="0" w:color="BFBFBF"/>
            </w:tcBorders>
            <w:shd w:val="clear" w:color="000000" w:fill="FFFFFF"/>
            <w:hideMark/>
          </w:tcPr>
          <w:p w14:paraId="779A3FD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3901E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SV069</w:t>
            </w:r>
          </w:p>
        </w:tc>
        <w:tc>
          <w:tcPr>
            <w:tcW w:w="1559" w:type="dxa"/>
            <w:tcBorders>
              <w:top w:val="nil"/>
              <w:left w:val="nil"/>
              <w:bottom w:val="single" w:sz="8" w:space="0" w:color="BFBFBF"/>
              <w:right w:val="single" w:sz="8" w:space="0" w:color="BFBFBF"/>
            </w:tcBorders>
            <w:shd w:val="clear" w:color="000000" w:fill="FFFFFF"/>
            <w:hideMark/>
          </w:tcPr>
          <w:p w14:paraId="7AFE71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por reconocimiento de pago con error Aprobada</w:t>
            </w:r>
          </w:p>
        </w:tc>
        <w:tc>
          <w:tcPr>
            <w:tcW w:w="1701" w:type="dxa"/>
            <w:tcBorders>
              <w:top w:val="nil"/>
              <w:left w:val="nil"/>
              <w:bottom w:val="single" w:sz="8" w:space="0" w:color="BFBFBF"/>
              <w:right w:val="single" w:sz="8" w:space="0" w:color="BFBFBF"/>
            </w:tcBorders>
            <w:shd w:val="clear" w:color="000000" w:fill="FFFFFF"/>
            <w:hideMark/>
          </w:tcPr>
          <w:p w14:paraId="0E4B0B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7008CFB6"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1D155E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 documento de Resolución de Intendencia de compensación por reconocimiento de pago con error aprobada</w:t>
            </w:r>
          </w:p>
        </w:tc>
      </w:tr>
      <w:tr w:rsidR="00247D53" w:rsidRPr="002D35DE" w14:paraId="0D34C155"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55E14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REC049</w:t>
            </w:r>
          </w:p>
        </w:tc>
        <w:tc>
          <w:tcPr>
            <w:tcW w:w="2795" w:type="dxa"/>
            <w:tcBorders>
              <w:top w:val="nil"/>
              <w:left w:val="nil"/>
              <w:bottom w:val="single" w:sz="8" w:space="0" w:color="BFBFBF"/>
              <w:right w:val="single" w:sz="8" w:space="0" w:color="BFBFBF"/>
            </w:tcBorders>
            <w:shd w:val="clear" w:color="000000" w:fill="FFFFFF"/>
            <w:hideMark/>
          </w:tcPr>
          <w:p w14:paraId="5548E6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compensación</w:t>
            </w:r>
          </w:p>
        </w:tc>
        <w:tc>
          <w:tcPr>
            <w:tcW w:w="890" w:type="dxa"/>
            <w:tcBorders>
              <w:top w:val="nil"/>
              <w:left w:val="nil"/>
              <w:bottom w:val="single" w:sz="8" w:space="0" w:color="BFBFBF"/>
              <w:right w:val="single" w:sz="8" w:space="0" w:color="BFBFBF"/>
            </w:tcBorders>
            <w:shd w:val="clear" w:color="000000" w:fill="FFFFFF"/>
            <w:hideMark/>
          </w:tcPr>
          <w:p w14:paraId="68BBFF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F50EA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SV070</w:t>
            </w:r>
          </w:p>
        </w:tc>
        <w:tc>
          <w:tcPr>
            <w:tcW w:w="1559" w:type="dxa"/>
            <w:tcBorders>
              <w:top w:val="nil"/>
              <w:left w:val="nil"/>
              <w:bottom w:val="single" w:sz="8" w:space="0" w:color="BFBFBF"/>
              <w:right w:val="single" w:sz="8" w:space="0" w:color="BFBFBF"/>
            </w:tcBorders>
            <w:shd w:val="clear" w:color="000000" w:fill="FFFFFF"/>
            <w:hideMark/>
          </w:tcPr>
          <w:p w14:paraId="2E4810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por reconocimiento de pago con error Rechazo</w:t>
            </w:r>
          </w:p>
        </w:tc>
        <w:tc>
          <w:tcPr>
            <w:tcW w:w="1701" w:type="dxa"/>
            <w:tcBorders>
              <w:top w:val="nil"/>
              <w:left w:val="nil"/>
              <w:bottom w:val="single" w:sz="8" w:space="0" w:color="BFBFBF"/>
              <w:right w:val="single" w:sz="8" w:space="0" w:color="BFBFBF"/>
            </w:tcBorders>
            <w:shd w:val="clear" w:color="000000" w:fill="FFFFFF"/>
            <w:hideMark/>
          </w:tcPr>
          <w:p w14:paraId="1DAF7D9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7071BC34"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564E197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 documento de Resolución de Intendencia de compensación por reconocimiento de pago con error rechazada</w:t>
            </w:r>
          </w:p>
        </w:tc>
      </w:tr>
      <w:tr w:rsidR="00247D53" w:rsidRPr="002D35DE" w14:paraId="51B618C2"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BE9831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REC049</w:t>
            </w:r>
          </w:p>
        </w:tc>
        <w:tc>
          <w:tcPr>
            <w:tcW w:w="2795" w:type="dxa"/>
            <w:tcBorders>
              <w:top w:val="nil"/>
              <w:left w:val="nil"/>
              <w:bottom w:val="single" w:sz="8" w:space="0" w:color="BFBFBF"/>
              <w:right w:val="single" w:sz="8" w:space="0" w:color="BFBFBF"/>
            </w:tcBorders>
            <w:shd w:val="clear" w:color="000000" w:fill="FFFFFF"/>
            <w:hideMark/>
          </w:tcPr>
          <w:p w14:paraId="0856DF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compensación</w:t>
            </w:r>
          </w:p>
        </w:tc>
        <w:tc>
          <w:tcPr>
            <w:tcW w:w="890" w:type="dxa"/>
            <w:tcBorders>
              <w:top w:val="nil"/>
              <w:left w:val="nil"/>
              <w:bottom w:val="single" w:sz="8" w:space="0" w:color="BFBFBF"/>
              <w:right w:val="single" w:sz="8" w:space="0" w:color="BFBFBF"/>
            </w:tcBorders>
            <w:shd w:val="clear" w:color="000000" w:fill="FFFFFF"/>
            <w:hideMark/>
          </w:tcPr>
          <w:p w14:paraId="07C70D4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A562A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SV026</w:t>
            </w:r>
          </w:p>
        </w:tc>
        <w:tc>
          <w:tcPr>
            <w:tcW w:w="1559" w:type="dxa"/>
            <w:tcBorders>
              <w:top w:val="nil"/>
              <w:left w:val="nil"/>
              <w:bottom w:val="single" w:sz="8" w:space="0" w:color="BFBFBF"/>
              <w:right w:val="single" w:sz="8" w:space="0" w:color="BFBFBF"/>
            </w:tcBorders>
            <w:shd w:val="clear" w:color="000000" w:fill="FFFFFF"/>
            <w:hideMark/>
          </w:tcPr>
          <w:p w14:paraId="56AD117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Procedente</w:t>
            </w:r>
          </w:p>
        </w:tc>
        <w:tc>
          <w:tcPr>
            <w:tcW w:w="1701" w:type="dxa"/>
            <w:tcBorders>
              <w:top w:val="nil"/>
              <w:left w:val="nil"/>
              <w:bottom w:val="single" w:sz="8" w:space="0" w:color="BFBFBF"/>
              <w:right w:val="single" w:sz="8" w:space="0" w:color="BFBFBF"/>
            </w:tcBorders>
            <w:shd w:val="clear" w:color="000000" w:fill="FFFFFF"/>
            <w:hideMark/>
          </w:tcPr>
          <w:p w14:paraId="4882D8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5EADB0B6"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486124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 documento de Resolución de Intendencia de compensación procedente</w:t>
            </w:r>
          </w:p>
        </w:tc>
      </w:tr>
      <w:tr w:rsidR="00247D53" w:rsidRPr="002D35DE" w14:paraId="7FC518C3"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1E0A3B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REC051</w:t>
            </w:r>
          </w:p>
        </w:tc>
        <w:tc>
          <w:tcPr>
            <w:tcW w:w="2795" w:type="dxa"/>
            <w:tcBorders>
              <w:top w:val="nil"/>
              <w:left w:val="nil"/>
              <w:bottom w:val="single" w:sz="8" w:space="0" w:color="BFBFBF"/>
              <w:right w:val="single" w:sz="8" w:space="0" w:color="BFBFBF"/>
            </w:tcBorders>
            <w:shd w:val="clear" w:color="000000" w:fill="FFFFFF"/>
            <w:hideMark/>
          </w:tcPr>
          <w:p w14:paraId="31F58A2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devolución</w:t>
            </w:r>
          </w:p>
        </w:tc>
        <w:tc>
          <w:tcPr>
            <w:tcW w:w="890" w:type="dxa"/>
            <w:tcBorders>
              <w:top w:val="nil"/>
              <w:left w:val="nil"/>
              <w:bottom w:val="single" w:sz="8" w:space="0" w:color="BFBFBF"/>
              <w:right w:val="single" w:sz="8" w:space="0" w:color="BFBFBF"/>
            </w:tcBorders>
            <w:shd w:val="clear" w:color="000000" w:fill="FFFFFF"/>
            <w:hideMark/>
          </w:tcPr>
          <w:p w14:paraId="33C10E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05037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SV104</w:t>
            </w:r>
          </w:p>
        </w:tc>
        <w:tc>
          <w:tcPr>
            <w:tcW w:w="1559" w:type="dxa"/>
            <w:tcBorders>
              <w:top w:val="nil"/>
              <w:left w:val="nil"/>
              <w:bottom w:val="single" w:sz="8" w:space="0" w:color="BFBFBF"/>
              <w:right w:val="single" w:sz="8" w:space="0" w:color="BFBFBF"/>
            </w:tcBorders>
            <w:shd w:val="clear" w:color="000000" w:fill="FFFFFF"/>
            <w:hideMark/>
          </w:tcPr>
          <w:p w14:paraId="707050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Aprobada</w:t>
            </w:r>
          </w:p>
        </w:tc>
        <w:tc>
          <w:tcPr>
            <w:tcW w:w="1701" w:type="dxa"/>
            <w:tcBorders>
              <w:top w:val="nil"/>
              <w:left w:val="nil"/>
              <w:bottom w:val="single" w:sz="8" w:space="0" w:color="BFBFBF"/>
              <w:right w:val="single" w:sz="8" w:space="0" w:color="BFBFBF"/>
            </w:tcBorders>
            <w:shd w:val="clear" w:color="000000" w:fill="FFFFFF"/>
            <w:hideMark/>
          </w:tcPr>
          <w:p w14:paraId="1FDB78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w:t>
            </w:r>
          </w:p>
        </w:tc>
        <w:tc>
          <w:tcPr>
            <w:tcW w:w="2835" w:type="dxa"/>
            <w:tcBorders>
              <w:top w:val="nil"/>
              <w:left w:val="nil"/>
              <w:bottom w:val="single" w:sz="8" w:space="0" w:color="BFBFBF"/>
              <w:right w:val="single" w:sz="8" w:space="0" w:color="BFBFBF"/>
            </w:tcBorders>
            <w:shd w:val="clear" w:color="000000" w:fill="FFFFFF"/>
            <w:hideMark/>
          </w:tcPr>
          <w:p w14:paraId="41B3E312"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D1AFF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aprobación de solicitud de devolución de crédito</w:t>
            </w:r>
          </w:p>
        </w:tc>
      </w:tr>
      <w:tr w:rsidR="00247D53" w:rsidRPr="002D35DE" w14:paraId="4CAFD92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753E4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REC051</w:t>
            </w:r>
          </w:p>
        </w:tc>
        <w:tc>
          <w:tcPr>
            <w:tcW w:w="2795" w:type="dxa"/>
            <w:tcBorders>
              <w:top w:val="nil"/>
              <w:left w:val="nil"/>
              <w:bottom w:val="single" w:sz="8" w:space="0" w:color="BFBFBF"/>
              <w:right w:val="single" w:sz="8" w:space="0" w:color="BFBFBF"/>
            </w:tcBorders>
            <w:shd w:val="clear" w:color="000000" w:fill="FFFFFF"/>
            <w:hideMark/>
          </w:tcPr>
          <w:p w14:paraId="787E79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devolución</w:t>
            </w:r>
          </w:p>
        </w:tc>
        <w:tc>
          <w:tcPr>
            <w:tcW w:w="890" w:type="dxa"/>
            <w:tcBorders>
              <w:top w:val="nil"/>
              <w:left w:val="nil"/>
              <w:bottom w:val="single" w:sz="8" w:space="0" w:color="BFBFBF"/>
              <w:right w:val="single" w:sz="8" w:space="0" w:color="BFBFBF"/>
            </w:tcBorders>
            <w:shd w:val="clear" w:color="000000" w:fill="FFFFFF"/>
            <w:hideMark/>
          </w:tcPr>
          <w:p w14:paraId="271181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59B77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SV105</w:t>
            </w:r>
          </w:p>
        </w:tc>
        <w:tc>
          <w:tcPr>
            <w:tcW w:w="1559" w:type="dxa"/>
            <w:tcBorders>
              <w:top w:val="nil"/>
              <w:left w:val="nil"/>
              <w:bottom w:val="single" w:sz="8" w:space="0" w:color="BFBFBF"/>
              <w:right w:val="single" w:sz="8" w:space="0" w:color="BFBFBF"/>
            </w:tcBorders>
            <w:shd w:val="clear" w:color="000000" w:fill="FFFFFF"/>
            <w:hideMark/>
          </w:tcPr>
          <w:p w14:paraId="1854244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Rechazada</w:t>
            </w:r>
          </w:p>
        </w:tc>
        <w:tc>
          <w:tcPr>
            <w:tcW w:w="1701" w:type="dxa"/>
            <w:tcBorders>
              <w:top w:val="nil"/>
              <w:left w:val="nil"/>
              <w:bottom w:val="single" w:sz="8" w:space="0" w:color="BFBFBF"/>
              <w:right w:val="single" w:sz="8" w:space="0" w:color="BFBFBF"/>
            </w:tcBorders>
            <w:shd w:val="clear" w:color="000000" w:fill="FFFFFF"/>
            <w:hideMark/>
          </w:tcPr>
          <w:p w14:paraId="6F006A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w:t>
            </w:r>
          </w:p>
        </w:tc>
        <w:tc>
          <w:tcPr>
            <w:tcW w:w="2835" w:type="dxa"/>
            <w:tcBorders>
              <w:top w:val="nil"/>
              <w:left w:val="nil"/>
              <w:bottom w:val="single" w:sz="8" w:space="0" w:color="BFBFBF"/>
              <w:right w:val="single" w:sz="8" w:space="0" w:color="BFBFBF"/>
            </w:tcBorders>
            <w:shd w:val="clear" w:color="000000" w:fill="FFFFFF"/>
            <w:hideMark/>
          </w:tcPr>
          <w:p w14:paraId="7DF7C98C"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5FBEC9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rechazo de solicitud de devolución de crédito</w:t>
            </w:r>
          </w:p>
        </w:tc>
      </w:tr>
      <w:tr w:rsidR="00247D53" w:rsidRPr="002D35DE" w14:paraId="7243E85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12BBDB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REC051</w:t>
            </w:r>
          </w:p>
        </w:tc>
        <w:tc>
          <w:tcPr>
            <w:tcW w:w="2795" w:type="dxa"/>
            <w:tcBorders>
              <w:top w:val="nil"/>
              <w:left w:val="nil"/>
              <w:bottom w:val="single" w:sz="8" w:space="0" w:color="BFBFBF"/>
              <w:right w:val="single" w:sz="8" w:space="0" w:color="BFBFBF"/>
            </w:tcBorders>
            <w:shd w:val="clear" w:color="000000" w:fill="FFFFFF"/>
            <w:hideMark/>
          </w:tcPr>
          <w:p w14:paraId="561AB1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devolución</w:t>
            </w:r>
          </w:p>
        </w:tc>
        <w:tc>
          <w:tcPr>
            <w:tcW w:w="890" w:type="dxa"/>
            <w:tcBorders>
              <w:top w:val="nil"/>
              <w:left w:val="nil"/>
              <w:bottom w:val="single" w:sz="8" w:space="0" w:color="BFBFBF"/>
              <w:right w:val="single" w:sz="8" w:space="0" w:color="BFBFBF"/>
            </w:tcBorders>
            <w:shd w:val="clear" w:color="000000" w:fill="FFFFFF"/>
            <w:hideMark/>
          </w:tcPr>
          <w:p w14:paraId="590860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158A7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SV365</w:t>
            </w:r>
          </w:p>
        </w:tc>
        <w:tc>
          <w:tcPr>
            <w:tcW w:w="1559" w:type="dxa"/>
            <w:tcBorders>
              <w:top w:val="nil"/>
              <w:left w:val="nil"/>
              <w:bottom w:val="single" w:sz="8" w:space="0" w:color="BFBFBF"/>
              <w:right w:val="single" w:sz="8" w:space="0" w:color="BFBFBF"/>
            </w:tcBorders>
            <w:shd w:val="clear" w:color="000000" w:fill="FFFFFF"/>
            <w:hideMark/>
          </w:tcPr>
          <w:p w14:paraId="311F24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Rechazada de otros conceptos</w:t>
            </w:r>
          </w:p>
        </w:tc>
        <w:tc>
          <w:tcPr>
            <w:tcW w:w="1701" w:type="dxa"/>
            <w:tcBorders>
              <w:top w:val="nil"/>
              <w:left w:val="nil"/>
              <w:bottom w:val="single" w:sz="8" w:space="0" w:color="BFBFBF"/>
              <w:right w:val="single" w:sz="8" w:space="0" w:color="BFBFBF"/>
            </w:tcBorders>
            <w:shd w:val="clear" w:color="000000" w:fill="FFFFFF"/>
            <w:hideMark/>
          </w:tcPr>
          <w:p w14:paraId="12CA3ED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 de otros conceptos</w:t>
            </w:r>
          </w:p>
        </w:tc>
        <w:tc>
          <w:tcPr>
            <w:tcW w:w="2835" w:type="dxa"/>
            <w:tcBorders>
              <w:top w:val="nil"/>
              <w:left w:val="nil"/>
              <w:bottom w:val="single" w:sz="8" w:space="0" w:color="BFBFBF"/>
              <w:right w:val="single" w:sz="8" w:space="0" w:color="BFBFBF"/>
            </w:tcBorders>
            <w:shd w:val="clear" w:color="000000" w:fill="FFFFFF"/>
            <w:hideMark/>
          </w:tcPr>
          <w:p w14:paraId="73DA97F9"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40516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Generar RI de devolución de otros conceptos Rechazada</w:t>
            </w:r>
          </w:p>
        </w:tc>
      </w:tr>
      <w:tr w:rsidR="00247D53" w:rsidRPr="002D35DE" w14:paraId="716E6CC8"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235A8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REC053</w:t>
            </w:r>
          </w:p>
        </w:tc>
        <w:tc>
          <w:tcPr>
            <w:tcW w:w="2795" w:type="dxa"/>
            <w:tcBorders>
              <w:top w:val="nil"/>
              <w:left w:val="nil"/>
              <w:bottom w:val="single" w:sz="8" w:space="0" w:color="BFBFBF"/>
              <w:right w:val="single" w:sz="8" w:space="0" w:color="BFBFBF"/>
            </w:tcBorders>
            <w:shd w:val="clear" w:color="000000" w:fill="FFFFFF"/>
            <w:hideMark/>
          </w:tcPr>
          <w:p w14:paraId="4F7CCF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fraccionamiento</w:t>
            </w:r>
          </w:p>
        </w:tc>
        <w:tc>
          <w:tcPr>
            <w:tcW w:w="890" w:type="dxa"/>
            <w:tcBorders>
              <w:top w:val="nil"/>
              <w:left w:val="nil"/>
              <w:bottom w:val="single" w:sz="8" w:space="0" w:color="BFBFBF"/>
              <w:right w:val="single" w:sz="8" w:space="0" w:color="BFBFBF"/>
            </w:tcBorders>
            <w:shd w:val="clear" w:color="000000" w:fill="FFFFFF"/>
            <w:hideMark/>
          </w:tcPr>
          <w:p w14:paraId="022473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B67F9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SV178</w:t>
            </w:r>
          </w:p>
        </w:tc>
        <w:tc>
          <w:tcPr>
            <w:tcW w:w="1559" w:type="dxa"/>
            <w:tcBorders>
              <w:top w:val="nil"/>
              <w:left w:val="nil"/>
              <w:bottom w:val="single" w:sz="8" w:space="0" w:color="BFBFBF"/>
              <w:right w:val="single" w:sz="8" w:space="0" w:color="BFBFBF"/>
            </w:tcBorders>
            <w:shd w:val="clear" w:color="000000" w:fill="FFFFFF"/>
            <w:hideMark/>
          </w:tcPr>
          <w:p w14:paraId="6EE753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3B874CB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5096258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2B297B5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resolución de fraccionamiento de deudas que pertenecen a contribuyente</w:t>
            </w:r>
          </w:p>
        </w:tc>
      </w:tr>
      <w:tr w:rsidR="00247D53" w:rsidRPr="002D35DE" w14:paraId="3C2C7194"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450383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REC053</w:t>
            </w:r>
          </w:p>
        </w:tc>
        <w:tc>
          <w:tcPr>
            <w:tcW w:w="2795" w:type="dxa"/>
            <w:tcBorders>
              <w:top w:val="nil"/>
              <w:left w:val="nil"/>
              <w:bottom w:val="single" w:sz="8" w:space="0" w:color="BFBFBF"/>
              <w:right w:val="single" w:sz="8" w:space="0" w:color="BFBFBF"/>
            </w:tcBorders>
            <w:shd w:val="clear" w:color="000000" w:fill="FFFFFF"/>
            <w:hideMark/>
          </w:tcPr>
          <w:p w14:paraId="048A07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fraccionamiento</w:t>
            </w:r>
          </w:p>
        </w:tc>
        <w:tc>
          <w:tcPr>
            <w:tcW w:w="890" w:type="dxa"/>
            <w:tcBorders>
              <w:top w:val="nil"/>
              <w:left w:val="nil"/>
              <w:bottom w:val="single" w:sz="8" w:space="0" w:color="BFBFBF"/>
              <w:right w:val="single" w:sz="8" w:space="0" w:color="BFBFBF"/>
            </w:tcBorders>
            <w:shd w:val="clear" w:color="000000" w:fill="FFFFFF"/>
            <w:hideMark/>
          </w:tcPr>
          <w:p w14:paraId="3E5916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AC83D0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SV312</w:t>
            </w:r>
          </w:p>
        </w:tc>
        <w:tc>
          <w:tcPr>
            <w:tcW w:w="1559" w:type="dxa"/>
            <w:tcBorders>
              <w:top w:val="nil"/>
              <w:left w:val="nil"/>
              <w:bottom w:val="single" w:sz="8" w:space="0" w:color="BFBFBF"/>
              <w:right w:val="single" w:sz="8" w:space="0" w:color="BFBFBF"/>
            </w:tcBorders>
            <w:shd w:val="clear" w:color="000000" w:fill="FFFFFF"/>
            <w:hideMark/>
          </w:tcPr>
          <w:p w14:paraId="6ED9D5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35F037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5B8CB8C1"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4098AC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 la RI de fraccionamiento manual</w:t>
            </w:r>
          </w:p>
        </w:tc>
      </w:tr>
      <w:tr w:rsidR="00247D53" w:rsidRPr="002D35DE" w14:paraId="66F4E02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00E05B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REC053</w:t>
            </w:r>
          </w:p>
        </w:tc>
        <w:tc>
          <w:tcPr>
            <w:tcW w:w="2795" w:type="dxa"/>
            <w:tcBorders>
              <w:top w:val="nil"/>
              <w:left w:val="nil"/>
              <w:bottom w:val="single" w:sz="8" w:space="0" w:color="BFBFBF"/>
              <w:right w:val="single" w:sz="8" w:space="0" w:color="BFBFBF"/>
            </w:tcBorders>
            <w:shd w:val="clear" w:color="000000" w:fill="FFFFFF"/>
            <w:hideMark/>
          </w:tcPr>
          <w:p w14:paraId="04FD49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fraccionamiento</w:t>
            </w:r>
          </w:p>
        </w:tc>
        <w:tc>
          <w:tcPr>
            <w:tcW w:w="890" w:type="dxa"/>
            <w:tcBorders>
              <w:top w:val="nil"/>
              <w:left w:val="nil"/>
              <w:bottom w:val="single" w:sz="8" w:space="0" w:color="BFBFBF"/>
              <w:right w:val="single" w:sz="8" w:space="0" w:color="BFBFBF"/>
            </w:tcBorders>
            <w:shd w:val="clear" w:color="000000" w:fill="FFFFFF"/>
            <w:hideMark/>
          </w:tcPr>
          <w:p w14:paraId="0401D9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5FB624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SV302</w:t>
            </w:r>
          </w:p>
        </w:tc>
        <w:tc>
          <w:tcPr>
            <w:tcW w:w="1559" w:type="dxa"/>
            <w:tcBorders>
              <w:top w:val="nil"/>
              <w:left w:val="nil"/>
              <w:bottom w:val="single" w:sz="8" w:space="0" w:color="BFBFBF"/>
              <w:right w:val="single" w:sz="8" w:space="0" w:color="BFBFBF"/>
            </w:tcBorders>
            <w:shd w:val="clear" w:color="000000" w:fill="FFFFFF"/>
            <w:hideMark/>
          </w:tcPr>
          <w:p w14:paraId="27F613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Publicar </w:t>
            </w:r>
          </w:p>
        </w:tc>
        <w:tc>
          <w:tcPr>
            <w:tcW w:w="1701" w:type="dxa"/>
            <w:tcBorders>
              <w:top w:val="nil"/>
              <w:left w:val="nil"/>
              <w:bottom w:val="single" w:sz="8" w:space="0" w:color="BFBFBF"/>
              <w:right w:val="single" w:sz="8" w:space="0" w:color="BFBFBF"/>
            </w:tcBorders>
            <w:shd w:val="clear" w:color="000000" w:fill="FFFFFF"/>
            <w:hideMark/>
          </w:tcPr>
          <w:p w14:paraId="2662DA1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39569CA5" w14:textId="77777777" w:rsidR="00247D53" w:rsidRPr="002D35DE" w:rsidRDefault="00247D53" w:rsidP="00247D53">
            <w:pPr>
              <w:spacing w:line="240" w:lineRule="auto"/>
              <w:rPr>
                <w:rFonts w:eastAsia="Times New Roman"/>
                <w:color w:val="auto"/>
                <w:sz w:val="20"/>
                <w:szCs w:val="20"/>
              </w:rPr>
            </w:pPr>
            <w:r>
              <w:rPr>
                <w:sz w:val="20"/>
                <w:szCs w:val="20"/>
              </w:rPr>
              <w:t>Supervisor de control de la deuda</w:t>
            </w:r>
          </w:p>
        </w:tc>
        <w:tc>
          <w:tcPr>
            <w:tcW w:w="3498" w:type="dxa"/>
            <w:tcBorders>
              <w:top w:val="nil"/>
              <w:left w:val="nil"/>
              <w:bottom w:val="single" w:sz="8" w:space="0" w:color="BFBFBF"/>
              <w:right w:val="single" w:sz="8" w:space="0" w:color="BFBFBF"/>
            </w:tcBorders>
            <w:shd w:val="clear" w:color="000000" w:fill="FFFFFF"/>
            <w:hideMark/>
          </w:tcPr>
          <w:p w14:paraId="4AC447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Publica RI de fraccionamiento en el sitio web de SUNAT</w:t>
            </w:r>
          </w:p>
        </w:tc>
      </w:tr>
      <w:tr w:rsidR="00247D53" w:rsidRPr="002D35DE" w14:paraId="216E964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B4779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REC056</w:t>
            </w:r>
          </w:p>
        </w:tc>
        <w:tc>
          <w:tcPr>
            <w:tcW w:w="2795" w:type="dxa"/>
            <w:tcBorders>
              <w:top w:val="nil"/>
              <w:left w:val="nil"/>
              <w:bottom w:val="single" w:sz="8" w:space="0" w:color="BFBFBF"/>
              <w:right w:val="single" w:sz="8" w:space="0" w:color="BFBFBF"/>
            </w:tcBorders>
            <w:shd w:val="clear" w:color="000000" w:fill="FFFFFF"/>
            <w:hideMark/>
          </w:tcPr>
          <w:p w14:paraId="6016AF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multa</w:t>
            </w:r>
          </w:p>
        </w:tc>
        <w:tc>
          <w:tcPr>
            <w:tcW w:w="890" w:type="dxa"/>
            <w:tcBorders>
              <w:top w:val="nil"/>
              <w:left w:val="nil"/>
              <w:bottom w:val="single" w:sz="8" w:space="0" w:color="BFBFBF"/>
              <w:right w:val="single" w:sz="8" w:space="0" w:color="BFBFBF"/>
            </w:tcBorders>
            <w:shd w:val="clear" w:color="000000" w:fill="FFFFFF"/>
            <w:hideMark/>
          </w:tcPr>
          <w:p w14:paraId="614BA8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E9089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SV248</w:t>
            </w:r>
          </w:p>
        </w:tc>
        <w:tc>
          <w:tcPr>
            <w:tcW w:w="1559" w:type="dxa"/>
            <w:tcBorders>
              <w:top w:val="nil"/>
              <w:left w:val="nil"/>
              <w:bottom w:val="single" w:sz="8" w:space="0" w:color="BFBFBF"/>
              <w:right w:val="single" w:sz="8" w:space="0" w:color="BFBFBF"/>
            </w:tcBorders>
            <w:shd w:val="clear" w:color="000000" w:fill="FFFFFF"/>
            <w:hideMark/>
          </w:tcPr>
          <w:p w14:paraId="79FC52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5FF706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Control de Omisos</w:t>
            </w:r>
          </w:p>
        </w:tc>
        <w:tc>
          <w:tcPr>
            <w:tcW w:w="2835" w:type="dxa"/>
            <w:tcBorders>
              <w:top w:val="nil"/>
              <w:left w:val="nil"/>
              <w:bottom w:val="single" w:sz="8" w:space="0" w:color="BFBFBF"/>
              <w:right w:val="single" w:sz="8" w:space="0" w:color="BFBFBF"/>
            </w:tcBorders>
            <w:shd w:val="clear" w:color="000000" w:fill="FFFFFF"/>
            <w:hideMark/>
          </w:tcPr>
          <w:p w14:paraId="22D330BC"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1B01719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la resolución de multa de sanción correspondiente</w:t>
            </w:r>
          </w:p>
        </w:tc>
      </w:tr>
      <w:tr w:rsidR="00247D53" w:rsidRPr="002D35DE" w14:paraId="14322CB6"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A87EA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REC057</w:t>
            </w:r>
          </w:p>
        </w:tc>
        <w:tc>
          <w:tcPr>
            <w:tcW w:w="2795" w:type="dxa"/>
            <w:tcBorders>
              <w:top w:val="nil"/>
              <w:left w:val="nil"/>
              <w:bottom w:val="single" w:sz="8" w:space="0" w:color="BFBFBF"/>
              <w:right w:val="single" w:sz="8" w:space="0" w:color="BFBFBF"/>
            </w:tcBorders>
            <w:shd w:val="clear" w:color="000000" w:fill="FFFFFF"/>
            <w:hideMark/>
          </w:tcPr>
          <w:p w14:paraId="3B29C5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pérdida de fraccionamiento</w:t>
            </w:r>
          </w:p>
        </w:tc>
        <w:tc>
          <w:tcPr>
            <w:tcW w:w="890" w:type="dxa"/>
            <w:tcBorders>
              <w:top w:val="nil"/>
              <w:left w:val="nil"/>
              <w:bottom w:val="single" w:sz="8" w:space="0" w:color="BFBFBF"/>
              <w:right w:val="single" w:sz="8" w:space="0" w:color="BFBFBF"/>
            </w:tcBorders>
            <w:shd w:val="clear" w:color="000000" w:fill="FFFFFF"/>
            <w:hideMark/>
          </w:tcPr>
          <w:p w14:paraId="4C9A84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EE416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SV310</w:t>
            </w:r>
          </w:p>
        </w:tc>
        <w:tc>
          <w:tcPr>
            <w:tcW w:w="1559" w:type="dxa"/>
            <w:tcBorders>
              <w:top w:val="nil"/>
              <w:left w:val="nil"/>
              <w:bottom w:val="single" w:sz="8" w:space="0" w:color="BFBFBF"/>
              <w:right w:val="single" w:sz="8" w:space="0" w:color="BFBFBF"/>
            </w:tcBorders>
            <w:shd w:val="clear" w:color="000000" w:fill="FFFFFF"/>
            <w:hideMark/>
          </w:tcPr>
          <w:p w14:paraId="6F3138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Consultar </w:t>
            </w:r>
          </w:p>
        </w:tc>
        <w:tc>
          <w:tcPr>
            <w:tcW w:w="1701" w:type="dxa"/>
            <w:tcBorders>
              <w:top w:val="nil"/>
              <w:left w:val="nil"/>
              <w:bottom w:val="single" w:sz="8" w:space="0" w:color="BFBFBF"/>
              <w:right w:val="single" w:sz="8" w:space="0" w:color="BFBFBF"/>
            </w:tcBorders>
            <w:shd w:val="clear" w:color="000000" w:fill="FFFFFF"/>
            <w:hideMark/>
          </w:tcPr>
          <w:p w14:paraId="4E4776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26ABD6D8"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295DF2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 los detalles de una resolución de perdida de fraccionamiento</w:t>
            </w:r>
          </w:p>
        </w:tc>
      </w:tr>
      <w:tr w:rsidR="00247D53" w:rsidRPr="002D35DE" w14:paraId="3C0E44F0"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3E9FF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REC058</w:t>
            </w:r>
          </w:p>
        </w:tc>
        <w:tc>
          <w:tcPr>
            <w:tcW w:w="2795" w:type="dxa"/>
            <w:tcBorders>
              <w:top w:val="nil"/>
              <w:left w:val="nil"/>
              <w:bottom w:val="single" w:sz="8" w:space="0" w:color="BFBFBF"/>
              <w:right w:val="single" w:sz="8" w:space="0" w:color="BFBFBF"/>
            </w:tcBorders>
            <w:shd w:val="clear" w:color="000000" w:fill="FFFFFF"/>
            <w:hideMark/>
          </w:tcPr>
          <w:p w14:paraId="22F2693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resolución de pérdida de fraccionamiento </w:t>
            </w:r>
          </w:p>
        </w:tc>
        <w:tc>
          <w:tcPr>
            <w:tcW w:w="890" w:type="dxa"/>
            <w:tcBorders>
              <w:top w:val="nil"/>
              <w:left w:val="nil"/>
              <w:bottom w:val="single" w:sz="8" w:space="0" w:color="BFBFBF"/>
              <w:right w:val="single" w:sz="8" w:space="0" w:color="BFBFBF"/>
            </w:tcBorders>
            <w:shd w:val="clear" w:color="000000" w:fill="FFFFFF"/>
            <w:hideMark/>
          </w:tcPr>
          <w:p w14:paraId="48BAF5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75A31B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SV179</w:t>
            </w:r>
          </w:p>
        </w:tc>
        <w:tc>
          <w:tcPr>
            <w:tcW w:w="1559" w:type="dxa"/>
            <w:tcBorders>
              <w:top w:val="nil"/>
              <w:left w:val="nil"/>
              <w:bottom w:val="single" w:sz="8" w:space="0" w:color="BFBFBF"/>
              <w:right w:val="single" w:sz="8" w:space="0" w:color="BFBFBF"/>
            </w:tcBorders>
            <w:shd w:val="clear" w:color="000000" w:fill="FFFFFF"/>
            <w:hideMark/>
          </w:tcPr>
          <w:p w14:paraId="6A327E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2E27A9A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42A45804"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35D15D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resolución de pérdida de fraccionamiento de la deuda de un contribuyente</w:t>
            </w:r>
          </w:p>
        </w:tc>
      </w:tr>
      <w:tr w:rsidR="00247D53" w:rsidRPr="002D35DE" w14:paraId="4BA712CD"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A7789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REC126</w:t>
            </w:r>
          </w:p>
        </w:tc>
        <w:tc>
          <w:tcPr>
            <w:tcW w:w="2795" w:type="dxa"/>
            <w:tcBorders>
              <w:top w:val="nil"/>
              <w:left w:val="nil"/>
              <w:bottom w:val="single" w:sz="8" w:space="0" w:color="BFBFBF"/>
              <w:right w:val="single" w:sz="8" w:space="0" w:color="BFBFBF"/>
            </w:tcBorders>
            <w:shd w:val="clear" w:color="000000" w:fill="FFFFFF"/>
            <w:hideMark/>
          </w:tcPr>
          <w:p w14:paraId="26D827F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pérdida de refinanciamiento</w:t>
            </w:r>
          </w:p>
        </w:tc>
        <w:tc>
          <w:tcPr>
            <w:tcW w:w="890" w:type="dxa"/>
            <w:tcBorders>
              <w:top w:val="nil"/>
              <w:left w:val="nil"/>
              <w:bottom w:val="single" w:sz="8" w:space="0" w:color="BFBFBF"/>
              <w:right w:val="single" w:sz="8" w:space="0" w:color="BFBFBF"/>
            </w:tcBorders>
            <w:shd w:val="clear" w:color="000000" w:fill="FFFFFF"/>
            <w:hideMark/>
          </w:tcPr>
          <w:p w14:paraId="4D8254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BE6D8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SV359</w:t>
            </w:r>
          </w:p>
        </w:tc>
        <w:tc>
          <w:tcPr>
            <w:tcW w:w="1559" w:type="dxa"/>
            <w:tcBorders>
              <w:top w:val="nil"/>
              <w:left w:val="nil"/>
              <w:bottom w:val="single" w:sz="8" w:space="0" w:color="BFBFBF"/>
              <w:right w:val="single" w:sz="8" w:space="0" w:color="BFBFBF"/>
            </w:tcBorders>
            <w:shd w:val="clear" w:color="000000" w:fill="FFFFFF"/>
            <w:hideMark/>
          </w:tcPr>
          <w:p w14:paraId="01FCD7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5BD3E3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6AC1BE94"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5B92A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Generar resolución de pérdida de refinanciamiento</w:t>
            </w:r>
          </w:p>
        </w:tc>
      </w:tr>
      <w:tr w:rsidR="00247D53" w:rsidRPr="002D35DE" w14:paraId="55937567"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38928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REC059</w:t>
            </w:r>
          </w:p>
        </w:tc>
        <w:tc>
          <w:tcPr>
            <w:tcW w:w="2795" w:type="dxa"/>
            <w:tcBorders>
              <w:top w:val="nil"/>
              <w:left w:val="nil"/>
              <w:bottom w:val="single" w:sz="8" w:space="0" w:color="BFBFBF"/>
              <w:right w:val="single" w:sz="8" w:space="0" w:color="BFBFBF"/>
            </w:tcBorders>
            <w:shd w:val="clear" w:color="000000" w:fill="FFFFFF"/>
            <w:hideMark/>
          </w:tcPr>
          <w:p w14:paraId="1FD6264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refinanciamiento</w:t>
            </w:r>
          </w:p>
        </w:tc>
        <w:tc>
          <w:tcPr>
            <w:tcW w:w="890" w:type="dxa"/>
            <w:tcBorders>
              <w:top w:val="nil"/>
              <w:left w:val="nil"/>
              <w:bottom w:val="single" w:sz="8" w:space="0" w:color="BFBFBF"/>
              <w:right w:val="single" w:sz="8" w:space="0" w:color="BFBFBF"/>
            </w:tcBorders>
            <w:shd w:val="clear" w:color="000000" w:fill="FFFFFF"/>
            <w:hideMark/>
          </w:tcPr>
          <w:p w14:paraId="758832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502C9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SV231</w:t>
            </w:r>
          </w:p>
        </w:tc>
        <w:tc>
          <w:tcPr>
            <w:tcW w:w="1559" w:type="dxa"/>
            <w:tcBorders>
              <w:top w:val="nil"/>
              <w:left w:val="nil"/>
              <w:bottom w:val="single" w:sz="8" w:space="0" w:color="BFBFBF"/>
              <w:right w:val="single" w:sz="8" w:space="0" w:color="BFBFBF"/>
            </w:tcBorders>
            <w:shd w:val="clear" w:color="000000" w:fill="FFFFFF"/>
            <w:hideMark/>
          </w:tcPr>
          <w:p w14:paraId="56ED88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7198F6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1423383F" w14:textId="77777777" w:rsidR="00247D53" w:rsidRPr="002D35DE" w:rsidRDefault="00247D53" w:rsidP="00247D53">
            <w:pPr>
              <w:spacing w:line="240" w:lineRule="auto"/>
              <w:rPr>
                <w:rFonts w:eastAsia="Times New Roman"/>
                <w:color w:val="auto"/>
                <w:sz w:val="20"/>
                <w:szCs w:val="20"/>
              </w:rPr>
            </w:pPr>
            <w:r>
              <w:rPr>
                <w:sz w:val="20"/>
                <w:szCs w:val="20"/>
              </w:rPr>
              <w:t>Gestor de deuda</w:t>
            </w:r>
          </w:p>
        </w:tc>
        <w:tc>
          <w:tcPr>
            <w:tcW w:w="3498" w:type="dxa"/>
            <w:tcBorders>
              <w:top w:val="nil"/>
              <w:left w:val="nil"/>
              <w:bottom w:val="single" w:sz="8" w:space="0" w:color="BFBFBF"/>
              <w:right w:val="single" w:sz="8" w:space="0" w:color="BFBFBF"/>
            </w:tcBorders>
            <w:shd w:val="clear" w:color="000000" w:fill="FFFFFF"/>
            <w:hideMark/>
          </w:tcPr>
          <w:p w14:paraId="26318A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 documento de Resolución de Intendencia de refinanciamiento</w:t>
            </w:r>
          </w:p>
        </w:tc>
      </w:tr>
      <w:tr w:rsidR="00247D53" w:rsidRPr="002D35DE" w14:paraId="4623C5F8"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50BCA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REC060</w:t>
            </w:r>
          </w:p>
        </w:tc>
        <w:tc>
          <w:tcPr>
            <w:tcW w:w="2795" w:type="dxa"/>
            <w:tcBorders>
              <w:top w:val="nil"/>
              <w:left w:val="nil"/>
              <w:bottom w:val="single" w:sz="8" w:space="0" w:color="BFBFBF"/>
              <w:right w:val="single" w:sz="8" w:space="0" w:color="BFBFBF"/>
            </w:tcBorders>
            <w:shd w:val="clear" w:color="000000" w:fill="FFFFFF"/>
            <w:hideMark/>
          </w:tcPr>
          <w:p w14:paraId="006697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denegatoria fraccionamiento</w:t>
            </w:r>
          </w:p>
        </w:tc>
        <w:tc>
          <w:tcPr>
            <w:tcW w:w="890" w:type="dxa"/>
            <w:tcBorders>
              <w:top w:val="nil"/>
              <w:left w:val="nil"/>
              <w:bottom w:val="single" w:sz="8" w:space="0" w:color="BFBFBF"/>
              <w:right w:val="single" w:sz="8" w:space="0" w:color="BFBFBF"/>
            </w:tcBorders>
            <w:shd w:val="clear" w:color="000000" w:fill="FFFFFF"/>
            <w:hideMark/>
          </w:tcPr>
          <w:p w14:paraId="7AC0BC4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F02FF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SV303</w:t>
            </w:r>
          </w:p>
        </w:tc>
        <w:tc>
          <w:tcPr>
            <w:tcW w:w="1559" w:type="dxa"/>
            <w:tcBorders>
              <w:top w:val="nil"/>
              <w:left w:val="nil"/>
              <w:bottom w:val="single" w:sz="8" w:space="0" w:color="BFBFBF"/>
              <w:right w:val="single" w:sz="8" w:space="0" w:color="BFBFBF"/>
            </w:tcBorders>
            <w:shd w:val="clear" w:color="000000" w:fill="FFFFFF"/>
            <w:hideMark/>
          </w:tcPr>
          <w:p w14:paraId="411868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606B9EE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1BBBD452"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0FCCFD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la resolución denegatoria de fraccionamiento</w:t>
            </w:r>
          </w:p>
        </w:tc>
      </w:tr>
      <w:tr w:rsidR="00247D53" w:rsidRPr="002D35DE" w14:paraId="7D11A06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56EA6D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REC061</w:t>
            </w:r>
          </w:p>
        </w:tc>
        <w:tc>
          <w:tcPr>
            <w:tcW w:w="2795" w:type="dxa"/>
            <w:tcBorders>
              <w:top w:val="nil"/>
              <w:left w:val="nil"/>
              <w:bottom w:val="single" w:sz="8" w:space="0" w:color="BFBFBF"/>
              <w:right w:val="single" w:sz="8" w:space="0" w:color="BFBFBF"/>
            </w:tcBorders>
            <w:shd w:val="clear" w:color="000000" w:fill="FFFFFF"/>
            <w:hideMark/>
          </w:tcPr>
          <w:p w14:paraId="610367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resultado error material</w:t>
            </w:r>
          </w:p>
        </w:tc>
        <w:tc>
          <w:tcPr>
            <w:tcW w:w="890" w:type="dxa"/>
            <w:tcBorders>
              <w:top w:val="nil"/>
              <w:left w:val="nil"/>
              <w:bottom w:val="single" w:sz="8" w:space="0" w:color="BFBFBF"/>
              <w:right w:val="single" w:sz="8" w:space="0" w:color="BFBFBF"/>
            </w:tcBorders>
            <w:shd w:val="clear" w:color="000000" w:fill="FFFFFF"/>
            <w:hideMark/>
          </w:tcPr>
          <w:p w14:paraId="5AA9CB6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EECBCB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SV332</w:t>
            </w:r>
          </w:p>
        </w:tc>
        <w:tc>
          <w:tcPr>
            <w:tcW w:w="1559" w:type="dxa"/>
            <w:tcBorders>
              <w:top w:val="nil"/>
              <w:left w:val="nil"/>
              <w:bottom w:val="single" w:sz="8" w:space="0" w:color="BFBFBF"/>
              <w:right w:val="single" w:sz="8" w:space="0" w:color="BFBFBF"/>
            </w:tcBorders>
            <w:shd w:val="clear" w:color="000000" w:fill="FFFFFF"/>
            <w:hideMark/>
          </w:tcPr>
          <w:p w14:paraId="1B11200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w:t>
            </w:r>
          </w:p>
        </w:tc>
        <w:tc>
          <w:tcPr>
            <w:tcW w:w="1701" w:type="dxa"/>
            <w:tcBorders>
              <w:top w:val="nil"/>
              <w:left w:val="nil"/>
              <w:bottom w:val="single" w:sz="8" w:space="0" w:color="BFBFBF"/>
              <w:right w:val="single" w:sz="8" w:space="0" w:color="BFBFBF"/>
            </w:tcBorders>
            <w:shd w:val="clear" w:color="000000" w:fill="FFFFFF"/>
            <w:hideMark/>
          </w:tcPr>
          <w:p w14:paraId="7B05D0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292C2881"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1E1A96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el resultado de la evaluación de una solicitud de corrección de error material</w:t>
            </w:r>
          </w:p>
        </w:tc>
      </w:tr>
      <w:tr w:rsidR="00247D53" w:rsidRPr="002D35DE" w14:paraId="7FBCCC53"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2843DB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REC062</w:t>
            </w:r>
          </w:p>
        </w:tc>
        <w:tc>
          <w:tcPr>
            <w:tcW w:w="2795" w:type="dxa"/>
            <w:tcBorders>
              <w:top w:val="nil"/>
              <w:left w:val="nil"/>
              <w:bottom w:val="single" w:sz="8" w:space="0" w:color="BFBFBF"/>
              <w:right w:val="single" w:sz="8" w:space="0" w:color="BFBFBF"/>
            </w:tcBorders>
            <w:shd w:val="clear" w:color="000000" w:fill="FFFFFF"/>
            <w:hideMark/>
          </w:tcPr>
          <w:p w14:paraId="4E3556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retención de renta</w:t>
            </w:r>
          </w:p>
        </w:tc>
        <w:tc>
          <w:tcPr>
            <w:tcW w:w="890" w:type="dxa"/>
            <w:tcBorders>
              <w:top w:val="nil"/>
              <w:left w:val="nil"/>
              <w:bottom w:val="single" w:sz="8" w:space="0" w:color="BFBFBF"/>
              <w:right w:val="single" w:sz="8" w:space="0" w:color="BFBFBF"/>
            </w:tcBorders>
            <w:shd w:val="clear" w:color="000000" w:fill="FFFFFF"/>
            <w:hideMark/>
          </w:tcPr>
          <w:p w14:paraId="6F40B19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FE9D79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SV295</w:t>
            </w:r>
          </w:p>
        </w:tc>
        <w:tc>
          <w:tcPr>
            <w:tcW w:w="1559" w:type="dxa"/>
            <w:tcBorders>
              <w:top w:val="nil"/>
              <w:left w:val="nil"/>
              <w:bottom w:val="single" w:sz="8" w:space="0" w:color="BFBFBF"/>
              <w:right w:val="single" w:sz="8" w:space="0" w:color="BFBFBF"/>
            </w:tcBorders>
            <w:shd w:val="clear" w:color="000000" w:fill="FFFFFF"/>
            <w:hideMark/>
          </w:tcPr>
          <w:p w14:paraId="69002DFE"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de cuenta de control</w:t>
            </w:r>
          </w:p>
        </w:tc>
        <w:tc>
          <w:tcPr>
            <w:tcW w:w="1701" w:type="dxa"/>
            <w:tcBorders>
              <w:top w:val="nil"/>
              <w:left w:val="nil"/>
              <w:bottom w:val="single" w:sz="8" w:space="0" w:color="BFBFBF"/>
              <w:right w:val="single" w:sz="8" w:space="0" w:color="BFBFBF"/>
            </w:tcBorders>
            <w:shd w:val="clear" w:color="000000" w:fill="FFFFFF"/>
            <w:hideMark/>
          </w:tcPr>
          <w:p w14:paraId="46F152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Presentar declaración jurada</w:t>
            </w:r>
          </w:p>
        </w:tc>
        <w:tc>
          <w:tcPr>
            <w:tcW w:w="2835" w:type="dxa"/>
            <w:tcBorders>
              <w:top w:val="nil"/>
              <w:left w:val="nil"/>
              <w:bottom w:val="single" w:sz="8" w:space="0" w:color="BFBFBF"/>
              <w:right w:val="single" w:sz="8" w:space="0" w:color="BFBFBF"/>
            </w:tcBorders>
            <w:shd w:val="clear" w:color="000000" w:fill="FFFFFF"/>
            <w:hideMark/>
          </w:tcPr>
          <w:p w14:paraId="32F006F4"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3D479F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Elimina los registros correspondientes a cuentas de control de retención de renta</w:t>
            </w:r>
          </w:p>
        </w:tc>
      </w:tr>
      <w:tr w:rsidR="00247D53" w:rsidRPr="002D35DE" w14:paraId="3E8C45B4"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08F78C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REC062</w:t>
            </w:r>
          </w:p>
        </w:tc>
        <w:tc>
          <w:tcPr>
            <w:tcW w:w="2795" w:type="dxa"/>
            <w:tcBorders>
              <w:top w:val="nil"/>
              <w:left w:val="nil"/>
              <w:bottom w:val="single" w:sz="8" w:space="0" w:color="BFBFBF"/>
              <w:right w:val="single" w:sz="8" w:space="0" w:color="BFBFBF"/>
            </w:tcBorders>
            <w:shd w:val="clear" w:color="000000" w:fill="FFFFFF"/>
            <w:hideMark/>
          </w:tcPr>
          <w:p w14:paraId="1BCD710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retención de renta</w:t>
            </w:r>
          </w:p>
        </w:tc>
        <w:tc>
          <w:tcPr>
            <w:tcW w:w="890" w:type="dxa"/>
            <w:tcBorders>
              <w:top w:val="nil"/>
              <w:left w:val="nil"/>
              <w:bottom w:val="single" w:sz="8" w:space="0" w:color="BFBFBF"/>
              <w:right w:val="single" w:sz="8" w:space="0" w:color="BFBFBF"/>
            </w:tcBorders>
            <w:shd w:val="clear" w:color="000000" w:fill="FFFFFF"/>
            <w:hideMark/>
          </w:tcPr>
          <w:p w14:paraId="337545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4EB94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SV294</w:t>
            </w:r>
          </w:p>
        </w:tc>
        <w:tc>
          <w:tcPr>
            <w:tcW w:w="1559" w:type="dxa"/>
            <w:tcBorders>
              <w:top w:val="nil"/>
              <w:left w:val="nil"/>
              <w:bottom w:val="single" w:sz="8" w:space="0" w:color="BFBFBF"/>
              <w:right w:val="single" w:sz="8" w:space="0" w:color="BFBFBF"/>
            </w:tcBorders>
            <w:shd w:val="clear" w:color="000000" w:fill="FFFFFF"/>
            <w:hideMark/>
          </w:tcPr>
          <w:p w14:paraId="4CBE4B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en cuenta de control</w:t>
            </w:r>
          </w:p>
        </w:tc>
        <w:tc>
          <w:tcPr>
            <w:tcW w:w="1701" w:type="dxa"/>
            <w:tcBorders>
              <w:top w:val="nil"/>
              <w:left w:val="nil"/>
              <w:bottom w:val="single" w:sz="8" w:space="0" w:color="BFBFBF"/>
              <w:right w:val="single" w:sz="8" w:space="0" w:color="BFBFBF"/>
            </w:tcBorders>
            <w:shd w:val="clear" w:color="000000" w:fill="FFFFFF"/>
            <w:hideMark/>
          </w:tcPr>
          <w:p w14:paraId="3B5125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Presentar declaración jurada</w:t>
            </w:r>
          </w:p>
        </w:tc>
        <w:tc>
          <w:tcPr>
            <w:tcW w:w="2835" w:type="dxa"/>
            <w:tcBorders>
              <w:top w:val="nil"/>
              <w:left w:val="nil"/>
              <w:bottom w:val="single" w:sz="8" w:space="0" w:color="BFBFBF"/>
              <w:right w:val="single" w:sz="8" w:space="0" w:color="BFBFBF"/>
            </w:tcBorders>
            <w:shd w:val="clear" w:color="000000" w:fill="FFFFFF"/>
            <w:hideMark/>
          </w:tcPr>
          <w:p w14:paraId="330872CB"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6628994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Permite el registro en la cuenta de control de las retenciones de renta practicadas a los empleados</w:t>
            </w:r>
          </w:p>
        </w:tc>
      </w:tr>
      <w:tr w:rsidR="00247D53" w:rsidRPr="002D35DE" w14:paraId="3E9565B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65AE43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REC064</w:t>
            </w:r>
          </w:p>
        </w:tc>
        <w:tc>
          <w:tcPr>
            <w:tcW w:w="2795" w:type="dxa"/>
            <w:tcBorders>
              <w:top w:val="nil"/>
              <w:left w:val="nil"/>
              <w:bottom w:val="single" w:sz="8" w:space="0" w:color="BFBFBF"/>
              <w:right w:val="single" w:sz="8" w:space="0" w:color="BFBFBF"/>
            </w:tcBorders>
            <w:shd w:val="clear" w:color="000000" w:fill="FFFFFF"/>
            <w:hideMark/>
          </w:tcPr>
          <w:p w14:paraId="07F27D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cobranza onerosa</w:t>
            </w:r>
          </w:p>
        </w:tc>
        <w:tc>
          <w:tcPr>
            <w:tcW w:w="890" w:type="dxa"/>
            <w:tcBorders>
              <w:top w:val="nil"/>
              <w:left w:val="nil"/>
              <w:bottom w:val="single" w:sz="8" w:space="0" w:color="BFBFBF"/>
              <w:right w:val="single" w:sz="8" w:space="0" w:color="BFBFBF"/>
            </w:tcBorders>
            <w:shd w:val="clear" w:color="000000" w:fill="FFFFFF"/>
            <w:hideMark/>
          </w:tcPr>
          <w:p w14:paraId="7CB64E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8E2C8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SV208</w:t>
            </w:r>
          </w:p>
        </w:tc>
        <w:tc>
          <w:tcPr>
            <w:tcW w:w="1559" w:type="dxa"/>
            <w:tcBorders>
              <w:top w:val="nil"/>
              <w:left w:val="nil"/>
              <w:bottom w:val="single" w:sz="8" w:space="0" w:color="BFBFBF"/>
              <w:right w:val="single" w:sz="8" w:space="0" w:color="BFBFBF"/>
            </w:tcBorders>
            <w:shd w:val="clear" w:color="000000" w:fill="FFFFFF"/>
            <w:hideMark/>
          </w:tcPr>
          <w:p w14:paraId="2F3C5FD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3A3693B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onerosa</w:t>
            </w:r>
          </w:p>
        </w:tc>
        <w:tc>
          <w:tcPr>
            <w:tcW w:w="2835" w:type="dxa"/>
            <w:tcBorders>
              <w:top w:val="nil"/>
              <w:left w:val="nil"/>
              <w:bottom w:val="single" w:sz="8" w:space="0" w:color="BFBFBF"/>
              <w:right w:val="single" w:sz="8" w:space="0" w:color="BFBFBF"/>
            </w:tcBorders>
            <w:shd w:val="clear" w:color="000000" w:fill="FFFFFF"/>
            <w:hideMark/>
          </w:tcPr>
          <w:p w14:paraId="5ACD21E0"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0A9985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 la RI de cobranza onerosa </w:t>
            </w:r>
          </w:p>
        </w:tc>
      </w:tr>
      <w:tr w:rsidR="00247D53" w:rsidRPr="002D35DE" w14:paraId="208F72C5"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46CA4D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REC065</w:t>
            </w:r>
          </w:p>
        </w:tc>
        <w:tc>
          <w:tcPr>
            <w:tcW w:w="2795" w:type="dxa"/>
            <w:tcBorders>
              <w:top w:val="nil"/>
              <w:left w:val="nil"/>
              <w:bottom w:val="single" w:sz="8" w:space="0" w:color="BFBFBF"/>
              <w:right w:val="single" w:sz="8" w:space="0" w:color="BFBFBF"/>
            </w:tcBorders>
            <w:shd w:val="clear" w:color="000000" w:fill="FFFFFF"/>
            <w:hideMark/>
          </w:tcPr>
          <w:p w14:paraId="56FD2A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condonación de deuda</w:t>
            </w:r>
          </w:p>
        </w:tc>
        <w:tc>
          <w:tcPr>
            <w:tcW w:w="890" w:type="dxa"/>
            <w:tcBorders>
              <w:top w:val="nil"/>
              <w:left w:val="nil"/>
              <w:bottom w:val="single" w:sz="8" w:space="0" w:color="BFBFBF"/>
              <w:right w:val="single" w:sz="8" w:space="0" w:color="BFBFBF"/>
            </w:tcBorders>
            <w:shd w:val="clear" w:color="000000" w:fill="FFFFFF"/>
            <w:hideMark/>
          </w:tcPr>
          <w:p w14:paraId="496541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C7CB5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SV183</w:t>
            </w:r>
          </w:p>
        </w:tc>
        <w:tc>
          <w:tcPr>
            <w:tcW w:w="1559" w:type="dxa"/>
            <w:tcBorders>
              <w:top w:val="nil"/>
              <w:left w:val="nil"/>
              <w:bottom w:val="single" w:sz="8" w:space="0" w:color="BFBFBF"/>
              <w:right w:val="single" w:sz="8" w:space="0" w:color="BFBFBF"/>
            </w:tcBorders>
            <w:shd w:val="clear" w:color="000000" w:fill="FFFFFF"/>
            <w:hideMark/>
          </w:tcPr>
          <w:p w14:paraId="6757A1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27D16F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Condonación</w:t>
            </w:r>
          </w:p>
        </w:tc>
        <w:tc>
          <w:tcPr>
            <w:tcW w:w="2835" w:type="dxa"/>
            <w:tcBorders>
              <w:top w:val="nil"/>
              <w:left w:val="nil"/>
              <w:bottom w:val="single" w:sz="8" w:space="0" w:color="BFBFBF"/>
              <w:right w:val="single" w:sz="8" w:space="0" w:color="BFBFBF"/>
            </w:tcBorders>
            <w:shd w:val="clear" w:color="000000" w:fill="FFFFFF"/>
            <w:hideMark/>
          </w:tcPr>
          <w:p w14:paraId="28A534FA"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4EE2F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condonación de deuda</w:t>
            </w:r>
          </w:p>
        </w:tc>
      </w:tr>
      <w:tr w:rsidR="00247D53" w:rsidRPr="002D35DE" w14:paraId="75A03BB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A32A4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REC067</w:t>
            </w:r>
          </w:p>
        </w:tc>
        <w:tc>
          <w:tcPr>
            <w:tcW w:w="2795" w:type="dxa"/>
            <w:tcBorders>
              <w:top w:val="nil"/>
              <w:left w:val="nil"/>
              <w:bottom w:val="single" w:sz="8" w:space="0" w:color="BFBFBF"/>
              <w:right w:val="single" w:sz="8" w:space="0" w:color="BFBFBF"/>
            </w:tcBorders>
            <w:shd w:val="clear" w:color="000000" w:fill="FFFFFF"/>
            <w:hideMark/>
          </w:tcPr>
          <w:p w14:paraId="43E7CBB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cumplimiento</w:t>
            </w:r>
          </w:p>
        </w:tc>
        <w:tc>
          <w:tcPr>
            <w:tcW w:w="890" w:type="dxa"/>
            <w:tcBorders>
              <w:top w:val="nil"/>
              <w:left w:val="nil"/>
              <w:bottom w:val="single" w:sz="8" w:space="0" w:color="BFBFBF"/>
              <w:right w:val="single" w:sz="8" w:space="0" w:color="BFBFBF"/>
            </w:tcBorders>
            <w:shd w:val="clear" w:color="000000" w:fill="FFFFFF"/>
            <w:hideMark/>
          </w:tcPr>
          <w:p w14:paraId="2E7E32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A7737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SV237</w:t>
            </w:r>
          </w:p>
        </w:tc>
        <w:tc>
          <w:tcPr>
            <w:tcW w:w="1559" w:type="dxa"/>
            <w:tcBorders>
              <w:top w:val="nil"/>
              <w:left w:val="nil"/>
              <w:bottom w:val="single" w:sz="8" w:space="0" w:color="BFBFBF"/>
              <w:right w:val="single" w:sz="8" w:space="0" w:color="BFBFBF"/>
            </w:tcBorders>
            <w:shd w:val="clear" w:color="000000" w:fill="FFFFFF"/>
            <w:hideMark/>
          </w:tcPr>
          <w:p w14:paraId="0A9831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0BA2FD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Apelaciones</w:t>
            </w:r>
          </w:p>
        </w:tc>
        <w:tc>
          <w:tcPr>
            <w:tcW w:w="2835" w:type="dxa"/>
            <w:tcBorders>
              <w:top w:val="nil"/>
              <w:left w:val="nil"/>
              <w:bottom w:val="single" w:sz="8" w:space="0" w:color="BFBFBF"/>
              <w:right w:val="single" w:sz="8" w:space="0" w:color="BFBFBF"/>
            </w:tcBorders>
            <w:shd w:val="clear" w:color="000000" w:fill="FFFFFF"/>
            <w:hideMark/>
          </w:tcPr>
          <w:p w14:paraId="06D227E0" w14:textId="77777777" w:rsidR="00247D53" w:rsidRPr="002D35DE" w:rsidRDefault="00247D53" w:rsidP="00247D53">
            <w:pPr>
              <w:spacing w:line="240" w:lineRule="auto"/>
              <w:rPr>
                <w:rFonts w:eastAsia="Times New Roman"/>
                <w:color w:val="auto"/>
                <w:sz w:val="20"/>
                <w:szCs w:val="20"/>
              </w:rPr>
            </w:pPr>
            <w:r>
              <w:rPr>
                <w:sz w:val="20"/>
                <w:szCs w:val="20"/>
              </w:rPr>
              <w:t>Gestor de recursos impugnatorios</w:t>
            </w:r>
          </w:p>
        </w:tc>
        <w:tc>
          <w:tcPr>
            <w:tcW w:w="3498" w:type="dxa"/>
            <w:tcBorders>
              <w:top w:val="nil"/>
              <w:left w:val="nil"/>
              <w:bottom w:val="single" w:sz="8" w:space="0" w:color="BFBFBF"/>
              <w:right w:val="single" w:sz="8" w:space="0" w:color="BFBFBF"/>
            </w:tcBorders>
            <w:shd w:val="clear" w:color="000000" w:fill="FFFFFF"/>
            <w:hideMark/>
          </w:tcPr>
          <w:p w14:paraId="47507B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la RI de cumplimiento de acto administrativo</w:t>
            </w:r>
          </w:p>
        </w:tc>
      </w:tr>
      <w:tr w:rsidR="00247D53" w:rsidRPr="002D35DE" w14:paraId="6497032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F1ED7F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REC068</w:t>
            </w:r>
          </w:p>
        </w:tc>
        <w:tc>
          <w:tcPr>
            <w:tcW w:w="2795" w:type="dxa"/>
            <w:tcBorders>
              <w:top w:val="nil"/>
              <w:left w:val="nil"/>
              <w:bottom w:val="single" w:sz="8" w:space="0" w:color="BFBFBF"/>
              <w:right w:val="single" w:sz="8" w:space="0" w:color="BFBFBF"/>
            </w:tcBorders>
            <w:shd w:val="clear" w:color="000000" w:fill="FFFFFF"/>
            <w:hideMark/>
          </w:tcPr>
          <w:p w14:paraId="7D509A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error material</w:t>
            </w:r>
          </w:p>
        </w:tc>
        <w:tc>
          <w:tcPr>
            <w:tcW w:w="890" w:type="dxa"/>
            <w:tcBorders>
              <w:top w:val="nil"/>
              <w:left w:val="nil"/>
              <w:bottom w:val="single" w:sz="8" w:space="0" w:color="BFBFBF"/>
              <w:right w:val="single" w:sz="8" w:space="0" w:color="BFBFBF"/>
            </w:tcBorders>
            <w:shd w:val="clear" w:color="000000" w:fill="FFFFFF"/>
            <w:hideMark/>
          </w:tcPr>
          <w:p w14:paraId="184673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1BAC91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SV112</w:t>
            </w:r>
          </w:p>
        </w:tc>
        <w:tc>
          <w:tcPr>
            <w:tcW w:w="1559" w:type="dxa"/>
            <w:tcBorders>
              <w:top w:val="nil"/>
              <w:left w:val="nil"/>
              <w:bottom w:val="single" w:sz="8" w:space="0" w:color="BFBFBF"/>
              <w:right w:val="single" w:sz="8" w:space="0" w:color="BFBFBF"/>
            </w:tcBorders>
            <w:shd w:val="clear" w:color="000000" w:fill="FFFFFF"/>
            <w:hideMark/>
          </w:tcPr>
          <w:p w14:paraId="55C27C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Aprobada</w:t>
            </w:r>
          </w:p>
        </w:tc>
        <w:tc>
          <w:tcPr>
            <w:tcW w:w="1701" w:type="dxa"/>
            <w:tcBorders>
              <w:top w:val="nil"/>
              <w:left w:val="nil"/>
              <w:bottom w:val="single" w:sz="8" w:space="0" w:color="BFBFBF"/>
              <w:right w:val="single" w:sz="8" w:space="0" w:color="BFBFBF"/>
            </w:tcBorders>
            <w:shd w:val="clear" w:color="000000" w:fill="FFFFFF"/>
            <w:hideMark/>
          </w:tcPr>
          <w:p w14:paraId="213BD7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0FCD57E6"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r>
              <w:rPr>
                <w:sz w:val="20"/>
                <w:szCs w:val="20"/>
              </w:rPr>
              <w:br/>
              <w:t>Contribuyente</w:t>
            </w:r>
          </w:p>
        </w:tc>
        <w:tc>
          <w:tcPr>
            <w:tcW w:w="3498" w:type="dxa"/>
            <w:tcBorders>
              <w:top w:val="nil"/>
              <w:left w:val="nil"/>
              <w:bottom w:val="single" w:sz="8" w:space="0" w:color="BFBFBF"/>
              <w:right w:val="single" w:sz="8" w:space="0" w:color="BFBFBF"/>
            </w:tcBorders>
            <w:shd w:val="clear" w:color="000000" w:fill="FFFFFF"/>
            <w:hideMark/>
          </w:tcPr>
          <w:p w14:paraId="53B1BC7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aprobación de solicitud de corrección de error material</w:t>
            </w:r>
          </w:p>
        </w:tc>
      </w:tr>
      <w:tr w:rsidR="00247D53" w:rsidRPr="002D35DE" w14:paraId="2452678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05FFF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REC068</w:t>
            </w:r>
          </w:p>
        </w:tc>
        <w:tc>
          <w:tcPr>
            <w:tcW w:w="2795" w:type="dxa"/>
            <w:tcBorders>
              <w:top w:val="nil"/>
              <w:left w:val="nil"/>
              <w:bottom w:val="single" w:sz="8" w:space="0" w:color="BFBFBF"/>
              <w:right w:val="single" w:sz="8" w:space="0" w:color="BFBFBF"/>
            </w:tcBorders>
            <w:shd w:val="clear" w:color="000000" w:fill="FFFFFF"/>
            <w:hideMark/>
          </w:tcPr>
          <w:p w14:paraId="4DCC3F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error material</w:t>
            </w:r>
          </w:p>
        </w:tc>
        <w:tc>
          <w:tcPr>
            <w:tcW w:w="890" w:type="dxa"/>
            <w:tcBorders>
              <w:top w:val="nil"/>
              <w:left w:val="nil"/>
              <w:bottom w:val="single" w:sz="8" w:space="0" w:color="BFBFBF"/>
              <w:right w:val="single" w:sz="8" w:space="0" w:color="BFBFBF"/>
            </w:tcBorders>
            <w:shd w:val="clear" w:color="000000" w:fill="FFFFFF"/>
            <w:hideMark/>
          </w:tcPr>
          <w:p w14:paraId="2FB884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4ACB66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SV113</w:t>
            </w:r>
          </w:p>
        </w:tc>
        <w:tc>
          <w:tcPr>
            <w:tcW w:w="1559" w:type="dxa"/>
            <w:tcBorders>
              <w:top w:val="nil"/>
              <w:left w:val="nil"/>
              <w:bottom w:val="single" w:sz="8" w:space="0" w:color="BFBFBF"/>
              <w:right w:val="single" w:sz="8" w:space="0" w:color="BFBFBF"/>
            </w:tcBorders>
            <w:shd w:val="clear" w:color="000000" w:fill="FFFFFF"/>
            <w:hideMark/>
          </w:tcPr>
          <w:p w14:paraId="00DDCB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Rechazada</w:t>
            </w:r>
          </w:p>
        </w:tc>
        <w:tc>
          <w:tcPr>
            <w:tcW w:w="1701" w:type="dxa"/>
            <w:tcBorders>
              <w:top w:val="nil"/>
              <w:left w:val="nil"/>
              <w:bottom w:val="single" w:sz="8" w:space="0" w:color="BFBFBF"/>
              <w:right w:val="single" w:sz="8" w:space="0" w:color="BFBFBF"/>
            </w:tcBorders>
            <w:shd w:val="clear" w:color="000000" w:fill="FFFFFF"/>
            <w:hideMark/>
          </w:tcPr>
          <w:p w14:paraId="57CB6D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32442956"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7BF295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rechazo de solicitud de corrección de error material</w:t>
            </w:r>
          </w:p>
        </w:tc>
      </w:tr>
      <w:tr w:rsidR="00247D53" w:rsidRPr="002D35DE" w14:paraId="1CB692D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85B2B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REC069</w:t>
            </w:r>
          </w:p>
        </w:tc>
        <w:tc>
          <w:tcPr>
            <w:tcW w:w="2795" w:type="dxa"/>
            <w:tcBorders>
              <w:top w:val="nil"/>
              <w:left w:val="nil"/>
              <w:bottom w:val="single" w:sz="8" w:space="0" w:color="BFBFBF"/>
              <w:right w:val="single" w:sz="8" w:space="0" w:color="BFBFBF"/>
            </w:tcBorders>
            <w:shd w:val="clear" w:color="000000" w:fill="FFFFFF"/>
            <w:hideMark/>
          </w:tcPr>
          <w:p w14:paraId="2C99AA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modificación</w:t>
            </w:r>
          </w:p>
        </w:tc>
        <w:tc>
          <w:tcPr>
            <w:tcW w:w="890" w:type="dxa"/>
            <w:tcBorders>
              <w:top w:val="nil"/>
              <w:left w:val="nil"/>
              <w:bottom w:val="single" w:sz="8" w:space="0" w:color="BFBFBF"/>
              <w:right w:val="single" w:sz="8" w:space="0" w:color="BFBFBF"/>
            </w:tcBorders>
            <w:shd w:val="clear" w:color="000000" w:fill="FFFFFF"/>
            <w:hideMark/>
          </w:tcPr>
          <w:p w14:paraId="1E3D35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D2D1A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SV087</w:t>
            </w:r>
          </w:p>
        </w:tc>
        <w:tc>
          <w:tcPr>
            <w:tcW w:w="1559" w:type="dxa"/>
            <w:tcBorders>
              <w:top w:val="nil"/>
              <w:left w:val="nil"/>
              <w:bottom w:val="single" w:sz="8" w:space="0" w:color="BFBFBF"/>
              <w:right w:val="single" w:sz="8" w:space="0" w:color="BFBFBF"/>
            </w:tcBorders>
            <w:shd w:val="clear" w:color="000000" w:fill="FFFFFF"/>
            <w:hideMark/>
          </w:tcPr>
          <w:p w14:paraId="366F80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Aprobada</w:t>
            </w:r>
          </w:p>
        </w:tc>
        <w:tc>
          <w:tcPr>
            <w:tcW w:w="1701" w:type="dxa"/>
            <w:tcBorders>
              <w:top w:val="nil"/>
              <w:left w:val="nil"/>
              <w:bottom w:val="single" w:sz="8" w:space="0" w:color="BFBFBF"/>
              <w:right w:val="single" w:sz="8" w:space="0" w:color="BFBFBF"/>
            </w:tcBorders>
            <w:shd w:val="clear" w:color="000000" w:fill="FFFFFF"/>
            <w:hideMark/>
          </w:tcPr>
          <w:p w14:paraId="6EA04B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167086B7"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Gestor de Deuda</w:t>
            </w:r>
            <w:r>
              <w:rPr>
                <w:sz w:val="20"/>
                <w:szCs w:val="20"/>
              </w:rPr>
              <w:br/>
              <w:t>Supervisor</w:t>
            </w:r>
          </w:p>
        </w:tc>
        <w:tc>
          <w:tcPr>
            <w:tcW w:w="3498" w:type="dxa"/>
            <w:tcBorders>
              <w:top w:val="nil"/>
              <w:left w:val="nil"/>
              <w:bottom w:val="single" w:sz="8" w:space="0" w:color="BFBFBF"/>
              <w:right w:val="single" w:sz="8" w:space="0" w:color="BFBFBF"/>
            </w:tcBorders>
            <w:shd w:val="clear" w:color="000000" w:fill="FFFFFF"/>
            <w:hideMark/>
          </w:tcPr>
          <w:p w14:paraId="75ECE9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aprobación de solicitud de modificación de datos</w:t>
            </w:r>
          </w:p>
        </w:tc>
      </w:tr>
      <w:tr w:rsidR="00247D53" w:rsidRPr="002D35DE" w14:paraId="1BC82BF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32CDF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REC069</w:t>
            </w:r>
          </w:p>
        </w:tc>
        <w:tc>
          <w:tcPr>
            <w:tcW w:w="2795" w:type="dxa"/>
            <w:tcBorders>
              <w:top w:val="nil"/>
              <w:left w:val="nil"/>
              <w:bottom w:val="single" w:sz="8" w:space="0" w:color="BFBFBF"/>
              <w:right w:val="single" w:sz="8" w:space="0" w:color="BFBFBF"/>
            </w:tcBorders>
            <w:shd w:val="clear" w:color="000000" w:fill="FFFFFF"/>
            <w:hideMark/>
          </w:tcPr>
          <w:p w14:paraId="0B8D12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modificación</w:t>
            </w:r>
          </w:p>
        </w:tc>
        <w:tc>
          <w:tcPr>
            <w:tcW w:w="890" w:type="dxa"/>
            <w:tcBorders>
              <w:top w:val="nil"/>
              <w:left w:val="nil"/>
              <w:bottom w:val="single" w:sz="8" w:space="0" w:color="BFBFBF"/>
              <w:right w:val="single" w:sz="8" w:space="0" w:color="BFBFBF"/>
            </w:tcBorders>
            <w:shd w:val="clear" w:color="000000" w:fill="FFFFFF"/>
            <w:hideMark/>
          </w:tcPr>
          <w:p w14:paraId="3E16924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2F728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SV088</w:t>
            </w:r>
          </w:p>
        </w:tc>
        <w:tc>
          <w:tcPr>
            <w:tcW w:w="1559" w:type="dxa"/>
            <w:tcBorders>
              <w:top w:val="nil"/>
              <w:left w:val="nil"/>
              <w:bottom w:val="single" w:sz="8" w:space="0" w:color="BFBFBF"/>
              <w:right w:val="single" w:sz="8" w:space="0" w:color="BFBFBF"/>
            </w:tcBorders>
            <w:shd w:val="clear" w:color="000000" w:fill="FFFFFF"/>
            <w:hideMark/>
          </w:tcPr>
          <w:p w14:paraId="5EEAED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Rechazada</w:t>
            </w:r>
          </w:p>
        </w:tc>
        <w:tc>
          <w:tcPr>
            <w:tcW w:w="1701" w:type="dxa"/>
            <w:tcBorders>
              <w:top w:val="nil"/>
              <w:left w:val="nil"/>
              <w:bottom w:val="single" w:sz="8" w:space="0" w:color="BFBFBF"/>
              <w:right w:val="single" w:sz="8" w:space="0" w:color="BFBFBF"/>
            </w:tcBorders>
            <w:shd w:val="clear" w:color="000000" w:fill="FFFFFF"/>
            <w:hideMark/>
          </w:tcPr>
          <w:p w14:paraId="759633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1E490D53"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7390F9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rechazo de solicitud de modificación de datos</w:t>
            </w:r>
          </w:p>
        </w:tc>
      </w:tr>
      <w:tr w:rsidR="00247D53" w:rsidRPr="002D35DE" w14:paraId="75A22DCB"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94C22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REC128</w:t>
            </w:r>
          </w:p>
        </w:tc>
        <w:tc>
          <w:tcPr>
            <w:tcW w:w="2795" w:type="dxa"/>
            <w:tcBorders>
              <w:top w:val="nil"/>
              <w:left w:val="nil"/>
              <w:bottom w:val="single" w:sz="8" w:space="0" w:color="BFBFBF"/>
              <w:right w:val="single" w:sz="8" w:space="0" w:color="BFBFBF"/>
            </w:tcBorders>
            <w:shd w:val="clear" w:color="000000" w:fill="FFFFFF"/>
            <w:hideMark/>
          </w:tcPr>
          <w:p w14:paraId="28C1A1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modificación de coeficiente de renta</w:t>
            </w:r>
          </w:p>
        </w:tc>
        <w:tc>
          <w:tcPr>
            <w:tcW w:w="890" w:type="dxa"/>
            <w:tcBorders>
              <w:top w:val="nil"/>
              <w:left w:val="nil"/>
              <w:bottom w:val="single" w:sz="8" w:space="0" w:color="BFBFBF"/>
              <w:right w:val="single" w:sz="8" w:space="0" w:color="BFBFBF"/>
            </w:tcBorders>
            <w:shd w:val="clear" w:color="000000" w:fill="FFFFFF"/>
            <w:hideMark/>
          </w:tcPr>
          <w:p w14:paraId="275074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4827A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SV394</w:t>
            </w:r>
          </w:p>
        </w:tc>
        <w:tc>
          <w:tcPr>
            <w:tcW w:w="1559" w:type="dxa"/>
            <w:tcBorders>
              <w:top w:val="nil"/>
              <w:left w:val="nil"/>
              <w:bottom w:val="single" w:sz="8" w:space="0" w:color="BFBFBF"/>
              <w:right w:val="single" w:sz="8" w:space="0" w:color="BFBFBF"/>
            </w:tcBorders>
            <w:shd w:val="clear" w:color="000000" w:fill="FFFFFF"/>
            <w:hideMark/>
          </w:tcPr>
          <w:p w14:paraId="2C954E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76F691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coeficiente de Renta</w:t>
            </w:r>
          </w:p>
        </w:tc>
        <w:tc>
          <w:tcPr>
            <w:tcW w:w="2835" w:type="dxa"/>
            <w:tcBorders>
              <w:top w:val="nil"/>
              <w:left w:val="nil"/>
              <w:bottom w:val="single" w:sz="8" w:space="0" w:color="BFBFBF"/>
              <w:right w:val="single" w:sz="8" w:space="0" w:color="BFBFBF"/>
            </w:tcBorders>
            <w:shd w:val="clear" w:color="000000" w:fill="FFFFFF"/>
            <w:hideMark/>
          </w:tcPr>
          <w:p w14:paraId="6C3C278B"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5AC5E9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RI de modificación de coeficiente de Renta</w:t>
            </w:r>
          </w:p>
        </w:tc>
      </w:tr>
      <w:tr w:rsidR="00247D53" w:rsidRPr="002D35DE" w14:paraId="6FBBA8FF"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9C3BB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REC129</w:t>
            </w:r>
          </w:p>
        </w:tc>
        <w:tc>
          <w:tcPr>
            <w:tcW w:w="2795" w:type="dxa"/>
            <w:tcBorders>
              <w:top w:val="nil"/>
              <w:left w:val="nil"/>
              <w:bottom w:val="single" w:sz="8" w:space="0" w:color="BFBFBF"/>
              <w:right w:val="single" w:sz="8" w:space="0" w:color="BFBFBF"/>
            </w:tcBorders>
            <w:shd w:val="clear" w:color="000000" w:fill="FFFFFF"/>
            <w:hideMark/>
          </w:tcPr>
          <w:p w14:paraId="14FA60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64500E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E4B22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SV393</w:t>
            </w:r>
          </w:p>
        </w:tc>
        <w:tc>
          <w:tcPr>
            <w:tcW w:w="1559" w:type="dxa"/>
            <w:tcBorders>
              <w:top w:val="nil"/>
              <w:left w:val="nil"/>
              <w:bottom w:val="single" w:sz="8" w:space="0" w:color="BFBFBF"/>
              <w:right w:val="single" w:sz="8" w:space="0" w:color="BFBFBF"/>
            </w:tcBorders>
            <w:shd w:val="clear" w:color="000000" w:fill="FFFFFF"/>
            <w:hideMark/>
          </w:tcPr>
          <w:p w14:paraId="537B06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w:t>
            </w:r>
          </w:p>
        </w:tc>
        <w:tc>
          <w:tcPr>
            <w:tcW w:w="1701" w:type="dxa"/>
            <w:tcBorders>
              <w:top w:val="nil"/>
              <w:left w:val="nil"/>
              <w:bottom w:val="single" w:sz="8" w:space="0" w:color="BFBFBF"/>
              <w:right w:val="single" w:sz="8" w:space="0" w:color="BFBFBF"/>
            </w:tcBorders>
            <w:shd w:val="clear" w:color="000000" w:fill="FFFFFF"/>
            <w:hideMark/>
          </w:tcPr>
          <w:p w14:paraId="31AA8C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76EA605B"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187F89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 RI de modificación de prorrata para el cálculo de IGV</w:t>
            </w:r>
          </w:p>
        </w:tc>
      </w:tr>
      <w:tr w:rsidR="00247D53" w:rsidRPr="002D35DE" w14:paraId="03DCEED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D4F36D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REC071</w:t>
            </w:r>
          </w:p>
        </w:tc>
        <w:tc>
          <w:tcPr>
            <w:tcW w:w="2795" w:type="dxa"/>
            <w:tcBorders>
              <w:top w:val="nil"/>
              <w:left w:val="nil"/>
              <w:bottom w:val="single" w:sz="8" w:space="0" w:color="BFBFBF"/>
              <w:right w:val="single" w:sz="8" w:space="0" w:color="BFBFBF"/>
            </w:tcBorders>
            <w:shd w:val="clear" w:color="000000" w:fill="FFFFFF"/>
            <w:hideMark/>
          </w:tcPr>
          <w:p w14:paraId="32F6FD9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privatización</w:t>
            </w:r>
          </w:p>
        </w:tc>
        <w:tc>
          <w:tcPr>
            <w:tcW w:w="890" w:type="dxa"/>
            <w:tcBorders>
              <w:top w:val="nil"/>
              <w:left w:val="nil"/>
              <w:bottom w:val="single" w:sz="8" w:space="0" w:color="BFBFBF"/>
              <w:right w:val="single" w:sz="8" w:space="0" w:color="BFBFBF"/>
            </w:tcBorders>
            <w:shd w:val="clear" w:color="000000" w:fill="FFFFFF"/>
            <w:hideMark/>
          </w:tcPr>
          <w:p w14:paraId="486C5C6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020E8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SV299</w:t>
            </w:r>
          </w:p>
        </w:tc>
        <w:tc>
          <w:tcPr>
            <w:tcW w:w="1559" w:type="dxa"/>
            <w:tcBorders>
              <w:top w:val="nil"/>
              <w:left w:val="nil"/>
              <w:bottom w:val="single" w:sz="8" w:space="0" w:color="BFBFBF"/>
              <w:right w:val="single" w:sz="8" w:space="0" w:color="BFBFBF"/>
            </w:tcBorders>
            <w:shd w:val="clear" w:color="000000" w:fill="FFFFFF"/>
            <w:hideMark/>
          </w:tcPr>
          <w:p w14:paraId="097518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6C430F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Privatización</w:t>
            </w:r>
          </w:p>
        </w:tc>
        <w:tc>
          <w:tcPr>
            <w:tcW w:w="2835" w:type="dxa"/>
            <w:tcBorders>
              <w:top w:val="nil"/>
              <w:left w:val="nil"/>
              <w:bottom w:val="single" w:sz="8" w:space="0" w:color="BFBFBF"/>
              <w:right w:val="single" w:sz="8" w:space="0" w:color="BFBFBF"/>
            </w:tcBorders>
            <w:shd w:val="clear" w:color="000000" w:fill="FFFFFF"/>
            <w:hideMark/>
          </w:tcPr>
          <w:p w14:paraId="63A59917"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2EEF2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 la RI por privatización</w:t>
            </w:r>
          </w:p>
        </w:tc>
      </w:tr>
      <w:tr w:rsidR="00247D53" w:rsidRPr="002D35DE" w14:paraId="37DA768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DC33D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REC072</w:t>
            </w:r>
          </w:p>
        </w:tc>
        <w:tc>
          <w:tcPr>
            <w:tcW w:w="2795" w:type="dxa"/>
            <w:tcBorders>
              <w:top w:val="nil"/>
              <w:left w:val="nil"/>
              <w:bottom w:val="single" w:sz="8" w:space="0" w:color="BFBFBF"/>
              <w:right w:val="single" w:sz="8" w:space="0" w:color="BFBFBF"/>
            </w:tcBorders>
            <w:shd w:val="clear" w:color="000000" w:fill="FFFFFF"/>
            <w:hideMark/>
          </w:tcPr>
          <w:p w14:paraId="5625609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quiebra judicial</w:t>
            </w:r>
          </w:p>
        </w:tc>
        <w:tc>
          <w:tcPr>
            <w:tcW w:w="890" w:type="dxa"/>
            <w:tcBorders>
              <w:top w:val="nil"/>
              <w:left w:val="nil"/>
              <w:bottom w:val="single" w:sz="8" w:space="0" w:color="BFBFBF"/>
              <w:right w:val="single" w:sz="8" w:space="0" w:color="BFBFBF"/>
            </w:tcBorders>
            <w:shd w:val="clear" w:color="000000" w:fill="FFFFFF"/>
            <w:hideMark/>
          </w:tcPr>
          <w:p w14:paraId="72F8741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08BCA9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SV196</w:t>
            </w:r>
          </w:p>
        </w:tc>
        <w:tc>
          <w:tcPr>
            <w:tcW w:w="1559" w:type="dxa"/>
            <w:tcBorders>
              <w:top w:val="nil"/>
              <w:left w:val="nil"/>
              <w:bottom w:val="single" w:sz="8" w:space="0" w:color="BFBFBF"/>
              <w:right w:val="single" w:sz="8" w:space="0" w:color="BFBFBF"/>
            </w:tcBorders>
            <w:shd w:val="clear" w:color="000000" w:fill="FFFFFF"/>
            <w:hideMark/>
          </w:tcPr>
          <w:p w14:paraId="4DE7CA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50418A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Judicial</w:t>
            </w:r>
          </w:p>
        </w:tc>
        <w:tc>
          <w:tcPr>
            <w:tcW w:w="2835" w:type="dxa"/>
            <w:tcBorders>
              <w:top w:val="nil"/>
              <w:left w:val="nil"/>
              <w:bottom w:val="single" w:sz="8" w:space="0" w:color="BFBFBF"/>
              <w:right w:val="single" w:sz="8" w:space="0" w:color="BFBFBF"/>
            </w:tcBorders>
            <w:shd w:val="clear" w:color="000000" w:fill="FFFFFF"/>
            <w:hideMark/>
          </w:tcPr>
          <w:p w14:paraId="7D67A9BE"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0CE7E8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quiebra judicial</w:t>
            </w:r>
          </w:p>
        </w:tc>
      </w:tr>
      <w:tr w:rsidR="00247D53" w:rsidRPr="002D35DE" w14:paraId="46075BD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3012C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REC073</w:t>
            </w:r>
          </w:p>
        </w:tc>
        <w:tc>
          <w:tcPr>
            <w:tcW w:w="2795" w:type="dxa"/>
            <w:tcBorders>
              <w:top w:val="nil"/>
              <w:left w:val="nil"/>
              <w:bottom w:val="single" w:sz="8" w:space="0" w:color="BFBFBF"/>
              <w:right w:val="single" w:sz="8" w:space="0" w:color="BFBFBF"/>
            </w:tcBorders>
            <w:shd w:val="clear" w:color="000000" w:fill="FFFFFF"/>
            <w:hideMark/>
          </w:tcPr>
          <w:p w14:paraId="6F280F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rectificatoria</w:t>
            </w:r>
          </w:p>
        </w:tc>
        <w:tc>
          <w:tcPr>
            <w:tcW w:w="890" w:type="dxa"/>
            <w:tcBorders>
              <w:top w:val="nil"/>
              <w:left w:val="nil"/>
              <w:bottom w:val="single" w:sz="8" w:space="0" w:color="BFBFBF"/>
              <w:right w:val="single" w:sz="8" w:space="0" w:color="BFBFBF"/>
            </w:tcBorders>
            <w:shd w:val="clear" w:color="000000" w:fill="FFFFFF"/>
            <w:hideMark/>
          </w:tcPr>
          <w:p w14:paraId="6EE0B1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CF622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SV099</w:t>
            </w:r>
          </w:p>
        </w:tc>
        <w:tc>
          <w:tcPr>
            <w:tcW w:w="1559" w:type="dxa"/>
            <w:tcBorders>
              <w:top w:val="nil"/>
              <w:left w:val="nil"/>
              <w:bottom w:val="single" w:sz="8" w:space="0" w:color="BFBFBF"/>
              <w:right w:val="single" w:sz="8" w:space="0" w:color="BFBFBF"/>
            </w:tcBorders>
            <w:shd w:val="clear" w:color="000000" w:fill="FFFFFF"/>
            <w:hideMark/>
          </w:tcPr>
          <w:p w14:paraId="4996B1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Buscar</w:t>
            </w:r>
          </w:p>
        </w:tc>
        <w:tc>
          <w:tcPr>
            <w:tcW w:w="1701" w:type="dxa"/>
            <w:tcBorders>
              <w:top w:val="nil"/>
              <w:left w:val="nil"/>
              <w:bottom w:val="single" w:sz="8" w:space="0" w:color="BFBFBF"/>
              <w:right w:val="single" w:sz="8" w:space="0" w:color="BFBFBF"/>
            </w:tcBorders>
            <w:shd w:val="clear" w:color="000000" w:fill="FFFFFF"/>
            <w:hideMark/>
          </w:tcPr>
          <w:p w14:paraId="352E6C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50F97249" w14:textId="77777777" w:rsidR="00247D53" w:rsidRPr="002D35DE" w:rsidRDefault="00247D53" w:rsidP="00247D53">
            <w:pPr>
              <w:spacing w:line="240" w:lineRule="auto"/>
              <w:rPr>
                <w:rFonts w:eastAsia="Times New Roman"/>
                <w:color w:val="auto"/>
                <w:sz w:val="20"/>
                <w:szCs w:val="20"/>
              </w:rPr>
            </w:pPr>
            <w:r>
              <w:rPr>
                <w:sz w:val="20"/>
                <w:szCs w:val="20"/>
              </w:rPr>
              <w:t xml:space="preserve">Gestor de Veredictos de Rectificatoria </w:t>
            </w:r>
          </w:p>
        </w:tc>
        <w:tc>
          <w:tcPr>
            <w:tcW w:w="3498" w:type="dxa"/>
            <w:tcBorders>
              <w:top w:val="nil"/>
              <w:left w:val="nil"/>
              <w:bottom w:val="single" w:sz="8" w:space="0" w:color="BFBFBF"/>
              <w:right w:val="single" w:sz="8" w:space="0" w:color="BFBFBF"/>
            </w:tcBorders>
            <w:shd w:val="clear" w:color="000000" w:fill="FFFFFF"/>
            <w:hideMark/>
          </w:tcPr>
          <w:p w14:paraId="0CA236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Buscar la resolución de intendencia de veredicto de rectificatoria para visualización</w:t>
            </w:r>
          </w:p>
        </w:tc>
      </w:tr>
      <w:tr w:rsidR="00247D53" w:rsidRPr="002D35DE" w14:paraId="3181C9C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35BEC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REC073</w:t>
            </w:r>
          </w:p>
        </w:tc>
        <w:tc>
          <w:tcPr>
            <w:tcW w:w="2795" w:type="dxa"/>
            <w:tcBorders>
              <w:top w:val="nil"/>
              <w:left w:val="nil"/>
              <w:bottom w:val="single" w:sz="8" w:space="0" w:color="BFBFBF"/>
              <w:right w:val="single" w:sz="8" w:space="0" w:color="BFBFBF"/>
            </w:tcBorders>
            <w:shd w:val="clear" w:color="000000" w:fill="FFFFFF"/>
            <w:hideMark/>
          </w:tcPr>
          <w:p w14:paraId="1887F6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rectificatoria</w:t>
            </w:r>
          </w:p>
        </w:tc>
        <w:tc>
          <w:tcPr>
            <w:tcW w:w="890" w:type="dxa"/>
            <w:tcBorders>
              <w:top w:val="nil"/>
              <w:left w:val="nil"/>
              <w:bottom w:val="single" w:sz="8" w:space="0" w:color="BFBFBF"/>
              <w:right w:val="single" w:sz="8" w:space="0" w:color="BFBFBF"/>
            </w:tcBorders>
            <w:shd w:val="clear" w:color="000000" w:fill="FFFFFF"/>
            <w:hideMark/>
          </w:tcPr>
          <w:p w14:paraId="33071A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27E86D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SV121</w:t>
            </w:r>
          </w:p>
        </w:tc>
        <w:tc>
          <w:tcPr>
            <w:tcW w:w="1559" w:type="dxa"/>
            <w:tcBorders>
              <w:top w:val="nil"/>
              <w:left w:val="nil"/>
              <w:bottom w:val="single" w:sz="8" w:space="0" w:color="BFBFBF"/>
              <w:right w:val="single" w:sz="8" w:space="0" w:color="BFBFBF"/>
            </w:tcBorders>
            <w:shd w:val="clear" w:color="000000" w:fill="FFFFFF"/>
            <w:hideMark/>
          </w:tcPr>
          <w:p w14:paraId="3B07A9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con Efecto</w:t>
            </w:r>
          </w:p>
        </w:tc>
        <w:tc>
          <w:tcPr>
            <w:tcW w:w="1701" w:type="dxa"/>
            <w:tcBorders>
              <w:top w:val="nil"/>
              <w:left w:val="nil"/>
              <w:bottom w:val="single" w:sz="8" w:space="0" w:color="BFBFBF"/>
              <w:right w:val="single" w:sz="8" w:space="0" w:color="BFBFBF"/>
            </w:tcBorders>
            <w:shd w:val="clear" w:color="000000" w:fill="FFFFFF"/>
            <w:hideMark/>
          </w:tcPr>
          <w:p w14:paraId="2FEEC0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7549C33A"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de Veredictos de Rectificatoria </w:t>
            </w:r>
            <w:r>
              <w:rPr>
                <w:sz w:val="20"/>
                <w:szCs w:val="20"/>
              </w:rPr>
              <w:br/>
              <w:t xml:space="preserve">Contribuyente </w:t>
            </w:r>
          </w:p>
        </w:tc>
        <w:tc>
          <w:tcPr>
            <w:tcW w:w="3498" w:type="dxa"/>
            <w:tcBorders>
              <w:top w:val="nil"/>
              <w:left w:val="nil"/>
              <w:bottom w:val="single" w:sz="8" w:space="0" w:color="BFBFBF"/>
              <w:right w:val="single" w:sz="8" w:space="0" w:color="BFBFBF"/>
            </w:tcBorders>
            <w:shd w:val="clear" w:color="000000" w:fill="FFFFFF"/>
            <w:hideMark/>
          </w:tcPr>
          <w:p w14:paraId="29D37D7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rectificatoria que tuvo un veredicto aprobatorio y se aplicó en cuenta</w:t>
            </w:r>
          </w:p>
        </w:tc>
      </w:tr>
      <w:tr w:rsidR="00247D53" w:rsidRPr="002D35DE" w14:paraId="594A5D23"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B2789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REC073</w:t>
            </w:r>
          </w:p>
        </w:tc>
        <w:tc>
          <w:tcPr>
            <w:tcW w:w="2795" w:type="dxa"/>
            <w:tcBorders>
              <w:top w:val="nil"/>
              <w:left w:val="nil"/>
              <w:bottom w:val="single" w:sz="8" w:space="0" w:color="BFBFBF"/>
              <w:right w:val="single" w:sz="8" w:space="0" w:color="BFBFBF"/>
            </w:tcBorders>
            <w:shd w:val="clear" w:color="000000" w:fill="FFFFFF"/>
            <w:hideMark/>
          </w:tcPr>
          <w:p w14:paraId="16D0E1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rectificatoria</w:t>
            </w:r>
          </w:p>
        </w:tc>
        <w:tc>
          <w:tcPr>
            <w:tcW w:w="890" w:type="dxa"/>
            <w:tcBorders>
              <w:top w:val="nil"/>
              <w:left w:val="nil"/>
              <w:bottom w:val="single" w:sz="8" w:space="0" w:color="BFBFBF"/>
              <w:right w:val="single" w:sz="8" w:space="0" w:color="BFBFBF"/>
            </w:tcBorders>
            <w:shd w:val="clear" w:color="000000" w:fill="FFFFFF"/>
            <w:hideMark/>
          </w:tcPr>
          <w:p w14:paraId="666DE4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0F3BA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SV122</w:t>
            </w:r>
          </w:p>
        </w:tc>
        <w:tc>
          <w:tcPr>
            <w:tcW w:w="1559" w:type="dxa"/>
            <w:tcBorders>
              <w:top w:val="nil"/>
              <w:left w:val="nil"/>
              <w:bottom w:val="single" w:sz="8" w:space="0" w:color="BFBFBF"/>
              <w:right w:val="single" w:sz="8" w:space="0" w:color="BFBFBF"/>
            </w:tcBorders>
            <w:shd w:val="clear" w:color="000000" w:fill="FFFFFF"/>
            <w:hideMark/>
          </w:tcPr>
          <w:p w14:paraId="414C63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sin Efecto</w:t>
            </w:r>
          </w:p>
        </w:tc>
        <w:tc>
          <w:tcPr>
            <w:tcW w:w="1701" w:type="dxa"/>
            <w:tcBorders>
              <w:top w:val="nil"/>
              <w:left w:val="nil"/>
              <w:bottom w:val="single" w:sz="8" w:space="0" w:color="BFBFBF"/>
              <w:right w:val="single" w:sz="8" w:space="0" w:color="BFBFBF"/>
            </w:tcBorders>
            <w:shd w:val="clear" w:color="000000" w:fill="FFFFFF"/>
            <w:hideMark/>
          </w:tcPr>
          <w:p w14:paraId="2A9B70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2832F27C"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de Veredictos de Rectificatoria </w:t>
            </w:r>
          </w:p>
        </w:tc>
        <w:tc>
          <w:tcPr>
            <w:tcW w:w="3498" w:type="dxa"/>
            <w:tcBorders>
              <w:top w:val="nil"/>
              <w:left w:val="nil"/>
              <w:bottom w:val="single" w:sz="8" w:space="0" w:color="BFBFBF"/>
              <w:right w:val="single" w:sz="8" w:space="0" w:color="BFBFBF"/>
            </w:tcBorders>
            <w:shd w:val="clear" w:color="000000" w:fill="FFFFFF"/>
            <w:hideMark/>
          </w:tcPr>
          <w:p w14:paraId="458D50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rectificatoria que tuvo un veredicto de rechazo y se aplicó en cuenta</w:t>
            </w:r>
          </w:p>
        </w:tc>
      </w:tr>
      <w:tr w:rsidR="00247D53" w:rsidRPr="002D35DE" w14:paraId="5782C41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4E3F2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REC074</w:t>
            </w:r>
          </w:p>
        </w:tc>
        <w:tc>
          <w:tcPr>
            <w:tcW w:w="2795" w:type="dxa"/>
            <w:tcBorders>
              <w:top w:val="nil"/>
              <w:left w:val="nil"/>
              <w:bottom w:val="single" w:sz="8" w:space="0" w:color="BFBFBF"/>
              <w:right w:val="single" w:sz="8" w:space="0" w:color="BFBFBF"/>
            </w:tcBorders>
            <w:shd w:val="clear" w:color="000000" w:fill="FFFFFF"/>
            <w:hideMark/>
          </w:tcPr>
          <w:p w14:paraId="07E5F88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suspensión</w:t>
            </w:r>
          </w:p>
        </w:tc>
        <w:tc>
          <w:tcPr>
            <w:tcW w:w="890" w:type="dxa"/>
            <w:tcBorders>
              <w:top w:val="nil"/>
              <w:left w:val="nil"/>
              <w:bottom w:val="single" w:sz="8" w:space="0" w:color="BFBFBF"/>
              <w:right w:val="single" w:sz="8" w:space="0" w:color="BFBFBF"/>
            </w:tcBorders>
            <w:shd w:val="clear" w:color="000000" w:fill="FFFFFF"/>
            <w:hideMark/>
          </w:tcPr>
          <w:p w14:paraId="1C7B9E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D71A2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SV263</w:t>
            </w:r>
          </w:p>
        </w:tc>
        <w:tc>
          <w:tcPr>
            <w:tcW w:w="1559" w:type="dxa"/>
            <w:tcBorders>
              <w:top w:val="nil"/>
              <w:left w:val="nil"/>
              <w:bottom w:val="single" w:sz="8" w:space="0" w:color="BFBFBF"/>
              <w:right w:val="single" w:sz="8" w:space="0" w:color="BFBFBF"/>
            </w:tcBorders>
            <w:shd w:val="clear" w:color="000000" w:fill="FFFFFF"/>
            <w:hideMark/>
          </w:tcPr>
          <w:p w14:paraId="1B6114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por proceso concursal</w:t>
            </w:r>
          </w:p>
        </w:tc>
        <w:tc>
          <w:tcPr>
            <w:tcW w:w="1701" w:type="dxa"/>
            <w:tcBorders>
              <w:top w:val="nil"/>
              <w:left w:val="nil"/>
              <w:bottom w:val="single" w:sz="8" w:space="0" w:color="BFBFBF"/>
              <w:right w:val="single" w:sz="8" w:space="0" w:color="BFBFBF"/>
            </w:tcBorders>
            <w:shd w:val="clear" w:color="000000" w:fill="FFFFFF"/>
            <w:hideMark/>
          </w:tcPr>
          <w:p w14:paraId="765C29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48C212A3"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5851DC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RI de suspensión de deudas por procesos concursal</w:t>
            </w:r>
          </w:p>
        </w:tc>
      </w:tr>
      <w:tr w:rsidR="00247D53" w:rsidRPr="002D35DE" w14:paraId="286F2C84"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4EA9E6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66F2DF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0E7C7D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8DC80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SV193</w:t>
            </w:r>
          </w:p>
        </w:tc>
        <w:tc>
          <w:tcPr>
            <w:tcW w:w="1559" w:type="dxa"/>
            <w:tcBorders>
              <w:top w:val="nil"/>
              <w:left w:val="nil"/>
              <w:bottom w:val="single" w:sz="8" w:space="0" w:color="BFBFBF"/>
              <w:right w:val="single" w:sz="8" w:space="0" w:color="BFBFBF"/>
            </w:tcBorders>
            <w:shd w:val="clear" w:color="000000" w:fill="FFFFFF"/>
            <w:hideMark/>
          </w:tcPr>
          <w:p w14:paraId="1E43EA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Buscar deuda por tributo y valor</w:t>
            </w:r>
          </w:p>
        </w:tc>
        <w:tc>
          <w:tcPr>
            <w:tcW w:w="1701" w:type="dxa"/>
            <w:tcBorders>
              <w:top w:val="nil"/>
              <w:left w:val="nil"/>
              <w:bottom w:val="single" w:sz="8" w:space="0" w:color="BFBFBF"/>
              <w:right w:val="single" w:sz="8" w:space="0" w:color="BFBFBF"/>
            </w:tcBorders>
            <w:shd w:val="clear" w:color="000000" w:fill="FFFFFF"/>
            <w:hideMark/>
          </w:tcPr>
          <w:p w14:paraId="2E7851D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58E97F7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10CD20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Busca la deuda por un tributo, período y valor específicos</w:t>
            </w:r>
          </w:p>
        </w:tc>
      </w:tr>
      <w:tr w:rsidR="00247D53" w:rsidRPr="002D35DE" w14:paraId="6DBAFDD5"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C0B7C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6FB7DFB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7C0E12B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2F01E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SV234</w:t>
            </w:r>
          </w:p>
        </w:tc>
        <w:tc>
          <w:tcPr>
            <w:tcW w:w="1559" w:type="dxa"/>
            <w:tcBorders>
              <w:top w:val="nil"/>
              <w:left w:val="nil"/>
              <w:bottom w:val="single" w:sz="8" w:space="0" w:color="BFBFBF"/>
              <w:right w:val="single" w:sz="8" w:space="0" w:color="BFBFBF"/>
            </w:tcBorders>
            <w:shd w:val="clear" w:color="000000" w:fill="FFFFFF"/>
            <w:hideMark/>
          </w:tcPr>
          <w:p w14:paraId="10DDDDC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créditos de comprobantes de pagos electrónicos</w:t>
            </w:r>
          </w:p>
        </w:tc>
        <w:tc>
          <w:tcPr>
            <w:tcW w:w="1701" w:type="dxa"/>
            <w:tcBorders>
              <w:top w:val="nil"/>
              <w:left w:val="nil"/>
              <w:bottom w:val="single" w:sz="8" w:space="0" w:color="BFBFBF"/>
              <w:right w:val="single" w:sz="8" w:space="0" w:color="BFBFBF"/>
            </w:tcBorders>
            <w:shd w:val="clear" w:color="000000" w:fill="FFFFFF"/>
            <w:hideMark/>
          </w:tcPr>
          <w:p w14:paraId="2A920A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3F97E6F1"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p>
        </w:tc>
        <w:tc>
          <w:tcPr>
            <w:tcW w:w="3498" w:type="dxa"/>
            <w:tcBorders>
              <w:top w:val="nil"/>
              <w:left w:val="nil"/>
              <w:bottom w:val="single" w:sz="8" w:space="0" w:color="BFBFBF"/>
              <w:right w:val="single" w:sz="8" w:space="0" w:color="BFBFBF"/>
            </w:tcBorders>
            <w:shd w:val="clear" w:color="000000" w:fill="FFFFFF"/>
            <w:hideMark/>
          </w:tcPr>
          <w:p w14:paraId="418386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 el soma de los comprobantes de pagos por período y graba un crédito en cuentas</w:t>
            </w:r>
          </w:p>
        </w:tc>
      </w:tr>
      <w:tr w:rsidR="00247D53" w:rsidRPr="002D35DE" w14:paraId="2AE5B3D3"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39A8D5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1D0FC8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018CC3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031108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SV102</w:t>
            </w:r>
          </w:p>
        </w:tc>
        <w:tc>
          <w:tcPr>
            <w:tcW w:w="1559" w:type="dxa"/>
            <w:tcBorders>
              <w:top w:val="nil"/>
              <w:left w:val="nil"/>
              <w:bottom w:val="single" w:sz="8" w:space="0" w:color="BFBFBF"/>
              <w:right w:val="single" w:sz="8" w:space="0" w:color="BFBFBF"/>
            </w:tcBorders>
            <w:shd w:val="clear" w:color="000000" w:fill="FFFFFF"/>
            <w:hideMark/>
          </w:tcPr>
          <w:p w14:paraId="4553B0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Intereses y Saldo para crédito disponible</w:t>
            </w:r>
          </w:p>
        </w:tc>
        <w:tc>
          <w:tcPr>
            <w:tcW w:w="1701" w:type="dxa"/>
            <w:tcBorders>
              <w:top w:val="nil"/>
              <w:left w:val="nil"/>
              <w:bottom w:val="single" w:sz="8" w:space="0" w:color="BFBFBF"/>
              <w:right w:val="single" w:sz="8" w:space="0" w:color="BFBFBF"/>
            </w:tcBorders>
            <w:shd w:val="clear" w:color="000000" w:fill="FFFFFF"/>
            <w:hideMark/>
          </w:tcPr>
          <w:p w14:paraId="36B2C9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03DBDE80"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24F375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 interés y saldo correspondientes para el crédito disponible en cuenta</w:t>
            </w:r>
          </w:p>
        </w:tc>
      </w:tr>
      <w:tr w:rsidR="00247D53" w:rsidRPr="002D35DE" w14:paraId="58E372D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93079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63B1E0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3A0995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CBB18D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SV022</w:t>
            </w:r>
          </w:p>
        </w:tc>
        <w:tc>
          <w:tcPr>
            <w:tcW w:w="1559" w:type="dxa"/>
            <w:tcBorders>
              <w:top w:val="nil"/>
              <w:left w:val="nil"/>
              <w:bottom w:val="single" w:sz="8" w:space="0" w:color="BFBFBF"/>
              <w:right w:val="single" w:sz="8" w:space="0" w:color="BFBFBF"/>
            </w:tcBorders>
            <w:shd w:val="clear" w:color="000000" w:fill="FFFFFF"/>
            <w:hideMark/>
          </w:tcPr>
          <w:p w14:paraId="50B4C9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crédito</w:t>
            </w:r>
          </w:p>
        </w:tc>
        <w:tc>
          <w:tcPr>
            <w:tcW w:w="1701" w:type="dxa"/>
            <w:tcBorders>
              <w:top w:val="nil"/>
              <w:left w:val="nil"/>
              <w:bottom w:val="single" w:sz="8" w:space="0" w:color="BFBFBF"/>
              <w:right w:val="single" w:sz="8" w:space="0" w:color="BFBFBF"/>
            </w:tcBorders>
            <w:shd w:val="clear" w:color="000000" w:fill="FFFFFF"/>
            <w:hideMark/>
          </w:tcPr>
          <w:p w14:paraId="42919C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671FCF31"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 xml:space="preserve">Supervisor </w:t>
            </w:r>
            <w:r>
              <w:rPr>
                <w:sz w:val="20"/>
                <w:szCs w:val="20"/>
              </w:rPr>
              <w:br/>
              <w:t>Contribuyente</w:t>
            </w:r>
          </w:p>
        </w:tc>
        <w:tc>
          <w:tcPr>
            <w:tcW w:w="3498" w:type="dxa"/>
            <w:tcBorders>
              <w:top w:val="nil"/>
              <w:left w:val="nil"/>
              <w:bottom w:val="single" w:sz="8" w:space="0" w:color="BFBFBF"/>
              <w:right w:val="single" w:sz="8" w:space="0" w:color="BFBFBF"/>
            </w:tcBorders>
            <w:shd w:val="clear" w:color="000000" w:fill="FFFFFF"/>
            <w:hideMark/>
          </w:tcPr>
          <w:p w14:paraId="4A5C7AE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 los saldos de crédito susceptibles de compensación, devolución, </w:t>
            </w:r>
            <w:r w:rsidRPr="002D35DE">
              <w:rPr>
                <w:rFonts w:eastAsia="Times New Roman"/>
                <w:color w:val="auto"/>
                <w:sz w:val="20"/>
                <w:szCs w:val="20"/>
              </w:rPr>
              <w:lastRenderedPageBreak/>
              <w:t>reconocimiento de pago con error o aplicación SPOT</w:t>
            </w:r>
          </w:p>
        </w:tc>
      </w:tr>
      <w:tr w:rsidR="00247D53" w:rsidRPr="002D35DE" w14:paraId="0EA3584C"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28B97F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REC075</w:t>
            </w:r>
          </w:p>
        </w:tc>
        <w:tc>
          <w:tcPr>
            <w:tcW w:w="2795" w:type="dxa"/>
            <w:tcBorders>
              <w:top w:val="nil"/>
              <w:left w:val="nil"/>
              <w:bottom w:val="single" w:sz="8" w:space="0" w:color="BFBFBF"/>
              <w:right w:val="single" w:sz="8" w:space="0" w:color="BFBFBF"/>
            </w:tcBorders>
            <w:shd w:val="clear" w:color="000000" w:fill="FFFFFF"/>
            <w:hideMark/>
          </w:tcPr>
          <w:p w14:paraId="6F505F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795A51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8E930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SV025</w:t>
            </w:r>
          </w:p>
        </w:tc>
        <w:tc>
          <w:tcPr>
            <w:tcW w:w="1559" w:type="dxa"/>
            <w:tcBorders>
              <w:top w:val="nil"/>
              <w:left w:val="nil"/>
              <w:bottom w:val="single" w:sz="8" w:space="0" w:color="BFBFBF"/>
              <w:right w:val="single" w:sz="8" w:space="0" w:color="BFBFBF"/>
            </w:tcBorders>
            <w:shd w:val="clear" w:color="000000" w:fill="FFFFFF"/>
            <w:hideMark/>
          </w:tcPr>
          <w:p w14:paraId="44E50A3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créditos compensables</w:t>
            </w:r>
          </w:p>
        </w:tc>
        <w:tc>
          <w:tcPr>
            <w:tcW w:w="1701" w:type="dxa"/>
            <w:tcBorders>
              <w:top w:val="nil"/>
              <w:left w:val="nil"/>
              <w:bottom w:val="single" w:sz="8" w:space="0" w:color="BFBFBF"/>
              <w:right w:val="single" w:sz="8" w:space="0" w:color="BFBFBF"/>
            </w:tcBorders>
            <w:shd w:val="clear" w:color="000000" w:fill="FFFFFF"/>
            <w:hideMark/>
          </w:tcPr>
          <w:p w14:paraId="21C588E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32217369" w14:textId="77777777" w:rsidR="00247D53" w:rsidRPr="002D35DE" w:rsidRDefault="00247D53" w:rsidP="00247D53">
            <w:pPr>
              <w:spacing w:line="240" w:lineRule="auto"/>
              <w:rPr>
                <w:rFonts w:eastAsia="Times New Roman"/>
                <w:color w:val="auto"/>
                <w:sz w:val="20"/>
                <w:szCs w:val="20"/>
              </w:rPr>
            </w:pPr>
            <w:r>
              <w:rPr>
                <w:sz w:val="20"/>
                <w:szCs w:val="20"/>
              </w:rPr>
              <w:t xml:space="preserve">Gestor de deuda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485562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saldos de crédito susceptibles de compensación</w:t>
            </w:r>
          </w:p>
        </w:tc>
      </w:tr>
      <w:tr w:rsidR="00247D53" w:rsidRPr="002D35DE" w14:paraId="79609F9E"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B7F25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47C28A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0D48A8E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78422D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SV018</w:t>
            </w:r>
          </w:p>
        </w:tc>
        <w:tc>
          <w:tcPr>
            <w:tcW w:w="1559" w:type="dxa"/>
            <w:tcBorders>
              <w:top w:val="nil"/>
              <w:left w:val="nil"/>
              <w:bottom w:val="single" w:sz="8" w:space="0" w:color="BFBFBF"/>
              <w:right w:val="single" w:sz="8" w:space="0" w:color="BFBFBF"/>
            </w:tcBorders>
            <w:shd w:val="clear" w:color="000000" w:fill="FFFFFF"/>
            <w:hideMark/>
          </w:tcPr>
          <w:p w14:paraId="6339A7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deuda para compensación</w:t>
            </w:r>
          </w:p>
        </w:tc>
        <w:tc>
          <w:tcPr>
            <w:tcW w:w="1701" w:type="dxa"/>
            <w:tcBorders>
              <w:top w:val="nil"/>
              <w:left w:val="nil"/>
              <w:bottom w:val="single" w:sz="8" w:space="0" w:color="BFBFBF"/>
              <w:right w:val="single" w:sz="8" w:space="0" w:color="BFBFBF"/>
            </w:tcBorders>
            <w:shd w:val="clear" w:color="000000" w:fill="FFFFFF"/>
            <w:hideMark/>
          </w:tcPr>
          <w:p w14:paraId="35DC2D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5AD4CEF5"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r>
              <w:rPr>
                <w:sz w:val="20"/>
                <w:szCs w:val="20"/>
              </w:rPr>
              <w:br/>
              <w:t>Supervisor</w:t>
            </w:r>
            <w:r>
              <w:rPr>
                <w:sz w:val="20"/>
                <w:szCs w:val="20"/>
              </w:rPr>
              <w:br/>
              <w:t xml:space="preserve">Gestor de deuda  </w:t>
            </w:r>
          </w:p>
        </w:tc>
        <w:tc>
          <w:tcPr>
            <w:tcW w:w="3498" w:type="dxa"/>
            <w:tcBorders>
              <w:top w:val="nil"/>
              <w:left w:val="nil"/>
              <w:bottom w:val="single" w:sz="8" w:space="0" w:color="BFBFBF"/>
              <w:right w:val="single" w:sz="8" w:space="0" w:color="BFBFBF"/>
            </w:tcBorders>
            <w:shd w:val="clear" w:color="000000" w:fill="FFFFFF"/>
            <w:hideMark/>
          </w:tcPr>
          <w:p w14:paraId="311478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saldos de deuda de cuenta que pueden ser compensados con la cuenta y tributo seleccionado</w:t>
            </w:r>
          </w:p>
        </w:tc>
      </w:tr>
      <w:tr w:rsidR="00247D53" w:rsidRPr="002D35DE" w14:paraId="42463BCE" w14:textId="77777777" w:rsidTr="00247D53">
        <w:trPr>
          <w:trHeight w:val="300"/>
        </w:trPr>
        <w:tc>
          <w:tcPr>
            <w:tcW w:w="983" w:type="dxa"/>
            <w:tcBorders>
              <w:top w:val="nil"/>
              <w:left w:val="single" w:sz="8" w:space="0" w:color="BFBFBF"/>
              <w:bottom w:val="single" w:sz="8" w:space="0" w:color="BFBFBF"/>
              <w:right w:val="single" w:sz="8" w:space="0" w:color="BFBFBF"/>
            </w:tcBorders>
            <w:shd w:val="clear" w:color="000000" w:fill="FFFFFF"/>
            <w:hideMark/>
          </w:tcPr>
          <w:p w14:paraId="0AD862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2A4DED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0AA698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421E2C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SV180</w:t>
            </w:r>
          </w:p>
        </w:tc>
        <w:tc>
          <w:tcPr>
            <w:tcW w:w="1559" w:type="dxa"/>
            <w:tcBorders>
              <w:top w:val="nil"/>
              <w:left w:val="nil"/>
              <w:bottom w:val="single" w:sz="8" w:space="0" w:color="BFBFBF"/>
              <w:right w:val="single" w:sz="8" w:space="0" w:color="BFBFBF"/>
            </w:tcBorders>
            <w:shd w:val="clear" w:color="000000" w:fill="FFFFFF"/>
            <w:hideMark/>
          </w:tcPr>
          <w:p w14:paraId="130607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obligación por pagar</w:t>
            </w:r>
          </w:p>
        </w:tc>
        <w:tc>
          <w:tcPr>
            <w:tcW w:w="1701" w:type="dxa"/>
            <w:tcBorders>
              <w:top w:val="nil"/>
              <w:left w:val="nil"/>
              <w:bottom w:val="single" w:sz="8" w:space="0" w:color="BFBFBF"/>
              <w:right w:val="single" w:sz="8" w:space="0" w:color="BFBFBF"/>
            </w:tcBorders>
            <w:shd w:val="clear" w:color="000000" w:fill="FFFFFF"/>
            <w:hideMark/>
          </w:tcPr>
          <w:p w14:paraId="696D86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29C7CD77"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71220C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las obligaciones pendientes por pagar de un contribuyente</w:t>
            </w:r>
          </w:p>
        </w:tc>
      </w:tr>
      <w:tr w:rsidR="00247D53" w:rsidRPr="002D35DE" w14:paraId="3294F9D5"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1B71156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5C4E89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4BED7F6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13CB8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SV181</w:t>
            </w:r>
          </w:p>
        </w:tc>
        <w:tc>
          <w:tcPr>
            <w:tcW w:w="1559" w:type="dxa"/>
            <w:tcBorders>
              <w:top w:val="nil"/>
              <w:left w:val="nil"/>
              <w:bottom w:val="single" w:sz="8" w:space="0" w:color="BFBFBF"/>
              <w:right w:val="single" w:sz="8" w:space="0" w:color="BFBFBF"/>
            </w:tcBorders>
            <w:shd w:val="clear" w:color="000000" w:fill="FFFFFF"/>
            <w:hideMark/>
          </w:tcPr>
          <w:p w14:paraId="417F07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obligaciones seleccionadas</w:t>
            </w:r>
          </w:p>
        </w:tc>
        <w:tc>
          <w:tcPr>
            <w:tcW w:w="1701" w:type="dxa"/>
            <w:tcBorders>
              <w:top w:val="nil"/>
              <w:left w:val="nil"/>
              <w:bottom w:val="single" w:sz="8" w:space="0" w:color="BFBFBF"/>
              <w:right w:val="single" w:sz="8" w:space="0" w:color="BFBFBF"/>
            </w:tcBorders>
            <w:shd w:val="clear" w:color="000000" w:fill="FFFFFF"/>
            <w:hideMark/>
          </w:tcPr>
          <w:p w14:paraId="415EF7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73393252"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744C6A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las obligaciones que han sido marcadas para condonación o consolidación de deuda</w:t>
            </w:r>
          </w:p>
        </w:tc>
      </w:tr>
      <w:tr w:rsidR="00247D53" w:rsidRPr="002D35DE" w14:paraId="670E777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8413F7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1A2C7EF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380F8F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7F50CE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SV243</w:t>
            </w:r>
          </w:p>
        </w:tc>
        <w:tc>
          <w:tcPr>
            <w:tcW w:w="1559" w:type="dxa"/>
            <w:tcBorders>
              <w:top w:val="nil"/>
              <w:left w:val="nil"/>
              <w:bottom w:val="single" w:sz="8" w:space="0" w:color="BFBFBF"/>
              <w:right w:val="single" w:sz="8" w:space="0" w:color="BFBFBF"/>
            </w:tcBorders>
            <w:shd w:val="clear" w:color="000000" w:fill="FFFFFF"/>
            <w:hideMark/>
          </w:tcPr>
          <w:p w14:paraId="1EFC42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Marcar deuda como en proceso de cobranza coactiva</w:t>
            </w:r>
          </w:p>
        </w:tc>
        <w:tc>
          <w:tcPr>
            <w:tcW w:w="1701" w:type="dxa"/>
            <w:tcBorders>
              <w:top w:val="nil"/>
              <w:left w:val="nil"/>
              <w:bottom w:val="single" w:sz="8" w:space="0" w:color="BFBFBF"/>
              <w:right w:val="single" w:sz="8" w:space="0" w:color="BFBFBF"/>
            </w:tcBorders>
            <w:shd w:val="clear" w:color="000000" w:fill="FFFFFF"/>
            <w:hideMark/>
          </w:tcPr>
          <w:p w14:paraId="4E86464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coactiva</w:t>
            </w:r>
          </w:p>
        </w:tc>
        <w:tc>
          <w:tcPr>
            <w:tcW w:w="2835" w:type="dxa"/>
            <w:tcBorders>
              <w:top w:val="nil"/>
              <w:left w:val="nil"/>
              <w:bottom w:val="single" w:sz="8" w:space="0" w:color="BFBFBF"/>
              <w:right w:val="single" w:sz="8" w:space="0" w:color="BFBFBF"/>
            </w:tcBorders>
            <w:shd w:val="clear" w:color="000000" w:fill="FFFFFF"/>
            <w:hideMark/>
          </w:tcPr>
          <w:p w14:paraId="1043C288"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p>
        </w:tc>
        <w:tc>
          <w:tcPr>
            <w:tcW w:w="3498" w:type="dxa"/>
            <w:tcBorders>
              <w:top w:val="nil"/>
              <w:left w:val="nil"/>
              <w:bottom w:val="single" w:sz="8" w:space="0" w:color="BFBFBF"/>
              <w:right w:val="single" w:sz="8" w:space="0" w:color="BFBFBF"/>
            </w:tcBorders>
            <w:shd w:val="clear" w:color="000000" w:fill="FFFFFF"/>
            <w:hideMark/>
          </w:tcPr>
          <w:p w14:paraId="128A84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 una deuda como en proceso de cobranza coactiva</w:t>
            </w:r>
          </w:p>
        </w:tc>
      </w:tr>
      <w:tr w:rsidR="00247D53" w:rsidRPr="002D35DE" w14:paraId="6D6EA135"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310AEB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0AF1AA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741CA1A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97266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SV242</w:t>
            </w:r>
          </w:p>
        </w:tc>
        <w:tc>
          <w:tcPr>
            <w:tcW w:w="1559" w:type="dxa"/>
            <w:tcBorders>
              <w:top w:val="nil"/>
              <w:left w:val="nil"/>
              <w:bottom w:val="single" w:sz="8" w:space="0" w:color="BFBFBF"/>
              <w:right w:val="single" w:sz="8" w:space="0" w:color="BFBFBF"/>
            </w:tcBorders>
            <w:shd w:val="clear" w:color="000000" w:fill="FFFFFF"/>
            <w:hideMark/>
          </w:tcPr>
          <w:p w14:paraId="04C1C7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Marcar deuda para cobranza coactiva</w:t>
            </w:r>
          </w:p>
        </w:tc>
        <w:tc>
          <w:tcPr>
            <w:tcW w:w="1701" w:type="dxa"/>
            <w:tcBorders>
              <w:top w:val="nil"/>
              <w:left w:val="nil"/>
              <w:bottom w:val="single" w:sz="8" w:space="0" w:color="BFBFBF"/>
              <w:right w:val="single" w:sz="8" w:space="0" w:color="BFBFBF"/>
            </w:tcBorders>
            <w:shd w:val="clear" w:color="000000" w:fill="FFFFFF"/>
            <w:hideMark/>
          </w:tcPr>
          <w:p w14:paraId="1904F95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coactiva</w:t>
            </w:r>
          </w:p>
        </w:tc>
        <w:tc>
          <w:tcPr>
            <w:tcW w:w="2835" w:type="dxa"/>
            <w:tcBorders>
              <w:top w:val="nil"/>
              <w:left w:val="nil"/>
              <w:bottom w:val="single" w:sz="8" w:space="0" w:color="BFBFBF"/>
              <w:right w:val="single" w:sz="8" w:space="0" w:color="BFBFBF"/>
            </w:tcBorders>
            <w:shd w:val="clear" w:color="000000" w:fill="FFFFFF"/>
            <w:hideMark/>
          </w:tcPr>
          <w:p w14:paraId="6EDEC025"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727E2C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 una deuda como pasible de cuenta coactiva</w:t>
            </w:r>
          </w:p>
        </w:tc>
      </w:tr>
      <w:tr w:rsidR="00247D53" w:rsidRPr="002D35DE" w14:paraId="332F267D"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482B5E4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42CC6C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375F2F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9A389F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SV167</w:t>
            </w:r>
          </w:p>
        </w:tc>
        <w:tc>
          <w:tcPr>
            <w:tcW w:w="1559" w:type="dxa"/>
            <w:tcBorders>
              <w:top w:val="nil"/>
              <w:left w:val="nil"/>
              <w:bottom w:val="single" w:sz="8" w:space="0" w:color="BFBFBF"/>
              <w:right w:val="single" w:sz="8" w:space="0" w:color="BFBFBF"/>
            </w:tcBorders>
            <w:shd w:val="clear" w:color="000000" w:fill="FFFFFF"/>
            <w:hideMark/>
          </w:tcPr>
          <w:p w14:paraId="71F127B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Obtener </w:t>
            </w:r>
          </w:p>
        </w:tc>
        <w:tc>
          <w:tcPr>
            <w:tcW w:w="1701" w:type="dxa"/>
            <w:tcBorders>
              <w:top w:val="nil"/>
              <w:left w:val="nil"/>
              <w:bottom w:val="single" w:sz="8" w:space="0" w:color="BFBFBF"/>
              <w:right w:val="single" w:sz="8" w:space="0" w:color="BFBFBF"/>
            </w:tcBorders>
            <w:shd w:val="clear" w:color="000000" w:fill="FFFFFF"/>
            <w:hideMark/>
          </w:tcPr>
          <w:p w14:paraId="4B8D86E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0F7D034B"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Fiscalizador</w:t>
            </w:r>
          </w:p>
        </w:tc>
        <w:tc>
          <w:tcPr>
            <w:tcW w:w="3498" w:type="dxa"/>
            <w:tcBorders>
              <w:top w:val="nil"/>
              <w:left w:val="nil"/>
              <w:bottom w:val="single" w:sz="8" w:space="0" w:color="BFBFBF"/>
              <w:right w:val="single" w:sz="8" w:space="0" w:color="BFBFBF"/>
            </w:tcBorders>
            <w:shd w:val="clear" w:color="000000" w:fill="FFFFFF"/>
            <w:hideMark/>
          </w:tcPr>
          <w:p w14:paraId="49F410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el saldo de una cuenta para liquidar declaraciones juradas en Plataforma Única de DJ y Pagos</w:t>
            </w:r>
          </w:p>
        </w:tc>
      </w:tr>
      <w:tr w:rsidR="00247D53" w:rsidRPr="002D35DE" w14:paraId="7A35AD7F"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32E46B1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7FEE32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700E28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A3A11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SV039</w:t>
            </w:r>
          </w:p>
        </w:tc>
        <w:tc>
          <w:tcPr>
            <w:tcW w:w="1559" w:type="dxa"/>
            <w:tcBorders>
              <w:top w:val="nil"/>
              <w:left w:val="nil"/>
              <w:bottom w:val="single" w:sz="8" w:space="0" w:color="BFBFBF"/>
              <w:right w:val="single" w:sz="8" w:space="0" w:color="BFBFBF"/>
            </w:tcBorders>
            <w:shd w:val="clear" w:color="000000" w:fill="FFFFFF"/>
            <w:hideMark/>
          </w:tcPr>
          <w:p w14:paraId="50B62B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Obtener actualizado</w:t>
            </w:r>
          </w:p>
        </w:tc>
        <w:tc>
          <w:tcPr>
            <w:tcW w:w="1701" w:type="dxa"/>
            <w:tcBorders>
              <w:top w:val="nil"/>
              <w:left w:val="nil"/>
              <w:bottom w:val="single" w:sz="8" w:space="0" w:color="BFBFBF"/>
              <w:right w:val="single" w:sz="8" w:space="0" w:color="BFBFBF"/>
            </w:tcBorders>
            <w:shd w:val="clear" w:color="000000" w:fill="FFFFFF"/>
            <w:hideMark/>
          </w:tcPr>
          <w:p w14:paraId="77AFFC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35669403" w14:textId="77777777" w:rsidR="00247D53" w:rsidRPr="002D35DE" w:rsidRDefault="00247D53" w:rsidP="00247D53">
            <w:pPr>
              <w:spacing w:line="240" w:lineRule="auto"/>
              <w:rPr>
                <w:rFonts w:eastAsia="Times New Roman"/>
                <w:color w:val="auto"/>
                <w:sz w:val="20"/>
                <w:szCs w:val="20"/>
              </w:rPr>
            </w:pPr>
            <w:r>
              <w:rPr>
                <w:sz w:val="20"/>
                <w:szCs w:val="20"/>
              </w:rPr>
              <w:t>Gestor</w:t>
            </w:r>
            <w:r>
              <w:rPr>
                <w:sz w:val="20"/>
                <w:szCs w:val="20"/>
              </w:rPr>
              <w:br/>
              <w:t>Fiscalizador</w:t>
            </w:r>
          </w:p>
        </w:tc>
        <w:tc>
          <w:tcPr>
            <w:tcW w:w="3498" w:type="dxa"/>
            <w:tcBorders>
              <w:top w:val="nil"/>
              <w:left w:val="nil"/>
              <w:bottom w:val="single" w:sz="8" w:space="0" w:color="BFBFBF"/>
              <w:right w:val="single" w:sz="8" w:space="0" w:color="BFBFBF"/>
            </w:tcBorders>
            <w:shd w:val="clear" w:color="000000" w:fill="FFFFFF"/>
            <w:hideMark/>
          </w:tcPr>
          <w:p w14:paraId="3B48FD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Obtiene el saldo de una cuenta con el valor de intereses actualizado </w:t>
            </w:r>
          </w:p>
        </w:tc>
      </w:tr>
      <w:tr w:rsidR="00247D53" w:rsidRPr="002D35DE" w14:paraId="7C61DFF2"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784DD5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w:t>
            </w:r>
            <w:r>
              <w:rPr>
                <w:rFonts w:eastAsia="Times New Roman"/>
                <w:color w:val="auto"/>
                <w:sz w:val="20"/>
                <w:szCs w:val="20"/>
              </w:rPr>
              <w:t>1</w:t>
            </w:r>
            <w:r w:rsidRPr="002D35DE">
              <w:rPr>
                <w:rFonts w:eastAsia="Times New Roman"/>
                <w:color w:val="auto"/>
                <w:sz w:val="20"/>
                <w:szCs w:val="20"/>
              </w:rPr>
              <w:t>75</w:t>
            </w:r>
          </w:p>
        </w:tc>
        <w:tc>
          <w:tcPr>
            <w:tcW w:w="2795" w:type="dxa"/>
            <w:tcBorders>
              <w:top w:val="nil"/>
              <w:left w:val="nil"/>
              <w:bottom w:val="single" w:sz="8" w:space="0" w:color="BFBFBF"/>
              <w:right w:val="single" w:sz="8" w:space="0" w:color="BFBFBF"/>
            </w:tcBorders>
            <w:shd w:val="clear" w:color="000000" w:fill="FFFFFF"/>
            <w:hideMark/>
          </w:tcPr>
          <w:p w14:paraId="5D15AC02"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obligación</w:t>
            </w:r>
          </w:p>
        </w:tc>
        <w:tc>
          <w:tcPr>
            <w:tcW w:w="890" w:type="dxa"/>
            <w:tcBorders>
              <w:top w:val="nil"/>
              <w:left w:val="nil"/>
              <w:bottom w:val="single" w:sz="8" w:space="0" w:color="BFBFBF"/>
              <w:right w:val="single" w:sz="8" w:space="0" w:color="BFBFBF"/>
            </w:tcBorders>
            <w:shd w:val="clear" w:color="000000" w:fill="FFFFFF"/>
            <w:hideMark/>
          </w:tcPr>
          <w:p w14:paraId="2374B5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F6D45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SV232</w:t>
            </w:r>
          </w:p>
        </w:tc>
        <w:tc>
          <w:tcPr>
            <w:tcW w:w="1559" w:type="dxa"/>
            <w:tcBorders>
              <w:top w:val="nil"/>
              <w:left w:val="nil"/>
              <w:bottom w:val="single" w:sz="8" w:space="0" w:color="BFBFBF"/>
              <w:right w:val="single" w:sz="8" w:space="0" w:color="BFBFBF"/>
            </w:tcBorders>
            <w:shd w:val="clear" w:color="000000" w:fill="FFFFFF"/>
            <w:hideMark/>
          </w:tcPr>
          <w:p w14:paraId="2E0621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Obtener obligación del contribuyente</w:t>
            </w:r>
          </w:p>
        </w:tc>
        <w:tc>
          <w:tcPr>
            <w:tcW w:w="1701" w:type="dxa"/>
            <w:tcBorders>
              <w:top w:val="nil"/>
              <w:left w:val="nil"/>
              <w:bottom w:val="single" w:sz="8" w:space="0" w:color="BFBFBF"/>
              <w:right w:val="single" w:sz="8" w:space="0" w:color="BFBFBF"/>
            </w:tcBorders>
            <w:shd w:val="clear" w:color="000000" w:fill="FFFFFF"/>
            <w:hideMark/>
          </w:tcPr>
          <w:p w14:paraId="3C48E4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536CBC8A" w14:textId="77777777" w:rsidR="00247D53" w:rsidRPr="002D35DE" w:rsidRDefault="00247D53" w:rsidP="00247D53">
            <w:pPr>
              <w:spacing w:line="240" w:lineRule="auto"/>
              <w:rPr>
                <w:rFonts w:eastAsia="Times New Roman"/>
                <w:color w:val="auto"/>
                <w:sz w:val="20"/>
                <w:szCs w:val="20"/>
              </w:rPr>
            </w:pPr>
            <w:r>
              <w:rPr>
                <w:sz w:val="20"/>
                <w:szCs w:val="20"/>
              </w:rPr>
              <w:t>Contribuyente</w:t>
            </w:r>
          </w:p>
        </w:tc>
        <w:tc>
          <w:tcPr>
            <w:tcW w:w="3498" w:type="dxa"/>
            <w:tcBorders>
              <w:top w:val="nil"/>
              <w:left w:val="nil"/>
              <w:bottom w:val="single" w:sz="8" w:space="0" w:color="BFBFBF"/>
              <w:right w:val="single" w:sz="8" w:space="0" w:color="BFBFBF"/>
            </w:tcBorders>
            <w:shd w:val="clear" w:color="000000" w:fill="FFFFFF"/>
            <w:hideMark/>
          </w:tcPr>
          <w:p w14:paraId="0D89D94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las obligaciones a las cuales el contribuyente está afecto</w:t>
            </w:r>
          </w:p>
        </w:tc>
      </w:tr>
      <w:tr w:rsidR="00247D53" w:rsidRPr="002D35DE" w14:paraId="78764666"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51D92E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w:t>
            </w:r>
            <w:r>
              <w:rPr>
                <w:rFonts w:eastAsia="Times New Roman"/>
                <w:color w:val="auto"/>
                <w:sz w:val="20"/>
                <w:szCs w:val="20"/>
              </w:rPr>
              <w:t>1</w:t>
            </w:r>
            <w:r w:rsidRPr="002D35DE">
              <w:rPr>
                <w:rFonts w:eastAsia="Times New Roman"/>
                <w:color w:val="auto"/>
                <w:sz w:val="20"/>
                <w:szCs w:val="20"/>
              </w:rPr>
              <w:t>75</w:t>
            </w:r>
          </w:p>
        </w:tc>
        <w:tc>
          <w:tcPr>
            <w:tcW w:w="2795" w:type="dxa"/>
            <w:tcBorders>
              <w:top w:val="nil"/>
              <w:left w:val="nil"/>
              <w:bottom w:val="single" w:sz="8" w:space="0" w:color="BFBFBF"/>
              <w:right w:val="single" w:sz="8" w:space="0" w:color="BFBFBF"/>
            </w:tcBorders>
            <w:shd w:val="clear" w:color="000000" w:fill="FFFFFF"/>
            <w:hideMark/>
          </w:tcPr>
          <w:p w14:paraId="13DE25DD"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obligación</w:t>
            </w:r>
          </w:p>
        </w:tc>
        <w:tc>
          <w:tcPr>
            <w:tcW w:w="890" w:type="dxa"/>
            <w:tcBorders>
              <w:top w:val="nil"/>
              <w:left w:val="nil"/>
              <w:bottom w:val="single" w:sz="8" w:space="0" w:color="BFBFBF"/>
              <w:right w:val="single" w:sz="8" w:space="0" w:color="BFBFBF"/>
            </w:tcBorders>
            <w:shd w:val="clear" w:color="000000" w:fill="FFFFFF"/>
            <w:hideMark/>
          </w:tcPr>
          <w:p w14:paraId="4C5F47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E3A9C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SV245</w:t>
            </w:r>
          </w:p>
        </w:tc>
        <w:tc>
          <w:tcPr>
            <w:tcW w:w="1559" w:type="dxa"/>
            <w:tcBorders>
              <w:top w:val="nil"/>
              <w:left w:val="nil"/>
              <w:bottom w:val="single" w:sz="8" w:space="0" w:color="BFBFBF"/>
              <w:right w:val="single" w:sz="8" w:space="0" w:color="BFBFBF"/>
            </w:tcBorders>
            <w:shd w:val="clear" w:color="000000" w:fill="FFFFFF"/>
            <w:hideMark/>
          </w:tcPr>
          <w:p w14:paraId="29A156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Obtener obligación vencimiento</w:t>
            </w:r>
          </w:p>
        </w:tc>
        <w:tc>
          <w:tcPr>
            <w:tcW w:w="1701" w:type="dxa"/>
            <w:tcBorders>
              <w:top w:val="nil"/>
              <w:left w:val="nil"/>
              <w:bottom w:val="single" w:sz="8" w:space="0" w:color="BFBFBF"/>
              <w:right w:val="single" w:sz="8" w:space="0" w:color="BFBFBF"/>
            </w:tcBorders>
            <w:shd w:val="clear" w:color="000000" w:fill="FFFFFF"/>
            <w:hideMark/>
          </w:tcPr>
          <w:p w14:paraId="2D815D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56E7E7AB"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19AF63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obligaciones con vencimiento</w:t>
            </w:r>
          </w:p>
        </w:tc>
      </w:tr>
      <w:tr w:rsidR="00247D53" w:rsidRPr="002D35DE" w14:paraId="796698A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C77AE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467C3F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2791B5E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BFB92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N/A</w:t>
            </w:r>
          </w:p>
        </w:tc>
        <w:tc>
          <w:tcPr>
            <w:tcW w:w="1559" w:type="dxa"/>
            <w:tcBorders>
              <w:top w:val="nil"/>
              <w:left w:val="nil"/>
              <w:bottom w:val="single" w:sz="8" w:space="0" w:color="BFBFBF"/>
              <w:right w:val="single" w:sz="8" w:space="0" w:color="BFBFBF"/>
            </w:tcBorders>
            <w:shd w:val="clear" w:color="000000" w:fill="FFFFFF"/>
            <w:hideMark/>
          </w:tcPr>
          <w:p w14:paraId="1D40FA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Sincronizar RSIRAT</w:t>
            </w:r>
          </w:p>
        </w:tc>
        <w:tc>
          <w:tcPr>
            <w:tcW w:w="1701" w:type="dxa"/>
            <w:tcBorders>
              <w:top w:val="nil"/>
              <w:left w:val="nil"/>
              <w:bottom w:val="single" w:sz="8" w:space="0" w:color="BFBFBF"/>
              <w:right w:val="single" w:sz="8" w:space="0" w:color="BFBFBF"/>
            </w:tcBorders>
            <w:shd w:val="clear" w:color="000000" w:fill="FFFFFF"/>
            <w:hideMark/>
          </w:tcPr>
          <w:p w14:paraId="60D0F7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Integración con RSIRAT </w:t>
            </w:r>
          </w:p>
        </w:tc>
        <w:tc>
          <w:tcPr>
            <w:tcW w:w="2835" w:type="dxa"/>
            <w:tcBorders>
              <w:top w:val="nil"/>
              <w:left w:val="nil"/>
              <w:bottom w:val="single" w:sz="8" w:space="0" w:color="BFBFBF"/>
              <w:right w:val="single" w:sz="8" w:space="0" w:color="BFBFBF"/>
            </w:tcBorders>
            <w:shd w:val="clear" w:color="000000" w:fill="FFFFFF"/>
            <w:hideMark/>
          </w:tcPr>
          <w:p w14:paraId="4BA696AB"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p>
        </w:tc>
        <w:tc>
          <w:tcPr>
            <w:tcW w:w="3498" w:type="dxa"/>
            <w:tcBorders>
              <w:top w:val="nil"/>
              <w:left w:val="nil"/>
              <w:bottom w:val="single" w:sz="8" w:space="0" w:color="BFBFBF"/>
              <w:right w:val="single" w:sz="8" w:space="0" w:color="BFBFBF"/>
            </w:tcBorders>
            <w:shd w:val="clear" w:color="000000" w:fill="FFFFFF"/>
            <w:hideMark/>
          </w:tcPr>
          <w:p w14:paraId="50EEEF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Sincroniza los saldos de cuenta única que necesitan ser consultados por el sistema On-premise RSIRAT.</w:t>
            </w:r>
          </w:p>
        </w:tc>
      </w:tr>
      <w:tr w:rsidR="00247D53" w:rsidRPr="002D35DE" w14:paraId="32C485C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FFB1D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REC076</w:t>
            </w:r>
          </w:p>
        </w:tc>
        <w:tc>
          <w:tcPr>
            <w:tcW w:w="2795" w:type="dxa"/>
            <w:tcBorders>
              <w:top w:val="nil"/>
              <w:left w:val="nil"/>
              <w:bottom w:val="single" w:sz="8" w:space="0" w:color="BFBFBF"/>
              <w:right w:val="single" w:sz="8" w:space="0" w:color="BFBFBF"/>
            </w:tcBorders>
            <w:shd w:val="clear" w:color="000000" w:fill="FFFFFF"/>
            <w:hideMark/>
          </w:tcPr>
          <w:p w14:paraId="0FA2DC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sanción de infracción</w:t>
            </w:r>
          </w:p>
        </w:tc>
        <w:tc>
          <w:tcPr>
            <w:tcW w:w="890" w:type="dxa"/>
            <w:tcBorders>
              <w:top w:val="nil"/>
              <w:left w:val="nil"/>
              <w:bottom w:val="single" w:sz="8" w:space="0" w:color="BFBFBF"/>
              <w:right w:val="single" w:sz="8" w:space="0" w:color="BFBFBF"/>
            </w:tcBorders>
            <w:shd w:val="clear" w:color="000000" w:fill="FFFFFF"/>
            <w:hideMark/>
          </w:tcPr>
          <w:p w14:paraId="75F1A7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2C383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SV247</w:t>
            </w:r>
          </w:p>
        </w:tc>
        <w:tc>
          <w:tcPr>
            <w:tcW w:w="1559" w:type="dxa"/>
            <w:tcBorders>
              <w:top w:val="nil"/>
              <w:left w:val="nil"/>
              <w:bottom w:val="single" w:sz="8" w:space="0" w:color="BFBFBF"/>
              <w:right w:val="single" w:sz="8" w:space="0" w:color="BFBFBF"/>
            </w:tcBorders>
            <w:shd w:val="clear" w:color="000000" w:fill="FFFFFF"/>
            <w:hideMark/>
          </w:tcPr>
          <w:p w14:paraId="318CB7D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Obtener </w:t>
            </w:r>
          </w:p>
        </w:tc>
        <w:tc>
          <w:tcPr>
            <w:tcW w:w="1701" w:type="dxa"/>
            <w:tcBorders>
              <w:top w:val="nil"/>
              <w:left w:val="nil"/>
              <w:bottom w:val="single" w:sz="8" w:space="0" w:color="BFBFBF"/>
              <w:right w:val="single" w:sz="8" w:space="0" w:color="BFBFBF"/>
            </w:tcBorders>
            <w:shd w:val="clear" w:color="000000" w:fill="FFFFFF"/>
            <w:hideMark/>
          </w:tcPr>
          <w:p w14:paraId="7E762A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Control de Omisos</w:t>
            </w:r>
          </w:p>
        </w:tc>
        <w:tc>
          <w:tcPr>
            <w:tcW w:w="2835" w:type="dxa"/>
            <w:tcBorders>
              <w:top w:val="nil"/>
              <w:left w:val="nil"/>
              <w:bottom w:val="single" w:sz="8" w:space="0" w:color="BFBFBF"/>
              <w:right w:val="single" w:sz="8" w:space="0" w:color="BFBFBF"/>
            </w:tcBorders>
            <w:shd w:val="clear" w:color="000000" w:fill="FFFFFF"/>
            <w:hideMark/>
          </w:tcPr>
          <w:p w14:paraId="163E8222"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7713197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la sanción aplicable a la infracción dependiendo del régimen del contribuyente</w:t>
            </w:r>
          </w:p>
        </w:tc>
      </w:tr>
      <w:tr w:rsidR="00247D53" w:rsidRPr="002D35DE" w14:paraId="65B252A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84E03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REC077</w:t>
            </w:r>
          </w:p>
        </w:tc>
        <w:tc>
          <w:tcPr>
            <w:tcW w:w="2795" w:type="dxa"/>
            <w:tcBorders>
              <w:top w:val="nil"/>
              <w:left w:val="nil"/>
              <w:bottom w:val="single" w:sz="8" w:space="0" w:color="BFBFBF"/>
              <w:right w:val="single" w:sz="8" w:space="0" w:color="BFBFBF"/>
            </w:tcBorders>
            <w:shd w:val="clear" w:color="000000" w:fill="FFFFFF"/>
            <w:hideMark/>
          </w:tcPr>
          <w:p w14:paraId="23F00DD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situación de solicitud de contribuyente</w:t>
            </w:r>
          </w:p>
        </w:tc>
        <w:tc>
          <w:tcPr>
            <w:tcW w:w="890" w:type="dxa"/>
            <w:tcBorders>
              <w:top w:val="nil"/>
              <w:left w:val="nil"/>
              <w:bottom w:val="single" w:sz="8" w:space="0" w:color="BFBFBF"/>
              <w:right w:val="single" w:sz="8" w:space="0" w:color="BFBFBF"/>
            </w:tcBorders>
            <w:shd w:val="clear" w:color="000000" w:fill="FFFFFF"/>
            <w:hideMark/>
          </w:tcPr>
          <w:p w14:paraId="4B50C7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50083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SV236</w:t>
            </w:r>
          </w:p>
        </w:tc>
        <w:tc>
          <w:tcPr>
            <w:tcW w:w="1559" w:type="dxa"/>
            <w:tcBorders>
              <w:top w:val="nil"/>
              <w:left w:val="nil"/>
              <w:bottom w:val="single" w:sz="8" w:space="0" w:color="BFBFBF"/>
              <w:right w:val="single" w:sz="8" w:space="0" w:color="BFBFBF"/>
            </w:tcBorders>
            <w:shd w:val="clear" w:color="000000" w:fill="FFFFFF"/>
            <w:hideMark/>
          </w:tcPr>
          <w:p w14:paraId="2FCB826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2D570DB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7FB65DA7" w14:textId="77777777" w:rsidR="00247D53" w:rsidRPr="002D35DE" w:rsidRDefault="00247D53" w:rsidP="00247D53">
            <w:pPr>
              <w:spacing w:line="240" w:lineRule="auto"/>
              <w:rPr>
                <w:rFonts w:eastAsia="Times New Roman"/>
                <w:color w:val="auto"/>
                <w:sz w:val="20"/>
                <w:szCs w:val="20"/>
              </w:rPr>
            </w:pPr>
            <w:r>
              <w:rPr>
                <w:sz w:val="20"/>
                <w:szCs w:val="20"/>
              </w:rPr>
              <w:t>Contribuyente</w:t>
            </w:r>
          </w:p>
        </w:tc>
        <w:tc>
          <w:tcPr>
            <w:tcW w:w="3498" w:type="dxa"/>
            <w:tcBorders>
              <w:top w:val="nil"/>
              <w:left w:val="nil"/>
              <w:bottom w:val="single" w:sz="8" w:space="0" w:color="BFBFBF"/>
              <w:right w:val="single" w:sz="8" w:space="0" w:color="BFBFBF"/>
            </w:tcBorders>
            <w:shd w:val="clear" w:color="000000" w:fill="FFFFFF"/>
            <w:hideMark/>
          </w:tcPr>
          <w:p w14:paraId="1233BBA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la situación de una solicitud de contribuyente</w:t>
            </w:r>
          </w:p>
        </w:tc>
      </w:tr>
      <w:tr w:rsidR="00247D53" w:rsidRPr="002D35DE" w14:paraId="2350273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51A975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REC078</w:t>
            </w:r>
          </w:p>
        </w:tc>
        <w:tc>
          <w:tcPr>
            <w:tcW w:w="2795" w:type="dxa"/>
            <w:tcBorders>
              <w:top w:val="nil"/>
              <w:left w:val="nil"/>
              <w:bottom w:val="single" w:sz="8" w:space="0" w:color="BFBFBF"/>
              <w:right w:val="single" w:sz="8" w:space="0" w:color="BFBFBF"/>
            </w:tcBorders>
            <w:shd w:val="clear" w:color="000000" w:fill="FFFFFF"/>
            <w:hideMark/>
          </w:tcPr>
          <w:p w14:paraId="682D56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w:t>
            </w:r>
          </w:p>
        </w:tc>
        <w:tc>
          <w:tcPr>
            <w:tcW w:w="890" w:type="dxa"/>
            <w:tcBorders>
              <w:top w:val="nil"/>
              <w:left w:val="nil"/>
              <w:bottom w:val="single" w:sz="8" w:space="0" w:color="BFBFBF"/>
              <w:right w:val="single" w:sz="8" w:space="0" w:color="BFBFBF"/>
            </w:tcBorders>
            <w:shd w:val="clear" w:color="000000" w:fill="FFFFFF"/>
            <w:hideMark/>
          </w:tcPr>
          <w:p w14:paraId="2E4CE7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75371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SV017</w:t>
            </w:r>
          </w:p>
        </w:tc>
        <w:tc>
          <w:tcPr>
            <w:tcW w:w="1559" w:type="dxa"/>
            <w:tcBorders>
              <w:top w:val="nil"/>
              <w:left w:val="nil"/>
              <w:bottom w:val="single" w:sz="8" w:space="0" w:color="BFBFBF"/>
              <w:right w:val="single" w:sz="8" w:space="0" w:color="BFBFBF"/>
            </w:tcBorders>
            <w:shd w:val="clear" w:color="000000" w:fill="FFFFFF"/>
            <w:hideMark/>
          </w:tcPr>
          <w:p w14:paraId="37261E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w:t>
            </w:r>
          </w:p>
        </w:tc>
        <w:tc>
          <w:tcPr>
            <w:tcW w:w="1701" w:type="dxa"/>
            <w:tcBorders>
              <w:top w:val="nil"/>
              <w:left w:val="nil"/>
              <w:bottom w:val="single" w:sz="8" w:space="0" w:color="BFBFBF"/>
              <w:right w:val="single" w:sz="8" w:space="0" w:color="BFBFBF"/>
            </w:tcBorders>
            <w:shd w:val="clear" w:color="000000" w:fill="FFFFFF"/>
            <w:hideMark/>
          </w:tcPr>
          <w:p w14:paraId="4C626A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76A0F72D"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18377A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solicitudes de compensación de crédito para un usuario específico</w:t>
            </w:r>
          </w:p>
        </w:tc>
      </w:tr>
      <w:tr w:rsidR="00247D53" w:rsidRPr="002D35DE" w14:paraId="0A5964F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4FC70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REC078</w:t>
            </w:r>
          </w:p>
        </w:tc>
        <w:tc>
          <w:tcPr>
            <w:tcW w:w="2795" w:type="dxa"/>
            <w:tcBorders>
              <w:top w:val="nil"/>
              <w:left w:val="nil"/>
              <w:bottom w:val="single" w:sz="8" w:space="0" w:color="BFBFBF"/>
              <w:right w:val="single" w:sz="8" w:space="0" w:color="BFBFBF"/>
            </w:tcBorders>
            <w:shd w:val="clear" w:color="000000" w:fill="FFFFFF"/>
            <w:hideMark/>
          </w:tcPr>
          <w:p w14:paraId="73800E7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w:t>
            </w:r>
          </w:p>
        </w:tc>
        <w:tc>
          <w:tcPr>
            <w:tcW w:w="890" w:type="dxa"/>
            <w:tcBorders>
              <w:top w:val="nil"/>
              <w:left w:val="nil"/>
              <w:bottom w:val="single" w:sz="8" w:space="0" w:color="BFBFBF"/>
              <w:right w:val="single" w:sz="8" w:space="0" w:color="BFBFBF"/>
            </w:tcBorders>
            <w:shd w:val="clear" w:color="000000" w:fill="FFFFFF"/>
            <w:hideMark/>
          </w:tcPr>
          <w:p w14:paraId="12B7A23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9D771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SV324</w:t>
            </w:r>
          </w:p>
        </w:tc>
        <w:tc>
          <w:tcPr>
            <w:tcW w:w="1559" w:type="dxa"/>
            <w:tcBorders>
              <w:top w:val="nil"/>
              <w:left w:val="nil"/>
              <w:bottom w:val="single" w:sz="8" w:space="0" w:color="BFBFBF"/>
              <w:right w:val="single" w:sz="8" w:space="0" w:color="BFBFBF"/>
            </w:tcBorders>
            <w:shd w:val="clear" w:color="000000" w:fill="FFFFFF"/>
            <w:hideMark/>
          </w:tcPr>
          <w:p w14:paraId="4929FA9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6A7F4A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3057DE38"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35F4C5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una solicitud de compensación de créditos automáticamente</w:t>
            </w:r>
          </w:p>
        </w:tc>
      </w:tr>
      <w:tr w:rsidR="00247D53" w:rsidRPr="002D35DE" w14:paraId="2DD96FD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2844C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REC078</w:t>
            </w:r>
          </w:p>
        </w:tc>
        <w:tc>
          <w:tcPr>
            <w:tcW w:w="2795" w:type="dxa"/>
            <w:tcBorders>
              <w:top w:val="nil"/>
              <w:left w:val="nil"/>
              <w:bottom w:val="single" w:sz="8" w:space="0" w:color="BFBFBF"/>
              <w:right w:val="single" w:sz="8" w:space="0" w:color="BFBFBF"/>
            </w:tcBorders>
            <w:shd w:val="clear" w:color="000000" w:fill="FFFFFF"/>
            <w:hideMark/>
          </w:tcPr>
          <w:p w14:paraId="4888D6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w:t>
            </w:r>
          </w:p>
        </w:tc>
        <w:tc>
          <w:tcPr>
            <w:tcW w:w="890" w:type="dxa"/>
            <w:tcBorders>
              <w:top w:val="nil"/>
              <w:left w:val="nil"/>
              <w:bottom w:val="single" w:sz="8" w:space="0" w:color="BFBFBF"/>
              <w:right w:val="single" w:sz="8" w:space="0" w:color="BFBFBF"/>
            </w:tcBorders>
            <w:shd w:val="clear" w:color="000000" w:fill="FFFFFF"/>
            <w:hideMark/>
          </w:tcPr>
          <w:p w14:paraId="449DA0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E36225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SV314</w:t>
            </w:r>
          </w:p>
        </w:tc>
        <w:tc>
          <w:tcPr>
            <w:tcW w:w="1559" w:type="dxa"/>
            <w:tcBorders>
              <w:top w:val="nil"/>
              <w:left w:val="nil"/>
              <w:bottom w:val="single" w:sz="8" w:space="0" w:color="BFBFBF"/>
              <w:right w:val="single" w:sz="8" w:space="0" w:color="BFBFBF"/>
            </w:tcBorders>
            <w:shd w:val="clear" w:color="000000" w:fill="FFFFFF"/>
            <w:hideMark/>
          </w:tcPr>
          <w:p w14:paraId="2DCF427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Consultar </w:t>
            </w:r>
          </w:p>
        </w:tc>
        <w:tc>
          <w:tcPr>
            <w:tcW w:w="1701" w:type="dxa"/>
            <w:tcBorders>
              <w:top w:val="nil"/>
              <w:left w:val="nil"/>
              <w:bottom w:val="single" w:sz="8" w:space="0" w:color="BFBFBF"/>
              <w:right w:val="single" w:sz="8" w:space="0" w:color="BFBFBF"/>
            </w:tcBorders>
            <w:shd w:val="clear" w:color="000000" w:fill="FFFFFF"/>
            <w:hideMark/>
          </w:tcPr>
          <w:p w14:paraId="033481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10552789"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r>
              <w:rPr>
                <w:sz w:val="20"/>
                <w:szCs w:val="20"/>
              </w:rPr>
              <w:br/>
              <w:t>Contribuyente</w:t>
            </w:r>
          </w:p>
        </w:tc>
        <w:tc>
          <w:tcPr>
            <w:tcW w:w="3498" w:type="dxa"/>
            <w:tcBorders>
              <w:top w:val="nil"/>
              <w:left w:val="nil"/>
              <w:bottom w:val="single" w:sz="8" w:space="0" w:color="BFBFBF"/>
              <w:right w:val="single" w:sz="8" w:space="0" w:color="BFBFBF"/>
            </w:tcBorders>
            <w:shd w:val="clear" w:color="000000" w:fill="FFFFFF"/>
            <w:hideMark/>
          </w:tcPr>
          <w:p w14:paraId="2DDA61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 los detalles de una solicitud</w:t>
            </w:r>
          </w:p>
        </w:tc>
      </w:tr>
      <w:tr w:rsidR="00247D53" w:rsidRPr="002D35DE" w14:paraId="0B47BF3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9A456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REC078</w:t>
            </w:r>
          </w:p>
        </w:tc>
        <w:tc>
          <w:tcPr>
            <w:tcW w:w="2795" w:type="dxa"/>
            <w:tcBorders>
              <w:top w:val="nil"/>
              <w:left w:val="nil"/>
              <w:bottom w:val="single" w:sz="8" w:space="0" w:color="BFBFBF"/>
              <w:right w:val="single" w:sz="8" w:space="0" w:color="BFBFBF"/>
            </w:tcBorders>
            <w:shd w:val="clear" w:color="000000" w:fill="FFFFFF"/>
            <w:hideMark/>
          </w:tcPr>
          <w:p w14:paraId="009C624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w:t>
            </w:r>
          </w:p>
        </w:tc>
        <w:tc>
          <w:tcPr>
            <w:tcW w:w="890" w:type="dxa"/>
            <w:tcBorders>
              <w:top w:val="nil"/>
              <w:left w:val="nil"/>
              <w:bottom w:val="single" w:sz="8" w:space="0" w:color="BFBFBF"/>
              <w:right w:val="single" w:sz="8" w:space="0" w:color="BFBFBF"/>
            </w:tcBorders>
            <w:shd w:val="clear" w:color="000000" w:fill="FFFFFF"/>
            <w:hideMark/>
          </w:tcPr>
          <w:p w14:paraId="0A7377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AC66D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SV016</w:t>
            </w:r>
          </w:p>
        </w:tc>
        <w:tc>
          <w:tcPr>
            <w:tcW w:w="1559" w:type="dxa"/>
            <w:tcBorders>
              <w:top w:val="nil"/>
              <w:left w:val="nil"/>
              <w:bottom w:val="single" w:sz="8" w:space="0" w:color="BFBFBF"/>
              <w:right w:val="single" w:sz="8" w:space="0" w:color="BFBFBF"/>
            </w:tcBorders>
            <w:shd w:val="clear" w:color="000000" w:fill="FFFFFF"/>
            <w:hideMark/>
          </w:tcPr>
          <w:p w14:paraId="796772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109872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435CA4B5"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542785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solicitudes de compensación de crédito pendientes de evaluación</w:t>
            </w:r>
          </w:p>
        </w:tc>
      </w:tr>
      <w:tr w:rsidR="00247D53" w:rsidRPr="002D35DE" w14:paraId="60DAD68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A7F567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REC078</w:t>
            </w:r>
          </w:p>
        </w:tc>
        <w:tc>
          <w:tcPr>
            <w:tcW w:w="2795" w:type="dxa"/>
            <w:tcBorders>
              <w:top w:val="nil"/>
              <w:left w:val="nil"/>
              <w:bottom w:val="single" w:sz="8" w:space="0" w:color="BFBFBF"/>
              <w:right w:val="single" w:sz="8" w:space="0" w:color="BFBFBF"/>
            </w:tcBorders>
            <w:shd w:val="clear" w:color="000000" w:fill="FFFFFF"/>
            <w:hideMark/>
          </w:tcPr>
          <w:p w14:paraId="62257A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w:t>
            </w:r>
          </w:p>
        </w:tc>
        <w:tc>
          <w:tcPr>
            <w:tcW w:w="890" w:type="dxa"/>
            <w:tcBorders>
              <w:top w:val="nil"/>
              <w:left w:val="nil"/>
              <w:bottom w:val="single" w:sz="8" w:space="0" w:color="BFBFBF"/>
              <w:right w:val="single" w:sz="8" w:space="0" w:color="BFBFBF"/>
            </w:tcBorders>
            <w:shd w:val="clear" w:color="000000" w:fill="FFFFFF"/>
            <w:hideMark/>
          </w:tcPr>
          <w:p w14:paraId="52E068C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620BF5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SV020</w:t>
            </w:r>
          </w:p>
        </w:tc>
        <w:tc>
          <w:tcPr>
            <w:tcW w:w="1559" w:type="dxa"/>
            <w:tcBorders>
              <w:top w:val="nil"/>
              <w:left w:val="nil"/>
              <w:bottom w:val="single" w:sz="8" w:space="0" w:color="BFBFBF"/>
              <w:right w:val="single" w:sz="8" w:space="0" w:color="BFBFBF"/>
            </w:tcBorders>
            <w:shd w:val="clear" w:color="000000" w:fill="FFFFFF"/>
            <w:hideMark/>
          </w:tcPr>
          <w:p w14:paraId="315A0C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66921F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0EDA9BD8"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739972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un documento de solicitud de compensación en estado Pendiente o PreAprobado</w:t>
            </w:r>
          </w:p>
        </w:tc>
      </w:tr>
      <w:tr w:rsidR="00247D53" w:rsidRPr="002D35DE" w14:paraId="5C1F012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6659A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REC078</w:t>
            </w:r>
          </w:p>
        </w:tc>
        <w:tc>
          <w:tcPr>
            <w:tcW w:w="2795" w:type="dxa"/>
            <w:tcBorders>
              <w:top w:val="nil"/>
              <w:left w:val="nil"/>
              <w:bottom w:val="single" w:sz="8" w:space="0" w:color="BFBFBF"/>
              <w:right w:val="single" w:sz="8" w:space="0" w:color="BFBFBF"/>
            </w:tcBorders>
            <w:shd w:val="clear" w:color="000000" w:fill="FFFFFF"/>
            <w:hideMark/>
          </w:tcPr>
          <w:p w14:paraId="42F020B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w:t>
            </w:r>
          </w:p>
        </w:tc>
        <w:tc>
          <w:tcPr>
            <w:tcW w:w="890" w:type="dxa"/>
            <w:tcBorders>
              <w:top w:val="nil"/>
              <w:left w:val="nil"/>
              <w:bottom w:val="single" w:sz="8" w:space="0" w:color="BFBFBF"/>
              <w:right w:val="single" w:sz="8" w:space="0" w:color="BFBFBF"/>
            </w:tcBorders>
            <w:shd w:val="clear" w:color="000000" w:fill="FFFFFF"/>
            <w:hideMark/>
          </w:tcPr>
          <w:p w14:paraId="11248E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27FC6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SV021</w:t>
            </w:r>
          </w:p>
        </w:tc>
        <w:tc>
          <w:tcPr>
            <w:tcW w:w="1559" w:type="dxa"/>
            <w:tcBorders>
              <w:top w:val="nil"/>
              <w:left w:val="nil"/>
              <w:bottom w:val="single" w:sz="8" w:space="0" w:color="BFBFBF"/>
              <w:right w:val="single" w:sz="8" w:space="0" w:color="BFBFBF"/>
            </w:tcBorders>
            <w:shd w:val="clear" w:color="000000" w:fill="FFFFFF"/>
            <w:hideMark/>
          </w:tcPr>
          <w:p w14:paraId="3B01F3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mixta</w:t>
            </w:r>
          </w:p>
        </w:tc>
        <w:tc>
          <w:tcPr>
            <w:tcW w:w="1701" w:type="dxa"/>
            <w:tcBorders>
              <w:top w:val="nil"/>
              <w:left w:val="nil"/>
              <w:bottom w:val="single" w:sz="8" w:space="0" w:color="BFBFBF"/>
              <w:right w:val="single" w:sz="8" w:space="0" w:color="BFBFBF"/>
            </w:tcBorders>
            <w:shd w:val="clear" w:color="000000" w:fill="FFFFFF"/>
            <w:hideMark/>
          </w:tcPr>
          <w:p w14:paraId="54EE72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5AAFDC68"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27A766C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dos documentos de solicitud de compensación una para la compensación registrada en cuenta y otra para la compensación manual.</w:t>
            </w:r>
          </w:p>
        </w:tc>
      </w:tr>
      <w:tr w:rsidR="00247D53" w:rsidRPr="002D35DE" w14:paraId="4AD103D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C7C81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REC078</w:t>
            </w:r>
          </w:p>
        </w:tc>
        <w:tc>
          <w:tcPr>
            <w:tcW w:w="2795" w:type="dxa"/>
            <w:tcBorders>
              <w:top w:val="nil"/>
              <w:left w:val="nil"/>
              <w:bottom w:val="single" w:sz="8" w:space="0" w:color="BFBFBF"/>
              <w:right w:val="single" w:sz="8" w:space="0" w:color="BFBFBF"/>
            </w:tcBorders>
            <w:shd w:val="clear" w:color="000000" w:fill="FFFFFF"/>
            <w:hideMark/>
          </w:tcPr>
          <w:p w14:paraId="3F7DEBE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w:t>
            </w:r>
          </w:p>
        </w:tc>
        <w:tc>
          <w:tcPr>
            <w:tcW w:w="890" w:type="dxa"/>
            <w:tcBorders>
              <w:top w:val="nil"/>
              <w:left w:val="nil"/>
              <w:bottom w:val="single" w:sz="8" w:space="0" w:color="BFBFBF"/>
              <w:right w:val="single" w:sz="8" w:space="0" w:color="BFBFBF"/>
            </w:tcBorders>
            <w:shd w:val="clear" w:color="000000" w:fill="FFFFFF"/>
            <w:hideMark/>
          </w:tcPr>
          <w:p w14:paraId="5CD06E7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32B7C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SV325</w:t>
            </w:r>
          </w:p>
        </w:tc>
        <w:tc>
          <w:tcPr>
            <w:tcW w:w="1559" w:type="dxa"/>
            <w:tcBorders>
              <w:top w:val="nil"/>
              <w:left w:val="nil"/>
              <w:bottom w:val="single" w:sz="8" w:space="0" w:color="BFBFBF"/>
              <w:right w:val="single" w:sz="8" w:space="0" w:color="BFBFBF"/>
            </w:tcBorders>
            <w:shd w:val="clear" w:color="000000" w:fill="FFFFFF"/>
            <w:hideMark/>
          </w:tcPr>
          <w:p w14:paraId="764B01C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Resolver </w:t>
            </w:r>
          </w:p>
        </w:tc>
        <w:tc>
          <w:tcPr>
            <w:tcW w:w="1701" w:type="dxa"/>
            <w:tcBorders>
              <w:top w:val="nil"/>
              <w:left w:val="nil"/>
              <w:bottom w:val="single" w:sz="8" w:space="0" w:color="BFBFBF"/>
              <w:right w:val="single" w:sz="8" w:space="0" w:color="BFBFBF"/>
            </w:tcBorders>
            <w:shd w:val="clear" w:color="000000" w:fill="FFFFFF"/>
            <w:hideMark/>
          </w:tcPr>
          <w:p w14:paraId="369067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5CF24B5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56425C0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Resuelve solicitud de compensación de créditos</w:t>
            </w:r>
          </w:p>
        </w:tc>
      </w:tr>
      <w:tr w:rsidR="00247D53" w:rsidRPr="002D35DE" w14:paraId="5FBF4CB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F8DD2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REC131</w:t>
            </w:r>
          </w:p>
        </w:tc>
        <w:tc>
          <w:tcPr>
            <w:tcW w:w="2795" w:type="dxa"/>
            <w:tcBorders>
              <w:top w:val="nil"/>
              <w:left w:val="nil"/>
              <w:bottom w:val="single" w:sz="8" w:space="0" w:color="BFBFBF"/>
              <w:right w:val="single" w:sz="8" w:space="0" w:color="BFBFBF"/>
            </w:tcBorders>
            <w:shd w:val="clear" w:color="000000" w:fill="FFFFFF"/>
            <w:hideMark/>
          </w:tcPr>
          <w:p w14:paraId="0EDD18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 de oficio</w:t>
            </w:r>
          </w:p>
        </w:tc>
        <w:tc>
          <w:tcPr>
            <w:tcW w:w="890" w:type="dxa"/>
            <w:tcBorders>
              <w:top w:val="nil"/>
              <w:left w:val="nil"/>
              <w:bottom w:val="single" w:sz="8" w:space="0" w:color="BFBFBF"/>
              <w:right w:val="single" w:sz="8" w:space="0" w:color="BFBFBF"/>
            </w:tcBorders>
            <w:shd w:val="clear" w:color="000000" w:fill="FFFFFF"/>
            <w:hideMark/>
          </w:tcPr>
          <w:p w14:paraId="52FE13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82C53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SV375</w:t>
            </w:r>
          </w:p>
        </w:tc>
        <w:tc>
          <w:tcPr>
            <w:tcW w:w="1559" w:type="dxa"/>
            <w:tcBorders>
              <w:top w:val="nil"/>
              <w:left w:val="nil"/>
              <w:bottom w:val="single" w:sz="8" w:space="0" w:color="BFBFBF"/>
              <w:right w:val="single" w:sz="8" w:space="0" w:color="BFBFBF"/>
            </w:tcBorders>
            <w:shd w:val="clear" w:color="000000" w:fill="FFFFFF"/>
            <w:hideMark/>
          </w:tcPr>
          <w:p w14:paraId="579F4BC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automáticamente</w:t>
            </w:r>
          </w:p>
        </w:tc>
        <w:tc>
          <w:tcPr>
            <w:tcW w:w="1701" w:type="dxa"/>
            <w:tcBorders>
              <w:top w:val="nil"/>
              <w:left w:val="nil"/>
              <w:bottom w:val="single" w:sz="8" w:space="0" w:color="BFBFBF"/>
              <w:right w:val="single" w:sz="8" w:space="0" w:color="BFBFBF"/>
            </w:tcBorders>
            <w:shd w:val="clear" w:color="000000" w:fill="FFFFFF"/>
            <w:hideMark/>
          </w:tcPr>
          <w:p w14:paraId="152B12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306205C6"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3B845BB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 solicitudes de compensación en base a criterios de selección de casos</w:t>
            </w:r>
          </w:p>
        </w:tc>
      </w:tr>
      <w:tr w:rsidR="00247D53" w:rsidRPr="002D35DE" w14:paraId="1FE315F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8EE6B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REC079</w:t>
            </w:r>
          </w:p>
        </w:tc>
        <w:tc>
          <w:tcPr>
            <w:tcW w:w="2795" w:type="dxa"/>
            <w:tcBorders>
              <w:top w:val="nil"/>
              <w:left w:val="nil"/>
              <w:bottom w:val="single" w:sz="8" w:space="0" w:color="BFBFBF"/>
              <w:right w:val="single" w:sz="8" w:space="0" w:color="BFBFBF"/>
            </w:tcBorders>
            <w:shd w:val="clear" w:color="000000" w:fill="FFFFFF"/>
            <w:hideMark/>
          </w:tcPr>
          <w:p w14:paraId="7D9882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 detracciones</w:t>
            </w:r>
          </w:p>
        </w:tc>
        <w:tc>
          <w:tcPr>
            <w:tcW w:w="890" w:type="dxa"/>
            <w:tcBorders>
              <w:top w:val="nil"/>
              <w:left w:val="nil"/>
              <w:bottom w:val="single" w:sz="8" w:space="0" w:color="BFBFBF"/>
              <w:right w:val="single" w:sz="8" w:space="0" w:color="BFBFBF"/>
            </w:tcBorders>
            <w:shd w:val="clear" w:color="000000" w:fill="FFFFFF"/>
            <w:hideMark/>
          </w:tcPr>
          <w:p w14:paraId="5EDFEEE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FDC354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SV140</w:t>
            </w:r>
          </w:p>
        </w:tc>
        <w:tc>
          <w:tcPr>
            <w:tcW w:w="1559" w:type="dxa"/>
            <w:tcBorders>
              <w:top w:val="nil"/>
              <w:left w:val="nil"/>
              <w:bottom w:val="single" w:sz="8" w:space="0" w:color="BFBFBF"/>
              <w:right w:val="single" w:sz="8" w:space="0" w:color="BFBFBF"/>
            </w:tcBorders>
            <w:shd w:val="clear" w:color="000000" w:fill="FFFFFF"/>
            <w:hideMark/>
          </w:tcPr>
          <w:p w14:paraId="4DF4FB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w:t>
            </w:r>
          </w:p>
        </w:tc>
        <w:tc>
          <w:tcPr>
            <w:tcW w:w="1701" w:type="dxa"/>
            <w:tcBorders>
              <w:top w:val="nil"/>
              <w:left w:val="nil"/>
              <w:bottom w:val="single" w:sz="8" w:space="0" w:color="BFBFBF"/>
              <w:right w:val="single" w:sz="8" w:space="0" w:color="BFBFBF"/>
            </w:tcBorders>
            <w:shd w:val="clear" w:color="000000" w:fill="FFFFFF"/>
            <w:hideMark/>
          </w:tcPr>
          <w:p w14:paraId="4A63156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Reimputar montos de cuenta de ingreso (Detracciones)</w:t>
            </w:r>
          </w:p>
        </w:tc>
        <w:tc>
          <w:tcPr>
            <w:tcW w:w="2835" w:type="dxa"/>
            <w:tcBorders>
              <w:top w:val="nil"/>
              <w:left w:val="nil"/>
              <w:bottom w:val="single" w:sz="8" w:space="0" w:color="BFBFBF"/>
              <w:right w:val="single" w:sz="8" w:space="0" w:color="BFBFBF"/>
            </w:tcBorders>
            <w:shd w:val="clear" w:color="000000" w:fill="FFFFFF"/>
            <w:hideMark/>
          </w:tcPr>
          <w:p w14:paraId="56381D2D"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41C439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casos de compensación con detracciones para un usuario específico</w:t>
            </w:r>
          </w:p>
        </w:tc>
      </w:tr>
      <w:tr w:rsidR="00247D53" w:rsidRPr="002D35DE" w14:paraId="7178CF86"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5CDE3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REC079</w:t>
            </w:r>
          </w:p>
        </w:tc>
        <w:tc>
          <w:tcPr>
            <w:tcW w:w="2795" w:type="dxa"/>
            <w:tcBorders>
              <w:top w:val="nil"/>
              <w:left w:val="nil"/>
              <w:bottom w:val="single" w:sz="8" w:space="0" w:color="BFBFBF"/>
              <w:right w:val="single" w:sz="8" w:space="0" w:color="BFBFBF"/>
            </w:tcBorders>
            <w:shd w:val="clear" w:color="000000" w:fill="FFFFFF"/>
            <w:hideMark/>
          </w:tcPr>
          <w:p w14:paraId="26AD83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 detracciones</w:t>
            </w:r>
          </w:p>
        </w:tc>
        <w:tc>
          <w:tcPr>
            <w:tcW w:w="890" w:type="dxa"/>
            <w:tcBorders>
              <w:top w:val="nil"/>
              <w:left w:val="nil"/>
              <w:bottom w:val="single" w:sz="8" w:space="0" w:color="BFBFBF"/>
              <w:right w:val="single" w:sz="8" w:space="0" w:color="BFBFBF"/>
            </w:tcBorders>
            <w:shd w:val="clear" w:color="000000" w:fill="FFFFFF"/>
            <w:hideMark/>
          </w:tcPr>
          <w:p w14:paraId="699FF9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92721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SV371</w:t>
            </w:r>
          </w:p>
        </w:tc>
        <w:tc>
          <w:tcPr>
            <w:tcW w:w="1559" w:type="dxa"/>
            <w:tcBorders>
              <w:top w:val="nil"/>
              <w:left w:val="nil"/>
              <w:bottom w:val="single" w:sz="8" w:space="0" w:color="BFBFBF"/>
              <w:right w:val="single" w:sz="8" w:space="0" w:color="BFBFBF"/>
            </w:tcBorders>
            <w:shd w:val="clear" w:color="000000" w:fill="FFFFFF"/>
            <w:hideMark/>
          </w:tcPr>
          <w:p w14:paraId="2D4DF8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automáticamente</w:t>
            </w:r>
          </w:p>
        </w:tc>
        <w:tc>
          <w:tcPr>
            <w:tcW w:w="1701" w:type="dxa"/>
            <w:tcBorders>
              <w:top w:val="nil"/>
              <w:left w:val="nil"/>
              <w:bottom w:val="single" w:sz="8" w:space="0" w:color="BFBFBF"/>
              <w:right w:val="single" w:sz="8" w:space="0" w:color="BFBFBF"/>
            </w:tcBorders>
            <w:shd w:val="clear" w:color="000000" w:fill="FFFFFF"/>
            <w:hideMark/>
          </w:tcPr>
          <w:p w14:paraId="233AEB4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2660C5B5"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de Veredictos de Rectificatoria </w:t>
            </w:r>
            <w:r>
              <w:rPr>
                <w:sz w:val="20"/>
                <w:szCs w:val="20"/>
              </w:rPr>
              <w:br/>
              <w:t xml:space="preserve">Gestor de Veredictos de Rectificatoria </w:t>
            </w:r>
          </w:p>
        </w:tc>
        <w:tc>
          <w:tcPr>
            <w:tcW w:w="3498" w:type="dxa"/>
            <w:tcBorders>
              <w:top w:val="nil"/>
              <w:left w:val="nil"/>
              <w:bottom w:val="single" w:sz="8" w:space="0" w:color="BFBFBF"/>
              <w:right w:val="single" w:sz="8" w:space="0" w:color="BFBFBF"/>
            </w:tcBorders>
            <w:shd w:val="clear" w:color="000000" w:fill="FFFFFF"/>
            <w:hideMark/>
          </w:tcPr>
          <w:p w14:paraId="698D6C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Asigna automáticamente caso de compensación de detracciones</w:t>
            </w:r>
          </w:p>
        </w:tc>
      </w:tr>
      <w:tr w:rsidR="00247D53" w:rsidRPr="002D35DE" w14:paraId="2642AD6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2BE3C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REC079</w:t>
            </w:r>
          </w:p>
        </w:tc>
        <w:tc>
          <w:tcPr>
            <w:tcW w:w="2795" w:type="dxa"/>
            <w:tcBorders>
              <w:top w:val="nil"/>
              <w:left w:val="nil"/>
              <w:bottom w:val="single" w:sz="8" w:space="0" w:color="BFBFBF"/>
              <w:right w:val="single" w:sz="8" w:space="0" w:color="BFBFBF"/>
            </w:tcBorders>
            <w:shd w:val="clear" w:color="000000" w:fill="FFFFFF"/>
            <w:hideMark/>
          </w:tcPr>
          <w:p w14:paraId="172C2E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 detracciones</w:t>
            </w:r>
          </w:p>
        </w:tc>
        <w:tc>
          <w:tcPr>
            <w:tcW w:w="890" w:type="dxa"/>
            <w:tcBorders>
              <w:top w:val="nil"/>
              <w:left w:val="nil"/>
              <w:bottom w:val="single" w:sz="8" w:space="0" w:color="BFBFBF"/>
              <w:right w:val="single" w:sz="8" w:space="0" w:color="BFBFBF"/>
            </w:tcBorders>
            <w:shd w:val="clear" w:color="000000" w:fill="FFFFFF"/>
            <w:hideMark/>
          </w:tcPr>
          <w:p w14:paraId="14F4F55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47558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SV139</w:t>
            </w:r>
          </w:p>
        </w:tc>
        <w:tc>
          <w:tcPr>
            <w:tcW w:w="1559" w:type="dxa"/>
            <w:tcBorders>
              <w:top w:val="nil"/>
              <w:left w:val="nil"/>
              <w:bottom w:val="single" w:sz="8" w:space="0" w:color="BFBFBF"/>
              <w:right w:val="single" w:sz="8" w:space="0" w:color="BFBFBF"/>
            </w:tcBorders>
            <w:shd w:val="clear" w:color="000000" w:fill="FFFFFF"/>
            <w:hideMark/>
          </w:tcPr>
          <w:p w14:paraId="74D432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0BA736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Reimputar montos de cuenta de ingreso (Detracciones)</w:t>
            </w:r>
          </w:p>
        </w:tc>
        <w:tc>
          <w:tcPr>
            <w:tcW w:w="2835" w:type="dxa"/>
            <w:tcBorders>
              <w:top w:val="nil"/>
              <w:left w:val="nil"/>
              <w:bottom w:val="single" w:sz="8" w:space="0" w:color="BFBFBF"/>
              <w:right w:val="single" w:sz="8" w:space="0" w:color="BFBFBF"/>
            </w:tcBorders>
            <w:shd w:val="clear" w:color="000000" w:fill="FFFFFF"/>
            <w:hideMark/>
          </w:tcPr>
          <w:p w14:paraId="28F25C31"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74C78B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casos de compensación con detracciones pendientes de evaluación</w:t>
            </w:r>
          </w:p>
        </w:tc>
      </w:tr>
      <w:tr w:rsidR="00247D53" w:rsidRPr="002D35DE" w14:paraId="46FE32B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703B7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REC080</w:t>
            </w:r>
          </w:p>
        </w:tc>
        <w:tc>
          <w:tcPr>
            <w:tcW w:w="2795" w:type="dxa"/>
            <w:tcBorders>
              <w:top w:val="nil"/>
              <w:left w:val="nil"/>
              <w:bottom w:val="single" w:sz="8" w:space="0" w:color="BFBFBF"/>
              <w:right w:val="single" w:sz="8" w:space="0" w:color="BFBFBF"/>
            </w:tcBorders>
            <w:shd w:val="clear" w:color="000000" w:fill="FFFFFF"/>
            <w:hideMark/>
          </w:tcPr>
          <w:p w14:paraId="1492CE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contribuyente</w:t>
            </w:r>
          </w:p>
        </w:tc>
        <w:tc>
          <w:tcPr>
            <w:tcW w:w="890" w:type="dxa"/>
            <w:tcBorders>
              <w:top w:val="nil"/>
              <w:left w:val="nil"/>
              <w:bottom w:val="single" w:sz="8" w:space="0" w:color="BFBFBF"/>
              <w:right w:val="single" w:sz="8" w:space="0" w:color="BFBFBF"/>
            </w:tcBorders>
            <w:shd w:val="clear" w:color="000000" w:fill="FFFFFF"/>
            <w:hideMark/>
          </w:tcPr>
          <w:p w14:paraId="5F14A7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66CA9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SV235</w:t>
            </w:r>
          </w:p>
        </w:tc>
        <w:tc>
          <w:tcPr>
            <w:tcW w:w="1559" w:type="dxa"/>
            <w:tcBorders>
              <w:top w:val="nil"/>
              <w:left w:val="nil"/>
              <w:bottom w:val="single" w:sz="8" w:space="0" w:color="BFBFBF"/>
              <w:right w:val="single" w:sz="8" w:space="0" w:color="BFBFBF"/>
            </w:tcBorders>
            <w:shd w:val="clear" w:color="000000" w:fill="FFFFFF"/>
            <w:hideMark/>
          </w:tcPr>
          <w:p w14:paraId="01B29F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3C9A304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023BB373" w14:textId="77777777" w:rsidR="00247D53" w:rsidRPr="002D35DE" w:rsidRDefault="00247D53" w:rsidP="00247D53">
            <w:pPr>
              <w:spacing w:line="240" w:lineRule="auto"/>
              <w:rPr>
                <w:rFonts w:eastAsia="Times New Roman"/>
                <w:color w:val="auto"/>
                <w:sz w:val="20"/>
                <w:szCs w:val="20"/>
              </w:rPr>
            </w:pPr>
            <w:r>
              <w:rPr>
                <w:sz w:val="20"/>
                <w:szCs w:val="20"/>
              </w:rPr>
              <w:t>Contribuyente</w:t>
            </w:r>
          </w:p>
        </w:tc>
        <w:tc>
          <w:tcPr>
            <w:tcW w:w="3498" w:type="dxa"/>
            <w:tcBorders>
              <w:top w:val="nil"/>
              <w:left w:val="nil"/>
              <w:bottom w:val="single" w:sz="8" w:space="0" w:color="BFBFBF"/>
              <w:right w:val="single" w:sz="8" w:space="0" w:color="BFBFBF"/>
            </w:tcBorders>
            <w:shd w:val="clear" w:color="000000" w:fill="FFFFFF"/>
            <w:hideMark/>
          </w:tcPr>
          <w:p w14:paraId="475FF31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todas las solicitudes que el contribuyente tiene junto à SUNAT</w:t>
            </w:r>
          </w:p>
        </w:tc>
      </w:tr>
      <w:tr w:rsidR="00247D53" w:rsidRPr="002D35DE" w14:paraId="3051F82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0EC9A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REC081</w:t>
            </w:r>
          </w:p>
        </w:tc>
        <w:tc>
          <w:tcPr>
            <w:tcW w:w="2795" w:type="dxa"/>
            <w:tcBorders>
              <w:top w:val="nil"/>
              <w:left w:val="nil"/>
              <w:bottom w:val="single" w:sz="8" w:space="0" w:color="BFBFBF"/>
              <w:right w:val="single" w:sz="8" w:space="0" w:color="BFBFBF"/>
            </w:tcBorders>
            <w:shd w:val="clear" w:color="000000" w:fill="FFFFFF"/>
            <w:hideMark/>
          </w:tcPr>
          <w:p w14:paraId="2FF022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devolución</w:t>
            </w:r>
          </w:p>
        </w:tc>
        <w:tc>
          <w:tcPr>
            <w:tcW w:w="890" w:type="dxa"/>
            <w:tcBorders>
              <w:top w:val="nil"/>
              <w:left w:val="nil"/>
              <w:bottom w:val="single" w:sz="8" w:space="0" w:color="BFBFBF"/>
              <w:right w:val="single" w:sz="8" w:space="0" w:color="BFBFBF"/>
            </w:tcBorders>
            <w:shd w:val="clear" w:color="000000" w:fill="FFFFFF"/>
            <w:hideMark/>
          </w:tcPr>
          <w:p w14:paraId="2A6E27B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EF5DF5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SV106</w:t>
            </w:r>
          </w:p>
        </w:tc>
        <w:tc>
          <w:tcPr>
            <w:tcW w:w="1559" w:type="dxa"/>
            <w:tcBorders>
              <w:top w:val="nil"/>
              <w:left w:val="nil"/>
              <w:bottom w:val="single" w:sz="8" w:space="0" w:color="BFBFBF"/>
              <w:right w:val="single" w:sz="8" w:space="0" w:color="BFBFBF"/>
            </w:tcBorders>
            <w:shd w:val="clear" w:color="000000" w:fill="FFFFFF"/>
            <w:hideMark/>
          </w:tcPr>
          <w:p w14:paraId="1986A4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w:t>
            </w:r>
          </w:p>
        </w:tc>
        <w:tc>
          <w:tcPr>
            <w:tcW w:w="1701" w:type="dxa"/>
            <w:tcBorders>
              <w:top w:val="nil"/>
              <w:left w:val="nil"/>
              <w:bottom w:val="single" w:sz="8" w:space="0" w:color="BFBFBF"/>
              <w:right w:val="single" w:sz="8" w:space="0" w:color="BFBFBF"/>
            </w:tcBorders>
            <w:shd w:val="clear" w:color="000000" w:fill="FFFFFF"/>
            <w:hideMark/>
          </w:tcPr>
          <w:p w14:paraId="5D5D4D3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 de Pagos Indebidos y en Exceso</w:t>
            </w:r>
          </w:p>
        </w:tc>
        <w:tc>
          <w:tcPr>
            <w:tcW w:w="2835" w:type="dxa"/>
            <w:tcBorders>
              <w:top w:val="nil"/>
              <w:left w:val="nil"/>
              <w:bottom w:val="single" w:sz="8" w:space="0" w:color="BFBFBF"/>
              <w:right w:val="single" w:sz="8" w:space="0" w:color="BFBFBF"/>
            </w:tcBorders>
            <w:shd w:val="clear" w:color="000000" w:fill="FFFFFF"/>
            <w:hideMark/>
          </w:tcPr>
          <w:p w14:paraId="5F693736"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6277FD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solicitudes de devolución de datos pendientes</w:t>
            </w:r>
          </w:p>
        </w:tc>
      </w:tr>
      <w:tr w:rsidR="00247D53" w:rsidRPr="002D35DE" w14:paraId="2449DF33"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3AA8C5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REC081</w:t>
            </w:r>
          </w:p>
        </w:tc>
        <w:tc>
          <w:tcPr>
            <w:tcW w:w="2795" w:type="dxa"/>
            <w:tcBorders>
              <w:top w:val="nil"/>
              <w:left w:val="nil"/>
              <w:bottom w:val="single" w:sz="8" w:space="0" w:color="BFBFBF"/>
              <w:right w:val="single" w:sz="8" w:space="0" w:color="BFBFBF"/>
            </w:tcBorders>
            <w:shd w:val="clear" w:color="000000" w:fill="FFFFFF"/>
            <w:hideMark/>
          </w:tcPr>
          <w:p w14:paraId="50D7F0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devolución</w:t>
            </w:r>
          </w:p>
        </w:tc>
        <w:tc>
          <w:tcPr>
            <w:tcW w:w="890" w:type="dxa"/>
            <w:tcBorders>
              <w:top w:val="nil"/>
              <w:left w:val="nil"/>
              <w:bottom w:val="single" w:sz="8" w:space="0" w:color="BFBFBF"/>
              <w:right w:val="single" w:sz="8" w:space="0" w:color="BFBFBF"/>
            </w:tcBorders>
            <w:shd w:val="clear" w:color="000000" w:fill="FFFFFF"/>
            <w:hideMark/>
          </w:tcPr>
          <w:p w14:paraId="07429A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13A6B9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SV319</w:t>
            </w:r>
          </w:p>
        </w:tc>
        <w:tc>
          <w:tcPr>
            <w:tcW w:w="1559" w:type="dxa"/>
            <w:tcBorders>
              <w:top w:val="nil"/>
              <w:left w:val="nil"/>
              <w:bottom w:val="single" w:sz="8" w:space="0" w:color="BFBFBF"/>
              <w:right w:val="single" w:sz="8" w:space="0" w:color="BFBFBF"/>
            </w:tcBorders>
            <w:shd w:val="clear" w:color="000000" w:fill="FFFFFF"/>
            <w:hideMark/>
          </w:tcPr>
          <w:p w14:paraId="593F53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6D7364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 de Pagos Indebidos y en Exceso</w:t>
            </w:r>
          </w:p>
        </w:tc>
        <w:tc>
          <w:tcPr>
            <w:tcW w:w="2835" w:type="dxa"/>
            <w:tcBorders>
              <w:top w:val="nil"/>
              <w:left w:val="nil"/>
              <w:bottom w:val="single" w:sz="8" w:space="0" w:color="BFBFBF"/>
              <w:right w:val="single" w:sz="8" w:space="0" w:color="BFBFBF"/>
            </w:tcBorders>
            <w:shd w:val="clear" w:color="000000" w:fill="FFFFFF"/>
            <w:hideMark/>
          </w:tcPr>
          <w:p w14:paraId="7ED67319"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040A90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una solicitud de devolución de créditos automáticamente</w:t>
            </w:r>
          </w:p>
        </w:tc>
      </w:tr>
      <w:tr w:rsidR="00247D53" w:rsidRPr="002D35DE" w14:paraId="4DB7BB3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1045A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REC081</w:t>
            </w:r>
          </w:p>
        </w:tc>
        <w:tc>
          <w:tcPr>
            <w:tcW w:w="2795" w:type="dxa"/>
            <w:tcBorders>
              <w:top w:val="nil"/>
              <w:left w:val="nil"/>
              <w:bottom w:val="single" w:sz="8" w:space="0" w:color="BFBFBF"/>
              <w:right w:val="single" w:sz="8" w:space="0" w:color="BFBFBF"/>
            </w:tcBorders>
            <w:shd w:val="clear" w:color="000000" w:fill="FFFFFF"/>
            <w:hideMark/>
          </w:tcPr>
          <w:p w14:paraId="5F15A7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devolución</w:t>
            </w:r>
          </w:p>
        </w:tc>
        <w:tc>
          <w:tcPr>
            <w:tcW w:w="890" w:type="dxa"/>
            <w:tcBorders>
              <w:top w:val="nil"/>
              <w:left w:val="nil"/>
              <w:bottom w:val="single" w:sz="8" w:space="0" w:color="BFBFBF"/>
              <w:right w:val="single" w:sz="8" w:space="0" w:color="BFBFBF"/>
            </w:tcBorders>
            <w:shd w:val="clear" w:color="000000" w:fill="FFFFFF"/>
            <w:hideMark/>
          </w:tcPr>
          <w:p w14:paraId="5CCEAC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FB139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SV107</w:t>
            </w:r>
          </w:p>
        </w:tc>
        <w:tc>
          <w:tcPr>
            <w:tcW w:w="1559" w:type="dxa"/>
            <w:tcBorders>
              <w:top w:val="nil"/>
              <w:left w:val="nil"/>
              <w:bottom w:val="single" w:sz="8" w:space="0" w:color="BFBFBF"/>
              <w:right w:val="single" w:sz="8" w:space="0" w:color="BFBFBF"/>
            </w:tcBorders>
            <w:shd w:val="clear" w:color="000000" w:fill="FFFFFF"/>
            <w:hideMark/>
          </w:tcPr>
          <w:p w14:paraId="4CFBCC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pendientes</w:t>
            </w:r>
          </w:p>
        </w:tc>
        <w:tc>
          <w:tcPr>
            <w:tcW w:w="1701" w:type="dxa"/>
            <w:tcBorders>
              <w:top w:val="nil"/>
              <w:left w:val="nil"/>
              <w:bottom w:val="single" w:sz="8" w:space="0" w:color="BFBFBF"/>
              <w:right w:val="single" w:sz="8" w:space="0" w:color="BFBFBF"/>
            </w:tcBorders>
            <w:shd w:val="clear" w:color="000000" w:fill="FFFFFF"/>
            <w:hideMark/>
          </w:tcPr>
          <w:p w14:paraId="72E7A2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 de Pagos Indebidos y en Exceso</w:t>
            </w:r>
          </w:p>
        </w:tc>
        <w:tc>
          <w:tcPr>
            <w:tcW w:w="2835" w:type="dxa"/>
            <w:tcBorders>
              <w:top w:val="nil"/>
              <w:left w:val="nil"/>
              <w:bottom w:val="single" w:sz="8" w:space="0" w:color="BFBFBF"/>
              <w:right w:val="single" w:sz="8" w:space="0" w:color="BFBFBF"/>
            </w:tcBorders>
            <w:shd w:val="clear" w:color="000000" w:fill="FFFFFF"/>
            <w:hideMark/>
          </w:tcPr>
          <w:p w14:paraId="3B53BA50"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r>
              <w:rPr>
                <w:sz w:val="20"/>
                <w:szCs w:val="20"/>
              </w:rPr>
              <w:br/>
              <w:t>Contribuyente</w:t>
            </w:r>
          </w:p>
        </w:tc>
        <w:tc>
          <w:tcPr>
            <w:tcW w:w="3498" w:type="dxa"/>
            <w:tcBorders>
              <w:top w:val="nil"/>
              <w:left w:val="nil"/>
              <w:bottom w:val="single" w:sz="8" w:space="0" w:color="BFBFBF"/>
              <w:right w:val="single" w:sz="8" w:space="0" w:color="BFBFBF"/>
            </w:tcBorders>
            <w:shd w:val="clear" w:color="000000" w:fill="FFFFFF"/>
            <w:hideMark/>
          </w:tcPr>
          <w:p w14:paraId="161F66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Obtiene la lista de solicitudes de devolución pendientes de aplicar en cuenta</w:t>
            </w:r>
          </w:p>
        </w:tc>
      </w:tr>
      <w:tr w:rsidR="00247D53" w:rsidRPr="002D35DE" w14:paraId="52359481"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1C95E04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REC081</w:t>
            </w:r>
          </w:p>
        </w:tc>
        <w:tc>
          <w:tcPr>
            <w:tcW w:w="2795" w:type="dxa"/>
            <w:tcBorders>
              <w:top w:val="nil"/>
              <w:left w:val="nil"/>
              <w:bottom w:val="single" w:sz="8" w:space="0" w:color="BFBFBF"/>
              <w:right w:val="single" w:sz="8" w:space="0" w:color="BFBFBF"/>
            </w:tcBorders>
            <w:shd w:val="clear" w:color="000000" w:fill="FFFFFF"/>
            <w:hideMark/>
          </w:tcPr>
          <w:p w14:paraId="3CCAFA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devolución</w:t>
            </w:r>
          </w:p>
        </w:tc>
        <w:tc>
          <w:tcPr>
            <w:tcW w:w="890" w:type="dxa"/>
            <w:tcBorders>
              <w:top w:val="nil"/>
              <w:left w:val="nil"/>
              <w:bottom w:val="single" w:sz="8" w:space="0" w:color="BFBFBF"/>
              <w:right w:val="single" w:sz="8" w:space="0" w:color="BFBFBF"/>
            </w:tcBorders>
            <w:shd w:val="clear" w:color="000000" w:fill="FFFFFF"/>
            <w:hideMark/>
          </w:tcPr>
          <w:p w14:paraId="51F655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24C657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SV103</w:t>
            </w:r>
          </w:p>
        </w:tc>
        <w:tc>
          <w:tcPr>
            <w:tcW w:w="1559" w:type="dxa"/>
            <w:tcBorders>
              <w:top w:val="nil"/>
              <w:left w:val="nil"/>
              <w:bottom w:val="single" w:sz="8" w:space="0" w:color="BFBFBF"/>
              <w:right w:val="single" w:sz="8" w:space="0" w:color="BFBFBF"/>
            </w:tcBorders>
            <w:shd w:val="clear" w:color="000000" w:fill="FFFFFF"/>
            <w:hideMark/>
          </w:tcPr>
          <w:p w14:paraId="77DDF27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18AC27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 de Pagos Indebidos y en Exceso</w:t>
            </w:r>
          </w:p>
        </w:tc>
        <w:tc>
          <w:tcPr>
            <w:tcW w:w="2835" w:type="dxa"/>
            <w:tcBorders>
              <w:top w:val="nil"/>
              <w:left w:val="nil"/>
              <w:bottom w:val="single" w:sz="8" w:space="0" w:color="BFBFBF"/>
              <w:right w:val="single" w:sz="8" w:space="0" w:color="BFBFBF"/>
            </w:tcBorders>
            <w:shd w:val="clear" w:color="000000" w:fill="FFFFFF"/>
            <w:hideMark/>
          </w:tcPr>
          <w:p w14:paraId="1F77634F"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4229A1E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un documento de solicitud de devolución en estado Pendiente</w:t>
            </w:r>
          </w:p>
        </w:tc>
      </w:tr>
      <w:tr w:rsidR="00247D53" w:rsidRPr="002D35DE" w14:paraId="28BAAD2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C8EF4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REC081</w:t>
            </w:r>
          </w:p>
        </w:tc>
        <w:tc>
          <w:tcPr>
            <w:tcW w:w="2795" w:type="dxa"/>
            <w:tcBorders>
              <w:top w:val="nil"/>
              <w:left w:val="nil"/>
              <w:bottom w:val="single" w:sz="8" w:space="0" w:color="BFBFBF"/>
              <w:right w:val="single" w:sz="8" w:space="0" w:color="BFBFBF"/>
            </w:tcBorders>
            <w:shd w:val="clear" w:color="000000" w:fill="FFFFFF"/>
            <w:hideMark/>
          </w:tcPr>
          <w:p w14:paraId="4343D21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devolución</w:t>
            </w:r>
          </w:p>
        </w:tc>
        <w:tc>
          <w:tcPr>
            <w:tcW w:w="890" w:type="dxa"/>
            <w:tcBorders>
              <w:top w:val="nil"/>
              <w:left w:val="nil"/>
              <w:bottom w:val="single" w:sz="8" w:space="0" w:color="BFBFBF"/>
              <w:right w:val="single" w:sz="8" w:space="0" w:color="BFBFBF"/>
            </w:tcBorders>
            <w:shd w:val="clear" w:color="000000" w:fill="FFFFFF"/>
            <w:hideMark/>
          </w:tcPr>
          <w:p w14:paraId="1BDF83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8CEADA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SV321</w:t>
            </w:r>
          </w:p>
        </w:tc>
        <w:tc>
          <w:tcPr>
            <w:tcW w:w="1559" w:type="dxa"/>
            <w:tcBorders>
              <w:top w:val="nil"/>
              <w:left w:val="nil"/>
              <w:bottom w:val="single" w:sz="8" w:space="0" w:color="BFBFBF"/>
              <w:right w:val="single" w:sz="8" w:space="0" w:color="BFBFBF"/>
            </w:tcBorders>
            <w:shd w:val="clear" w:color="000000" w:fill="FFFFFF"/>
            <w:hideMark/>
          </w:tcPr>
          <w:p w14:paraId="5BE8A3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Resolver </w:t>
            </w:r>
          </w:p>
        </w:tc>
        <w:tc>
          <w:tcPr>
            <w:tcW w:w="1701" w:type="dxa"/>
            <w:tcBorders>
              <w:top w:val="nil"/>
              <w:left w:val="nil"/>
              <w:bottom w:val="single" w:sz="8" w:space="0" w:color="BFBFBF"/>
              <w:right w:val="single" w:sz="8" w:space="0" w:color="BFBFBF"/>
            </w:tcBorders>
            <w:shd w:val="clear" w:color="000000" w:fill="FFFFFF"/>
            <w:hideMark/>
          </w:tcPr>
          <w:p w14:paraId="06C328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 de Pagos Indebidos y en Exceso</w:t>
            </w:r>
          </w:p>
        </w:tc>
        <w:tc>
          <w:tcPr>
            <w:tcW w:w="2835" w:type="dxa"/>
            <w:tcBorders>
              <w:top w:val="nil"/>
              <w:left w:val="nil"/>
              <w:bottom w:val="single" w:sz="8" w:space="0" w:color="BFBFBF"/>
              <w:right w:val="single" w:sz="8" w:space="0" w:color="BFBFBF"/>
            </w:tcBorders>
            <w:shd w:val="clear" w:color="000000" w:fill="FFFFFF"/>
            <w:hideMark/>
          </w:tcPr>
          <w:p w14:paraId="07FD16C0"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135E6E5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Resuelve solicitud de devolución de créditos</w:t>
            </w:r>
          </w:p>
        </w:tc>
      </w:tr>
      <w:tr w:rsidR="00247D53" w:rsidRPr="002D35DE" w14:paraId="011FDFF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C90C2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REC133</w:t>
            </w:r>
          </w:p>
        </w:tc>
        <w:tc>
          <w:tcPr>
            <w:tcW w:w="2795" w:type="dxa"/>
            <w:tcBorders>
              <w:top w:val="nil"/>
              <w:left w:val="nil"/>
              <w:bottom w:val="single" w:sz="8" w:space="0" w:color="BFBFBF"/>
              <w:right w:val="single" w:sz="8" w:space="0" w:color="BFBFBF"/>
            </w:tcBorders>
            <w:shd w:val="clear" w:color="000000" w:fill="FFFFFF"/>
            <w:hideMark/>
          </w:tcPr>
          <w:p w14:paraId="787F97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devolución de oficio</w:t>
            </w:r>
          </w:p>
        </w:tc>
        <w:tc>
          <w:tcPr>
            <w:tcW w:w="890" w:type="dxa"/>
            <w:tcBorders>
              <w:top w:val="nil"/>
              <w:left w:val="nil"/>
              <w:bottom w:val="single" w:sz="8" w:space="0" w:color="BFBFBF"/>
              <w:right w:val="single" w:sz="8" w:space="0" w:color="BFBFBF"/>
            </w:tcBorders>
            <w:shd w:val="clear" w:color="000000" w:fill="FFFFFF"/>
            <w:hideMark/>
          </w:tcPr>
          <w:p w14:paraId="51E7DE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741D3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SV381</w:t>
            </w:r>
          </w:p>
        </w:tc>
        <w:tc>
          <w:tcPr>
            <w:tcW w:w="1559" w:type="dxa"/>
            <w:tcBorders>
              <w:top w:val="nil"/>
              <w:left w:val="nil"/>
              <w:bottom w:val="single" w:sz="8" w:space="0" w:color="BFBFBF"/>
              <w:right w:val="single" w:sz="8" w:space="0" w:color="BFBFBF"/>
            </w:tcBorders>
            <w:shd w:val="clear" w:color="000000" w:fill="FFFFFF"/>
            <w:hideMark/>
          </w:tcPr>
          <w:p w14:paraId="43687A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automáticamente</w:t>
            </w:r>
          </w:p>
        </w:tc>
        <w:tc>
          <w:tcPr>
            <w:tcW w:w="1701" w:type="dxa"/>
            <w:tcBorders>
              <w:top w:val="nil"/>
              <w:left w:val="nil"/>
              <w:bottom w:val="single" w:sz="8" w:space="0" w:color="BFBFBF"/>
              <w:right w:val="single" w:sz="8" w:space="0" w:color="BFBFBF"/>
            </w:tcBorders>
            <w:shd w:val="clear" w:color="000000" w:fill="FFFFFF"/>
            <w:hideMark/>
          </w:tcPr>
          <w:p w14:paraId="1A3179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 de Pagos Indebidos y en Exceso</w:t>
            </w:r>
          </w:p>
        </w:tc>
        <w:tc>
          <w:tcPr>
            <w:tcW w:w="2835" w:type="dxa"/>
            <w:tcBorders>
              <w:top w:val="nil"/>
              <w:left w:val="nil"/>
              <w:bottom w:val="single" w:sz="8" w:space="0" w:color="BFBFBF"/>
              <w:right w:val="single" w:sz="8" w:space="0" w:color="BFBFBF"/>
            </w:tcBorders>
            <w:shd w:val="clear" w:color="000000" w:fill="FFFFFF"/>
            <w:hideMark/>
          </w:tcPr>
          <w:p w14:paraId="7707DDF5"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03DAEF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Generar solicitudes de Devolución de oficio automáticas</w:t>
            </w:r>
          </w:p>
        </w:tc>
      </w:tr>
      <w:tr w:rsidR="00247D53" w:rsidRPr="002D35DE" w14:paraId="3B75724F"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EE00F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REC082</w:t>
            </w:r>
          </w:p>
        </w:tc>
        <w:tc>
          <w:tcPr>
            <w:tcW w:w="2795" w:type="dxa"/>
            <w:tcBorders>
              <w:top w:val="nil"/>
              <w:left w:val="nil"/>
              <w:bottom w:val="single" w:sz="8" w:space="0" w:color="BFBFBF"/>
              <w:right w:val="single" w:sz="8" w:space="0" w:color="BFBFBF"/>
            </w:tcBorders>
            <w:shd w:val="clear" w:color="000000" w:fill="FFFFFF"/>
            <w:hideMark/>
          </w:tcPr>
          <w:p w14:paraId="34CCE1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devolución otros conceptos</w:t>
            </w:r>
          </w:p>
        </w:tc>
        <w:tc>
          <w:tcPr>
            <w:tcW w:w="890" w:type="dxa"/>
            <w:tcBorders>
              <w:top w:val="nil"/>
              <w:left w:val="nil"/>
              <w:bottom w:val="single" w:sz="8" w:space="0" w:color="BFBFBF"/>
              <w:right w:val="single" w:sz="8" w:space="0" w:color="BFBFBF"/>
            </w:tcBorders>
            <w:shd w:val="clear" w:color="000000" w:fill="FFFFFF"/>
            <w:hideMark/>
          </w:tcPr>
          <w:p w14:paraId="32E4B5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B262A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SV244</w:t>
            </w:r>
          </w:p>
        </w:tc>
        <w:tc>
          <w:tcPr>
            <w:tcW w:w="1559" w:type="dxa"/>
            <w:tcBorders>
              <w:top w:val="nil"/>
              <w:left w:val="nil"/>
              <w:bottom w:val="single" w:sz="8" w:space="0" w:color="BFBFBF"/>
              <w:right w:val="single" w:sz="8" w:space="0" w:color="BFBFBF"/>
            </w:tcBorders>
            <w:shd w:val="clear" w:color="000000" w:fill="FFFFFF"/>
            <w:hideMark/>
          </w:tcPr>
          <w:p w14:paraId="523D87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de otros conceptos</w:t>
            </w:r>
          </w:p>
        </w:tc>
        <w:tc>
          <w:tcPr>
            <w:tcW w:w="1701" w:type="dxa"/>
            <w:tcBorders>
              <w:top w:val="nil"/>
              <w:left w:val="nil"/>
              <w:bottom w:val="single" w:sz="8" w:space="0" w:color="BFBFBF"/>
              <w:right w:val="single" w:sz="8" w:space="0" w:color="BFBFBF"/>
            </w:tcBorders>
            <w:shd w:val="clear" w:color="000000" w:fill="FFFFFF"/>
            <w:hideMark/>
          </w:tcPr>
          <w:p w14:paraId="1D70ED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 de otros conceptos</w:t>
            </w:r>
          </w:p>
        </w:tc>
        <w:tc>
          <w:tcPr>
            <w:tcW w:w="2835" w:type="dxa"/>
            <w:tcBorders>
              <w:top w:val="nil"/>
              <w:left w:val="nil"/>
              <w:bottom w:val="single" w:sz="8" w:space="0" w:color="BFBFBF"/>
              <w:right w:val="single" w:sz="8" w:space="0" w:color="BFBFBF"/>
            </w:tcBorders>
            <w:shd w:val="clear" w:color="000000" w:fill="FFFFFF"/>
            <w:hideMark/>
          </w:tcPr>
          <w:p w14:paraId="1046EF6D"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0C5BDE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una Resolución de devolución de otros conceptos</w:t>
            </w:r>
          </w:p>
        </w:tc>
      </w:tr>
      <w:tr w:rsidR="00247D53" w:rsidRPr="002D35DE" w14:paraId="563539F9"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3AF05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0C66B6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5B7A626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11D46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SV336</w:t>
            </w:r>
          </w:p>
        </w:tc>
        <w:tc>
          <w:tcPr>
            <w:tcW w:w="1559" w:type="dxa"/>
            <w:tcBorders>
              <w:top w:val="nil"/>
              <w:left w:val="nil"/>
              <w:bottom w:val="single" w:sz="8" w:space="0" w:color="BFBFBF"/>
              <w:right w:val="single" w:sz="8" w:space="0" w:color="BFBFBF"/>
            </w:tcBorders>
            <w:shd w:val="clear" w:color="000000" w:fill="FFFFFF"/>
            <w:hideMark/>
          </w:tcPr>
          <w:p w14:paraId="5B26BB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77E862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2914DF2B"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r>
              <w:rPr>
                <w:sz w:val="20"/>
                <w:szCs w:val="20"/>
              </w:rPr>
              <w:br/>
              <w:t xml:space="preserve">Gestor de deuda </w:t>
            </w:r>
            <w:r>
              <w:rPr>
                <w:sz w:val="20"/>
                <w:szCs w:val="20"/>
              </w:rPr>
              <w:br/>
              <w:t>Contribuyente</w:t>
            </w:r>
          </w:p>
        </w:tc>
        <w:tc>
          <w:tcPr>
            <w:tcW w:w="3498" w:type="dxa"/>
            <w:tcBorders>
              <w:top w:val="nil"/>
              <w:left w:val="nil"/>
              <w:bottom w:val="single" w:sz="8" w:space="0" w:color="BFBFBF"/>
              <w:right w:val="single" w:sz="8" w:space="0" w:color="BFBFBF"/>
            </w:tcBorders>
            <w:shd w:val="clear" w:color="000000" w:fill="FFFFFF"/>
            <w:hideMark/>
          </w:tcPr>
          <w:p w14:paraId="20C239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una solicitud de fraccionamiento de deuda automáticamente</w:t>
            </w:r>
          </w:p>
        </w:tc>
      </w:tr>
      <w:tr w:rsidR="00247D53" w:rsidRPr="002D35DE" w14:paraId="00507A8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2FDEF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72D91C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0E2153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F9DA3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SV174</w:t>
            </w:r>
          </w:p>
        </w:tc>
        <w:tc>
          <w:tcPr>
            <w:tcW w:w="1559" w:type="dxa"/>
            <w:tcBorders>
              <w:top w:val="nil"/>
              <w:left w:val="nil"/>
              <w:bottom w:val="single" w:sz="8" w:space="0" w:color="BFBFBF"/>
              <w:right w:val="single" w:sz="8" w:space="0" w:color="BFBFBF"/>
            </w:tcBorders>
            <w:shd w:val="clear" w:color="000000" w:fill="FFFFFF"/>
            <w:hideMark/>
          </w:tcPr>
          <w:p w14:paraId="4DA7C7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de deudas</w:t>
            </w:r>
          </w:p>
        </w:tc>
        <w:tc>
          <w:tcPr>
            <w:tcW w:w="1701" w:type="dxa"/>
            <w:tcBorders>
              <w:top w:val="nil"/>
              <w:left w:val="nil"/>
              <w:bottom w:val="single" w:sz="8" w:space="0" w:color="BFBFBF"/>
              <w:right w:val="single" w:sz="8" w:space="0" w:color="BFBFBF"/>
            </w:tcBorders>
            <w:shd w:val="clear" w:color="000000" w:fill="FFFFFF"/>
            <w:hideMark/>
          </w:tcPr>
          <w:p w14:paraId="38965C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7B56083B"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2E86B1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solicitudes de fraccionamiento de deudas para un usuario específico</w:t>
            </w:r>
          </w:p>
        </w:tc>
      </w:tr>
      <w:tr w:rsidR="00247D53" w:rsidRPr="002D35DE" w14:paraId="098B2FE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A79A3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178235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793DDE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58429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SV199</w:t>
            </w:r>
          </w:p>
        </w:tc>
        <w:tc>
          <w:tcPr>
            <w:tcW w:w="1559" w:type="dxa"/>
            <w:tcBorders>
              <w:top w:val="nil"/>
              <w:left w:val="nil"/>
              <w:bottom w:val="single" w:sz="8" w:space="0" w:color="BFBFBF"/>
              <w:right w:val="single" w:sz="8" w:space="0" w:color="BFBFBF"/>
            </w:tcBorders>
            <w:shd w:val="clear" w:color="000000" w:fill="FFFFFF"/>
            <w:hideMark/>
          </w:tcPr>
          <w:p w14:paraId="4A2E3F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con cuotas no pagadas</w:t>
            </w:r>
          </w:p>
        </w:tc>
        <w:tc>
          <w:tcPr>
            <w:tcW w:w="1701" w:type="dxa"/>
            <w:tcBorders>
              <w:top w:val="nil"/>
              <w:left w:val="nil"/>
              <w:bottom w:val="single" w:sz="8" w:space="0" w:color="BFBFBF"/>
              <w:right w:val="single" w:sz="8" w:space="0" w:color="BFBFBF"/>
            </w:tcBorders>
            <w:shd w:val="clear" w:color="000000" w:fill="FFFFFF"/>
            <w:hideMark/>
          </w:tcPr>
          <w:p w14:paraId="6B52A2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5C2AE202"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742D51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fraccionamientos con cuotas no pagadas</w:t>
            </w:r>
          </w:p>
        </w:tc>
      </w:tr>
      <w:tr w:rsidR="00247D53" w:rsidRPr="002D35DE" w14:paraId="5571922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BB94BD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4E9E72C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2FA645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8B357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SV202</w:t>
            </w:r>
          </w:p>
        </w:tc>
        <w:tc>
          <w:tcPr>
            <w:tcW w:w="1559" w:type="dxa"/>
            <w:tcBorders>
              <w:top w:val="nil"/>
              <w:left w:val="nil"/>
              <w:bottom w:val="single" w:sz="8" w:space="0" w:color="BFBFBF"/>
              <w:right w:val="single" w:sz="8" w:space="0" w:color="BFBFBF"/>
            </w:tcBorders>
            <w:shd w:val="clear" w:color="000000" w:fill="FFFFFF"/>
            <w:hideMark/>
          </w:tcPr>
          <w:p w14:paraId="331FF7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con garantía cerca de renovación</w:t>
            </w:r>
          </w:p>
        </w:tc>
        <w:tc>
          <w:tcPr>
            <w:tcW w:w="1701" w:type="dxa"/>
            <w:tcBorders>
              <w:top w:val="nil"/>
              <w:left w:val="nil"/>
              <w:bottom w:val="single" w:sz="8" w:space="0" w:color="BFBFBF"/>
              <w:right w:val="single" w:sz="8" w:space="0" w:color="BFBFBF"/>
            </w:tcBorders>
            <w:shd w:val="clear" w:color="000000" w:fill="FFFFFF"/>
            <w:hideMark/>
          </w:tcPr>
          <w:p w14:paraId="6C5859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1462B373"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98B05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fraccionamientos con garantía cerca de renovación</w:t>
            </w:r>
          </w:p>
        </w:tc>
      </w:tr>
      <w:tr w:rsidR="00247D53" w:rsidRPr="002D35DE" w14:paraId="7A03844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0FFBF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6E739D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646C2C4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4EA99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SV203</w:t>
            </w:r>
          </w:p>
        </w:tc>
        <w:tc>
          <w:tcPr>
            <w:tcW w:w="1559" w:type="dxa"/>
            <w:tcBorders>
              <w:top w:val="nil"/>
              <w:left w:val="nil"/>
              <w:bottom w:val="single" w:sz="8" w:space="0" w:color="BFBFBF"/>
              <w:right w:val="single" w:sz="8" w:space="0" w:color="BFBFBF"/>
            </w:tcBorders>
            <w:shd w:val="clear" w:color="000000" w:fill="FFFFFF"/>
            <w:hideMark/>
          </w:tcPr>
          <w:p w14:paraId="570210F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con garantías vencidas</w:t>
            </w:r>
          </w:p>
        </w:tc>
        <w:tc>
          <w:tcPr>
            <w:tcW w:w="1701" w:type="dxa"/>
            <w:tcBorders>
              <w:top w:val="nil"/>
              <w:left w:val="nil"/>
              <w:bottom w:val="single" w:sz="8" w:space="0" w:color="BFBFBF"/>
              <w:right w:val="single" w:sz="8" w:space="0" w:color="BFBFBF"/>
            </w:tcBorders>
            <w:shd w:val="clear" w:color="000000" w:fill="FFFFFF"/>
            <w:hideMark/>
          </w:tcPr>
          <w:p w14:paraId="055266A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45388C47"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56A4C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fraccionamientos con garantías vencidas</w:t>
            </w:r>
          </w:p>
        </w:tc>
      </w:tr>
      <w:tr w:rsidR="00247D53" w:rsidRPr="002D35DE" w14:paraId="0160F02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3F6BA4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5B5668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1CE678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0BB32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SV201</w:t>
            </w:r>
          </w:p>
        </w:tc>
        <w:tc>
          <w:tcPr>
            <w:tcW w:w="1559" w:type="dxa"/>
            <w:tcBorders>
              <w:top w:val="nil"/>
              <w:left w:val="nil"/>
              <w:bottom w:val="single" w:sz="8" w:space="0" w:color="BFBFBF"/>
              <w:right w:val="single" w:sz="8" w:space="0" w:color="BFBFBF"/>
            </w:tcBorders>
            <w:shd w:val="clear" w:color="000000" w:fill="FFFFFF"/>
            <w:hideMark/>
          </w:tcPr>
          <w:p w14:paraId="388207F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con pago mayor</w:t>
            </w:r>
          </w:p>
        </w:tc>
        <w:tc>
          <w:tcPr>
            <w:tcW w:w="1701" w:type="dxa"/>
            <w:tcBorders>
              <w:top w:val="nil"/>
              <w:left w:val="nil"/>
              <w:bottom w:val="single" w:sz="8" w:space="0" w:color="BFBFBF"/>
              <w:right w:val="single" w:sz="8" w:space="0" w:color="BFBFBF"/>
            </w:tcBorders>
            <w:shd w:val="clear" w:color="000000" w:fill="FFFFFF"/>
            <w:hideMark/>
          </w:tcPr>
          <w:p w14:paraId="6F78CAC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0808F12B"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5A18B8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fraccionamientos con pago mayor</w:t>
            </w:r>
          </w:p>
        </w:tc>
      </w:tr>
      <w:tr w:rsidR="00247D53" w:rsidRPr="002D35DE" w14:paraId="60AD75A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EE9C2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REC083</w:t>
            </w:r>
          </w:p>
        </w:tc>
        <w:tc>
          <w:tcPr>
            <w:tcW w:w="2795" w:type="dxa"/>
            <w:tcBorders>
              <w:top w:val="nil"/>
              <w:left w:val="nil"/>
              <w:bottom w:val="single" w:sz="8" w:space="0" w:color="BFBFBF"/>
              <w:right w:val="single" w:sz="8" w:space="0" w:color="BFBFBF"/>
            </w:tcBorders>
            <w:shd w:val="clear" w:color="000000" w:fill="FFFFFF"/>
            <w:hideMark/>
          </w:tcPr>
          <w:p w14:paraId="68D8EEB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654ACB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17D4C9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SV175</w:t>
            </w:r>
          </w:p>
        </w:tc>
        <w:tc>
          <w:tcPr>
            <w:tcW w:w="1559" w:type="dxa"/>
            <w:tcBorders>
              <w:top w:val="nil"/>
              <w:left w:val="nil"/>
              <w:bottom w:val="single" w:sz="8" w:space="0" w:color="BFBFBF"/>
              <w:right w:val="single" w:sz="8" w:space="0" w:color="BFBFBF"/>
            </w:tcBorders>
            <w:shd w:val="clear" w:color="000000" w:fill="FFFFFF"/>
            <w:hideMark/>
          </w:tcPr>
          <w:p w14:paraId="3EEEFC8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de deudas</w:t>
            </w:r>
          </w:p>
        </w:tc>
        <w:tc>
          <w:tcPr>
            <w:tcW w:w="1701" w:type="dxa"/>
            <w:tcBorders>
              <w:top w:val="nil"/>
              <w:left w:val="nil"/>
              <w:bottom w:val="single" w:sz="8" w:space="0" w:color="BFBFBF"/>
              <w:right w:val="single" w:sz="8" w:space="0" w:color="BFBFBF"/>
            </w:tcBorders>
            <w:shd w:val="clear" w:color="000000" w:fill="FFFFFF"/>
            <w:hideMark/>
          </w:tcPr>
          <w:p w14:paraId="715A23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2A0C13DC"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2C62AD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solicitudes de fraccionamiento de deudas pendientes de evaluación</w:t>
            </w:r>
          </w:p>
        </w:tc>
      </w:tr>
      <w:tr w:rsidR="00247D53" w:rsidRPr="002D35DE" w14:paraId="18654F0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9875D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590DD1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022718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0DB87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SV177</w:t>
            </w:r>
          </w:p>
        </w:tc>
        <w:tc>
          <w:tcPr>
            <w:tcW w:w="1559" w:type="dxa"/>
            <w:tcBorders>
              <w:top w:val="nil"/>
              <w:left w:val="nil"/>
              <w:bottom w:val="single" w:sz="8" w:space="0" w:color="BFBFBF"/>
              <w:right w:val="single" w:sz="8" w:space="0" w:color="BFBFBF"/>
            </w:tcBorders>
            <w:shd w:val="clear" w:color="000000" w:fill="FFFFFF"/>
            <w:hideMark/>
          </w:tcPr>
          <w:p w14:paraId="70E56C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en pérdida</w:t>
            </w:r>
          </w:p>
        </w:tc>
        <w:tc>
          <w:tcPr>
            <w:tcW w:w="1701" w:type="dxa"/>
            <w:tcBorders>
              <w:top w:val="nil"/>
              <w:left w:val="nil"/>
              <w:bottom w:val="single" w:sz="8" w:space="0" w:color="BFBFBF"/>
              <w:right w:val="single" w:sz="8" w:space="0" w:color="BFBFBF"/>
            </w:tcBorders>
            <w:shd w:val="clear" w:color="000000" w:fill="FFFFFF"/>
            <w:hideMark/>
          </w:tcPr>
          <w:p w14:paraId="2C7DA0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6A8E1D5A"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908F9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fraccionamientos de deudas en pérdida</w:t>
            </w:r>
          </w:p>
        </w:tc>
      </w:tr>
      <w:tr w:rsidR="00247D53" w:rsidRPr="002D35DE" w14:paraId="3BA835D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19664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018998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16AA37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B0F4A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SV186</w:t>
            </w:r>
          </w:p>
        </w:tc>
        <w:tc>
          <w:tcPr>
            <w:tcW w:w="1559" w:type="dxa"/>
            <w:tcBorders>
              <w:top w:val="nil"/>
              <w:left w:val="nil"/>
              <w:bottom w:val="single" w:sz="8" w:space="0" w:color="BFBFBF"/>
              <w:right w:val="single" w:sz="8" w:space="0" w:color="BFBFBF"/>
            </w:tcBorders>
            <w:shd w:val="clear" w:color="000000" w:fill="FFFFFF"/>
            <w:hideMark/>
          </w:tcPr>
          <w:p w14:paraId="34A9C7F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para aprobación automática</w:t>
            </w:r>
          </w:p>
        </w:tc>
        <w:tc>
          <w:tcPr>
            <w:tcW w:w="1701" w:type="dxa"/>
            <w:tcBorders>
              <w:top w:val="nil"/>
              <w:left w:val="nil"/>
              <w:bottom w:val="single" w:sz="8" w:space="0" w:color="BFBFBF"/>
              <w:right w:val="single" w:sz="8" w:space="0" w:color="BFBFBF"/>
            </w:tcBorders>
            <w:shd w:val="clear" w:color="000000" w:fill="FFFFFF"/>
            <w:hideMark/>
          </w:tcPr>
          <w:p w14:paraId="7069E89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2A0C1F51"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E1A22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Listar las solicitudes de fraccionamiento que cumplen las reglas de aprobación automática</w:t>
            </w:r>
          </w:p>
        </w:tc>
      </w:tr>
      <w:tr w:rsidR="00247D53" w:rsidRPr="002D35DE" w14:paraId="02F3D24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F2695C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464CEC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100F4D5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6175F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SV200</w:t>
            </w:r>
          </w:p>
        </w:tc>
        <w:tc>
          <w:tcPr>
            <w:tcW w:w="1559" w:type="dxa"/>
            <w:tcBorders>
              <w:top w:val="nil"/>
              <w:left w:val="nil"/>
              <w:bottom w:val="single" w:sz="8" w:space="0" w:color="BFBFBF"/>
              <w:right w:val="single" w:sz="8" w:space="0" w:color="BFBFBF"/>
            </w:tcBorders>
            <w:shd w:val="clear" w:color="000000" w:fill="FFFFFF"/>
            <w:hideMark/>
          </w:tcPr>
          <w:p w14:paraId="39ABD1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sin pago integral</w:t>
            </w:r>
          </w:p>
        </w:tc>
        <w:tc>
          <w:tcPr>
            <w:tcW w:w="1701" w:type="dxa"/>
            <w:tcBorders>
              <w:top w:val="nil"/>
              <w:left w:val="nil"/>
              <w:bottom w:val="single" w:sz="8" w:space="0" w:color="BFBFBF"/>
              <w:right w:val="single" w:sz="8" w:space="0" w:color="BFBFBF"/>
            </w:tcBorders>
            <w:shd w:val="clear" w:color="000000" w:fill="FFFFFF"/>
            <w:hideMark/>
          </w:tcPr>
          <w:p w14:paraId="0F8D97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45FD4BA7"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14C30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fraccionamientos sin pago integral</w:t>
            </w:r>
          </w:p>
        </w:tc>
      </w:tr>
      <w:tr w:rsidR="00247D53" w:rsidRPr="002D35DE" w14:paraId="5D2BEDE3"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ED6FCE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78B1279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3F4814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B40EA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SV176</w:t>
            </w:r>
          </w:p>
        </w:tc>
        <w:tc>
          <w:tcPr>
            <w:tcW w:w="1559" w:type="dxa"/>
            <w:tcBorders>
              <w:top w:val="nil"/>
              <w:left w:val="nil"/>
              <w:bottom w:val="single" w:sz="8" w:space="0" w:color="BFBFBF"/>
              <w:right w:val="single" w:sz="8" w:space="0" w:color="BFBFBF"/>
            </w:tcBorders>
            <w:shd w:val="clear" w:color="000000" w:fill="FFFFFF"/>
            <w:hideMark/>
          </w:tcPr>
          <w:p w14:paraId="14697B9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solicitud de fraccionamiento</w:t>
            </w:r>
          </w:p>
        </w:tc>
        <w:tc>
          <w:tcPr>
            <w:tcW w:w="1701" w:type="dxa"/>
            <w:tcBorders>
              <w:top w:val="nil"/>
              <w:left w:val="nil"/>
              <w:bottom w:val="single" w:sz="8" w:space="0" w:color="BFBFBF"/>
              <w:right w:val="single" w:sz="8" w:space="0" w:color="BFBFBF"/>
            </w:tcBorders>
            <w:shd w:val="clear" w:color="000000" w:fill="FFFFFF"/>
            <w:hideMark/>
          </w:tcPr>
          <w:p w14:paraId="2DB828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0CFA6B5F"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Contribuyente</w:t>
            </w:r>
          </w:p>
        </w:tc>
        <w:tc>
          <w:tcPr>
            <w:tcW w:w="3498" w:type="dxa"/>
            <w:tcBorders>
              <w:top w:val="nil"/>
              <w:left w:val="nil"/>
              <w:bottom w:val="single" w:sz="8" w:space="0" w:color="BFBFBF"/>
              <w:right w:val="single" w:sz="8" w:space="0" w:color="BFBFBF"/>
            </w:tcBorders>
            <w:shd w:val="clear" w:color="000000" w:fill="FFFFFF"/>
            <w:hideMark/>
          </w:tcPr>
          <w:p w14:paraId="7DF5E3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un documento de solicitud de fraccionamiento de deudas en estado Pendiente</w:t>
            </w:r>
          </w:p>
        </w:tc>
      </w:tr>
      <w:tr w:rsidR="00247D53" w:rsidRPr="002D35DE" w14:paraId="043B020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952047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5A8326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745F1C0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FC2E3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SV304</w:t>
            </w:r>
          </w:p>
        </w:tc>
        <w:tc>
          <w:tcPr>
            <w:tcW w:w="1559" w:type="dxa"/>
            <w:tcBorders>
              <w:top w:val="nil"/>
              <w:left w:val="nil"/>
              <w:bottom w:val="single" w:sz="8" w:space="0" w:color="BFBFBF"/>
              <w:right w:val="single" w:sz="8" w:space="0" w:color="BFBFBF"/>
            </w:tcBorders>
            <w:shd w:val="clear" w:color="000000" w:fill="FFFFFF"/>
            <w:hideMark/>
          </w:tcPr>
          <w:p w14:paraId="72A07C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Resolver </w:t>
            </w:r>
          </w:p>
        </w:tc>
        <w:tc>
          <w:tcPr>
            <w:tcW w:w="1701" w:type="dxa"/>
            <w:tcBorders>
              <w:top w:val="nil"/>
              <w:left w:val="nil"/>
              <w:bottom w:val="single" w:sz="8" w:space="0" w:color="BFBFBF"/>
              <w:right w:val="single" w:sz="8" w:space="0" w:color="BFBFBF"/>
            </w:tcBorders>
            <w:shd w:val="clear" w:color="000000" w:fill="FFFFFF"/>
            <w:hideMark/>
          </w:tcPr>
          <w:p w14:paraId="11CB8FF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495F0C83"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5E6FDB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Rechazar o aprobar una solicitud de fraccionamiento</w:t>
            </w:r>
          </w:p>
        </w:tc>
      </w:tr>
      <w:tr w:rsidR="00247D53" w:rsidRPr="002D35DE" w14:paraId="2693790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6CA00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REC134</w:t>
            </w:r>
          </w:p>
        </w:tc>
        <w:tc>
          <w:tcPr>
            <w:tcW w:w="2795" w:type="dxa"/>
            <w:tcBorders>
              <w:top w:val="nil"/>
              <w:left w:val="nil"/>
              <w:bottom w:val="single" w:sz="8" w:space="0" w:color="BFBFBF"/>
              <w:right w:val="single" w:sz="8" w:space="0" w:color="BFBFBF"/>
            </w:tcBorders>
            <w:shd w:val="clear" w:color="000000" w:fill="FFFFFF"/>
            <w:hideMark/>
          </w:tcPr>
          <w:p w14:paraId="6E885B1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modificación de datos de oficio</w:t>
            </w:r>
          </w:p>
        </w:tc>
        <w:tc>
          <w:tcPr>
            <w:tcW w:w="890" w:type="dxa"/>
            <w:tcBorders>
              <w:top w:val="nil"/>
              <w:left w:val="nil"/>
              <w:bottom w:val="single" w:sz="8" w:space="0" w:color="BFBFBF"/>
              <w:right w:val="single" w:sz="8" w:space="0" w:color="BFBFBF"/>
            </w:tcBorders>
            <w:shd w:val="clear" w:color="000000" w:fill="FFFFFF"/>
            <w:hideMark/>
          </w:tcPr>
          <w:p w14:paraId="001B59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43E82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SV380</w:t>
            </w:r>
          </w:p>
        </w:tc>
        <w:tc>
          <w:tcPr>
            <w:tcW w:w="1559" w:type="dxa"/>
            <w:tcBorders>
              <w:top w:val="nil"/>
              <w:left w:val="nil"/>
              <w:bottom w:val="single" w:sz="8" w:space="0" w:color="BFBFBF"/>
              <w:right w:val="single" w:sz="8" w:space="0" w:color="BFBFBF"/>
            </w:tcBorders>
            <w:shd w:val="clear" w:color="000000" w:fill="FFFFFF"/>
            <w:hideMark/>
          </w:tcPr>
          <w:p w14:paraId="5D1679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automáticamente</w:t>
            </w:r>
          </w:p>
        </w:tc>
        <w:tc>
          <w:tcPr>
            <w:tcW w:w="1701" w:type="dxa"/>
            <w:tcBorders>
              <w:top w:val="nil"/>
              <w:left w:val="nil"/>
              <w:bottom w:val="single" w:sz="8" w:space="0" w:color="BFBFBF"/>
              <w:right w:val="single" w:sz="8" w:space="0" w:color="BFBFBF"/>
            </w:tcBorders>
            <w:shd w:val="clear" w:color="000000" w:fill="FFFFFF"/>
            <w:hideMark/>
          </w:tcPr>
          <w:p w14:paraId="424420A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4AA65FDE"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6BB8AB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Generar solicitudes de Modificación de Datos de oficio automáticas</w:t>
            </w:r>
          </w:p>
        </w:tc>
      </w:tr>
      <w:tr w:rsidR="00247D53" w:rsidRPr="002D35DE" w14:paraId="43B51ACA"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2963AB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REC086</w:t>
            </w:r>
          </w:p>
        </w:tc>
        <w:tc>
          <w:tcPr>
            <w:tcW w:w="2795" w:type="dxa"/>
            <w:tcBorders>
              <w:top w:val="nil"/>
              <w:left w:val="nil"/>
              <w:bottom w:val="single" w:sz="8" w:space="0" w:color="BFBFBF"/>
              <w:right w:val="single" w:sz="8" w:space="0" w:color="BFBFBF"/>
            </w:tcBorders>
            <w:shd w:val="clear" w:color="000000" w:fill="FFFFFF"/>
            <w:hideMark/>
          </w:tcPr>
          <w:p w14:paraId="585825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reconocimiento de pago con error</w:t>
            </w:r>
          </w:p>
        </w:tc>
        <w:tc>
          <w:tcPr>
            <w:tcW w:w="890" w:type="dxa"/>
            <w:tcBorders>
              <w:top w:val="nil"/>
              <w:left w:val="nil"/>
              <w:bottom w:val="single" w:sz="8" w:space="0" w:color="BFBFBF"/>
              <w:right w:val="single" w:sz="8" w:space="0" w:color="BFBFBF"/>
            </w:tcBorders>
            <w:shd w:val="clear" w:color="000000" w:fill="FFFFFF"/>
            <w:hideMark/>
          </w:tcPr>
          <w:p w14:paraId="48A551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92A78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SV041</w:t>
            </w:r>
          </w:p>
        </w:tc>
        <w:tc>
          <w:tcPr>
            <w:tcW w:w="1559" w:type="dxa"/>
            <w:tcBorders>
              <w:top w:val="nil"/>
              <w:left w:val="nil"/>
              <w:bottom w:val="single" w:sz="8" w:space="0" w:color="BFBFBF"/>
              <w:right w:val="single" w:sz="8" w:space="0" w:color="BFBFBF"/>
            </w:tcBorders>
            <w:shd w:val="clear" w:color="000000" w:fill="FFFFFF"/>
            <w:hideMark/>
          </w:tcPr>
          <w:p w14:paraId="3D6898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w:t>
            </w:r>
          </w:p>
        </w:tc>
        <w:tc>
          <w:tcPr>
            <w:tcW w:w="1701" w:type="dxa"/>
            <w:tcBorders>
              <w:top w:val="nil"/>
              <w:left w:val="nil"/>
              <w:bottom w:val="single" w:sz="8" w:space="0" w:color="BFBFBF"/>
              <w:right w:val="single" w:sz="8" w:space="0" w:color="BFBFBF"/>
            </w:tcBorders>
            <w:shd w:val="clear" w:color="000000" w:fill="FFFFFF"/>
            <w:hideMark/>
          </w:tcPr>
          <w:p w14:paraId="70BDAB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 con Error</w:t>
            </w:r>
          </w:p>
        </w:tc>
        <w:tc>
          <w:tcPr>
            <w:tcW w:w="2835" w:type="dxa"/>
            <w:tcBorders>
              <w:top w:val="nil"/>
              <w:left w:val="nil"/>
              <w:bottom w:val="single" w:sz="8" w:space="0" w:color="BFBFBF"/>
              <w:right w:val="single" w:sz="8" w:space="0" w:color="BFBFBF"/>
            </w:tcBorders>
            <w:shd w:val="clear" w:color="000000" w:fill="FFFFFF"/>
            <w:hideMark/>
          </w:tcPr>
          <w:p w14:paraId="3772F7E9"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 de deuda</w:t>
            </w:r>
          </w:p>
        </w:tc>
        <w:tc>
          <w:tcPr>
            <w:tcW w:w="3498" w:type="dxa"/>
            <w:tcBorders>
              <w:top w:val="nil"/>
              <w:left w:val="nil"/>
              <w:bottom w:val="single" w:sz="8" w:space="0" w:color="BFBFBF"/>
              <w:right w:val="single" w:sz="8" w:space="0" w:color="BFBFBF"/>
            </w:tcBorders>
            <w:shd w:val="clear" w:color="000000" w:fill="FFFFFF"/>
            <w:hideMark/>
          </w:tcPr>
          <w:p w14:paraId="509D75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casos de reconocimiento de pago con error</w:t>
            </w:r>
          </w:p>
        </w:tc>
      </w:tr>
      <w:tr w:rsidR="00247D53" w:rsidRPr="002D35DE" w14:paraId="0FB1B417"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5D197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REC086</w:t>
            </w:r>
          </w:p>
        </w:tc>
        <w:tc>
          <w:tcPr>
            <w:tcW w:w="2795" w:type="dxa"/>
            <w:tcBorders>
              <w:top w:val="nil"/>
              <w:left w:val="nil"/>
              <w:bottom w:val="single" w:sz="8" w:space="0" w:color="BFBFBF"/>
              <w:right w:val="single" w:sz="8" w:space="0" w:color="BFBFBF"/>
            </w:tcBorders>
            <w:shd w:val="clear" w:color="000000" w:fill="FFFFFF"/>
            <w:hideMark/>
          </w:tcPr>
          <w:p w14:paraId="24B43E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reconocimiento de pago con error</w:t>
            </w:r>
          </w:p>
        </w:tc>
        <w:tc>
          <w:tcPr>
            <w:tcW w:w="890" w:type="dxa"/>
            <w:tcBorders>
              <w:top w:val="nil"/>
              <w:left w:val="nil"/>
              <w:bottom w:val="single" w:sz="8" w:space="0" w:color="BFBFBF"/>
              <w:right w:val="single" w:sz="8" w:space="0" w:color="BFBFBF"/>
            </w:tcBorders>
            <w:shd w:val="clear" w:color="000000" w:fill="FFFFFF"/>
            <w:hideMark/>
          </w:tcPr>
          <w:p w14:paraId="31C53A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6578B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SV353</w:t>
            </w:r>
          </w:p>
        </w:tc>
        <w:tc>
          <w:tcPr>
            <w:tcW w:w="1559" w:type="dxa"/>
            <w:tcBorders>
              <w:top w:val="nil"/>
              <w:left w:val="nil"/>
              <w:bottom w:val="single" w:sz="8" w:space="0" w:color="BFBFBF"/>
              <w:right w:val="single" w:sz="8" w:space="0" w:color="BFBFBF"/>
            </w:tcBorders>
            <w:shd w:val="clear" w:color="000000" w:fill="FFFFFF"/>
            <w:hideMark/>
          </w:tcPr>
          <w:p w14:paraId="178226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771DBC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 con Error</w:t>
            </w:r>
          </w:p>
        </w:tc>
        <w:tc>
          <w:tcPr>
            <w:tcW w:w="2835" w:type="dxa"/>
            <w:tcBorders>
              <w:top w:val="nil"/>
              <w:left w:val="nil"/>
              <w:bottom w:val="single" w:sz="8" w:space="0" w:color="BFBFBF"/>
              <w:right w:val="single" w:sz="8" w:space="0" w:color="BFBFBF"/>
            </w:tcBorders>
            <w:shd w:val="clear" w:color="000000" w:fill="FFFFFF"/>
            <w:hideMark/>
          </w:tcPr>
          <w:p w14:paraId="4AE0F3F7"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 de deuda</w:t>
            </w:r>
          </w:p>
        </w:tc>
        <w:tc>
          <w:tcPr>
            <w:tcW w:w="3498" w:type="dxa"/>
            <w:tcBorders>
              <w:top w:val="nil"/>
              <w:left w:val="nil"/>
              <w:bottom w:val="single" w:sz="8" w:space="0" w:color="BFBFBF"/>
              <w:right w:val="single" w:sz="8" w:space="0" w:color="BFBFBF"/>
            </w:tcBorders>
            <w:shd w:val="clear" w:color="000000" w:fill="FFFFFF"/>
            <w:hideMark/>
          </w:tcPr>
          <w:p w14:paraId="32FC2F5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Asignar automáticamente solicitudes de reconocimiento de pago con error</w:t>
            </w:r>
          </w:p>
        </w:tc>
      </w:tr>
      <w:tr w:rsidR="00247D53" w:rsidRPr="002D35DE" w14:paraId="4B98A057"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F569D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REC086</w:t>
            </w:r>
          </w:p>
        </w:tc>
        <w:tc>
          <w:tcPr>
            <w:tcW w:w="2795" w:type="dxa"/>
            <w:tcBorders>
              <w:top w:val="nil"/>
              <w:left w:val="nil"/>
              <w:bottom w:val="single" w:sz="8" w:space="0" w:color="BFBFBF"/>
              <w:right w:val="single" w:sz="8" w:space="0" w:color="BFBFBF"/>
            </w:tcBorders>
            <w:shd w:val="clear" w:color="000000" w:fill="FFFFFF"/>
            <w:hideMark/>
          </w:tcPr>
          <w:p w14:paraId="28EF1F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reconocimiento de pago con error</w:t>
            </w:r>
          </w:p>
        </w:tc>
        <w:tc>
          <w:tcPr>
            <w:tcW w:w="890" w:type="dxa"/>
            <w:tcBorders>
              <w:top w:val="nil"/>
              <w:left w:val="nil"/>
              <w:bottom w:val="single" w:sz="8" w:space="0" w:color="BFBFBF"/>
              <w:right w:val="single" w:sz="8" w:space="0" w:color="BFBFBF"/>
            </w:tcBorders>
            <w:shd w:val="clear" w:color="000000" w:fill="FFFFFF"/>
            <w:hideMark/>
          </w:tcPr>
          <w:p w14:paraId="789E0D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266AAB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SV040</w:t>
            </w:r>
          </w:p>
        </w:tc>
        <w:tc>
          <w:tcPr>
            <w:tcW w:w="1559" w:type="dxa"/>
            <w:tcBorders>
              <w:top w:val="nil"/>
              <w:left w:val="nil"/>
              <w:bottom w:val="single" w:sz="8" w:space="0" w:color="BFBFBF"/>
              <w:right w:val="single" w:sz="8" w:space="0" w:color="BFBFBF"/>
            </w:tcBorders>
            <w:shd w:val="clear" w:color="000000" w:fill="FFFFFF"/>
            <w:hideMark/>
          </w:tcPr>
          <w:p w14:paraId="17AF50E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Consultar </w:t>
            </w:r>
          </w:p>
        </w:tc>
        <w:tc>
          <w:tcPr>
            <w:tcW w:w="1701" w:type="dxa"/>
            <w:tcBorders>
              <w:top w:val="nil"/>
              <w:left w:val="nil"/>
              <w:bottom w:val="single" w:sz="8" w:space="0" w:color="BFBFBF"/>
              <w:right w:val="single" w:sz="8" w:space="0" w:color="BFBFBF"/>
            </w:tcBorders>
            <w:shd w:val="clear" w:color="000000" w:fill="FFFFFF"/>
            <w:hideMark/>
          </w:tcPr>
          <w:p w14:paraId="3BBF40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 con Error</w:t>
            </w:r>
          </w:p>
        </w:tc>
        <w:tc>
          <w:tcPr>
            <w:tcW w:w="2835" w:type="dxa"/>
            <w:tcBorders>
              <w:top w:val="nil"/>
              <w:left w:val="nil"/>
              <w:bottom w:val="single" w:sz="8" w:space="0" w:color="BFBFBF"/>
              <w:right w:val="single" w:sz="8" w:space="0" w:color="BFBFBF"/>
            </w:tcBorders>
            <w:shd w:val="clear" w:color="000000" w:fill="FFFFFF"/>
            <w:hideMark/>
          </w:tcPr>
          <w:p w14:paraId="33090AEA"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 de deuda</w:t>
            </w:r>
          </w:p>
        </w:tc>
        <w:tc>
          <w:tcPr>
            <w:tcW w:w="3498" w:type="dxa"/>
            <w:tcBorders>
              <w:top w:val="nil"/>
              <w:left w:val="nil"/>
              <w:bottom w:val="single" w:sz="8" w:space="0" w:color="BFBFBF"/>
              <w:right w:val="single" w:sz="8" w:space="0" w:color="BFBFBF"/>
            </w:tcBorders>
            <w:shd w:val="clear" w:color="000000" w:fill="FFFFFF"/>
            <w:hideMark/>
          </w:tcPr>
          <w:p w14:paraId="7CF484D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 los detalles de una solicitud</w:t>
            </w:r>
          </w:p>
        </w:tc>
      </w:tr>
      <w:tr w:rsidR="00247D53" w:rsidRPr="002D35DE" w14:paraId="3461BCFB"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94C16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REC086</w:t>
            </w:r>
          </w:p>
        </w:tc>
        <w:tc>
          <w:tcPr>
            <w:tcW w:w="2795" w:type="dxa"/>
            <w:tcBorders>
              <w:top w:val="nil"/>
              <w:left w:val="nil"/>
              <w:bottom w:val="single" w:sz="8" w:space="0" w:color="BFBFBF"/>
              <w:right w:val="single" w:sz="8" w:space="0" w:color="BFBFBF"/>
            </w:tcBorders>
            <w:shd w:val="clear" w:color="000000" w:fill="FFFFFF"/>
            <w:hideMark/>
          </w:tcPr>
          <w:p w14:paraId="36F5DE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reconocimiento de pago con error</w:t>
            </w:r>
          </w:p>
        </w:tc>
        <w:tc>
          <w:tcPr>
            <w:tcW w:w="890" w:type="dxa"/>
            <w:tcBorders>
              <w:top w:val="nil"/>
              <w:left w:val="nil"/>
              <w:bottom w:val="single" w:sz="8" w:space="0" w:color="BFBFBF"/>
              <w:right w:val="single" w:sz="8" w:space="0" w:color="BFBFBF"/>
            </w:tcBorders>
            <w:shd w:val="clear" w:color="000000" w:fill="FFFFFF"/>
            <w:hideMark/>
          </w:tcPr>
          <w:p w14:paraId="115300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83E0F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SV015</w:t>
            </w:r>
          </w:p>
        </w:tc>
        <w:tc>
          <w:tcPr>
            <w:tcW w:w="1559" w:type="dxa"/>
            <w:tcBorders>
              <w:top w:val="nil"/>
              <w:left w:val="nil"/>
              <w:bottom w:val="single" w:sz="8" w:space="0" w:color="BFBFBF"/>
              <w:right w:val="single" w:sz="8" w:space="0" w:color="BFBFBF"/>
            </w:tcBorders>
            <w:shd w:val="clear" w:color="000000" w:fill="FFFFFF"/>
            <w:hideMark/>
          </w:tcPr>
          <w:p w14:paraId="3FD6A04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27CFAE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 con Error</w:t>
            </w:r>
          </w:p>
        </w:tc>
        <w:tc>
          <w:tcPr>
            <w:tcW w:w="2835" w:type="dxa"/>
            <w:tcBorders>
              <w:top w:val="nil"/>
              <w:left w:val="nil"/>
              <w:bottom w:val="single" w:sz="8" w:space="0" w:color="BFBFBF"/>
              <w:right w:val="single" w:sz="8" w:space="0" w:color="BFBFBF"/>
            </w:tcBorders>
            <w:shd w:val="clear" w:color="000000" w:fill="FFFFFF"/>
            <w:hideMark/>
          </w:tcPr>
          <w:p w14:paraId="656024AF"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Gestor</w:t>
            </w:r>
            <w:r>
              <w:rPr>
                <w:sz w:val="20"/>
                <w:szCs w:val="20"/>
              </w:rPr>
              <w:br/>
              <w:t>Supervisor</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346C28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 casos de solicitación de reconocimiento de pagos con error</w:t>
            </w:r>
          </w:p>
        </w:tc>
      </w:tr>
      <w:tr w:rsidR="00247D53" w:rsidRPr="002D35DE" w14:paraId="5462D3C9"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49BC93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REC086</w:t>
            </w:r>
          </w:p>
        </w:tc>
        <w:tc>
          <w:tcPr>
            <w:tcW w:w="2795" w:type="dxa"/>
            <w:tcBorders>
              <w:top w:val="nil"/>
              <w:left w:val="nil"/>
              <w:bottom w:val="single" w:sz="8" w:space="0" w:color="BFBFBF"/>
              <w:right w:val="single" w:sz="8" w:space="0" w:color="BFBFBF"/>
            </w:tcBorders>
            <w:shd w:val="clear" w:color="000000" w:fill="FFFFFF"/>
            <w:hideMark/>
          </w:tcPr>
          <w:p w14:paraId="0784241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reconocimiento de pago con error</w:t>
            </w:r>
          </w:p>
        </w:tc>
        <w:tc>
          <w:tcPr>
            <w:tcW w:w="890" w:type="dxa"/>
            <w:tcBorders>
              <w:top w:val="nil"/>
              <w:left w:val="nil"/>
              <w:bottom w:val="single" w:sz="8" w:space="0" w:color="BFBFBF"/>
              <w:right w:val="single" w:sz="8" w:space="0" w:color="BFBFBF"/>
            </w:tcBorders>
            <w:shd w:val="clear" w:color="000000" w:fill="FFFFFF"/>
            <w:hideMark/>
          </w:tcPr>
          <w:p w14:paraId="736A6F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544BB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SV077</w:t>
            </w:r>
          </w:p>
        </w:tc>
        <w:tc>
          <w:tcPr>
            <w:tcW w:w="1559" w:type="dxa"/>
            <w:tcBorders>
              <w:top w:val="nil"/>
              <w:left w:val="nil"/>
              <w:bottom w:val="single" w:sz="8" w:space="0" w:color="BFBFBF"/>
              <w:right w:val="single" w:sz="8" w:space="0" w:color="BFBFBF"/>
            </w:tcBorders>
            <w:shd w:val="clear" w:color="000000" w:fill="FFFFFF"/>
            <w:hideMark/>
          </w:tcPr>
          <w:p w14:paraId="48DBC44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32067A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 con Error</w:t>
            </w:r>
          </w:p>
        </w:tc>
        <w:tc>
          <w:tcPr>
            <w:tcW w:w="2835" w:type="dxa"/>
            <w:tcBorders>
              <w:top w:val="nil"/>
              <w:left w:val="nil"/>
              <w:bottom w:val="single" w:sz="8" w:space="0" w:color="BFBFBF"/>
              <w:right w:val="single" w:sz="8" w:space="0" w:color="BFBFBF"/>
            </w:tcBorders>
            <w:shd w:val="clear" w:color="000000" w:fill="FFFFFF"/>
            <w:hideMark/>
          </w:tcPr>
          <w:p w14:paraId="3D9CAA8B"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Supervisor</w:t>
            </w:r>
            <w:r>
              <w:rPr>
                <w:sz w:val="20"/>
                <w:szCs w:val="20"/>
              </w:rPr>
              <w:br/>
              <w:t xml:space="preserve">Gestor de deuda  </w:t>
            </w:r>
          </w:p>
        </w:tc>
        <w:tc>
          <w:tcPr>
            <w:tcW w:w="3498" w:type="dxa"/>
            <w:tcBorders>
              <w:top w:val="nil"/>
              <w:left w:val="nil"/>
              <w:bottom w:val="single" w:sz="8" w:space="0" w:color="BFBFBF"/>
              <w:right w:val="single" w:sz="8" w:space="0" w:color="BFBFBF"/>
            </w:tcBorders>
            <w:shd w:val="clear" w:color="000000" w:fill="FFFFFF"/>
            <w:hideMark/>
          </w:tcPr>
          <w:p w14:paraId="3E4767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una solicitud de reconocimiento de pago con error para compensación de deuda</w:t>
            </w:r>
          </w:p>
        </w:tc>
      </w:tr>
      <w:tr w:rsidR="00247D53" w:rsidRPr="002D35DE" w14:paraId="7FB5EE64"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E63AC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REC086</w:t>
            </w:r>
          </w:p>
        </w:tc>
        <w:tc>
          <w:tcPr>
            <w:tcW w:w="2795" w:type="dxa"/>
            <w:tcBorders>
              <w:top w:val="nil"/>
              <w:left w:val="nil"/>
              <w:bottom w:val="single" w:sz="8" w:space="0" w:color="BFBFBF"/>
              <w:right w:val="single" w:sz="8" w:space="0" w:color="BFBFBF"/>
            </w:tcBorders>
            <w:shd w:val="clear" w:color="000000" w:fill="FFFFFF"/>
            <w:hideMark/>
          </w:tcPr>
          <w:p w14:paraId="00EF95F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reconocimiento de pago con error</w:t>
            </w:r>
          </w:p>
        </w:tc>
        <w:tc>
          <w:tcPr>
            <w:tcW w:w="890" w:type="dxa"/>
            <w:tcBorders>
              <w:top w:val="nil"/>
              <w:left w:val="nil"/>
              <w:bottom w:val="single" w:sz="8" w:space="0" w:color="BFBFBF"/>
              <w:right w:val="single" w:sz="8" w:space="0" w:color="BFBFBF"/>
            </w:tcBorders>
            <w:shd w:val="clear" w:color="000000" w:fill="FFFFFF"/>
            <w:hideMark/>
          </w:tcPr>
          <w:p w14:paraId="0258DF8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684EE4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SV078</w:t>
            </w:r>
          </w:p>
        </w:tc>
        <w:tc>
          <w:tcPr>
            <w:tcW w:w="1559" w:type="dxa"/>
            <w:tcBorders>
              <w:top w:val="nil"/>
              <w:left w:val="nil"/>
              <w:bottom w:val="single" w:sz="8" w:space="0" w:color="BFBFBF"/>
              <w:right w:val="single" w:sz="8" w:space="0" w:color="BFBFBF"/>
            </w:tcBorders>
            <w:shd w:val="clear" w:color="000000" w:fill="FFFFFF"/>
            <w:hideMark/>
          </w:tcPr>
          <w:p w14:paraId="54B504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mixta</w:t>
            </w:r>
          </w:p>
        </w:tc>
        <w:tc>
          <w:tcPr>
            <w:tcW w:w="1701" w:type="dxa"/>
            <w:tcBorders>
              <w:top w:val="nil"/>
              <w:left w:val="nil"/>
              <w:bottom w:val="single" w:sz="8" w:space="0" w:color="BFBFBF"/>
              <w:right w:val="single" w:sz="8" w:space="0" w:color="BFBFBF"/>
            </w:tcBorders>
            <w:shd w:val="clear" w:color="000000" w:fill="FFFFFF"/>
            <w:hideMark/>
          </w:tcPr>
          <w:p w14:paraId="3F71B5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 con Error</w:t>
            </w:r>
          </w:p>
        </w:tc>
        <w:tc>
          <w:tcPr>
            <w:tcW w:w="2835" w:type="dxa"/>
            <w:tcBorders>
              <w:top w:val="nil"/>
              <w:left w:val="nil"/>
              <w:bottom w:val="single" w:sz="8" w:space="0" w:color="BFBFBF"/>
              <w:right w:val="single" w:sz="8" w:space="0" w:color="BFBFBF"/>
            </w:tcBorders>
            <w:shd w:val="clear" w:color="000000" w:fill="FFFFFF"/>
            <w:hideMark/>
          </w:tcPr>
          <w:p w14:paraId="08529D17"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Supervisor</w:t>
            </w:r>
            <w:r>
              <w:rPr>
                <w:sz w:val="20"/>
                <w:szCs w:val="20"/>
              </w:rPr>
              <w:br/>
              <w:t xml:space="preserve">Gestor de deuda  </w:t>
            </w:r>
          </w:p>
        </w:tc>
        <w:tc>
          <w:tcPr>
            <w:tcW w:w="3498" w:type="dxa"/>
            <w:tcBorders>
              <w:top w:val="nil"/>
              <w:left w:val="nil"/>
              <w:bottom w:val="single" w:sz="8" w:space="0" w:color="BFBFBF"/>
              <w:right w:val="single" w:sz="8" w:space="0" w:color="BFBFBF"/>
            </w:tcBorders>
            <w:shd w:val="clear" w:color="000000" w:fill="FFFFFF"/>
            <w:hideMark/>
          </w:tcPr>
          <w:p w14:paraId="646131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una solicitud de reconocimiento de pago con error mixta para compensación de deuda</w:t>
            </w:r>
          </w:p>
        </w:tc>
      </w:tr>
      <w:tr w:rsidR="00247D53" w:rsidRPr="002D35DE" w14:paraId="6CD1DD07"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18777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REC086</w:t>
            </w:r>
          </w:p>
        </w:tc>
        <w:tc>
          <w:tcPr>
            <w:tcW w:w="2795" w:type="dxa"/>
            <w:tcBorders>
              <w:top w:val="nil"/>
              <w:left w:val="nil"/>
              <w:bottom w:val="single" w:sz="8" w:space="0" w:color="BFBFBF"/>
              <w:right w:val="single" w:sz="8" w:space="0" w:color="BFBFBF"/>
            </w:tcBorders>
            <w:shd w:val="clear" w:color="000000" w:fill="FFFFFF"/>
            <w:hideMark/>
          </w:tcPr>
          <w:p w14:paraId="44F3D5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reconocimiento de pago con error</w:t>
            </w:r>
          </w:p>
        </w:tc>
        <w:tc>
          <w:tcPr>
            <w:tcW w:w="890" w:type="dxa"/>
            <w:tcBorders>
              <w:top w:val="nil"/>
              <w:left w:val="nil"/>
              <w:bottom w:val="single" w:sz="8" w:space="0" w:color="BFBFBF"/>
              <w:right w:val="single" w:sz="8" w:space="0" w:color="BFBFBF"/>
            </w:tcBorders>
            <w:shd w:val="clear" w:color="000000" w:fill="FFFFFF"/>
            <w:hideMark/>
          </w:tcPr>
          <w:p w14:paraId="594466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0269A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SV340</w:t>
            </w:r>
          </w:p>
        </w:tc>
        <w:tc>
          <w:tcPr>
            <w:tcW w:w="1559" w:type="dxa"/>
            <w:tcBorders>
              <w:top w:val="nil"/>
              <w:left w:val="nil"/>
              <w:bottom w:val="single" w:sz="8" w:space="0" w:color="BFBFBF"/>
              <w:right w:val="single" w:sz="8" w:space="0" w:color="BFBFBF"/>
            </w:tcBorders>
            <w:shd w:val="clear" w:color="000000" w:fill="FFFFFF"/>
            <w:hideMark/>
          </w:tcPr>
          <w:p w14:paraId="53F5CD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Resolver </w:t>
            </w:r>
          </w:p>
        </w:tc>
        <w:tc>
          <w:tcPr>
            <w:tcW w:w="1701" w:type="dxa"/>
            <w:tcBorders>
              <w:top w:val="nil"/>
              <w:left w:val="nil"/>
              <w:bottom w:val="single" w:sz="8" w:space="0" w:color="BFBFBF"/>
              <w:right w:val="single" w:sz="8" w:space="0" w:color="BFBFBF"/>
            </w:tcBorders>
            <w:shd w:val="clear" w:color="000000" w:fill="FFFFFF"/>
            <w:hideMark/>
          </w:tcPr>
          <w:p w14:paraId="17C731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 con Error</w:t>
            </w:r>
          </w:p>
        </w:tc>
        <w:tc>
          <w:tcPr>
            <w:tcW w:w="2835" w:type="dxa"/>
            <w:tcBorders>
              <w:top w:val="nil"/>
              <w:left w:val="nil"/>
              <w:bottom w:val="single" w:sz="8" w:space="0" w:color="BFBFBF"/>
              <w:right w:val="single" w:sz="8" w:space="0" w:color="BFBFBF"/>
            </w:tcBorders>
            <w:shd w:val="clear" w:color="000000" w:fill="FFFFFF"/>
            <w:hideMark/>
          </w:tcPr>
          <w:p w14:paraId="4FCC7308" w14:textId="77777777" w:rsidR="00247D53" w:rsidRPr="002D35DE" w:rsidRDefault="00247D53" w:rsidP="00247D53">
            <w:pPr>
              <w:spacing w:line="240" w:lineRule="auto"/>
              <w:rPr>
                <w:rFonts w:eastAsia="Times New Roman"/>
                <w:color w:val="auto"/>
                <w:sz w:val="20"/>
                <w:szCs w:val="20"/>
              </w:rPr>
            </w:pPr>
            <w:r>
              <w:rPr>
                <w:sz w:val="20"/>
                <w:szCs w:val="20"/>
              </w:rPr>
              <w:t>Supervisor de Gestión de Deuda</w:t>
            </w:r>
          </w:p>
        </w:tc>
        <w:tc>
          <w:tcPr>
            <w:tcW w:w="3498" w:type="dxa"/>
            <w:tcBorders>
              <w:top w:val="nil"/>
              <w:left w:val="nil"/>
              <w:bottom w:val="single" w:sz="8" w:space="0" w:color="BFBFBF"/>
              <w:right w:val="single" w:sz="8" w:space="0" w:color="BFBFBF"/>
            </w:tcBorders>
            <w:shd w:val="clear" w:color="000000" w:fill="FFFFFF"/>
            <w:hideMark/>
          </w:tcPr>
          <w:p w14:paraId="7165E3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Resuelve solicitud de reconocimiento de pagos con error</w:t>
            </w:r>
          </w:p>
        </w:tc>
      </w:tr>
      <w:tr w:rsidR="00247D53" w:rsidRPr="002D35DE" w14:paraId="2E25AE2F"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A1944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REC144</w:t>
            </w:r>
          </w:p>
        </w:tc>
        <w:tc>
          <w:tcPr>
            <w:tcW w:w="2795" w:type="dxa"/>
            <w:tcBorders>
              <w:top w:val="nil"/>
              <w:left w:val="nil"/>
              <w:bottom w:val="single" w:sz="8" w:space="0" w:color="BFBFBF"/>
              <w:right w:val="single" w:sz="8" w:space="0" w:color="BFBFBF"/>
            </w:tcBorders>
            <w:shd w:val="clear" w:color="000000" w:fill="FFFFFF"/>
            <w:hideMark/>
          </w:tcPr>
          <w:p w14:paraId="4654F0A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reconocimiento de pago con error de oficio</w:t>
            </w:r>
          </w:p>
        </w:tc>
        <w:tc>
          <w:tcPr>
            <w:tcW w:w="890" w:type="dxa"/>
            <w:tcBorders>
              <w:top w:val="nil"/>
              <w:left w:val="nil"/>
              <w:bottom w:val="single" w:sz="8" w:space="0" w:color="BFBFBF"/>
              <w:right w:val="single" w:sz="8" w:space="0" w:color="BFBFBF"/>
            </w:tcBorders>
            <w:shd w:val="clear" w:color="000000" w:fill="FFFFFF"/>
            <w:hideMark/>
          </w:tcPr>
          <w:p w14:paraId="43A124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8029A5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SV379</w:t>
            </w:r>
          </w:p>
        </w:tc>
        <w:tc>
          <w:tcPr>
            <w:tcW w:w="1559" w:type="dxa"/>
            <w:tcBorders>
              <w:top w:val="nil"/>
              <w:left w:val="nil"/>
              <w:bottom w:val="single" w:sz="8" w:space="0" w:color="BFBFBF"/>
              <w:right w:val="single" w:sz="8" w:space="0" w:color="BFBFBF"/>
            </w:tcBorders>
            <w:shd w:val="clear" w:color="000000" w:fill="FFFFFF"/>
            <w:hideMark/>
          </w:tcPr>
          <w:p w14:paraId="36E8ED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automáticamente</w:t>
            </w:r>
          </w:p>
        </w:tc>
        <w:tc>
          <w:tcPr>
            <w:tcW w:w="1701" w:type="dxa"/>
            <w:tcBorders>
              <w:top w:val="nil"/>
              <w:left w:val="nil"/>
              <w:bottom w:val="single" w:sz="8" w:space="0" w:color="BFBFBF"/>
              <w:right w:val="single" w:sz="8" w:space="0" w:color="BFBFBF"/>
            </w:tcBorders>
            <w:shd w:val="clear" w:color="000000" w:fill="FFFFFF"/>
            <w:hideMark/>
          </w:tcPr>
          <w:p w14:paraId="20F5C44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 con error</w:t>
            </w:r>
          </w:p>
        </w:tc>
        <w:tc>
          <w:tcPr>
            <w:tcW w:w="2835" w:type="dxa"/>
            <w:tcBorders>
              <w:top w:val="nil"/>
              <w:left w:val="nil"/>
              <w:bottom w:val="single" w:sz="8" w:space="0" w:color="BFBFBF"/>
              <w:right w:val="single" w:sz="8" w:space="0" w:color="BFBFBF"/>
            </w:tcBorders>
            <w:shd w:val="clear" w:color="000000" w:fill="FFFFFF"/>
            <w:hideMark/>
          </w:tcPr>
          <w:p w14:paraId="0F77B65B"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7E9B7D5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Generar solicitudes de Reconocimiento de Pago con Error de oficio automáticas</w:t>
            </w:r>
          </w:p>
        </w:tc>
      </w:tr>
      <w:tr w:rsidR="00247D53" w:rsidRPr="002D35DE" w14:paraId="0230A91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69800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REC087</w:t>
            </w:r>
          </w:p>
        </w:tc>
        <w:tc>
          <w:tcPr>
            <w:tcW w:w="2795" w:type="dxa"/>
            <w:tcBorders>
              <w:top w:val="nil"/>
              <w:left w:val="nil"/>
              <w:bottom w:val="single" w:sz="8" w:space="0" w:color="BFBFBF"/>
              <w:right w:val="single" w:sz="8" w:space="0" w:color="BFBFBF"/>
            </w:tcBorders>
            <w:shd w:val="clear" w:color="000000" w:fill="FFFFFF"/>
            <w:hideMark/>
          </w:tcPr>
          <w:p w14:paraId="405982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refinanciamiento</w:t>
            </w:r>
          </w:p>
        </w:tc>
        <w:tc>
          <w:tcPr>
            <w:tcW w:w="890" w:type="dxa"/>
            <w:tcBorders>
              <w:top w:val="nil"/>
              <w:left w:val="nil"/>
              <w:bottom w:val="single" w:sz="8" w:space="0" w:color="BFBFBF"/>
              <w:right w:val="single" w:sz="8" w:space="0" w:color="BFBFBF"/>
            </w:tcBorders>
            <w:shd w:val="clear" w:color="000000" w:fill="FFFFFF"/>
            <w:hideMark/>
          </w:tcPr>
          <w:p w14:paraId="44E4D7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A220A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SV230</w:t>
            </w:r>
          </w:p>
        </w:tc>
        <w:tc>
          <w:tcPr>
            <w:tcW w:w="1559" w:type="dxa"/>
            <w:tcBorders>
              <w:top w:val="nil"/>
              <w:left w:val="nil"/>
              <w:bottom w:val="single" w:sz="8" w:space="0" w:color="BFBFBF"/>
              <w:right w:val="single" w:sz="8" w:space="0" w:color="BFBFBF"/>
            </w:tcBorders>
            <w:shd w:val="clear" w:color="000000" w:fill="FFFFFF"/>
            <w:hideMark/>
          </w:tcPr>
          <w:p w14:paraId="26FB1F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w:t>
            </w:r>
          </w:p>
        </w:tc>
        <w:tc>
          <w:tcPr>
            <w:tcW w:w="1701" w:type="dxa"/>
            <w:tcBorders>
              <w:top w:val="nil"/>
              <w:left w:val="nil"/>
              <w:bottom w:val="single" w:sz="8" w:space="0" w:color="BFBFBF"/>
              <w:right w:val="single" w:sz="8" w:space="0" w:color="BFBFBF"/>
            </w:tcBorders>
            <w:shd w:val="clear" w:color="000000" w:fill="FFFFFF"/>
            <w:hideMark/>
          </w:tcPr>
          <w:p w14:paraId="0AF958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1AD74178"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de deuda </w:t>
            </w:r>
          </w:p>
        </w:tc>
        <w:tc>
          <w:tcPr>
            <w:tcW w:w="3498" w:type="dxa"/>
            <w:tcBorders>
              <w:top w:val="nil"/>
              <w:left w:val="nil"/>
              <w:bottom w:val="single" w:sz="8" w:space="0" w:color="BFBFBF"/>
              <w:right w:val="single" w:sz="8" w:space="0" w:color="BFBFBF"/>
            </w:tcBorders>
            <w:shd w:val="clear" w:color="000000" w:fill="FFFFFF"/>
            <w:hideMark/>
          </w:tcPr>
          <w:p w14:paraId="4EF759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solicitudes de refinanciamiento para un usuario específico</w:t>
            </w:r>
          </w:p>
        </w:tc>
      </w:tr>
      <w:tr w:rsidR="00247D53" w:rsidRPr="002D35DE" w14:paraId="495CF3F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FD29B7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REC087</w:t>
            </w:r>
          </w:p>
        </w:tc>
        <w:tc>
          <w:tcPr>
            <w:tcW w:w="2795" w:type="dxa"/>
            <w:tcBorders>
              <w:top w:val="nil"/>
              <w:left w:val="nil"/>
              <w:bottom w:val="single" w:sz="8" w:space="0" w:color="BFBFBF"/>
              <w:right w:val="single" w:sz="8" w:space="0" w:color="BFBFBF"/>
            </w:tcBorders>
            <w:shd w:val="clear" w:color="000000" w:fill="FFFFFF"/>
            <w:hideMark/>
          </w:tcPr>
          <w:p w14:paraId="6DA1DC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refinanciamiento</w:t>
            </w:r>
          </w:p>
        </w:tc>
        <w:tc>
          <w:tcPr>
            <w:tcW w:w="890" w:type="dxa"/>
            <w:tcBorders>
              <w:top w:val="nil"/>
              <w:left w:val="nil"/>
              <w:bottom w:val="single" w:sz="8" w:space="0" w:color="BFBFBF"/>
              <w:right w:val="single" w:sz="8" w:space="0" w:color="BFBFBF"/>
            </w:tcBorders>
            <w:shd w:val="clear" w:color="000000" w:fill="FFFFFF"/>
            <w:hideMark/>
          </w:tcPr>
          <w:p w14:paraId="758B55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D59DA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SV339</w:t>
            </w:r>
          </w:p>
        </w:tc>
        <w:tc>
          <w:tcPr>
            <w:tcW w:w="1559" w:type="dxa"/>
            <w:tcBorders>
              <w:top w:val="nil"/>
              <w:left w:val="nil"/>
              <w:bottom w:val="single" w:sz="8" w:space="0" w:color="BFBFBF"/>
              <w:right w:val="single" w:sz="8" w:space="0" w:color="BFBFBF"/>
            </w:tcBorders>
            <w:shd w:val="clear" w:color="000000" w:fill="FFFFFF"/>
            <w:hideMark/>
          </w:tcPr>
          <w:p w14:paraId="7B184E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6E765A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4D6F59E0"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de deuda </w:t>
            </w:r>
          </w:p>
        </w:tc>
        <w:tc>
          <w:tcPr>
            <w:tcW w:w="3498" w:type="dxa"/>
            <w:tcBorders>
              <w:top w:val="nil"/>
              <w:left w:val="nil"/>
              <w:bottom w:val="single" w:sz="8" w:space="0" w:color="BFBFBF"/>
              <w:right w:val="single" w:sz="8" w:space="0" w:color="BFBFBF"/>
            </w:tcBorders>
            <w:shd w:val="clear" w:color="000000" w:fill="FFFFFF"/>
            <w:hideMark/>
          </w:tcPr>
          <w:p w14:paraId="43D7D0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automáticamente solicitud de refinanciamiento</w:t>
            </w:r>
          </w:p>
        </w:tc>
      </w:tr>
      <w:tr w:rsidR="00247D53" w:rsidRPr="002D35DE" w14:paraId="7A9000B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E0897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REC087</w:t>
            </w:r>
          </w:p>
        </w:tc>
        <w:tc>
          <w:tcPr>
            <w:tcW w:w="2795" w:type="dxa"/>
            <w:tcBorders>
              <w:top w:val="nil"/>
              <w:left w:val="nil"/>
              <w:bottom w:val="single" w:sz="8" w:space="0" w:color="BFBFBF"/>
              <w:right w:val="single" w:sz="8" w:space="0" w:color="BFBFBF"/>
            </w:tcBorders>
            <w:shd w:val="clear" w:color="000000" w:fill="FFFFFF"/>
            <w:hideMark/>
          </w:tcPr>
          <w:p w14:paraId="7AAF00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refinanciamiento</w:t>
            </w:r>
          </w:p>
        </w:tc>
        <w:tc>
          <w:tcPr>
            <w:tcW w:w="890" w:type="dxa"/>
            <w:tcBorders>
              <w:top w:val="nil"/>
              <w:left w:val="nil"/>
              <w:bottom w:val="single" w:sz="8" w:space="0" w:color="BFBFBF"/>
              <w:right w:val="single" w:sz="8" w:space="0" w:color="BFBFBF"/>
            </w:tcBorders>
            <w:shd w:val="clear" w:color="000000" w:fill="FFFFFF"/>
            <w:hideMark/>
          </w:tcPr>
          <w:p w14:paraId="26A2659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F1F39F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SV227</w:t>
            </w:r>
          </w:p>
        </w:tc>
        <w:tc>
          <w:tcPr>
            <w:tcW w:w="1559" w:type="dxa"/>
            <w:tcBorders>
              <w:top w:val="nil"/>
              <w:left w:val="nil"/>
              <w:bottom w:val="single" w:sz="8" w:space="0" w:color="BFBFBF"/>
              <w:right w:val="single" w:sz="8" w:space="0" w:color="BFBFBF"/>
            </w:tcBorders>
            <w:shd w:val="clear" w:color="000000" w:fill="FFFFFF"/>
            <w:hideMark/>
          </w:tcPr>
          <w:p w14:paraId="2BFFFE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16D4E25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7FFC77F3"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r>
              <w:rPr>
                <w:sz w:val="20"/>
                <w:szCs w:val="20"/>
              </w:rPr>
              <w:br/>
              <w:t>Gestor de deuda</w:t>
            </w:r>
          </w:p>
        </w:tc>
        <w:tc>
          <w:tcPr>
            <w:tcW w:w="3498" w:type="dxa"/>
            <w:tcBorders>
              <w:top w:val="nil"/>
              <w:left w:val="nil"/>
              <w:bottom w:val="single" w:sz="8" w:space="0" w:color="BFBFBF"/>
              <w:right w:val="single" w:sz="8" w:space="0" w:color="BFBFBF"/>
            </w:tcBorders>
            <w:shd w:val="clear" w:color="000000" w:fill="FFFFFF"/>
            <w:hideMark/>
          </w:tcPr>
          <w:p w14:paraId="13929C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solicitudes de refinanciamientos pendientes de evaluación</w:t>
            </w:r>
          </w:p>
        </w:tc>
      </w:tr>
      <w:tr w:rsidR="00247D53" w:rsidRPr="002D35DE" w14:paraId="1C368DA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1775A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REC087</w:t>
            </w:r>
          </w:p>
        </w:tc>
        <w:tc>
          <w:tcPr>
            <w:tcW w:w="2795" w:type="dxa"/>
            <w:tcBorders>
              <w:top w:val="nil"/>
              <w:left w:val="nil"/>
              <w:bottom w:val="single" w:sz="8" w:space="0" w:color="BFBFBF"/>
              <w:right w:val="single" w:sz="8" w:space="0" w:color="BFBFBF"/>
            </w:tcBorders>
            <w:shd w:val="clear" w:color="000000" w:fill="FFFFFF"/>
            <w:hideMark/>
          </w:tcPr>
          <w:p w14:paraId="5ACD00F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refinanciamiento</w:t>
            </w:r>
          </w:p>
        </w:tc>
        <w:tc>
          <w:tcPr>
            <w:tcW w:w="890" w:type="dxa"/>
            <w:tcBorders>
              <w:top w:val="nil"/>
              <w:left w:val="nil"/>
              <w:bottom w:val="single" w:sz="8" w:space="0" w:color="BFBFBF"/>
              <w:right w:val="single" w:sz="8" w:space="0" w:color="BFBFBF"/>
            </w:tcBorders>
            <w:shd w:val="clear" w:color="000000" w:fill="FFFFFF"/>
            <w:hideMark/>
          </w:tcPr>
          <w:p w14:paraId="05AAEFC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9BD87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SV338</w:t>
            </w:r>
          </w:p>
        </w:tc>
        <w:tc>
          <w:tcPr>
            <w:tcW w:w="1559" w:type="dxa"/>
            <w:tcBorders>
              <w:top w:val="nil"/>
              <w:left w:val="nil"/>
              <w:bottom w:val="single" w:sz="8" w:space="0" w:color="BFBFBF"/>
              <w:right w:val="single" w:sz="8" w:space="0" w:color="BFBFBF"/>
            </w:tcBorders>
            <w:shd w:val="clear" w:color="000000" w:fill="FFFFFF"/>
            <w:hideMark/>
          </w:tcPr>
          <w:p w14:paraId="470D9E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Resolver </w:t>
            </w:r>
          </w:p>
        </w:tc>
        <w:tc>
          <w:tcPr>
            <w:tcW w:w="1701" w:type="dxa"/>
            <w:tcBorders>
              <w:top w:val="nil"/>
              <w:left w:val="nil"/>
              <w:bottom w:val="single" w:sz="8" w:space="0" w:color="BFBFBF"/>
              <w:right w:val="single" w:sz="8" w:space="0" w:color="BFBFBF"/>
            </w:tcBorders>
            <w:shd w:val="clear" w:color="000000" w:fill="FFFFFF"/>
            <w:hideMark/>
          </w:tcPr>
          <w:p w14:paraId="707909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6E814E94"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71B086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el estado de una solicitud de Refinanciamiento y su Resultado (Procedente e Improcedente)</w:t>
            </w:r>
          </w:p>
        </w:tc>
      </w:tr>
      <w:tr w:rsidR="00247D53" w:rsidRPr="002D35DE" w14:paraId="00F5EE6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73E5AE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REC088</w:t>
            </w:r>
          </w:p>
        </w:tc>
        <w:tc>
          <w:tcPr>
            <w:tcW w:w="2795" w:type="dxa"/>
            <w:tcBorders>
              <w:top w:val="nil"/>
              <w:left w:val="nil"/>
              <w:bottom w:val="single" w:sz="8" w:space="0" w:color="BFBFBF"/>
              <w:right w:val="single" w:sz="8" w:space="0" w:color="BFBFBF"/>
            </w:tcBorders>
            <w:shd w:val="clear" w:color="000000" w:fill="FFFFFF"/>
            <w:hideMark/>
          </w:tcPr>
          <w:p w14:paraId="4D5761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reimputación detracciones</w:t>
            </w:r>
          </w:p>
        </w:tc>
        <w:tc>
          <w:tcPr>
            <w:tcW w:w="890" w:type="dxa"/>
            <w:tcBorders>
              <w:top w:val="nil"/>
              <w:left w:val="nil"/>
              <w:bottom w:val="single" w:sz="8" w:space="0" w:color="BFBFBF"/>
              <w:right w:val="single" w:sz="8" w:space="0" w:color="BFBFBF"/>
            </w:tcBorders>
            <w:shd w:val="clear" w:color="000000" w:fill="FFFFFF"/>
            <w:hideMark/>
          </w:tcPr>
          <w:p w14:paraId="2C3D352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32D9D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SV383</w:t>
            </w:r>
          </w:p>
        </w:tc>
        <w:tc>
          <w:tcPr>
            <w:tcW w:w="1559" w:type="dxa"/>
            <w:tcBorders>
              <w:top w:val="nil"/>
              <w:left w:val="nil"/>
              <w:bottom w:val="single" w:sz="8" w:space="0" w:color="BFBFBF"/>
              <w:right w:val="single" w:sz="8" w:space="0" w:color="BFBFBF"/>
            </w:tcBorders>
            <w:shd w:val="clear" w:color="000000" w:fill="FFFFFF"/>
            <w:hideMark/>
          </w:tcPr>
          <w:p w14:paraId="47F35F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w:t>
            </w:r>
          </w:p>
        </w:tc>
        <w:tc>
          <w:tcPr>
            <w:tcW w:w="1701" w:type="dxa"/>
            <w:tcBorders>
              <w:top w:val="nil"/>
              <w:left w:val="nil"/>
              <w:bottom w:val="single" w:sz="8" w:space="0" w:color="BFBFBF"/>
              <w:right w:val="single" w:sz="8" w:space="0" w:color="BFBFBF"/>
            </w:tcBorders>
            <w:shd w:val="clear" w:color="000000" w:fill="FFFFFF"/>
            <w:hideMark/>
          </w:tcPr>
          <w:p w14:paraId="5EAB31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Reimputar montos de cuenta de ingreso (Detracciones)</w:t>
            </w:r>
          </w:p>
        </w:tc>
        <w:tc>
          <w:tcPr>
            <w:tcW w:w="2835" w:type="dxa"/>
            <w:tcBorders>
              <w:top w:val="nil"/>
              <w:left w:val="nil"/>
              <w:bottom w:val="single" w:sz="8" w:space="0" w:color="BFBFBF"/>
              <w:right w:val="single" w:sz="8" w:space="0" w:color="BFBFBF"/>
            </w:tcBorders>
            <w:shd w:val="clear" w:color="000000" w:fill="FFFFFF"/>
            <w:hideMark/>
          </w:tcPr>
          <w:p w14:paraId="6889071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6BE310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Generar solicitud de reimputación de montos en cuenta de ingreso</w:t>
            </w:r>
          </w:p>
        </w:tc>
      </w:tr>
      <w:tr w:rsidR="00247D53" w:rsidRPr="002D35DE" w14:paraId="55ADB98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5C702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REC088</w:t>
            </w:r>
          </w:p>
        </w:tc>
        <w:tc>
          <w:tcPr>
            <w:tcW w:w="2795" w:type="dxa"/>
            <w:tcBorders>
              <w:top w:val="nil"/>
              <w:left w:val="nil"/>
              <w:bottom w:val="single" w:sz="8" w:space="0" w:color="BFBFBF"/>
              <w:right w:val="single" w:sz="8" w:space="0" w:color="BFBFBF"/>
            </w:tcBorders>
            <w:shd w:val="clear" w:color="000000" w:fill="FFFFFF"/>
            <w:hideMark/>
          </w:tcPr>
          <w:p w14:paraId="6EAF9E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reimputación detracciones</w:t>
            </w:r>
          </w:p>
        </w:tc>
        <w:tc>
          <w:tcPr>
            <w:tcW w:w="890" w:type="dxa"/>
            <w:tcBorders>
              <w:top w:val="nil"/>
              <w:left w:val="nil"/>
              <w:bottom w:val="single" w:sz="8" w:space="0" w:color="BFBFBF"/>
              <w:right w:val="single" w:sz="8" w:space="0" w:color="BFBFBF"/>
            </w:tcBorders>
            <w:shd w:val="clear" w:color="000000" w:fill="FFFFFF"/>
            <w:hideMark/>
          </w:tcPr>
          <w:p w14:paraId="626C4C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FD214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SV333</w:t>
            </w:r>
          </w:p>
        </w:tc>
        <w:tc>
          <w:tcPr>
            <w:tcW w:w="1559" w:type="dxa"/>
            <w:tcBorders>
              <w:top w:val="nil"/>
              <w:left w:val="nil"/>
              <w:bottom w:val="single" w:sz="8" w:space="0" w:color="BFBFBF"/>
              <w:right w:val="single" w:sz="8" w:space="0" w:color="BFBFBF"/>
            </w:tcBorders>
            <w:shd w:val="clear" w:color="000000" w:fill="FFFFFF"/>
            <w:hideMark/>
          </w:tcPr>
          <w:p w14:paraId="696FDC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w:t>
            </w:r>
          </w:p>
        </w:tc>
        <w:tc>
          <w:tcPr>
            <w:tcW w:w="1701" w:type="dxa"/>
            <w:tcBorders>
              <w:top w:val="nil"/>
              <w:left w:val="nil"/>
              <w:bottom w:val="single" w:sz="8" w:space="0" w:color="BFBFBF"/>
              <w:right w:val="single" w:sz="8" w:space="0" w:color="BFBFBF"/>
            </w:tcBorders>
            <w:shd w:val="clear" w:color="000000" w:fill="FFFFFF"/>
            <w:hideMark/>
          </w:tcPr>
          <w:p w14:paraId="035804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Reimputar montos de cuenta de ingreso (Detracciones)</w:t>
            </w:r>
          </w:p>
        </w:tc>
        <w:tc>
          <w:tcPr>
            <w:tcW w:w="2835" w:type="dxa"/>
            <w:tcBorders>
              <w:top w:val="nil"/>
              <w:left w:val="nil"/>
              <w:bottom w:val="single" w:sz="8" w:space="0" w:color="BFBFBF"/>
              <w:right w:val="single" w:sz="8" w:space="0" w:color="BFBFBF"/>
            </w:tcBorders>
            <w:shd w:val="clear" w:color="000000" w:fill="FFFFFF"/>
            <w:hideMark/>
          </w:tcPr>
          <w:p w14:paraId="62A52F2D"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760FC2B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una solicitud de reimputación de cuenta de ingreso (detracción)</w:t>
            </w:r>
          </w:p>
        </w:tc>
      </w:tr>
      <w:tr w:rsidR="00247D53" w:rsidRPr="002D35DE" w14:paraId="320A3D74"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4B247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REC088</w:t>
            </w:r>
          </w:p>
        </w:tc>
        <w:tc>
          <w:tcPr>
            <w:tcW w:w="2795" w:type="dxa"/>
            <w:tcBorders>
              <w:top w:val="nil"/>
              <w:left w:val="nil"/>
              <w:bottom w:val="single" w:sz="8" w:space="0" w:color="BFBFBF"/>
              <w:right w:val="single" w:sz="8" w:space="0" w:color="BFBFBF"/>
            </w:tcBorders>
            <w:shd w:val="clear" w:color="000000" w:fill="FFFFFF"/>
            <w:hideMark/>
          </w:tcPr>
          <w:p w14:paraId="466373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reimputación detracciones</w:t>
            </w:r>
          </w:p>
        </w:tc>
        <w:tc>
          <w:tcPr>
            <w:tcW w:w="890" w:type="dxa"/>
            <w:tcBorders>
              <w:top w:val="nil"/>
              <w:left w:val="nil"/>
              <w:bottom w:val="single" w:sz="8" w:space="0" w:color="BFBFBF"/>
              <w:right w:val="single" w:sz="8" w:space="0" w:color="BFBFBF"/>
            </w:tcBorders>
            <w:shd w:val="clear" w:color="000000" w:fill="FFFFFF"/>
            <w:hideMark/>
          </w:tcPr>
          <w:p w14:paraId="70478A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3A2C1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SV352</w:t>
            </w:r>
          </w:p>
        </w:tc>
        <w:tc>
          <w:tcPr>
            <w:tcW w:w="1559" w:type="dxa"/>
            <w:tcBorders>
              <w:top w:val="nil"/>
              <w:left w:val="nil"/>
              <w:bottom w:val="single" w:sz="8" w:space="0" w:color="BFBFBF"/>
              <w:right w:val="single" w:sz="8" w:space="0" w:color="BFBFBF"/>
            </w:tcBorders>
            <w:shd w:val="clear" w:color="000000" w:fill="FFFFFF"/>
            <w:hideMark/>
          </w:tcPr>
          <w:p w14:paraId="15D570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Resolver como recaudación</w:t>
            </w:r>
          </w:p>
        </w:tc>
        <w:tc>
          <w:tcPr>
            <w:tcW w:w="1701" w:type="dxa"/>
            <w:tcBorders>
              <w:top w:val="nil"/>
              <w:left w:val="nil"/>
              <w:bottom w:val="single" w:sz="8" w:space="0" w:color="BFBFBF"/>
              <w:right w:val="single" w:sz="8" w:space="0" w:color="BFBFBF"/>
            </w:tcBorders>
            <w:shd w:val="clear" w:color="000000" w:fill="FFFFFF"/>
            <w:hideMark/>
          </w:tcPr>
          <w:p w14:paraId="384722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Reimputar montos de cuenta de ingreso (Detracciones)</w:t>
            </w:r>
          </w:p>
        </w:tc>
        <w:tc>
          <w:tcPr>
            <w:tcW w:w="2835" w:type="dxa"/>
            <w:tcBorders>
              <w:top w:val="nil"/>
              <w:left w:val="nil"/>
              <w:bottom w:val="single" w:sz="8" w:space="0" w:color="BFBFBF"/>
              <w:right w:val="single" w:sz="8" w:space="0" w:color="BFBFBF"/>
            </w:tcBorders>
            <w:shd w:val="clear" w:color="000000" w:fill="FFFFFF"/>
            <w:hideMark/>
          </w:tcPr>
          <w:p w14:paraId="1BF7CA22"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0C12386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Resuelve solicitud de reimputación (Detracciones)</w:t>
            </w:r>
          </w:p>
        </w:tc>
      </w:tr>
      <w:tr w:rsidR="00247D53" w:rsidRPr="002D35DE" w14:paraId="71613006"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DE45E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REC145</w:t>
            </w:r>
          </w:p>
        </w:tc>
        <w:tc>
          <w:tcPr>
            <w:tcW w:w="2795" w:type="dxa"/>
            <w:tcBorders>
              <w:top w:val="nil"/>
              <w:left w:val="nil"/>
              <w:bottom w:val="single" w:sz="8" w:space="0" w:color="BFBFBF"/>
              <w:right w:val="single" w:sz="8" w:space="0" w:color="BFBFBF"/>
            </w:tcBorders>
            <w:shd w:val="clear" w:color="000000" w:fill="FFFFFF"/>
            <w:hideMark/>
          </w:tcPr>
          <w:p w14:paraId="4D19ED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compensación</w:t>
            </w:r>
          </w:p>
        </w:tc>
        <w:tc>
          <w:tcPr>
            <w:tcW w:w="890" w:type="dxa"/>
            <w:tcBorders>
              <w:top w:val="nil"/>
              <w:left w:val="nil"/>
              <w:bottom w:val="single" w:sz="8" w:space="0" w:color="BFBFBF"/>
              <w:right w:val="single" w:sz="8" w:space="0" w:color="BFBFBF"/>
            </w:tcBorders>
            <w:shd w:val="clear" w:color="000000" w:fill="FFFFFF"/>
            <w:hideMark/>
          </w:tcPr>
          <w:p w14:paraId="76B2A3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E42EC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SV348</w:t>
            </w:r>
          </w:p>
        </w:tc>
        <w:tc>
          <w:tcPr>
            <w:tcW w:w="1559" w:type="dxa"/>
            <w:tcBorders>
              <w:top w:val="nil"/>
              <w:left w:val="nil"/>
              <w:bottom w:val="single" w:sz="8" w:space="0" w:color="BFBFBF"/>
              <w:right w:val="single" w:sz="8" w:space="0" w:color="BFBFBF"/>
            </w:tcBorders>
            <w:shd w:val="clear" w:color="000000" w:fill="FFFFFF"/>
            <w:hideMark/>
          </w:tcPr>
          <w:p w14:paraId="286797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293779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50497223"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CAC84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 una solicitud de reversión de compensación</w:t>
            </w:r>
          </w:p>
        </w:tc>
      </w:tr>
      <w:tr w:rsidR="00247D53" w:rsidRPr="002D35DE" w14:paraId="5FC4AC14"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387C3B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REC146</w:t>
            </w:r>
          </w:p>
        </w:tc>
        <w:tc>
          <w:tcPr>
            <w:tcW w:w="2795" w:type="dxa"/>
            <w:tcBorders>
              <w:top w:val="nil"/>
              <w:left w:val="nil"/>
              <w:bottom w:val="single" w:sz="8" w:space="0" w:color="BFBFBF"/>
              <w:right w:val="single" w:sz="8" w:space="0" w:color="BFBFBF"/>
            </w:tcBorders>
            <w:shd w:val="clear" w:color="000000" w:fill="FFFFFF"/>
            <w:hideMark/>
          </w:tcPr>
          <w:p w14:paraId="11088D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comunicación de diferencias</w:t>
            </w:r>
          </w:p>
        </w:tc>
        <w:tc>
          <w:tcPr>
            <w:tcW w:w="890" w:type="dxa"/>
            <w:tcBorders>
              <w:top w:val="nil"/>
              <w:left w:val="nil"/>
              <w:bottom w:val="single" w:sz="8" w:space="0" w:color="BFBFBF"/>
              <w:right w:val="single" w:sz="8" w:space="0" w:color="BFBFBF"/>
            </w:tcBorders>
            <w:shd w:val="clear" w:color="000000" w:fill="FFFFFF"/>
            <w:hideMark/>
          </w:tcPr>
          <w:p w14:paraId="102CCE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1FE76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SV387</w:t>
            </w:r>
          </w:p>
        </w:tc>
        <w:tc>
          <w:tcPr>
            <w:tcW w:w="1559" w:type="dxa"/>
            <w:tcBorders>
              <w:top w:val="nil"/>
              <w:left w:val="nil"/>
              <w:bottom w:val="single" w:sz="8" w:space="0" w:color="BFBFBF"/>
              <w:right w:val="single" w:sz="8" w:space="0" w:color="BFBFBF"/>
            </w:tcBorders>
            <w:shd w:val="clear" w:color="000000" w:fill="FFFFFF"/>
            <w:hideMark/>
          </w:tcPr>
          <w:p w14:paraId="3A248C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272A46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1BEDA67D"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0718DC3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Crear solicitud de reversión de comunicación de diferencias</w:t>
            </w:r>
          </w:p>
        </w:tc>
      </w:tr>
      <w:tr w:rsidR="00247D53" w:rsidRPr="002D35DE" w14:paraId="3DCE688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70A58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REC089</w:t>
            </w:r>
          </w:p>
        </w:tc>
        <w:tc>
          <w:tcPr>
            <w:tcW w:w="2795" w:type="dxa"/>
            <w:tcBorders>
              <w:top w:val="nil"/>
              <w:left w:val="nil"/>
              <w:bottom w:val="single" w:sz="8" w:space="0" w:color="BFBFBF"/>
              <w:right w:val="single" w:sz="8" w:space="0" w:color="BFBFBF"/>
            </w:tcBorders>
            <w:shd w:val="clear" w:color="000000" w:fill="FFFFFF"/>
            <w:hideMark/>
          </w:tcPr>
          <w:p w14:paraId="02EE38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devolución</w:t>
            </w:r>
          </w:p>
        </w:tc>
        <w:tc>
          <w:tcPr>
            <w:tcW w:w="890" w:type="dxa"/>
            <w:tcBorders>
              <w:top w:val="nil"/>
              <w:left w:val="nil"/>
              <w:bottom w:val="single" w:sz="8" w:space="0" w:color="BFBFBF"/>
              <w:right w:val="single" w:sz="8" w:space="0" w:color="BFBFBF"/>
            </w:tcBorders>
            <w:shd w:val="clear" w:color="000000" w:fill="FFFFFF"/>
            <w:hideMark/>
          </w:tcPr>
          <w:p w14:paraId="080581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63CC6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SV320</w:t>
            </w:r>
          </w:p>
        </w:tc>
        <w:tc>
          <w:tcPr>
            <w:tcW w:w="1559" w:type="dxa"/>
            <w:tcBorders>
              <w:top w:val="nil"/>
              <w:left w:val="nil"/>
              <w:bottom w:val="single" w:sz="8" w:space="0" w:color="BFBFBF"/>
              <w:right w:val="single" w:sz="8" w:space="0" w:color="BFBFBF"/>
            </w:tcBorders>
            <w:shd w:val="clear" w:color="000000" w:fill="FFFFFF"/>
            <w:hideMark/>
          </w:tcPr>
          <w:p w14:paraId="7486C1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70CC2F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w:t>
            </w:r>
          </w:p>
        </w:tc>
        <w:tc>
          <w:tcPr>
            <w:tcW w:w="2835" w:type="dxa"/>
            <w:tcBorders>
              <w:top w:val="nil"/>
              <w:left w:val="nil"/>
              <w:bottom w:val="single" w:sz="8" w:space="0" w:color="BFBFBF"/>
              <w:right w:val="single" w:sz="8" w:space="0" w:color="BFBFBF"/>
            </w:tcBorders>
            <w:shd w:val="clear" w:color="000000" w:fill="FFFFFF"/>
            <w:hideMark/>
          </w:tcPr>
          <w:p w14:paraId="643A69F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300152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 una solicitud de devolución para revertir una devolución aplicada</w:t>
            </w:r>
          </w:p>
        </w:tc>
      </w:tr>
      <w:tr w:rsidR="00247D53" w:rsidRPr="002D35DE" w14:paraId="618EA045"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28DED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REC147</w:t>
            </w:r>
          </w:p>
        </w:tc>
        <w:tc>
          <w:tcPr>
            <w:tcW w:w="2795" w:type="dxa"/>
            <w:tcBorders>
              <w:top w:val="nil"/>
              <w:left w:val="nil"/>
              <w:bottom w:val="single" w:sz="8" w:space="0" w:color="BFBFBF"/>
              <w:right w:val="single" w:sz="8" w:space="0" w:color="BFBFBF"/>
            </w:tcBorders>
            <w:shd w:val="clear" w:color="000000" w:fill="FFFFFF"/>
            <w:hideMark/>
          </w:tcPr>
          <w:p w14:paraId="09CAC6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error material</w:t>
            </w:r>
          </w:p>
        </w:tc>
        <w:tc>
          <w:tcPr>
            <w:tcW w:w="890" w:type="dxa"/>
            <w:tcBorders>
              <w:top w:val="nil"/>
              <w:left w:val="nil"/>
              <w:bottom w:val="single" w:sz="8" w:space="0" w:color="BFBFBF"/>
              <w:right w:val="single" w:sz="8" w:space="0" w:color="BFBFBF"/>
            </w:tcBorders>
            <w:shd w:val="clear" w:color="000000" w:fill="FFFFFF"/>
            <w:hideMark/>
          </w:tcPr>
          <w:p w14:paraId="431D27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075FC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SV386</w:t>
            </w:r>
          </w:p>
        </w:tc>
        <w:tc>
          <w:tcPr>
            <w:tcW w:w="1559" w:type="dxa"/>
            <w:tcBorders>
              <w:top w:val="nil"/>
              <w:left w:val="nil"/>
              <w:bottom w:val="single" w:sz="8" w:space="0" w:color="BFBFBF"/>
              <w:right w:val="single" w:sz="8" w:space="0" w:color="BFBFBF"/>
            </w:tcBorders>
            <w:shd w:val="clear" w:color="000000" w:fill="FFFFFF"/>
            <w:hideMark/>
          </w:tcPr>
          <w:p w14:paraId="59631D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4A6BA6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1EDC6B4E"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090D62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Crear solicitud de reversión de error material</w:t>
            </w:r>
          </w:p>
        </w:tc>
      </w:tr>
      <w:tr w:rsidR="00247D53" w:rsidRPr="002D35DE" w14:paraId="193DE5C3"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37A75D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REC149</w:t>
            </w:r>
          </w:p>
        </w:tc>
        <w:tc>
          <w:tcPr>
            <w:tcW w:w="2795" w:type="dxa"/>
            <w:tcBorders>
              <w:top w:val="nil"/>
              <w:left w:val="nil"/>
              <w:bottom w:val="single" w:sz="8" w:space="0" w:color="BFBFBF"/>
              <w:right w:val="single" w:sz="8" w:space="0" w:color="BFBFBF"/>
            </w:tcBorders>
            <w:shd w:val="clear" w:color="000000" w:fill="FFFFFF"/>
            <w:hideMark/>
          </w:tcPr>
          <w:p w14:paraId="2AC32FD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fraccionamiento</w:t>
            </w:r>
          </w:p>
        </w:tc>
        <w:tc>
          <w:tcPr>
            <w:tcW w:w="890" w:type="dxa"/>
            <w:tcBorders>
              <w:top w:val="nil"/>
              <w:left w:val="nil"/>
              <w:bottom w:val="single" w:sz="8" w:space="0" w:color="BFBFBF"/>
              <w:right w:val="single" w:sz="8" w:space="0" w:color="BFBFBF"/>
            </w:tcBorders>
            <w:shd w:val="clear" w:color="000000" w:fill="FFFFFF"/>
            <w:hideMark/>
          </w:tcPr>
          <w:p w14:paraId="1D0F16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6D8A2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SV350</w:t>
            </w:r>
          </w:p>
        </w:tc>
        <w:tc>
          <w:tcPr>
            <w:tcW w:w="1559" w:type="dxa"/>
            <w:tcBorders>
              <w:top w:val="nil"/>
              <w:left w:val="nil"/>
              <w:bottom w:val="single" w:sz="8" w:space="0" w:color="BFBFBF"/>
              <w:right w:val="single" w:sz="8" w:space="0" w:color="BFBFBF"/>
            </w:tcBorders>
            <w:shd w:val="clear" w:color="000000" w:fill="FFFFFF"/>
            <w:hideMark/>
          </w:tcPr>
          <w:p w14:paraId="1FEA90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04AAEC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2C4AC951"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4C19EA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w:t>
            </w:r>
          </w:p>
        </w:tc>
      </w:tr>
      <w:tr w:rsidR="00247D53" w:rsidRPr="002D35DE" w14:paraId="37A582C3"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76A42B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REC150</w:t>
            </w:r>
          </w:p>
        </w:tc>
        <w:tc>
          <w:tcPr>
            <w:tcW w:w="2795" w:type="dxa"/>
            <w:tcBorders>
              <w:top w:val="nil"/>
              <w:left w:val="nil"/>
              <w:bottom w:val="single" w:sz="8" w:space="0" w:color="BFBFBF"/>
              <w:right w:val="single" w:sz="8" w:space="0" w:color="BFBFBF"/>
            </w:tcBorders>
            <w:shd w:val="clear" w:color="000000" w:fill="FFFFFF"/>
            <w:hideMark/>
          </w:tcPr>
          <w:p w14:paraId="131C26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modificación de datos</w:t>
            </w:r>
          </w:p>
        </w:tc>
        <w:tc>
          <w:tcPr>
            <w:tcW w:w="890" w:type="dxa"/>
            <w:tcBorders>
              <w:top w:val="nil"/>
              <w:left w:val="nil"/>
              <w:bottom w:val="single" w:sz="8" w:space="0" w:color="BFBFBF"/>
              <w:right w:val="single" w:sz="8" w:space="0" w:color="BFBFBF"/>
            </w:tcBorders>
            <w:shd w:val="clear" w:color="000000" w:fill="FFFFFF"/>
            <w:hideMark/>
          </w:tcPr>
          <w:p w14:paraId="39EC4E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97E5BE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SV349</w:t>
            </w:r>
          </w:p>
        </w:tc>
        <w:tc>
          <w:tcPr>
            <w:tcW w:w="1559" w:type="dxa"/>
            <w:tcBorders>
              <w:top w:val="nil"/>
              <w:left w:val="nil"/>
              <w:bottom w:val="single" w:sz="8" w:space="0" w:color="BFBFBF"/>
              <w:right w:val="single" w:sz="8" w:space="0" w:color="BFBFBF"/>
            </w:tcBorders>
            <w:shd w:val="clear" w:color="000000" w:fill="FFFFFF"/>
            <w:hideMark/>
          </w:tcPr>
          <w:p w14:paraId="3F984F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512D319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4DD451E2"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655637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 una solicitud de reversión de modificación de datos</w:t>
            </w:r>
          </w:p>
        </w:tc>
      </w:tr>
      <w:tr w:rsidR="00247D53" w:rsidRPr="002D35DE" w14:paraId="45BFE31E"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63964D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REC151</w:t>
            </w:r>
          </w:p>
        </w:tc>
        <w:tc>
          <w:tcPr>
            <w:tcW w:w="2795" w:type="dxa"/>
            <w:tcBorders>
              <w:top w:val="nil"/>
              <w:left w:val="nil"/>
              <w:bottom w:val="single" w:sz="8" w:space="0" w:color="BFBFBF"/>
              <w:right w:val="single" w:sz="8" w:space="0" w:color="BFBFBF"/>
            </w:tcBorders>
            <w:shd w:val="clear" w:color="000000" w:fill="FFFFFF"/>
            <w:hideMark/>
          </w:tcPr>
          <w:p w14:paraId="182DDF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pago con error</w:t>
            </w:r>
          </w:p>
        </w:tc>
        <w:tc>
          <w:tcPr>
            <w:tcW w:w="890" w:type="dxa"/>
            <w:tcBorders>
              <w:top w:val="nil"/>
              <w:left w:val="nil"/>
              <w:bottom w:val="single" w:sz="8" w:space="0" w:color="BFBFBF"/>
              <w:right w:val="single" w:sz="8" w:space="0" w:color="BFBFBF"/>
            </w:tcBorders>
            <w:shd w:val="clear" w:color="000000" w:fill="FFFFFF"/>
            <w:hideMark/>
          </w:tcPr>
          <w:p w14:paraId="32D898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A4EBD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SV373</w:t>
            </w:r>
          </w:p>
        </w:tc>
        <w:tc>
          <w:tcPr>
            <w:tcW w:w="1559" w:type="dxa"/>
            <w:tcBorders>
              <w:top w:val="nil"/>
              <w:left w:val="nil"/>
              <w:bottom w:val="single" w:sz="8" w:space="0" w:color="BFBFBF"/>
              <w:right w:val="single" w:sz="8" w:space="0" w:color="BFBFBF"/>
            </w:tcBorders>
            <w:shd w:val="clear" w:color="000000" w:fill="FFFFFF"/>
            <w:hideMark/>
          </w:tcPr>
          <w:p w14:paraId="79CDDA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69461F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 con Error</w:t>
            </w:r>
          </w:p>
        </w:tc>
        <w:tc>
          <w:tcPr>
            <w:tcW w:w="2835" w:type="dxa"/>
            <w:tcBorders>
              <w:top w:val="nil"/>
              <w:left w:val="nil"/>
              <w:bottom w:val="single" w:sz="8" w:space="0" w:color="BFBFBF"/>
              <w:right w:val="single" w:sz="8" w:space="0" w:color="BFBFBF"/>
            </w:tcBorders>
            <w:shd w:val="clear" w:color="000000" w:fill="FFFFFF"/>
            <w:hideMark/>
          </w:tcPr>
          <w:p w14:paraId="4241A752"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6BBCD1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 solicitud de reversión de pago con error</w:t>
            </w:r>
          </w:p>
        </w:tc>
      </w:tr>
      <w:tr w:rsidR="00247D53" w:rsidRPr="002D35DE" w14:paraId="1CFE52E9"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6D78C8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REC153</w:t>
            </w:r>
          </w:p>
        </w:tc>
        <w:tc>
          <w:tcPr>
            <w:tcW w:w="2795" w:type="dxa"/>
            <w:tcBorders>
              <w:top w:val="nil"/>
              <w:left w:val="nil"/>
              <w:bottom w:val="single" w:sz="8" w:space="0" w:color="BFBFBF"/>
              <w:right w:val="single" w:sz="8" w:space="0" w:color="BFBFBF"/>
            </w:tcBorders>
            <w:shd w:val="clear" w:color="000000" w:fill="FFFFFF"/>
            <w:hideMark/>
          </w:tcPr>
          <w:p w14:paraId="4DA1248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refinanciamiento</w:t>
            </w:r>
          </w:p>
        </w:tc>
        <w:tc>
          <w:tcPr>
            <w:tcW w:w="890" w:type="dxa"/>
            <w:tcBorders>
              <w:top w:val="nil"/>
              <w:left w:val="nil"/>
              <w:bottom w:val="single" w:sz="8" w:space="0" w:color="BFBFBF"/>
              <w:right w:val="single" w:sz="8" w:space="0" w:color="BFBFBF"/>
            </w:tcBorders>
            <w:shd w:val="clear" w:color="000000" w:fill="FFFFFF"/>
            <w:hideMark/>
          </w:tcPr>
          <w:p w14:paraId="3A0300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033FD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SV351</w:t>
            </w:r>
          </w:p>
        </w:tc>
        <w:tc>
          <w:tcPr>
            <w:tcW w:w="1559" w:type="dxa"/>
            <w:tcBorders>
              <w:top w:val="nil"/>
              <w:left w:val="nil"/>
              <w:bottom w:val="single" w:sz="8" w:space="0" w:color="BFBFBF"/>
              <w:right w:val="single" w:sz="8" w:space="0" w:color="BFBFBF"/>
            </w:tcBorders>
            <w:shd w:val="clear" w:color="000000" w:fill="FFFFFF"/>
            <w:hideMark/>
          </w:tcPr>
          <w:p w14:paraId="0595235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457A6A8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045551F4"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5835A4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w:t>
            </w:r>
          </w:p>
        </w:tc>
      </w:tr>
      <w:tr w:rsidR="00247D53" w:rsidRPr="002D35DE" w14:paraId="61DA1FA5"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63BF83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REC154</w:t>
            </w:r>
          </w:p>
        </w:tc>
        <w:tc>
          <w:tcPr>
            <w:tcW w:w="2795" w:type="dxa"/>
            <w:tcBorders>
              <w:top w:val="nil"/>
              <w:left w:val="nil"/>
              <w:bottom w:val="single" w:sz="8" w:space="0" w:color="BFBFBF"/>
              <w:right w:val="single" w:sz="8" w:space="0" w:color="BFBFBF"/>
            </w:tcBorders>
            <w:shd w:val="clear" w:color="000000" w:fill="FFFFFF"/>
            <w:hideMark/>
          </w:tcPr>
          <w:p w14:paraId="45236FB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re-imputación de cuentas de ingreso</w:t>
            </w:r>
          </w:p>
        </w:tc>
        <w:tc>
          <w:tcPr>
            <w:tcW w:w="890" w:type="dxa"/>
            <w:tcBorders>
              <w:top w:val="nil"/>
              <w:left w:val="nil"/>
              <w:bottom w:val="single" w:sz="8" w:space="0" w:color="BFBFBF"/>
              <w:right w:val="single" w:sz="8" w:space="0" w:color="BFBFBF"/>
            </w:tcBorders>
            <w:shd w:val="clear" w:color="000000" w:fill="FFFFFF"/>
            <w:hideMark/>
          </w:tcPr>
          <w:p w14:paraId="7B822A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B9DD6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SV385</w:t>
            </w:r>
          </w:p>
        </w:tc>
        <w:tc>
          <w:tcPr>
            <w:tcW w:w="1559" w:type="dxa"/>
            <w:tcBorders>
              <w:top w:val="nil"/>
              <w:left w:val="nil"/>
              <w:bottom w:val="single" w:sz="8" w:space="0" w:color="BFBFBF"/>
              <w:right w:val="single" w:sz="8" w:space="0" w:color="BFBFBF"/>
            </w:tcBorders>
            <w:shd w:val="clear" w:color="000000" w:fill="FFFFFF"/>
            <w:hideMark/>
          </w:tcPr>
          <w:p w14:paraId="012FDA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23E862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Reimputar montos de cuenta de ingreso (Detracciones)</w:t>
            </w:r>
          </w:p>
        </w:tc>
        <w:tc>
          <w:tcPr>
            <w:tcW w:w="2835" w:type="dxa"/>
            <w:tcBorders>
              <w:top w:val="nil"/>
              <w:left w:val="nil"/>
              <w:bottom w:val="single" w:sz="8" w:space="0" w:color="BFBFBF"/>
              <w:right w:val="single" w:sz="8" w:space="0" w:color="BFBFBF"/>
            </w:tcBorders>
            <w:shd w:val="clear" w:color="000000" w:fill="FFFFFF"/>
            <w:hideMark/>
          </w:tcPr>
          <w:p w14:paraId="2514C58B"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8EB31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Crear solicitud de reversión de re-imputación de cuentas de ingreso</w:t>
            </w:r>
          </w:p>
        </w:tc>
      </w:tr>
      <w:tr w:rsidR="00247D53" w:rsidRPr="002D35DE" w14:paraId="0878C406"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7FCDE7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REC155</w:t>
            </w:r>
          </w:p>
        </w:tc>
        <w:tc>
          <w:tcPr>
            <w:tcW w:w="2795" w:type="dxa"/>
            <w:tcBorders>
              <w:top w:val="nil"/>
              <w:left w:val="nil"/>
              <w:bottom w:val="single" w:sz="8" w:space="0" w:color="BFBFBF"/>
              <w:right w:val="single" w:sz="8" w:space="0" w:color="BFBFBF"/>
            </w:tcBorders>
            <w:shd w:val="clear" w:color="000000" w:fill="FFFFFF"/>
            <w:hideMark/>
          </w:tcPr>
          <w:p w14:paraId="0AEF2B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veredicto de rectificatoria</w:t>
            </w:r>
          </w:p>
        </w:tc>
        <w:tc>
          <w:tcPr>
            <w:tcW w:w="890" w:type="dxa"/>
            <w:tcBorders>
              <w:top w:val="nil"/>
              <w:left w:val="nil"/>
              <w:bottom w:val="single" w:sz="8" w:space="0" w:color="BFBFBF"/>
              <w:right w:val="single" w:sz="8" w:space="0" w:color="BFBFBF"/>
            </w:tcBorders>
            <w:shd w:val="clear" w:color="000000" w:fill="FFFFFF"/>
            <w:hideMark/>
          </w:tcPr>
          <w:p w14:paraId="1452CD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7AC95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SV346</w:t>
            </w:r>
          </w:p>
        </w:tc>
        <w:tc>
          <w:tcPr>
            <w:tcW w:w="1559" w:type="dxa"/>
            <w:tcBorders>
              <w:top w:val="nil"/>
              <w:left w:val="nil"/>
              <w:bottom w:val="single" w:sz="8" w:space="0" w:color="BFBFBF"/>
              <w:right w:val="single" w:sz="8" w:space="0" w:color="BFBFBF"/>
            </w:tcBorders>
            <w:shd w:val="clear" w:color="000000" w:fill="FFFFFF"/>
            <w:hideMark/>
          </w:tcPr>
          <w:p w14:paraId="42EA33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2DBB0A6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7B8A5027"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0431E05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Crear solicitud de reversión de veredicto de DJ Rectificatoria</w:t>
            </w:r>
          </w:p>
        </w:tc>
      </w:tr>
      <w:tr w:rsidR="00247D53" w:rsidRPr="002D35DE" w14:paraId="6681D96D"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1C04E0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REC156</w:t>
            </w:r>
          </w:p>
        </w:tc>
        <w:tc>
          <w:tcPr>
            <w:tcW w:w="2795" w:type="dxa"/>
            <w:tcBorders>
              <w:top w:val="nil"/>
              <w:left w:val="nil"/>
              <w:bottom w:val="single" w:sz="8" w:space="0" w:color="BFBFBF"/>
              <w:right w:val="single" w:sz="8" w:space="0" w:color="BFBFBF"/>
            </w:tcBorders>
            <w:shd w:val="clear" w:color="000000" w:fill="FFFFFF"/>
            <w:hideMark/>
          </w:tcPr>
          <w:p w14:paraId="021877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veredicto de dj rectificatoria</w:t>
            </w:r>
          </w:p>
        </w:tc>
        <w:tc>
          <w:tcPr>
            <w:tcW w:w="890" w:type="dxa"/>
            <w:tcBorders>
              <w:top w:val="nil"/>
              <w:left w:val="nil"/>
              <w:bottom w:val="single" w:sz="8" w:space="0" w:color="BFBFBF"/>
              <w:right w:val="single" w:sz="8" w:space="0" w:color="BFBFBF"/>
            </w:tcBorders>
            <w:shd w:val="clear" w:color="000000" w:fill="FFFFFF"/>
            <w:hideMark/>
          </w:tcPr>
          <w:p w14:paraId="7FB738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309E1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SV370</w:t>
            </w:r>
          </w:p>
        </w:tc>
        <w:tc>
          <w:tcPr>
            <w:tcW w:w="1559" w:type="dxa"/>
            <w:tcBorders>
              <w:top w:val="nil"/>
              <w:left w:val="nil"/>
              <w:bottom w:val="single" w:sz="8" w:space="0" w:color="BFBFBF"/>
              <w:right w:val="single" w:sz="8" w:space="0" w:color="BFBFBF"/>
            </w:tcBorders>
            <w:shd w:val="clear" w:color="000000" w:fill="FFFFFF"/>
            <w:hideMark/>
          </w:tcPr>
          <w:p w14:paraId="1D2EB0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2322BFB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Reimputar montos de cuenta de ingreso (Detracciones)</w:t>
            </w:r>
          </w:p>
        </w:tc>
        <w:tc>
          <w:tcPr>
            <w:tcW w:w="2835" w:type="dxa"/>
            <w:tcBorders>
              <w:top w:val="nil"/>
              <w:left w:val="nil"/>
              <w:bottom w:val="single" w:sz="8" w:space="0" w:color="BFBFBF"/>
              <w:right w:val="single" w:sz="8" w:space="0" w:color="BFBFBF"/>
            </w:tcBorders>
            <w:shd w:val="clear" w:color="000000" w:fill="FFFFFF"/>
            <w:hideMark/>
          </w:tcPr>
          <w:p w14:paraId="0722003D"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3E6FEA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Asigna automáticamente solicitud de veredicto de DJ Rectificatoria</w:t>
            </w:r>
          </w:p>
        </w:tc>
      </w:tr>
      <w:tr w:rsidR="00247D53" w:rsidRPr="002D35DE" w14:paraId="1F52C5B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E7F05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REC157</w:t>
            </w:r>
          </w:p>
        </w:tc>
        <w:tc>
          <w:tcPr>
            <w:tcW w:w="2795" w:type="dxa"/>
            <w:tcBorders>
              <w:top w:val="nil"/>
              <w:left w:val="nil"/>
              <w:bottom w:val="single" w:sz="8" w:space="0" w:color="BFBFBF"/>
              <w:right w:val="single" w:sz="8" w:space="0" w:color="BFBFBF"/>
            </w:tcBorders>
            <w:shd w:val="clear" w:color="000000" w:fill="FFFFFF"/>
            <w:hideMark/>
          </w:tcPr>
          <w:p w14:paraId="09FF6C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supervisor de solicitud</w:t>
            </w:r>
          </w:p>
        </w:tc>
        <w:tc>
          <w:tcPr>
            <w:tcW w:w="890" w:type="dxa"/>
            <w:tcBorders>
              <w:top w:val="nil"/>
              <w:left w:val="nil"/>
              <w:bottom w:val="single" w:sz="8" w:space="0" w:color="BFBFBF"/>
              <w:right w:val="single" w:sz="8" w:space="0" w:color="BFBFBF"/>
            </w:tcBorders>
            <w:shd w:val="clear" w:color="000000" w:fill="FFFFFF"/>
            <w:hideMark/>
          </w:tcPr>
          <w:p w14:paraId="26F919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D4FE4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SV361</w:t>
            </w:r>
          </w:p>
        </w:tc>
        <w:tc>
          <w:tcPr>
            <w:tcW w:w="1559" w:type="dxa"/>
            <w:tcBorders>
              <w:top w:val="nil"/>
              <w:left w:val="nil"/>
              <w:bottom w:val="single" w:sz="8" w:space="0" w:color="BFBFBF"/>
              <w:right w:val="single" w:sz="8" w:space="0" w:color="BFBFBF"/>
            </w:tcBorders>
            <w:shd w:val="clear" w:color="000000" w:fill="FFFFFF"/>
            <w:hideMark/>
          </w:tcPr>
          <w:p w14:paraId="3CFAED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Adicionar </w:t>
            </w:r>
          </w:p>
        </w:tc>
        <w:tc>
          <w:tcPr>
            <w:tcW w:w="1701" w:type="dxa"/>
            <w:tcBorders>
              <w:top w:val="nil"/>
              <w:left w:val="nil"/>
              <w:bottom w:val="single" w:sz="8" w:space="0" w:color="BFBFBF"/>
              <w:right w:val="single" w:sz="8" w:space="0" w:color="BFBFBF"/>
            </w:tcBorders>
            <w:shd w:val="clear" w:color="000000" w:fill="FFFFFF"/>
            <w:hideMark/>
          </w:tcPr>
          <w:p w14:paraId="0186B6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28133931"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0485E2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Adiciona supervisor de solicitudes en cuenta única</w:t>
            </w:r>
          </w:p>
        </w:tc>
      </w:tr>
      <w:tr w:rsidR="00247D53" w:rsidRPr="002D35DE" w14:paraId="43612513"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45789D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REC157</w:t>
            </w:r>
          </w:p>
        </w:tc>
        <w:tc>
          <w:tcPr>
            <w:tcW w:w="2795" w:type="dxa"/>
            <w:tcBorders>
              <w:top w:val="nil"/>
              <w:left w:val="nil"/>
              <w:bottom w:val="single" w:sz="8" w:space="0" w:color="BFBFBF"/>
              <w:right w:val="single" w:sz="8" w:space="0" w:color="BFBFBF"/>
            </w:tcBorders>
            <w:shd w:val="clear" w:color="000000" w:fill="FFFFFF"/>
            <w:hideMark/>
          </w:tcPr>
          <w:p w14:paraId="3F4670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supervisor de solicitud</w:t>
            </w:r>
          </w:p>
        </w:tc>
        <w:tc>
          <w:tcPr>
            <w:tcW w:w="890" w:type="dxa"/>
            <w:tcBorders>
              <w:top w:val="nil"/>
              <w:left w:val="nil"/>
              <w:bottom w:val="single" w:sz="8" w:space="0" w:color="BFBFBF"/>
              <w:right w:val="single" w:sz="8" w:space="0" w:color="BFBFBF"/>
            </w:tcBorders>
            <w:shd w:val="clear" w:color="000000" w:fill="FFFFFF"/>
            <w:hideMark/>
          </w:tcPr>
          <w:p w14:paraId="0C463F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E08811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SV362</w:t>
            </w:r>
          </w:p>
        </w:tc>
        <w:tc>
          <w:tcPr>
            <w:tcW w:w="1559" w:type="dxa"/>
            <w:tcBorders>
              <w:top w:val="nil"/>
              <w:left w:val="nil"/>
              <w:bottom w:val="single" w:sz="8" w:space="0" w:color="BFBFBF"/>
              <w:right w:val="single" w:sz="8" w:space="0" w:color="BFBFBF"/>
            </w:tcBorders>
            <w:shd w:val="clear" w:color="000000" w:fill="FFFFFF"/>
            <w:hideMark/>
          </w:tcPr>
          <w:p w14:paraId="274D2F1E"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w:t>
            </w:r>
          </w:p>
        </w:tc>
        <w:tc>
          <w:tcPr>
            <w:tcW w:w="1701" w:type="dxa"/>
            <w:tcBorders>
              <w:top w:val="nil"/>
              <w:left w:val="nil"/>
              <w:bottom w:val="single" w:sz="8" w:space="0" w:color="BFBFBF"/>
              <w:right w:val="single" w:sz="8" w:space="0" w:color="BFBFBF"/>
            </w:tcBorders>
            <w:shd w:val="clear" w:color="000000" w:fill="FFFFFF"/>
            <w:hideMark/>
          </w:tcPr>
          <w:p w14:paraId="57154A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66E23C3C"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02DAD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Elimina supervisor de solicitudes de cuenta única</w:t>
            </w:r>
          </w:p>
        </w:tc>
      </w:tr>
      <w:tr w:rsidR="00247D53" w:rsidRPr="002D35DE" w14:paraId="3D74D6FD"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00D824A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REC090</w:t>
            </w:r>
          </w:p>
        </w:tc>
        <w:tc>
          <w:tcPr>
            <w:tcW w:w="2795" w:type="dxa"/>
            <w:tcBorders>
              <w:top w:val="nil"/>
              <w:left w:val="nil"/>
              <w:bottom w:val="single" w:sz="8" w:space="0" w:color="BFBFBF"/>
              <w:right w:val="single" w:sz="8" w:space="0" w:color="BFBFBF"/>
            </w:tcBorders>
            <w:shd w:val="clear" w:color="000000" w:fill="FFFFFF"/>
            <w:hideMark/>
          </w:tcPr>
          <w:p w14:paraId="7F0280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documento de error material</w:t>
            </w:r>
          </w:p>
        </w:tc>
        <w:tc>
          <w:tcPr>
            <w:tcW w:w="890" w:type="dxa"/>
            <w:tcBorders>
              <w:top w:val="nil"/>
              <w:left w:val="nil"/>
              <w:bottom w:val="single" w:sz="8" w:space="0" w:color="BFBFBF"/>
              <w:right w:val="single" w:sz="8" w:space="0" w:color="BFBFBF"/>
            </w:tcBorders>
            <w:shd w:val="clear" w:color="000000" w:fill="FFFFFF"/>
            <w:hideMark/>
          </w:tcPr>
          <w:p w14:paraId="1DFAD9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B802C5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SV128</w:t>
            </w:r>
          </w:p>
        </w:tc>
        <w:tc>
          <w:tcPr>
            <w:tcW w:w="1559" w:type="dxa"/>
            <w:tcBorders>
              <w:top w:val="nil"/>
              <w:left w:val="nil"/>
              <w:bottom w:val="single" w:sz="8" w:space="0" w:color="BFBFBF"/>
              <w:right w:val="single" w:sz="8" w:space="0" w:color="BFBFBF"/>
            </w:tcBorders>
            <w:shd w:val="clear" w:color="000000" w:fill="FFFFFF"/>
            <w:hideMark/>
          </w:tcPr>
          <w:p w14:paraId="3F3293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Activar </w:t>
            </w:r>
          </w:p>
        </w:tc>
        <w:tc>
          <w:tcPr>
            <w:tcW w:w="1701" w:type="dxa"/>
            <w:tcBorders>
              <w:top w:val="nil"/>
              <w:left w:val="nil"/>
              <w:bottom w:val="single" w:sz="8" w:space="0" w:color="BFBFBF"/>
              <w:right w:val="single" w:sz="8" w:space="0" w:color="BFBFBF"/>
            </w:tcBorders>
            <w:shd w:val="clear" w:color="000000" w:fill="FFFFFF"/>
            <w:hideMark/>
          </w:tcPr>
          <w:p w14:paraId="1245D3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1BDC7716"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73D13F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Activar los tipos de documento error material</w:t>
            </w:r>
          </w:p>
        </w:tc>
      </w:tr>
      <w:tr w:rsidR="00247D53" w:rsidRPr="002D35DE" w14:paraId="74C43A0B"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466886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REC090</w:t>
            </w:r>
          </w:p>
        </w:tc>
        <w:tc>
          <w:tcPr>
            <w:tcW w:w="2795" w:type="dxa"/>
            <w:tcBorders>
              <w:top w:val="nil"/>
              <w:left w:val="nil"/>
              <w:bottom w:val="single" w:sz="8" w:space="0" w:color="BFBFBF"/>
              <w:right w:val="single" w:sz="8" w:space="0" w:color="BFBFBF"/>
            </w:tcBorders>
            <w:shd w:val="clear" w:color="000000" w:fill="FFFFFF"/>
            <w:hideMark/>
          </w:tcPr>
          <w:p w14:paraId="32F2EC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documento de error material</w:t>
            </w:r>
          </w:p>
        </w:tc>
        <w:tc>
          <w:tcPr>
            <w:tcW w:w="890" w:type="dxa"/>
            <w:tcBorders>
              <w:top w:val="nil"/>
              <w:left w:val="nil"/>
              <w:bottom w:val="single" w:sz="8" w:space="0" w:color="BFBFBF"/>
              <w:right w:val="single" w:sz="8" w:space="0" w:color="BFBFBF"/>
            </w:tcBorders>
            <w:shd w:val="clear" w:color="000000" w:fill="FFFFFF"/>
            <w:hideMark/>
          </w:tcPr>
          <w:p w14:paraId="2C6DFE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2B8908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SV126</w:t>
            </w:r>
          </w:p>
        </w:tc>
        <w:tc>
          <w:tcPr>
            <w:tcW w:w="1559" w:type="dxa"/>
            <w:tcBorders>
              <w:top w:val="nil"/>
              <w:left w:val="nil"/>
              <w:bottom w:val="single" w:sz="8" w:space="0" w:color="BFBFBF"/>
              <w:right w:val="single" w:sz="8" w:space="0" w:color="BFBFBF"/>
            </w:tcBorders>
            <w:shd w:val="clear" w:color="000000" w:fill="FFFFFF"/>
            <w:hideMark/>
          </w:tcPr>
          <w:p w14:paraId="4D8CF6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33DCC2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3710BD44"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83999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los tipos de documento error material</w:t>
            </w:r>
          </w:p>
        </w:tc>
      </w:tr>
      <w:tr w:rsidR="00247D53" w:rsidRPr="002D35DE" w14:paraId="7CCE544D"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26F39B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REC090</w:t>
            </w:r>
          </w:p>
        </w:tc>
        <w:tc>
          <w:tcPr>
            <w:tcW w:w="2795" w:type="dxa"/>
            <w:tcBorders>
              <w:top w:val="nil"/>
              <w:left w:val="nil"/>
              <w:bottom w:val="single" w:sz="8" w:space="0" w:color="BFBFBF"/>
              <w:right w:val="single" w:sz="8" w:space="0" w:color="BFBFBF"/>
            </w:tcBorders>
            <w:shd w:val="clear" w:color="000000" w:fill="FFFFFF"/>
            <w:hideMark/>
          </w:tcPr>
          <w:p w14:paraId="6AB29F1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documento de error material</w:t>
            </w:r>
          </w:p>
        </w:tc>
        <w:tc>
          <w:tcPr>
            <w:tcW w:w="890" w:type="dxa"/>
            <w:tcBorders>
              <w:top w:val="nil"/>
              <w:left w:val="nil"/>
              <w:bottom w:val="single" w:sz="8" w:space="0" w:color="BFBFBF"/>
              <w:right w:val="single" w:sz="8" w:space="0" w:color="BFBFBF"/>
            </w:tcBorders>
            <w:shd w:val="clear" w:color="000000" w:fill="FFFFFF"/>
            <w:hideMark/>
          </w:tcPr>
          <w:p w14:paraId="618EA2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80B63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SV129</w:t>
            </w:r>
          </w:p>
        </w:tc>
        <w:tc>
          <w:tcPr>
            <w:tcW w:w="1559" w:type="dxa"/>
            <w:tcBorders>
              <w:top w:val="nil"/>
              <w:left w:val="nil"/>
              <w:bottom w:val="single" w:sz="8" w:space="0" w:color="BFBFBF"/>
              <w:right w:val="single" w:sz="8" w:space="0" w:color="BFBFBF"/>
            </w:tcBorders>
            <w:shd w:val="clear" w:color="000000" w:fill="FFFFFF"/>
            <w:hideMark/>
          </w:tcPr>
          <w:p w14:paraId="2805AB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Desactivar </w:t>
            </w:r>
          </w:p>
        </w:tc>
        <w:tc>
          <w:tcPr>
            <w:tcW w:w="1701" w:type="dxa"/>
            <w:tcBorders>
              <w:top w:val="nil"/>
              <w:left w:val="nil"/>
              <w:bottom w:val="single" w:sz="8" w:space="0" w:color="BFBFBF"/>
              <w:right w:val="single" w:sz="8" w:space="0" w:color="BFBFBF"/>
            </w:tcBorders>
            <w:shd w:val="clear" w:color="000000" w:fill="FFFFFF"/>
            <w:hideMark/>
          </w:tcPr>
          <w:p w14:paraId="7C9617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250600D0"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7259DF0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Desactiva los tipos de documento error material</w:t>
            </w:r>
          </w:p>
        </w:tc>
      </w:tr>
      <w:tr w:rsidR="00247D53" w:rsidRPr="002D35DE" w14:paraId="21EFBC76"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12850D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REC090</w:t>
            </w:r>
          </w:p>
        </w:tc>
        <w:tc>
          <w:tcPr>
            <w:tcW w:w="2795" w:type="dxa"/>
            <w:tcBorders>
              <w:top w:val="nil"/>
              <w:left w:val="nil"/>
              <w:bottom w:val="single" w:sz="8" w:space="0" w:color="BFBFBF"/>
              <w:right w:val="single" w:sz="8" w:space="0" w:color="BFBFBF"/>
            </w:tcBorders>
            <w:shd w:val="clear" w:color="000000" w:fill="FFFFFF"/>
            <w:hideMark/>
          </w:tcPr>
          <w:p w14:paraId="157226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documento de error material</w:t>
            </w:r>
          </w:p>
        </w:tc>
        <w:tc>
          <w:tcPr>
            <w:tcW w:w="890" w:type="dxa"/>
            <w:tcBorders>
              <w:top w:val="nil"/>
              <w:left w:val="nil"/>
              <w:bottom w:val="single" w:sz="8" w:space="0" w:color="BFBFBF"/>
              <w:right w:val="single" w:sz="8" w:space="0" w:color="BFBFBF"/>
            </w:tcBorders>
            <w:shd w:val="clear" w:color="000000" w:fill="FFFFFF"/>
            <w:hideMark/>
          </w:tcPr>
          <w:p w14:paraId="57401F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205D3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SV127</w:t>
            </w:r>
          </w:p>
        </w:tc>
        <w:tc>
          <w:tcPr>
            <w:tcW w:w="1559" w:type="dxa"/>
            <w:tcBorders>
              <w:top w:val="nil"/>
              <w:left w:val="nil"/>
              <w:bottom w:val="single" w:sz="8" w:space="0" w:color="BFBFBF"/>
              <w:right w:val="single" w:sz="8" w:space="0" w:color="BFBFBF"/>
            </w:tcBorders>
            <w:shd w:val="clear" w:color="000000" w:fill="FFFFFF"/>
            <w:hideMark/>
          </w:tcPr>
          <w:p w14:paraId="4491EF2A"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w:t>
            </w:r>
          </w:p>
        </w:tc>
        <w:tc>
          <w:tcPr>
            <w:tcW w:w="1701" w:type="dxa"/>
            <w:tcBorders>
              <w:top w:val="nil"/>
              <w:left w:val="nil"/>
              <w:bottom w:val="single" w:sz="8" w:space="0" w:color="BFBFBF"/>
              <w:right w:val="single" w:sz="8" w:space="0" w:color="BFBFBF"/>
            </w:tcBorders>
            <w:shd w:val="clear" w:color="000000" w:fill="FFFFFF"/>
            <w:hideMark/>
          </w:tcPr>
          <w:p w14:paraId="2D90EC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2BCA3CEE"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089046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los tipos de documento error material</w:t>
            </w:r>
          </w:p>
        </w:tc>
      </w:tr>
      <w:tr w:rsidR="00247D53" w:rsidRPr="002D35DE" w14:paraId="2CB4FE9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51DAC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REC090</w:t>
            </w:r>
          </w:p>
        </w:tc>
        <w:tc>
          <w:tcPr>
            <w:tcW w:w="2795" w:type="dxa"/>
            <w:tcBorders>
              <w:top w:val="nil"/>
              <w:left w:val="nil"/>
              <w:bottom w:val="single" w:sz="8" w:space="0" w:color="BFBFBF"/>
              <w:right w:val="single" w:sz="8" w:space="0" w:color="BFBFBF"/>
            </w:tcBorders>
            <w:shd w:val="clear" w:color="000000" w:fill="FFFFFF"/>
            <w:hideMark/>
          </w:tcPr>
          <w:p w14:paraId="5E713A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documento de error material</w:t>
            </w:r>
          </w:p>
        </w:tc>
        <w:tc>
          <w:tcPr>
            <w:tcW w:w="890" w:type="dxa"/>
            <w:tcBorders>
              <w:top w:val="nil"/>
              <w:left w:val="nil"/>
              <w:bottom w:val="single" w:sz="8" w:space="0" w:color="BFBFBF"/>
              <w:right w:val="single" w:sz="8" w:space="0" w:color="BFBFBF"/>
            </w:tcBorders>
            <w:shd w:val="clear" w:color="000000" w:fill="FFFFFF"/>
            <w:hideMark/>
          </w:tcPr>
          <w:p w14:paraId="38E77A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356DE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SV130</w:t>
            </w:r>
          </w:p>
        </w:tc>
        <w:tc>
          <w:tcPr>
            <w:tcW w:w="1559" w:type="dxa"/>
            <w:tcBorders>
              <w:top w:val="nil"/>
              <w:left w:val="nil"/>
              <w:bottom w:val="single" w:sz="8" w:space="0" w:color="BFBFBF"/>
              <w:right w:val="single" w:sz="8" w:space="0" w:color="BFBFBF"/>
            </w:tcBorders>
            <w:shd w:val="clear" w:color="000000" w:fill="FFFFFF"/>
            <w:hideMark/>
          </w:tcPr>
          <w:p w14:paraId="56A0DB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7418B6B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73268B21"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8B46C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tipos de documento error material</w:t>
            </w:r>
          </w:p>
        </w:tc>
      </w:tr>
      <w:tr w:rsidR="00247D53" w:rsidRPr="002D35DE" w14:paraId="379B791B"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3696D3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REC090</w:t>
            </w:r>
          </w:p>
        </w:tc>
        <w:tc>
          <w:tcPr>
            <w:tcW w:w="2795" w:type="dxa"/>
            <w:tcBorders>
              <w:top w:val="nil"/>
              <w:left w:val="nil"/>
              <w:bottom w:val="single" w:sz="8" w:space="0" w:color="BFBFBF"/>
              <w:right w:val="single" w:sz="8" w:space="0" w:color="BFBFBF"/>
            </w:tcBorders>
            <w:shd w:val="clear" w:color="000000" w:fill="FFFFFF"/>
            <w:hideMark/>
          </w:tcPr>
          <w:p w14:paraId="534FB6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documento de error material</w:t>
            </w:r>
          </w:p>
        </w:tc>
        <w:tc>
          <w:tcPr>
            <w:tcW w:w="890" w:type="dxa"/>
            <w:tcBorders>
              <w:top w:val="nil"/>
              <w:left w:val="nil"/>
              <w:bottom w:val="single" w:sz="8" w:space="0" w:color="BFBFBF"/>
              <w:right w:val="single" w:sz="8" w:space="0" w:color="BFBFBF"/>
            </w:tcBorders>
            <w:shd w:val="clear" w:color="000000" w:fill="FFFFFF"/>
            <w:hideMark/>
          </w:tcPr>
          <w:p w14:paraId="342796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DB35E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SV125</w:t>
            </w:r>
          </w:p>
        </w:tc>
        <w:tc>
          <w:tcPr>
            <w:tcW w:w="1559" w:type="dxa"/>
            <w:tcBorders>
              <w:top w:val="nil"/>
              <w:left w:val="nil"/>
              <w:bottom w:val="single" w:sz="8" w:space="0" w:color="BFBFBF"/>
              <w:right w:val="single" w:sz="8" w:space="0" w:color="BFBFBF"/>
            </w:tcBorders>
            <w:shd w:val="clear" w:color="000000" w:fill="FFFFFF"/>
            <w:hideMark/>
          </w:tcPr>
          <w:p w14:paraId="153E9F5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1E74745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74A051B2"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456B11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tipo de documento error material</w:t>
            </w:r>
          </w:p>
        </w:tc>
      </w:tr>
      <w:tr w:rsidR="00247D53" w:rsidRPr="002D35DE" w14:paraId="758D5274"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6281C9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REC092</w:t>
            </w:r>
          </w:p>
        </w:tc>
        <w:tc>
          <w:tcPr>
            <w:tcW w:w="2795" w:type="dxa"/>
            <w:tcBorders>
              <w:top w:val="nil"/>
              <w:left w:val="nil"/>
              <w:bottom w:val="single" w:sz="8" w:space="0" w:color="BFBFBF"/>
              <w:right w:val="single" w:sz="8" w:space="0" w:color="BFBFBF"/>
            </w:tcBorders>
            <w:shd w:val="clear" w:color="000000" w:fill="FFFFFF"/>
            <w:hideMark/>
          </w:tcPr>
          <w:p w14:paraId="282161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movimiento</w:t>
            </w:r>
          </w:p>
        </w:tc>
        <w:tc>
          <w:tcPr>
            <w:tcW w:w="890" w:type="dxa"/>
            <w:tcBorders>
              <w:top w:val="nil"/>
              <w:left w:val="nil"/>
              <w:bottom w:val="single" w:sz="8" w:space="0" w:color="BFBFBF"/>
              <w:right w:val="single" w:sz="8" w:space="0" w:color="BFBFBF"/>
            </w:tcBorders>
            <w:shd w:val="clear" w:color="000000" w:fill="FFFFFF"/>
            <w:hideMark/>
          </w:tcPr>
          <w:p w14:paraId="239FE2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7AF12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SV074</w:t>
            </w:r>
          </w:p>
        </w:tc>
        <w:tc>
          <w:tcPr>
            <w:tcW w:w="1559" w:type="dxa"/>
            <w:tcBorders>
              <w:top w:val="nil"/>
              <w:left w:val="nil"/>
              <w:bottom w:val="single" w:sz="8" w:space="0" w:color="BFBFBF"/>
              <w:right w:val="single" w:sz="8" w:space="0" w:color="BFBFBF"/>
            </w:tcBorders>
            <w:shd w:val="clear" w:color="000000" w:fill="FFFFFF"/>
            <w:hideMark/>
          </w:tcPr>
          <w:p w14:paraId="2271A1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Activar </w:t>
            </w:r>
          </w:p>
        </w:tc>
        <w:tc>
          <w:tcPr>
            <w:tcW w:w="1701" w:type="dxa"/>
            <w:tcBorders>
              <w:top w:val="nil"/>
              <w:left w:val="nil"/>
              <w:bottom w:val="single" w:sz="8" w:space="0" w:color="BFBFBF"/>
              <w:right w:val="single" w:sz="8" w:space="0" w:color="BFBFBF"/>
            </w:tcBorders>
            <w:shd w:val="clear" w:color="000000" w:fill="FFFFFF"/>
            <w:hideMark/>
          </w:tcPr>
          <w:p w14:paraId="7C4BF4E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08FFDF66"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B2A01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Activar los tipos de movimientos en cuentas del sistema</w:t>
            </w:r>
          </w:p>
        </w:tc>
      </w:tr>
      <w:tr w:rsidR="00247D53" w:rsidRPr="002D35DE" w14:paraId="23D89ACA"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49A12B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REC092</w:t>
            </w:r>
          </w:p>
        </w:tc>
        <w:tc>
          <w:tcPr>
            <w:tcW w:w="2795" w:type="dxa"/>
            <w:tcBorders>
              <w:top w:val="nil"/>
              <w:left w:val="nil"/>
              <w:bottom w:val="single" w:sz="8" w:space="0" w:color="BFBFBF"/>
              <w:right w:val="single" w:sz="8" w:space="0" w:color="BFBFBF"/>
            </w:tcBorders>
            <w:shd w:val="clear" w:color="000000" w:fill="FFFFFF"/>
            <w:hideMark/>
          </w:tcPr>
          <w:p w14:paraId="47123F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movimiento</w:t>
            </w:r>
          </w:p>
        </w:tc>
        <w:tc>
          <w:tcPr>
            <w:tcW w:w="890" w:type="dxa"/>
            <w:tcBorders>
              <w:top w:val="nil"/>
              <w:left w:val="nil"/>
              <w:bottom w:val="single" w:sz="8" w:space="0" w:color="BFBFBF"/>
              <w:right w:val="single" w:sz="8" w:space="0" w:color="BFBFBF"/>
            </w:tcBorders>
            <w:shd w:val="clear" w:color="000000" w:fill="FFFFFF"/>
            <w:hideMark/>
          </w:tcPr>
          <w:p w14:paraId="220812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ACB21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SV072</w:t>
            </w:r>
          </w:p>
        </w:tc>
        <w:tc>
          <w:tcPr>
            <w:tcW w:w="1559" w:type="dxa"/>
            <w:tcBorders>
              <w:top w:val="nil"/>
              <w:left w:val="nil"/>
              <w:bottom w:val="single" w:sz="8" w:space="0" w:color="BFBFBF"/>
              <w:right w:val="single" w:sz="8" w:space="0" w:color="BFBFBF"/>
            </w:tcBorders>
            <w:shd w:val="clear" w:color="000000" w:fill="FFFFFF"/>
            <w:hideMark/>
          </w:tcPr>
          <w:p w14:paraId="4DC4D10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1294DCC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73E69E33"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714FF7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los tipos de movimientos en cuentas del sistema</w:t>
            </w:r>
          </w:p>
        </w:tc>
      </w:tr>
      <w:tr w:rsidR="00247D53" w:rsidRPr="002D35DE" w14:paraId="68DB3370"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47B704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REC092</w:t>
            </w:r>
          </w:p>
        </w:tc>
        <w:tc>
          <w:tcPr>
            <w:tcW w:w="2795" w:type="dxa"/>
            <w:tcBorders>
              <w:top w:val="nil"/>
              <w:left w:val="nil"/>
              <w:bottom w:val="single" w:sz="8" w:space="0" w:color="BFBFBF"/>
              <w:right w:val="single" w:sz="8" w:space="0" w:color="BFBFBF"/>
            </w:tcBorders>
            <w:shd w:val="clear" w:color="000000" w:fill="FFFFFF"/>
            <w:hideMark/>
          </w:tcPr>
          <w:p w14:paraId="53399F1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movimiento</w:t>
            </w:r>
          </w:p>
        </w:tc>
        <w:tc>
          <w:tcPr>
            <w:tcW w:w="890" w:type="dxa"/>
            <w:tcBorders>
              <w:top w:val="nil"/>
              <w:left w:val="nil"/>
              <w:bottom w:val="single" w:sz="8" w:space="0" w:color="BFBFBF"/>
              <w:right w:val="single" w:sz="8" w:space="0" w:color="BFBFBF"/>
            </w:tcBorders>
            <w:shd w:val="clear" w:color="000000" w:fill="FFFFFF"/>
            <w:hideMark/>
          </w:tcPr>
          <w:p w14:paraId="6499A9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61B77A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SV073</w:t>
            </w:r>
          </w:p>
        </w:tc>
        <w:tc>
          <w:tcPr>
            <w:tcW w:w="1559" w:type="dxa"/>
            <w:tcBorders>
              <w:top w:val="nil"/>
              <w:left w:val="nil"/>
              <w:bottom w:val="single" w:sz="8" w:space="0" w:color="BFBFBF"/>
              <w:right w:val="single" w:sz="8" w:space="0" w:color="BFBFBF"/>
            </w:tcBorders>
            <w:shd w:val="clear" w:color="000000" w:fill="FFFFFF"/>
            <w:hideMark/>
          </w:tcPr>
          <w:p w14:paraId="16C9F73F"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w:t>
            </w:r>
          </w:p>
        </w:tc>
        <w:tc>
          <w:tcPr>
            <w:tcW w:w="1701" w:type="dxa"/>
            <w:tcBorders>
              <w:top w:val="nil"/>
              <w:left w:val="nil"/>
              <w:bottom w:val="single" w:sz="8" w:space="0" w:color="BFBFBF"/>
              <w:right w:val="single" w:sz="8" w:space="0" w:color="BFBFBF"/>
            </w:tcBorders>
            <w:shd w:val="clear" w:color="000000" w:fill="FFFFFF"/>
            <w:hideMark/>
          </w:tcPr>
          <w:p w14:paraId="5D1EDA9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03B3CCBD"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3C21CE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los tipos de movimientos en cuentas del sistema</w:t>
            </w:r>
          </w:p>
        </w:tc>
      </w:tr>
      <w:tr w:rsidR="00247D53" w:rsidRPr="002D35DE" w14:paraId="5F682DC3"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3C513D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REC092</w:t>
            </w:r>
          </w:p>
        </w:tc>
        <w:tc>
          <w:tcPr>
            <w:tcW w:w="2795" w:type="dxa"/>
            <w:tcBorders>
              <w:top w:val="nil"/>
              <w:left w:val="nil"/>
              <w:bottom w:val="single" w:sz="8" w:space="0" w:color="BFBFBF"/>
              <w:right w:val="single" w:sz="8" w:space="0" w:color="BFBFBF"/>
            </w:tcBorders>
            <w:shd w:val="clear" w:color="000000" w:fill="FFFFFF"/>
            <w:hideMark/>
          </w:tcPr>
          <w:p w14:paraId="139E50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movimiento</w:t>
            </w:r>
          </w:p>
        </w:tc>
        <w:tc>
          <w:tcPr>
            <w:tcW w:w="890" w:type="dxa"/>
            <w:tcBorders>
              <w:top w:val="nil"/>
              <w:left w:val="nil"/>
              <w:bottom w:val="single" w:sz="8" w:space="0" w:color="BFBFBF"/>
              <w:right w:val="single" w:sz="8" w:space="0" w:color="BFBFBF"/>
            </w:tcBorders>
            <w:shd w:val="clear" w:color="000000" w:fill="FFFFFF"/>
            <w:hideMark/>
          </w:tcPr>
          <w:p w14:paraId="3B735E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3FAF7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SV075</w:t>
            </w:r>
          </w:p>
        </w:tc>
        <w:tc>
          <w:tcPr>
            <w:tcW w:w="1559" w:type="dxa"/>
            <w:tcBorders>
              <w:top w:val="nil"/>
              <w:left w:val="nil"/>
              <w:bottom w:val="single" w:sz="8" w:space="0" w:color="BFBFBF"/>
              <w:right w:val="single" w:sz="8" w:space="0" w:color="BFBFBF"/>
            </w:tcBorders>
            <w:shd w:val="clear" w:color="000000" w:fill="FFFFFF"/>
            <w:hideMark/>
          </w:tcPr>
          <w:p w14:paraId="5E0742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Inactivar </w:t>
            </w:r>
          </w:p>
        </w:tc>
        <w:tc>
          <w:tcPr>
            <w:tcW w:w="1701" w:type="dxa"/>
            <w:tcBorders>
              <w:top w:val="nil"/>
              <w:left w:val="nil"/>
              <w:bottom w:val="single" w:sz="8" w:space="0" w:color="BFBFBF"/>
              <w:right w:val="single" w:sz="8" w:space="0" w:color="BFBFBF"/>
            </w:tcBorders>
            <w:shd w:val="clear" w:color="000000" w:fill="FFFFFF"/>
            <w:hideMark/>
          </w:tcPr>
          <w:p w14:paraId="579C7E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29B3EE97"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76D4DE7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Desactiva los tipos de movimientos en cuentas del sistema</w:t>
            </w:r>
          </w:p>
        </w:tc>
      </w:tr>
      <w:tr w:rsidR="00247D53" w:rsidRPr="002D35DE" w14:paraId="44C26326"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3AB06F4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REC092</w:t>
            </w:r>
          </w:p>
        </w:tc>
        <w:tc>
          <w:tcPr>
            <w:tcW w:w="2795" w:type="dxa"/>
            <w:tcBorders>
              <w:top w:val="nil"/>
              <w:left w:val="nil"/>
              <w:bottom w:val="single" w:sz="8" w:space="0" w:color="BFBFBF"/>
              <w:right w:val="single" w:sz="8" w:space="0" w:color="BFBFBF"/>
            </w:tcBorders>
            <w:shd w:val="clear" w:color="000000" w:fill="FFFFFF"/>
            <w:hideMark/>
          </w:tcPr>
          <w:p w14:paraId="1DA9BDA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movimiento</w:t>
            </w:r>
          </w:p>
        </w:tc>
        <w:tc>
          <w:tcPr>
            <w:tcW w:w="890" w:type="dxa"/>
            <w:tcBorders>
              <w:top w:val="nil"/>
              <w:left w:val="nil"/>
              <w:bottom w:val="single" w:sz="8" w:space="0" w:color="BFBFBF"/>
              <w:right w:val="single" w:sz="8" w:space="0" w:color="BFBFBF"/>
            </w:tcBorders>
            <w:shd w:val="clear" w:color="000000" w:fill="FFFFFF"/>
            <w:hideMark/>
          </w:tcPr>
          <w:p w14:paraId="13DE69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6784FB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SV076</w:t>
            </w:r>
          </w:p>
        </w:tc>
        <w:tc>
          <w:tcPr>
            <w:tcW w:w="1559" w:type="dxa"/>
            <w:tcBorders>
              <w:top w:val="nil"/>
              <w:left w:val="nil"/>
              <w:bottom w:val="single" w:sz="8" w:space="0" w:color="BFBFBF"/>
              <w:right w:val="single" w:sz="8" w:space="0" w:color="BFBFBF"/>
            </w:tcBorders>
            <w:shd w:val="clear" w:color="000000" w:fill="FFFFFF"/>
            <w:hideMark/>
          </w:tcPr>
          <w:p w14:paraId="60979B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3333F8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6BD4F3A6"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39420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tipos de movimientos en cuenta</w:t>
            </w:r>
          </w:p>
        </w:tc>
      </w:tr>
      <w:tr w:rsidR="00247D53" w:rsidRPr="002D35DE" w14:paraId="3E46398F"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70628F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REC092</w:t>
            </w:r>
          </w:p>
        </w:tc>
        <w:tc>
          <w:tcPr>
            <w:tcW w:w="2795" w:type="dxa"/>
            <w:tcBorders>
              <w:top w:val="nil"/>
              <w:left w:val="nil"/>
              <w:bottom w:val="single" w:sz="8" w:space="0" w:color="BFBFBF"/>
              <w:right w:val="single" w:sz="8" w:space="0" w:color="BFBFBF"/>
            </w:tcBorders>
            <w:shd w:val="clear" w:color="000000" w:fill="FFFFFF"/>
            <w:hideMark/>
          </w:tcPr>
          <w:p w14:paraId="10264F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movimiento</w:t>
            </w:r>
          </w:p>
        </w:tc>
        <w:tc>
          <w:tcPr>
            <w:tcW w:w="890" w:type="dxa"/>
            <w:tcBorders>
              <w:top w:val="nil"/>
              <w:left w:val="nil"/>
              <w:bottom w:val="single" w:sz="8" w:space="0" w:color="BFBFBF"/>
              <w:right w:val="single" w:sz="8" w:space="0" w:color="BFBFBF"/>
            </w:tcBorders>
            <w:shd w:val="clear" w:color="000000" w:fill="FFFFFF"/>
            <w:hideMark/>
          </w:tcPr>
          <w:p w14:paraId="28C4AC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C26235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SV071</w:t>
            </w:r>
          </w:p>
        </w:tc>
        <w:tc>
          <w:tcPr>
            <w:tcW w:w="1559" w:type="dxa"/>
            <w:tcBorders>
              <w:top w:val="nil"/>
              <w:left w:val="nil"/>
              <w:bottom w:val="single" w:sz="8" w:space="0" w:color="BFBFBF"/>
              <w:right w:val="single" w:sz="8" w:space="0" w:color="BFBFBF"/>
            </w:tcBorders>
            <w:shd w:val="clear" w:color="000000" w:fill="FFFFFF"/>
            <w:hideMark/>
          </w:tcPr>
          <w:p w14:paraId="7E27A0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514114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48CE0C4A"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3BA54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tipo de movimiento en cuentas del sistema</w:t>
            </w:r>
          </w:p>
        </w:tc>
      </w:tr>
      <w:tr w:rsidR="00247D53" w:rsidRPr="002D35DE" w14:paraId="55795690" w14:textId="77777777" w:rsidTr="00247D53">
        <w:trPr>
          <w:trHeight w:val="576"/>
        </w:trPr>
        <w:tc>
          <w:tcPr>
            <w:tcW w:w="983" w:type="dxa"/>
            <w:tcBorders>
              <w:top w:val="nil"/>
              <w:left w:val="single" w:sz="8" w:space="0" w:color="BFBFBF"/>
              <w:bottom w:val="single" w:sz="8" w:space="0" w:color="BFBFBF"/>
              <w:right w:val="single" w:sz="8" w:space="0" w:color="BFBFBF"/>
            </w:tcBorders>
            <w:shd w:val="clear" w:color="000000" w:fill="FFFFFF"/>
            <w:hideMark/>
          </w:tcPr>
          <w:p w14:paraId="271AF9D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REC093</w:t>
            </w:r>
          </w:p>
        </w:tc>
        <w:tc>
          <w:tcPr>
            <w:tcW w:w="2795" w:type="dxa"/>
            <w:tcBorders>
              <w:top w:val="nil"/>
              <w:left w:val="nil"/>
              <w:bottom w:val="single" w:sz="8" w:space="0" w:color="BFBFBF"/>
              <w:right w:val="single" w:sz="8" w:space="0" w:color="BFBFBF"/>
            </w:tcBorders>
            <w:shd w:val="clear" w:color="000000" w:fill="FFFFFF"/>
            <w:hideMark/>
          </w:tcPr>
          <w:p w14:paraId="50F088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tributo</w:t>
            </w:r>
          </w:p>
        </w:tc>
        <w:tc>
          <w:tcPr>
            <w:tcW w:w="890" w:type="dxa"/>
            <w:tcBorders>
              <w:top w:val="nil"/>
              <w:left w:val="nil"/>
              <w:bottom w:val="single" w:sz="8" w:space="0" w:color="BFBFBF"/>
              <w:right w:val="single" w:sz="8" w:space="0" w:color="BFBFBF"/>
            </w:tcBorders>
            <w:shd w:val="clear" w:color="000000" w:fill="FFFFFF"/>
            <w:hideMark/>
          </w:tcPr>
          <w:p w14:paraId="36A207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10FC3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SV081</w:t>
            </w:r>
          </w:p>
        </w:tc>
        <w:tc>
          <w:tcPr>
            <w:tcW w:w="1559" w:type="dxa"/>
            <w:tcBorders>
              <w:top w:val="nil"/>
              <w:left w:val="nil"/>
              <w:bottom w:val="single" w:sz="8" w:space="0" w:color="BFBFBF"/>
              <w:right w:val="single" w:sz="8" w:space="0" w:color="BFBFBF"/>
            </w:tcBorders>
            <w:shd w:val="clear" w:color="000000" w:fill="FFFFFF"/>
            <w:hideMark/>
          </w:tcPr>
          <w:p w14:paraId="54D126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compensables</w:t>
            </w:r>
          </w:p>
        </w:tc>
        <w:tc>
          <w:tcPr>
            <w:tcW w:w="1701" w:type="dxa"/>
            <w:tcBorders>
              <w:top w:val="nil"/>
              <w:left w:val="nil"/>
              <w:bottom w:val="single" w:sz="8" w:space="0" w:color="BFBFBF"/>
              <w:right w:val="single" w:sz="8" w:space="0" w:color="BFBFBF"/>
            </w:tcBorders>
            <w:shd w:val="clear" w:color="000000" w:fill="FFFFFF"/>
            <w:hideMark/>
          </w:tcPr>
          <w:p w14:paraId="76B422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77A29D69"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347DB4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los tributos compensables del sistema</w:t>
            </w:r>
          </w:p>
        </w:tc>
      </w:tr>
      <w:tr w:rsidR="00247D53" w:rsidRPr="002D35DE" w14:paraId="4C853E6A"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2AFAC58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REC093</w:t>
            </w:r>
          </w:p>
        </w:tc>
        <w:tc>
          <w:tcPr>
            <w:tcW w:w="2795" w:type="dxa"/>
            <w:tcBorders>
              <w:top w:val="nil"/>
              <w:left w:val="nil"/>
              <w:bottom w:val="single" w:sz="8" w:space="0" w:color="BFBFBF"/>
              <w:right w:val="single" w:sz="8" w:space="0" w:color="BFBFBF"/>
            </w:tcBorders>
            <w:shd w:val="clear" w:color="000000" w:fill="FFFFFF"/>
            <w:hideMark/>
          </w:tcPr>
          <w:p w14:paraId="717999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tributo</w:t>
            </w:r>
          </w:p>
        </w:tc>
        <w:tc>
          <w:tcPr>
            <w:tcW w:w="890" w:type="dxa"/>
            <w:tcBorders>
              <w:top w:val="nil"/>
              <w:left w:val="nil"/>
              <w:bottom w:val="single" w:sz="8" w:space="0" w:color="BFBFBF"/>
              <w:right w:val="single" w:sz="8" w:space="0" w:color="BFBFBF"/>
            </w:tcBorders>
            <w:shd w:val="clear" w:color="000000" w:fill="FFFFFF"/>
            <w:hideMark/>
          </w:tcPr>
          <w:p w14:paraId="6115BB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9C4451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SV082</w:t>
            </w:r>
          </w:p>
        </w:tc>
        <w:tc>
          <w:tcPr>
            <w:tcW w:w="1559" w:type="dxa"/>
            <w:tcBorders>
              <w:top w:val="nil"/>
              <w:left w:val="nil"/>
              <w:bottom w:val="single" w:sz="8" w:space="0" w:color="BFBFBF"/>
              <w:right w:val="single" w:sz="8" w:space="0" w:color="BFBFBF"/>
            </w:tcBorders>
            <w:shd w:val="clear" w:color="000000" w:fill="FFFFFF"/>
            <w:hideMark/>
          </w:tcPr>
          <w:p w14:paraId="199BBD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compensables</w:t>
            </w:r>
          </w:p>
        </w:tc>
        <w:tc>
          <w:tcPr>
            <w:tcW w:w="1701" w:type="dxa"/>
            <w:tcBorders>
              <w:top w:val="nil"/>
              <w:left w:val="nil"/>
              <w:bottom w:val="single" w:sz="8" w:space="0" w:color="BFBFBF"/>
              <w:right w:val="single" w:sz="8" w:space="0" w:color="BFBFBF"/>
            </w:tcBorders>
            <w:shd w:val="clear" w:color="000000" w:fill="FFFFFF"/>
            <w:hideMark/>
          </w:tcPr>
          <w:p w14:paraId="06C692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0AEAFC6B"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73E252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los tributos compensables del sistema</w:t>
            </w:r>
          </w:p>
        </w:tc>
      </w:tr>
      <w:tr w:rsidR="00247D53" w:rsidRPr="002D35DE" w14:paraId="0F64896C"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2EB8510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REC093</w:t>
            </w:r>
          </w:p>
        </w:tc>
        <w:tc>
          <w:tcPr>
            <w:tcW w:w="2795" w:type="dxa"/>
            <w:tcBorders>
              <w:top w:val="nil"/>
              <w:left w:val="nil"/>
              <w:bottom w:val="single" w:sz="8" w:space="0" w:color="BFBFBF"/>
              <w:right w:val="single" w:sz="8" w:space="0" w:color="BFBFBF"/>
            </w:tcBorders>
            <w:shd w:val="clear" w:color="000000" w:fill="FFFFFF"/>
            <w:hideMark/>
          </w:tcPr>
          <w:p w14:paraId="700988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tributo</w:t>
            </w:r>
          </w:p>
        </w:tc>
        <w:tc>
          <w:tcPr>
            <w:tcW w:w="890" w:type="dxa"/>
            <w:tcBorders>
              <w:top w:val="nil"/>
              <w:left w:val="nil"/>
              <w:bottom w:val="single" w:sz="8" w:space="0" w:color="BFBFBF"/>
              <w:right w:val="single" w:sz="8" w:space="0" w:color="BFBFBF"/>
            </w:tcBorders>
            <w:shd w:val="clear" w:color="000000" w:fill="FFFFFF"/>
            <w:hideMark/>
          </w:tcPr>
          <w:p w14:paraId="38CC6C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56477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SV035</w:t>
            </w:r>
          </w:p>
        </w:tc>
        <w:tc>
          <w:tcPr>
            <w:tcW w:w="1559" w:type="dxa"/>
            <w:tcBorders>
              <w:top w:val="nil"/>
              <w:left w:val="nil"/>
              <w:bottom w:val="single" w:sz="8" w:space="0" w:color="BFBFBF"/>
              <w:right w:val="single" w:sz="8" w:space="0" w:color="BFBFBF"/>
            </w:tcBorders>
            <w:shd w:val="clear" w:color="000000" w:fill="FFFFFF"/>
            <w:hideMark/>
          </w:tcPr>
          <w:p w14:paraId="4A3C0C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7CBA60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1526416B"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r>
              <w:rPr>
                <w:sz w:val="20"/>
                <w:szCs w:val="20"/>
              </w:rPr>
              <w:br/>
              <w:t>Fiscalizador</w:t>
            </w:r>
          </w:p>
        </w:tc>
        <w:tc>
          <w:tcPr>
            <w:tcW w:w="3498" w:type="dxa"/>
            <w:tcBorders>
              <w:top w:val="nil"/>
              <w:left w:val="nil"/>
              <w:bottom w:val="single" w:sz="8" w:space="0" w:color="BFBFBF"/>
              <w:right w:val="single" w:sz="8" w:space="0" w:color="BFBFBF"/>
            </w:tcBorders>
            <w:shd w:val="clear" w:color="000000" w:fill="FFFFFF"/>
            <w:hideMark/>
          </w:tcPr>
          <w:p w14:paraId="77A852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tributos gestionados por la cuenta única</w:t>
            </w:r>
          </w:p>
        </w:tc>
      </w:tr>
      <w:tr w:rsidR="00247D53" w:rsidRPr="002D35DE" w14:paraId="6A21E64A"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1EF8B3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REC093</w:t>
            </w:r>
          </w:p>
        </w:tc>
        <w:tc>
          <w:tcPr>
            <w:tcW w:w="2795" w:type="dxa"/>
            <w:tcBorders>
              <w:top w:val="nil"/>
              <w:left w:val="nil"/>
              <w:bottom w:val="single" w:sz="8" w:space="0" w:color="BFBFBF"/>
              <w:right w:val="single" w:sz="8" w:space="0" w:color="BFBFBF"/>
            </w:tcBorders>
            <w:shd w:val="clear" w:color="000000" w:fill="FFFFFF"/>
            <w:hideMark/>
          </w:tcPr>
          <w:p w14:paraId="46072E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tributo</w:t>
            </w:r>
          </w:p>
        </w:tc>
        <w:tc>
          <w:tcPr>
            <w:tcW w:w="890" w:type="dxa"/>
            <w:tcBorders>
              <w:top w:val="nil"/>
              <w:left w:val="nil"/>
              <w:bottom w:val="single" w:sz="8" w:space="0" w:color="BFBFBF"/>
              <w:right w:val="single" w:sz="8" w:space="0" w:color="BFBFBF"/>
            </w:tcBorders>
            <w:shd w:val="clear" w:color="000000" w:fill="FFFFFF"/>
            <w:hideMark/>
          </w:tcPr>
          <w:p w14:paraId="1C941F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99191C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SV083</w:t>
            </w:r>
          </w:p>
        </w:tc>
        <w:tc>
          <w:tcPr>
            <w:tcW w:w="1559" w:type="dxa"/>
            <w:tcBorders>
              <w:top w:val="nil"/>
              <w:left w:val="nil"/>
              <w:bottom w:val="single" w:sz="8" w:space="0" w:color="BFBFBF"/>
              <w:right w:val="single" w:sz="8" w:space="0" w:color="BFBFBF"/>
            </w:tcBorders>
            <w:shd w:val="clear" w:color="000000" w:fill="FFFFFF"/>
            <w:hideMark/>
          </w:tcPr>
          <w:p w14:paraId="6092B1D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compensables</w:t>
            </w:r>
          </w:p>
        </w:tc>
        <w:tc>
          <w:tcPr>
            <w:tcW w:w="1701" w:type="dxa"/>
            <w:tcBorders>
              <w:top w:val="nil"/>
              <w:left w:val="nil"/>
              <w:bottom w:val="single" w:sz="8" w:space="0" w:color="BFBFBF"/>
              <w:right w:val="single" w:sz="8" w:space="0" w:color="BFBFBF"/>
            </w:tcBorders>
            <w:shd w:val="clear" w:color="000000" w:fill="FFFFFF"/>
            <w:hideMark/>
          </w:tcPr>
          <w:p w14:paraId="76BDA5F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649540FC" w14:textId="77777777" w:rsidR="00247D53" w:rsidRPr="002D35DE" w:rsidRDefault="00247D53" w:rsidP="00247D53">
            <w:pPr>
              <w:spacing w:line="240" w:lineRule="auto"/>
              <w:rPr>
                <w:rFonts w:eastAsia="Times New Roman"/>
                <w:color w:val="auto"/>
                <w:sz w:val="20"/>
                <w:szCs w:val="20"/>
              </w:rPr>
            </w:pPr>
            <w:r>
              <w:rPr>
                <w:sz w:val="20"/>
                <w:szCs w:val="20"/>
              </w:rPr>
              <w:t>Administrador de sistema</w:t>
            </w:r>
          </w:p>
        </w:tc>
        <w:tc>
          <w:tcPr>
            <w:tcW w:w="3498" w:type="dxa"/>
            <w:tcBorders>
              <w:top w:val="nil"/>
              <w:left w:val="nil"/>
              <w:bottom w:val="single" w:sz="8" w:space="0" w:color="BFBFBF"/>
              <w:right w:val="single" w:sz="8" w:space="0" w:color="BFBFBF"/>
            </w:tcBorders>
            <w:shd w:val="clear" w:color="000000" w:fill="FFFFFF"/>
            <w:hideMark/>
          </w:tcPr>
          <w:p w14:paraId="4CEAE3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tributos compensables</w:t>
            </w:r>
          </w:p>
        </w:tc>
      </w:tr>
      <w:tr w:rsidR="00247D53" w:rsidRPr="002D35DE" w14:paraId="195724D8"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318C8DD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REC093</w:t>
            </w:r>
          </w:p>
        </w:tc>
        <w:tc>
          <w:tcPr>
            <w:tcW w:w="2795" w:type="dxa"/>
            <w:tcBorders>
              <w:top w:val="nil"/>
              <w:left w:val="nil"/>
              <w:bottom w:val="single" w:sz="8" w:space="0" w:color="BFBFBF"/>
              <w:right w:val="single" w:sz="8" w:space="0" w:color="BFBFBF"/>
            </w:tcBorders>
            <w:shd w:val="clear" w:color="000000" w:fill="FFFFFF"/>
            <w:hideMark/>
          </w:tcPr>
          <w:p w14:paraId="782AF6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tributo</w:t>
            </w:r>
          </w:p>
        </w:tc>
        <w:tc>
          <w:tcPr>
            <w:tcW w:w="890" w:type="dxa"/>
            <w:tcBorders>
              <w:top w:val="nil"/>
              <w:left w:val="nil"/>
              <w:bottom w:val="single" w:sz="8" w:space="0" w:color="BFBFBF"/>
              <w:right w:val="single" w:sz="8" w:space="0" w:color="BFBFBF"/>
            </w:tcBorders>
            <w:shd w:val="clear" w:color="000000" w:fill="FFFFFF"/>
            <w:hideMark/>
          </w:tcPr>
          <w:p w14:paraId="23492F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99E86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SV080</w:t>
            </w:r>
          </w:p>
        </w:tc>
        <w:tc>
          <w:tcPr>
            <w:tcW w:w="1559" w:type="dxa"/>
            <w:tcBorders>
              <w:top w:val="nil"/>
              <w:left w:val="nil"/>
              <w:bottom w:val="single" w:sz="8" w:space="0" w:color="BFBFBF"/>
              <w:right w:val="single" w:sz="8" w:space="0" w:color="BFBFBF"/>
            </w:tcBorders>
            <w:shd w:val="clear" w:color="000000" w:fill="FFFFFF"/>
            <w:hideMark/>
          </w:tcPr>
          <w:p w14:paraId="619103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compensables</w:t>
            </w:r>
          </w:p>
        </w:tc>
        <w:tc>
          <w:tcPr>
            <w:tcW w:w="1701" w:type="dxa"/>
            <w:tcBorders>
              <w:top w:val="nil"/>
              <w:left w:val="nil"/>
              <w:bottom w:val="single" w:sz="8" w:space="0" w:color="BFBFBF"/>
              <w:right w:val="single" w:sz="8" w:space="0" w:color="BFBFBF"/>
            </w:tcBorders>
            <w:shd w:val="clear" w:color="000000" w:fill="FFFFFF"/>
            <w:hideMark/>
          </w:tcPr>
          <w:p w14:paraId="133257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0D4AA7B8"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r>
              <w:rPr>
                <w:sz w:val="20"/>
                <w:szCs w:val="20"/>
              </w:rPr>
              <w:br/>
              <w:t>Administrador de sistema</w:t>
            </w:r>
          </w:p>
        </w:tc>
        <w:tc>
          <w:tcPr>
            <w:tcW w:w="3498" w:type="dxa"/>
            <w:tcBorders>
              <w:top w:val="nil"/>
              <w:left w:val="nil"/>
              <w:bottom w:val="single" w:sz="8" w:space="0" w:color="BFBFBF"/>
              <w:right w:val="single" w:sz="8" w:space="0" w:color="BFBFBF"/>
            </w:tcBorders>
            <w:shd w:val="clear" w:color="000000" w:fill="FFFFFF"/>
            <w:hideMark/>
          </w:tcPr>
          <w:p w14:paraId="0410F3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tributos compensables del sistema</w:t>
            </w:r>
          </w:p>
        </w:tc>
      </w:tr>
      <w:tr w:rsidR="00247D53" w:rsidRPr="002D35DE" w14:paraId="2535DC8C"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F2D25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REC094</w:t>
            </w:r>
          </w:p>
        </w:tc>
        <w:tc>
          <w:tcPr>
            <w:tcW w:w="2795" w:type="dxa"/>
            <w:tcBorders>
              <w:top w:val="nil"/>
              <w:left w:val="nil"/>
              <w:bottom w:val="single" w:sz="8" w:space="0" w:color="BFBFBF"/>
              <w:right w:val="single" w:sz="8" w:space="0" w:color="BFBFBF"/>
            </w:tcBorders>
            <w:shd w:val="clear" w:color="000000" w:fill="FFFFFF"/>
            <w:hideMark/>
          </w:tcPr>
          <w:p w14:paraId="41F8C7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uso de crédito</w:t>
            </w:r>
          </w:p>
        </w:tc>
        <w:tc>
          <w:tcPr>
            <w:tcW w:w="890" w:type="dxa"/>
            <w:tcBorders>
              <w:top w:val="nil"/>
              <w:left w:val="nil"/>
              <w:bottom w:val="single" w:sz="8" w:space="0" w:color="BFBFBF"/>
              <w:right w:val="single" w:sz="8" w:space="0" w:color="BFBFBF"/>
            </w:tcBorders>
            <w:shd w:val="clear" w:color="000000" w:fill="FFFFFF"/>
            <w:hideMark/>
          </w:tcPr>
          <w:p w14:paraId="0018DE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52EE74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SV023</w:t>
            </w:r>
          </w:p>
        </w:tc>
        <w:tc>
          <w:tcPr>
            <w:tcW w:w="1559" w:type="dxa"/>
            <w:tcBorders>
              <w:top w:val="nil"/>
              <w:left w:val="nil"/>
              <w:bottom w:val="single" w:sz="8" w:space="0" w:color="BFBFBF"/>
              <w:right w:val="single" w:sz="8" w:space="0" w:color="BFBFBF"/>
            </w:tcBorders>
            <w:shd w:val="clear" w:color="000000" w:fill="FFFFFF"/>
            <w:hideMark/>
          </w:tcPr>
          <w:p w14:paraId="036C3D9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Determinar </w:t>
            </w:r>
          </w:p>
        </w:tc>
        <w:tc>
          <w:tcPr>
            <w:tcW w:w="1701" w:type="dxa"/>
            <w:tcBorders>
              <w:top w:val="nil"/>
              <w:left w:val="nil"/>
              <w:bottom w:val="single" w:sz="8" w:space="0" w:color="BFBFBF"/>
              <w:right w:val="single" w:sz="8" w:space="0" w:color="BFBFBF"/>
            </w:tcBorders>
            <w:shd w:val="clear" w:color="000000" w:fill="FFFFFF"/>
            <w:hideMark/>
          </w:tcPr>
          <w:p w14:paraId="6A833E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480603CC"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 xml:space="preserve">Supervisor </w:t>
            </w:r>
            <w:r>
              <w:rPr>
                <w:sz w:val="20"/>
                <w:szCs w:val="20"/>
              </w:rPr>
              <w:b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29CC7F2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Evalúa que opciones de uso tiene un crédito según los criterios</w:t>
            </w:r>
          </w:p>
        </w:tc>
      </w:tr>
      <w:tr w:rsidR="00247D53" w:rsidRPr="002D35DE" w14:paraId="47DEEE3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E5AAC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REC094</w:t>
            </w:r>
          </w:p>
        </w:tc>
        <w:tc>
          <w:tcPr>
            <w:tcW w:w="2795" w:type="dxa"/>
            <w:tcBorders>
              <w:top w:val="nil"/>
              <w:left w:val="nil"/>
              <w:bottom w:val="single" w:sz="8" w:space="0" w:color="BFBFBF"/>
              <w:right w:val="single" w:sz="8" w:space="0" w:color="BFBFBF"/>
            </w:tcBorders>
            <w:shd w:val="clear" w:color="000000" w:fill="FFFFFF"/>
            <w:hideMark/>
          </w:tcPr>
          <w:p w14:paraId="178EA8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uso de crédito</w:t>
            </w:r>
          </w:p>
        </w:tc>
        <w:tc>
          <w:tcPr>
            <w:tcW w:w="890" w:type="dxa"/>
            <w:tcBorders>
              <w:top w:val="nil"/>
              <w:left w:val="nil"/>
              <w:bottom w:val="single" w:sz="8" w:space="0" w:color="BFBFBF"/>
              <w:right w:val="single" w:sz="8" w:space="0" w:color="BFBFBF"/>
            </w:tcBorders>
            <w:shd w:val="clear" w:color="000000" w:fill="FFFFFF"/>
            <w:hideMark/>
          </w:tcPr>
          <w:p w14:paraId="56D014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7A64F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SV155</w:t>
            </w:r>
          </w:p>
        </w:tc>
        <w:tc>
          <w:tcPr>
            <w:tcW w:w="1559" w:type="dxa"/>
            <w:tcBorders>
              <w:top w:val="nil"/>
              <w:left w:val="nil"/>
              <w:bottom w:val="single" w:sz="8" w:space="0" w:color="BFBFBF"/>
              <w:right w:val="single" w:sz="8" w:space="0" w:color="BFBFBF"/>
            </w:tcBorders>
            <w:shd w:val="clear" w:color="000000" w:fill="FFFFFF"/>
            <w:hideMark/>
          </w:tcPr>
          <w:p w14:paraId="124DFA1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Grabar </w:t>
            </w:r>
          </w:p>
        </w:tc>
        <w:tc>
          <w:tcPr>
            <w:tcW w:w="1701" w:type="dxa"/>
            <w:tcBorders>
              <w:top w:val="nil"/>
              <w:left w:val="nil"/>
              <w:bottom w:val="single" w:sz="8" w:space="0" w:color="BFBFBF"/>
              <w:right w:val="single" w:sz="8" w:space="0" w:color="BFBFBF"/>
            </w:tcBorders>
            <w:shd w:val="clear" w:color="000000" w:fill="FFFFFF"/>
            <w:hideMark/>
          </w:tcPr>
          <w:p w14:paraId="548075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5F1F5F8F"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1A1D1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Graba las opciones de uso de crédito seleccionadas para las respectivas cuentas</w:t>
            </w:r>
          </w:p>
        </w:tc>
      </w:tr>
      <w:tr w:rsidR="00247D53" w:rsidRPr="002D35DE" w14:paraId="16466A35"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4E64A6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REC158</w:t>
            </w:r>
          </w:p>
        </w:tc>
        <w:tc>
          <w:tcPr>
            <w:tcW w:w="2795" w:type="dxa"/>
            <w:tcBorders>
              <w:top w:val="nil"/>
              <w:left w:val="nil"/>
              <w:bottom w:val="single" w:sz="8" w:space="0" w:color="BFBFBF"/>
              <w:right w:val="single" w:sz="8" w:space="0" w:color="BFBFBF"/>
            </w:tcBorders>
            <w:shd w:val="clear" w:color="000000" w:fill="FFFFFF"/>
            <w:hideMark/>
          </w:tcPr>
          <w:p w14:paraId="064C529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usuario de cuenta única</w:t>
            </w:r>
          </w:p>
        </w:tc>
        <w:tc>
          <w:tcPr>
            <w:tcW w:w="890" w:type="dxa"/>
            <w:tcBorders>
              <w:top w:val="nil"/>
              <w:left w:val="nil"/>
              <w:bottom w:val="single" w:sz="8" w:space="0" w:color="BFBFBF"/>
              <w:right w:val="single" w:sz="8" w:space="0" w:color="BFBFBF"/>
            </w:tcBorders>
            <w:shd w:val="clear" w:color="000000" w:fill="FFFFFF"/>
            <w:hideMark/>
          </w:tcPr>
          <w:p w14:paraId="3908CE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1EAFE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SV368</w:t>
            </w:r>
          </w:p>
        </w:tc>
        <w:tc>
          <w:tcPr>
            <w:tcW w:w="1559" w:type="dxa"/>
            <w:tcBorders>
              <w:top w:val="nil"/>
              <w:left w:val="nil"/>
              <w:bottom w:val="single" w:sz="8" w:space="0" w:color="BFBFBF"/>
              <w:right w:val="single" w:sz="8" w:space="0" w:color="BFBFBF"/>
            </w:tcBorders>
            <w:shd w:val="clear" w:color="000000" w:fill="FFFFFF"/>
            <w:hideMark/>
          </w:tcPr>
          <w:p w14:paraId="4F2502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w:t>
            </w:r>
          </w:p>
        </w:tc>
        <w:tc>
          <w:tcPr>
            <w:tcW w:w="1701" w:type="dxa"/>
            <w:tcBorders>
              <w:top w:val="nil"/>
              <w:left w:val="nil"/>
              <w:bottom w:val="single" w:sz="8" w:space="0" w:color="BFBFBF"/>
              <w:right w:val="single" w:sz="8" w:space="0" w:color="BFBFBF"/>
            </w:tcBorders>
            <w:shd w:val="clear" w:color="000000" w:fill="FFFFFF"/>
            <w:hideMark/>
          </w:tcPr>
          <w:p w14:paraId="59EEE38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3C9B247B"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6D361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usuarios de cuenta única</w:t>
            </w:r>
          </w:p>
        </w:tc>
      </w:tr>
      <w:tr w:rsidR="00247D53" w:rsidRPr="002D35DE" w14:paraId="496016E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6652F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REC095</w:t>
            </w:r>
          </w:p>
        </w:tc>
        <w:tc>
          <w:tcPr>
            <w:tcW w:w="2795" w:type="dxa"/>
            <w:tcBorders>
              <w:top w:val="nil"/>
              <w:left w:val="nil"/>
              <w:bottom w:val="single" w:sz="8" w:space="0" w:color="BFBFBF"/>
              <w:right w:val="single" w:sz="8" w:space="0" w:color="BFBFBF"/>
            </w:tcBorders>
            <w:shd w:val="clear" w:color="000000" w:fill="FFFFFF"/>
            <w:hideMark/>
          </w:tcPr>
          <w:p w14:paraId="12D076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valor casilla documento</w:t>
            </w:r>
          </w:p>
        </w:tc>
        <w:tc>
          <w:tcPr>
            <w:tcW w:w="890" w:type="dxa"/>
            <w:tcBorders>
              <w:top w:val="nil"/>
              <w:left w:val="nil"/>
              <w:bottom w:val="single" w:sz="8" w:space="0" w:color="BFBFBF"/>
              <w:right w:val="single" w:sz="8" w:space="0" w:color="BFBFBF"/>
            </w:tcBorders>
            <w:shd w:val="clear" w:color="000000" w:fill="FFFFFF"/>
            <w:hideMark/>
          </w:tcPr>
          <w:p w14:paraId="6271C2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1397C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SV084</w:t>
            </w:r>
          </w:p>
        </w:tc>
        <w:tc>
          <w:tcPr>
            <w:tcW w:w="1559" w:type="dxa"/>
            <w:tcBorders>
              <w:top w:val="nil"/>
              <w:left w:val="nil"/>
              <w:bottom w:val="single" w:sz="8" w:space="0" w:color="BFBFBF"/>
              <w:right w:val="single" w:sz="8" w:space="0" w:color="BFBFBF"/>
            </w:tcBorders>
            <w:shd w:val="clear" w:color="000000" w:fill="FFFFFF"/>
            <w:hideMark/>
          </w:tcPr>
          <w:p w14:paraId="555D3B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Obtener </w:t>
            </w:r>
          </w:p>
        </w:tc>
        <w:tc>
          <w:tcPr>
            <w:tcW w:w="1701" w:type="dxa"/>
            <w:tcBorders>
              <w:top w:val="nil"/>
              <w:left w:val="nil"/>
              <w:bottom w:val="single" w:sz="8" w:space="0" w:color="BFBFBF"/>
              <w:right w:val="single" w:sz="8" w:space="0" w:color="BFBFBF"/>
            </w:tcBorders>
            <w:shd w:val="clear" w:color="000000" w:fill="FFFFFF"/>
            <w:hideMark/>
          </w:tcPr>
          <w:p w14:paraId="74AFAC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127B91F7"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Gestor de Deuda</w:t>
            </w:r>
          </w:p>
        </w:tc>
        <w:tc>
          <w:tcPr>
            <w:tcW w:w="3498" w:type="dxa"/>
            <w:tcBorders>
              <w:top w:val="nil"/>
              <w:left w:val="nil"/>
              <w:bottom w:val="single" w:sz="8" w:space="0" w:color="BFBFBF"/>
              <w:right w:val="single" w:sz="8" w:space="0" w:color="BFBFBF"/>
            </w:tcBorders>
            <w:shd w:val="clear" w:color="000000" w:fill="FFFFFF"/>
            <w:hideMark/>
          </w:tcPr>
          <w:p w14:paraId="299B64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el valor actual de una casilla para un determinado documento</w:t>
            </w:r>
          </w:p>
        </w:tc>
      </w:tr>
      <w:tr w:rsidR="00247D53" w:rsidRPr="002D35DE" w14:paraId="4FF5B3B9" w14:textId="77777777" w:rsidTr="00247D53">
        <w:trPr>
          <w:trHeight w:val="576"/>
        </w:trPr>
        <w:tc>
          <w:tcPr>
            <w:tcW w:w="983" w:type="dxa"/>
            <w:tcBorders>
              <w:top w:val="nil"/>
              <w:left w:val="single" w:sz="8" w:space="0" w:color="BFBFBF"/>
              <w:bottom w:val="single" w:sz="8" w:space="0" w:color="BFBFBF"/>
              <w:right w:val="single" w:sz="8" w:space="0" w:color="BFBFBF"/>
            </w:tcBorders>
            <w:shd w:val="clear" w:color="000000" w:fill="FFFFFF"/>
            <w:hideMark/>
          </w:tcPr>
          <w:p w14:paraId="065C5B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REC096</w:t>
            </w:r>
          </w:p>
        </w:tc>
        <w:tc>
          <w:tcPr>
            <w:tcW w:w="2795" w:type="dxa"/>
            <w:tcBorders>
              <w:top w:val="nil"/>
              <w:left w:val="nil"/>
              <w:bottom w:val="single" w:sz="8" w:space="0" w:color="BFBFBF"/>
              <w:right w:val="single" w:sz="8" w:space="0" w:color="BFBFBF"/>
            </w:tcBorders>
            <w:shd w:val="clear" w:color="000000" w:fill="FFFFFF"/>
            <w:hideMark/>
          </w:tcPr>
          <w:p w14:paraId="202E98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vencimiento tributo</w:t>
            </w:r>
          </w:p>
        </w:tc>
        <w:tc>
          <w:tcPr>
            <w:tcW w:w="890" w:type="dxa"/>
            <w:tcBorders>
              <w:top w:val="nil"/>
              <w:left w:val="nil"/>
              <w:bottom w:val="single" w:sz="8" w:space="0" w:color="BFBFBF"/>
              <w:right w:val="single" w:sz="8" w:space="0" w:color="BFBFBF"/>
            </w:tcBorders>
            <w:shd w:val="clear" w:color="000000" w:fill="FFFFFF"/>
            <w:hideMark/>
          </w:tcPr>
          <w:p w14:paraId="36A270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0D4A6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SV233</w:t>
            </w:r>
          </w:p>
        </w:tc>
        <w:tc>
          <w:tcPr>
            <w:tcW w:w="1559" w:type="dxa"/>
            <w:tcBorders>
              <w:top w:val="nil"/>
              <w:left w:val="nil"/>
              <w:bottom w:val="single" w:sz="8" w:space="0" w:color="BFBFBF"/>
              <w:right w:val="single" w:sz="8" w:space="0" w:color="BFBFBF"/>
            </w:tcBorders>
            <w:shd w:val="clear" w:color="000000" w:fill="FFFFFF"/>
            <w:hideMark/>
          </w:tcPr>
          <w:p w14:paraId="48F3E1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Obtener </w:t>
            </w:r>
          </w:p>
        </w:tc>
        <w:tc>
          <w:tcPr>
            <w:tcW w:w="1701" w:type="dxa"/>
            <w:tcBorders>
              <w:top w:val="nil"/>
              <w:left w:val="nil"/>
              <w:bottom w:val="single" w:sz="8" w:space="0" w:color="BFBFBF"/>
              <w:right w:val="single" w:sz="8" w:space="0" w:color="BFBFBF"/>
            </w:tcBorders>
            <w:shd w:val="clear" w:color="000000" w:fill="FFFFFF"/>
            <w:hideMark/>
          </w:tcPr>
          <w:p w14:paraId="4F1BC0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76BE81C1" w14:textId="77777777" w:rsidR="00247D53" w:rsidRPr="002D35DE" w:rsidRDefault="00247D53" w:rsidP="00247D53">
            <w:pPr>
              <w:spacing w:line="240" w:lineRule="auto"/>
              <w:rPr>
                <w:rFonts w:eastAsia="Times New Roman"/>
                <w:color w:val="auto"/>
                <w:sz w:val="20"/>
                <w:szCs w:val="20"/>
              </w:rPr>
            </w:pPr>
            <w:r>
              <w:rPr>
                <w:sz w:val="20"/>
                <w:szCs w:val="20"/>
              </w:rPr>
              <w:t>Gestor</w:t>
            </w:r>
          </w:p>
        </w:tc>
        <w:tc>
          <w:tcPr>
            <w:tcW w:w="3498" w:type="dxa"/>
            <w:tcBorders>
              <w:top w:val="nil"/>
              <w:left w:val="nil"/>
              <w:bottom w:val="single" w:sz="8" w:space="0" w:color="BFBFBF"/>
              <w:right w:val="single" w:sz="8" w:space="0" w:color="BFBFBF"/>
            </w:tcBorders>
            <w:shd w:val="clear" w:color="000000" w:fill="FFFFFF"/>
            <w:hideMark/>
          </w:tcPr>
          <w:p w14:paraId="0584BA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tributos y periodo vencidos a una fecha, para la emisión de OP</w:t>
            </w:r>
          </w:p>
        </w:tc>
      </w:tr>
      <w:tr w:rsidR="00247D53" w:rsidRPr="002D35DE" w14:paraId="377DDAC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FFCAD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REC097</w:t>
            </w:r>
          </w:p>
        </w:tc>
        <w:tc>
          <w:tcPr>
            <w:tcW w:w="2795" w:type="dxa"/>
            <w:tcBorders>
              <w:top w:val="nil"/>
              <w:left w:val="nil"/>
              <w:bottom w:val="single" w:sz="8" w:space="0" w:color="BFBFBF"/>
              <w:right w:val="single" w:sz="8" w:space="0" w:color="BFBFBF"/>
            </w:tcBorders>
            <w:shd w:val="clear" w:color="000000" w:fill="FFFFFF"/>
            <w:hideMark/>
          </w:tcPr>
          <w:p w14:paraId="3BA28E0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890" w:type="dxa"/>
            <w:tcBorders>
              <w:top w:val="nil"/>
              <w:left w:val="nil"/>
              <w:bottom w:val="single" w:sz="8" w:space="0" w:color="BFBFBF"/>
              <w:right w:val="single" w:sz="8" w:space="0" w:color="BFBFBF"/>
            </w:tcBorders>
            <w:shd w:val="clear" w:color="000000" w:fill="FFFFFF"/>
            <w:hideMark/>
          </w:tcPr>
          <w:p w14:paraId="662F25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9C003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SV098</w:t>
            </w:r>
          </w:p>
        </w:tc>
        <w:tc>
          <w:tcPr>
            <w:tcW w:w="1559" w:type="dxa"/>
            <w:tcBorders>
              <w:top w:val="nil"/>
              <w:left w:val="nil"/>
              <w:bottom w:val="single" w:sz="8" w:space="0" w:color="BFBFBF"/>
              <w:right w:val="single" w:sz="8" w:space="0" w:color="BFBFBF"/>
            </w:tcBorders>
            <w:shd w:val="clear" w:color="000000" w:fill="FFFFFF"/>
            <w:hideMark/>
          </w:tcPr>
          <w:p w14:paraId="164628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en borrador</w:t>
            </w:r>
          </w:p>
        </w:tc>
        <w:tc>
          <w:tcPr>
            <w:tcW w:w="1701" w:type="dxa"/>
            <w:tcBorders>
              <w:top w:val="nil"/>
              <w:left w:val="nil"/>
              <w:bottom w:val="single" w:sz="8" w:space="0" w:color="BFBFBF"/>
              <w:right w:val="single" w:sz="8" w:space="0" w:color="BFBFBF"/>
            </w:tcBorders>
            <w:shd w:val="clear" w:color="000000" w:fill="FFFFFF"/>
            <w:hideMark/>
          </w:tcPr>
          <w:p w14:paraId="1C8E1E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13353C0B" w14:textId="77777777" w:rsidR="00247D53" w:rsidRPr="002D35DE" w:rsidRDefault="00247D53" w:rsidP="00247D53">
            <w:pPr>
              <w:spacing w:line="240" w:lineRule="auto"/>
              <w:rPr>
                <w:rFonts w:eastAsia="Times New Roman"/>
                <w:color w:val="auto"/>
                <w:sz w:val="20"/>
                <w:szCs w:val="20"/>
              </w:rPr>
            </w:pPr>
            <w:r>
              <w:rPr>
                <w:sz w:val="20"/>
                <w:szCs w:val="20"/>
              </w:rPr>
              <w:t xml:space="preserve">Gestor de Veredictos de Rectificatoria </w:t>
            </w:r>
          </w:p>
        </w:tc>
        <w:tc>
          <w:tcPr>
            <w:tcW w:w="3498" w:type="dxa"/>
            <w:tcBorders>
              <w:top w:val="nil"/>
              <w:left w:val="nil"/>
              <w:bottom w:val="single" w:sz="8" w:space="0" w:color="BFBFBF"/>
              <w:right w:val="single" w:sz="8" w:space="0" w:color="BFBFBF"/>
            </w:tcBorders>
            <w:shd w:val="clear" w:color="000000" w:fill="FFFFFF"/>
            <w:hideMark/>
          </w:tcPr>
          <w:p w14:paraId="7C4D2B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un veredicto manteniendo el estado borrador</w:t>
            </w:r>
          </w:p>
        </w:tc>
      </w:tr>
      <w:tr w:rsidR="00247D53" w:rsidRPr="002D35DE" w14:paraId="1BD33CD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23FBDB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REC097</w:t>
            </w:r>
          </w:p>
        </w:tc>
        <w:tc>
          <w:tcPr>
            <w:tcW w:w="2795" w:type="dxa"/>
            <w:tcBorders>
              <w:top w:val="nil"/>
              <w:left w:val="nil"/>
              <w:bottom w:val="single" w:sz="8" w:space="0" w:color="BFBFBF"/>
              <w:right w:val="single" w:sz="8" w:space="0" w:color="BFBFBF"/>
            </w:tcBorders>
            <w:shd w:val="clear" w:color="000000" w:fill="FFFFFF"/>
            <w:hideMark/>
          </w:tcPr>
          <w:p w14:paraId="125E0E1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890" w:type="dxa"/>
            <w:tcBorders>
              <w:top w:val="nil"/>
              <w:left w:val="nil"/>
              <w:bottom w:val="single" w:sz="8" w:space="0" w:color="BFBFBF"/>
              <w:right w:val="single" w:sz="8" w:space="0" w:color="BFBFBF"/>
            </w:tcBorders>
            <w:shd w:val="clear" w:color="000000" w:fill="FFFFFF"/>
            <w:hideMark/>
          </w:tcPr>
          <w:p w14:paraId="3D50597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E84BF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SV094</w:t>
            </w:r>
          </w:p>
        </w:tc>
        <w:tc>
          <w:tcPr>
            <w:tcW w:w="1559" w:type="dxa"/>
            <w:tcBorders>
              <w:top w:val="nil"/>
              <w:left w:val="nil"/>
              <w:bottom w:val="single" w:sz="8" w:space="0" w:color="BFBFBF"/>
              <w:right w:val="single" w:sz="8" w:space="0" w:color="BFBFBF"/>
            </w:tcBorders>
            <w:shd w:val="clear" w:color="000000" w:fill="FFFFFF"/>
            <w:hideMark/>
          </w:tcPr>
          <w:p w14:paraId="55A28F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pendientes</w:t>
            </w:r>
          </w:p>
        </w:tc>
        <w:tc>
          <w:tcPr>
            <w:tcW w:w="1701" w:type="dxa"/>
            <w:tcBorders>
              <w:top w:val="nil"/>
              <w:left w:val="nil"/>
              <w:bottom w:val="single" w:sz="8" w:space="0" w:color="BFBFBF"/>
              <w:right w:val="single" w:sz="8" w:space="0" w:color="BFBFBF"/>
            </w:tcBorders>
            <w:shd w:val="clear" w:color="000000" w:fill="FFFFFF"/>
            <w:hideMark/>
          </w:tcPr>
          <w:p w14:paraId="586113B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1F3DD535"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22290C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casos de veredictos de rectificativas</w:t>
            </w:r>
          </w:p>
        </w:tc>
      </w:tr>
      <w:tr w:rsidR="00247D53" w:rsidRPr="002D35DE" w14:paraId="59D0A07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1D1BF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REC097</w:t>
            </w:r>
          </w:p>
        </w:tc>
        <w:tc>
          <w:tcPr>
            <w:tcW w:w="2795" w:type="dxa"/>
            <w:tcBorders>
              <w:top w:val="nil"/>
              <w:left w:val="nil"/>
              <w:bottom w:val="single" w:sz="8" w:space="0" w:color="BFBFBF"/>
              <w:right w:val="single" w:sz="8" w:space="0" w:color="BFBFBF"/>
            </w:tcBorders>
            <w:shd w:val="clear" w:color="000000" w:fill="FFFFFF"/>
            <w:hideMark/>
          </w:tcPr>
          <w:p w14:paraId="36B5F2B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890" w:type="dxa"/>
            <w:tcBorders>
              <w:top w:val="nil"/>
              <w:left w:val="nil"/>
              <w:bottom w:val="single" w:sz="8" w:space="0" w:color="BFBFBF"/>
              <w:right w:val="single" w:sz="8" w:space="0" w:color="BFBFBF"/>
            </w:tcBorders>
            <w:shd w:val="clear" w:color="000000" w:fill="FFFFFF"/>
            <w:hideMark/>
          </w:tcPr>
          <w:p w14:paraId="7D2CC7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9FF5F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SV124</w:t>
            </w:r>
          </w:p>
        </w:tc>
        <w:tc>
          <w:tcPr>
            <w:tcW w:w="1559" w:type="dxa"/>
            <w:tcBorders>
              <w:top w:val="nil"/>
              <w:left w:val="nil"/>
              <w:bottom w:val="single" w:sz="8" w:space="0" w:color="BFBFBF"/>
              <w:right w:val="single" w:sz="8" w:space="0" w:color="BFBFBF"/>
            </w:tcBorders>
            <w:shd w:val="clear" w:color="000000" w:fill="FFFFFF"/>
            <w:hideMark/>
          </w:tcPr>
          <w:p w14:paraId="1503D5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Cerrar </w:t>
            </w:r>
          </w:p>
        </w:tc>
        <w:tc>
          <w:tcPr>
            <w:tcW w:w="1701" w:type="dxa"/>
            <w:tcBorders>
              <w:top w:val="nil"/>
              <w:left w:val="nil"/>
              <w:bottom w:val="single" w:sz="8" w:space="0" w:color="BFBFBF"/>
              <w:right w:val="single" w:sz="8" w:space="0" w:color="BFBFBF"/>
            </w:tcBorders>
            <w:shd w:val="clear" w:color="000000" w:fill="FFFFFF"/>
            <w:hideMark/>
          </w:tcPr>
          <w:p w14:paraId="4F27B29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40FC4086" w14:textId="77777777" w:rsidR="00247D53" w:rsidRPr="002D35DE" w:rsidRDefault="00247D53" w:rsidP="00247D53">
            <w:pPr>
              <w:spacing w:line="240" w:lineRule="auto"/>
              <w:rPr>
                <w:rFonts w:eastAsia="Times New Roman"/>
                <w:color w:val="auto"/>
                <w:sz w:val="20"/>
                <w:szCs w:val="20"/>
              </w:rPr>
            </w:pPr>
            <w:r>
              <w:rPr>
                <w:sz w:val="20"/>
                <w:szCs w:val="20"/>
              </w:rPr>
              <w:t xml:space="preserve">Contribuyente </w:t>
            </w:r>
          </w:p>
        </w:tc>
        <w:tc>
          <w:tcPr>
            <w:tcW w:w="3498" w:type="dxa"/>
            <w:tcBorders>
              <w:top w:val="nil"/>
              <w:left w:val="nil"/>
              <w:bottom w:val="single" w:sz="8" w:space="0" w:color="BFBFBF"/>
              <w:right w:val="single" w:sz="8" w:space="0" w:color="BFBFBF"/>
            </w:tcBorders>
            <w:shd w:val="clear" w:color="000000" w:fill="FFFFFF"/>
            <w:hideMark/>
          </w:tcPr>
          <w:p w14:paraId="284428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Cierra los casos en evaluación, normalmente por vencimiento del plazo (silencio administrativo)</w:t>
            </w:r>
          </w:p>
        </w:tc>
      </w:tr>
      <w:tr w:rsidR="00247D53" w:rsidRPr="002D35DE" w14:paraId="7447FAB3"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3A8C3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REC097</w:t>
            </w:r>
          </w:p>
        </w:tc>
        <w:tc>
          <w:tcPr>
            <w:tcW w:w="2795" w:type="dxa"/>
            <w:tcBorders>
              <w:top w:val="nil"/>
              <w:left w:val="nil"/>
              <w:bottom w:val="single" w:sz="8" w:space="0" w:color="BFBFBF"/>
              <w:right w:val="single" w:sz="8" w:space="0" w:color="BFBFBF"/>
            </w:tcBorders>
            <w:shd w:val="clear" w:color="000000" w:fill="FFFFFF"/>
            <w:hideMark/>
          </w:tcPr>
          <w:p w14:paraId="6C53AB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890" w:type="dxa"/>
            <w:tcBorders>
              <w:top w:val="nil"/>
              <w:left w:val="nil"/>
              <w:bottom w:val="single" w:sz="8" w:space="0" w:color="BFBFBF"/>
              <w:right w:val="single" w:sz="8" w:space="0" w:color="BFBFBF"/>
            </w:tcBorders>
            <w:shd w:val="clear" w:color="000000" w:fill="FFFFFF"/>
            <w:hideMark/>
          </w:tcPr>
          <w:p w14:paraId="60F1A7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1AF86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SV097</w:t>
            </w:r>
          </w:p>
        </w:tc>
        <w:tc>
          <w:tcPr>
            <w:tcW w:w="1559" w:type="dxa"/>
            <w:tcBorders>
              <w:top w:val="nil"/>
              <w:left w:val="nil"/>
              <w:bottom w:val="single" w:sz="8" w:space="0" w:color="BFBFBF"/>
              <w:right w:val="single" w:sz="8" w:space="0" w:color="BFBFBF"/>
            </w:tcBorders>
            <w:shd w:val="clear" w:color="000000" w:fill="FFFFFF"/>
            <w:hideMark/>
          </w:tcPr>
          <w:p w14:paraId="35D59677"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en borrador</w:t>
            </w:r>
          </w:p>
        </w:tc>
        <w:tc>
          <w:tcPr>
            <w:tcW w:w="1701" w:type="dxa"/>
            <w:tcBorders>
              <w:top w:val="nil"/>
              <w:left w:val="nil"/>
              <w:bottom w:val="single" w:sz="8" w:space="0" w:color="BFBFBF"/>
              <w:right w:val="single" w:sz="8" w:space="0" w:color="BFBFBF"/>
            </w:tcBorders>
            <w:shd w:val="clear" w:color="000000" w:fill="FFFFFF"/>
            <w:hideMark/>
          </w:tcPr>
          <w:p w14:paraId="5DFA26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609D28D9" w14:textId="77777777" w:rsidR="00247D53" w:rsidRPr="002D35DE" w:rsidRDefault="00247D53" w:rsidP="00247D53">
            <w:pPr>
              <w:spacing w:line="240" w:lineRule="auto"/>
              <w:rPr>
                <w:rFonts w:eastAsia="Times New Roman"/>
                <w:color w:val="auto"/>
                <w:sz w:val="20"/>
                <w:szCs w:val="20"/>
              </w:rPr>
            </w:pPr>
            <w:r>
              <w:rPr>
                <w:sz w:val="20"/>
                <w:szCs w:val="20"/>
              </w:rPr>
              <w:t xml:space="preserve">Gestor de Veredictos de Rectificatoria </w:t>
            </w:r>
          </w:p>
        </w:tc>
        <w:tc>
          <w:tcPr>
            <w:tcW w:w="3498" w:type="dxa"/>
            <w:tcBorders>
              <w:top w:val="nil"/>
              <w:left w:val="nil"/>
              <w:bottom w:val="single" w:sz="8" w:space="0" w:color="BFBFBF"/>
              <w:right w:val="single" w:sz="8" w:space="0" w:color="BFBFBF"/>
            </w:tcBorders>
            <w:shd w:val="clear" w:color="000000" w:fill="FFFFFF"/>
            <w:hideMark/>
          </w:tcPr>
          <w:p w14:paraId="0834FF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Elimina un veredicto en estado borrador del sistema</w:t>
            </w:r>
          </w:p>
        </w:tc>
      </w:tr>
      <w:tr w:rsidR="00247D53" w:rsidRPr="002D35DE" w14:paraId="19DFAA6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869A1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REC097</w:t>
            </w:r>
          </w:p>
        </w:tc>
        <w:tc>
          <w:tcPr>
            <w:tcW w:w="2795" w:type="dxa"/>
            <w:tcBorders>
              <w:top w:val="nil"/>
              <w:left w:val="nil"/>
              <w:bottom w:val="single" w:sz="8" w:space="0" w:color="BFBFBF"/>
              <w:right w:val="single" w:sz="8" w:space="0" w:color="BFBFBF"/>
            </w:tcBorders>
            <w:shd w:val="clear" w:color="000000" w:fill="FFFFFF"/>
            <w:hideMark/>
          </w:tcPr>
          <w:p w14:paraId="575961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890" w:type="dxa"/>
            <w:tcBorders>
              <w:top w:val="nil"/>
              <w:left w:val="nil"/>
              <w:bottom w:val="single" w:sz="8" w:space="0" w:color="BFBFBF"/>
              <w:right w:val="single" w:sz="8" w:space="0" w:color="BFBFBF"/>
            </w:tcBorders>
            <w:shd w:val="clear" w:color="000000" w:fill="FFFFFF"/>
            <w:hideMark/>
          </w:tcPr>
          <w:p w14:paraId="1AF160F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9220CB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SV096</w:t>
            </w:r>
          </w:p>
        </w:tc>
        <w:tc>
          <w:tcPr>
            <w:tcW w:w="1559" w:type="dxa"/>
            <w:tcBorders>
              <w:top w:val="nil"/>
              <w:left w:val="nil"/>
              <w:bottom w:val="single" w:sz="8" w:space="0" w:color="BFBFBF"/>
              <w:right w:val="single" w:sz="8" w:space="0" w:color="BFBFBF"/>
            </w:tcBorders>
            <w:shd w:val="clear" w:color="000000" w:fill="FFFFFF"/>
            <w:hideMark/>
          </w:tcPr>
          <w:p w14:paraId="6A4DD3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en borrador</w:t>
            </w:r>
          </w:p>
        </w:tc>
        <w:tc>
          <w:tcPr>
            <w:tcW w:w="1701" w:type="dxa"/>
            <w:tcBorders>
              <w:top w:val="nil"/>
              <w:left w:val="nil"/>
              <w:bottom w:val="single" w:sz="8" w:space="0" w:color="BFBFBF"/>
              <w:right w:val="single" w:sz="8" w:space="0" w:color="BFBFBF"/>
            </w:tcBorders>
            <w:shd w:val="clear" w:color="000000" w:fill="FFFFFF"/>
            <w:hideMark/>
          </w:tcPr>
          <w:p w14:paraId="46A9FB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0210D594" w14:textId="77777777" w:rsidR="00247D53" w:rsidRPr="002D35DE" w:rsidRDefault="00247D53" w:rsidP="00247D53">
            <w:pPr>
              <w:spacing w:line="240" w:lineRule="auto"/>
              <w:rPr>
                <w:rFonts w:eastAsia="Times New Roman"/>
                <w:color w:val="auto"/>
                <w:sz w:val="20"/>
                <w:szCs w:val="20"/>
              </w:rPr>
            </w:pPr>
            <w:r>
              <w:rPr>
                <w:sz w:val="20"/>
                <w:szCs w:val="20"/>
              </w:rPr>
              <w:t xml:space="preserve">Gestor de Veredictos de Rectificatoria </w:t>
            </w:r>
          </w:p>
        </w:tc>
        <w:tc>
          <w:tcPr>
            <w:tcW w:w="3498" w:type="dxa"/>
            <w:tcBorders>
              <w:top w:val="nil"/>
              <w:left w:val="nil"/>
              <w:bottom w:val="single" w:sz="8" w:space="0" w:color="BFBFBF"/>
              <w:right w:val="single" w:sz="8" w:space="0" w:color="BFBFBF"/>
            </w:tcBorders>
            <w:shd w:val="clear" w:color="000000" w:fill="FFFFFF"/>
            <w:hideMark/>
          </w:tcPr>
          <w:p w14:paraId="5ADE36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veredictos asignados a un usuario y están en estado borrador</w:t>
            </w:r>
          </w:p>
        </w:tc>
      </w:tr>
      <w:tr w:rsidR="00247D53" w:rsidRPr="002D35DE" w14:paraId="159AA73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497E5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REC097</w:t>
            </w:r>
          </w:p>
        </w:tc>
        <w:tc>
          <w:tcPr>
            <w:tcW w:w="2795" w:type="dxa"/>
            <w:tcBorders>
              <w:top w:val="nil"/>
              <w:left w:val="nil"/>
              <w:bottom w:val="single" w:sz="8" w:space="0" w:color="BFBFBF"/>
              <w:right w:val="single" w:sz="8" w:space="0" w:color="BFBFBF"/>
            </w:tcBorders>
            <w:shd w:val="clear" w:color="000000" w:fill="FFFFFF"/>
            <w:hideMark/>
          </w:tcPr>
          <w:p w14:paraId="42508F7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890" w:type="dxa"/>
            <w:tcBorders>
              <w:top w:val="nil"/>
              <w:left w:val="nil"/>
              <w:bottom w:val="single" w:sz="8" w:space="0" w:color="BFBFBF"/>
              <w:right w:val="single" w:sz="8" w:space="0" w:color="BFBFBF"/>
            </w:tcBorders>
            <w:shd w:val="clear" w:color="000000" w:fill="FFFFFF"/>
            <w:hideMark/>
          </w:tcPr>
          <w:p w14:paraId="279D14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01C39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SV093</w:t>
            </w:r>
          </w:p>
        </w:tc>
        <w:tc>
          <w:tcPr>
            <w:tcW w:w="1559" w:type="dxa"/>
            <w:tcBorders>
              <w:top w:val="nil"/>
              <w:left w:val="nil"/>
              <w:bottom w:val="single" w:sz="8" w:space="0" w:color="BFBFBF"/>
              <w:right w:val="single" w:sz="8" w:space="0" w:color="BFBFBF"/>
            </w:tcBorders>
            <w:shd w:val="clear" w:color="000000" w:fill="FFFFFF"/>
            <w:hideMark/>
          </w:tcPr>
          <w:p w14:paraId="65CD0E7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pendientes</w:t>
            </w:r>
          </w:p>
        </w:tc>
        <w:tc>
          <w:tcPr>
            <w:tcW w:w="1701" w:type="dxa"/>
            <w:tcBorders>
              <w:top w:val="nil"/>
              <w:left w:val="nil"/>
              <w:bottom w:val="single" w:sz="8" w:space="0" w:color="BFBFBF"/>
              <w:right w:val="single" w:sz="8" w:space="0" w:color="BFBFBF"/>
            </w:tcBorders>
            <w:shd w:val="clear" w:color="000000" w:fill="FFFFFF"/>
            <w:hideMark/>
          </w:tcPr>
          <w:p w14:paraId="06B19A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668B245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Gestor</w:t>
            </w:r>
          </w:p>
        </w:tc>
        <w:tc>
          <w:tcPr>
            <w:tcW w:w="3498" w:type="dxa"/>
            <w:tcBorders>
              <w:top w:val="nil"/>
              <w:left w:val="nil"/>
              <w:bottom w:val="single" w:sz="8" w:space="0" w:color="BFBFBF"/>
              <w:right w:val="single" w:sz="8" w:space="0" w:color="BFBFBF"/>
            </w:tcBorders>
            <w:shd w:val="clear" w:color="000000" w:fill="FFFFFF"/>
            <w:hideMark/>
          </w:tcPr>
          <w:p w14:paraId="02FF42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la lista de los casos de declaraciones rectificativas pendientes de aplicar en cuenta</w:t>
            </w:r>
          </w:p>
        </w:tc>
      </w:tr>
      <w:tr w:rsidR="00247D53" w:rsidRPr="002D35DE" w14:paraId="7D84071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90EC8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REC097</w:t>
            </w:r>
          </w:p>
        </w:tc>
        <w:tc>
          <w:tcPr>
            <w:tcW w:w="2795" w:type="dxa"/>
            <w:tcBorders>
              <w:top w:val="nil"/>
              <w:left w:val="nil"/>
              <w:bottom w:val="single" w:sz="8" w:space="0" w:color="BFBFBF"/>
              <w:right w:val="single" w:sz="8" w:space="0" w:color="BFBFBF"/>
            </w:tcBorders>
            <w:shd w:val="clear" w:color="000000" w:fill="FFFFFF"/>
            <w:hideMark/>
          </w:tcPr>
          <w:p w14:paraId="773916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890" w:type="dxa"/>
            <w:tcBorders>
              <w:top w:val="nil"/>
              <w:left w:val="nil"/>
              <w:bottom w:val="single" w:sz="8" w:space="0" w:color="BFBFBF"/>
              <w:right w:val="single" w:sz="8" w:space="0" w:color="BFBFBF"/>
            </w:tcBorders>
            <w:shd w:val="clear" w:color="000000" w:fill="FFFFFF"/>
            <w:hideMark/>
          </w:tcPr>
          <w:p w14:paraId="642E17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7545B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SV013</w:t>
            </w:r>
          </w:p>
        </w:tc>
        <w:tc>
          <w:tcPr>
            <w:tcW w:w="1559" w:type="dxa"/>
            <w:tcBorders>
              <w:top w:val="nil"/>
              <w:left w:val="nil"/>
              <w:bottom w:val="single" w:sz="8" w:space="0" w:color="BFBFBF"/>
              <w:right w:val="single" w:sz="8" w:space="0" w:color="BFBFBF"/>
            </w:tcBorders>
            <w:shd w:val="clear" w:color="000000" w:fill="FFFFFF"/>
            <w:hideMark/>
          </w:tcPr>
          <w:p w14:paraId="5A342A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pendientes</w:t>
            </w:r>
          </w:p>
        </w:tc>
        <w:tc>
          <w:tcPr>
            <w:tcW w:w="1701" w:type="dxa"/>
            <w:tcBorders>
              <w:top w:val="nil"/>
              <w:left w:val="nil"/>
              <w:bottom w:val="single" w:sz="8" w:space="0" w:color="BFBFBF"/>
              <w:right w:val="single" w:sz="8" w:space="0" w:color="BFBFBF"/>
            </w:tcBorders>
            <w:shd w:val="clear" w:color="000000" w:fill="FFFFFF"/>
            <w:hideMark/>
          </w:tcPr>
          <w:p w14:paraId="1E4B80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51920703"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de Veredictos de Rectificatoria </w:t>
            </w:r>
          </w:p>
        </w:tc>
        <w:tc>
          <w:tcPr>
            <w:tcW w:w="3498" w:type="dxa"/>
            <w:tcBorders>
              <w:top w:val="nil"/>
              <w:left w:val="nil"/>
              <w:bottom w:val="single" w:sz="8" w:space="0" w:color="BFBFBF"/>
              <w:right w:val="single" w:sz="8" w:space="0" w:color="BFBFBF"/>
            </w:tcBorders>
            <w:shd w:val="clear" w:color="000000" w:fill="FFFFFF"/>
            <w:hideMark/>
          </w:tcPr>
          <w:p w14:paraId="6A23E1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veredictos rectificativos pendientes de aplicar</w:t>
            </w:r>
          </w:p>
        </w:tc>
      </w:tr>
      <w:tr w:rsidR="00247D53" w:rsidRPr="002D35DE" w14:paraId="0A8C8F2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D1117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REC097</w:t>
            </w:r>
          </w:p>
        </w:tc>
        <w:tc>
          <w:tcPr>
            <w:tcW w:w="2795" w:type="dxa"/>
            <w:tcBorders>
              <w:top w:val="nil"/>
              <w:left w:val="nil"/>
              <w:bottom w:val="single" w:sz="8" w:space="0" w:color="BFBFBF"/>
              <w:right w:val="single" w:sz="8" w:space="0" w:color="BFBFBF"/>
            </w:tcBorders>
            <w:shd w:val="clear" w:color="000000" w:fill="FFFFFF"/>
            <w:hideMark/>
          </w:tcPr>
          <w:p w14:paraId="23B33C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890" w:type="dxa"/>
            <w:tcBorders>
              <w:top w:val="nil"/>
              <w:left w:val="nil"/>
              <w:bottom w:val="single" w:sz="8" w:space="0" w:color="BFBFBF"/>
              <w:right w:val="single" w:sz="8" w:space="0" w:color="BFBFBF"/>
            </w:tcBorders>
            <w:shd w:val="clear" w:color="000000" w:fill="FFFFFF"/>
            <w:hideMark/>
          </w:tcPr>
          <w:p w14:paraId="2E238B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4B076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SV095</w:t>
            </w:r>
          </w:p>
        </w:tc>
        <w:tc>
          <w:tcPr>
            <w:tcW w:w="1559" w:type="dxa"/>
            <w:tcBorders>
              <w:top w:val="nil"/>
              <w:left w:val="nil"/>
              <w:bottom w:val="single" w:sz="8" w:space="0" w:color="BFBFBF"/>
              <w:right w:val="single" w:sz="8" w:space="0" w:color="BFBFBF"/>
            </w:tcBorders>
            <w:shd w:val="clear" w:color="000000" w:fill="FFFFFF"/>
            <w:hideMark/>
          </w:tcPr>
          <w:p w14:paraId="20C3E1D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15BBEF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65E9F2F0" w14:textId="77777777" w:rsidR="00247D53" w:rsidRPr="002D35DE" w:rsidRDefault="00247D53" w:rsidP="00247D53">
            <w:pPr>
              <w:spacing w:line="240" w:lineRule="auto"/>
              <w:rPr>
                <w:rFonts w:eastAsia="Times New Roman"/>
                <w:color w:val="auto"/>
                <w:sz w:val="20"/>
                <w:szCs w:val="20"/>
              </w:rPr>
            </w:pPr>
            <w:r>
              <w:rPr>
                <w:sz w:val="20"/>
                <w:szCs w:val="20"/>
              </w:rPr>
              <w:t xml:space="preserve">Gestor de Veredictos de Rectificatoria </w:t>
            </w:r>
          </w:p>
        </w:tc>
        <w:tc>
          <w:tcPr>
            <w:tcW w:w="3498" w:type="dxa"/>
            <w:tcBorders>
              <w:top w:val="nil"/>
              <w:left w:val="nil"/>
              <w:bottom w:val="single" w:sz="8" w:space="0" w:color="BFBFBF"/>
              <w:right w:val="single" w:sz="8" w:space="0" w:color="BFBFBF"/>
            </w:tcBorders>
            <w:shd w:val="clear" w:color="000000" w:fill="FFFFFF"/>
            <w:hideMark/>
          </w:tcPr>
          <w:p w14:paraId="5B19DE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el documento de veredicto de rectificatoria en borrador o final</w:t>
            </w:r>
          </w:p>
        </w:tc>
      </w:tr>
      <w:tr w:rsidR="00247D53" w:rsidRPr="002D35DE" w14:paraId="342788C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D5C1BE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REC098</w:t>
            </w:r>
          </w:p>
        </w:tc>
        <w:tc>
          <w:tcPr>
            <w:tcW w:w="2795" w:type="dxa"/>
            <w:tcBorders>
              <w:top w:val="nil"/>
              <w:left w:val="nil"/>
              <w:bottom w:val="single" w:sz="8" w:space="0" w:color="BFBFBF"/>
              <w:right w:val="single" w:sz="8" w:space="0" w:color="BFBFBF"/>
            </w:tcBorders>
            <w:shd w:val="clear" w:color="000000" w:fill="FFFFFF"/>
            <w:hideMark/>
          </w:tcPr>
          <w:p w14:paraId="61A6BC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versión de formulario</w:t>
            </w:r>
          </w:p>
        </w:tc>
        <w:tc>
          <w:tcPr>
            <w:tcW w:w="890" w:type="dxa"/>
            <w:tcBorders>
              <w:top w:val="nil"/>
              <w:left w:val="nil"/>
              <w:bottom w:val="single" w:sz="8" w:space="0" w:color="BFBFBF"/>
              <w:right w:val="single" w:sz="8" w:space="0" w:color="BFBFBF"/>
            </w:tcBorders>
            <w:shd w:val="clear" w:color="000000" w:fill="FFFFFF"/>
            <w:hideMark/>
          </w:tcPr>
          <w:p w14:paraId="5489A1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F06B1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SV205</w:t>
            </w:r>
          </w:p>
        </w:tc>
        <w:tc>
          <w:tcPr>
            <w:tcW w:w="1559" w:type="dxa"/>
            <w:tcBorders>
              <w:top w:val="nil"/>
              <w:left w:val="nil"/>
              <w:bottom w:val="single" w:sz="8" w:space="0" w:color="BFBFBF"/>
              <w:right w:val="single" w:sz="8" w:space="0" w:color="BFBFBF"/>
            </w:tcBorders>
            <w:shd w:val="clear" w:color="000000" w:fill="FFFFFF"/>
            <w:hideMark/>
          </w:tcPr>
          <w:p w14:paraId="7ED746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versión</w:t>
            </w:r>
          </w:p>
        </w:tc>
        <w:tc>
          <w:tcPr>
            <w:tcW w:w="1701" w:type="dxa"/>
            <w:tcBorders>
              <w:top w:val="nil"/>
              <w:left w:val="nil"/>
              <w:bottom w:val="single" w:sz="8" w:space="0" w:color="BFBFBF"/>
              <w:right w:val="single" w:sz="8" w:space="0" w:color="BFBFBF"/>
            </w:tcBorders>
            <w:shd w:val="clear" w:color="000000" w:fill="FFFFFF"/>
            <w:hideMark/>
          </w:tcPr>
          <w:p w14:paraId="23A7E9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7BA52AC8"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0A67334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la configuración de la versión de formulario</w:t>
            </w:r>
          </w:p>
        </w:tc>
      </w:tr>
      <w:tr w:rsidR="00247D53" w:rsidRPr="002D35DE" w14:paraId="20037E8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BB828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REC098</w:t>
            </w:r>
          </w:p>
        </w:tc>
        <w:tc>
          <w:tcPr>
            <w:tcW w:w="2795" w:type="dxa"/>
            <w:tcBorders>
              <w:top w:val="nil"/>
              <w:left w:val="nil"/>
              <w:bottom w:val="single" w:sz="8" w:space="0" w:color="BFBFBF"/>
              <w:right w:val="single" w:sz="8" w:space="0" w:color="BFBFBF"/>
            </w:tcBorders>
            <w:shd w:val="clear" w:color="000000" w:fill="FFFFFF"/>
            <w:hideMark/>
          </w:tcPr>
          <w:p w14:paraId="12F271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versión de formulario</w:t>
            </w:r>
          </w:p>
        </w:tc>
        <w:tc>
          <w:tcPr>
            <w:tcW w:w="890" w:type="dxa"/>
            <w:tcBorders>
              <w:top w:val="nil"/>
              <w:left w:val="nil"/>
              <w:bottom w:val="single" w:sz="8" w:space="0" w:color="BFBFBF"/>
              <w:right w:val="single" w:sz="8" w:space="0" w:color="BFBFBF"/>
            </w:tcBorders>
            <w:shd w:val="clear" w:color="000000" w:fill="FFFFFF"/>
            <w:hideMark/>
          </w:tcPr>
          <w:p w14:paraId="79ED888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89B2BB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SV206</w:t>
            </w:r>
          </w:p>
        </w:tc>
        <w:tc>
          <w:tcPr>
            <w:tcW w:w="1559" w:type="dxa"/>
            <w:tcBorders>
              <w:top w:val="nil"/>
              <w:left w:val="nil"/>
              <w:bottom w:val="single" w:sz="8" w:space="0" w:color="BFBFBF"/>
              <w:right w:val="single" w:sz="8" w:space="0" w:color="BFBFBF"/>
            </w:tcBorders>
            <w:shd w:val="clear" w:color="000000" w:fill="FFFFFF"/>
            <w:hideMark/>
          </w:tcPr>
          <w:p w14:paraId="63E9A7D5"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versión</w:t>
            </w:r>
          </w:p>
        </w:tc>
        <w:tc>
          <w:tcPr>
            <w:tcW w:w="1701" w:type="dxa"/>
            <w:tcBorders>
              <w:top w:val="nil"/>
              <w:left w:val="nil"/>
              <w:bottom w:val="single" w:sz="8" w:space="0" w:color="BFBFBF"/>
              <w:right w:val="single" w:sz="8" w:space="0" w:color="BFBFBF"/>
            </w:tcBorders>
            <w:shd w:val="clear" w:color="000000" w:fill="FFFFFF"/>
            <w:hideMark/>
          </w:tcPr>
          <w:p w14:paraId="15D87C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2D35F06B"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095514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Elimina la configuración de la versión del formulario que se envían como parámetros</w:t>
            </w:r>
          </w:p>
        </w:tc>
      </w:tr>
      <w:tr w:rsidR="00247D53" w:rsidRPr="002D35DE" w14:paraId="703D74EF" w14:textId="77777777" w:rsidTr="00247D53">
        <w:trPr>
          <w:trHeight w:val="576"/>
        </w:trPr>
        <w:tc>
          <w:tcPr>
            <w:tcW w:w="983" w:type="dxa"/>
            <w:tcBorders>
              <w:top w:val="nil"/>
              <w:left w:val="single" w:sz="8" w:space="0" w:color="BFBFBF"/>
              <w:bottom w:val="single" w:sz="8" w:space="0" w:color="BFBFBF"/>
              <w:right w:val="single" w:sz="8" w:space="0" w:color="BFBFBF"/>
            </w:tcBorders>
            <w:shd w:val="clear" w:color="000000" w:fill="FFFFFF"/>
            <w:hideMark/>
          </w:tcPr>
          <w:p w14:paraId="411AF3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REC098</w:t>
            </w:r>
          </w:p>
        </w:tc>
        <w:tc>
          <w:tcPr>
            <w:tcW w:w="2795" w:type="dxa"/>
            <w:tcBorders>
              <w:top w:val="nil"/>
              <w:left w:val="nil"/>
              <w:bottom w:val="single" w:sz="8" w:space="0" w:color="BFBFBF"/>
              <w:right w:val="single" w:sz="8" w:space="0" w:color="BFBFBF"/>
            </w:tcBorders>
            <w:shd w:val="clear" w:color="000000" w:fill="FFFFFF"/>
            <w:hideMark/>
          </w:tcPr>
          <w:p w14:paraId="41EA9E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versión de formulario</w:t>
            </w:r>
          </w:p>
        </w:tc>
        <w:tc>
          <w:tcPr>
            <w:tcW w:w="890" w:type="dxa"/>
            <w:tcBorders>
              <w:top w:val="nil"/>
              <w:left w:val="nil"/>
              <w:bottom w:val="single" w:sz="8" w:space="0" w:color="BFBFBF"/>
              <w:right w:val="single" w:sz="8" w:space="0" w:color="BFBFBF"/>
            </w:tcBorders>
            <w:shd w:val="clear" w:color="000000" w:fill="FFFFFF"/>
            <w:hideMark/>
          </w:tcPr>
          <w:p w14:paraId="60C4D7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A8C78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SV207</w:t>
            </w:r>
          </w:p>
        </w:tc>
        <w:tc>
          <w:tcPr>
            <w:tcW w:w="1559" w:type="dxa"/>
            <w:tcBorders>
              <w:top w:val="nil"/>
              <w:left w:val="nil"/>
              <w:bottom w:val="single" w:sz="8" w:space="0" w:color="BFBFBF"/>
              <w:right w:val="single" w:sz="8" w:space="0" w:color="BFBFBF"/>
            </w:tcBorders>
            <w:shd w:val="clear" w:color="000000" w:fill="FFFFFF"/>
            <w:hideMark/>
          </w:tcPr>
          <w:p w14:paraId="79EA7F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versiones de formularios</w:t>
            </w:r>
          </w:p>
        </w:tc>
        <w:tc>
          <w:tcPr>
            <w:tcW w:w="1701" w:type="dxa"/>
            <w:tcBorders>
              <w:top w:val="nil"/>
              <w:left w:val="nil"/>
              <w:bottom w:val="single" w:sz="8" w:space="0" w:color="BFBFBF"/>
              <w:right w:val="single" w:sz="8" w:space="0" w:color="BFBFBF"/>
            </w:tcBorders>
            <w:shd w:val="clear" w:color="000000" w:fill="FFFFFF"/>
            <w:hideMark/>
          </w:tcPr>
          <w:p w14:paraId="3438C3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00B349A7"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791D33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los formularios configurados en el sistema</w:t>
            </w:r>
          </w:p>
        </w:tc>
      </w:tr>
      <w:tr w:rsidR="00247D53" w:rsidRPr="002D35DE" w14:paraId="66AC224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0BBE5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REC098</w:t>
            </w:r>
          </w:p>
        </w:tc>
        <w:tc>
          <w:tcPr>
            <w:tcW w:w="2795" w:type="dxa"/>
            <w:tcBorders>
              <w:top w:val="nil"/>
              <w:left w:val="nil"/>
              <w:bottom w:val="single" w:sz="8" w:space="0" w:color="BFBFBF"/>
              <w:right w:val="single" w:sz="8" w:space="0" w:color="BFBFBF"/>
            </w:tcBorders>
            <w:shd w:val="clear" w:color="000000" w:fill="FFFFFF"/>
            <w:hideMark/>
          </w:tcPr>
          <w:p w14:paraId="43527AB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versión de formulario</w:t>
            </w:r>
          </w:p>
        </w:tc>
        <w:tc>
          <w:tcPr>
            <w:tcW w:w="890" w:type="dxa"/>
            <w:tcBorders>
              <w:top w:val="nil"/>
              <w:left w:val="nil"/>
              <w:bottom w:val="single" w:sz="8" w:space="0" w:color="BFBFBF"/>
              <w:right w:val="single" w:sz="8" w:space="0" w:color="BFBFBF"/>
            </w:tcBorders>
            <w:shd w:val="clear" w:color="000000" w:fill="FFFFFF"/>
            <w:hideMark/>
          </w:tcPr>
          <w:p w14:paraId="4E3A49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D1F871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SV204</w:t>
            </w:r>
          </w:p>
        </w:tc>
        <w:tc>
          <w:tcPr>
            <w:tcW w:w="1559" w:type="dxa"/>
            <w:tcBorders>
              <w:top w:val="nil"/>
              <w:left w:val="nil"/>
              <w:bottom w:val="single" w:sz="8" w:space="0" w:color="BFBFBF"/>
              <w:right w:val="single" w:sz="8" w:space="0" w:color="BFBFBF"/>
            </w:tcBorders>
            <w:shd w:val="clear" w:color="000000" w:fill="FFFFFF"/>
            <w:hideMark/>
          </w:tcPr>
          <w:p w14:paraId="2D8EEC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versión</w:t>
            </w:r>
          </w:p>
        </w:tc>
        <w:tc>
          <w:tcPr>
            <w:tcW w:w="1701" w:type="dxa"/>
            <w:tcBorders>
              <w:top w:val="nil"/>
              <w:left w:val="nil"/>
              <w:bottom w:val="single" w:sz="8" w:space="0" w:color="BFBFBF"/>
              <w:right w:val="single" w:sz="8" w:space="0" w:color="BFBFBF"/>
            </w:tcBorders>
            <w:shd w:val="clear" w:color="000000" w:fill="FFFFFF"/>
            <w:hideMark/>
          </w:tcPr>
          <w:p w14:paraId="5F17A8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29B9B71E"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4B2B3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la parametrización de una nueva versión de formulario en el sistema</w:t>
            </w:r>
          </w:p>
        </w:tc>
      </w:tr>
      <w:tr w:rsidR="00247D53" w:rsidRPr="002D35DE" w14:paraId="130686E7"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74AC89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REC018</w:t>
            </w:r>
          </w:p>
        </w:tc>
        <w:tc>
          <w:tcPr>
            <w:tcW w:w="2795" w:type="dxa"/>
            <w:tcBorders>
              <w:top w:val="nil"/>
              <w:left w:val="nil"/>
              <w:bottom w:val="single" w:sz="8" w:space="0" w:color="BFBFBF"/>
              <w:right w:val="single" w:sz="8" w:space="0" w:color="BFBFBF"/>
            </w:tcBorders>
            <w:shd w:val="clear" w:color="000000" w:fill="FFFFFF"/>
            <w:hideMark/>
          </w:tcPr>
          <w:p w14:paraId="1A2CE01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infracción</w:t>
            </w:r>
          </w:p>
        </w:tc>
        <w:tc>
          <w:tcPr>
            <w:tcW w:w="890" w:type="dxa"/>
            <w:tcBorders>
              <w:top w:val="nil"/>
              <w:left w:val="nil"/>
              <w:bottom w:val="single" w:sz="8" w:space="0" w:color="BFBFBF"/>
              <w:right w:val="single" w:sz="8" w:space="0" w:color="BFBFBF"/>
            </w:tcBorders>
            <w:shd w:val="clear" w:color="000000" w:fill="FFFFFF"/>
            <w:hideMark/>
          </w:tcPr>
          <w:p w14:paraId="469EAB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01C93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SV539</w:t>
            </w:r>
          </w:p>
        </w:tc>
        <w:tc>
          <w:tcPr>
            <w:tcW w:w="1559" w:type="dxa"/>
            <w:tcBorders>
              <w:top w:val="nil"/>
              <w:left w:val="nil"/>
              <w:bottom w:val="single" w:sz="8" w:space="0" w:color="BFBFBF"/>
              <w:right w:val="single" w:sz="8" w:space="0" w:color="BFBFBF"/>
            </w:tcBorders>
            <w:shd w:val="clear" w:color="000000" w:fill="FFFFFF"/>
            <w:hideMark/>
          </w:tcPr>
          <w:p w14:paraId="7357AD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w:t>
            </w:r>
          </w:p>
        </w:tc>
        <w:tc>
          <w:tcPr>
            <w:tcW w:w="1701" w:type="dxa"/>
            <w:tcBorders>
              <w:top w:val="nil"/>
              <w:left w:val="nil"/>
              <w:bottom w:val="single" w:sz="8" w:space="0" w:color="BFBFBF"/>
              <w:right w:val="single" w:sz="8" w:space="0" w:color="BFBFBF"/>
            </w:tcBorders>
            <w:shd w:val="clear" w:color="000000" w:fill="FFFFFF"/>
            <w:hideMark/>
          </w:tcPr>
          <w:p w14:paraId="05B91AC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2945BD95"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7386BCD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 documento de infracción</w:t>
            </w:r>
          </w:p>
        </w:tc>
      </w:tr>
      <w:tr w:rsidR="00247D53" w:rsidRPr="002D35DE" w14:paraId="4F9B6D36"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7C7211D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REC018</w:t>
            </w:r>
          </w:p>
        </w:tc>
        <w:tc>
          <w:tcPr>
            <w:tcW w:w="2795" w:type="dxa"/>
            <w:tcBorders>
              <w:top w:val="nil"/>
              <w:left w:val="nil"/>
              <w:bottom w:val="single" w:sz="8" w:space="0" w:color="BFBFBF"/>
              <w:right w:val="single" w:sz="8" w:space="0" w:color="BFBFBF"/>
            </w:tcBorders>
            <w:shd w:val="clear" w:color="000000" w:fill="FFFFFF"/>
            <w:hideMark/>
          </w:tcPr>
          <w:p w14:paraId="3F22B7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infracción</w:t>
            </w:r>
          </w:p>
        </w:tc>
        <w:tc>
          <w:tcPr>
            <w:tcW w:w="890" w:type="dxa"/>
            <w:tcBorders>
              <w:top w:val="nil"/>
              <w:left w:val="nil"/>
              <w:bottom w:val="single" w:sz="8" w:space="0" w:color="BFBFBF"/>
              <w:right w:val="single" w:sz="8" w:space="0" w:color="BFBFBF"/>
            </w:tcBorders>
            <w:shd w:val="clear" w:color="000000" w:fill="FFFFFF"/>
            <w:hideMark/>
          </w:tcPr>
          <w:p w14:paraId="31E8654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B8232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SV540</w:t>
            </w:r>
          </w:p>
        </w:tc>
        <w:tc>
          <w:tcPr>
            <w:tcW w:w="1559" w:type="dxa"/>
            <w:tcBorders>
              <w:top w:val="nil"/>
              <w:left w:val="nil"/>
              <w:bottom w:val="single" w:sz="8" w:space="0" w:color="BFBFBF"/>
              <w:right w:val="single" w:sz="8" w:space="0" w:color="BFBFBF"/>
            </w:tcBorders>
            <w:shd w:val="clear" w:color="000000" w:fill="FFFFFF"/>
            <w:hideMark/>
          </w:tcPr>
          <w:p w14:paraId="0CD667E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w:t>
            </w:r>
          </w:p>
        </w:tc>
        <w:tc>
          <w:tcPr>
            <w:tcW w:w="1701" w:type="dxa"/>
            <w:tcBorders>
              <w:top w:val="nil"/>
              <w:left w:val="nil"/>
              <w:bottom w:val="single" w:sz="8" w:space="0" w:color="BFBFBF"/>
              <w:right w:val="single" w:sz="8" w:space="0" w:color="BFBFBF"/>
            </w:tcBorders>
            <w:shd w:val="clear" w:color="000000" w:fill="FFFFFF"/>
            <w:hideMark/>
          </w:tcPr>
          <w:p w14:paraId="185DDC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63E0AF1A"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3DAA76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Baja documento de infracción</w:t>
            </w:r>
          </w:p>
        </w:tc>
      </w:tr>
      <w:tr w:rsidR="00247D53" w:rsidRPr="002D35DE" w14:paraId="70A0A7C4"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18B97D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REC159</w:t>
            </w:r>
          </w:p>
        </w:tc>
        <w:tc>
          <w:tcPr>
            <w:tcW w:w="2795" w:type="dxa"/>
            <w:tcBorders>
              <w:top w:val="nil"/>
              <w:left w:val="nil"/>
              <w:bottom w:val="single" w:sz="8" w:space="0" w:color="BFBFBF"/>
              <w:right w:val="single" w:sz="8" w:space="0" w:color="BFBFBF"/>
            </w:tcBorders>
            <w:shd w:val="clear" w:color="000000" w:fill="FFFFFF"/>
            <w:hideMark/>
          </w:tcPr>
          <w:p w14:paraId="1F2171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requisitos del fraccionamiento</w:t>
            </w:r>
          </w:p>
        </w:tc>
        <w:tc>
          <w:tcPr>
            <w:tcW w:w="890" w:type="dxa"/>
            <w:tcBorders>
              <w:top w:val="nil"/>
              <w:left w:val="nil"/>
              <w:bottom w:val="single" w:sz="8" w:space="0" w:color="BFBFBF"/>
              <w:right w:val="single" w:sz="8" w:space="0" w:color="BFBFBF"/>
            </w:tcBorders>
            <w:shd w:val="clear" w:color="000000" w:fill="FFFFFF"/>
            <w:hideMark/>
          </w:tcPr>
          <w:p w14:paraId="61168F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99F06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SV541</w:t>
            </w:r>
          </w:p>
        </w:tc>
        <w:tc>
          <w:tcPr>
            <w:tcW w:w="1559" w:type="dxa"/>
            <w:tcBorders>
              <w:top w:val="nil"/>
              <w:left w:val="nil"/>
              <w:bottom w:val="single" w:sz="8" w:space="0" w:color="BFBFBF"/>
              <w:right w:val="single" w:sz="8" w:space="0" w:color="BFBFBF"/>
            </w:tcBorders>
            <w:shd w:val="clear" w:color="000000" w:fill="FFFFFF"/>
            <w:hideMark/>
          </w:tcPr>
          <w:p w14:paraId="24B6EC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Verificar</w:t>
            </w:r>
          </w:p>
        </w:tc>
        <w:tc>
          <w:tcPr>
            <w:tcW w:w="1701" w:type="dxa"/>
            <w:tcBorders>
              <w:top w:val="nil"/>
              <w:left w:val="nil"/>
              <w:bottom w:val="single" w:sz="8" w:space="0" w:color="BFBFBF"/>
              <w:right w:val="single" w:sz="8" w:space="0" w:color="BFBFBF"/>
            </w:tcBorders>
            <w:shd w:val="clear" w:color="000000" w:fill="FFFFFF"/>
            <w:hideMark/>
          </w:tcPr>
          <w:p w14:paraId="189F69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36B043E1"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328D5D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Verifica los requisitos del fraccionamiento para permitir su aprobación automática</w:t>
            </w:r>
          </w:p>
        </w:tc>
      </w:tr>
      <w:tr w:rsidR="00247D53" w:rsidRPr="002D35DE" w14:paraId="724056D1"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5E5104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REC160</w:t>
            </w:r>
          </w:p>
        </w:tc>
        <w:tc>
          <w:tcPr>
            <w:tcW w:w="2795" w:type="dxa"/>
            <w:tcBorders>
              <w:top w:val="nil"/>
              <w:left w:val="nil"/>
              <w:bottom w:val="single" w:sz="8" w:space="0" w:color="BFBFBF"/>
              <w:right w:val="single" w:sz="8" w:space="0" w:color="BFBFBF"/>
            </w:tcBorders>
            <w:shd w:val="clear" w:color="000000" w:fill="FFFFFF"/>
            <w:hideMark/>
          </w:tcPr>
          <w:p w14:paraId="652313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pérdida de fraccionamiento</w:t>
            </w:r>
          </w:p>
        </w:tc>
        <w:tc>
          <w:tcPr>
            <w:tcW w:w="890" w:type="dxa"/>
            <w:tcBorders>
              <w:top w:val="nil"/>
              <w:left w:val="nil"/>
              <w:bottom w:val="single" w:sz="8" w:space="0" w:color="BFBFBF"/>
              <w:right w:val="single" w:sz="8" w:space="0" w:color="BFBFBF"/>
            </w:tcBorders>
            <w:shd w:val="clear" w:color="000000" w:fill="FFFFFF"/>
            <w:hideMark/>
          </w:tcPr>
          <w:p w14:paraId="0DBE49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80909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SV542</w:t>
            </w:r>
          </w:p>
        </w:tc>
        <w:tc>
          <w:tcPr>
            <w:tcW w:w="1559" w:type="dxa"/>
            <w:tcBorders>
              <w:top w:val="nil"/>
              <w:left w:val="nil"/>
              <w:bottom w:val="single" w:sz="8" w:space="0" w:color="BFBFBF"/>
              <w:right w:val="single" w:sz="8" w:space="0" w:color="BFBFBF"/>
            </w:tcBorders>
            <w:shd w:val="clear" w:color="000000" w:fill="FFFFFF"/>
            <w:hideMark/>
          </w:tcPr>
          <w:p w14:paraId="6DB6A8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automáticamente</w:t>
            </w:r>
          </w:p>
        </w:tc>
        <w:tc>
          <w:tcPr>
            <w:tcW w:w="1701" w:type="dxa"/>
            <w:tcBorders>
              <w:top w:val="nil"/>
              <w:left w:val="nil"/>
              <w:bottom w:val="single" w:sz="8" w:space="0" w:color="BFBFBF"/>
              <w:right w:val="single" w:sz="8" w:space="0" w:color="BFBFBF"/>
            </w:tcBorders>
            <w:shd w:val="clear" w:color="000000" w:fill="FFFFFF"/>
            <w:hideMark/>
          </w:tcPr>
          <w:p w14:paraId="1362E6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5423C307"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7AFDB6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automáticamente documento de pérdida</w:t>
            </w:r>
          </w:p>
        </w:tc>
      </w:tr>
      <w:tr w:rsidR="00247D53" w:rsidRPr="002D35DE" w14:paraId="32A1D728"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294F79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REC160</w:t>
            </w:r>
          </w:p>
        </w:tc>
        <w:tc>
          <w:tcPr>
            <w:tcW w:w="2795" w:type="dxa"/>
            <w:tcBorders>
              <w:top w:val="nil"/>
              <w:left w:val="nil"/>
              <w:bottom w:val="single" w:sz="8" w:space="0" w:color="BFBFBF"/>
              <w:right w:val="single" w:sz="8" w:space="0" w:color="BFBFBF"/>
            </w:tcBorders>
            <w:shd w:val="clear" w:color="000000" w:fill="FFFFFF"/>
            <w:hideMark/>
          </w:tcPr>
          <w:p w14:paraId="68F4FA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pérdida de fraccionamiento</w:t>
            </w:r>
          </w:p>
        </w:tc>
        <w:tc>
          <w:tcPr>
            <w:tcW w:w="890" w:type="dxa"/>
            <w:tcBorders>
              <w:top w:val="nil"/>
              <w:left w:val="nil"/>
              <w:bottom w:val="single" w:sz="8" w:space="0" w:color="BFBFBF"/>
              <w:right w:val="single" w:sz="8" w:space="0" w:color="BFBFBF"/>
            </w:tcBorders>
            <w:shd w:val="clear" w:color="000000" w:fill="FFFFFF"/>
            <w:hideMark/>
          </w:tcPr>
          <w:p w14:paraId="194608A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EC7A0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SV543</w:t>
            </w:r>
          </w:p>
        </w:tc>
        <w:tc>
          <w:tcPr>
            <w:tcW w:w="1559" w:type="dxa"/>
            <w:tcBorders>
              <w:top w:val="nil"/>
              <w:left w:val="nil"/>
              <w:bottom w:val="single" w:sz="8" w:space="0" w:color="BFBFBF"/>
              <w:right w:val="single" w:sz="8" w:space="0" w:color="BFBFBF"/>
            </w:tcBorders>
            <w:shd w:val="clear" w:color="000000" w:fill="FFFFFF"/>
            <w:hideMark/>
          </w:tcPr>
          <w:p w14:paraId="3B747F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w:t>
            </w:r>
          </w:p>
        </w:tc>
        <w:tc>
          <w:tcPr>
            <w:tcW w:w="1701" w:type="dxa"/>
            <w:tcBorders>
              <w:top w:val="nil"/>
              <w:left w:val="nil"/>
              <w:bottom w:val="single" w:sz="8" w:space="0" w:color="BFBFBF"/>
              <w:right w:val="single" w:sz="8" w:space="0" w:color="BFBFBF"/>
            </w:tcBorders>
            <w:shd w:val="clear" w:color="000000" w:fill="FFFFFF"/>
            <w:hideMark/>
          </w:tcPr>
          <w:p w14:paraId="7F4889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1CC37FBB"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1307F0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documentos de pérdida</w:t>
            </w:r>
          </w:p>
        </w:tc>
      </w:tr>
      <w:tr w:rsidR="00247D53" w:rsidRPr="002D35DE" w14:paraId="18306A6C"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05C7FB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REC161</w:t>
            </w:r>
          </w:p>
        </w:tc>
        <w:tc>
          <w:tcPr>
            <w:tcW w:w="2795" w:type="dxa"/>
            <w:tcBorders>
              <w:top w:val="nil"/>
              <w:left w:val="nil"/>
              <w:bottom w:val="single" w:sz="8" w:space="0" w:color="BFBFBF"/>
              <w:right w:val="single" w:sz="8" w:space="0" w:color="BFBFBF"/>
            </w:tcBorders>
            <w:shd w:val="clear" w:color="000000" w:fill="FFFFFF"/>
            <w:hideMark/>
          </w:tcPr>
          <w:p w14:paraId="63F587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reversión de fraccionamiento</w:t>
            </w:r>
          </w:p>
        </w:tc>
        <w:tc>
          <w:tcPr>
            <w:tcW w:w="890" w:type="dxa"/>
            <w:tcBorders>
              <w:top w:val="nil"/>
              <w:left w:val="nil"/>
              <w:bottom w:val="single" w:sz="8" w:space="0" w:color="BFBFBF"/>
              <w:right w:val="single" w:sz="8" w:space="0" w:color="BFBFBF"/>
            </w:tcBorders>
            <w:shd w:val="clear" w:color="000000" w:fill="FFFFFF"/>
            <w:hideMark/>
          </w:tcPr>
          <w:p w14:paraId="5D6EF64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4EC29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SV544</w:t>
            </w:r>
          </w:p>
        </w:tc>
        <w:tc>
          <w:tcPr>
            <w:tcW w:w="1559" w:type="dxa"/>
            <w:tcBorders>
              <w:top w:val="nil"/>
              <w:left w:val="nil"/>
              <w:bottom w:val="single" w:sz="8" w:space="0" w:color="BFBFBF"/>
              <w:right w:val="single" w:sz="8" w:space="0" w:color="BFBFBF"/>
            </w:tcBorders>
            <w:shd w:val="clear" w:color="000000" w:fill="FFFFFF"/>
            <w:hideMark/>
          </w:tcPr>
          <w:p w14:paraId="72F307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w:t>
            </w:r>
          </w:p>
        </w:tc>
        <w:tc>
          <w:tcPr>
            <w:tcW w:w="1701" w:type="dxa"/>
            <w:tcBorders>
              <w:top w:val="nil"/>
              <w:left w:val="nil"/>
              <w:bottom w:val="single" w:sz="8" w:space="0" w:color="BFBFBF"/>
              <w:right w:val="single" w:sz="8" w:space="0" w:color="BFBFBF"/>
            </w:tcBorders>
            <w:shd w:val="clear" w:color="000000" w:fill="FFFFFF"/>
            <w:hideMark/>
          </w:tcPr>
          <w:p w14:paraId="7082B0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60B68C47"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56305B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 documento de reversión de fraccionamiento</w:t>
            </w:r>
          </w:p>
        </w:tc>
      </w:tr>
      <w:tr w:rsidR="00247D53" w:rsidRPr="002D35DE" w14:paraId="6DC5AAAE"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146F74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REC162</w:t>
            </w:r>
          </w:p>
        </w:tc>
        <w:tc>
          <w:tcPr>
            <w:tcW w:w="2795" w:type="dxa"/>
            <w:tcBorders>
              <w:top w:val="nil"/>
              <w:left w:val="nil"/>
              <w:bottom w:val="single" w:sz="8" w:space="0" w:color="BFBFBF"/>
              <w:right w:val="single" w:sz="8" w:space="0" w:color="BFBFBF"/>
            </w:tcBorders>
            <w:shd w:val="clear" w:color="000000" w:fill="FFFFFF"/>
            <w:hideMark/>
          </w:tcPr>
          <w:p w14:paraId="12D310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pérdida pr</w:t>
            </w:r>
            <w:r>
              <w:rPr>
                <w:rFonts w:eastAsia="Times New Roman"/>
                <w:color w:val="auto"/>
                <w:sz w:val="20"/>
                <w:szCs w:val="20"/>
              </w:rPr>
              <w:t xml:space="preserve">eliminar </w:t>
            </w:r>
            <w:r w:rsidRPr="002D35DE">
              <w:rPr>
                <w:rFonts w:eastAsia="Times New Roman"/>
                <w:color w:val="auto"/>
                <w:sz w:val="20"/>
                <w:szCs w:val="20"/>
              </w:rPr>
              <w:t>de fraccionamiento</w:t>
            </w:r>
          </w:p>
        </w:tc>
        <w:tc>
          <w:tcPr>
            <w:tcW w:w="890" w:type="dxa"/>
            <w:tcBorders>
              <w:top w:val="nil"/>
              <w:left w:val="nil"/>
              <w:bottom w:val="single" w:sz="8" w:space="0" w:color="BFBFBF"/>
              <w:right w:val="single" w:sz="8" w:space="0" w:color="BFBFBF"/>
            </w:tcBorders>
            <w:shd w:val="clear" w:color="000000" w:fill="FFFFFF"/>
            <w:hideMark/>
          </w:tcPr>
          <w:p w14:paraId="4631DA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1A42DB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SV545</w:t>
            </w:r>
          </w:p>
        </w:tc>
        <w:tc>
          <w:tcPr>
            <w:tcW w:w="1559" w:type="dxa"/>
            <w:tcBorders>
              <w:top w:val="nil"/>
              <w:left w:val="nil"/>
              <w:bottom w:val="single" w:sz="8" w:space="0" w:color="BFBFBF"/>
              <w:right w:val="single" w:sz="8" w:space="0" w:color="BFBFBF"/>
            </w:tcBorders>
            <w:shd w:val="clear" w:color="000000" w:fill="FFFFFF"/>
            <w:hideMark/>
          </w:tcPr>
          <w:p w14:paraId="127B6C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w:t>
            </w:r>
          </w:p>
        </w:tc>
        <w:tc>
          <w:tcPr>
            <w:tcW w:w="1701" w:type="dxa"/>
            <w:tcBorders>
              <w:top w:val="nil"/>
              <w:left w:val="nil"/>
              <w:bottom w:val="single" w:sz="8" w:space="0" w:color="BFBFBF"/>
              <w:right w:val="single" w:sz="8" w:space="0" w:color="BFBFBF"/>
            </w:tcBorders>
            <w:shd w:val="clear" w:color="000000" w:fill="FFFFFF"/>
            <w:hideMark/>
          </w:tcPr>
          <w:p w14:paraId="2408BB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7E1B69F4"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7CBCB0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 de pérdida pr</w:t>
            </w:r>
            <w:r>
              <w:rPr>
                <w:rFonts w:eastAsia="Times New Roman"/>
                <w:color w:val="auto"/>
                <w:sz w:val="20"/>
                <w:szCs w:val="20"/>
              </w:rPr>
              <w:t xml:space="preserve">eliminar </w:t>
            </w:r>
          </w:p>
        </w:tc>
      </w:tr>
      <w:tr w:rsidR="00247D53" w:rsidRPr="002D35DE" w14:paraId="7B02536F"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5331D4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REC162</w:t>
            </w:r>
          </w:p>
        </w:tc>
        <w:tc>
          <w:tcPr>
            <w:tcW w:w="2795" w:type="dxa"/>
            <w:tcBorders>
              <w:top w:val="nil"/>
              <w:left w:val="nil"/>
              <w:bottom w:val="single" w:sz="8" w:space="0" w:color="BFBFBF"/>
              <w:right w:val="single" w:sz="8" w:space="0" w:color="BFBFBF"/>
            </w:tcBorders>
            <w:shd w:val="clear" w:color="000000" w:fill="FFFFFF"/>
            <w:hideMark/>
          </w:tcPr>
          <w:p w14:paraId="39B296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pérdida pr</w:t>
            </w:r>
            <w:r>
              <w:rPr>
                <w:rFonts w:eastAsia="Times New Roman"/>
                <w:color w:val="auto"/>
                <w:sz w:val="20"/>
                <w:szCs w:val="20"/>
              </w:rPr>
              <w:t xml:space="preserve">eliminar </w:t>
            </w:r>
            <w:r w:rsidRPr="002D35DE">
              <w:rPr>
                <w:rFonts w:eastAsia="Times New Roman"/>
                <w:color w:val="auto"/>
                <w:sz w:val="20"/>
                <w:szCs w:val="20"/>
              </w:rPr>
              <w:t>de fraccionamiento</w:t>
            </w:r>
          </w:p>
        </w:tc>
        <w:tc>
          <w:tcPr>
            <w:tcW w:w="890" w:type="dxa"/>
            <w:tcBorders>
              <w:top w:val="nil"/>
              <w:left w:val="nil"/>
              <w:bottom w:val="single" w:sz="8" w:space="0" w:color="BFBFBF"/>
              <w:right w:val="single" w:sz="8" w:space="0" w:color="BFBFBF"/>
            </w:tcBorders>
            <w:shd w:val="clear" w:color="000000" w:fill="FFFFFF"/>
            <w:hideMark/>
          </w:tcPr>
          <w:p w14:paraId="135048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9F1DE2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SV546</w:t>
            </w:r>
          </w:p>
        </w:tc>
        <w:tc>
          <w:tcPr>
            <w:tcW w:w="1559" w:type="dxa"/>
            <w:tcBorders>
              <w:top w:val="nil"/>
              <w:left w:val="nil"/>
              <w:bottom w:val="single" w:sz="8" w:space="0" w:color="BFBFBF"/>
              <w:right w:val="single" w:sz="8" w:space="0" w:color="BFBFBF"/>
            </w:tcBorders>
            <w:shd w:val="clear" w:color="000000" w:fill="FFFFFF"/>
            <w:hideMark/>
          </w:tcPr>
          <w:p w14:paraId="1EE368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w:t>
            </w:r>
          </w:p>
        </w:tc>
        <w:tc>
          <w:tcPr>
            <w:tcW w:w="1701" w:type="dxa"/>
            <w:tcBorders>
              <w:top w:val="nil"/>
              <w:left w:val="nil"/>
              <w:bottom w:val="single" w:sz="8" w:space="0" w:color="BFBFBF"/>
              <w:right w:val="single" w:sz="8" w:space="0" w:color="BFBFBF"/>
            </w:tcBorders>
            <w:shd w:val="clear" w:color="000000" w:fill="FFFFFF"/>
            <w:hideMark/>
          </w:tcPr>
          <w:p w14:paraId="151A14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249640A7"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333B0A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documento de pérdida pr</w:t>
            </w:r>
            <w:r>
              <w:rPr>
                <w:rFonts w:eastAsia="Times New Roman"/>
                <w:color w:val="auto"/>
                <w:sz w:val="20"/>
                <w:szCs w:val="20"/>
              </w:rPr>
              <w:t xml:space="preserve">eliminar </w:t>
            </w:r>
          </w:p>
        </w:tc>
      </w:tr>
      <w:tr w:rsidR="00247D53" w:rsidRPr="002D35DE" w14:paraId="527F8124"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2347C9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REC162</w:t>
            </w:r>
          </w:p>
        </w:tc>
        <w:tc>
          <w:tcPr>
            <w:tcW w:w="2795" w:type="dxa"/>
            <w:tcBorders>
              <w:top w:val="nil"/>
              <w:left w:val="nil"/>
              <w:bottom w:val="single" w:sz="8" w:space="0" w:color="BFBFBF"/>
              <w:right w:val="single" w:sz="8" w:space="0" w:color="BFBFBF"/>
            </w:tcBorders>
            <w:shd w:val="clear" w:color="000000" w:fill="FFFFFF"/>
            <w:hideMark/>
          </w:tcPr>
          <w:p w14:paraId="140B11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pérdida pr</w:t>
            </w:r>
            <w:r>
              <w:rPr>
                <w:rFonts w:eastAsia="Times New Roman"/>
                <w:color w:val="auto"/>
                <w:sz w:val="20"/>
                <w:szCs w:val="20"/>
              </w:rPr>
              <w:t xml:space="preserve">eliminar </w:t>
            </w:r>
            <w:r w:rsidRPr="002D35DE">
              <w:rPr>
                <w:rFonts w:eastAsia="Times New Roman"/>
                <w:color w:val="auto"/>
                <w:sz w:val="20"/>
                <w:szCs w:val="20"/>
              </w:rPr>
              <w:t>de fraccionamiento</w:t>
            </w:r>
          </w:p>
        </w:tc>
        <w:tc>
          <w:tcPr>
            <w:tcW w:w="890" w:type="dxa"/>
            <w:tcBorders>
              <w:top w:val="nil"/>
              <w:left w:val="nil"/>
              <w:bottom w:val="single" w:sz="8" w:space="0" w:color="BFBFBF"/>
              <w:right w:val="single" w:sz="8" w:space="0" w:color="BFBFBF"/>
            </w:tcBorders>
            <w:shd w:val="clear" w:color="000000" w:fill="FFFFFF"/>
            <w:hideMark/>
          </w:tcPr>
          <w:p w14:paraId="07B652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8910D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SV547</w:t>
            </w:r>
          </w:p>
        </w:tc>
        <w:tc>
          <w:tcPr>
            <w:tcW w:w="1559" w:type="dxa"/>
            <w:tcBorders>
              <w:top w:val="nil"/>
              <w:left w:val="nil"/>
              <w:bottom w:val="single" w:sz="8" w:space="0" w:color="BFBFBF"/>
              <w:right w:val="single" w:sz="8" w:space="0" w:color="BFBFBF"/>
            </w:tcBorders>
            <w:shd w:val="clear" w:color="000000" w:fill="FFFFFF"/>
            <w:hideMark/>
          </w:tcPr>
          <w:p w14:paraId="6FB177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w:t>
            </w:r>
          </w:p>
        </w:tc>
        <w:tc>
          <w:tcPr>
            <w:tcW w:w="1701" w:type="dxa"/>
            <w:tcBorders>
              <w:top w:val="nil"/>
              <w:left w:val="nil"/>
              <w:bottom w:val="single" w:sz="8" w:space="0" w:color="BFBFBF"/>
              <w:right w:val="single" w:sz="8" w:space="0" w:color="BFBFBF"/>
            </w:tcBorders>
            <w:shd w:val="clear" w:color="000000" w:fill="FFFFFF"/>
            <w:hideMark/>
          </w:tcPr>
          <w:p w14:paraId="0633825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011CA96A"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39BFE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 documento de pérdida pr</w:t>
            </w:r>
            <w:r>
              <w:rPr>
                <w:rFonts w:eastAsia="Times New Roman"/>
                <w:color w:val="auto"/>
                <w:sz w:val="20"/>
                <w:szCs w:val="20"/>
              </w:rPr>
              <w:t>eliminar</w:t>
            </w:r>
          </w:p>
        </w:tc>
      </w:tr>
      <w:tr w:rsidR="00247D53" w:rsidRPr="002D35DE" w14:paraId="578B1B3D"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008A25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REC163</w:t>
            </w:r>
          </w:p>
        </w:tc>
        <w:tc>
          <w:tcPr>
            <w:tcW w:w="2795" w:type="dxa"/>
            <w:tcBorders>
              <w:top w:val="nil"/>
              <w:left w:val="nil"/>
              <w:bottom w:val="single" w:sz="8" w:space="0" w:color="BFBFBF"/>
              <w:right w:val="single" w:sz="8" w:space="0" w:color="BFBFBF"/>
            </w:tcBorders>
            <w:shd w:val="clear" w:color="000000" w:fill="FFFFFF"/>
            <w:hideMark/>
          </w:tcPr>
          <w:p w14:paraId="4EBC88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variable de fraccionamiento</w:t>
            </w:r>
          </w:p>
        </w:tc>
        <w:tc>
          <w:tcPr>
            <w:tcW w:w="890" w:type="dxa"/>
            <w:tcBorders>
              <w:top w:val="nil"/>
              <w:left w:val="nil"/>
              <w:bottom w:val="single" w:sz="8" w:space="0" w:color="BFBFBF"/>
              <w:right w:val="single" w:sz="8" w:space="0" w:color="BFBFBF"/>
            </w:tcBorders>
            <w:shd w:val="clear" w:color="000000" w:fill="FFFFFF"/>
            <w:hideMark/>
          </w:tcPr>
          <w:p w14:paraId="31C46E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7BEA3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SV548</w:t>
            </w:r>
          </w:p>
        </w:tc>
        <w:tc>
          <w:tcPr>
            <w:tcW w:w="1559" w:type="dxa"/>
            <w:tcBorders>
              <w:top w:val="nil"/>
              <w:left w:val="nil"/>
              <w:bottom w:val="single" w:sz="8" w:space="0" w:color="BFBFBF"/>
              <w:right w:val="single" w:sz="8" w:space="0" w:color="BFBFBF"/>
            </w:tcBorders>
            <w:shd w:val="clear" w:color="000000" w:fill="FFFFFF"/>
            <w:hideMark/>
          </w:tcPr>
          <w:p w14:paraId="478F15C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w:t>
            </w:r>
          </w:p>
        </w:tc>
        <w:tc>
          <w:tcPr>
            <w:tcW w:w="1701" w:type="dxa"/>
            <w:tcBorders>
              <w:top w:val="nil"/>
              <w:left w:val="nil"/>
              <w:bottom w:val="single" w:sz="8" w:space="0" w:color="BFBFBF"/>
              <w:right w:val="single" w:sz="8" w:space="0" w:color="BFBFBF"/>
            </w:tcBorders>
            <w:shd w:val="clear" w:color="000000" w:fill="FFFFFF"/>
            <w:hideMark/>
          </w:tcPr>
          <w:p w14:paraId="57438D6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55953410"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7FB1CC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variable de fraccionamiento</w:t>
            </w:r>
          </w:p>
        </w:tc>
      </w:tr>
      <w:tr w:rsidR="00247D53" w:rsidRPr="002D35DE" w14:paraId="4B3072C4"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0EA0C8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REC057</w:t>
            </w:r>
          </w:p>
        </w:tc>
        <w:tc>
          <w:tcPr>
            <w:tcW w:w="2795" w:type="dxa"/>
            <w:tcBorders>
              <w:top w:val="nil"/>
              <w:left w:val="nil"/>
              <w:bottom w:val="single" w:sz="8" w:space="0" w:color="BFBFBF"/>
              <w:right w:val="single" w:sz="8" w:space="0" w:color="BFBFBF"/>
            </w:tcBorders>
            <w:shd w:val="clear" w:color="000000" w:fill="FFFFFF"/>
            <w:hideMark/>
          </w:tcPr>
          <w:p w14:paraId="492793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pérdida de fraccionamiento</w:t>
            </w:r>
          </w:p>
        </w:tc>
        <w:tc>
          <w:tcPr>
            <w:tcW w:w="890" w:type="dxa"/>
            <w:tcBorders>
              <w:top w:val="nil"/>
              <w:left w:val="nil"/>
              <w:bottom w:val="single" w:sz="8" w:space="0" w:color="BFBFBF"/>
              <w:right w:val="single" w:sz="8" w:space="0" w:color="BFBFBF"/>
            </w:tcBorders>
            <w:shd w:val="clear" w:color="000000" w:fill="FFFFFF"/>
            <w:hideMark/>
          </w:tcPr>
          <w:p w14:paraId="0E4735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CCC8F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SV549</w:t>
            </w:r>
          </w:p>
        </w:tc>
        <w:tc>
          <w:tcPr>
            <w:tcW w:w="1559" w:type="dxa"/>
            <w:tcBorders>
              <w:top w:val="nil"/>
              <w:left w:val="nil"/>
              <w:bottom w:val="single" w:sz="8" w:space="0" w:color="BFBFBF"/>
              <w:right w:val="single" w:sz="8" w:space="0" w:color="BFBFBF"/>
            </w:tcBorders>
            <w:shd w:val="clear" w:color="000000" w:fill="FFFFFF"/>
            <w:hideMark/>
          </w:tcPr>
          <w:p w14:paraId="2E9F25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2A687E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05BD830E"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525969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resoluciones aprobatorias de pérdida de fraccionamiento</w:t>
            </w:r>
          </w:p>
        </w:tc>
      </w:tr>
      <w:tr w:rsidR="00247D53" w:rsidRPr="002D35DE" w14:paraId="23274863"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1CAFB6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REC057</w:t>
            </w:r>
          </w:p>
        </w:tc>
        <w:tc>
          <w:tcPr>
            <w:tcW w:w="2795" w:type="dxa"/>
            <w:tcBorders>
              <w:top w:val="nil"/>
              <w:left w:val="nil"/>
              <w:bottom w:val="single" w:sz="8" w:space="0" w:color="BFBFBF"/>
              <w:right w:val="single" w:sz="8" w:space="0" w:color="BFBFBF"/>
            </w:tcBorders>
            <w:shd w:val="clear" w:color="000000" w:fill="FFFFFF"/>
            <w:hideMark/>
          </w:tcPr>
          <w:p w14:paraId="1BF16D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pérdida de fraccionamiento</w:t>
            </w:r>
          </w:p>
        </w:tc>
        <w:tc>
          <w:tcPr>
            <w:tcW w:w="890" w:type="dxa"/>
            <w:tcBorders>
              <w:top w:val="nil"/>
              <w:left w:val="nil"/>
              <w:bottom w:val="single" w:sz="8" w:space="0" w:color="BFBFBF"/>
              <w:right w:val="single" w:sz="8" w:space="0" w:color="BFBFBF"/>
            </w:tcBorders>
            <w:shd w:val="clear" w:color="000000" w:fill="FFFFFF"/>
            <w:hideMark/>
          </w:tcPr>
          <w:p w14:paraId="17FFFD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2A986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SV550</w:t>
            </w:r>
          </w:p>
        </w:tc>
        <w:tc>
          <w:tcPr>
            <w:tcW w:w="1559" w:type="dxa"/>
            <w:tcBorders>
              <w:top w:val="nil"/>
              <w:left w:val="nil"/>
              <w:bottom w:val="single" w:sz="8" w:space="0" w:color="BFBFBF"/>
              <w:right w:val="single" w:sz="8" w:space="0" w:color="BFBFBF"/>
            </w:tcBorders>
            <w:shd w:val="clear" w:color="000000" w:fill="FFFFFF"/>
            <w:hideMark/>
          </w:tcPr>
          <w:p w14:paraId="4CAA0D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w:t>
            </w:r>
          </w:p>
        </w:tc>
        <w:tc>
          <w:tcPr>
            <w:tcW w:w="1701" w:type="dxa"/>
            <w:tcBorders>
              <w:top w:val="nil"/>
              <w:left w:val="nil"/>
              <w:bottom w:val="single" w:sz="8" w:space="0" w:color="BFBFBF"/>
              <w:right w:val="single" w:sz="8" w:space="0" w:color="BFBFBF"/>
            </w:tcBorders>
            <w:shd w:val="clear" w:color="000000" w:fill="FFFFFF"/>
            <w:hideMark/>
          </w:tcPr>
          <w:p w14:paraId="32D525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35FECC04"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Supervisor</w:t>
            </w:r>
          </w:p>
        </w:tc>
        <w:tc>
          <w:tcPr>
            <w:tcW w:w="3498" w:type="dxa"/>
            <w:tcBorders>
              <w:top w:val="nil"/>
              <w:left w:val="nil"/>
              <w:bottom w:val="single" w:sz="8" w:space="0" w:color="BFBFBF"/>
              <w:right w:val="single" w:sz="8" w:space="0" w:color="BFBFBF"/>
            </w:tcBorders>
            <w:shd w:val="clear" w:color="000000" w:fill="FFFFFF"/>
            <w:hideMark/>
          </w:tcPr>
          <w:p w14:paraId="0AE58B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resolución aprobatoria de pérdida de fraccionamiento</w:t>
            </w:r>
          </w:p>
        </w:tc>
      </w:tr>
      <w:tr w:rsidR="00247D53" w:rsidRPr="002D35DE" w14:paraId="21DCB313"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3510BF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REC164</w:t>
            </w:r>
          </w:p>
        </w:tc>
        <w:tc>
          <w:tcPr>
            <w:tcW w:w="2795" w:type="dxa"/>
            <w:tcBorders>
              <w:top w:val="nil"/>
              <w:left w:val="nil"/>
              <w:bottom w:val="single" w:sz="8" w:space="0" w:color="BFBFBF"/>
              <w:right w:val="single" w:sz="8" w:space="0" w:color="BFBFBF"/>
            </w:tcBorders>
            <w:shd w:val="clear" w:color="000000" w:fill="FFFFFF"/>
            <w:hideMark/>
          </w:tcPr>
          <w:p w14:paraId="5E84F5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parámetro de refinanciamiento</w:t>
            </w:r>
          </w:p>
        </w:tc>
        <w:tc>
          <w:tcPr>
            <w:tcW w:w="890" w:type="dxa"/>
            <w:tcBorders>
              <w:top w:val="nil"/>
              <w:left w:val="nil"/>
              <w:bottom w:val="single" w:sz="8" w:space="0" w:color="BFBFBF"/>
              <w:right w:val="single" w:sz="8" w:space="0" w:color="BFBFBF"/>
            </w:tcBorders>
            <w:shd w:val="clear" w:color="000000" w:fill="FFFFFF"/>
            <w:hideMark/>
          </w:tcPr>
          <w:p w14:paraId="2DDB67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51DA0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SV551</w:t>
            </w:r>
          </w:p>
        </w:tc>
        <w:tc>
          <w:tcPr>
            <w:tcW w:w="1559" w:type="dxa"/>
            <w:tcBorders>
              <w:top w:val="nil"/>
              <w:left w:val="nil"/>
              <w:bottom w:val="single" w:sz="8" w:space="0" w:color="BFBFBF"/>
              <w:right w:val="single" w:sz="8" w:space="0" w:color="BFBFBF"/>
            </w:tcBorders>
            <w:shd w:val="clear" w:color="000000" w:fill="FFFFFF"/>
            <w:hideMark/>
          </w:tcPr>
          <w:p w14:paraId="6C946ED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w:t>
            </w:r>
          </w:p>
        </w:tc>
        <w:tc>
          <w:tcPr>
            <w:tcW w:w="1701" w:type="dxa"/>
            <w:tcBorders>
              <w:top w:val="nil"/>
              <w:left w:val="nil"/>
              <w:bottom w:val="single" w:sz="8" w:space="0" w:color="BFBFBF"/>
              <w:right w:val="single" w:sz="8" w:space="0" w:color="BFBFBF"/>
            </w:tcBorders>
            <w:shd w:val="clear" w:color="000000" w:fill="FFFFFF"/>
            <w:hideMark/>
          </w:tcPr>
          <w:p w14:paraId="156D4D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1D3F48DA"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FDAA4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parámetros de refinanciamiento</w:t>
            </w:r>
          </w:p>
        </w:tc>
      </w:tr>
      <w:tr w:rsidR="00247D53" w:rsidRPr="002D35DE" w14:paraId="417420CF"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2ACEA8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REC165</w:t>
            </w:r>
          </w:p>
        </w:tc>
        <w:tc>
          <w:tcPr>
            <w:tcW w:w="2795" w:type="dxa"/>
            <w:tcBorders>
              <w:top w:val="nil"/>
              <w:left w:val="nil"/>
              <w:bottom w:val="single" w:sz="8" w:space="0" w:color="BFBFBF"/>
              <w:right w:val="single" w:sz="8" w:space="0" w:color="BFBFBF"/>
            </w:tcBorders>
            <w:shd w:val="clear" w:color="000000" w:fill="FFFFFF"/>
            <w:hideMark/>
          </w:tcPr>
          <w:p w14:paraId="552BFD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variable de refinanciamiento</w:t>
            </w:r>
          </w:p>
        </w:tc>
        <w:tc>
          <w:tcPr>
            <w:tcW w:w="890" w:type="dxa"/>
            <w:tcBorders>
              <w:top w:val="nil"/>
              <w:left w:val="nil"/>
              <w:bottom w:val="single" w:sz="8" w:space="0" w:color="BFBFBF"/>
              <w:right w:val="single" w:sz="8" w:space="0" w:color="BFBFBF"/>
            </w:tcBorders>
            <w:shd w:val="clear" w:color="000000" w:fill="FFFFFF"/>
            <w:hideMark/>
          </w:tcPr>
          <w:p w14:paraId="1397C3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0422E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SV552</w:t>
            </w:r>
          </w:p>
        </w:tc>
        <w:tc>
          <w:tcPr>
            <w:tcW w:w="1559" w:type="dxa"/>
            <w:tcBorders>
              <w:top w:val="nil"/>
              <w:left w:val="nil"/>
              <w:bottom w:val="single" w:sz="8" w:space="0" w:color="BFBFBF"/>
              <w:right w:val="single" w:sz="8" w:space="0" w:color="BFBFBF"/>
            </w:tcBorders>
            <w:shd w:val="clear" w:color="000000" w:fill="FFFFFF"/>
            <w:hideMark/>
          </w:tcPr>
          <w:p w14:paraId="45F66C0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w:t>
            </w:r>
          </w:p>
        </w:tc>
        <w:tc>
          <w:tcPr>
            <w:tcW w:w="1701" w:type="dxa"/>
            <w:tcBorders>
              <w:top w:val="nil"/>
              <w:left w:val="nil"/>
              <w:bottom w:val="single" w:sz="8" w:space="0" w:color="BFBFBF"/>
              <w:right w:val="single" w:sz="8" w:space="0" w:color="BFBFBF"/>
            </w:tcBorders>
            <w:shd w:val="clear" w:color="000000" w:fill="FFFFFF"/>
            <w:hideMark/>
          </w:tcPr>
          <w:p w14:paraId="199C1E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153D28BE"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650B6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variable de refinanciamiento</w:t>
            </w:r>
          </w:p>
        </w:tc>
      </w:tr>
      <w:tr w:rsidR="00247D53" w:rsidRPr="002D35DE" w14:paraId="62257892"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F1B86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REC126</w:t>
            </w:r>
          </w:p>
        </w:tc>
        <w:tc>
          <w:tcPr>
            <w:tcW w:w="2795" w:type="dxa"/>
            <w:tcBorders>
              <w:top w:val="nil"/>
              <w:left w:val="nil"/>
              <w:bottom w:val="single" w:sz="8" w:space="0" w:color="BFBFBF"/>
              <w:right w:val="single" w:sz="8" w:space="0" w:color="BFBFBF"/>
            </w:tcBorders>
            <w:shd w:val="clear" w:color="000000" w:fill="FFFFFF"/>
            <w:hideMark/>
          </w:tcPr>
          <w:p w14:paraId="7E04E75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pérdida de refinanciamiento</w:t>
            </w:r>
          </w:p>
        </w:tc>
        <w:tc>
          <w:tcPr>
            <w:tcW w:w="890" w:type="dxa"/>
            <w:tcBorders>
              <w:top w:val="nil"/>
              <w:left w:val="nil"/>
              <w:bottom w:val="single" w:sz="8" w:space="0" w:color="BFBFBF"/>
              <w:right w:val="single" w:sz="8" w:space="0" w:color="BFBFBF"/>
            </w:tcBorders>
            <w:shd w:val="clear" w:color="000000" w:fill="FFFFFF"/>
            <w:hideMark/>
          </w:tcPr>
          <w:p w14:paraId="1D2D0A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403DB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SV553</w:t>
            </w:r>
          </w:p>
        </w:tc>
        <w:tc>
          <w:tcPr>
            <w:tcW w:w="1559" w:type="dxa"/>
            <w:tcBorders>
              <w:top w:val="nil"/>
              <w:left w:val="nil"/>
              <w:bottom w:val="single" w:sz="8" w:space="0" w:color="BFBFBF"/>
              <w:right w:val="single" w:sz="8" w:space="0" w:color="BFBFBF"/>
            </w:tcBorders>
            <w:shd w:val="clear" w:color="000000" w:fill="FFFFFF"/>
            <w:hideMark/>
          </w:tcPr>
          <w:p w14:paraId="02FB0C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w:t>
            </w:r>
          </w:p>
        </w:tc>
        <w:tc>
          <w:tcPr>
            <w:tcW w:w="1701" w:type="dxa"/>
            <w:tcBorders>
              <w:top w:val="nil"/>
              <w:left w:val="nil"/>
              <w:bottom w:val="single" w:sz="8" w:space="0" w:color="BFBFBF"/>
              <w:right w:val="single" w:sz="8" w:space="0" w:color="BFBFBF"/>
            </w:tcBorders>
            <w:shd w:val="clear" w:color="000000" w:fill="FFFFFF"/>
            <w:hideMark/>
          </w:tcPr>
          <w:p w14:paraId="742075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1C53EFE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Supervisor</w:t>
            </w:r>
          </w:p>
        </w:tc>
        <w:tc>
          <w:tcPr>
            <w:tcW w:w="3498" w:type="dxa"/>
            <w:tcBorders>
              <w:top w:val="nil"/>
              <w:left w:val="nil"/>
              <w:bottom w:val="single" w:sz="8" w:space="0" w:color="BFBFBF"/>
              <w:right w:val="single" w:sz="8" w:space="0" w:color="BFBFBF"/>
            </w:tcBorders>
            <w:shd w:val="clear" w:color="000000" w:fill="FFFFFF"/>
            <w:hideMark/>
          </w:tcPr>
          <w:p w14:paraId="5B2629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resolución de pérdida de refinanciamiento</w:t>
            </w:r>
          </w:p>
        </w:tc>
      </w:tr>
      <w:tr w:rsidR="00247D53" w:rsidRPr="002D35DE" w14:paraId="526DF88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28F52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REC124</w:t>
            </w:r>
          </w:p>
        </w:tc>
        <w:tc>
          <w:tcPr>
            <w:tcW w:w="2795" w:type="dxa"/>
            <w:tcBorders>
              <w:top w:val="nil"/>
              <w:left w:val="nil"/>
              <w:bottom w:val="single" w:sz="8" w:space="0" w:color="BFBFBF"/>
              <w:right w:val="single" w:sz="8" w:space="0" w:color="BFBFBF"/>
            </w:tcBorders>
            <w:shd w:val="clear" w:color="000000" w:fill="FFFFFF"/>
            <w:hideMark/>
          </w:tcPr>
          <w:p w14:paraId="5F5FD3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890" w:type="dxa"/>
            <w:tcBorders>
              <w:top w:val="nil"/>
              <w:left w:val="nil"/>
              <w:bottom w:val="single" w:sz="8" w:space="0" w:color="BFBFBF"/>
              <w:right w:val="single" w:sz="8" w:space="0" w:color="BFBFBF"/>
            </w:tcBorders>
            <w:shd w:val="clear" w:color="000000" w:fill="FFFFFF"/>
            <w:hideMark/>
          </w:tcPr>
          <w:p w14:paraId="7A5214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9FB61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SV554</w:t>
            </w:r>
          </w:p>
        </w:tc>
        <w:tc>
          <w:tcPr>
            <w:tcW w:w="1559" w:type="dxa"/>
            <w:tcBorders>
              <w:top w:val="nil"/>
              <w:left w:val="nil"/>
              <w:bottom w:val="single" w:sz="8" w:space="0" w:color="BFBFBF"/>
              <w:right w:val="single" w:sz="8" w:space="0" w:color="BFBFBF"/>
            </w:tcBorders>
            <w:shd w:val="clear" w:color="000000" w:fill="FFFFFF"/>
            <w:hideMark/>
          </w:tcPr>
          <w:p w14:paraId="7BCC21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613DDF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1DBAEFC1"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78C74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refinanciamiento en pérdida</w:t>
            </w:r>
          </w:p>
        </w:tc>
      </w:tr>
      <w:tr w:rsidR="00247D53" w:rsidRPr="002D35DE" w14:paraId="268449CC"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5FE3D3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REC126</w:t>
            </w:r>
          </w:p>
        </w:tc>
        <w:tc>
          <w:tcPr>
            <w:tcW w:w="2795" w:type="dxa"/>
            <w:tcBorders>
              <w:top w:val="nil"/>
              <w:left w:val="nil"/>
              <w:bottom w:val="single" w:sz="8" w:space="0" w:color="BFBFBF"/>
              <w:right w:val="single" w:sz="8" w:space="0" w:color="BFBFBF"/>
            </w:tcBorders>
            <w:shd w:val="clear" w:color="000000" w:fill="FFFFFF"/>
            <w:hideMark/>
          </w:tcPr>
          <w:p w14:paraId="422426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pérdida de refinanciamiento</w:t>
            </w:r>
          </w:p>
        </w:tc>
        <w:tc>
          <w:tcPr>
            <w:tcW w:w="890" w:type="dxa"/>
            <w:tcBorders>
              <w:top w:val="nil"/>
              <w:left w:val="nil"/>
              <w:bottom w:val="single" w:sz="8" w:space="0" w:color="BFBFBF"/>
              <w:right w:val="single" w:sz="8" w:space="0" w:color="BFBFBF"/>
            </w:tcBorders>
            <w:shd w:val="clear" w:color="000000" w:fill="FFFFFF"/>
            <w:hideMark/>
          </w:tcPr>
          <w:p w14:paraId="7FF2B1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C8D08E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SV555</w:t>
            </w:r>
          </w:p>
        </w:tc>
        <w:tc>
          <w:tcPr>
            <w:tcW w:w="1559" w:type="dxa"/>
            <w:tcBorders>
              <w:top w:val="nil"/>
              <w:left w:val="nil"/>
              <w:bottom w:val="single" w:sz="8" w:space="0" w:color="BFBFBF"/>
              <w:right w:val="single" w:sz="8" w:space="0" w:color="BFBFBF"/>
            </w:tcBorders>
            <w:shd w:val="clear" w:color="000000" w:fill="FFFFFF"/>
            <w:hideMark/>
          </w:tcPr>
          <w:p w14:paraId="699B2D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w:t>
            </w:r>
          </w:p>
        </w:tc>
        <w:tc>
          <w:tcPr>
            <w:tcW w:w="1701" w:type="dxa"/>
            <w:tcBorders>
              <w:top w:val="nil"/>
              <w:left w:val="nil"/>
              <w:bottom w:val="single" w:sz="8" w:space="0" w:color="BFBFBF"/>
              <w:right w:val="single" w:sz="8" w:space="0" w:color="BFBFBF"/>
            </w:tcBorders>
            <w:shd w:val="clear" w:color="000000" w:fill="FFFFFF"/>
            <w:hideMark/>
          </w:tcPr>
          <w:p w14:paraId="013AFD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4F137B03"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Supervisor</w:t>
            </w:r>
          </w:p>
        </w:tc>
        <w:tc>
          <w:tcPr>
            <w:tcW w:w="3498" w:type="dxa"/>
            <w:tcBorders>
              <w:top w:val="nil"/>
              <w:left w:val="nil"/>
              <w:bottom w:val="single" w:sz="8" w:space="0" w:color="BFBFBF"/>
              <w:right w:val="single" w:sz="8" w:space="0" w:color="BFBFBF"/>
            </w:tcBorders>
            <w:shd w:val="clear" w:color="000000" w:fill="FFFFFF"/>
            <w:hideMark/>
          </w:tcPr>
          <w:p w14:paraId="396303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resolución aprobatoria de pérdida de refinanciamiento</w:t>
            </w:r>
          </w:p>
        </w:tc>
      </w:tr>
      <w:tr w:rsidR="00247D53" w:rsidRPr="002D35DE" w14:paraId="29E829CD"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C0FD02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REC126</w:t>
            </w:r>
          </w:p>
        </w:tc>
        <w:tc>
          <w:tcPr>
            <w:tcW w:w="2795" w:type="dxa"/>
            <w:tcBorders>
              <w:top w:val="nil"/>
              <w:left w:val="nil"/>
              <w:bottom w:val="single" w:sz="8" w:space="0" w:color="BFBFBF"/>
              <w:right w:val="single" w:sz="8" w:space="0" w:color="BFBFBF"/>
            </w:tcBorders>
            <w:shd w:val="clear" w:color="000000" w:fill="FFFFFF"/>
            <w:hideMark/>
          </w:tcPr>
          <w:p w14:paraId="45B064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pérdida de refinanciamiento</w:t>
            </w:r>
          </w:p>
        </w:tc>
        <w:tc>
          <w:tcPr>
            <w:tcW w:w="890" w:type="dxa"/>
            <w:tcBorders>
              <w:top w:val="nil"/>
              <w:left w:val="nil"/>
              <w:bottom w:val="single" w:sz="8" w:space="0" w:color="BFBFBF"/>
              <w:right w:val="single" w:sz="8" w:space="0" w:color="BFBFBF"/>
            </w:tcBorders>
            <w:shd w:val="clear" w:color="000000" w:fill="FFFFFF"/>
            <w:hideMark/>
          </w:tcPr>
          <w:p w14:paraId="1B0FF6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E728F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SV556</w:t>
            </w:r>
          </w:p>
        </w:tc>
        <w:tc>
          <w:tcPr>
            <w:tcW w:w="1559" w:type="dxa"/>
            <w:tcBorders>
              <w:top w:val="nil"/>
              <w:left w:val="nil"/>
              <w:bottom w:val="single" w:sz="8" w:space="0" w:color="BFBFBF"/>
              <w:right w:val="single" w:sz="8" w:space="0" w:color="BFBFBF"/>
            </w:tcBorders>
            <w:shd w:val="clear" w:color="000000" w:fill="FFFFFF"/>
            <w:hideMark/>
          </w:tcPr>
          <w:p w14:paraId="1BF94E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464400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39E53C53" w14:textId="77777777" w:rsidR="00247D53" w:rsidRPr="002D35DE" w:rsidRDefault="00247D53" w:rsidP="00247D53">
            <w:pPr>
              <w:spacing w:line="240" w:lineRule="auto"/>
              <w:rPr>
                <w:rFonts w:eastAsia="Times New Roman"/>
                <w:color w:val="auto"/>
                <w:sz w:val="20"/>
                <w:szCs w:val="20"/>
              </w:rPr>
            </w:pPr>
            <w:r>
              <w:rPr>
                <w:sz w:val="20"/>
                <w:szCs w:val="20"/>
              </w:rPr>
              <w:t>Gestor</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A4812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resoluciones aprobatorias de pérdida de refinanciamiento</w:t>
            </w:r>
          </w:p>
        </w:tc>
      </w:tr>
      <w:tr w:rsidR="00247D53" w:rsidRPr="002D35DE" w14:paraId="2442FCB1"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A986B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REC166</w:t>
            </w:r>
          </w:p>
        </w:tc>
        <w:tc>
          <w:tcPr>
            <w:tcW w:w="2795" w:type="dxa"/>
            <w:tcBorders>
              <w:top w:val="nil"/>
              <w:left w:val="nil"/>
              <w:bottom w:val="single" w:sz="8" w:space="0" w:color="BFBFBF"/>
              <w:right w:val="single" w:sz="8" w:space="0" w:color="BFBFBF"/>
            </w:tcBorders>
            <w:shd w:val="clear" w:color="000000" w:fill="FFFFFF"/>
            <w:hideMark/>
          </w:tcPr>
          <w:p w14:paraId="54517E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reversión de refinanciamiento</w:t>
            </w:r>
          </w:p>
        </w:tc>
        <w:tc>
          <w:tcPr>
            <w:tcW w:w="890" w:type="dxa"/>
            <w:tcBorders>
              <w:top w:val="nil"/>
              <w:left w:val="nil"/>
              <w:bottom w:val="single" w:sz="8" w:space="0" w:color="BFBFBF"/>
              <w:right w:val="single" w:sz="8" w:space="0" w:color="BFBFBF"/>
            </w:tcBorders>
            <w:shd w:val="clear" w:color="000000" w:fill="FFFFFF"/>
            <w:hideMark/>
          </w:tcPr>
          <w:p w14:paraId="557ADE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5B6FF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SV557</w:t>
            </w:r>
          </w:p>
        </w:tc>
        <w:tc>
          <w:tcPr>
            <w:tcW w:w="1559" w:type="dxa"/>
            <w:tcBorders>
              <w:top w:val="nil"/>
              <w:left w:val="nil"/>
              <w:bottom w:val="single" w:sz="8" w:space="0" w:color="BFBFBF"/>
              <w:right w:val="single" w:sz="8" w:space="0" w:color="BFBFBF"/>
            </w:tcBorders>
            <w:shd w:val="clear" w:color="000000" w:fill="FFFFFF"/>
            <w:hideMark/>
          </w:tcPr>
          <w:p w14:paraId="3865C5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w:t>
            </w:r>
          </w:p>
        </w:tc>
        <w:tc>
          <w:tcPr>
            <w:tcW w:w="1701" w:type="dxa"/>
            <w:tcBorders>
              <w:top w:val="nil"/>
              <w:left w:val="nil"/>
              <w:bottom w:val="single" w:sz="8" w:space="0" w:color="BFBFBF"/>
              <w:right w:val="single" w:sz="8" w:space="0" w:color="BFBFBF"/>
            </w:tcBorders>
            <w:shd w:val="clear" w:color="000000" w:fill="FFFFFF"/>
            <w:hideMark/>
          </w:tcPr>
          <w:p w14:paraId="336490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340155E2"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32488C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 documento de reversión de refinanciamiento</w:t>
            </w:r>
          </w:p>
        </w:tc>
      </w:tr>
      <w:tr w:rsidR="00247D53" w:rsidRPr="002D35DE" w14:paraId="13AF61DF"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8E4E5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REC167</w:t>
            </w:r>
          </w:p>
        </w:tc>
        <w:tc>
          <w:tcPr>
            <w:tcW w:w="2795" w:type="dxa"/>
            <w:tcBorders>
              <w:top w:val="nil"/>
              <w:left w:val="nil"/>
              <w:bottom w:val="single" w:sz="8" w:space="0" w:color="BFBFBF"/>
              <w:right w:val="single" w:sz="8" w:space="0" w:color="BFBFBF"/>
            </w:tcBorders>
            <w:shd w:val="clear" w:color="000000" w:fill="FFFFFF"/>
            <w:hideMark/>
          </w:tcPr>
          <w:p w14:paraId="403B7EA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requisito de refinanciamiento</w:t>
            </w:r>
          </w:p>
        </w:tc>
        <w:tc>
          <w:tcPr>
            <w:tcW w:w="890" w:type="dxa"/>
            <w:tcBorders>
              <w:top w:val="nil"/>
              <w:left w:val="nil"/>
              <w:bottom w:val="single" w:sz="8" w:space="0" w:color="BFBFBF"/>
              <w:right w:val="single" w:sz="8" w:space="0" w:color="BFBFBF"/>
            </w:tcBorders>
            <w:shd w:val="clear" w:color="000000" w:fill="FFFFFF"/>
            <w:hideMark/>
          </w:tcPr>
          <w:p w14:paraId="45767B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D6125A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SV558</w:t>
            </w:r>
          </w:p>
        </w:tc>
        <w:tc>
          <w:tcPr>
            <w:tcW w:w="1559" w:type="dxa"/>
            <w:tcBorders>
              <w:top w:val="nil"/>
              <w:left w:val="nil"/>
              <w:bottom w:val="single" w:sz="8" w:space="0" w:color="BFBFBF"/>
              <w:right w:val="single" w:sz="8" w:space="0" w:color="BFBFBF"/>
            </w:tcBorders>
            <w:shd w:val="clear" w:color="000000" w:fill="FFFFFF"/>
            <w:hideMark/>
          </w:tcPr>
          <w:p w14:paraId="42EE2E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Verificar</w:t>
            </w:r>
          </w:p>
        </w:tc>
        <w:tc>
          <w:tcPr>
            <w:tcW w:w="1701" w:type="dxa"/>
            <w:tcBorders>
              <w:top w:val="nil"/>
              <w:left w:val="nil"/>
              <w:bottom w:val="single" w:sz="8" w:space="0" w:color="BFBFBF"/>
              <w:right w:val="single" w:sz="8" w:space="0" w:color="BFBFBF"/>
            </w:tcBorders>
            <w:shd w:val="clear" w:color="000000" w:fill="FFFFFF"/>
            <w:hideMark/>
          </w:tcPr>
          <w:p w14:paraId="466CF7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5D4D296C"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743AED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Verificar requisitos de refinanciamiento</w:t>
            </w:r>
          </w:p>
        </w:tc>
      </w:tr>
      <w:tr w:rsidR="00247D53" w:rsidRPr="002D35DE" w14:paraId="3D9E535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A4A5DE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REC087</w:t>
            </w:r>
          </w:p>
        </w:tc>
        <w:tc>
          <w:tcPr>
            <w:tcW w:w="2795" w:type="dxa"/>
            <w:tcBorders>
              <w:top w:val="nil"/>
              <w:left w:val="nil"/>
              <w:bottom w:val="single" w:sz="8" w:space="0" w:color="BFBFBF"/>
              <w:right w:val="single" w:sz="8" w:space="0" w:color="BFBFBF"/>
            </w:tcBorders>
            <w:shd w:val="clear" w:color="000000" w:fill="FFFFFF"/>
            <w:hideMark/>
          </w:tcPr>
          <w:p w14:paraId="220097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refinanciamiento</w:t>
            </w:r>
          </w:p>
        </w:tc>
        <w:tc>
          <w:tcPr>
            <w:tcW w:w="890" w:type="dxa"/>
            <w:tcBorders>
              <w:top w:val="nil"/>
              <w:left w:val="nil"/>
              <w:bottom w:val="single" w:sz="8" w:space="0" w:color="BFBFBF"/>
              <w:right w:val="single" w:sz="8" w:space="0" w:color="BFBFBF"/>
            </w:tcBorders>
            <w:shd w:val="clear" w:color="000000" w:fill="FFFFFF"/>
            <w:hideMark/>
          </w:tcPr>
          <w:p w14:paraId="0BD1E78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EABB3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SV559</w:t>
            </w:r>
          </w:p>
        </w:tc>
        <w:tc>
          <w:tcPr>
            <w:tcW w:w="1559" w:type="dxa"/>
            <w:tcBorders>
              <w:top w:val="nil"/>
              <w:left w:val="nil"/>
              <w:bottom w:val="single" w:sz="8" w:space="0" w:color="BFBFBF"/>
              <w:right w:val="single" w:sz="8" w:space="0" w:color="BFBFBF"/>
            </w:tcBorders>
            <w:shd w:val="clear" w:color="000000" w:fill="FFFFFF"/>
            <w:hideMark/>
          </w:tcPr>
          <w:p w14:paraId="6C13368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w:t>
            </w:r>
          </w:p>
        </w:tc>
        <w:tc>
          <w:tcPr>
            <w:tcW w:w="1701" w:type="dxa"/>
            <w:tcBorders>
              <w:top w:val="nil"/>
              <w:left w:val="nil"/>
              <w:bottom w:val="single" w:sz="8" w:space="0" w:color="BFBFBF"/>
              <w:right w:val="single" w:sz="8" w:space="0" w:color="BFBFBF"/>
            </w:tcBorders>
            <w:shd w:val="clear" w:color="000000" w:fill="FFFFFF"/>
            <w:hideMark/>
          </w:tcPr>
          <w:p w14:paraId="3820D0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5DF48C8B" w14:textId="77777777" w:rsidR="00247D53" w:rsidRPr="002D35DE" w:rsidRDefault="00247D53" w:rsidP="00247D53">
            <w:pPr>
              <w:spacing w:line="240" w:lineRule="auto"/>
              <w:rPr>
                <w:rFonts w:eastAsia="Times New Roman"/>
                <w:color w:val="auto"/>
                <w:sz w:val="20"/>
                <w:szCs w:val="20"/>
              </w:rPr>
            </w:pPr>
            <w:r>
              <w:rPr>
                <w:sz w:val="20"/>
                <w:szCs w:val="20"/>
              </w:rPr>
              <w:t>Contribuyente</w:t>
            </w:r>
          </w:p>
        </w:tc>
        <w:tc>
          <w:tcPr>
            <w:tcW w:w="3498" w:type="dxa"/>
            <w:tcBorders>
              <w:top w:val="nil"/>
              <w:left w:val="nil"/>
              <w:bottom w:val="single" w:sz="8" w:space="0" w:color="BFBFBF"/>
              <w:right w:val="single" w:sz="8" w:space="0" w:color="BFBFBF"/>
            </w:tcBorders>
            <w:shd w:val="clear" w:color="000000" w:fill="FFFFFF"/>
            <w:hideMark/>
          </w:tcPr>
          <w:p w14:paraId="09C09E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solicitud de refinanciamiento</w:t>
            </w:r>
          </w:p>
        </w:tc>
      </w:tr>
      <w:tr w:rsidR="00247D53" w:rsidRPr="002D35DE" w14:paraId="5785572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DF0685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REC172</w:t>
            </w:r>
          </w:p>
        </w:tc>
        <w:tc>
          <w:tcPr>
            <w:tcW w:w="2795" w:type="dxa"/>
            <w:tcBorders>
              <w:top w:val="nil"/>
              <w:left w:val="nil"/>
              <w:bottom w:val="single" w:sz="8" w:space="0" w:color="BFBFBF"/>
              <w:right w:val="single" w:sz="8" w:space="0" w:color="BFBFBF"/>
            </w:tcBorders>
            <w:shd w:val="clear" w:color="000000" w:fill="FFFFFF"/>
            <w:hideMark/>
          </w:tcPr>
          <w:p w14:paraId="0ADF47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parámetro de sistema</w:t>
            </w:r>
          </w:p>
        </w:tc>
        <w:tc>
          <w:tcPr>
            <w:tcW w:w="890" w:type="dxa"/>
            <w:tcBorders>
              <w:top w:val="nil"/>
              <w:left w:val="nil"/>
              <w:bottom w:val="single" w:sz="8" w:space="0" w:color="BFBFBF"/>
              <w:right w:val="single" w:sz="8" w:space="0" w:color="BFBFBF"/>
            </w:tcBorders>
            <w:shd w:val="clear" w:color="000000" w:fill="FFFFFF"/>
            <w:hideMark/>
          </w:tcPr>
          <w:p w14:paraId="32B5337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C83ED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SV108</w:t>
            </w:r>
          </w:p>
        </w:tc>
        <w:tc>
          <w:tcPr>
            <w:tcW w:w="1559" w:type="dxa"/>
            <w:tcBorders>
              <w:top w:val="nil"/>
              <w:left w:val="nil"/>
              <w:bottom w:val="single" w:sz="8" w:space="0" w:color="BFBFBF"/>
              <w:right w:val="single" w:sz="8" w:space="0" w:color="BFBFBF"/>
            </w:tcBorders>
            <w:shd w:val="clear" w:color="000000" w:fill="FFFFFF"/>
            <w:hideMark/>
          </w:tcPr>
          <w:p w14:paraId="1C453F0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Buscar</w:t>
            </w:r>
          </w:p>
        </w:tc>
        <w:tc>
          <w:tcPr>
            <w:tcW w:w="1701" w:type="dxa"/>
            <w:tcBorders>
              <w:top w:val="nil"/>
              <w:left w:val="nil"/>
              <w:bottom w:val="single" w:sz="8" w:space="0" w:color="BFBFBF"/>
              <w:right w:val="single" w:sz="8" w:space="0" w:color="BFBFBF"/>
            </w:tcBorders>
            <w:shd w:val="clear" w:color="000000" w:fill="FFFFFF"/>
            <w:hideMark/>
          </w:tcPr>
          <w:p w14:paraId="278F22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Correcciones de cuenta única</w:t>
            </w:r>
          </w:p>
        </w:tc>
        <w:tc>
          <w:tcPr>
            <w:tcW w:w="2835" w:type="dxa"/>
            <w:tcBorders>
              <w:top w:val="nil"/>
              <w:left w:val="nil"/>
              <w:bottom w:val="single" w:sz="8" w:space="0" w:color="BFBFBF"/>
              <w:right w:val="single" w:sz="8" w:space="0" w:color="BFBFBF"/>
            </w:tcBorders>
            <w:shd w:val="clear" w:color="000000" w:fill="FFFFFF"/>
            <w:hideMark/>
          </w:tcPr>
          <w:p w14:paraId="392EE627"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p>
        </w:tc>
        <w:tc>
          <w:tcPr>
            <w:tcW w:w="3498" w:type="dxa"/>
            <w:tcBorders>
              <w:top w:val="nil"/>
              <w:left w:val="nil"/>
              <w:bottom w:val="single" w:sz="8" w:space="0" w:color="BFBFBF"/>
              <w:right w:val="single" w:sz="8" w:space="0" w:color="BFBFBF"/>
            </w:tcBorders>
            <w:shd w:val="clear" w:color="000000" w:fill="FFFFFF"/>
            <w:hideMark/>
          </w:tcPr>
          <w:p w14:paraId="574044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Busca general para valor de parámetro específico del sistema</w:t>
            </w:r>
          </w:p>
        </w:tc>
      </w:tr>
      <w:tr w:rsidR="00247D53" w:rsidRPr="002D35DE" w14:paraId="252AEA01" w14:textId="77777777" w:rsidTr="00247D53">
        <w:trPr>
          <w:trHeight w:val="288"/>
        </w:trPr>
        <w:tc>
          <w:tcPr>
            <w:tcW w:w="983" w:type="dxa"/>
            <w:tcBorders>
              <w:top w:val="nil"/>
              <w:left w:val="single" w:sz="8" w:space="0" w:color="BFBFBF"/>
              <w:bottom w:val="single" w:sz="4" w:space="0" w:color="BFBFBF" w:themeColor="background1" w:themeShade="BF"/>
              <w:right w:val="single" w:sz="8" w:space="0" w:color="BFBFBF"/>
            </w:tcBorders>
            <w:shd w:val="clear" w:color="000000" w:fill="FFFFFF"/>
            <w:hideMark/>
          </w:tcPr>
          <w:p w14:paraId="316D72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REC110</w:t>
            </w:r>
          </w:p>
        </w:tc>
        <w:tc>
          <w:tcPr>
            <w:tcW w:w="2795" w:type="dxa"/>
            <w:tcBorders>
              <w:top w:val="nil"/>
              <w:left w:val="nil"/>
              <w:bottom w:val="single" w:sz="4" w:space="0" w:color="BFBFBF" w:themeColor="background1" w:themeShade="BF"/>
              <w:right w:val="single" w:sz="8" w:space="0" w:color="BFBFBF"/>
            </w:tcBorders>
            <w:shd w:val="clear" w:color="000000" w:fill="FFFFFF"/>
            <w:hideMark/>
          </w:tcPr>
          <w:p w14:paraId="4EC796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reversión de Orden de Pago</w:t>
            </w:r>
          </w:p>
        </w:tc>
        <w:tc>
          <w:tcPr>
            <w:tcW w:w="890" w:type="dxa"/>
            <w:tcBorders>
              <w:top w:val="nil"/>
              <w:left w:val="nil"/>
              <w:bottom w:val="single" w:sz="4" w:space="0" w:color="BFBFBF" w:themeColor="background1" w:themeShade="BF"/>
              <w:right w:val="single" w:sz="8" w:space="0" w:color="BFBFBF"/>
            </w:tcBorders>
            <w:shd w:val="clear" w:color="000000" w:fill="FFFFFF"/>
            <w:hideMark/>
          </w:tcPr>
          <w:p w14:paraId="59F87A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4" w:space="0" w:color="BFBFBF" w:themeColor="background1" w:themeShade="BF"/>
              <w:right w:val="single" w:sz="8" w:space="0" w:color="BFBFBF"/>
            </w:tcBorders>
            <w:shd w:val="clear" w:color="000000" w:fill="FFFFFF"/>
            <w:hideMark/>
          </w:tcPr>
          <w:p w14:paraId="2C93519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SV407</w:t>
            </w:r>
          </w:p>
        </w:tc>
        <w:tc>
          <w:tcPr>
            <w:tcW w:w="1559" w:type="dxa"/>
            <w:tcBorders>
              <w:top w:val="nil"/>
              <w:left w:val="nil"/>
              <w:bottom w:val="single" w:sz="4" w:space="0" w:color="BFBFBF" w:themeColor="background1" w:themeShade="BF"/>
              <w:right w:val="single" w:sz="8" w:space="0" w:color="BFBFBF"/>
            </w:tcBorders>
            <w:shd w:val="clear" w:color="000000" w:fill="FFFFFF"/>
            <w:hideMark/>
          </w:tcPr>
          <w:p w14:paraId="2AAEF1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w:t>
            </w:r>
          </w:p>
        </w:tc>
        <w:tc>
          <w:tcPr>
            <w:tcW w:w="1701" w:type="dxa"/>
            <w:tcBorders>
              <w:top w:val="nil"/>
              <w:left w:val="nil"/>
              <w:bottom w:val="single" w:sz="4" w:space="0" w:color="BFBFBF" w:themeColor="background1" w:themeShade="BF"/>
              <w:right w:val="single" w:sz="8" w:space="0" w:color="BFBFBF"/>
            </w:tcBorders>
            <w:shd w:val="clear" w:color="000000" w:fill="FFFFFF"/>
            <w:hideMark/>
          </w:tcPr>
          <w:p w14:paraId="1463DF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Registro Manual de OP</w:t>
            </w:r>
          </w:p>
        </w:tc>
        <w:tc>
          <w:tcPr>
            <w:tcW w:w="2835" w:type="dxa"/>
            <w:tcBorders>
              <w:top w:val="nil"/>
              <w:left w:val="nil"/>
              <w:bottom w:val="single" w:sz="4" w:space="0" w:color="BFBFBF" w:themeColor="background1" w:themeShade="BF"/>
              <w:right w:val="single" w:sz="8" w:space="0" w:color="BFBFBF"/>
            </w:tcBorders>
            <w:shd w:val="clear" w:color="000000" w:fill="FFFFFF"/>
            <w:hideMark/>
          </w:tcPr>
          <w:p w14:paraId="5678FA5C"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4" w:space="0" w:color="BFBFBF" w:themeColor="background1" w:themeShade="BF"/>
              <w:right w:val="single" w:sz="8" w:space="0" w:color="BFBFBF"/>
            </w:tcBorders>
            <w:shd w:val="clear" w:color="000000" w:fill="FFFFFF"/>
            <w:hideMark/>
          </w:tcPr>
          <w:p w14:paraId="7A29804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 documento de reversión de Orden de Pago</w:t>
            </w:r>
          </w:p>
        </w:tc>
      </w:tr>
      <w:tr w:rsidR="00247D53" w:rsidRPr="002D35DE" w14:paraId="7193FE04" w14:textId="77777777" w:rsidTr="00247D53">
        <w:trPr>
          <w:trHeight w:val="288"/>
        </w:trPr>
        <w:tc>
          <w:tcPr>
            <w:tcW w:w="983" w:type="dxa"/>
            <w:tcBorders>
              <w:top w:val="single" w:sz="4" w:space="0" w:color="BFBFBF" w:themeColor="background1" w:themeShade="BF"/>
              <w:left w:val="single" w:sz="8" w:space="0" w:color="BFBFBF"/>
              <w:bottom w:val="single" w:sz="4" w:space="0" w:color="BFBFBF" w:themeColor="background1" w:themeShade="BF"/>
              <w:right w:val="single" w:sz="8" w:space="0" w:color="BFBFBF"/>
            </w:tcBorders>
            <w:shd w:val="clear" w:color="000000" w:fill="FFFFFF"/>
          </w:tcPr>
          <w:p w14:paraId="7A5FE37A" w14:textId="77777777" w:rsidR="00247D53" w:rsidRPr="002D35DE" w:rsidRDefault="00247D53" w:rsidP="00247D53">
            <w:pPr>
              <w:spacing w:line="240" w:lineRule="auto"/>
              <w:rPr>
                <w:rFonts w:eastAsia="Times New Roman"/>
                <w:color w:val="auto"/>
                <w:sz w:val="20"/>
                <w:szCs w:val="20"/>
              </w:rPr>
            </w:pPr>
            <w:r>
              <w:rPr>
                <w:sz w:val="20"/>
                <w:szCs w:val="20"/>
              </w:rPr>
              <w:t>REC019</w:t>
            </w:r>
          </w:p>
        </w:tc>
        <w:tc>
          <w:tcPr>
            <w:tcW w:w="279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4BA6CB96" w14:textId="77777777" w:rsidR="00247D53" w:rsidRPr="002D35DE" w:rsidRDefault="00247D53" w:rsidP="00247D53">
            <w:pPr>
              <w:spacing w:line="240" w:lineRule="auto"/>
              <w:rPr>
                <w:rFonts w:eastAsia="Times New Roman"/>
                <w:color w:val="auto"/>
                <w:sz w:val="20"/>
                <w:szCs w:val="20"/>
              </w:rPr>
            </w:pPr>
            <w:r>
              <w:rPr>
                <w:sz w:val="20"/>
                <w:szCs w:val="20"/>
              </w:rPr>
              <w:t>documento de notificación</w:t>
            </w:r>
          </w:p>
        </w:tc>
        <w:tc>
          <w:tcPr>
            <w:tcW w:w="890"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58DD1487"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Entidad</w:t>
            </w:r>
          </w:p>
        </w:tc>
        <w:tc>
          <w:tcPr>
            <w:tcW w:w="85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3469737C" w14:textId="77777777" w:rsidR="00247D53" w:rsidRPr="002D35DE" w:rsidRDefault="00247D53" w:rsidP="00247D53">
            <w:pPr>
              <w:spacing w:line="240" w:lineRule="auto"/>
              <w:rPr>
                <w:rFonts w:eastAsia="Times New Roman"/>
                <w:color w:val="auto"/>
                <w:sz w:val="20"/>
                <w:szCs w:val="20"/>
              </w:rPr>
            </w:pPr>
            <w:r w:rsidRPr="007975BA">
              <w:rPr>
                <w:rFonts w:eastAsia="Times New Roman"/>
                <w:color w:val="auto"/>
                <w:sz w:val="20"/>
                <w:szCs w:val="20"/>
              </w:rPr>
              <w:t>SV224</w:t>
            </w:r>
          </w:p>
        </w:tc>
        <w:tc>
          <w:tcPr>
            <w:tcW w:w="1559"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4C8019DD" w14:textId="77777777" w:rsidR="00247D53" w:rsidRPr="002D35DE" w:rsidRDefault="00247D53" w:rsidP="00247D53">
            <w:pPr>
              <w:spacing w:line="240" w:lineRule="auto"/>
              <w:rPr>
                <w:rFonts w:eastAsia="Times New Roman"/>
                <w:color w:val="auto"/>
                <w:sz w:val="20"/>
                <w:szCs w:val="20"/>
              </w:rPr>
            </w:pPr>
            <w:r w:rsidRPr="007975BA">
              <w:rPr>
                <w:rFonts w:eastAsia="Times New Roman"/>
                <w:color w:val="auto"/>
                <w:sz w:val="20"/>
                <w:szCs w:val="20"/>
              </w:rPr>
              <w:t>Enviar al buzón del contribuyente</w:t>
            </w:r>
          </w:p>
        </w:tc>
        <w:tc>
          <w:tcPr>
            <w:tcW w:w="170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696D0781"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N/A</w:t>
            </w:r>
          </w:p>
        </w:tc>
        <w:tc>
          <w:tcPr>
            <w:tcW w:w="283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16C5C000" w14:textId="77777777" w:rsidR="00247D53" w:rsidRDefault="00247D53" w:rsidP="00247D53">
            <w:pPr>
              <w:spacing w:line="240" w:lineRule="auto"/>
              <w:rPr>
                <w:sz w:val="20"/>
                <w:szCs w:val="20"/>
              </w:rPr>
            </w:pPr>
            <w:r>
              <w:rPr>
                <w:rFonts w:eastAsia="Times New Roman"/>
                <w:color w:val="auto"/>
                <w:sz w:val="20"/>
                <w:szCs w:val="20"/>
              </w:rPr>
              <w:t>Sistema Cuenta Única</w:t>
            </w:r>
          </w:p>
        </w:tc>
        <w:tc>
          <w:tcPr>
            <w:tcW w:w="3498"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3B637533" w14:textId="77777777" w:rsidR="00247D53" w:rsidRPr="002D35DE" w:rsidRDefault="00247D53" w:rsidP="00247D53">
            <w:pPr>
              <w:spacing w:line="240" w:lineRule="auto"/>
              <w:rPr>
                <w:rFonts w:eastAsia="Times New Roman"/>
                <w:color w:val="auto"/>
                <w:sz w:val="20"/>
                <w:szCs w:val="20"/>
              </w:rPr>
            </w:pPr>
            <w:r w:rsidRPr="007975BA">
              <w:rPr>
                <w:rFonts w:eastAsia="Times New Roman"/>
                <w:color w:val="auto"/>
                <w:sz w:val="20"/>
                <w:szCs w:val="20"/>
              </w:rPr>
              <w:t>Enviar notificación al buzón del contribuyente</w:t>
            </w:r>
          </w:p>
        </w:tc>
      </w:tr>
      <w:tr w:rsidR="00247D53" w:rsidRPr="002D35DE" w14:paraId="6B1D34C2" w14:textId="77777777" w:rsidTr="00247D53">
        <w:trPr>
          <w:trHeight w:val="288"/>
        </w:trPr>
        <w:tc>
          <w:tcPr>
            <w:tcW w:w="983" w:type="dxa"/>
            <w:tcBorders>
              <w:top w:val="single" w:sz="4" w:space="0" w:color="BFBFBF" w:themeColor="background1" w:themeShade="BF"/>
              <w:left w:val="single" w:sz="8" w:space="0" w:color="BFBFBF"/>
              <w:bottom w:val="single" w:sz="4" w:space="0" w:color="BFBFBF" w:themeColor="background1" w:themeShade="BF"/>
              <w:right w:val="single" w:sz="8" w:space="0" w:color="BFBFBF"/>
            </w:tcBorders>
            <w:shd w:val="clear" w:color="000000" w:fill="FFFFFF"/>
          </w:tcPr>
          <w:p w14:paraId="5584CD26" w14:textId="77777777" w:rsidR="00247D53" w:rsidRDefault="00247D53" w:rsidP="00247D53">
            <w:pPr>
              <w:spacing w:line="240" w:lineRule="auto"/>
              <w:rPr>
                <w:sz w:val="20"/>
                <w:szCs w:val="20"/>
              </w:rPr>
            </w:pPr>
            <w:r w:rsidRPr="00277DA9">
              <w:rPr>
                <w:rFonts w:eastAsia="Times New Roman"/>
                <w:color w:val="auto"/>
                <w:sz w:val="20"/>
                <w:szCs w:val="20"/>
              </w:rPr>
              <w:t>REC</w:t>
            </w:r>
            <w:r>
              <w:rPr>
                <w:rFonts w:eastAsia="Times New Roman"/>
                <w:color w:val="auto"/>
                <w:sz w:val="20"/>
                <w:szCs w:val="20"/>
              </w:rPr>
              <w:t>17</w:t>
            </w:r>
            <w:r w:rsidRPr="00277DA9">
              <w:rPr>
                <w:rFonts w:eastAsia="Times New Roman"/>
                <w:color w:val="auto"/>
                <w:sz w:val="20"/>
                <w:szCs w:val="20"/>
              </w:rPr>
              <w:t>6</w:t>
            </w:r>
          </w:p>
        </w:tc>
        <w:tc>
          <w:tcPr>
            <w:tcW w:w="279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62BF01A5" w14:textId="77777777" w:rsidR="00247D53" w:rsidRDefault="00247D53" w:rsidP="00247D53">
            <w:pPr>
              <w:spacing w:line="240" w:lineRule="auto"/>
              <w:rPr>
                <w:sz w:val="20"/>
                <w:szCs w:val="20"/>
              </w:rPr>
            </w:pPr>
            <w:r w:rsidRPr="003B6487">
              <w:rPr>
                <w:rFonts w:eastAsia="Times New Roman"/>
                <w:color w:val="auto"/>
                <w:sz w:val="20"/>
                <w:szCs w:val="20"/>
              </w:rPr>
              <w:t>documento</w:t>
            </w:r>
            <w:r>
              <w:rPr>
                <w:rFonts w:eastAsia="Times New Roman"/>
                <w:color w:val="auto"/>
                <w:sz w:val="20"/>
                <w:szCs w:val="20"/>
              </w:rPr>
              <w:t xml:space="preserve"> proceso</w:t>
            </w:r>
          </w:p>
        </w:tc>
        <w:tc>
          <w:tcPr>
            <w:tcW w:w="890"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54AF04C9" w14:textId="77777777" w:rsidR="00247D53" w:rsidRDefault="00247D53" w:rsidP="00247D53">
            <w:pPr>
              <w:spacing w:line="240" w:lineRule="auto"/>
              <w:rPr>
                <w:rFonts w:eastAsia="Times New Roman"/>
                <w:color w:val="auto"/>
                <w:sz w:val="20"/>
                <w:szCs w:val="20"/>
              </w:rPr>
            </w:pPr>
            <w:r w:rsidRPr="000E3B68">
              <w:rPr>
                <w:rFonts w:eastAsia="Times New Roman"/>
                <w:color w:val="auto"/>
                <w:sz w:val="20"/>
                <w:szCs w:val="20"/>
              </w:rPr>
              <w:t>Entidad</w:t>
            </w:r>
          </w:p>
        </w:tc>
        <w:tc>
          <w:tcPr>
            <w:tcW w:w="85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595777CC" w14:textId="77777777" w:rsidR="00247D53" w:rsidRPr="007975BA" w:rsidRDefault="00247D53" w:rsidP="00247D53">
            <w:pPr>
              <w:spacing w:line="240" w:lineRule="auto"/>
              <w:rPr>
                <w:rFonts w:eastAsia="Times New Roman"/>
                <w:color w:val="auto"/>
                <w:sz w:val="20"/>
                <w:szCs w:val="20"/>
              </w:rPr>
            </w:pPr>
            <w:r>
              <w:rPr>
                <w:rFonts w:ascii="Calibri" w:hAnsi="Calibri" w:cs="Calibri"/>
              </w:rPr>
              <w:t>SV572</w:t>
            </w:r>
          </w:p>
        </w:tc>
        <w:tc>
          <w:tcPr>
            <w:tcW w:w="1559"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0B9BB2B7" w14:textId="77777777" w:rsidR="00247D53" w:rsidRPr="007975BA" w:rsidRDefault="00247D53" w:rsidP="00247D53">
            <w:pPr>
              <w:spacing w:line="240" w:lineRule="auto"/>
              <w:rPr>
                <w:rFonts w:eastAsia="Times New Roman"/>
                <w:color w:val="auto"/>
                <w:sz w:val="20"/>
                <w:szCs w:val="20"/>
              </w:rPr>
            </w:pPr>
            <w:r>
              <w:rPr>
                <w:rFonts w:ascii="Calibri" w:hAnsi="Calibri" w:cs="Calibri"/>
              </w:rPr>
              <w:t>Separar numeración</w:t>
            </w:r>
          </w:p>
        </w:tc>
        <w:tc>
          <w:tcPr>
            <w:tcW w:w="170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6F23D5A4" w14:textId="77777777" w:rsidR="00247D53" w:rsidRDefault="00247D53" w:rsidP="00247D53">
            <w:pPr>
              <w:spacing w:line="240" w:lineRule="auto"/>
              <w:rPr>
                <w:rFonts w:eastAsia="Times New Roman"/>
                <w:color w:val="auto"/>
                <w:sz w:val="20"/>
                <w:szCs w:val="20"/>
              </w:rPr>
            </w:pPr>
            <w:r>
              <w:rPr>
                <w:rFonts w:ascii="Calibri" w:hAnsi="Calibri" w:cs="Calibri"/>
              </w:rPr>
              <w:t>Generación de Ordenes de Pago</w:t>
            </w:r>
          </w:p>
        </w:tc>
        <w:tc>
          <w:tcPr>
            <w:tcW w:w="283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4CC7F980" w14:textId="77777777" w:rsidR="00247D53" w:rsidRDefault="00247D53" w:rsidP="00247D53">
            <w:pPr>
              <w:spacing w:line="240" w:lineRule="auto"/>
              <w:rPr>
                <w:rFonts w:eastAsia="Times New Roman"/>
                <w:color w:val="auto"/>
                <w:sz w:val="20"/>
                <w:szCs w:val="20"/>
              </w:rPr>
            </w:pPr>
            <w:r>
              <w:rPr>
                <w:rFonts w:eastAsia="Times New Roman"/>
                <w:color w:val="auto"/>
                <w:sz w:val="20"/>
                <w:szCs w:val="20"/>
              </w:rPr>
              <w:t>Supervisor</w:t>
            </w:r>
          </w:p>
        </w:tc>
        <w:tc>
          <w:tcPr>
            <w:tcW w:w="3498"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2EBB8655" w14:textId="77777777" w:rsidR="00247D53" w:rsidRPr="007975BA" w:rsidRDefault="00247D53" w:rsidP="00247D53">
            <w:pPr>
              <w:spacing w:line="240" w:lineRule="auto"/>
              <w:rPr>
                <w:rFonts w:eastAsia="Times New Roman"/>
                <w:color w:val="auto"/>
                <w:sz w:val="20"/>
                <w:szCs w:val="20"/>
              </w:rPr>
            </w:pPr>
            <w:r>
              <w:rPr>
                <w:rFonts w:ascii="Calibri" w:hAnsi="Calibri" w:cs="Calibri"/>
              </w:rPr>
              <w:t>Separar numeración documentos</w:t>
            </w:r>
          </w:p>
        </w:tc>
      </w:tr>
      <w:tr w:rsidR="00247D53" w:rsidRPr="002D35DE" w14:paraId="4DE54E96" w14:textId="77777777" w:rsidTr="00247D53">
        <w:trPr>
          <w:trHeight w:val="288"/>
        </w:trPr>
        <w:tc>
          <w:tcPr>
            <w:tcW w:w="983" w:type="dxa"/>
            <w:tcBorders>
              <w:top w:val="single" w:sz="4" w:space="0" w:color="BFBFBF" w:themeColor="background1" w:themeShade="BF"/>
              <w:left w:val="single" w:sz="8" w:space="0" w:color="BFBFBF"/>
              <w:bottom w:val="single" w:sz="4" w:space="0" w:color="BFBFBF" w:themeColor="background1" w:themeShade="BF"/>
              <w:right w:val="single" w:sz="8" w:space="0" w:color="BFBFBF"/>
            </w:tcBorders>
            <w:shd w:val="clear" w:color="000000" w:fill="FFFFFF"/>
          </w:tcPr>
          <w:p w14:paraId="5A7DD410" w14:textId="77777777" w:rsidR="00247D53" w:rsidRDefault="00247D53" w:rsidP="00247D53">
            <w:pPr>
              <w:spacing w:line="240" w:lineRule="auto"/>
              <w:rPr>
                <w:sz w:val="20"/>
                <w:szCs w:val="20"/>
              </w:rPr>
            </w:pPr>
            <w:r w:rsidRPr="00D33FF4">
              <w:rPr>
                <w:rFonts w:eastAsia="Times New Roman"/>
                <w:color w:val="auto"/>
                <w:sz w:val="20"/>
                <w:szCs w:val="20"/>
              </w:rPr>
              <w:t>REC176</w:t>
            </w:r>
          </w:p>
        </w:tc>
        <w:tc>
          <w:tcPr>
            <w:tcW w:w="279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283D3EB5" w14:textId="77777777" w:rsidR="00247D53" w:rsidRDefault="00247D53" w:rsidP="00247D53">
            <w:pPr>
              <w:spacing w:line="240" w:lineRule="auto"/>
              <w:rPr>
                <w:sz w:val="20"/>
                <w:szCs w:val="20"/>
              </w:rPr>
            </w:pPr>
            <w:r w:rsidRPr="003B6487">
              <w:rPr>
                <w:rFonts w:eastAsia="Times New Roman"/>
                <w:color w:val="auto"/>
                <w:sz w:val="20"/>
                <w:szCs w:val="20"/>
              </w:rPr>
              <w:t>documento</w:t>
            </w:r>
            <w:r>
              <w:rPr>
                <w:rFonts w:eastAsia="Times New Roman"/>
                <w:color w:val="auto"/>
                <w:sz w:val="20"/>
                <w:szCs w:val="20"/>
              </w:rPr>
              <w:t xml:space="preserve"> proceso</w:t>
            </w:r>
          </w:p>
        </w:tc>
        <w:tc>
          <w:tcPr>
            <w:tcW w:w="890"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509B77E0" w14:textId="77777777" w:rsidR="00247D53" w:rsidRDefault="00247D53" w:rsidP="00247D53">
            <w:pPr>
              <w:spacing w:line="240" w:lineRule="auto"/>
              <w:rPr>
                <w:rFonts w:eastAsia="Times New Roman"/>
                <w:color w:val="auto"/>
                <w:sz w:val="20"/>
                <w:szCs w:val="20"/>
              </w:rPr>
            </w:pPr>
            <w:r w:rsidRPr="000E3B68">
              <w:rPr>
                <w:rFonts w:eastAsia="Times New Roman"/>
                <w:color w:val="auto"/>
                <w:sz w:val="20"/>
                <w:szCs w:val="20"/>
              </w:rPr>
              <w:t>Entidad</w:t>
            </w:r>
          </w:p>
        </w:tc>
        <w:tc>
          <w:tcPr>
            <w:tcW w:w="85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7752A935" w14:textId="77777777" w:rsidR="00247D53" w:rsidRPr="007975BA" w:rsidRDefault="00247D53" w:rsidP="00247D53">
            <w:pPr>
              <w:spacing w:line="240" w:lineRule="auto"/>
              <w:rPr>
                <w:rFonts w:eastAsia="Times New Roman"/>
                <w:color w:val="auto"/>
                <w:sz w:val="20"/>
                <w:szCs w:val="20"/>
              </w:rPr>
            </w:pPr>
            <w:r>
              <w:rPr>
                <w:rFonts w:ascii="Calibri" w:hAnsi="Calibri" w:cs="Calibri"/>
              </w:rPr>
              <w:t>SV573</w:t>
            </w:r>
          </w:p>
        </w:tc>
        <w:tc>
          <w:tcPr>
            <w:tcW w:w="1559"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3932587B" w14:textId="77777777" w:rsidR="00247D53" w:rsidRPr="007975BA" w:rsidRDefault="00247D53" w:rsidP="00247D53">
            <w:pPr>
              <w:spacing w:line="240" w:lineRule="auto"/>
              <w:rPr>
                <w:rFonts w:eastAsia="Times New Roman"/>
                <w:color w:val="auto"/>
                <w:sz w:val="20"/>
                <w:szCs w:val="20"/>
              </w:rPr>
            </w:pPr>
            <w:r>
              <w:rPr>
                <w:rFonts w:ascii="Calibri" w:hAnsi="Calibri" w:cs="Calibri"/>
              </w:rPr>
              <w:t>Asignar numeración</w:t>
            </w:r>
          </w:p>
        </w:tc>
        <w:tc>
          <w:tcPr>
            <w:tcW w:w="170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5B7934D5" w14:textId="77777777" w:rsidR="00247D53" w:rsidRDefault="00247D53" w:rsidP="00247D53">
            <w:pPr>
              <w:spacing w:line="240" w:lineRule="auto"/>
              <w:rPr>
                <w:rFonts w:eastAsia="Times New Roman"/>
                <w:color w:val="auto"/>
                <w:sz w:val="20"/>
                <w:szCs w:val="20"/>
              </w:rPr>
            </w:pPr>
            <w:r>
              <w:rPr>
                <w:rFonts w:ascii="Calibri" w:hAnsi="Calibri" w:cs="Calibri"/>
              </w:rPr>
              <w:t>Generación de Ordenes de Pago</w:t>
            </w:r>
          </w:p>
        </w:tc>
        <w:tc>
          <w:tcPr>
            <w:tcW w:w="283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53ECBA87" w14:textId="77777777" w:rsidR="00247D53" w:rsidRDefault="00247D53" w:rsidP="00247D53">
            <w:pPr>
              <w:spacing w:line="240" w:lineRule="auto"/>
              <w:rPr>
                <w:rFonts w:eastAsia="Times New Roman"/>
                <w:color w:val="auto"/>
                <w:sz w:val="20"/>
                <w:szCs w:val="20"/>
              </w:rPr>
            </w:pPr>
            <w:r w:rsidRPr="00200CBC">
              <w:rPr>
                <w:rFonts w:eastAsia="Times New Roman"/>
                <w:color w:val="auto"/>
                <w:sz w:val="20"/>
                <w:szCs w:val="20"/>
              </w:rPr>
              <w:t>Supervisor</w:t>
            </w:r>
          </w:p>
        </w:tc>
        <w:tc>
          <w:tcPr>
            <w:tcW w:w="3498"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3BBC9D24" w14:textId="77777777" w:rsidR="00247D53" w:rsidRPr="007975BA" w:rsidRDefault="00247D53" w:rsidP="00247D53">
            <w:pPr>
              <w:spacing w:line="240" w:lineRule="auto"/>
              <w:rPr>
                <w:rFonts w:eastAsia="Times New Roman"/>
                <w:color w:val="auto"/>
                <w:sz w:val="20"/>
                <w:szCs w:val="20"/>
              </w:rPr>
            </w:pPr>
            <w:r>
              <w:rPr>
                <w:rFonts w:ascii="Calibri" w:hAnsi="Calibri" w:cs="Calibri"/>
              </w:rPr>
              <w:t>Asignar numeración documentos</w:t>
            </w:r>
          </w:p>
        </w:tc>
      </w:tr>
      <w:tr w:rsidR="00247D53" w:rsidRPr="002D35DE" w14:paraId="0B811391" w14:textId="77777777" w:rsidTr="00247D53">
        <w:trPr>
          <w:trHeight w:val="288"/>
        </w:trPr>
        <w:tc>
          <w:tcPr>
            <w:tcW w:w="983" w:type="dxa"/>
            <w:tcBorders>
              <w:top w:val="single" w:sz="4" w:space="0" w:color="BFBFBF" w:themeColor="background1" w:themeShade="BF"/>
              <w:left w:val="single" w:sz="8" w:space="0" w:color="BFBFBF"/>
              <w:bottom w:val="single" w:sz="4" w:space="0" w:color="BFBFBF" w:themeColor="background1" w:themeShade="BF"/>
              <w:right w:val="single" w:sz="8" w:space="0" w:color="BFBFBF"/>
            </w:tcBorders>
            <w:shd w:val="clear" w:color="000000" w:fill="FFFFFF"/>
          </w:tcPr>
          <w:p w14:paraId="7104A888" w14:textId="77777777" w:rsidR="00247D53" w:rsidRDefault="00247D53" w:rsidP="00247D53">
            <w:pPr>
              <w:spacing w:line="240" w:lineRule="auto"/>
              <w:rPr>
                <w:sz w:val="20"/>
                <w:szCs w:val="20"/>
              </w:rPr>
            </w:pPr>
            <w:r w:rsidRPr="00D33FF4">
              <w:rPr>
                <w:rFonts w:eastAsia="Times New Roman"/>
                <w:color w:val="auto"/>
                <w:sz w:val="20"/>
                <w:szCs w:val="20"/>
              </w:rPr>
              <w:t>REC176</w:t>
            </w:r>
          </w:p>
        </w:tc>
        <w:tc>
          <w:tcPr>
            <w:tcW w:w="279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5AC253A7" w14:textId="77777777" w:rsidR="00247D53" w:rsidRDefault="00247D53" w:rsidP="00247D53">
            <w:pPr>
              <w:spacing w:line="240" w:lineRule="auto"/>
              <w:rPr>
                <w:sz w:val="20"/>
                <w:szCs w:val="20"/>
              </w:rPr>
            </w:pPr>
            <w:r w:rsidRPr="003B6487">
              <w:rPr>
                <w:rFonts w:eastAsia="Times New Roman"/>
                <w:color w:val="auto"/>
                <w:sz w:val="20"/>
                <w:szCs w:val="20"/>
              </w:rPr>
              <w:t>documento</w:t>
            </w:r>
            <w:r>
              <w:rPr>
                <w:rFonts w:eastAsia="Times New Roman"/>
                <w:color w:val="auto"/>
                <w:sz w:val="20"/>
                <w:szCs w:val="20"/>
              </w:rPr>
              <w:t xml:space="preserve"> proceso</w:t>
            </w:r>
          </w:p>
        </w:tc>
        <w:tc>
          <w:tcPr>
            <w:tcW w:w="890"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6C101D62" w14:textId="77777777" w:rsidR="00247D53" w:rsidRDefault="00247D53" w:rsidP="00247D53">
            <w:pPr>
              <w:spacing w:line="240" w:lineRule="auto"/>
              <w:rPr>
                <w:rFonts w:eastAsia="Times New Roman"/>
                <w:color w:val="auto"/>
                <w:sz w:val="20"/>
                <w:szCs w:val="20"/>
              </w:rPr>
            </w:pPr>
            <w:r w:rsidRPr="000E3B68">
              <w:rPr>
                <w:rFonts w:eastAsia="Times New Roman"/>
                <w:color w:val="auto"/>
                <w:sz w:val="20"/>
                <w:szCs w:val="20"/>
              </w:rPr>
              <w:t>Entidad</w:t>
            </w:r>
          </w:p>
        </w:tc>
        <w:tc>
          <w:tcPr>
            <w:tcW w:w="85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41443223" w14:textId="77777777" w:rsidR="00247D53" w:rsidRPr="007975BA" w:rsidRDefault="00247D53" w:rsidP="00247D53">
            <w:pPr>
              <w:spacing w:line="240" w:lineRule="auto"/>
              <w:rPr>
                <w:rFonts w:eastAsia="Times New Roman"/>
                <w:color w:val="auto"/>
                <w:sz w:val="20"/>
                <w:szCs w:val="20"/>
              </w:rPr>
            </w:pPr>
            <w:r>
              <w:rPr>
                <w:rFonts w:ascii="Calibri" w:hAnsi="Calibri" w:cs="Calibri"/>
              </w:rPr>
              <w:t>SV574</w:t>
            </w:r>
          </w:p>
        </w:tc>
        <w:tc>
          <w:tcPr>
            <w:tcW w:w="1559"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7044342A" w14:textId="77777777" w:rsidR="00247D53" w:rsidRPr="007975BA" w:rsidRDefault="00247D53" w:rsidP="00247D53">
            <w:pPr>
              <w:spacing w:line="240" w:lineRule="auto"/>
              <w:rPr>
                <w:rFonts w:eastAsia="Times New Roman"/>
                <w:color w:val="auto"/>
                <w:sz w:val="20"/>
                <w:szCs w:val="20"/>
              </w:rPr>
            </w:pPr>
            <w:r>
              <w:rPr>
                <w:rFonts w:ascii="Calibri" w:hAnsi="Calibri" w:cs="Calibri"/>
              </w:rPr>
              <w:t>Revertir numeración</w:t>
            </w:r>
          </w:p>
        </w:tc>
        <w:tc>
          <w:tcPr>
            <w:tcW w:w="170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03922C18" w14:textId="77777777" w:rsidR="00247D53" w:rsidRDefault="00247D53" w:rsidP="00247D53">
            <w:pPr>
              <w:spacing w:line="240" w:lineRule="auto"/>
              <w:rPr>
                <w:rFonts w:eastAsia="Times New Roman"/>
                <w:color w:val="auto"/>
                <w:sz w:val="20"/>
                <w:szCs w:val="20"/>
              </w:rPr>
            </w:pPr>
            <w:r>
              <w:rPr>
                <w:rFonts w:ascii="Calibri" w:hAnsi="Calibri" w:cs="Calibri"/>
              </w:rPr>
              <w:t>Generación de Ordenes de Pago</w:t>
            </w:r>
          </w:p>
        </w:tc>
        <w:tc>
          <w:tcPr>
            <w:tcW w:w="283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19B23983" w14:textId="77777777" w:rsidR="00247D53" w:rsidRDefault="00247D53" w:rsidP="00247D53">
            <w:pPr>
              <w:spacing w:line="240" w:lineRule="auto"/>
              <w:rPr>
                <w:rFonts w:eastAsia="Times New Roman"/>
                <w:color w:val="auto"/>
                <w:sz w:val="20"/>
                <w:szCs w:val="20"/>
              </w:rPr>
            </w:pPr>
            <w:r w:rsidRPr="00200CBC">
              <w:rPr>
                <w:rFonts w:eastAsia="Times New Roman"/>
                <w:color w:val="auto"/>
                <w:sz w:val="20"/>
                <w:szCs w:val="20"/>
              </w:rPr>
              <w:t>Supervisor</w:t>
            </w:r>
          </w:p>
        </w:tc>
        <w:tc>
          <w:tcPr>
            <w:tcW w:w="3498"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6555112F" w14:textId="77777777" w:rsidR="00247D53" w:rsidRPr="007975BA" w:rsidRDefault="00247D53" w:rsidP="00247D53">
            <w:pPr>
              <w:spacing w:line="240" w:lineRule="auto"/>
              <w:rPr>
                <w:rFonts w:eastAsia="Times New Roman"/>
                <w:color w:val="auto"/>
                <w:sz w:val="20"/>
                <w:szCs w:val="20"/>
              </w:rPr>
            </w:pPr>
            <w:r>
              <w:rPr>
                <w:rFonts w:ascii="Calibri" w:hAnsi="Calibri" w:cs="Calibri"/>
              </w:rPr>
              <w:t>Revertir numeración documento</w:t>
            </w:r>
          </w:p>
        </w:tc>
      </w:tr>
      <w:tr w:rsidR="00247D53" w:rsidRPr="002D35DE" w14:paraId="4D4D568C" w14:textId="77777777" w:rsidTr="00247D53">
        <w:trPr>
          <w:trHeight w:val="288"/>
        </w:trPr>
        <w:tc>
          <w:tcPr>
            <w:tcW w:w="983" w:type="dxa"/>
            <w:tcBorders>
              <w:top w:val="single" w:sz="4" w:space="0" w:color="BFBFBF" w:themeColor="background1" w:themeShade="BF"/>
              <w:left w:val="single" w:sz="8" w:space="0" w:color="BFBFBF"/>
              <w:bottom w:val="single" w:sz="4" w:space="0" w:color="BFBFBF" w:themeColor="background1" w:themeShade="BF"/>
              <w:right w:val="single" w:sz="8" w:space="0" w:color="BFBFBF"/>
            </w:tcBorders>
            <w:shd w:val="clear" w:color="000000" w:fill="FFFFFF"/>
          </w:tcPr>
          <w:p w14:paraId="71D84CD5" w14:textId="77777777" w:rsidR="00247D53" w:rsidRDefault="00247D53" w:rsidP="00247D53">
            <w:pPr>
              <w:spacing w:line="240" w:lineRule="auto"/>
              <w:rPr>
                <w:sz w:val="20"/>
                <w:szCs w:val="20"/>
              </w:rPr>
            </w:pPr>
            <w:r w:rsidRPr="00D33FF4">
              <w:rPr>
                <w:rFonts w:eastAsia="Times New Roman"/>
                <w:color w:val="auto"/>
                <w:sz w:val="20"/>
                <w:szCs w:val="20"/>
              </w:rPr>
              <w:t>REC176</w:t>
            </w:r>
          </w:p>
        </w:tc>
        <w:tc>
          <w:tcPr>
            <w:tcW w:w="279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12087933" w14:textId="77777777" w:rsidR="00247D53" w:rsidRDefault="00247D53" w:rsidP="00247D53">
            <w:pPr>
              <w:spacing w:line="240" w:lineRule="auto"/>
              <w:rPr>
                <w:sz w:val="20"/>
                <w:szCs w:val="20"/>
              </w:rPr>
            </w:pPr>
            <w:r w:rsidRPr="003B6487">
              <w:rPr>
                <w:rFonts w:eastAsia="Times New Roman"/>
                <w:color w:val="auto"/>
                <w:sz w:val="20"/>
                <w:szCs w:val="20"/>
              </w:rPr>
              <w:t>documento</w:t>
            </w:r>
            <w:r>
              <w:rPr>
                <w:rFonts w:eastAsia="Times New Roman"/>
                <w:color w:val="auto"/>
                <w:sz w:val="20"/>
                <w:szCs w:val="20"/>
              </w:rPr>
              <w:t xml:space="preserve"> proceso</w:t>
            </w:r>
          </w:p>
        </w:tc>
        <w:tc>
          <w:tcPr>
            <w:tcW w:w="890"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6A1E49B4" w14:textId="77777777" w:rsidR="00247D53" w:rsidRDefault="00247D53" w:rsidP="00247D53">
            <w:pPr>
              <w:spacing w:line="240" w:lineRule="auto"/>
              <w:rPr>
                <w:rFonts w:eastAsia="Times New Roman"/>
                <w:color w:val="auto"/>
                <w:sz w:val="20"/>
                <w:szCs w:val="20"/>
              </w:rPr>
            </w:pPr>
            <w:r w:rsidRPr="000E3B68">
              <w:rPr>
                <w:rFonts w:eastAsia="Times New Roman"/>
                <w:color w:val="auto"/>
                <w:sz w:val="20"/>
                <w:szCs w:val="20"/>
              </w:rPr>
              <w:t>Entidad</w:t>
            </w:r>
          </w:p>
        </w:tc>
        <w:tc>
          <w:tcPr>
            <w:tcW w:w="85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26FE76BA" w14:textId="77777777" w:rsidR="00247D53" w:rsidRPr="007975BA" w:rsidRDefault="00247D53" w:rsidP="00247D53">
            <w:pPr>
              <w:spacing w:line="240" w:lineRule="auto"/>
              <w:rPr>
                <w:rFonts w:eastAsia="Times New Roman"/>
                <w:color w:val="auto"/>
                <w:sz w:val="20"/>
                <w:szCs w:val="20"/>
              </w:rPr>
            </w:pPr>
            <w:r>
              <w:rPr>
                <w:rFonts w:ascii="Calibri" w:hAnsi="Calibri" w:cs="Calibri"/>
              </w:rPr>
              <w:t>SV575</w:t>
            </w:r>
          </w:p>
        </w:tc>
        <w:tc>
          <w:tcPr>
            <w:tcW w:w="1559"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0B1D8C79" w14:textId="77777777" w:rsidR="00247D53" w:rsidRPr="007975BA" w:rsidRDefault="00247D53" w:rsidP="00247D53">
            <w:pPr>
              <w:spacing w:line="240" w:lineRule="auto"/>
              <w:rPr>
                <w:rFonts w:eastAsia="Times New Roman"/>
                <w:color w:val="auto"/>
                <w:sz w:val="20"/>
                <w:szCs w:val="20"/>
              </w:rPr>
            </w:pPr>
            <w:r>
              <w:rPr>
                <w:rFonts w:ascii="Calibri" w:hAnsi="Calibri" w:cs="Calibri"/>
              </w:rPr>
              <w:t>Anular numeración</w:t>
            </w:r>
          </w:p>
        </w:tc>
        <w:tc>
          <w:tcPr>
            <w:tcW w:w="170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07A2BBB4" w14:textId="77777777" w:rsidR="00247D53" w:rsidRDefault="00247D53" w:rsidP="00247D53">
            <w:pPr>
              <w:spacing w:line="240" w:lineRule="auto"/>
              <w:rPr>
                <w:rFonts w:eastAsia="Times New Roman"/>
                <w:color w:val="auto"/>
                <w:sz w:val="20"/>
                <w:szCs w:val="20"/>
              </w:rPr>
            </w:pPr>
            <w:r>
              <w:rPr>
                <w:rFonts w:ascii="Calibri" w:hAnsi="Calibri" w:cs="Calibri"/>
              </w:rPr>
              <w:t>Generación de Ordenes de Pago</w:t>
            </w:r>
          </w:p>
        </w:tc>
        <w:tc>
          <w:tcPr>
            <w:tcW w:w="283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09078F48" w14:textId="77777777" w:rsidR="00247D53" w:rsidRDefault="00247D53" w:rsidP="00247D53">
            <w:pPr>
              <w:spacing w:line="240" w:lineRule="auto"/>
              <w:rPr>
                <w:rFonts w:eastAsia="Times New Roman"/>
                <w:color w:val="auto"/>
                <w:sz w:val="20"/>
                <w:szCs w:val="20"/>
              </w:rPr>
            </w:pPr>
            <w:r w:rsidRPr="00200CBC">
              <w:rPr>
                <w:rFonts w:eastAsia="Times New Roman"/>
                <w:color w:val="auto"/>
                <w:sz w:val="20"/>
                <w:szCs w:val="20"/>
              </w:rPr>
              <w:t>Supervisor</w:t>
            </w:r>
          </w:p>
        </w:tc>
        <w:tc>
          <w:tcPr>
            <w:tcW w:w="3498"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02107B0D" w14:textId="77777777" w:rsidR="00247D53" w:rsidRPr="007975BA" w:rsidRDefault="00247D53" w:rsidP="00247D53">
            <w:pPr>
              <w:spacing w:line="240" w:lineRule="auto"/>
              <w:rPr>
                <w:rFonts w:eastAsia="Times New Roman"/>
                <w:color w:val="auto"/>
                <w:sz w:val="20"/>
                <w:szCs w:val="20"/>
              </w:rPr>
            </w:pPr>
            <w:r>
              <w:rPr>
                <w:rFonts w:ascii="Calibri" w:hAnsi="Calibri" w:cs="Calibri"/>
              </w:rPr>
              <w:t>Anular numeración documentos</w:t>
            </w:r>
          </w:p>
        </w:tc>
      </w:tr>
      <w:tr w:rsidR="00247D53" w:rsidRPr="002D35DE" w14:paraId="1394F941" w14:textId="77777777" w:rsidTr="00247D53">
        <w:trPr>
          <w:trHeight w:val="288"/>
        </w:trPr>
        <w:tc>
          <w:tcPr>
            <w:tcW w:w="983" w:type="dxa"/>
            <w:tcBorders>
              <w:top w:val="single" w:sz="4" w:space="0" w:color="BFBFBF" w:themeColor="background1" w:themeShade="BF"/>
              <w:left w:val="single" w:sz="8" w:space="0" w:color="BFBFBF"/>
              <w:bottom w:val="single" w:sz="8" w:space="0" w:color="BFBFBF"/>
              <w:right w:val="single" w:sz="8" w:space="0" w:color="BFBFBF"/>
            </w:tcBorders>
            <w:shd w:val="clear" w:color="000000" w:fill="FFFFFF"/>
          </w:tcPr>
          <w:p w14:paraId="2AFE14E0" w14:textId="77777777" w:rsidR="00247D53" w:rsidRDefault="00247D53" w:rsidP="00247D53">
            <w:pPr>
              <w:spacing w:line="240" w:lineRule="auto"/>
              <w:rPr>
                <w:sz w:val="20"/>
                <w:szCs w:val="20"/>
              </w:rPr>
            </w:pPr>
            <w:r w:rsidRPr="00D33FF4">
              <w:rPr>
                <w:rFonts w:eastAsia="Times New Roman"/>
                <w:color w:val="auto"/>
                <w:sz w:val="20"/>
                <w:szCs w:val="20"/>
              </w:rPr>
              <w:t>REC176</w:t>
            </w:r>
          </w:p>
        </w:tc>
        <w:tc>
          <w:tcPr>
            <w:tcW w:w="2795" w:type="dxa"/>
            <w:tcBorders>
              <w:top w:val="single" w:sz="4" w:space="0" w:color="BFBFBF" w:themeColor="background1" w:themeShade="BF"/>
              <w:left w:val="nil"/>
              <w:bottom w:val="single" w:sz="8" w:space="0" w:color="BFBFBF"/>
              <w:right w:val="single" w:sz="8" w:space="0" w:color="BFBFBF"/>
            </w:tcBorders>
            <w:shd w:val="clear" w:color="000000" w:fill="FFFFFF"/>
          </w:tcPr>
          <w:p w14:paraId="7073A1F3" w14:textId="77777777" w:rsidR="00247D53" w:rsidRDefault="00247D53" w:rsidP="00247D53">
            <w:pPr>
              <w:spacing w:line="240" w:lineRule="auto"/>
              <w:rPr>
                <w:sz w:val="20"/>
                <w:szCs w:val="20"/>
              </w:rPr>
            </w:pPr>
            <w:r w:rsidRPr="003B6487">
              <w:rPr>
                <w:rFonts w:eastAsia="Times New Roman"/>
                <w:color w:val="auto"/>
                <w:sz w:val="20"/>
                <w:szCs w:val="20"/>
              </w:rPr>
              <w:t>documento</w:t>
            </w:r>
            <w:r>
              <w:rPr>
                <w:rFonts w:eastAsia="Times New Roman"/>
                <w:color w:val="auto"/>
                <w:sz w:val="20"/>
                <w:szCs w:val="20"/>
              </w:rPr>
              <w:t xml:space="preserve"> proceso</w:t>
            </w:r>
          </w:p>
        </w:tc>
        <w:tc>
          <w:tcPr>
            <w:tcW w:w="890" w:type="dxa"/>
            <w:tcBorders>
              <w:top w:val="single" w:sz="4" w:space="0" w:color="BFBFBF" w:themeColor="background1" w:themeShade="BF"/>
              <w:left w:val="nil"/>
              <w:bottom w:val="single" w:sz="8" w:space="0" w:color="BFBFBF"/>
              <w:right w:val="single" w:sz="8" w:space="0" w:color="BFBFBF"/>
            </w:tcBorders>
            <w:shd w:val="clear" w:color="000000" w:fill="FFFFFF"/>
          </w:tcPr>
          <w:p w14:paraId="1F18D98C" w14:textId="77777777" w:rsidR="00247D53" w:rsidRDefault="00247D53" w:rsidP="00247D53">
            <w:pPr>
              <w:spacing w:line="240" w:lineRule="auto"/>
              <w:rPr>
                <w:rFonts w:eastAsia="Times New Roman"/>
                <w:color w:val="auto"/>
                <w:sz w:val="20"/>
                <w:szCs w:val="20"/>
              </w:rPr>
            </w:pPr>
            <w:r w:rsidRPr="000E3B68">
              <w:rPr>
                <w:rFonts w:eastAsia="Times New Roman"/>
                <w:color w:val="auto"/>
                <w:sz w:val="20"/>
                <w:szCs w:val="20"/>
              </w:rPr>
              <w:t>Entidad</w:t>
            </w:r>
          </w:p>
        </w:tc>
        <w:tc>
          <w:tcPr>
            <w:tcW w:w="851" w:type="dxa"/>
            <w:tcBorders>
              <w:top w:val="single" w:sz="4" w:space="0" w:color="BFBFBF" w:themeColor="background1" w:themeShade="BF"/>
              <w:left w:val="nil"/>
              <w:bottom w:val="single" w:sz="8" w:space="0" w:color="BFBFBF"/>
              <w:right w:val="single" w:sz="8" w:space="0" w:color="BFBFBF"/>
            </w:tcBorders>
            <w:shd w:val="clear" w:color="000000" w:fill="FFFFFF"/>
          </w:tcPr>
          <w:p w14:paraId="175E837D" w14:textId="77777777" w:rsidR="00247D53" w:rsidRPr="007975BA" w:rsidRDefault="00247D53" w:rsidP="00247D53">
            <w:pPr>
              <w:spacing w:line="240" w:lineRule="auto"/>
              <w:rPr>
                <w:rFonts w:eastAsia="Times New Roman"/>
                <w:color w:val="auto"/>
                <w:sz w:val="20"/>
                <w:szCs w:val="20"/>
              </w:rPr>
            </w:pPr>
            <w:r>
              <w:rPr>
                <w:rFonts w:ascii="Calibri" w:hAnsi="Calibri" w:cs="Calibri"/>
              </w:rPr>
              <w:t>SV576</w:t>
            </w:r>
          </w:p>
        </w:tc>
        <w:tc>
          <w:tcPr>
            <w:tcW w:w="1559" w:type="dxa"/>
            <w:tcBorders>
              <w:top w:val="single" w:sz="4" w:space="0" w:color="BFBFBF" w:themeColor="background1" w:themeShade="BF"/>
              <w:left w:val="nil"/>
              <w:bottom w:val="single" w:sz="8" w:space="0" w:color="BFBFBF"/>
              <w:right w:val="single" w:sz="8" w:space="0" w:color="BFBFBF"/>
            </w:tcBorders>
            <w:shd w:val="clear" w:color="000000" w:fill="FFFFFF"/>
          </w:tcPr>
          <w:p w14:paraId="1FE70BA8" w14:textId="77777777" w:rsidR="00247D53" w:rsidRPr="007975BA" w:rsidRDefault="00247D53" w:rsidP="00247D53">
            <w:pPr>
              <w:spacing w:line="240" w:lineRule="auto"/>
              <w:rPr>
                <w:rFonts w:eastAsia="Times New Roman"/>
                <w:color w:val="auto"/>
                <w:sz w:val="20"/>
                <w:szCs w:val="20"/>
              </w:rPr>
            </w:pPr>
            <w:r>
              <w:rPr>
                <w:rFonts w:ascii="Calibri" w:hAnsi="Calibri" w:cs="Calibri"/>
              </w:rPr>
              <w:t>Obtener situación numeración</w:t>
            </w:r>
          </w:p>
        </w:tc>
        <w:tc>
          <w:tcPr>
            <w:tcW w:w="1701" w:type="dxa"/>
            <w:tcBorders>
              <w:top w:val="single" w:sz="4" w:space="0" w:color="BFBFBF" w:themeColor="background1" w:themeShade="BF"/>
              <w:left w:val="nil"/>
              <w:bottom w:val="single" w:sz="8" w:space="0" w:color="BFBFBF"/>
              <w:right w:val="single" w:sz="8" w:space="0" w:color="BFBFBF"/>
            </w:tcBorders>
            <w:shd w:val="clear" w:color="000000" w:fill="FFFFFF"/>
          </w:tcPr>
          <w:p w14:paraId="7DB6FD2D" w14:textId="77777777" w:rsidR="00247D53" w:rsidRDefault="00247D53" w:rsidP="00247D53">
            <w:pPr>
              <w:spacing w:line="240" w:lineRule="auto"/>
              <w:rPr>
                <w:rFonts w:eastAsia="Times New Roman"/>
                <w:color w:val="auto"/>
                <w:sz w:val="20"/>
                <w:szCs w:val="20"/>
              </w:rPr>
            </w:pPr>
            <w:r>
              <w:rPr>
                <w:rFonts w:ascii="Calibri" w:hAnsi="Calibri" w:cs="Calibri"/>
              </w:rPr>
              <w:t>Generación de Ordenes de Pago</w:t>
            </w:r>
          </w:p>
        </w:tc>
        <w:tc>
          <w:tcPr>
            <w:tcW w:w="2835" w:type="dxa"/>
            <w:tcBorders>
              <w:top w:val="single" w:sz="4" w:space="0" w:color="BFBFBF" w:themeColor="background1" w:themeShade="BF"/>
              <w:left w:val="nil"/>
              <w:bottom w:val="single" w:sz="8" w:space="0" w:color="BFBFBF"/>
              <w:right w:val="single" w:sz="8" w:space="0" w:color="BFBFBF"/>
            </w:tcBorders>
            <w:shd w:val="clear" w:color="000000" w:fill="FFFFFF"/>
          </w:tcPr>
          <w:p w14:paraId="701B9CAF" w14:textId="77777777" w:rsidR="00247D53" w:rsidRDefault="00247D53" w:rsidP="00247D53">
            <w:pPr>
              <w:spacing w:line="240" w:lineRule="auto"/>
              <w:rPr>
                <w:rFonts w:eastAsia="Times New Roman"/>
                <w:color w:val="auto"/>
                <w:sz w:val="20"/>
                <w:szCs w:val="20"/>
              </w:rPr>
            </w:pPr>
            <w:r w:rsidRPr="00200CBC">
              <w:rPr>
                <w:rFonts w:eastAsia="Times New Roman"/>
                <w:color w:val="auto"/>
                <w:sz w:val="20"/>
                <w:szCs w:val="20"/>
              </w:rPr>
              <w:t>Supervisor</w:t>
            </w:r>
          </w:p>
        </w:tc>
        <w:tc>
          <w:tcPr>
            <w:tcW w:w="3498" w:type="dxa"/>
            <w:tcBorders>
              <w:top w:val="single" w:sz="4" w:space="0" w:color="BFBFBF" w:themeColor="background1" w:themeShade="BF"/>
              <w:left w:val="nil"/>
              <w:bottom w:val="single" w:sz="8" w:space="0" w:color="BFBFBF"/>
              <w:right w:val="single" w:sz="8" w:space="0" w:color="BFBFBF"/>
            </w:tcBorders>
            <w:shd w:val="clear" w:color="000000" w:fill="FFFFFF"/>
          </w:tcPr>
          <w:p w14:paraId="6E56D0CB" w14:textId="77777777" w:rsidR="00247D53" w:rsidRPr="007975BA" w:rsidRDefault="00247D53" w:rsidP="00247D53">
            <w:pPr>
              <w:spacing w:line="240" w:lineRule="auto"/>
              <w:rPr>
                <w:rFonts w:eastAsia="Times New Roman"/>
                <w:color w:val="auto"/>
                <w:sz w:val="20"/>
                <w:szCs w:val="20"/>
              </w:rPr>
            </w:pPr>
            <w:r>
              <w:rPr>
                <w:rFonts w:ascii="Calibri" w:hAnsi="Calibri" w:cs="Calibri"/>
              </w:rPr>
              <w:t>Obtener situación numeración</w:t>
            </w:r>
          </w:p>
        </w:tc>
      </w:tr>
    </w:tbl>
    <w:p w14:paraId="552AEFAE" w14:textId="77777777" w:rsidR="00247D53" w:rsidRDefault="00247D53" w:rsidP="00247D53"/>
    <w:p w14:paraId="6B39C179" w14:textId="7B6A7E44" w:rsidR="00F401F1" w:rsidRDefault="00F401F1" w:rsidP="00247D53">
      <w:pPr>
        <w:sectPr w:rsidR="00F401F1" w:rsidSect="00786905">
          <w:headerReference w:type="default" r:id="rId289"/>
          <w:type w:val="continuous"/>
          <w:pgSz w:w="16838" w:h="11906" w:orient="landscape"/>
          <w:pgMar w:top="851" w:right="851" w:bottom="851" w:left="851" w:header="284" w:footer="709" w:gutter="0"/>
          <w:cols w:space="720"/>
          <w:docGrid w:linePitch="299"/>
        </w:sectPr>
      </w:pPr>
    </w:p>
    <w:p w14:paraId="21C021F1" w14:textId="7F548E2C" w:rsidR="00247D53" w:rsidRPr="008246DF" w:rsidRDefault="00247D53" w:rsidP="00C50FCD">
      <w:pPr>
        <w:pStyle w:val="Ttulo1"/>
        <w:numPr>
          <w:ilvl w:val="0"/>
          <w:numId w:val="0"/>
        </w:numPr>
        <w:ind w:left="432"/>
      </w:pPr>
      <w:bookmarkStart w:id="514" w:name="_Toc9878937"/>
      <w:bookmarkStart w:id="515" w:name="_Toc9880159"/>
      <w:bookmarkStart w:id="516" w:name="_Toc9880245"/>
      <w:r w:rsidRPr="008246DF">
        <w:lastRenderedPageBreak/>
        <w:t xml:space="preserve">Anexo </w:t>
      </w:r>
      <w:r w:rsidR="00B32E0B">
        <w:t>1</w:t>
      </w:r>
      <w:r w:rsidR="002A03D4">
        <w:t>8</w:t>
      </w:r>
      <w:r w:rsidRPr="008246DF">
        <w:t>:</w:t>
      </w:r>
      <w:r>
        <w:t xml:space="preserve"> </w:t>
      </w:r>
      <w:r w:rsidRPr="003919DC">
        <w:t>Modelo de Seguridad de la Infraestructura</w:t>
      </w:r>
      <w:bookmarkEnd w:id="514"/>
      <w:bookmarkEnd w:id="515"/>
      <w:bookmarkEnd w:id="516"/>
    </w:p>
    <w:p w14:paraId="0F378FB5" w14:textId="77777777" w:rsidR="00721A60" w:rsidRPr="00F401F1" w:rsidRDefault="00721A60" w:rsidP="00721A60">
      <w:bookmarkStart w:id="517" w:name="_Toc520291039"/>
      <w:r w:rsidRPr="00F401F1">
        <w:t>Conexión a la Base De Datos</w:t>
      </w:r>
      <w:bookmarkEnd w:id="517"/>
    </w:p>
    <w:p w14:paraId="6190D48A" w14:textId="77777777" w:rsidR="00721A60" w:rsidRPr="00F401F1" w:rsidRDefault="00721A60" w:rsidP="00721A60">
      <w:bookmarkStart w:id="518" w:name="_Toc520291040"/>
      <w:r w:rsidRPr="00F401F1">
        <w:t>Protocolo de Comunicación</w:t>
      </w:r>
      <w:bookmarkEnd w:id="518"/>
    </w:p>
    <w:p w14:paraId="0C369E68" w14:textId="77777777" w:rsidR="00721A60" w:rsidRPr="00F401F1" w:rsidRDefault="00721A60" w:rsidP="00721A60">
      <w:pPr>
        <w:pStyle w:val="Textobase"/>
        <w:rPr>
          <w:rFonts w:asciiTheme="majorHAnsi" w:hAnsiTheme="majorHAnsi" w:cstheme="majorHAnsi"/>
        </w:rPr>
      </w:pPr>
      <w:r>
        <w:rPr>
          <w:rFonts w:asciiTheme="majorHAnsi" w:hAnsiTheme="majorHAnsi" w:cstheme="majorHAnsi"/>
        </w:rPr>
        <w:t xml:space="preserve">La solución deberá usar </w:t>
      </w:r>
      <w:r w:rsidRPr="00F401F1">
        <w:rPr>
          <w:rFonts w:asciiTheme="majorHAnsi" w:hAnsiTheme="majorHAnsi" w:cstheme="majorHAnsi"/>
        </w:rPr>
        <w:t xml:space="preserve">protocolos de acceso basados en TCP / IP utilizando criptografía de conexión </w:t>
      </w:r>
    </w:p>
    <w:p w14:paraId="2667C151" w14:textId="77777777" w:rsidR="00721A60" w:rsidRDefault="00721A60" w:rsidP="00721A60">
      <w:bookmarkStart w:id="519" w:name="_Toc520291041"/>
    </w:p>
    <w:p w14:paraId="7570097A" w14:textId="77777777" w:rsidR="00721A60" w:rsidRPr="00F401F1" w:rsidRDefault="00721A60" w:rsidP="00721A60">
      <w:bookmarkStart w:id="520" w:name="_Toc520291042"/>
      <w:bookmarkEnd w:id="519"/>
      <w:r w:rsidRPr="00F401F1">
        <w:t>Autenticación</w:t>
      </w:r>
      <w:bookmarkEnd w:id="520"/>
      <w:r>
        <w:t xml:space="preserve"> para acceso a Bases de Datos</w:t>
      </w:r>
    </w:p>
    <w:p w14:paraId="66289158" w14:textId="77777777" w:rsidR="00721A60" w:rsidRPr="00F401F1" w:rsidRDefault="00721A60" w:rsidP="00721A60">
      <w:bookmarkStart w:id="521" w:name="_Toc520291043"/>
      <w:r w:rsidRPr="00F401F1">
        <w:t>Introducción</w:t>
      </w:r>
      <w:bookmarkEnd w:id="521"/>
    </w:p>
    <w:p w14:paraId="3D5CB8E8"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El primer paso al acceder a la base de datos es el proceso de autenticación y si no se configura correctamente, puede ser fácilmente accesible por un atacante. En este caso, las mejores opciones para prevenir son:</w:t>
      </w:r>
    </w:p>
    <w:p w14:paraId="292E7140"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w:t>
      </w:r>
      <w:r w:rsidRPr="00F401F1">
        <w:rPr>
          <w:rFonts w:asciiTheme="majorHAnsi" w:hAnsiTheme="majorHAnsi" w:cstheme="majorHAnsi"/>
        </w:rPr>
        <w:tab/>
        <w:t>Utilizar contraseñas con un mínimo de 8 caracteres, incluidos números y caracteres especiales.</w:t>
      </w:r>
    </w:p>
    <w:p w14:paraId="75BB7D56"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w:t>
      </w:r>
      <w:r w:rsidRPr="00F401F1">
        <w:rPr>
          <w:rFonts w:asciiTheme="majorHAnsi" w:hAnsiTheme="majorHAnsi" w:cstheme="majorHAnsi"/>
        </w:rPr>
        <w:tab/>
        <w:t>No utilizar la misma contraseña en más de un servidor, por ejemplo, DEV y Producción.</w:t>
      </w:r>
    </w:p>
    <w:p w14:paraId="34C44B52"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w:t>
      </w:r>
      <w:r w:rsidRPr="00F401F1">
        <w:rPr>
          <w:rFonts w:asciiTheme="majorHAnsi" w:hAnsiTheme="majorHAnsi" w:cstheme="majorHAnsi"/>
        </w:rPr>
        <w:tab/>
        <w:t>Establecer una contraseña para la cuenta del administrador y no utilizar esta cuenta en las aplicaciones.</w:t>
      </w:r>
    </w:p>
    <w:p w14:paraId="698A6506"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w:t>
      </w:r>
      <w:r w:rsidRPr="00F401F1">
        <w:rPr>
          <w:rFonts w:asciiTheme="majorHAnsi" w:hAnsiTheme="majorHAnsi" w:cstheme="majorHAnsi"/>
        </w:rPr>
        <w:tab/>
        <w:t>Crear usuarios y contraseñas específicas para aplicaciones / tareas / microservicios</w:t>
      </w:r>
    </w:p>
    <w:p w14:paraId="7D528805" w14:textId="77777777" w:rsidR="00721A60" w:rsidRPr="00F401F1" w:rsidRDefault="00721A60" w:rsidP="00721A60">
      <w:pPr>
        <w:rPr>
          <w:rFonts w:eastAsia="Yu Gothic Light"/>
        </w:rPr>
      </w:pPr>
    </w:p>
    <w:p w14:paraId="623916C9" w14:textId="77777777" w:rsidR="00721A60" w:rsidRPr="00F401F1" w:rsidRDefault="00721A60" w:rsidP="00721A60">
      <w:bookmarkStart w:id="522" w:name="_Toc520291044"/>
      <w:r w:rsidRPr="00F401F1">
        <w:t>Sobre la Autenticación</w:t>
      </w:r>
      <w:bookmarkEnd w:id="522"/>
      <w:r>
        <w:t xml:space="preserve"> para la Administración de la Nube</w:t>
      </w:r>
    </w:p>
    <w:p w14:paraId="432BF74F" w14:textId="77777777" w:rsidR="00721A60" w:rsidRPr="00F401F1" w:rsidRDefault="00721A60" w:rsidP="00721A60">
      <w:pPr>
        <w:ind w:firstLine="504"/>
      </w:pPr>
      <w:r w:rsidRPr="00F401F1">
        <w:rPr>
          <w:rStyle w:val="TextobaseChar"/>
          <w:rFonts w:asciiTheme="majorHAnsi" w:hAnsiTheme="majorHAnsi" w:cstheme="majorHAnsi"/>
        </w:rPr>
        <w:t>La autenticación deberá realizarse a través del gestor de identidades del proveedor de nube,</w:t>
      </w:r>
      <w:r w:rsidRPr="00F401F1">
        <w:t xml:space="preserve"> el cual estará federado con el </w:t>
      </w:r>
      <w:r w:rsidRPr="00F401F1">
        <w:rPr>
          <w:i/>
        </w:rPr>
        <w:t>Active Directory</w:t>
      </w:r>
      <w:r w:rsidRPr="00F401F1">
        <w:t xml:space="preserve"> de la SUNAT.</w:t>
      </w:r>
    </w:p>
    <w:p w14:paraId="08BB66D2" w14:textId="77777777" w:rsidR="00721A60" w:rsidRPr="00F401F1" w:rsidRDefault="00721A60" w:rsidP="00721A60">
      <w:bookmarkStart w:id="523" w:name="_Toc520291045"/>
      <w:r w:rsidRPr="00F401F1">
        <w:t>Criptografía</w:t>
      </w:r>
      <w:bookmarkEnd w:id="523"/>
    </w:p>
    <w:p w14:paraId="186446F4" w14:textId="77777777" w:rsidR="00721A60" w:rsidRPr="00F401F1" w:rsidRDefault="00721A60" w:rsidP="00721A60">
      <w:pPr>
        <w:pStyle w:val="Textobase"/>
        <w:rPr>
          <w:rFonts w:asciiTheme="majorHAnsi" w:hAnsiTheme="majorHAnsi" w:cstheme="majorHAnsi"/>
        </w:rPr>
      </w:pPr>
    </w:p>
    <w:p w14:paraId="5A02CF1D" w14:textId="77777777" w:rsidR="00721A60" w:rsidRPr="00F401F1" w:rsidRDefault="00721A60" w:rsidP="00721A60">
      <w:bookmarkStart w:id="524" w:name="_Toc520291046"/>
      <w:r w:rsidRPr="00F401F1">
        <w:t>Criptografia</w:t>
      </w:r>
      <w:r>
        <w:t xml:space="preserve"> de</w:t>
      </w:r>
      <w:r w:rsidRPr="00F401F1">
        <w:t xml:space="preserve"> </w:t>
      </w:r>
      <w:r>
        <w:t xml:space="preserve">data </w:t>
      </w:r>
      <w:r w:rsidRPr="00F401F1">
        <w:t>en Transito</w:t>
      </w:r>
      <w:bookmarkEnd w:id="524"/>
    </w:p>
    <w:p w14:paraId="38D06886" w14:textId="77777777" w:rsidR="00721A60" w:rsidRPr="00F401F1" w:rsidRDefault="00721A60" w:rsidP="00721A60">
      <w:pPr>
        <w:pStyle w:val="Textobase"/>
        <w:rPr>
          <w:rFonts w:asciiTheme="majorHAnsi" w:hAnsiTheme="majorHAnsi" w:cstheme="majorHAnsi"/>
        </w:rPr>
      </w:pPr>
      <w:r w:rsidRPr="00F401F1">
        <w:rPr>
          <w:rStyle w:val="TextobaseChar"/>
          <w:rFonts w:asciiTheme="majorHAnsi" w:hAnsiTheme="majorHAnsi" w:cstheme="majorHAnsi"/>
        </w:rPr>
        <w:t>Todas las interacciones efectuadas entre todos los componentes del sistema de Cuenta Única se deben realizar utilizando protocolo TLS 1.2, garantizando un canal de comunicación seguro.</w:t>
      </w:r>
    </w:p>
    <w:p w14:paraId="2E46A01E" w14:textId="77777777" w:rsidR="00721A60" w:rsidRPr="00F401F1" w:rsidRDefault="00721A60" w:rsidP="00721A60">
      <w:pPr>
        <w:pStyle w:val="Textobase"/>
        <w:rPr>
          <w:rFonts w:asciiTheme="majorHAnsi" w:hAnsiTheme="majorHAnsi" w:cstheme="majorHAnsi"/>
        </w:rPr>
      </w:pPr>
    </w:p>
    <w:p w14:paraId="667964A8" w14:textId="77777777" w:rsidR="00721A60" w:rsidRPr="00F401F1" w:rsidRDefault="00721A60" w:rsidP="00721A60">
      <w:bookmarkStart w:id="525" w:name="_Toc520291047"/>
      <w:r w:rsidRPr="00F401F1">
        <w:lastRenderedPageBreak/>
        <w:t xml:space="preserve">Criptografia </w:t>
      </w:r>
      <w:r>
        <w:t xml:space="preserve">de data </w:t>
      </w:r>
      <w:r w:rsidRPr="00F401F1">
        <w:t>en Reposo</w:t>
      </w:r>
      <w:bookmarkEnd w:id="525"/>
    </w:p>
    <w:p w14:paraId="5A175EFD" w14:textId="5838F7D4"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En el sistema de cuenta única se deberá utilizar el método de encriptación en reposo para los datos persistentes almacenados en la base de datos NoSql y otros componentes de almacenamiento de datos que se utilice, </w:t>
      </w:r>
      <w:r>
        <w:rPr>
          <w:rFonts w:asciiTheme="majorHAnsi" w:hAnsiTheme="majorHAnsi" w:cstheme="majorHAnsi"/>
        </w:rPr>
        <w:t>esta encriptación se realizara a nivel de componente de almacenamiento</w:t>
      </w:r>
      <w:r w:rsidRPr="00F401F1">
        <w:rPr>
          <w:rFonts w:asciiTheme="majorHAnsi" w:hAnsiTheme="majorHAnsi" w:cstheme="majorHAnsi"/>
        </w:rPr>
        <w:t xml:space="preserve">. </w:t>
      </w:r>
      <w:r>
        <w:rPr>
          <w:rFonts w:asciiTheme="majorHAnsi" w:hAnsiTheme="majorHAnsi" w:cstheme="majorHAnsi"/>
        </w:rPr>
        <w:t>Las llaves</w:t>
      </w:r>
      <w:r w:rsidRPr="00F401F1">
        <w:rPr>
          <w:rFonts w:asciiTheme="majorHAnsi" w:hAnsiTheme="majorHAnsi" w:cstheme="majorHAnsi"/>
        </w:rPr>
        <w:t xml:space="preserve"> serán </w:t>
      </w:r>
      <w:r>
        <w:rPr>
          <w:rFonts w:asciiTheme="majorHAnsi" w:hAnsiTheme="majorHAnsi" w:cstheme="majorHAnsi"/>
        </w:rPr>
        <w:t>proporcionadas por SUNAT y serán almacenadas en un dispositivo HSM que cumpla con el estándar FIPS 140-2</w:t>
      </w:r>
      <w:r w:rsidRPr="00F401F1">
        <w:rPr>
          <w:rFonts w:asciiTheme="majorHAnsi" w:hAnsiTheme="majorHAnsi" w:cstheme="majorHAnsi"/>
        </w:rPr>
        <w:t>.</w:t>
      </w:r>
      <w:r w:rsidR="00A811AC">
        <w:rPr>
          <w:rFonts w:asciiTheme="majorHAnsi" w:hAnsiTheme="majorHAnsi" w:cstheme="majorHAnsi"/>
        </w:rPr>
        <w:t xml:space="preserve"> Se debe precisar que </w:t>
      </w:r>
      <w:r w:rsidR="00FE2144" w:rsidRPr="002A7C06">
        <w:rPr>
          <w:rFonts w:ascii="Times New Roman" w:hAnsi="Times New Roman" w:cs="Times New Roman"/>
        </w:rPr>
        <w:t>el proveedor ten</w:t>
      </w:r>
      <w:r w:rsidR="00064527">
        <w:rPr>
          <w:rFonts w:ascii="Times New Roman" w:hAnsi="Times New Roman" w:cs="Times New Roman"/>
        </w:rPr>
        <w:t>d</w:t>
      </w:r>
      <w:r w:rsidR="00FE2144" w:rsidRPr="002A7C06">
        <w:rPr>
          <w:rFonts w:ascii="Times New Roman" w:hAnsi="Times New Roman" w:cs="Times New Roman"/>
        </w:rPr>
        <w:t>r</w:t>
      </w:r>
      <w:r w:rsidR="00064527">
        <w:rPr>
          <w:rFonts w:ascii="Times New Roman" w:hAnsi="Times New Roman" w:cs="Times New Roman"/>
        </w:rPr>
        <w:t>á</w:t>
      </w:r>
      <w:r w:rsidR="00FE2144" w:rsidRPr="002A7C06">
        <w:rPr>
          <w:rFonts w:ascii="Times New Roman" w:hAnsi="Times New Roman" w:cs="Times New Roman"/>
        </w:rPr>
        <w:t xml:space="preserve"> acceso al HSM para encriptar y desencriptar los datos persistentes</w:t>
      </w:r>
      <w:r w:rsidR="00FE2144">
        <w:rPr>
          <w:rFonts w:ascii="Times New Roman" w:hAnsi="Times New Roman" w:cs="Times New Roman"/>
        </w:rPr>
        <w:t>.</w:t>
      </w:r>
    </w:p>
    <w:p w14:paraId="4DA40792" w14:textId="77777777" w:rsidR="00721A60" w:rsidRPr="00F401F1" w:rsidRDefault="00721A60" w:rsidP="00721A60">
      <w:pPr>
        <w:pStyle w:val="Textobase"/>
        <w:rPr>
          <w:rFonts w:asciiTheme="majorHAnsi" w:hAnsiTheme="majorHAnsi" w:cstheme="majorHAnsi"/>
        </w:rPr>
      </w:pPr>
    </w:p>
    <w:p w14:paraId="28C348F4" w14:textId="77777777" w:rsidR="00721A60" w:rsidRPr="00F401F1" w:rsidRDefault="00721A60" w:rsidP="00721A60">
      <w:r w:rsidRPr="00F401F1">
        <w:t>Load Balancer</w:t>
      </w:r>
    </w:p>
    <w:p w14:paraId="66D2751B"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Cada sistema operativo utilizado en las máquinas virtuales utiliza reglas de seguridad y tráfico de redes implementadas en Load Balancers que garantizan la alta disponibilidad de información. Las reglas utilizadas por el Load Balancer tienen por objeto bloquear cualquier intento de acceso indebido, se deben establecer controles a nivel de puertos de acceso, y por defecto, sólo se abren los puertos utilizados por cada aplicación o cualquier otro tipo de comunicación necesaria con la capa de aplicación del sistema operativo.</w:t>
      </w:r>
    </w:p>
    <w:p w14:paraId="32E37D0D" w14:textId="77777777" w:rsidR="00721A60" w:rsidRPr="00F401F1" w:rsidRDefault="00721A60" w:rsidP="00721A60">
      <w:pPr>
        <w:pStyle w:val="Textobase"/>
        <w:rPr>
          <w:rFonts w:asciiTheme="majorHAnsi" w:hAnsiTheme="majorHAnsi" w:cstheme="majorHAnsi"/>
          <w:b/>
        </w:rPr>
      </w:pPr>
      <w:r w:rsidRPr="00F401F1">
        <w:rPr>
          <w:rFonts w:asciiTheme="majorHAnsi" w:hAnsiTheme="majorHAnsi" w:cstheme="majorHAnsi"/>
          <w:b/>
        </w:rPr>
        <w:t>Load Balancer en el contexto del Sistema Cuenta Única</w:t>
      </w:r>
    </w:p>
    <w:p w14:paraId="5C41394F"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El sistema de Cuenta Única, debe utilizar un Load Balancer basado en la cantidad de conexiones (</w:t>
      </w:r>
      <w:r w:rsidRPr="00F401F1">
        <w:rPr>
          <w:rFonts w:asciiTheme="majorHAnsi" w:hAnsiTheme="majorHAnsi" w:cstheme="majorHAnsi"/>
          <w:i/>
        </w:rPr>
        <w:t>least conections).</w:t>
      </w:r>
    </w:p>
    <w:p w14:paraId="4D406084"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Se debe de utilizar las siguientes especificaciones para garantizar un tráfico de red eficaz y consistente:</w:t>
      </w:r>
    </w:p>
    <w:p w14:paraId="39C39978"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    • Tamaño del </w:t>
      </w:r>
      <w:r w:rsidRPr="00F401F1">
        <w:rPr>
          <w:rFonts w:asciiTheme="majorHAnsi" w:hAnsiTheme="majorHAnsi" w:cstheme="majorHAnsi"/>
          <w:i/>
        </w:rPr>
        <w:t>back-end</w:t>
      </w:r>
      <w:r w:rsidRPr="00F401F1">
        <w:rPr>
          <w:rFonts w:asciiTheme="majorHAnsi" w:hAnsiTheme="majorHAnsi" w:cstheme="majorHAnsi"/>
        </w:rPr>
        <w:t xml:space="preserve"> </w:t>
      </w:r>
      <w:r w:rsidRPr="00F401F1">
        <w:rPr>
          <w:rFonts w:asciiTheme="majorHAnsi" w:hAnsiTheme="majorHAnsi" w:cstheme="majorHAnsi"/>
          <w:i/>
        </w:rPr>
        <w:t>pool</w:t>
      </w:r>
      <w:r w:rsidRPr="00F401F1">
        <w:rPr>
          <w:rFonts w:asciiTheme="majorHAnsi" w:hAnsiTheme="majorHAnsi" w:cstheme="majorHAnsi"/>
        </w:rPr>
        <w:t>: Debe admitir 10.000 conexiones concurrentes, que es un número proporcional estimado a los aproximadamente 13.000.000 de usuarios potenciales del sistema. El monitoreo del número de conexiones concurrentes debe ser hecho de modo a mantener la aplicación siempre disponible para una nueva solicitud de conexión.</w:t>
      </w:r>
    </w:p>
    <w:p w14:paraId="1FE3718E"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    • </w:t>
      </w:r>
      <w:r w:rsidRPr="00F401F1">
        <w:rPr>
          <w:rFonts w:asciiTheme="majorHAnsi" w:hAnsiTheme="majorHAnsi" w:cstheme="majorHAnsi"/>
          <w:i/>
        </w:rPr>
        <w:t>Throughput</w:t>
      </w:r>
      <w:r w:rsidRPr="00F401F1">
        <w:rPr>
          <w:rFonts w:asciiTheme="majorHAnsi" w:hAnsiTheme="majorHAnsi" w:cstheme="majorHAnsi"/>
        </w:rPr>
        <w:t>: De acuerdo con el crecimiento de banda a lo largo de los próximos 5 años se debe</w:t>
      </w:r>
      <w:r>
        <w:rPr>
          <w:rFonts w:asciiTheme="majorHAnsi" w:hAnsiTheme="majorHAnsi" w:cstheme="majorHAnsi"/>
        </w:rPr>
        <w:t>ría</w:t>
      </w:r>
      <w:r w:rsidRPr="00F401F1">
        <w:rPr>
          <w:rFonts w:asciiTheme="majorHAnsi" w:hAnsiTheme="majorHAnsi" w:cstheme="majorHAnsi"/>
        </w:rPr>
        <w:t xml:space="preserve"> poseer un </w:t>
      </w:r>
      <w:r w:rsidRPr="00F401F1">
        <w:rPr>
          <w:rFonts w:asciiTheme="majorHAnsi" w:hAnsiTheme="majorHAnsi" w:cstheme="majorHAnsi"/>
          <w:i/>
        </w:rPr>
        <w:t>throughput</w:t>
      </w:r>
      <w:r w:rsidRPr="00F401F1">
        <w:rPr>
          <w:rFonts w:asciiTheme="majorHAnsi" w:hAnsiTheme="majorHAnsi" w:cstheme="majorHAnsi"/>
        </w:rPr>
        <w:t xml:space="preserve"> de 1Gbps para garantizar el rendimiento del tráfico de red.</w:t>
      </w:r>
    </w:p>
    <w:p w14:paraId="738809B5"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    • Diagnósticos: métricas multidimensionales incluyendo contadores de bytes y paquetes, estado de investigación de integridad, intentos de conexión (TCP SYN), integridad de conexión de salida (SNAT exitoso y flujos fallidos), medidas de plan de datos activo.</w:t>
      </w:r>
    </w:p>
    <w:p w14:paraId="44E95CA4"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    • Seguridad predeterminada: estándar cerrado para IP pública y </w:t>
      </w:r>
      <w:r w:rsidRPr="00F401F1">
        <w:rPr>
          <w:rFonts w:asciiTheme="majorHAnsi" w:hAnsiTheme="majorHAnsi" w:cstheme="majorHAnsi"/>
          <w:i/>
        </w:rPr>
        <w:t>end-points</w:t>
      </w:r>
      <w:r w:rsidRPr="00F401F1">
        <w:rPr>
          <w:rFonts w:asciiTheme="majorHAnsi" w:hAnsiTheme="majorHAnsi" w:cstheme="majorHAnsi"/>
        </w:rPr>
        <w:t>, un grupo de seguridad de red debe utilizarse para indicar explícitamente el permiso para el flujo del tráfico</w:t>
      </w:r>
      <w:r w:rsidRPr="00F401F1">
        <w:rPr>
          <w:rStyle w:val="Refdecomentario"/>
          <w:rFonts w:asciiTheme="majorHAnsi" w:eastAsia="Arial" w:hAnsiTheme="majorHAnsi" w:cstheme="majorHAnsi"/>
          <w:lang w:eastAsia="en-US"/>
        </w:rPr>
        <w:t>.</w:t>
      </w:r>
    </w:p>
    <w:p w14:paraId="4793CB08"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lastRenderedPageBreak/>
        <w:t xml:space="preserve">    </w:t>
      </w:r>
      <w:r w:rsidRPr="00F401F1">
        <w:rPr>
          <w:rFonts w:asciiTheme="majorHAnsi" w:hAnsiTheme="majorHAnsi" w:cstheme="majorHAnsi"/>
          <w:lang w:val="en-US"/>
        </w:rPr>
        <w:t xml:space="preserve">• Outbound conections: Multiples </w:t>
      </w:r>
      <w:r w:rsidRPr="00F401F1">
        <w:rPr>
          <w:rFonts w:asciiTheme="majorHAnsi" w:hAnsiTheme="majorHAnsi" w:cstheme="majorHAnsi"/>
          <w:i/>
          <w:lang w:val="en-US"/>
        </w:rPr>
        <w:t>front-ends</w:t>
      </w:r>
      <w:r w:rsidRPr="00F401F1">
        <w:rPr>
          <w:rFonts w:asciiTheme="majorHAnsi" w:hAnsiTheme="majorHAnsi" w:cstheme="majorHAnsi"/>
          <w:lang w:val="en-US"/>
        </w:rPr>
        <w:t xml:space="preserve"> por regla de salida. </w:t>
      </w:r>
      <w:r w:rsidRPr="00F401F1">
        <w:rPr>
          <w:rFonts w:asciiTheme="majorHAnsi" w:hAnsiTheme="majorHAnsi" w:cstheme="majorHAnsi"/>
        </w:rPr>
        <w:t xml:space="preserve">Un escenario de salida debe crearse explícitamente para que la máquina virtual este en la capacidad de usar la conectividad de salida. Todas las direcciones IP públicas, incluidos los servicios de PaaS no deben estar disponibles como </w:t>
      </w:r>
      <w:r w:rsidRPr="00F401F1">
        <w:rPr>
          <w:rFonts w:asciiTheme="majorHAnsi" w:hAnsiTheme="majorHAnsi" w:cstheme="majorHAnsi"/>
          <w:i/>
        </w:rPr>
        <w:t>end-points</w:t>
      </w:r>
      <w:r w:rsidRPr="00F401F1">
        <w:rPr>
          <w:rFonts w:asciiTheme="majorHAnsi" w:hAnsiTheme="majorHAnsi" w:cstheme="majorHAnsi"/>
        </w:rPr>
        <w:t xml:space="preserve"> de VNET, se deben tener acceso a través de </w:t>
      </w:r>
      <w:r w:rsidRPr="00F401F1">
        <w:rPr>
          <w:rFonts w:asciiTheme="majorHAnsi" w:hAnsiTheme="majorHAnsi" w:cstheme="majorHAnsi"/>
          <w:i/>
        </w:rPr>
        <w:t>outbound connnectivity</w:t>
      </w:r>
      <w:r w:rsidRPr="00F401F1">
        <w:rPr>
          <w:rFonts w:asciiTheme="majorHAnsi" w:hAnsiTheme="majorHAnsi" w:cstheme="majorHAnsi"/>
        </w:rPr>
        <w:t xml:space="preserve">. </w:t>
      </w:r>
    </w:p>
    <w:p w14:paraId="0BE0C861"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    • HA Ports: reglas de equilibrio de carga de puertos de alta disponibilidad, que poseen escenario activo-activo para dispositivos virtuales de red.</w:t>
      </w:r>
    </w:p>
    <w:p w14:paraId="4973D5E1"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    • Métricas multidimensionales: proporcionar métricas multidimensionales para el diagnóstico, la disponibilidad de la ruta de los datos, </w:t>
      </w:r>
    </w:p>
    <w:p w14:paraId="7BE0EBC1"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    • Contador de bytes: proporcionar datos procesados ​​en el </w:t>
      </w:r>
      <w:r w:rsidRPr="00F401F1">
        <w:rPr>
          <w:rFonts w:asciiTheme="majorHAnsi" w:hAnsiTheme="majorHAnsi" w:cstheme="majorHAnsi"/>
          <w:i/>
        </w:rPr>
        <w:t>front-end</w:t>
      </w:r>
      <w:r w:rsidRPr="00F401F1">
        <w:rPr>
          <w:rFonts w:asciiTheme="majorHAnsi" w:hAnsiTheme="majorHAnsi" w:cstheme="majorHAnsi"/>
        </w:rPr>
        <w:t>.</w:t>
      </w:r>
    </w:p>
    <w:p w14:paraId="7EC15534"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    • Contador de paquetes: informar de los paquetes procesados ​​por el </w:t>
      </w:r>
      <w:r w:rsidRPr="00F401F1">
        <w:rPr>
          <w:rFonts w:asciiTheme="majorHAnsi" w:hAnsiTheme="majorHAnsi" w:cstheme="majorHAnsi"/>
          <w:i/>
        </w:rPr>
        <w:t>front-end</w:t>
      </w:r>
      <w:r w:rsidRPr="00F401F1">
        <w:rPr>
          <w:rFonts w:asciiTheme="majorHAnsi" w:hAnsiTheme="majorHAnsi" w:cstheme="majorHAnsi"/>
        </w:rPr>
        <w:t>.</w:t>
      </w:r>
    </w:p>
    <w:p w14:paraId="59EEA31A" w14:textId="77777777" w:rsidR="00721A60" w:rsidRPr="00F401F1" w:rsidRDefault="00721A60" w:rsidP="00721A60">
      <w:pPr>
        <w:rPr>
          <w:rFonts w:eastAsia="Yu Gothic Light"/>
        </w:rPr>
      </w:pPr>
    </w:p>
    <w:p w14:paraId="32F3F5FC" w14:textId="77777777" w:rsidR="00721A60" w:rsidRPr="00F401F1" w:rsidRDefault="00721A60" w:rsidP="00721A60">
      <w:r w:rsidRPr="00F401F1">
        <w:t>Firewall del Sistema Operativo</w:t>
      </w:r>
    </w:p>
    <w:p w14:paraId="5430A0B5"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Los sistemas operativos deben protegerse no sólo por reglas de firewall en el entorno de redes, sino también por aplicaciones de firewall internas en cada sistema operativo.  Aplicaciones de firewall internas de acuerdo a cada peculiaridad de las máquinas virtuales. Debe hacer uso de reglas de firewall compuestas por las aplicaciones Iptables y Squid, estas herramientas fueron elegidas por su maleabilidad y alto contenido de seguridad, aunque un poco más complejas que opciones ofrecidas por defecto por la distribución de Linux, por ejemplo, la aplicación de firewall UFW (Uncomplicated Firewall). Estas reglas bloquean por defecto puertos que pueden causar algún tipo de intrusión o exponer el sistema operativo a riesgos, puertos como 21 (FTP), 23 (Telnet), 135 (RPC), 445 (Compartir).</w:t>
      </w:r>
    </w:p>
    <w:p w14:paraId="689229A0" w14:textId="77777777" w:rsidR="00721A60" w:rsidRPr="00F401F1" w:rsidRDefault="00721A60" w:rsidP="00721A60">
      <w:pPr>
        <w:pStyle w:val="Textobase"/>
        <w:rPr>
          <w:rFonts w:asciiTheme="majorHAnsi" w:hAnsiTheme="majorHAnsi" w:cstheme="majorHAnsi"/>
        </w:rPr>
      </w:pPr>
    </w:p>
    <w:p w14:paraId="4A53D237" w14:textId="77777777" w:rsidR="00721A60" w:rsidRPr="00F401F1" w:rsidRDefault="00721A60" w:rsidP="00721A60">
      <w:r w:rsidRPr="00F401F1">
        <w:t>Seguridad de Redes de Comunicaciones</w:t>
      </w:r>
    </w:p>
    <w:p w14:paraId="0CB461D3"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Para garantizar que los datos se almacenan de forma segura y pueden traer de forma íntegra, existen software y hardware que pueden ser utilizados para garantizar que esa información esté disponible para las aplicaciones y usuarios que efectúen las solicitudes.</w:t>
      </w:r>
    </w:p>
    <w:p w14:paraId="7F1986F5"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El artefacto Diagrama de Arquitectura de Comunicaciones</w:t>
      </w:r>
      <w:r w:rsidRPr="00F401F1">
        <w:rPr>
          <w:rFonts w:asciiTheme="majorHAnsi" w:hAnsiTheme="majorHAnsi" w:cstheme="majorHAnsi"/>
          <w:b/>
        </w:rPr>
        <w:t xml:space="preserve"> </w:t>
      </w:r>
      <w:r w:rsidRPr="00F401F1">
        <w:rPr>
          <w:rFonts w:asciiTheme="majorHAnsi" w:hAnsiTheme="majorHAnsi" w:cstheme="majorHAnsi"/>
        </w:rPr>
        <w:t>demuestra lo hardware necesario para garantir una conexión segura entre los ecosistemas heredado y Nube y lo documento que contén los software y hardware, conteniendo la segregación de las subredes</w:t>
      </w:r>
      <w:r>
        <w:rPr>
          <w:rFonts w:asciiTheme="majorHAnsi" w:hAnsiTheme="majorHAnsi" w:cstheme="majorHAnsi"/>
        </w:rPr>
        <w:t>.</w:t>
      </w:r>
    </w:p>
    <w:p w14:paraId="115B64C3" w14:textId="77777777" w:rsidR="00721A60" w:rsidRPr="00F401F1" w:rsidRDefault="00721A60" w:rsidP="00721A60">
      <w:pPr>
        <w:rPr>
          <w:rFonts w:eastAsia="Yu Gothic Light"/>
        </w:rPr>
      </w:pPr>
    </w:p>
    <w:p w14:paraId="7A3534C6" w14:textId="77777777" w:rsidR="00721A60" w:rsidRPr="00F401F1" w:rsidRDefault="00721A60" w:rsidP="00721A60">
      <w:r w:rsidRPr="00F401F1">
        <w:t>Arquitectura de Seguridad Empleada</w:t>
      </w:r>
    </w:p>
    <w:p w14:paraId="66368903"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lastRenderedPageBreak/>
        <w:t xml:space="preserve">Para el sistema de cuenta única se estableció una arquitectura de redes basada en la plataforma "IP Security (IPSec)" utilizando protocolos AH (Authentication Header) y ESP (encapsulación de la carga de seguridad) y protocolos de administración de claves ISAKMP (Internet Security Association and Key Management Protocol), con el objetivo de establecer conexiones encriptadas entre los niveles de redes entre el ambiente </w:t>
      </w:r>
      <w:r w:rsidRPr="00F401F1">
        <w:rPr>
          <w:rFonts w:asciiTheme="majorHAnsi" w:hAnsiTheme="majorHAnsi" w:cstheme="majorHAnsi"/>
          <w:i/>
        </w:rPr>
        <w:t>on-premise</w:t>
      </w:r>
      <w:r w:rsidRPr="00F401F1">
        <w:rPr>
          <w:rFonts w:asciiTheme="majorHAnsi" w:hAnsiTheme="majorHAnsi" w:cstheme="majorHAnsi"/>
        </w:rPr>
        <w:t xml:space="preserve"> y la nube.</w:t>
      </w:r>
    </w:p>
    <w:p w14:paraId="5533264F"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El sistema de cuenta única deberá utilizar llaves simétricas, con un tamaño de 256 bits (cuando la misma clave privada se utiliza en las dos puntas de la transmisión - recepción y recepción), y utilizar criptografía a nivel de campo, a través de una capa de seguridad de seguridad HTTPS, la comunicación sea exclusiva, al generar una solicitud de conexión encaminada al origen, la solicitud debe ser enrutada en todo el subsistema de origen, ese sistema de peticiones de conexión a nivel de encriptación debe obligatoriamente admitir la codificación en partes.</w:t>
      </w:r>
    </w:p>
    <w:p w14:paraId="265185F5" w14:textId="77777777" w:rsidR="00721A60" w:rsidRPr="00F401F1" w:rsidRDefault="00721A60" w:rsidP="00721A60">
      <w:pPr>
        <w:pStyle w:val="Textobase"/>
        <w:rPr>
          <w:rFonts w:asciiTheme="majorHAnsi" w:hAnsiTheme="majorHAnsi" w:cstheme="majorHAnsi"/>
        </w:rPr>
      </w:pPr>
    </w:p>
    <w:p w14:paraId="208CD901" w14:textId="77777777" w:rsidR="00721A60" w:rsidRPr="00F401F1" w:rsidRDefault="00721A60" w:rsidP="00721A60">
      <w:pPr>
        <w:rPr>
          <w:rFonts w:eastAsia="Yu Gothic Light"/>
        </w:rPr>
      </w:pPr>
    </w:p>
    <w:p w14:paraId="566DBC66" w14:textId="77777777" w:rsidR="00721A60" w:rsidRPr="00F401F1" w:rsidRDefault="00721A60" w:rsidP="00721A60">
      <w:r w:rsidRPr="00F401F1">
        <w:t>Segregación de Redes</w:t>
      </w:r>
    </w:p>
    <w:p w14:paraId="4AE1885E"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La arquitectura fue segregada en diferentes niveles de DMZ, utilizando subredes para separar aplicaciones prioritarias, cada una de esas segregaciones poseen control de acceso y tráfico de información.</w:t>
      </w:r>
    </w:p>
    <w:p w14:paraId="49396CE4" w14:textId="77777777" w:rsidR="00721A60" w:rsidRPr="00F401F1" w:rsidRDefault="00721A60" w:rsidP="00721A60">
      <w:pPr>
        <w:pStyle w:val="Textobase"/>
        <w:rPr>
          <w:rFonts w:asciiTheme="majorHAnsi" w:hAnsiTheme="majorHAnsi" w:cstheme="majorHAnsi"/>
        </w:rPr>
      </w:pPr>
    </w:p>
    <w:p w14:paraId="3B135280" w14:textId="77777777" w:rsidR="00721A60" w:rsidRPr="00F401F1" w:rsidRDefault="00721A60" w:rsidP="00721A60">
      <w:r w:rsidRPr="00F401F1">
        <w:t>Reglas de Aislamiento</w:t>
      </w:r>
    </w:p>
    <w:p w14:paraId="6F50D303"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La arquitectura implementada en el Unique Account System fue el "DUAL-HOMED HOST". consiste en una segregación de redes basada en una arquitectura conectada entre cuatro tarjetas de red de un </w:t>
      </w:r>
      <w:r w:rsidRPr="00F401F1">
        <w:rPr>
          <w:rFonts w:asciiTheme="majorHAnsi" w:hAnsiTheme="majorHAnsi" w:cstheme="majorHAnsi"/>
          <w:i/>
        </w:rPr>
        <w:t>gateway</w:t>
      </w:r>
      <w:r w:rsidRPr="00F401F1">
        <w:rPr>
          <w:rFonts w:asciiTheme="majorHAnsi" w:hAnsiTheme="majorHAnsi" w:cstheme="majorHAnsi"/>
        </w:rPr>
        <w:t>, actuando como un enrutador deshabilitado, impidiendo el encaminamiento de paquetes de una red directamente a otro, no permitiendo comunicación directa en la red interna del sistema de cuenta única y en la red externa.</w:t>
      </w:r>
    </w:p>
    <w:p w14:paraId="0ABC041E"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El sistema en las dos redes no puede comunicarse entre sí, la segregación Dual-Homed sirve como iterador para la comunicación, es decir, pueden comunicarse con el Dual-Homed y éste a su vez se comunicará con la otra red.</w:t>
      </w:r>
    </w:p>
    <w:p w14:paraId="69F6A745"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La segregación debe seguir las siguientes reglas, referente al diagrama de despliegue </w:t>
      </w:r>
    </w:p>
    <w:p w14:paraId="367C00FF" w14:textId="77777777" w:rsidR="00721A60" w:rsidRPr="00F401F1" w:rsidRDefault="00721A60" w:rsidP="00721A60">
      <w:pPr>
        <w:pStyle w:val="Textobase"/>
        <w:rPr>
          <w:rFonts w:asciiTheme="majorHAnsi" w:hAnsiTheme="majorHAnsi" w:cstheme="majorHAnsi"/>
          <w:lang w:val="en-US"/>
        </w:rPr>
      </w:pPr>
      <w:r w:rsidRPr="00F401F1">
        <w:rPr>
          <w:rFonts w:asciiTheme="majorHAnsi" w:hAnsiTheme="majorHAnsi" w:cstheme="majorHAnsi"/>
          <w:i/>
          <w:lang w:val="en-US"/>
        </w:rPr>
        <w:t>On-premise</w:t>
      </w:r>
      <w:r w:rsidRPr="00F401F1">
        <w:rPr>
          <w:rFonts w:asciiTheme="majorHAnsi" w:hAnsiTheme="majorHAnsi" w:cstheme="majorHAnsi"/>
          <w:lang w:val="en-US"/>
        </w:rPr>
        <w:t xml:space="preserve"> / Nube – Vnet01  Puerta: 1723</w:t>
      </w:r>
    </w:p>
    <w:p w14:paraId="4E3F04F0"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Vnet01 – 10.0.0.1/24 Puertas: 80:8080:443 / Vnet02 – 10.0.0.2/24 Puerta 981</w:t>
      </w:r>
    </w:p>
    <w:p w14:paraId="62AD3DE8"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Vnet02 – 10.0.0.2/24 Puerta 981 / Vnet03 – 10.0.0.3/24 Puertas: 981</w:t>
      </w:r>
    </w:p>
    <w:p w14:paraId="2B2CDB81" w14:textId="4AB7AE7C" w:rsidR="00721A60" w:rsidRDefault="00721A60" w:rsidP="00721A60">
      <w:pPr>
        <w:pStyle w:val="Textobase"/>
        <w:rPr>
          <w:rFonts w:asciiTheme="majorHAnsi" w:hAnsiTheme="majorHAnsi" w:cstheme="majorHAnsi"/>
        </w:rPr>
      </w:pPr>
      <w:r w:rsidRPr="00F401F1">
        <w:rPr>
          <w:rFonts w:asciiTheme="majorHAnsi" w:hAnsiTheme="majorHAnsi" w:cstheme="majorHAnsi"/>
        </w:rPr>
        <w:t>Vnet03 10.0.0.3/24 Puertas 981 / Vnet04 – 10.0.0.4/24 Puertas: 80</w:t>
      </w:r>
    </w:p>
    <w:p w14:paraId="26E9A1FB" w14:textId="77777777" w:rsidR="0033117D" w:rsidRDefault="0033117D" w:rsidP="00721A60">
      <w:pPr>
        <w:sectPr w:rsidR="0033117D" w:rsidSect="009F443B">
          <w:pgSz w:w="16838" w:h="11906" w:orient="landscape"/>
          <w:pgMar w:top="851" w:right="851" w:bottom="851" w:left="851" w:header="289" w:footer="0" w:gutter="0"/>
          <w:cols w:space="720"/>
          <w:formProt w:val="0"/>
        </w:sectPr>
      </w:pPr>
    </w:p>
    <w:p w14:paraId="20F0497A" w14:textId="7E373498" w:rsidR="00721A60" w:rsidRPr="00F401F1" w:rsidRDefault="00721A60" w:rsidP="00721A60">
      <w:r w:rsidRPr="00F401F1">
        <w:lastRenderedPageBreak/>
        <w:t>Firewall y Comunicación Empleada</w:t>
      </w:r>
    </w:p>
    <w:p w14:paraId="4EF05A16" w14:textId="77777777" w:rsidR="009F443B" w:rsidRDefault="00721A60" w:rsidP="00721A60">
      <w:pPr>
        <w:pStyle w:val="Textobase"/>
        <w:rPr>
          <w:rFonts w:asciiTheme="majorHAnsi" w:hAnsiTheme="majorHAnsi" w:cstheme="majorHAnsi"/>
        </w:rPr>
        <w:sectPr w:rsidR="009F443B" w:rsidSect="0033117D">
          <w:pgSz w:w="11906" w:h="16838"/>
          <w:pgMar w:top="851" w:right="851" w:bottom="851" w:left="851" w:header="289" w:footer="0" w:gutter="0"/>
          <w:cols w:space="720"/>
          <w:formProt w:val="0"/>
        </w:sectPr>
      </w:pPr>
      <w:r w:rsidRPr="00F401F1">
        <w:rPr>
          <w:rFonts w:asciiTheme="majorHAnsi" w:hAnsiTheme="majorHAnsi" w:cstheme="majorHAnsi"/>
        </w:rPr>
        <w:tab/>
        <w:t xml:space="preserve">Los firewalls se utilizan como "host" de entrada para cada DMZ y sus subredes, efectuando el control del tráfico de entrada y de salida, la comunicación entre el ambiente </w:t>
      </w:r>
      <w:r w:rsidRPr="00F401F1">
        <w:rPr>
          <w:rFonts w:asciiTheme="majorHAnsi" w:hAnsiTheme="majorHAnsi" w:cstheme="majorHAnsi"/>
          <w:i/>
        </w:rPr>
        <w:t>on-premise</w:t>
      </w:r>
      <w:r w:rsidRPr="00F401F1">
        <w:rPr>
          <w:rFonts w:asciiTheme="majorHAnsi" w:hAnsiTheme="majorHAnsi" w:cstheme="majorHAnsi"/>
        </w:rPr>
        <w:t xml:space="preserve"> y nube, ocurre a través de</w:t>
      </w:r>
      <w:r>
        <w:rPr>
          <w:rFonts w:asciiTheme="majorHAnsi" w:hAnsiTheme="majorHAnsi" w:cstheme="majorHAnsi"/>
        </w:rPr>
        <w:t>l enlace establecido</w:t>
      </w:r>
      <w:r w:rsidRPr="00F401F1">
        <w:rPr>
          <w:rFonts w:asciiTheme="majorHAnsi" w:hAnsiTheme="majorHAnsi" w:cstheme="majorHAnsi"/>
        </w:rPr>
        <w:t xml:space="preserve">, pasando por el "Bastión Host", actuando como </w:t>
      </w:r>
      <w:r w:rsidRPr="00F401F1">
        <w:rPr>
          <w:rFonts w:asciiTheme="majorHAnsi" w:hAnsiTheme="majorHAnsi" w:cstheme="majorHAnsi"/>
          <w:i/>
        </w:rPr>
        <w:t>gateway</w:t>
      </w:r>
      <w:r w:rsidRPr="00F401F1">
        <w:rPr>
          <w:rFonts w:asciiTheme="majorHAnsi" w:hAnsiTheme="majorHAnsi" w:cstheme="majorHAnsi"/>
        </w:rPr>
        <w:t xml:space="preserve"> de red, definido como un único host de la red interna que puede recibir peticiones de conexión.</w:t>
      </w:r>
    </w:p>
    <w:p w14:paraId="3D3F8E6F" w14:textId="47C796C8" w:rsidR="00721A60" w:rsidRPr="00F401F1" w:rsidRDefault="00721A60" w:rsidP="00721A60">
      <w:pPr>
        <w:pStyle w:val="Textobase"/>
        <w:rPr>
          <w:rFonts w:asciiTheme="majorHAnsi" w:hAnsiTheme="majorHAnsi" w:cstheme="majorHAnsi"/>
        </w:rPr>
      </w:pPr>
    </w:p>
    <w:p w14:paraId="2A0D7D0D" w14:textId="4675356B" w:rsidR="00247D53" w:rsidRPr="00F401F1" w:rsidRDefault="00247D53" w:rsidP="00247D53">
      <w:pPr>
        <w:pStyle w:val="Textobase"/>
        <w:rPr>
          <w:rFonts w:asciiTheme="majorHAnsi" w:hAnsiTheme="majorHAnsi" w:cstheme="majorHAnsi"/>
        </w:rPr>
      </w:pPr>
    </w:p>
    <w:p w14:paraId="4EBC25AA" w14:textId="2A6B0E96" w:rsidR="008579E9" w:rsidRDefault="008579E9" w:rsidP="004B70F3">
      <w:pPr>
        <w:rPr>
          <w:i/>
        </w:rPr>
      </w:pPr>
      <w:bookmarkStart w:id="526" w:name="_Toc524797632"/>
    </w:p>
    <w:bookmarkEnd w:id="526"/>
    <w:p w14:paraId="21FE4F3E" w14:textId="595B6A6E" w:rsidR="007152CC" w:rsidRDefault="007152CC">
      <w:pPr>
        <w:rPr>
          <w:i/>
        </w:rPr>
      </w:pPr>
      <w:r>
        <w:rPr>
          <w:i/>
        </w:rPr>
        <w:br w:type="page"/>
      </w:r>
    </w:p>
    <w:p w14:paraId="230EDB40" w14:textId="77777777" w:rsidR="008579E9" w:rsidRPr="007A3945" w:rsidRDefault="008579E9" w:rsidP="00187771">
      <w:pPr>
        <w:rPr>
          <w:i/>
        </w:rPr>
      </w:pPr>
    </w:p>
    <w:p w14:paraId="58D9C2B4" w14:textId="4CA4814A" w:rsidR="00606B94" w:rsidRDefault="00606B94" w:rsidP="008579E9">
      <w:pPr>
        <w:pStyle w:val="Ttulo1"/>
        <w:numPr>
          <w:ilvl w:val="0"/>
          <w:numId w:val="0"/>
        </w:numPr>
      </w:pPr>
      <w:bookmarkStart w:id="527" w:name="_Toc525468222"/>
      <w:bookmarkStart w:id="528" w:name="_Toc525480145"/>
      <w:bookmarkStart w:id="529" w:name="_Toc525485212"/>
      <w:bookmarkStart w:id="530" w:name="_Toc525485786"/>
      <w:bookmarkStart w:id="531" w:name="_Toc525485886"/>
      <w:bookmarkStart w:id="532" w:name="_Toc525568110"/>
      <w:bookmarkStart w:id="533" w:name="_Toc525568249"/>
      <w:bookmarkStart w:id="534" w:name="_Toc525468223"/>
      <w:bookmarkStart w:id="535" w:name="_Toc525480146"/>
      <w:bookmarkStart w:id="536" w:name="_Toc525485213"/>
      <w:bookmarkStart w:id="537" w:name="_Toc525485787"/>
      <w:bookmarkStart w:id="538" w:name="_Toc525485887"/>
      <w:bookmarkStart w:id="539" w:name="_Toc525568111"/>
      <w:bookmarkStart w:id="540" w:name="_Toc525568250"/>
      <w:bookmarkStart w:id="541" w:name="_Toc525468224"/>
      <w:bookmarkStart w:id="542" w:name="_Toc525480147"/>
      <w:bookmarkStart w:id="543" w:name="_Toc525485214"/>
      <w:bookmarkStart w:id="544" w:name="_Toc525485788"/>
      <w:bookmarkStart w:id="545" w:name="_Toc525485888"/>
      <w:bookmarkStart w:id="546" w:name="_Toc525568112"/>
      <w:bookmarkStart w:id="547" w:name="_Toc525568251"/>
      <w:bookmarkStart w:id="548" w:name="_Toc525468225"/>
      <w:bookmarkStart w:id="549" w:name="_Toc525480148"/>
      <w:bookmarkStart w:id="550" w:name="_Toc525485215"/>
      <w:bookmarkStart w:id="551" w:name="_Toc525485789"/>
      <w:bookmarkStart w:id="552" w:name="_Toc525485889"/>
      <w:bookmarkStart w:id="553" w:name="_Toc525568113"/>
      <w:bookmarkStart w:id="554" w:name="_Toc525568252"/>
      <w:bookmarkStart w:id="555" w:name="_Toc525468226"/>
      <w:bookmarkStart w:id="556" w:name="_Toc525480149"/>
      <w:bookmarkStart w:id="557" w:name="_Toc525485216"/>
      <w:bookmarkStart w:id="558" w:name="_Toc525485790"/>
      <w:bookmarkStart w:id="559" w:name="_Toc525485890"/>
      <w:bookmarkStart w:id="560" w:name="_Toc525568114"/>
      <w:bookmarkStart w:id="561" w:name="_Toc525568253"/>
      <w:bookmarkStart w:id="562" w:name="_Toc525468227"/>
      <w:bookmarkStart w:id="563" w:name="_Toc525480150"/>
      <w:bookmarkStart w:id="564" w:name="_Toc525485217"/>
      <w:bookmarkStart w:id="565" w:name="_Toc525485791"/>
      <w:bookmarkStart w:id="566" w:name="_Toc525485891"/>
      <w:bookmarkStart w:id="567" w:name="_Toc525568115"/>
      <w:bookmarkStart w:id="568" w:name="_Toc525568254"/>
      <w:bookmarkStart w:id="569" w:name="_Toc525468228"/>
      <w:bookmarkStart w:id="570" w:name="_Toc525480151"/>
      <w:bookmarkStart w:id="571" w:name="_Toc525485218"/>
      <w:bookmarkStart w:id="572" w:name="_Toc525485792"/>
      <w:bookmarkStart w:id="573" w:name="_Toc525485892"/>
      <w:bookmarkStart w:id="574" w:name="_Toc525568116"/>
      <w:bookmarkStart w:id="575" w:name="_Toc525568255"/>
      <w:bookmarkStart w:id="576" w:name="_Hlk521935062"/>
      <w:bookmarkStart w:id="577" w:name="_26in1rg" w:colFirst="0" w:colLast="0"/>
      <w:bookmarkStart w:id="578" w:name="_1ksv4uv" w:colFirst="0" w:colLast="0"/>
      <w:bookmarkStart w:id="579" w:name="_44sinio" w:colFirst="0" w:colLast="0"/>
      <w:bookmarkStart w:id="580" w:name="_2jxsxqh" w:colFirst="0" w:colLast="0"/>
      <w:bookmarkStart w:id="581" w:name="_z337ya" w:colFirst="0" w:colLast="0"/>
      <w:bookmarkStart w:id="582" w:name="_b4bkxbgftf8p" w:colFirst="0" w:colLast="0"/>
      <w:bookmarkStart w:id="583" w:name="_1y810tw" w:colFirst="0" w:colLast="0"/>
      <w:bookmarkStart w:id="584" w:name="_4i7ojhp" w:colFirst="0" w:colLast="0"/>
      <w:bookmarkStart w:id="585" w:name="_2p2csry" w:colFirst="0" w:colLast="0"/>
      <w:bookmarkStart w:id="586" w:name="_147n2zr" w:colFirst="0" w:colLast="0"/>
      <w:bookmarkStart w:id="587" w:name="_32hioqz" w:colFirst="0" w:colLast="0"/>
      <w:bookmarkStart w:id="588" w:name="_Toc474234365"/>
      <w:bookmarkStart w:id="589" w:name="_Toc473208862"/>
      <w:bookmarkStart w:id="590" w:name="_Toc474173650"/>
      <w:bookmarkStart w:id="591" w:name="_Toc474255350"/>
      <w:bookmarkStart w:id="592" w:name="_Toc478644415"/>
      <w:bookmarkStart w:id="593" w:name="_Toc9878938"/>
      <w:bookmarkStart w:id="594" w:name="_Toc9880160"/>
      <w:bookmarkStart w:id="595" w:name="_Toc9880246"/>
      <w:bookmarkEnd w:id="38"/>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r w:rsidRPr="00CE1D03">
        <w:rPr>
          <w:noProof/>
          <w:color w:val="auto"/>
          <w:lang w:eastAsia="en-US"/>
        </w:rPr>
        <w:t xml:space="preserve">Anexo </w:t>
      </w:r>
      <w:r w:rsidR="00255473">
        <w:rPr>
          <w:noProof/>
          <w:color w:val="auto"/>
          <w:lang w:eastAsia="en-US"/>
        </w:rPr>
        <w:t>19</w:t>
      </w:r>
      <w:r w:rsidRPr="00CE1D03">
        <w:rPr>
          <w:noProof/>
          <w:color w:val="auto"/>
          <w:lang w:eastAsia="en-US"/>
        </w:rPr>
        <w:t>: Metodología para el Desarrollo del Sistema</w:t>
      </w:r>
      <w:bookmarkEnd w:id="593"/>
      <w:bookmarkEnd w:id="594"/>
      <w:bookmarkEnd w:id="595"/>
      <w:r>
        <w:t xml:space="preserve"> </w:t>
      </w:r>
    </w:p>
    <w:p w14:paraId="62BBB44C" w14:textId="011DC03D" w:rsidR="00E5734D" w:rsidRDefault="00606B94" w:rsidP="00606B94">
      <w:r>
        <w:t xml:space="preserve">Si bien el proyecto se enmarca en una metodología “tradicional”, según los lineamientos y buenas prácticas del PMBOK 6, se espera que el desarrollo sea llevado a cabo mediante la aplicación de conceptos de metodologías ágiles. El alcance del desarrollo es fijo y </w:t>
      </w:r>
      <w:r w:rsidR="00430A45">
        <w:t xml:space="preserve">está </w:t>
      </w:r>
      <w:r>
        <w:t xml:space="preserve">claramente definido, se espera utilizar </w:t>
      </w:r>
      <w:r w:rsidR="001F7A7E">
        <w:t xml:space="preserve">los </w:t>
      </w:r>
      <w:r>
        <w:t>conceptos</w:t>
      </w:r>
      <w:r w:rsidR="001F7A7E">
        <w:t xml:space="preserve"> ágiles en las mesas de trabajo</w:t>
      </w:r>
      <w:r>
        <w:t xml:space="preserve">. </w:t>
      </w:r>
      <w:r w:rsidR="00E5734D" w:rsidRPr="00E5734D">
        <w:t>El framework base a utilizar es una adaptación del framework SaFe de Scaled Agile el cual se muestra a continuación.</w:t>
      </w:r>
    </w:p>
    <w:p w14:paraId="77970B07" w14:textId="4CE11C36" w:rsidR="00E5734D" w:rsidRDefault="00E5734D" w:rsidP="00606B94"/>
    <w:p w14:paraId="73041A62" w14:textId="5E37B823" w:rsidR="00E5734D" w:rsidRDefault="00E5734D" w:rsidP="00606B94">
      <w:r>
        <w:rPr>
          <w:noProof/>
          <w:highlight w:val="yellow"/>
        </w:rPr>
        <w:drawing>
          <wp:inline distT="0" distB="0" distL="0" distR="0" wp14:anchorId="1AA00589" wp14:editId="1F5C63F3">
            <wp:extent cx="6481445" cy="364474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481445" cy="3644745"/>
                    </a:xfrm>
                    <a:prstGeom prst="rect">
                      <a:avLst/>
                    </a:prstGeom>
                    <a:noFill/>
                    <a:ln>
                      <a:noFill/>
                    </a:ln>
                  </pic:spPr>
                </pic:pic>
              </a:graphicData>
            </a:graphic>
          </wp:inline>
        </w:drawing>
      </w:r>
    </w:p>
    <w:p w14:paraId="6E7B01EA" w14:textId="77777777" w:rsidR="00E5734D" w:rsidRDefault="00E5734D" w:rsidP="00606B94"/>
    <w:p w14:paraId="75D21FBD" w14:textId="0F7265C5" w:rsidR="00E5734D" w:rsidRDefault="00E5734D" w:rsidP="00606B94"/>
    <w:p w14:paraId="0FE24EFF" w14:textId="24742B5D" w:rsidR="00E5734D" w:rsidRDefault="00F17D7B" w:rsidP="00606B94">
      <w:r>
        <w:t xml:space="preserve">En esta sección se indican aspectos iniciales de la metodología, pero </w:t>
      </w:r>
      <w:r w:rsidR="00E5734D" w:rsidRPr="00DD48B5">
        <w:rPr>
          <w:b/>
        </w:rPr>
        <w:t>LA FIRMA CONSULTORA</w:t>
      </w:r>
      <w:r w:rsidR="00E5734D" w:rsidRPr="00E5734D">
        <w:t xml:space="preserve"> deberá </w:t>
      </w:r>
      <w:r>
        <w:t>proponer la metodología que aplicará como parte de su propuesta técnica, tomando</w:t>
      </w:r>
      <w:r w:rsidR="00E5734D" w:rsidRPr="00E5734D">
        <w:t xml:space="preserve"> como referencia el framework mencionado</w:t>
      </w:r>
      <w:r w:rsidR="00DD48B5" w:rsidRPr="00E5734D">
        <w:t>,</w:t>
      </w:r>
      <w:r w:rsidR="00E5734D" w:rsidRPr="00E5734D">
        <w:t xml:space="preserve"> </w:t>
      </w:r>
      <w:r>
        <w:t xml:space="preserve">agregando entre otros </w:t>
      </w:r>
      <w:r w:rsidR="00E5734D" w:rsidRPr="00E5734D">
        <w:t>conformación de mesas ágiles, forma de trabajo, seguimiento, contingencia y posibles refuerzos de equipos y cantidades de mesas ágiles con el fin de recuperarse de posibles retrasos en el desarrollo para asegurar el cumplimiento de la calidad, alcance y cronograma del proyecto.</w:t>
      </w:r>
    </w:p>
    <w:p w14:paraId="350F4D75" w14:textId="2123EC33" w:rsidR="005110AB" w:rsidRPr="005110AB" w:rsidRDefault="005B75E9" w:rsidP="005110AB">
      <w:r>
        <w:t xml:space="preserve">Por otro lado, </w:t>
      </w:r>
      <w:r w:rsidR="00FF547E">
        <w:t>n</w:t>
      </w:r>
      <w:r w:rsidRPr="00CD0DD0">
        <w:t xml:space="preserve">o hay restricción respecto a las herramientas que use </w:t>
      </w:r>
      <w:r w:rsidRPr="00966B98">
        <w:rPr>
          <w:b/>
        </w:rPr>
        <w:t>LA FIRMA CONSULTORA</w:t>
      </w:r>
      <w:r w:rsidRPr="00CD0DD0">
        <w:t xml:space="preserve"> para desempeñar su labor, siempre y cuando no genere sobrecostos a LA SUNAT. </w:t>
      </w:r>
    </w:p>
    <w:p w14:paraId="39B99CD9" w14:textId="4EC7C699" w:rsidR="00635D77" w:rsidRPr="006312A1" w:rsidRDefault="00FD4A1C" w:rsidP="00606B94">
      <w:r w:rsidRPr="00CD0DD0">
        <w:t xml:space="preserve">De manera paralela a la formulación del Plan de Gestión del Proyecto, </w:t>
      </w:r>
      <w:r w:rsidRPr="00966B98">
        <w:rPr>
          <w:b/>
        </w:rPr>
        <w:t>LA FIRMA CONSULTORA</w:t>
      </w:r>
      <w:r w:rsidRPr="00CD0DD0">
        <w:t xml:space="preserve"> deberá </w:t>
      </w:r>
      <w:r w:rsidR="00631EEB" w:rsidRPr="00CD0DD0">
        <w:t xml:space="preserve">realizar el refinamiento del backlog </w:t>
      </w:r>
      <w:r w:rsidR="00274137" w:rsidRPr="00CD0DD0">
        <w:t xml:space="preserve">y del </w:t>
      </w:r>
      <w:r w:rsidR="00CD0DD0" w:rsidRPr="00CD0DD0">
        <w:t>R</w:t>
      </w:r>
      <w:r w:rsidR="00274137" w:rsidRPr="00CD0DD0">
        <w:t>el</w:t>
      </w:r>
      <w:r w:rsidR="002758EB" w:rsidRPr="00CD0DD0">
        <w:t>e</w:t>
      </w:r>
      <w:r w:rsidR="00274137" w:rsidRPr="00CD0DD0">
        <w:t>ase plan</w:t>
      </w:r>
      <w:r w:rsidR="00631EEB" w:rsidRPr="00CD0DD0">
        <w:t xml:space="preserve"> con el equipo de trabajo a fin de </w:t>
      </w:r>
      <w:r w:rsidR="00E959AC" w:rsidRPr="00CD0DD0">
        <w:t>contar con un</w:t>
      </w:r>
      <w:r w:rsidR="00631EEB" w:rsidRPr="00CD0DD0">
        <w:t xml:space="preserve"> </w:t>
      </w:r>
      <w:r w:rsidR="00F12D94">
        <w:t>R</w:t>
      </w:r>
      <w:r w:rsidR="00631EEB" w:rsidRPr="00CD0DD0">
        <w:t>el</w:t>
      </w:r>
      <w:r w:rsidR="00E959AC" w:rsidRPr="00CD0DD0">
        <w:t>e</w:t>
      </w:r>
      <w:r w:rsidR="00631EEB" w:rsidRPr="00CD0DD0">
        <w:t xml:space="preserve">ase </w:t>
      </w:r>
      <w:r w:rsidR="00F12D94">
        <w:t>P</w:t>
      </w:r>
      <w:r w:rsidR="00631EEB" w:rsidRPr="00CD0DD0">
        <w:t>lan</w:t>
      </w:r>
      <w:r w:rsidR="00E959AC" w:rsidRPr="00CD0DD0">
        <w:t xml:space="preserve"> refinado</w:t>
      </w:r>
      <w:r w:rsidR="009525BC" w:rsidRPr="00CD0DD0">
        <w:t xml:space="preserve">, </w:t>
      </w:r>
      <w:r w:rsidR="009B740C" w:rsidRPr="00CD0DD0">
        <w:t>el mismo que le servirá para</w:t>
      </w:r>
      <w:r w:rsidR="009525BC" w:rsidRPr="00CD0DD0">
        <w:t xml:space="preserve"> formular su p</w:t>
      </w:r>
      <w:r w:rsidR="00B419C1" w:rsidRPr="00CD0DD0">
        <w:t>lan de trabajo</w:t>
      </w:r>
      <w:r w:rsidR="009525BC" w:rsidRPr="00CD0DD0">
        <w:t>.</w:t>
      </w:r>
      <w:r w:rsidR="00DB3723" w:rsidRPr="00CD0DD0" w:rsidDel="009525BC">
        <w:t xml:space="preserve"> </w:t>
      </w:r>
      <w:r w:rsidR="00473474" w:rsidRPr="00CD0DD0">
        <w:t>Se deberá considerar como premisa que s</w:t>
      </w:r>
      <w:r w:rsidR="00B25E00" w:rsidRPr="00CD0DD0">
        <w:t>e</w:t>
      </w:r>
      <w:r w:rsidR="00B25E00" w:rsidRPr="00CD0DD0" w:rsidDel="00473474">
        <w:t xml:space="preserve"> </w:t>
      </w:r>
      <w:r w:rsidR="00B25E00" w:rsidRPr="00CD0DD0">
        <w:t>respetar</w:t>
      </w:r>
      <w:r w:rsidR="00473474" w:rsidRPr="00CD0DD0">
        <w:t>á</w:t>
      </w:r>
      <w:r w:rsidR="00B25E00" w:rsidRPr="00CD0DD0">
        <w:t xml:space="preserve"> el alcance de los MVP</w:t>
      </w:r>
      <w:r w:rsidR="00840B9B" w:rsidRPr="00CD0DD0">
        <w:t xml:space="preserve"> del Anexo 1</w:t>
      </w:r>
      <w:r w:rsidR="004D6E17">
        <w:t>4</w:t>
      </w:r>
      <w:r w:rsidR="00473474" w:rsidRPr="00CD0DD0">
        <w:t>.</w:t>
      </w:r>
    </w:p>
    <w:p w14:paraId="271B41B8" w14:textId="77777777" w:rsidR="00606B94" w:rsidRDefault="00606B94" w:rsidP="00606B94">
      <w:r>
        <w:t xml:space="preserve">El producto a desarrollar se divide en tres niveles: </w:t>
      </w:r>
    </w:p>
    <w:p w14:paraId="5BB4FCDE" w14:textId="77777777" w:rsidR="00606B94" w:rsidRDefault="00606B94" w:rsidP="00851009">
      <w:pPr>
        <w:pStyle w:val="Prrafodelista"/>
        <w:numPr>
          <w:ilvl w:val="0"/>
          <w:numId w:val="75"/>
        </w:numPr>
      </w:pPr>
      <w:r w:rsidRPr="00477836">
        <w:rPr>
          <w:u w:val="single"/>
        </w:rPr>
        <w:t>Historias de Usuario</w:t>
      </w:r>
      <w:r>
        <w:t>: Unidad mínima de alcance del sistema. Las historias de usuario se clasifican dentro de épicas, las cuales componen todo el alcance del sistema a desarrollar;</w:t>
      </w:r>
    </w:p>
    <w:p w14:paraId="4955C65C" w14:textId="77777777" w:rsidR="00606B94" w:rsidRDefault="00606B94" w:rsidP="00851009">
      <w:pPr>
        <w:pStyle w:val="Prrafodelista"/>
        <w:numPr>
          <w:ilvl w:val="0"/>
          <w:numId w:val="75"/>
        </w:numPr>
      </w:pPr>
      <w:r w:rsidRPr="00477836">
        <w:rPr>
          <w:u w:val="single"/>
        </w:rPr>
        <w:lastRenderedPageBreak/>
        <w:t>Releases</w:t>
      </w:r>
      <w:r>
        <w:t xml:space="preserve">: Grupos de historias de usuario en preproducción que forman unidades mínimas del producto, pero que no estarán aptas para ser puestas en producción. </w:t>
      </w:r>
    </w:p>
    <w:p w14:paraId="7AA79EF8" w14:textId="331248EF" w:rsidR="00606B94" w:rsidRDefault="00606B94" w:rsidP="00851009">
      <w:pPr>
        <w:pStyle w:val="Prrafodelista"/>
        <w:numPr>
          <w:ilvl w:val="0"/>
          <w:numId w:val="75"/>
        </w:numPr>
      </w:pPr>
      <w:r w:rsidRPr="00477836">
        <w:rPr>
          <w:u w:val="single"/>
        </w:rPr>
        <w:t>MVPs</w:t>
      </w:r>
      <w:r>
        <w:t>: Productos Mínimos Viables que conforman los entregables del proyecto y deberán ser puestos en producción en forma secuencial. El servicio se divide en 4 MVPs</w:t>
      </w:r>
      <w:r w:rsidR="0072335B">
        <w:t xml:space="preserve"> conforme se menciona en el numeral 7</w:t>
      </w:r>
      <w:r>
        <w:t>. Cada MVP contendrá a sus antecesores, el MVP 4 corresponde al sistema completo. Cada MVP tiene un alcance fijo que se señala en este documento.</w:t>
      </w:r>
    </w:p>
    <w:p w14:paraId="0B8A9159" w14:textId="77777777" w:rsidR="00606B94" w:rsidRDefault="00606B94" w:rsidP="00606B94">
      <w:r>
        <w:t>El desarrollo está diseñado mediante la ejecución de “sprints” de duración fija y posee claramente definido un backlog de historias de usuario a desarrollar. El desarrollo se realizará con la ejecución de sucesivos sprints de duración fija en forma secuencial a lo largo de cada MVP</w:t>
      </w:r>
    </w:p>
    <w:p w14:paraId="5DF6C38B" w14:textId="77777777" w:rsidR="00606B94" w:rsidRDefault="00606B94" w:rsidP="00606B94">
      <w:r>
        <w:t xml:space="preserve">El anexo 1 y 2 contiene la lista y el detalle de historias de usuario funcionales y no funcionales. Las historias de usuario se clasifican en “épicas”. Se especifica además el alcance que debe cumplir cada MVP detallando las épicas que deben ser desarrolladas en cada sprint. Es importante aclarar que el alcance del desarrollo está definido por las épicas a incluir en cada MVP, y como parte de cada épica se define las historias de usuario que lo conforman, determinándose así el alcance funcional que debe cubrir cada MVP. </w:t>
      </w:r>
    </w:p>
    <w:p w14:paraId="5EB89EE2" w14:textId="7BF8C16A" w:rsidR="00606B94" w:rsidRDefault="00606B94" w:rsidP="00606B94">
      <w:r>
        <w:t xml:space="preserve">En el Backlog </w:t>
      </w:r>
      <w:r w:rsidR="00A8178B">
        <w:t xml:space="preserve">(Anexo </w:t>
      </w:r>
      <w:r w:rsidR="00724ABC">
        <w:t>1</w:t>
      </w:r>
      <w:r w:rsidR="00CB608C">
        <w:t>3</w:t>
      </w:r>
      <w:r w:rsidR="00A8178B">
        <w:t xml:space="preserve">) </w:t>
      </w:r>
      <w:r>
        <w:t xml:space="preserve">del producto se detalla las historias de usuario de cada épica. Para cada historia de usuario se estimó un esfuerzo y una prioridad. Determinándose así el esfuerzo estimado para cada épica y por lo tanto para cada MVP. El cronograma incluido en estos términos de referencia está calculado en función de ese esfuerzo.  </w:t>
      </w:r>
    </w:p>
    <w:p w14:paraId="6BB439D0" w14:textId="5069210C" w:rsidR="00606B94" w:rsidRDefault="00606B94" w:rsidP="00606B94">
      <w:r>
        <w:t xml:space="preserve">En el release plan </w:t>
      </w:r>
      <w:r w:rsidR="00D91226">
        <w:t>(Anexo 1</w:t>
      </w:r>
      <w:r w:rsidR="004D6E17">
        <w:t>4</w:t>
      </w:r>
      <w:r w:rsidR="00D91226">
        <w:t xml:space="preserve">) </w:t>
      </w:r>
      <w:r>
        <w:t xml:space="preserve">se sugiere las historias de usuario a incluir en cada sprint, dentro de cada release para cada MVP. Esta planilla fue calculada en base a las historias de usuario incluidas en cada épica y MVP, y teniendo en cuenta la duración estimada para cada sprint de modo que sea viable el desarrollo. Al inicio de cada sprint la lista de historias de usuario se podrá revisar, cualquier cambio deberá ser aprobada por </w:t>
      </w:r>
      <w:r w:rsidRPr="00C67244">
        <w:rPr>
          <w:b/>
        </w:rPr>
        <w:t>LA SUNAT</w:t>
      </w:r>
      <w:r>
        <w:t xml:space="preserve"> en función del avance del proyecto, los resultados de los sprints anteriores, la priorización de las historias de usuario, y teniendo en cuenta el alcance que deberá cubrir cada MVP. </w:t>
      </w:r>
    </w:p>
    <w:p w14:paraId="7C1AC81C" w14:textId="77777777" w:rsidR="00606B94" w:rsidRDefault="00606B94" w:rsidP="00606B94">
      <w:r>
        <w:t xml:space="preserve">En la siguiente imagen se muestra la lista de sprints, releases y MVPs definidos: </w:t>
      </w:r>
    </w:p>
    <w:p w14:paraId="2A7BDB93" w14:textId="195BAB29" w:rsidR="00606B94" w:rsidRDefault="00606B94" w:rsidP="00606B94"/>
    <w:p w14:paraId="51B1FFD1" w14:textId="62139BF6" w:rsidR="00F2588B" w:rsidRDefault="00F2588B" w:rsidP="00606B94">
      <w:r w:rsidRPr="00F2588B">
        <w:rPr>
          <w:noProof/>
        </w:rPr>
        <w:drawing>
          <wp:inline distT="0" distB="0" distL="0" distR="0" wp14:anchorId="25531319" wp14:editId="4DCF464E">
            <wp:extent cx="6481445" cy="270891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81445" cy="2708910"/>
                    </a:xfrm>
                    <a:prstGeom prst="rect">
                      <a:avLst/>
                    </a:prstGeom>
                  </pic:spPr>
                </pic:pic>
              </a:graphicData>
            </a:graphic>
          </wp:inline>
        </w:drawing>
      </w:r>
    </w:p>
    <w:p w14:paraId="7F06EF1E" w14:textId="11959BB8" w:rsidR="00A8178B" w:rsidRDefault="00A8178B" w:rsidP="00A8178B">
      <w:r>
        <w:t xml:space="preserve">Cabe señalar, que el primer sprint (sprint 0) será un sprint enfocado en desarrollar los Agentes Extractores de Datos, así como la carga inicial de datos de prueba y algunas historias de usuario. En el </w:t>
      </w:r>
      <w:r w:rsidR="004006C3">
        <w:t xml:space="preserve">numeral </w:t>
      </w:r>
      <w:r w:rsidR="00D93425">
        <w:t>7</w:t>
      </w:r>
      <w:r w:rsidR="007C3A92">
        <w:t>.2.</w:t>
      </w:r>
      <w:r>
        <w:t>3 de este document</w:t>
      </w:r>
      <w:r w:rsidR="007C3A92">
        <w:t>o</w:t>
      </w:r>
      <w:r>
        <w:t xml:space="preserve"> se incluye una tabla donde es posible determinar las épicas que debe cumplir cada MVP en cuanto a su alcance. Cada épica tiene un grupo de historias de usuario determinado que se detalla en el Anexo 1</w:t>
      </w:r>
      <w:r w:rsidR="004D6E17">
        <w:t>4</w:t>
      </w:r>
      <w:r>
        <w:t xml:space="preserve"> “Release Plan”, donde, además, se incluye una configuración sugerida de historias de usuario para cada sprint, de modo de lograr el alcance exigido para cada MVP. Este anexo </w:t>
      </w:r>
      <w:r w:rsidR="00666300">
        <w:t>incluye</w:t>
      </w:r>
      <w:r>
        <w:t xml:space="preserve"> la explicación de la forma de cálculo de la duración de cada sprint y la cantidad de sprints necesarios de manera estimada para desarrollar todo el sistema. No se incluyen historias de </w:t>
      </w:r>
      <w:r>
        <w:lastRenderedPageBreak/>
        <w:t xml:space="preserve">usuario funcionales para el Sprint 0, dado que será un sprint inicial, pero </w:t>
      </w:r>
      <w:r w:rsidRPr="00E07AD2">
        <w:rPr>
          <w:b/>
        </w:rPr>
        <w:t>LA FIRMA CONSULTORA</w:t>
      </w:r>
      <w:r>
        <w:t xml:space="preserve"> podrá iniciar el desarrollo de historias de usuario en el Sprint 0 con el objetivo de adelantar trabajo. Como se señaló en el </w:t>
      </w:r>
      <w:r w:rsidR="00D26E3C">
        <w:t>numeral 7</w:t>
      </w:r>
      <w:r w:rsidR="007C3A92">
        <w:t>.1</w:t>
      </w:r>
      <w:r>
        <w:t xml:space="preserve"> </w:t>
      </w:r>
      <w:r w:rsidR="00D26E3C">
        <w:t>“</w:t>
      </w:r>
      <w:r>
        <w:t xml:space="preserve">Metodología </w:t>
      </w:r>
      <w:r w:rsidR="00D26E3C">
        <w:t>de Trabajo”,</w:t>
      </w:r>
      <w:r>
        <w:t xml:space="preserve"> se efectuará el desarrollo por cada MVP, que tendrán una determinada cantidad de releases y cada release tendrá sprints. </w:t>
      </w:r>
    </w:p>
    <w:p w14:paraId="0D5EECC3" w14:textId="4383EB93" w:rsidR="00606B94" w:rsidRDefault="00606B94" w:rsidP="00606B94">
      <w:r>
        <w:t>Es importante resaltar que, como en toda metodología ágil, las historias de usuario se irán desarrollando y probando a medida que es liberada por su equipo de desarrollo, dentro de la ejecución del sprint. Esto implica que las pruebas deberán realizarse durante la ejecución del sprint y se espera que al finalizar las 3 semanas de duración de cada sprint sus historias de usuario estén desarrolladas y probadas.</w:t>
      </w:r>
      <w:r w:rsidR="00A8178B">
        <w:t xml:space="preserve"> </w:t>
      </w:r>
      <w:r>
        <w:t>Al finalizar el sprint se deberá elaborar un informe donde se indique el estado del plan del sprint, detallando el estado de cada historia de usuario.</w:t>
      </w:r>
      <w:r w:rsidR="00934681">
        <w:t xml:space="preserve"> </w:t>
      </w:r>
    </w:p>
    <w:p w14:paraId="133AAA4E" w14:textId="5BDEBD45" w:rsidR="00606B94" w:rsidRPr="008A4CEA" w:rsidRDefault="00606B94" w:rsidP="00416398">
      <w:r>
        <w:t xml:space="preserve">La ejecución </w:t>
      </w:r>
      <w:r w:rsidR="00A8178B">
        <w:t>de cada</w:t>
      </w:r>
      <w:r>
        <w:t xml:space="preserve"> sprint</w:t>
      </w:r>
      <w:r w:rsidR="00A8178B">
        <w:t xml:space="preserve"> (con excepción del 0)</w:t>
      </w:r>
      <w:r>
        <w:t xml:space="preserve"> llevará 3 semanas, plazo en el cual deberá desarrollar y probar todas las historias de usuario incluidas según el plan elaborado. El equipo de </w:t>
      </w:r>
      <w:r w:rsidRPr="009501D7">
        <w:rPr>
          <w:b/>
        </w:rPr>
        <w:t>LA SUNAT</w:t>
      </w:r>
      <w:r>
        <w:t xml:space="preserve"> participará durante tod</w:t>
      </w:r>
      <w:r w:rsidR="00416398">
        <w:t xml:space="preserve">o el sprint. </w:t>
      </w:r>
    </w:p>
    <w:p w14:paraId="4CA42343" w14:textId="7FA99682" w:rsidR="00606B94" w:rsidRDefault="00606B94" w:rsidP="00606B94">
      <w:r>
        <w:t xml:space="preserve"> Cuando </w:t>
      </w:r>
      <w:r w:rsidRPr="00675E2F">
        <w:rPr>
          <w:b/>
        </w:rPr>
        <w:t>LA SUNA</w:t>
      </w:r>
      <w:r>
        <w:rPr>
          <w:b/>
        </w:rPr>
        <w:t>T</w:t>
      </w:r>
      <w:r>
        <w:t xml:space="preserve"> señale la conformidad con respecto al release y las historias de usuario validadas</w:t>
      </w:r>
      <w:r w:rsidR="00C43008">
        <w:t>,</w:t>
      </w:r>
      <w:r>
        <w:t xml:space="preserve"> quedarán disponibles para ser implantadas. </w:t>
      </w:r>
    </w:p>
    <w:p w14:paraId="4FE9B2A1" w14:textId="7BAF7B98" w:rsidR="00606B94" w:rsidRDefault="00606B94" w:rsidP="00606B94">
      <w:r>
        <w:t xml:space="preserve">En caso de no conformidad, deberá comunicarle a </w:t>
      </w:r>
      <w:r w:rsidRPr="00675E2F">
        <w:rPr>
          <w:b/>
        </w:rPr>
        <w:t>LA FIRMA CONSULTORA</w:t>
      </w:r>
      <w:r>
        <w:t xml:space="preserve"> para que realice las correcciones necesarias al release sin detener el desarrollo del siguiente release. </w:t>
      </w:r>
      <w:r w:rsidRPr="00F25DEA">
        <w:rPr>
          <w:b/>
        </w:rPr>
        <w:t>LA FIRMA CONSULTORA</w:t>
      </w:r>
      <w:r>
        <w:t xml:space="preserve"> deberá incluir en su propuesta técnica el detalle de este mecanismo de funcionamiento, así como asegurar el equipo suficiente para corregir estos desarrollos sin impactar en los sprints que se están llevando a cabo</w:t>
      </w:r>
      <w:r w:rsidRPr="00C43008">
        <w:t xml:space="preserve">.  </w:t>
      </w:r>
      <w:r w:rsidR="00420F24" w:rsidRPr="00C43008">
        <w:t>El flujo de trabajo para realizar las pruebas y la corrección de los defectos identificados en el release deberá ser definido en el Plan de gestión.</w:t>
      </w:r>
      <w:r w:rsidR="00420F24" w:rsidRPr="00420F24">
        <w:t xml:space="preserve"> </w:t>
      </w:r>
      <w:r w:rsidR="00275879">
        <w:t>También s</w:t>
      </w:r>
      <w:r>
        <w:t>e deberá tener en cuenta el modelo de DevOps definido para esta etapa</w:t>
      </w:r>
      <w:r w:rsidR="00E07407">
        <w:t>.</w:t>
      </w:r>
      <w:r>
        <w:t xml:space="preserve"> </w:t>
      </w:r>
    </w:p>
    <w:p w14:paraId="11E4D29B" w14:textId="1770019C" w:rsidR="00365680" w:rsidRDefault="00606B94" w:rsidP="00606B94">
      <w:r w:rsidRPr="00857E05">
        <w:rPr>
          <w:b/>
        </w:rPr>
        <w:t>LA FIRMA CONSULTORA</w:t>
      </w:r>
      <w:r>
        <w:t xml:space="preserve"> deberá realizar pruebas automatizadas de regresión</w:t>
      </w:r>
      <w:r w:rsidR="005C357A">
        <w:t xml:space="preserve">, </w:t>
      </w:r>
      <w:r>
        <w:t xml:space="preserve">funcionales </w:t>
      </w:r>
      <w:r w:rsidR="005C357A">
        <w:t>y</w:t>
      </w:r>
      <w:r w:rsidR="0092596A">
        <w:t xml:space="preserve"> no funcionales </w:t>
      </w:r>
      <w:r>
        <w:t xml:space="preserve">en forma completa e integrada </w:t>
      </w:r>
      <w:r w:rsidR="0034270F">
        <w:t>al</w:t>
      </w:r>
      <w:r>
        <w:t xml:space="preserve"> MVP en el ambiente de preproducción antes de realizar la entrega formal a </w:t>
      </w:r>
      <w:r w:rsidRPr="00857E05">
        <w:rPr>
          <w:b/>
        </w:rPr>
        <w:t>LA SUNAT</w:t>
      </w:r>
      <w:r>
        <w:t xml:space="preserve">; así como todas las pruebas que estén definidas en el plan de pruebas del proyecto con el fin de asegurar la calidad del MVP. </w:t>
      </w:r>
      <w:r w:rsidR="00365680" w:rsidRPr="00EC7648">
        <w:rPr>
          <w:b/>
        </w:rPr>
        <w:t>LA SUNAT</w:t>
      </w:r>
      <w:r w:rsidR="00365680">
        <w:t xml:space="preserve"> podrá realizar las pruebas funcionales y no funcionales que estime realizar </w:t>
      </w:r>
      <w:r w:rsidR="00DE41DF">
        <w:t>a</w:t>
      </w:r>
      <w:r w:rsidR="00365680">
        <w:t xml:space="preserve"> fin de validar el release. </w:t>
      </w:r>
      <w:r w:rsidR="00365680" w:rsidRPr="00C43008">
        <w:rPr>
          <w:b/>
        </w:rPr>
        <w:t>LA FIRMA CONSULTORA</w:t>
      </w:r>
      <w:r w:rsidR="00365680">
        <w:t xml:space="preserve"> participará en estas a solicitud de </w:t>
      </w:r>
      <w:r w:rsidR="00365680" w:rsidRPr="00C43008">
        <w:rPr>
          <w:b/>
        </w:rPr>
        <w:t>LA SUNAT</w:t>
      </w:r>
      <w:r w:rsidR="00365680">
        <w:t xml:space="preserve">. </w:t>
      </w:r>
    </w:p>
    <w:p w14:paraId="0D39D1C6" w14:textId="5EAB728B" w:rsidR="00606B94" w:rsidRDefault="00606B94" w:rsidP="00606B94"/>
    <w:p w14:paraId="7E3142F6" w14:textId="6BB40FA1" w:rsidR="00606B94" w:rsidRPr="00621D4E" w:rsidRDefault="00416398" w:rsidP="00606B94">
      <w:r>
        <w:t>En caso de que</w:t>
      </w:r>
      <w:r w:rsidR="00606B94">
        <w:t xml:space="preserve"> </w:t>
      </w:r>
      <w:r w:rsidR="00606B94" w:rsidRPr="00416398">
        <w:rPr>
          <w:b/>
        </w:rPr>
        <w:t>LA SUNAT</w:t>
      </w:r>
      <w:r w:rsidR="00606B94">
        <w:t xml:space="preserve"> comunicara observaciones, </w:t>
      </w:r>
      <w:r w:rsidR="00606B94" w:rsidRPr="000F1E47">
        <w:rPr>
          <w:b/>
        </w:rPr>
        <w:t>LA FIRMA CONSULTORA</w:t>
      </w:r>
      <w:r w:rsidR="00606B94">
        <w:t xml:space="preserve"> deberá corregirlas y volver a realizar una entrega. En caso de ser aceptado el MVP por parte de</w:t>
      </w:r>
      <w:r w:rsidR="00F759F0">
        <w:t>l equipo de</w:t>
      </w:r>
      <w:r w:rsidR="00606B94">
        <w:t xml:space="preserve"> </w:t>
      </w:r>
      <w:r w:rsidR="00606B94" w:rsidRPr="000F1E47">
        <w:rPr>
          <w:b/>
        </w:rPr>
        <w:t>LA SUNAT</w:t>
      </w:r>
      <w:r w:rsidR="00606B94">
        <w:t xml:space="preserve">, la misma emitirá la conformidad al entregable.  </w:t>
      </w:r>
    </w:p>
    <w:p w14:paraId="12E2344F" w14:textId="20BA33D3" w:rsidR="00606B94" w:rsidRDefault="00606B94" w:rsidP="00606B94">
      <w:r>
        <w:t xml:space="preserve">La documentación que se vaya elaborando a lo largo de la ejecución de las actividades de las fases serán presentados por </w:t>
      </w:r>
      <w:r w:rsidRPr="006B27B8">
        <w:rPr>
          <w:b/>
        </w:rPr>
        <w:t>LA FIRMA CONSULTORA</w:t>
      </w:r>
      <w:r>
        <w:t xml:space="preserve"> a </w:t>
      </w:r>
      <w:r w:rsidR="006B27B8" w:rsidRPr="006B27B8">
        <w:rPr>
          <w:b/>
        </w:rPr>
        <w:t>LA</w:t>
      </w:r>
      <w:r w:rsidRPr="006B27B8">
        <w:rPr>
          <w:b/>
        </w:rPr>
        <w:t xml:space="preserve"> SUNAT</w:t>
      </w:r>
      <w:r>
        <w:t xml:space="preserve"> </w:t>
      </w:r>
      <w:r w:rsidR="005F304E">
        <w:t>de acuerdo con el</w:t>
      </w:r>
      <w:r>
        <w:t xml:space="preserve"> cronograma que se establezca en el Plan de Gestión del Proyecto, para su revisión y conformidad, no debiendo esperar para su presentación la fecha del entregable al que corresponden.</w:t>
      </w:r>
    </w:p>
    <w:p w14:paraId="5F1E4707" w14:textId="77777777" w:rsidR="007E3334" w:rsidRDefault="007E3334" w:rsidP="007E3334">
      <w:pPr>
        <w:pStyle w:val="Ttulo4"/>
        <w:numPr>
          <w:ilvl w:val="0"/>
          <w:numId w:val="0"/>
        </w:numPr>
        <w:ind w:left="864" w:hanging="864"/>
      </w:pPr>
      <w:r>
        <w:t>Refinamiento del Backlog</w:t>
      </w:r>
    </w:p>
    <w:p w14:paraId="2797BD39" w14:textId="4FB9F961" w:rsidR="00AB5B07" w:rsidRPr="00090B93" w:rsidRDefault="007E3334" w:rsidP="00AB5B07">
      <w:r w:rsidRPr="00090B93">
        <w:rPr>
          <w:b/>
        </w:rPr>
        <w:t>LA FIRMA CONSULTORA</w:t>
      </w:r>
      <w:r w:rsidRPr="00090B93">
        <w:t xml:space="preserve"> </w:t>
      </w:r>
      <w:r w:rsidRPr="00041BC9">
        <w:t xml:space="preserve">deberá revisar las épicas, historias de usuario y reglas de negocio y realizar una estimación del esfuerzo de cada historia de usuario. </w:t>
      </w:r>
      <w:r w:rsidR="007B6660">
        <w:t xml:space="preserve"> </w:t>
      </w:r>
      <w:r w:rsidR="00AC06D2">
        <w:t>Si la estimación realizada excede</w:t>
      </w:r>
      <w:r w:rsidRPr="00041BC9">
        <w:t xml:space="preserve"> los valores de esfuerzo </w:t>
      </w:r>
      <w:r w:rsidR="00CB0B6A" w:rsidRPr="00041BC9">
        <w:t xml:space="preserve">presentados en estos </w:t>
      </w:r>
      <w:r w:rsidR="007B6660">
        <w:t>T</w:t>
      </w:r>
      <w:r w:rsidR="00CB0B6A" w:rsidRPr="00041BC9">
        <w:t xml:space="preserve">érminos de </w:t>
      </w:r>
      <w:r w:rsidR="00BE554B">
        <w:t>R</w:t>
      </w:r>
      <w:r w:rsidR="00CB0B6A" w:rsidRPr="00041BC9">
        <w:t>eferencia</w:t>
      </w:r>
      <w:r w:rsidR="007B6660">
        <w:t xml:space="preserve">, </w:t>
      </w:r>
      <w:r w:rsidR="00CB0B6A" w:rsidRPr="00041BC9">
        <w:t xml:space="preserve"> </w:t>
      </w:r>
      <w:r w:rsidR="00AC06D2" w:rsidRPr="00AC06D2">
        <w:rPr>
          <w:b/>
        </w:rPr>
        <w:t>LA FIRMA CONSULTORA</w:t>
      </w:r>
      <w:r w:rsidR="007B6660">
        <w:t xml:space="preserve"> </w:t>
      </w:r>
      <w:r w:rsidR="00AB5B07" w:rsidRPr="00041BC9">
        <w:t xml:space="preserve">deberá </w:t>
      </w:r>
      <w:r w:rsidR="00AC06D2">
        <w:t xml:space="preserve">realizar una </w:t>
      </w:r>
      <w:r w:rsidR="00AB5B07" w:rsidRPr="00041BC9">
        <w:t>cotización</w:t>
      </w:r>
      <w:r w:rsidR="00AC06D2">
        <w:t xml:space="preserve">, la cual </w:t>
      </w:r>
      <w:r w:rsidR="00AB5B07" w:rsidRPr="00041BC9">
        <w:t xml:space="preserve"> no </w:t>
      </w:r>
      <w:r w:rsidR="00AC06D2">
        <w:t>deberá</w:t>
      </w:r>
      <w:r w:rsidR="00AB5B07" w:rsidRPr="00041BC9">
        <w:t xml:space="preserve"> exceder </w:t>
      </w:r>
      <w:r w:rsidR="006747E1" w:rsidRPr="00041BC9">
        <w:t>e</w:t>
      </w:r>
      <w:r w:rsidR="002006AA" w:rsidRPr="00041BC9">
        <w:t xml:space="preserve">l monto indicado en el </w:t>
      </w:r>
      <w:r w:rsidR="007A4A5B">
        <w:t>numeral</w:t>
      </w:r>
      <w:r w:rsidR="002006AA" w:rsidRPr="00041BC9">
        <w:t xml:space="preserve"> 7 “Características y Condiciones del Servicio a Contratar”</w:t>
      </w:r>
      <w:r w:rsidR="00CD6A60" w:rsidRPr="00090B93">
        <w:t>.</w:t>
      </w:r>
    </w:p>
    <w:p w14:paraId="3B77878B" w14:textId="45D23238" w:rsidR="007E3334" w:rsidRDefault="007E3334" w:rsidP="007E3334">
      <w:r>
        <w:t xml:space="preserve">Los lineamientos para </w:t>
      </w:r>
      <w:r w:rsidR="003B2EAA">
        <w:t>la</w:t>
      </w:r>
      <w:r>
        <w:t xml:space="preserve"> ejecución de</w:t>
      </w:r>
      <w:r w:rsidR="00B851D3">
        <w:t xml:space="preserve">l servicio </w:t>
      </w:r>
      <w:r w:rsidR="00D70EAC">
        <w:t>del R</w:t>
      </w:r>
      <w:r>
        <w:t xml:space="preserve">efinamiento son los siguientes (se solicita que el detalle de este proceso sea parte de la propuesta técnica de </w:t>
      </w:r>
      <w:r w:rsidRPr="00806032">
        <w:rPr>
          <w:b/>
        </w:rPr>
        <w:t>LA FIRMA CONSULTORA</w:t>
      </w:r>
      <w:r>
        <w:t xml:space="preserve">): </w:t>
      </w:r>
    </w:p>
    <w:p w14:paraId="200F9103" w14:textId="78721D35" w:rsidR="007E3334" w:rsidRDefault="007E3334" w:rsidP="007E3334">
      <w:pPr>
        <w:pStyle w:val="Prrafodelista"/>
        <w:numPr>
          <w:ilvl w:val="0"/>
          <w:numId w:val="155"/>
        </w:numPr>
      </w:pPr>
      <w:r w:rsidRPr="00276C8E">
        <w:rPr>
          <w:b/>
        </w:rPr>
        <w:t>LA SUNAT</w:t>
      </w:r>
      <w:r>
        <w:t xml:space="preserve"> solicitará a </w:t>
      </w:r>
      <w:r w:rsidRPr="00276C8E">
        <w:rPr>
          <w:b/>
        </w:rPr>
        <w:t>LA FIRMA CONSULTORA</w:t>
      </w:r>
      <w:r>
        <w:t xml:space="preserve"> su estimación de esfuerzo en horas necesarias para el desarrollo</w:t>
      </w:r>
      <w:r w:rsidR="00B43E55">
        <w:t>,</w:t>
      </w:r>
      <w:r w:rsidR="00090B93">
        <w:t xml:space="preserve"> </w:t>
      </w:r>
      <w:r>
        <w:t>pruebas</w:t>
      </w:r>
      <w:r w:rsidR="00B43E55">
        <w:t xml:space="preserve"> y puesta en producción</w:t>
      </w:r>
      <w:r w:rsidR="0013786E">
        <w:t xml:space="preserve"> de las historia</w:t>
      </w:r>
      <w:r w:rsidR="00332D1D">
        <w:t>s</w:t>
      </w:r>
      <w:r w:rsidR="0013786E">
        <w:t xml:space="preserve"> de usuario excedentes</w:t>
      </w:r>
      <w:r w:rsidR="00FA795E">
        <w:t>.</w:t>
      </w:r>
    </w:p>
    <w:p w14:paraId="103AE840" w14:textId="423C5479" w:rsidR="007E3334" w:rsidRDefault="007E3334" w:rsidP="007E3334">
      <w:pPr>
        <w:pStyle w:val="Prrafodelista"/>
        <w:numPr>
          <w:ilvl w:val="0"/>
          <w:numId w:val="155"/>
        </w:numPr>
      </w:pPr>
      <w:r>
        <w:lastRenderedPageBreak/>
        <w:t>Una vez aproba</w:t>
      </w:r>
      <w:r w:rsidRPr="00041BC9">
        <w:t>da</w:t>
      </w:r>
      <w:r>
        <w:t xml:space="preserve"> la </w:t>
      </w:r>
      <w:r w:rsidR="00FA795E">
        <w:t>estimación de esfuerzo adicional</w:t>
      </w:r>
      <w:r w:rsidR="00733D2B">
        <w:t xml:space="preserve"> por SUNAT</w:t>
      </w:r>
      <w:r>
        <w:t xml:space="preserve">, </w:t>
      </w:r>
      <w:r w:rsidRPr="00824493">
        <w:rPr>
          <w:b/>
        </w:rPr>
        <w:t xml:space="preserve">LA </w:t>
      </w:r>
      <w:r w:rsidRPr="00AA639C">
        <w:rPr>
          <w:b/>
        </w:rPr>
        <w:t>FIRMA CONSULTORA</w:t>
      </w:r>
      <w:r>
        <w:t xml:space="preserve"> deberá reservar la cantidad de horas estimadas para el desarrollo. </w:t>
      </w:r>
    </w:p>
    <w:p w14:paraId="3EEC8FA7" w14:textId="7F17E5B5" w:rsidR="007E3334" w:rsidRPr="00E24E2A" w:rsidRDefault="007E3334" w:rsidP="007E3334">
      <w:pPr>
        <w:pStyle w:val="Prrafodelista"/>
        <w:numPr>
          <w:ilvl w:val="0"/>
          <w:numId w:val="155"/>
        </w:numPr>
      </w:pPr>
      <w:r w:rsidRPr="00E24E2A">
        <w:t xml:space="preserve">Cumplir con los </w:t>
      </w:r>
      <w:r>
        <w:t xml:space="preserve">mismos </w:t>
      </w:r>
      <w:r w:rsidRPr="00E24E2A">
        <w:t xml:space="preserve">procedimientos, estándares y metodologías que rigen </w:t>
      </w:r>
      <w:r>
        <w:t>a</w:t>
      </w:r>
      <w:r w:rsidRPr="00E24E2A">
        <w:t xml:space="preserve">l </w:t>
      </w:r>
      <w:r>
        <w:t>presente</w:t>
      </w:r>
      <w:r w:rsidRPr="00E24E2A">
        <w:t xml:space="preserve"> servicio</w:t>
      </w:r>
      <w:r>
        <w:t>,</w:t>
      </w:r>
      <w:r w:rsidRPr="00E24E2A">
        <w:t xml:space="preserve"> durante la ejecución </w:t>
      </w:r>
      <w:r w:rsidR="00982C8C">
        <w:t>del desarrollo producto del refinamiento del backlog</w:t>
      </w:r>
      <w:r w:rsidRPr="00E24E2A">
        <w:t>.</w:t>
      </w:r>
    </w:p>
    <w:p w14:paraId="6BC9AA7C" w14:textId="430C271F" w:rsidR="00607370" w:rsidRDefault="007E3334" w:rsidP="00041BC9">
      <w:pPr>
        <w:ind w:left="360"/>
      </w:pPr>
      <w:r>
        <w:t>El pago de las horas incurridas por</w:t>
      </w:r>
      <w:r w:rsidR="00886ED6">
        <w:t xml:space="preserve"> </w:t>
      </w:r>
      <w:r w:rsidR="00C65521">
        <w:t>desarrollo adicional producto del refinamiento del backlog</w:t>
      </w:r>
      <w:r>
        <w:t xml:space="preserve">, durante la Fase de Desarrollo, Pruebas y Puesta en Producción del Sistema se incluirá en el </w:t>
      </w:r>
      <w:r w:rsidR="0008078B">
        <w:t xml:space="preserve">esquema de </w:t>
      </w:r>
      <w:r>
        <w:t>pago</w:t>
      </w:r>
      <w:r w:rsidR="0008078B">
        <w:t xml:space="preserve">s mencionado en el punto </w:t>
      </w:r>
      <w:r w:rsidR="00E965D1">
        <w:t>9.9.1</w:t>
      </w:r>
      <w:r>
        <w:t xml:space="preserve">.   </w:t>
      </w:r>
    </w:p>
    <w:p w14:paraId="760AF35C" w14:textId="77777777" w:rsidR="005636DA" w:rsidRDefault="005636DA" w:rsidP="002C3A18">
      <w:pPr>
        <w:pStyle w:val="Sinespaciado"/>
      </w:pPr>
    </w:p>
    <w:p w14:paraId="1FDB266F" w14:textId="601739A2" w:rsidR="007C3A92" w:rsidRDefault="007C3A92" w:rsidP="00714892">
      <w:pPr>
        <w:pStyle w:val="Ttulo4"/>
        <w:numPr>
          <w:ilvl w:val="0"/>
          <w:numId w:val="0"/>
        </w:numPr>
        <w:ind w:left="864" w:hanging="864"/>
      </w:pPr>
      <w:r>
        <w:t>Gobernanza para el Desarrollo, Pruebas y Puesta en Funcionamiento del Sistema</w:t>
      </w:r>
    </w:p>
    <w:p w14:paraId="355E4286" w14:textId="77777777" w:rsidR="007C3A92" w:rsidRDefault="007C3A92" w:rsidP="007C3A92">
      <w:r>
        <w:t xml:space="preserve">La siguiente gráfica presenta, a nivel conceptual, la metodología de gestión en sus diferentes niveles, así como la gobernanza para cada MVP: </w:t>
      </w:r>
    </w:p>
    <w:p w14:paraId="7C2ACC1E" w14:textId="77777777" w:rsidR="007C3A92" w:rsidRDefault="007C3A92" w:rsidP="007C3A92">
      <w:r>
        <w:rPr>
          <w:noProof/>
        </w:rPr>
        <w:drawing>
          <wp:inline distT="0" distB="0" distL="0" distR="0" wp14:anchorId="58733FC5" wp14:editId="58625F40">
            <wp:extent cx="6480810" cy="2592884"/>
            <wp:effectExtent l="0" t="0" r="0"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6525518" cy="2610771"/>
                    </a:xfrm>
                    <a:prstGeom prst="rect">
                      <a:avLst/>
                    </a:prstGeom>
                    <a:noFill/>
                  </pic:spPr>
                </pic:pic>
              </a:graphicData>
            </a:graphic>
          </wp:inline>
        </w:drawing>
      </w:r>
    </w:p>
    <w:p w14:paraId="10E59902" w14:textId="5BBF8B3F" w:rsidR="007C3A92" w:rsidRDefault="007C3A92" w:rsidP="007C3A92">
      <w:r>
        <w:t xml:space="preserve">Durante la primera etapa de la Fase de Gestión se va a aprobar el Plan de Gestión del Proyecto. En el punto </w:t>
      </w:r>
      <w:r w:rsidR="00AD167B">
        <w:t>7</w:t>
      </w:r>
      <w:r w:rsidR="00AD1B70">
        <w:t>.2.1</w:t>
      </w:r>
      <w:r>
        <w:t xml:space="preserve"> se detalla esta fase, pero al comenzar el desarrollo, el Plan de Gestión, entre otros temas, debe tener completo el Backlog donde se indique lo siguiente: </w:t>
      </w:r>
    </w:p>
    <w:p w14:paraId="532B89D0" w14:textId="77777777" w:rsidR="007C3A92" w:rsidRDefault="007C3A92" w:rsidP="00187771">
      <w:pPr>
        <w:pStyle w:val="Prrafodelista"/>
        <w:numPr>
          <w:ilvl w:val="0"/>
          <w:numId w:val="101"/>
        </w:numPr>
      </w:pPr>
      <w:r>
        <w:t>MVP: número de MVP de desarrollo;</w:t>
      </w:r>
    </w:p>
    <w:p w14:paraId="4852D138" w14:textId="77777777" w:rsidR="007C3A92" w:rsidRDefault="007C3A92" w:rsidP="00187771">
      <w:pPr>
        <w:pStyle w:val="Prrafodelista"/>
        <w:numPr>
          <w:ilvl w:val="0"/>
          <w:numId w:val="101"/>
        </w:numPr>
      </w:pPr>
      <w:r>
        <w:t>Épica: código y nombre de épica;</w:t>
      </w:r>
    </w:p>
    <w:p w14:paraId="2C313753" w14:textId="77777777" w:rsidR="007C3A92" w:rsidRDefault="007C3A92" w:rsidP="00187771">
      <w:pPr>
        <w:pStyle w:val="Prrafodelista"/>
        <w:numPr>
          <w:ilvl w:val="0"/>
          <w:numId w:val="101"/>
        </w:numPr>
      </w:pPr>
      <w:r>
        <w:t>Historia de Usuario: código y nombre de historia de usuario;</w:t>
      </w:r>
    </w:p>
    <w:p w14:paraId="772426CB" w14:textId="77777777" w:rsidR="007C3A92" w:rsidRDefault="007C3A92" w:rsidP="00187771">
      <w:pPr>
        <w:pStyle w:val="Prrafodelista"/>
        <w:numPr>
          <w:ilvl w:val="0"/>
          <w:numId w:val="101"/>
        </w:numPr>
      </w:pPr>
      <w:r>
        <w:t>Sprint: número de sprint planificado donde deberá ser desarrolla la historia de usuario;</w:t>
      </w:r>
    </w:p>
    <w:p w14:paraId="40F12A10" w14:textId="77777777" w:rsidR="007C3A92" w:rsidRDefault="007C3A92" w:rsidP="00187771">
      <w:pPr>
        <w:pStyle w:val="Prrafodelista"/>
        <w:numPr>
          <w:ilvl w:val="0"/>
          <w:numId w:val="101"/>
        </w:numPr>
      </w:pPr>
      <w:r>
        <w:t xml:space="preserve">Estado: estado de cada historia de usuario. Al inicio del proyecto el estado será “Pendiente” para todas las historias de usuario a desarrollar. </w:t>
      </w:r>
    </w:p>
    <w:p w14:paraId="7EE78C70" w14:textId="20E0A246" w:rsidR="007C3A92" w:rsidRDefault="007C3A92" w:rsidP="007C3A92">
      <w:r>
        <w:t xml:space="preserve">Para abordar la descripción de la metodología se comenzará por la unidad mínima en el cronograma en lo que respecta al desarrollo: sprint. </w:t>
      </w:r>
    </w:p>
    <w:p w14:paraId="64BE0BF4" w14:textId="77777777" w:rsidR="00681F8A" w:rsidRDefault="00681F8A" w:rsidP="007C3A92"/>
    <w:p w14:paraId="1403A2B8" w14:textId="77777777" w:rsidR="007C3A92" w:rsidRDefault="007C3A92" w:rsidP="00714892">
      <w:pPr>
        <w:pStyle w:val="Ttulo4"/>
        <w:numPr>
          <w:ilvl w:val="0"/>
          <w:numId w:val="0"/>
        </w:numPr>
        <w:ind w:left="864" w:hanging="864"/>
      </w:pPr>
      <w:r>
        <w:t>Sprints</w:t>
      </w:r>
    </w:p>
    <w:p w14:paraId="6A863466" w14:textId="7C93C38A" w:rsidR="007C3A92" w:rsidRDefault="007C3A92" w:rsidP="007C3A92">
      <w:r>
        <w:t xml:space="preserve">Tal como se comentó en el punto anterior, en los anexos a este documento se podrá obtener la relación entre cada MVP – Releases – Historias de Usuario. Adicionalmente, en la hoja de ruta se relaciona en las historias de usuario sugeridas a incluir dentro de cada sprint. </w:t>
      </w:r>
      <w:r w:rsidRPr="006A770C">
        <w:rPr>
          <w:b/>
        </w:rPr>
        <w:t>LA FIRMA CONSULTORA</w:t>
      </w:r>
      <w:r>
        <w:t xml:space="preserve"> podrá modificar la composición si considera que aporta menor riesgo y/o mayor valor al proyecto, dado que esto es una sugerencia, pero deberá respetar el alcance </w:t>
      </w:r>
      <w:r>
        <w:lastRenderedPageBreak/>
        <w:t xml:space="preserve">definido para cada MVP. En otras palabras, es posible intercambiar las historias de usuario en forma planificada entre los diferentes sprints siempre y cuando se respete el alcance exigido en cada MVP. Esta modificación podrá ser llevada a cabo en la propuesta técnica o durante la elaboración del plan de gestión del proyecto. En caso de hacer modificaciones en esta configuración, se sugiere tener en cuenta la prioridad de cada historia de usuario, entre otros. </w:t>
      </w:r>
    </w:p>
    <w:p w14:paraId="399518CD" w14:textId="77777777" w:rsidR="007C3A92" w:rsidRDefault="007C3A92" w:rsidP="007C3A92">
      <w:r>
        <w:t xml:space="preserve">Una vez aprobado el Plan de Gestión del proyecto, tal como se comentó en el punto anterior, se tendrá un Backlog aprobado, donde se indicará, entre otros temas, en qué sprint se desarrollará cada historia de usuario. </w:t>
      </w:r>
    </w:p>
    <w:p w14:paraId="27E551F5" w14:textId="77777777" w:rsidR="007C3A92" w:rsidRDefault="007C3A92" w:rsidP="007C3A92">
      <w:r>
        <w:t xml:space="preserve">La siguiente imagen muestra la relación entre un sprint (n), el antecesor (n-1) y el posterior (n+1). </w:t>
      </w:r>
    </w:p>
    <w:p w14:paraId="2385E38C" w14:textId="77777777" w:rsidR="007C3A92" w:rsidRDefault="007C3A92" w:rsidP="007C3A92">
      <w:pPr>
        <w:jc w:val="center"/>
      </w:pPr>
      <w:r>
        <w:rPr>
          <w:noProof/>
        </w:rPr>
        <w:drawing>
          <wp:inline distT="0" distB="0" distL="0" distR="0" wp14:anchorId="50ED0FA9" wp14:editId="317EB870">
            <wp:extent cx="2405380" cy="1334473"/>
            <wp:effectExtent l="0" t="0" r="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429002" cy="1347578"/>
                    </a:xfrm>
                    <a:prstGeom prst="rect">
                      <a:avLst/>
                    </a:prstGeom>
                    <a:noFill/>
                  </pic:spPr>
                </pic:pic>
              </a:graphicData>
            </a:graphic>
          </wp:inline>
        </w:drawing>
      </w:r>
    </w:p>
    <w:p w14:paraId="62772688" w14:textId="77777777" w:rsidR="007C3A92" w:rsidRDefault="007C3A92" w:rsidP="007C3A92">
      <w:r>
        <w:t xml:space="preserve">En paralelo a la ejecución del sprint anterior (n-1), durante la última semana debe llevarse a cabo la planificación del sprint (n). Esto se trata simplemente de, a partir del backlog incluido en el Plan de Gestión, confirmar y/o modificar las historias de usuario que serán incluidas en el sprint (n). En la semana anterior al sprint (n) debe validarse la lista de historias de usuario que se incluirán en dicho sprint en función de la planificación tentativa, el avance del proyecto y las historias de usuario que puedan haber sido parte de sprints anteriores, pero no lograron su aprobación. </w:t>
      </w:r>
    </w:p>
    <w:p w14:paraId="100E23D9" w14:textId="77777777" w:rsidR="007C3A92" w:rsidRDefault="007C3A92" w:rsidP="007C3A92">
      <w:r>
        <w:t xml:space="preserve">De esta forma, si bien se definirá un Backlog inicial en el Plan de Gestión, el mismo se podrá ir ajustando mediante estas instancias de planificación antes de cada sprint. Es así como, en todo momento cada historia de usuario tendrá uno de los siguientes tres posibles estados: </w:t>
      </w:r>
    </w:p>
    <w:p w14:paraId="0981F9A7" w14:textId="77777777" w:rsidR="007C3A92" w:rsidRDefault="007C3A92" w:rsidP="00187771">
      <w:pPr>
        <w:pStyle w:val="Prrafodelista"/>
        <w:numPr>
          <w:ilvl w:val="0"/>
          <w:numId w:val="100"/>
        </w:numPr>
      </w:pPr>
      <w:r>
        <w:t>Pendiente: significa que, o bien no ha pasado por un sprint hasta la fecha o bien pasó por un sprint, pero no fue validada por lo que deber contemplarse para ser incluida en siguientes sprints.</w:t>
      </w:r>
    </w:p>
    <w:p w14:paraId="5A532986" w14:textId="77777777" w:rsidR="007C3A92" w:rsidRDefault="007C3A92" w:rsidP="00187771">
      <w:pPr>
        <w:pStyle w:val="Prrafodelista"/>
        <w:numPr>
          <w:ilvl w:val="0"/>
          <w:numId w:val="100"/>
        </w:numPr>
      </w:pPr>
      <w:r>
        <w:t xml:space="preserve">En desarrollo: significa que es parte del sprint actual. </w:t>
      </w:r>
    </w:p>
    <w:p w14:paraId="436CD9D0" w14:textId="77777777" w:rsidR="007C3A92" w:rsidRDefault="007C3A92" w:rsidP="00187771">
      <w:pPr>
        <w:pStyle w:val="Prrafodelista"/>
        <w:numPr>
          <w:ilvl w:val="0"/>
          <w:numId w:val="100"/>
        </w:numPr>
      </w:pPr>
      <w:r>
        <w:t xml:space="preserve">Validada: significa que es parte del release y MVP actual, pero se desarrolló en un sprint anterior y fue validada en el mismo. </w:t>
      </w:r>
    </w:p>
    <w:p w14:paraId="41ECDC20" w14:textId="77777777" w:rsidR="007C3A92" w:rsidRDefault="007C3A92" w:rsidP="00187771">
      <w:pPr>
        <w:pStyle w:val="Prrafodelista"/>
        <w:numPr>
          <w:ilvl w:val="0"/>
          <w:numId w:val="100"/>
        </w:numPr>
      </w:pPr>
      <w:r>
        <w:t xml:space="preserve">En preproducción: significa que fue desarrollada y aprobada en un release anterior que ya fue aprobado y es parte del MVP actual. </w:t>
      </w:r>
    </w:p>
    <w:p w14:paraId="36C5901E" w14:textId="77777777" w:rsidR="007C3A92" w:rsidRDefault="007C3A92" w:rsidP="00187771">
      <w:pPr>
        <w:pStyle w:val="Prrafodelista"/>
        <w:numPr>
          <w:ilvl w:val="0"/>
          <w:numId w:val="100"/>
        </w:numPr>
      </w:pPr>
      <w:r>
        <w:t xml:space="preserve">En producción: significa que fue desarrollada y validada en un sprint anterior que fue parte de un MVP anterior al actual y ya se encuentra en producción. </w:t>
      </w:r>
    </w:p>
    <w:p w14:paraId="5436963B" w14:textId="6088CF41" w:rsidR="007C3A92" w:rsidRDefault="007C3A92" w:rsidP="007C3A92">
      <w:r>
        <w:t xml:space="preserve">Como se puede apreciar, cuantas más historias de usuario estén en el estado 5 o cercano a él, mayor será el avance en el alcance del proyecto. Los estados anteriormente indicados podrán ser utilizados para monitorear el avance del desarrollo, tanto a nivel de cada MVP, de ralease o de sprint. Este avance real, deberá poder compararse en el sistema en línea de gestión con el planificado en el Plan de Gestión tal como se explica en el punto </w:t>
      </w:r>
      <w:r w:rsidR="00AD1B70">
        <w:t>6.2.</w:t>
      </w:r>
      <w:r>
        <w:t xml:space="preserve">1 de este documento. </w:t>
      </w:r>
    </w:p>
    <w:p w14:paraId="4D2E2C46" w14:textId="77777777" w:rsidR="007C3A92" w:rsidRDefault="007C3A92" w:rsidP="007C3A92">
      <w:r>
        <w:t xml:space="preserve">Es importante resaltar que, como en toda metodología ágil, las historias de usuario se irán desarrollando y probando a medida que es liberada por su equipo de desarrollo, dentro de la ejecución del sprint. Esto implica que las pruebas deberán realizarse durante la ejecución del sprint y se espera que al finalizar las 3 semanas de duración de cada sprint sus historias de usuario estén desarrolladas y probadas. También, es importante mencionar que, como en toda metodología ágil, el tiempo de cada sprint es fijo por lo que puede suceder que no todas las historias de usuario de un sprint superen sus respectivas pruebas. Las que no superan, deberán ser incluidas en futuros sprints. </w:t>
      </w:r>
      <w:r w:rsidRPr="00945810">
        <w:rPr>
          <w:u w:val="single"/>
        </w:rPr>
        <w:t xml:space="preserve">La propuesta técnica de </w:t>
      </w:r>
      <w:r w:rsidRPr="00945810">
        <w:rPr>
          <w:b/>
          <w:u w:val="single"/>
        </w:rPr>
        <w:t>LA FIRMA CONSULTORA</w:t>
      </w:r>
      <w:r w:rsidRPr="00945810">
        <w:rPr>
          <w:u w:val="single"/>
        </w:rPr>
        <w:t xml:space="preserve"> deberá definir en detalle esta metodología, agregando, entre otros </w:t>
      </w:r>
      <w:r w:rsidRPr="00945810">
        <w:rPr>
          <w:u w:val="single"/>
        </w:rPr>
        <w:lastRenderedPageBreak/>
        <w:t>contingencias y posibles refuerzos de equipos y cantidades de mesas ágiles con el fin de recuperarse de posibles retrasos en el desarrollo para asegurar el cumplimiento de la calidad, alcance y cronograma del proyecto.</w:t>
      </w:r>
      <w:r>
        <w:t xml:space="preserve"> </w:t>
      </w:r>
    </w:p>
    <w:p w14:paraId="7F656745" w14:textId="77777777" w:rsidR="007C3A92" w:rsidRDefault="007C3A92" w:rsidP="007C3A92">
      <w:r>
        <w:t xml:space="preserve">Cuando comienza la ejecución de un sprint, todas las historias de usuario deben ser cambiadas al estado “En desarrollo” y a medida que vayan superando sus pruebas, deben ser marcadas en estado “Validada”. </w:t>
      </w:r>
    </w:p>
    <w:p w14:paraId="7037CD35" w14:textId="77777777" w:rsidR="007C3A92" w:rsidRDefault="007C3A92" w:rsidP="007C3A92">
      <w:r>
        <w:t xml:space="preserve">Cuando un sprint finalice, sus historias de usuario deben estar en uno de los siguientes posibles estados: </w:t>
      </w:r>
    </w:p>
    <w:p w14:paraId="27C84FEF" w14:textId="77777777" w:rsidR="007C3A92" w:rsidRDefault="007C3A92" w:rsidP="00187771">
      <w:pPr>
        <w:pStyle w:val="Prrafodelista"/>
        <w:numPr>
          <w:ilvl w:val="0"/>
          <w:numId w:val="112"/>
        </w:numPr>
      </w:pPr>
      <w:r>
        <w:t>Pendiente: significa que no superaron sus pruebas de validación;</w:t>
      </w:r>
    </w:p>
    <w:p w14:paraId="4AAF4A08" w14:textId="77777777" w:rsidR="007C3A92" w:rsidRDefault="007C3A92" w:rsidP="00187771">
      <w:pPr>
        <w:pStyle w:val="Prrafodelista"/>
        <w:numPr>
          <w:ilvl w:val="0"/>
          <w:numId w:val="112"/>
        </w:numPr>
      </w:pPr>
      <w:r>
        <w:t xml:space="preserve">Validada: significa que superaron las pruebas de Validación. </w:t>
      </w:r>
    </w:p>
    <w:p w14:paraId="41B7F650" w14:textId="268130F8" w:rsidR="007C3A92" w:rsidRDefault="007C3A92" w:rsidP="007C3A92">
      <w:r>
        <w:t xml:space="preserve">Al finalizar el sprint se deberá elaborar un informe donde se indique el estado del plan del sprint, detallando el estado de cada historia de usuario. Este informe debe ser firmado por todos los integrantes de la mesa ágil.  </w:t>
      </w:r>
    </w:p>
    <w:p w14:paraId="497139FF" w14:textId="77777777" w:rsidR="007C3A92" w:rsidRDefault="007C3A92" w:rsidP="007C3A92">
      <w:r>
        <w:t xml:space="preserve">La siguiente imagen muestra la gobernanza, así como las entradas y salidas de cada etapa relacionada a nivel de sprints: </w:t>
      </w:r>
    </w:p>
    <w:p w14:paraId="17CACACC" w14:textId="39192A02" w:rsidR="007C3A92" w:rsidRDefault="007C3A92" w:rsidP="007C3A92">
      <w:r>
        <w:rPr>
          <w:noProof/>
        </w:rPr>
        <w:drawing>
          <wp:inline distT="0" distB="0" distL="0" distR="0" wp14:anchorId="657665B2" wp14:editId="0A2842AC">
            <wp:extent cx="6501765" cy="3755984"/>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6524210" cy="3768950"/>
                    </a:xfrm>
                    <a:prstGeom prst="rect">
                      <a:avLst/>
                    </a:prstGeom>
                    <a:noFill/>
                  </pic:spPr>
                </pic:pic>
              </a:graphicData>
            </a:graphic>
          </wp:inline>
        </w:drawing>
      </w:r>
    </w:p>
    <w:p w14:paraId="59D2C1CF" w14:textId="77777777" w:rsidR="007C3A92" w:rsidRDefault="007C3A92" w:rsidP="00714892">
      <w:pPr>
        <w:pStyle w:val="Ttulo4"/>
        <w:numPr>
          <w:ilvl w:val="0"/>
          <w:numId w:val="0"/>
        </w:numPr>
        <w:ind w:left="864" w:hanging="864"/>
      </w:pPr>
      <w:r>
        <w:t>Plan de Sprint</w:t>
      </w:r>
    </w:p>
    <w:p w14:paraId="056209E7" w14:textId="77777777" w:rsidR="007C3A92" w:rsidRDefault="007C3A92" w:rsidP="007C3A92">
      <w:r>
        <w:t xml:space="preserve">El plan de cada sprint se confeccionará y aprobará en la Mesa Ágil. Recibirá como input lo siguiente: </w:t>
      </w:r>
    </w:p>
    <w:p w14:paraId="1D22A562" w14:textId="77777777" w:rsidR="007C3A92" w:rsidRDefault="007C3A92" w:rsidP="00187771">
      <w:pPr>
        <w:pStyle w:val="Prrafodelista"/>
        <w:numPr>
          <w:ilvl w:val="0"/>
          <w:numId w:val="108"/>
        </w:numPr>
      </w:pPr>
      <w:r>
        <w:t>Plan de Gestión del Proyecto</w:t>
      </w:r>
    </w:p>
    <w:p w14:paraId="552F587F" w14:textId="77777777" w:rsidR="007C3A92" w:rsidRDefault="007C3A92" w:rsidP="00187771">
      <w:pPr>
        <w:pStyle w:val="Prrafodelista"/>
        <w:numPr>
          <w:ilvl w:val="0"/>
          <w:numId w:val="108"/>
        </w:numPr>
      </w:pPr>
      <w:r>
        <w:t>Reporte de Estado del Proyecto</w:t>
      </w:r>
    </w:p>
    <w:p w14:paraId="1462ED4F" w14:textId="77777777" w:rsidR="007C3A92" w:rsidRDefault="007C3A92" w:rsidP="00187771">
      <w:pPr>
        <w:pStyle w:val="Prrafodelista"/>
        <w:numPr>
          <w:ilvl w:val="0"/>
          <w:numId w:val="108"/>
        </w:numPr>
      </w:pPr>
      <w:r>
        <w:t>Backlog real actualizado</w:t>
      </w:r>
    </w:p>
    <w:p w14:paraId="3236BC21" w14:textId="77777777" w:rsidR="007C3A92" w:rsidRDefault="007C3A92" w:rsidP="00187771">
      <w:pPr>
        <w:pStyle w:val="Prrafodelista"/>
        <w:numPr>
          <w:ilvl w:val="0"/>
          <w:numId w:val="108"/>
        </w:numPr>
      </w:pPr>
      <w:r>
        <w:t>Documentación Técnica del Proyecto</w:t>
      </w:r>
    </w:p>
    <w:p w14:paraId="2A5DA1CC" w14:textId="49F16660" w:rsidR="007C3A92" w:rsidRDefault="007C3A92" w:rsidP="00254C64">
      <w:r>
        <w:t xml:space="preserve">La </w:t>
      </w:r>
      <w:r w:rsidR="00CB06C2">
        <w:t>composición</w:t>
      </w:r>
      <w:r w:rsidR="00254C64">
        <w:t xml:space="preserve"> y la cantidad</w:t>
      </w:r>
      <w:r w:rsidR="00CB06C2">
        <w:t xml:space="preserve"> de la</w:t>
      </w:r>
      <w:r w:rsidR="00254C64">
        <w:t>s</w:t>
      </w:r>
      <w:r w:rsidR="00CB06C2">
        <w:t xml:space="preserve"> </w:t>
      </w:r>
      <w:r>
        <w:t>Mesa</w:t>
      </w:r>
      <w:r w:rsidR="00254C64">
        <w:t>s</w:t>
      </w:r>
      <w:r>
        <w:t xml:space="preserve"> Ágil</w:t>
      </w:r>
      <w:r w:rsidR="00254C64">
        <w:t>es</w:t>
      </w:r>
      <w:r>
        <w:t xml:space="preserve"> </w:t>
      </w:r>
      <w:r w:rsidR="00254C64">
        <w:t>será propuesta por la</w:t>
      </w:r>
      <w:r>
        <w:t xml:space="preserve"> </w:t>
      </w:r>
      <w:r w:rsidRPr="0086698E">
        <w:rPr>
          <w:b/>
        </w:rPr>
        <w:t>LA FIRMA CONSULTORA</w:t>
      </w:r>
      <w:r>
        <w:t xml:space="preserve">: </w:t>
      </w:r>
    </w:p>
    <w:p w14:paraId="104D5F43" w14:textId="678CF18D" w:rsidR="007C3A92" w:rsidRDefault="007C3A92" w:rsidP="007C3A92">
      <w:r w:rsidRPr="003729D7">
        <w:rPr>
          <w:b/>
        </w:rPr>
        <w:t>LA FIRMA CONSULTORA</w:t>
      </w:r>
      <w:r>
        <w:t xml:space="preserve"> elaborará el Plan para el Sprint y lo presentará en la Mesa Ágil. </w:t>
      </w:r>
    </w:p>
    <w:p w14:paraId="034C41DE" w14:textId="77777777" w:rsidR="007C3A92" w:rsidRDefault="007C3A92" w:rsidP="007C3A92">
      <w:r>
        <w:t xml:space="preserve">Esta tarea de armado y aprobación del plan de sprint no podrá llevar más de 1 semana y una vez concluida producirá los siguientes outputs: </w:t>
      </w:r>
    </w:p>
    <w:p w14:paraId="1F87A1CA" w14:textId="77777777" w:rsidR="007C3A92" w:rsidRDefault="007C3A92" w:rsidP="00187771">
      <w:pPr>
        <w:pStyle w:val="Prrafodelista"/>
        <w:numPr>
          <w:ilvl w:val="0"/>
          <w:numId w:val="104"/>
        </w:numPr>
      </w:pPr>
      <w:r>
        <w:t>Plan de Sprint</w:t>
      </w:r>
    </w:p>
    <w:p w14:paraId="31568872" w14:textId="47306F04" w:rsidR="007C3A92" w:rsidRDefault="007C3A92" w:rsidP="00187771">
      <w:pPr>
        <w:pStyle w:val="Prrafodelista"/>
        <w:numPr>
          <w:ilvl w:val="0"/>
          <w:numId w:val="104"/>
        </w:numPr>
      </w:pPr>
      <w:r>
        <w:t>Actualización de estados de Historias de Usuario en el Backlog (todas las historias de usuario del Backlog deberán ser marcadas con el estado “En Desarrollo”)</w:t>
      </w:r>
    </w:p>
    <w:p w14:paraId="5FBD4186" w14:textId="77777777" w:rsidR="007C3A92" w:rsidRDefault="007C3A92" w:rsidP="00714892">
      <w:pPr>
        <w:pStyle w:val="Ttulo4"/>
        <w:numPr>
          <w:ilvl w:val="0"/>
          <w:numId w:val="0"/>
        </w:numPr>
        <w:ind w:left="864" w:hanging="864"/>
      </w:pPr>
      <w:r>
        <w:lastRenderedPageBreak/>
        <w:t>Ejecución de Sprint</w:t>
      </w:r>
    </w:p>
    <w:p w14:paraId="7A878FC9" w14:textId="77777777" w:rsidR="007C3A92" w:rsidRDefault="007C3A92" w:rsidP="007C3A92">
      <w:r>
        <w:t xml:space="preserve">La ejecución del sprint llevará 3 semanas y deberá intentar desarrollar y probar todas las historias de usuario incluidas en su plan. Recibirá como input: </w:t>
      </w:r>
    </w:p>
    <w:p w14:paraId="3DA4179E" w14:textId="77777777" w:rsidR="007C3A92" w:rsidRDefault="007C3A92" w:rsidP="00187771">
      <w:pPr>
        <w:pStyle w:val="Prrafodelista"/>
        <w:numPr>
          <w:ilvl w:val="0"/>
          <w:numId w:val="107"/>
        </w:numPr>
      </w:pPr>
      <w:r>
        <w:t>Plan de Sprint</w:t>
      </w:r>
    </w:p>
    <w:p w14:paraId="5B2ADD24" w14:textId="77777777" w:rsidR="007C3A92" w:rsidRDefault="007C3A92" w:rsidP="00187771">
      <w:pPr>
        <w:pStyle w:val="Prrafodelista"/>
        <w:numPr>
          <w:ilvl w:val="0"/>
          <w:numId w:val="107"/>
        </w:numPr>
      </w:pPr>
      <w:r>
        <w:t>Backlog actualizado</w:t>
      </w:r>
    </w:p>
    <w:p w14:paraId="167298A1" w14:textId="0EE133D6" w:rsidR="007C3A92" w:rsidRDefault="007C3A92" w:rsidP="00187771">
      <w:pPr>
        <w:pStyle w:val="Prrafodelista"/>
        <w:numPr>
          <w:ilvl w:val="0"/>
          <w:numId w:val="107"/>
        </w:numPr>
      </w:pPr>
      <w:r>
        <w:t>Todos los documentos de requerimientos técnicos, funcionales y no funcionales del sistema</w:t>
      </w:r>
    </w:p>
    <w:p w14:paraId="45561734" w14:textId="02051548" w:rsidR="007C3A92" w:rsidRDefault="007C3A92" w:rsidP="007C3A92">
      <w:r>
        <w:t>El equipo responsable por el desarrollo</w:t>
      </w:r>
      <w:r w:rsidR="00DB3E62">
        <w:t xml:space="preserve"> del sistema</w:t>
      </w:r>
      <w:r>
        <w:t xml:space="preserve">, por parte de </w:t>
      </w:r>
      <w:r>
        <w:rPr>
          <w:b/>
        </w:rPr>
        <w:t xml:space="preserve">LA FIRMA CONSULTORA </w:t>
      </w:r>
      <w:r w:rsidRPr="00AC7DA4">
        <w:t>será</w:t>
      </w:r>
      <w:r>
        <w:t xml:space="preserve">: </w:t>
      </w:r>
    </w:p>
    <w:p w14:paraId="12C50102" w14:textId="77777777" w:rsidR="007C3A92" w:rsidRDefault="007C3A92" w:rsidP="00187771">
      <w:pPr>
        <w:pStyle w:val="Prrafodelista"/>
        <w:numPr>
          <w:ilvl w:val="0"/>
          <w:numId w:val="105"/>
        </w:numPr>
      </w:pPr>
      <w:r>
        <w:t xml:space="preserve">Especialista Funcional: asegurar desde el punto de vista de negocio, que se están implementando en forma correcta (tal cual lo define la historia de usuario) las historias de usuario ingresadas al sprint. </w:t>
      </w:r>
    </w:p>
    <w:p w14:paraId="2AC45869" w14:textId="77777777" w:rsidR="007C3A92" w:rsidRDefault="007C3A92" w:rsidP="00187771">
      <w:pPr>
        <w:pStyle w:val="Prrafodelista"/>
        <w:numPr>
          <w:ilvl w:val="0"/>
          <w:numId w:val="105"/>
        </w:numPr>
      </w:pPr>
      <w:r>
        <w:t>Especialista en Metodología Ágil: asegurará la correcta aplicación de las prácticas ágiles.</w:t>
      </w:r>
    </w:p>
    <w:p w14:paraId="49806DD7" w14:textId="77777777" w:rsidR="007C3A92" w:rsidRDefault="007C3A92" w:rsidP="00187771">
      <w:pPr>
        <w:pStyle w:val="Prrafodelista"/>
        <w:numPr>
          <w:ilvl w:val="0"/>
          <w:numId w:val="105"/>
        </w:numPr>
      </w:pPr>
      <w:r>
        <w:t>Equipo de desarrollo: Desarrollo de las historias de usuarios ingresadas al sprint.</w:t>
      </w:r>
    </w:p>
    <w:p w14:paraId="039BA0A5" w14:textId="211CCD51" w:rsidR="007C3A92" w:rsidRDefault="007C3A92" w:rsidP="000319B8">
      <w:pPr>
        <w:pStyle w:val="Prrafodelista"/>
        <w:numPr>
          <w:ilvl w:val="0"/>
          <w:numId w:val="105"/>
        </w:numPr>
      </w:pPr>
      <w:r>
        <w:t xml:space="preserve">Analistas de pruebas: Implementarán las pruebas automatizadas a las historias de usuario que hayan sido implementadas. Adicionalmente, responsables de las pruebas del sistema. El equipo de desarrollo deberá recibir el apoyo de todo el equipo asignado al proyecto por parte </w:t>
      </w:r>
      <w:r w:rsidRPr="00C9046D">
        <w:rPr>
          <w:b/>
        </w:rPr>
        <w:t>de LA FIRMA CONSULTORA</w:t>
      </w:r>
      <w:r>
        <w:t xml:space="preserve">: </w:t>
      </w:r>
    </w:p>
    <w:p w14:paraId="046E7A8A" w14:textId="77777777" w:rsidR="007C3A92" w:rsidRPr="00AC7DA4" w:rsidRDefault="007C3A92" w:rsidP="00187771">
      <w:pPr>
        <w:pStyle w:val="Prrafodelista"/>
        <w:numPr>
          <w:ilvl w:val="0"/>
          <w:numId w:val="105"/>
        </w:numPr>
      </w:pPr>
      <w:r w:rsidRPr="00AC7DA4">
        <w:t>Jefe de Proyecto</w:t>
      </w:r>
    </w:p>
    <w:p w14:paraId="1D5FB423" w14:textId="77777777" w:rsidR="007C3A92" w:rsidRPr="00AC7DA4" w:rsidRDefault="007C3A92" w:rsidP="00187771">
      <w:pPr>
        <w:pStyle w:val="Prrafodelista"/>
        <w:numPr>
          <w:ilvl w:val="0"/>
          <w:numId w:val="105"/>
        </w:numPr>
      </w:pPr>
      <w:r w:rsidRPr="00AC7DA4">
        <w:t>Arquitectos</w:t>
      </w:r>
    </w:p>
    <w:p w14:paraId="7B8E586F" w14:textId="77777777" w:rsidR="007C3A92" w:rsidRPr="00AC7DA4" w:rsidRDefault="007C3A92" w:rsidP="00187771">
      <w:pPr>
        <w:pStyle w:val="Prrafodelista"/>
        <w:numPr>
          <w:ilvl w:val="0"/>
          <w:numId w:val="105"/>
        </w:numPr>
      </w:pPr>
      <w:r w:rsidRPr="00AC7DA4">
        <w:t>Especialista en Seguridad</w:t>
      </w:r>
    </w:p>
    <w:p w14:paraId="1EE3A398" w14:textId="77777777" w:rsidR="007C3A92" w:rsidRPr="00AC7DA4" w:rsidRDefault="007C3A92" w:rsidP="00187771">
      <w:pPr>
        <w:pStyle w:val="Prrafodelista"/>
        <w:numPr>
          <w:ilvl w:val="0"/>
          <w:numId w:val="105"/>
        </w:numPr>
      </w:pPr>
      <w:r w:rsidRPr="00AC7DA4">
        <w:t>Resto del equipo</w:t>
      </w:r>
    </w:p>
    <w:p w14:paraId="39D9754C" w14:textId="4643ED68" w:rsidR="007C3A92" w:rsidRDefault="007C3A92" w:rsidP="000319B8">
      <w:r>
        <w:t xml:space="preserve">El equipo de </w:t>
      </w:r>
      <w:r w:rsidRPr="009501D7">
        <w:rPr>
          <w:b/>
        </w:rPr>
        <w:t>LA SUNAT</w:t>
      </w:r>
      <w:r>
        <w:t xml:space="preserve"> deberá estar presente durante todo el sprint, con el objetivo de validar las historias de usuario desarrolladas. </w:t>
      </w:r>
    </w:p>
    <w:p w14:paraId="6675C471" w14:textId="77777777" w:rsidR="007C3A92" w:rsidRDefault="007C3A92" w:rsidP="007C3A92">
      <w:r>
        <w:t xml:space="preserve">Durante la ejecución del sprint, </w:t>
      </w:r>
      <w:r w:rsidRPr="009501D7">
        <w:t>el equipo de la mesa ágil</w:t>
      </w:r>
      <w:r>
        <w:t xml:space="preserve"> deberá desarrollar las historias de usuario incluidas en el plan de sprint y realizar las pruebas correspondientes. Es importante resaltar que durante las tres semanas debe ser llevado a cabo el desarrollo y las pruebas a las historias de usuario. </w:t>
      </w:r>
    </w:p>
    <w:p w14:paraId="4EFE091A" w14:textId="77777777" w:rsidR="007C3A92" w:rsidRDefault="007C3A92" w:rsidP="007C3A92">
      <w:r>
        <w:t xml:space="preserve">El output que tendrá la ejecución del sprint es el siguiente: </w:t>
      </w:r>
    </w:p>
    <w:p w14:paraId="02B0136D" w14:textId="77777777" w:rsidR="007C3A92" w:rsidRDefault="007C3A92" w:rsidP="00187771">
      <w:pPr>
        <w:pStyle w:val="Prrafodelista"/>
        <w:numPr>
          <w:ilvl w:val="0"/>
          <w:numId w:val="106"/>
        </w:numPr>
      </w:pPr>
      <w:r>
        <w:t>Informe comparando el Plan de Sprint con el resultado de la ejecución del Sprint</w:t>
      </w:r>
    </w:p>
    <w:p w14:paraId="37E5DC12" w14:textId="77777777" w:rsidR="007C3A92" w:rsidRDefault="007C3A92" w:rsidP="00187771">
      <w:pPr>
        <w:pStyle w:val="Prrafodelista"/>
        <w:numPr>
          <w:ilvl w:val="0"/>
          <w:numId w:val="106"/>
        </w:numPr>
      </w:pPr>
      <w:r>
        <w:t>Actualización de Estados de las historias de usuario en el Backlog</w:t>
      </w:r>
    </w:p>
    <w:p w14:paraId="08385D1C" w14:textId="301C8C5C" w:rsidR="007C3A92" w:rsidRDefault="007C3A92" w:rsidP="00187771">
      <w:pPr>
        <w:pStyle w:val="Prrafodelista"/>
        <w:numPr>
          <w:ilvl w:val="0"/>
          <w:numId w:val="106"/>
        </w:numPr>
      </w:pPr>
      <w:r>
        <w:t xml:space="preserve">Historias de usuario que hayan superado las pruebas de </w:t>
      </w:r>
      <w:r w:rsidRPr="00167CEF">
        <w:rPr>
          <w:b/>
        </w:rPr>
        <w:t>LA FIRMA CONSULTORA</w:t>
      </w:r>
      <w:r>
        <w:t xml:space="preserve"> durante la ejecución puestas en ambiente de pruebas</w:t>
      </w:r>
    </w:p>
    <w:p w14:paraId="524180D5" w14:textId="7F541F4E" w:rsidR="00971653" w:rsidRDefault="00AE33A8" w:rsidP="00187771">
      <w:pPr>
        <w:pStyle w:val="Prrafodelista"/>
        <w:numPr>
          <w:ilvl w:val="0"/>
          <w:numId w:val="106"/>
        </w:numPr>
      </w:pPr>
      <w:r>
        <w:t xml:space="preserve">Informe de </w:t>
      </w:r>
      <w:r w:rsidR="003E0540">
        <w:t xml:space="preserve">casos de </w:t>
      </w:r>
      <w:r>
        <w:t>pruebas planificad</w:t>
      </w:r>
      <w:r w:rsidR="00F913E9">
        <w:t>a</w:t>
      </w:r>
      <w:r>
        <w:t>s con los casos de pruebas ejecutad</w:t>
      </w:r>
      <w:r w:rsidR="00F0356C">
        <w:t>a</w:t>
      </w:r>
      <w:r>
        <w:t>s</w:t>
      </w:r>
    </w:p>
    <w:p w14:paraId="7558B8FC" w14:textId="77777777" w:rsidR="007C3A92" w:rsidRDefault="007C3A92" w:rsidP="007C3A92">
      <w:r>
        <w:t xml:space="preserve">Al finalizar el sprint, </w:t>
      </w:r>
      <w:r w:rsidRPr="009501D7">
        <w:rPr>
          <w:b/>
        </w:rPr>
        <w:t>LA FIRMA CONSULTORA</w:t>
      </w:r>
      <w:r>
        <w:t xml:space="preserve"> deberá elaborar su informe y la mesa ágil trabajará en su verificación, análisis y validación. A continuación, se deberá actualizar el Backlog del proyecto.</w:t>
      </w:r>
    </w:p>
    <w:p w14:paraId="67BD9621" w14:textId="77777777" w:rsidR="007C3A92" w:rsidRDefault="007C3A92" w:rsidP="00714892">
      <w:pPr>
        <w:pStyle w:val="Ttulo4"/>
        <w:numPr>
          <w:ilvl w:val="0"/>
          <w:numId w:val="0"/>
        </w:numPr>
        <w:ind w:left="864" w:hanging="864"/>
      </w:pPr>
      <w:r>
        <w:t>Releases</w:t>
      </w:r>
    </w:p>
    <w:p w14:paraId="6F35501E" w14:textId="77777777" w:rsidR="007C3A92" w:rsidRDefault="007C3A92" w:rsidP="007C3A92">
      <w:r>
        <w:t xml:space="preserve">Cada Release será el resultado de la ejecución de sus sprints. Una vez finalizada la ejecución del último sprint del Release, según se deberá haber establecido en el Plan de Gestión del Proyecto comenzará el armado, entrega y aceptación del release. Esto deberá hacerse en forma independiente, en paralelo a la ejecución de los siguientes sprints. </w:t>
      </w:r>
      <w:r w:rsidRPr="009501D7">
        <w:rPr>
          <w:b/>
        </w:rPr>
        <w:t>LA FIRMA CONSULTORA</w:t>
      </w:r>
      <w:r>
        <w:t xml:space="preserve"> deberá definir en detalle esta metodología, así como sus roles y equipo como parte de la propuesta técnica. </w:t>
      </w:r>
    </w:p>
    <w:p w14:paraId="6B4F90D2" w14:textId="77777777" w:rsidR="007C3A92" w:rsidRDefault="007C3A92" w:rsidP="007C3A92">
      <w:r>
        <w:t xml:space="preserve">La entrega de un release tendrá un grado de formalidad mucho mayor. La siguiente imagen muestra la gobernanza, así como las entradas y salidas durante el cierre de un Release: </w:t>
      </w:r>
    </w:p>
    <w:p w14:paraId="6673C74A" w14:textId="77777777" w:rsidR="007C3A92" w:rsidRDefault="007C3A92" w:rsidP="007C3A92">
      <w:r>
        <w:rPr>
          <w:noProof/>
        </w:rPr>
        <w:lastRenderedPageBreak/>
        <w:drawing>
          <wp:inline distT="0" distB="0" distL="0" distR="0" wp14:anchorId="45926E44" wp14:editId="1D9CFFDF">
            <wp:extent cx="5795868" cy="3892550"/>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804561" cy="3898389"/>
                    </a:xfrm>
                    <a:prstGeom prst="rect">
                      <a:avLst/>
                    </a:prstGeom>
                    <a:noFill/>
                  </pic:spPr>
                </pic:pic>
              </a:graphicData>
            </a:graphic>
          </wp:inline>
        </w:drawing>
      </w:r>
    </w:p>
    <w:p w14:paraId="02B15D98" w14:textId="77777777" w:rsidR="007C3A92" w:rsidRDefault="007C3A92" w:rsidP="007C3A92">
      <w:r>
        <w:t xml:space="preserve">El input de esta etapa de cierre del release será el siguiente: </w:t>
      </w:r>
    </w:p>
    <w:p w14:paraId="69603F6C" w14:textId="77777777" w:rsidR="007C3A92" w:rsidRDefault="007C3A92" w:rsidP="00187771">
      <w:pPr>
        <w:pStyle w:val="Prrafodelista"/>
        <w:numPr>
          <w:ilvl w:val="0"/>
          <w:numId w:val="109"/>
        </w:numPr>
      </w:pPr>
      <w:r>
        <w:t xml:space="preserve">Historias de usuario validadas por </w:t>
      </w:r>
      <w:r w:rsidRPr="00EC7648">
        <w:rPr>
          <w:b/>
        </w:rPr>
        <w:t>LA SUNAT</w:t>
      </w:r>
      <w:r>
        <w:t xml:space="preserve"> durante el cierre de los sprints en ambiente de pruebas;</w:t>
      </w:r>
    </w:p>
    <w:p w14:paraId="7AC709BC" w14:textId="25D8E03C" w:rsidR="00411B9B" w:rsidRDefault="007C3A92" w:rsidP="00187771">
      <w:pPr>
        <w:pStyle w:val="Prrafodelista"/>
        <w:numPr>
          <w:ilvl w:val="0"/>
          <w:numId w:val="109"/>
        </w:numPr>
      </w:pPr>
      <w:r>
        <w:t>Informes de avance del proyecto y backlog actualizado.</w:t>
      </w:r>
    </w:p>
    <w:p w14:paraId="1284A0DF" w14:textId="0A642A07" w:rsidR="007C3A92" w:rsidRDefault="007C3A92" w:rsidP="007C3A92">
      <w:bookmarkStart w:id="596" w:name="_Hlk5981993"/>
      <w:r w:rsidRPr="00EC7648">
        <w:rPr>
          <w:b/>
        </w:rPr>
        <w:t>LA FIRMA CONSULTORA</w:t>
      </w:r>
      <w:r>
        <w:t xml:space="preserve"> deberá armar todo lo que corresponda en ambiente de preproducción incluyendo todas las historias de usuario validadas durante los sprints del release, así como todo lo que sea necesario para su correcto funcionamiento. Adicionalmente, deberá ejecutar las pruebas automatizadas en dicho ambiente asegurando la calidad del release</w:t>
      </w:r>
      <w:r w:rsidR="00E5418A">
        <w:t>,</w:t>
      </w:r>
      <w:r w:rsidR="00C82D52">
        <w:t xml:space="preserve"> </w:t>
      </w:r>
      <w:r>
        <w:t xml:space="preserve">pruebas funcionales </w:t>
      </w:r>
      <w:r w:rsidR="0026527B">
        <w:t xml:space="preserve">y no funcionales </w:t>
      </w:r>
      <w:r>
        <w:t xml:space="preserve">en el ambiente de preproducción. </w:t>
      </w:r>
    </w:p>
    <w:bookmarkEnd w:id="596"/>
    <w:p w14:paraId="0C380575" w14:textId="4D570005" w:rsidR="001D1175" w:rsidDel="004C63CE" w:rsidRDefault="004C63CE" w:rsidP="001D1175">
      <w:r>
        <w:t>E</w:t>
      </w:r>
      <w:r w:rsidR="001D1175" w:rsidRPr="00DF05C2">
        <w:t>l equipo de</w:t>
      </w:r>
      <w:r w:rsidR="001D1175">
        <w:rPr>
          <w:b/>
        </w:rPr>
        <w:t xml:space="preserve"> </w:t>
      </w:r>
      <w:r w:rsidR="001D1175" w:rsidRPr="00EC7648">
        <w:rPr>
          <w:b/>
        </w:rPr>
        <w:t>LA SUNAT</w:t>
      </w:r>
      <w:r w:rsidR="001D1175">
        <w:t xml:space="preserve"> podrá realizar las pruebas funcionales y no funcionales que estime realizar el fin de validar el release. LA FIRMA CONSULTORA participará en estas a solicitud de LA SUNAT. </w:t>
      </w:r>
      <w:r w:rsidR="001D1175" w:rsidDel="004C63CE">
        <w:t xml:space="preserve">En caso de </w:t>
      </w:r>
      <w:r w:rsidR="00207527">
        <w:t>observaciones</w:t>
      </w:r>
      <w:r w:rsidR="001D1175" w:rsidDel="004C63CE">
        <w:t xml:space="preserve">, </w:t>
      </w:r>
      <w:r w:rsidR="00207527" w:rsidRPr="00207527">
        <w:rPr>
          <w:b/>
        </w:rPr>
        <w:t>LA SUNAT</w:t>
      </w:r>
      <w:r w:rsidR="00207527">
        <w:t xml:space="preserve"> </w:t>
      </w:r>
      <w:r w:rsidR="001D1175" w:rsidDel="004C63CE">
        <w:t xml:space="preserve">deberá comunicarle a </w:t>
      </w:r>
      <w:r w:rsidR="001D1175" w:rsidRPr="00675E2F" w:rsidDel="004C63CE">
        <w:rPr>
          <w:b/>
        </w:rPr>
        <w:t>LA FIRMA CONSULTORA</w:t>
      </w:r>
      <w:r w:rsidR="001D1175" w:rsidDel="004C63CE">
        <w:t xml:space="preserve"> para que realice las correcciones necesarias al release sin detener el desarrollo del siguiente release. </w:t>
      </w:r>
      <w:r w:rsidR="001D1175" w:rsidRPr="00F25DEA" w:rsidDel="004C63CE">
        <w:rPr>
          <w:b/>
        </w:rPr>
        <w:t>LA FIRMA CONSULTORA</w:t>
      </w:r>
      <w:r w:rsidR="001D1175" w:rsidDel="004C63CE">
        <w:t xml:space="preserve"> deberá incluir en su propuesta técnica el detalle de este mecanismo de funcionamiento, así como asegurar el equipo suficiente para corregir estos desarrollos sin impactar en los sprints que se están llevando a cabo.  Se deberá tener en cuenta el modelo de DevOps definido para esta etapa. </w:t>
      </w:r>
    </w:p>
    <w:p w14:paraId="0C81CB40" w14:textId="06AA8E1B" w:rsidR="001D1175" w:rsidRDefault="001D1175" w:rsidP="007C3A92"/>
    <w:p w14:paraId="051C3AD2" w14:textId="2553D998" w:rsidR="007C3A92" w:rsidRDefault="007C3A92" w:rsidP="007C3A92">
      <w:r>
        <w:t>Además de esto</w:t>
      </w:r>
      <w:r w:rsidR="002016A1">
        <w:t>, por cada rel</w:t>
      </w:r>
      <w:r w:rsidR="001803A0">
        <w:t>e</w:t>
      </w:r>
      <w:r w:rsidR="002016A1">
        <w:t>ase,</w:t>
      </w:r>
      <w:r>
        <w:t xml:space="preserve"> </w:t>
      </w:r>
      <w:bookmarkStart w:id="597" w:name="_GoBack"/>
      <w:r w:rsidR="001803A0" w:rsidRPr="00832AD3">
        <w:rPr>
          <w:b/>
        </w:rPr>
        <w:t xml:space="preserve">LA FIRMA CONSULTORA </w:t>
      </w:r>
      <w:bookmarkEnd w:id="597"/>
      <w:r>
        <w:t xml:space="preserve">deberá </w:t>
      </w:r>
      <w:r w:rsidR="001803A0">
        <w:t>entregar</w:t>
      </w:r>
      <w:r>
        <w:t xml:space="preserve"> la información </w:t>
      </w:r>
      <w:r w:rsidR="00207527">
        <w:t xml:space="preserve">mencionada en el numeral </w:t>
      </w:r>
      <w:r w:rsidR="00207527" w:rsidRPr="00207527">
        <w:t>7.5.1.1.3</w:t>
      </w:r>
      <w:r w:rsidR="00207527">
        <w:t xml:space="preserve"> </w:t>
      </w:r>
      <w:r>
        <w:t xml:space="preserve">a </w:t>
      </w:r>
      <w:r w:rsidRPr="00FE7DD6">
        <w:rPr>
          <w:b/>
        </w:rPr>
        <w:t>LA SUNAT</w:t>
      </w:r>
      <w:r w:rsidR="00207527">
        <w:rPr>
          <w:b/>
        </w:rPr>
        <w:t>.</w:t>
      </w:r>
    </w:p>
    <w:p w14:paraId="60DA24C5" w14:textId="77777777" w:rsidR="007C3A92" w:rsidRDefault="007C3A92" w:rsidP="00714892">
      <w:pPr>
        <w:pStyle w:val="Ttulo4"/>
        <w:numPr>
          <w:ilvl w:val="0"/>
          <w:numId w:val="0"/>
        </w:numPr>
        <w:ind w:left="864" w:hanging="864"/>
      </w:pPr>
      <w:r>
        <w:t>MVPs</w:t>
      </w:r>
    </w:p>
    <w:p w14:paraId="2BC18624" w14:textId="77777777" w:rsidR="007C3A92" w:rsidRDefault="007C3A92" w:rsidP="007C3A92">
      <w:r>
        <w:t xml:space="preserve">La siguiente imagen muestra el proceso para el cierre de un MVP: </w:t>
      </w:r>
    </w:p>
    <w:p w14:paraId="3EED1BB0" w14:textId="77777777" w:rsidR="003151E9" w:rsidRDefault="003151E9" w:rsidP="007C3A92">
      <w:pPr>
        <w:rPr>
          <w:noProof/>
        </w:rPr>
      </w:pPr>
    </w:p>
    <w:p w14:paraId="3A43CE1F" w14:textId="58BBFD31" w:rsidR="007C3A92" w:rsidRDefault="007C3A92" w:rsidP="007C3A92">
      <w:r>
        <w:rPr>
          <w:noProof/>
        </w:rPr>
        <w:lastRenderedPageBreak/>
        <w:drawing>
          <wp:inline distT="0" distB="0" distL="0" distR="0" wp14:anchorId="2B10C755" wp14:editId="36D41905">
            <wp:extent cx="5788502" cy="3275539"/>
            <wp:effectExtent l="0" t="0" r="0" b="127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95" cstate="print">
                      <a:extLst>
                        <a:ext uri="{28A0092B-C50C-407E-A947-70E740481C1C}">
                          <a14:useLocalDpi xmlns:a14="http://schemas.microsoft.com/office/drawing/2010/main" val="0"/>
                        </a:ext>
                      </a:extLst>
                    </a:blip>
                    <a:srcRect t="6755"/>
                    <a:stretch/>
                  </pic:blipFill>
                  <pic:spPr bwMode="auto">
                    <a:xfrm>
                      <a:off x="0" y="0"/>
                      <a:ext cx="5813328" cy="3289587"/>
                    </a:xfrm>
                    <a:prstGeom prst="rect">
                      <a:avLst/>
                    </a:prstGeom>
                    <a:noFill/>
                    <a:ln>
                      <a:noFill/>
                    </a:ln>
                    <a:extLst>
                      <a:ext uri="{53640926-AAD7-44D8-BBD7-CCE9431645EC}">
                        <a14:shadowObscured xmlns:a14="http://schemas.microsoft.com/office/drawing/2010/main"/>
                      </a:ext>
                    </a:extLst>
                  </pic:spPr>
                </pic:pic>
              </a:graphicData>
            </a:graphic>
          </wp:inline>
        </w:drawing>
      </w:r>
    </w:p>
    <w:p w14:paraId="56475A32" w14:textId="77777777" w:rsidR="007C3A92" w:rsidRDefault="007C3A92" w:rsidP="007C3A92">
      <w:r>
        <w:t xml:space="preserve">Tal como se mencionó anteriormente, es importante tener en cuenta lo siguiente: </w:t>
      </w:r>
    </w:p>
    <w:p w14:paraId="0A5C0F54" w14:textId="77777777" w:rsidR="007C3A92" w:rsidRDefault="007C3A92" w:rsidP="00187771">
      <w:pPr>
        <w:pStyle w:val="Prrafodelista"/>
        <w:numPr>
          <w:ilvl w:val="0"/>
          <w:numId w:val="110"/>
        </w:numPr>
      </w:pPr>
      <w:r>
        <w:t xml:space="preserve">La ejecución de un MVP se lleva a cabo mediante la ejecución de sus releases, que, a su vez, se lleva a cabo mediante la ejecución de sprints; </w:t>
      </w:r>
    </w:p>
    <w:p w14:paraId="08C4B0DB" w14:textId="15669159" w:rsidR="007C3A92" w:rsidRDefault="007C3A92" w:rsidP="00187771">
      <w:pPr>
        <w:pStyle w:val="Prrafodelista"/>
        <w:numPr>
          <w:ilvl w:val="0"/>
          <w:numId w:val="110"/>
        </w:numPr>
      </w:pPr>
      <w:r>
        <w:t xml:space="preserve">Un MVP es un entregable formal del proyecto, por lo que requiere una aceptación formal, tiene un alcance fijo (medido en épicas / historias de usuario). </w:t>
      </w:r>
    </w:p>
    <w:p w14:paraId="26C77405" w14:textId="77777777" w:rsidR="007C3A92" w:rsidRDefault="007C3A92" w:rsidP="007C3A92">
      <w:r>
        <w:t xml:space="preserve">El cierre de un MVP recibirá como input lo siguiente: </w:t>
      </w:r>
    </w:p>
    <w:p w14:paraId="4CBA9BCA" w14:textId="77777777" w:rsidR="007C3A92" w:rsidRDefault="007C3A92" w:rsidP="00187771">
      <w:pPr>
        <w:pStyle w:val="Prrafodelista"/>
        <w:numPr>
          <w:ilvl w:val="0"/>
          <w:numId w:val="111"/>
        </w:numPr>
      </w:pPr>
      <w:r>
        <w:t>Releases aceptados instalados en preproducción;</w:t>
      </w:r>
    </w:p>
    <w:p w14:paraId="2DF76229" w14:textId="77777777" w:rsidR="007C3A92" w:rsidRDefault="007C3A92" w:rsidP="00187771">
      <w:pPr>
        <w:pStyle w:val="Prrafodelista"/>
        <w:numPr>
          <w:ilvl w:val="0"/>
          <w:numId w:val="111"/>
        </w:numPr>
      </w:pPr>
      <w:r>
        <w:t>Todo el material y documentación producida por los releases;</w:t>
      </w:r>
    </w:p>
    <w:p w14:paraId="067D8734" w14:textId="77777777" w:rsidR="007C3A92" w:rsidRDefault="007C3A92" w:rsidP="00187771">
      <w:pPr>
        <w:pStyle w:val="Prrafodelista"/>
        <w:numPr>
          <w:ilvl w:val="0"/>
          <w:numId w:val="111"/>
        </w:numPr>
      </w:pPr>
      <w:r>
        <w:t>Documentación Técnica del proyecto actualizada;</w:t>
      </w:r>
    </w:p>
    <w:p w14:paraId="18B8943C" w14:textId="77777777" w:rsidR="007C3A92" w:rsidRDefault="007C3A92" w:rsidP="00187771">
      <w:pPr>
        <w:pStyle w:val="Prrafodelista"/>
        <w:numPr>
          <w:ilvl w:val="0"/>
          <w:numId w:val="111"/>
        </w:numPr>
      </w:pPr>
      <w:r>
        <w:t xml:space="preserve">Informe de avance del proyecto. </w:t>
      </w:r>
    </w:p>
    <w:p w14:paraId="7C1B7A11" w14:textId="77777777" w:rsidR="007C3A92" w:rsidRDefault="007C3A92" w:rsidP="007C3A92">
      <w:r>
        <w:t xml:space="preserve">El siguiente equipo de </w:t>
      </w:r>
      <w:r w:rsidRPr="00621D4E">
        <w:rPr>
          <w:b/>
        </w:rPr>
        <w:t>LA FIRMA CONSULTORA</w:t>
      </w:r>
      <w:r>
        <w:t xml:space="preserve"> deberá trabajar en el armado y entrega del MVP:</w:t>
      </w:r>
    </w:p>
    <w:p w14:paraId="4526C7D3" w14:textId="77777777" w:rsidR="007C3A92" w:rsidRPr="00621D4E" w:rsidRDefault="007C3A92" w:rsidP="00187771">
      <w:pPr>
        <w:pStyle w:val="Prrafodelista"/>
        <w:numPr>
          <w:ilvl w:val="0"/>
          <w:numId w:val="111"/>
        </w:numPr>
      </w:pPr>
      <w:r w:rsidRPr="00621D4E">
        <w:t>Arquitecto</w:t>
      </w:r>
    </w:p>
    <w:p w14:paraId="7BCCC7FC" w14:textId="77777777" w:rsidR="007C3A92" w:rsidRPr="00621D4E" w:rsidRDefault="007C3A92" w:rsidP="00187771">
      <w:pPr>
        <w:pStyle w:val="Prrafodelista"/>
        <w:numPr>
          <w:ilvl w:val="0"/>
          <w:numId w:val="111"/>
        </w:numPr>
      </w:pPr>
      <w:r w:rsidRPr="00621D4E">
        <w:t>Líder de Desarrollo</w:t>
      </w:r>
    </w:p>
    <w:p w14:paraId="7A2102AF" w14:textId="77777777" w:rsidR="007C3A92" w:rsidRPr="00621D4E" w:rsidRDefault="007C3A92" w:rsidP="00187771">
      <w:pPr>
        <w:pStyle w:val="Prrafodelista"/>
        <w:numPr>
          <w:ilvl w:val="0"/>
          <w:numId w:val="111"/>
        </w:numPr>
      </w:pPr>
      <w:r w:rsidRPr="00621D4E">
        <w:t>Especialista en Seguridad</w:t>
      </w:r>
    </w:p>
    <w:p w14:paraId="5F70E264" w14:textId="77777777" w:rsidR="007C3A92" w:rsidRPr="00621D4E" w:rsidRDefault="007C3A92" w:rsidP="00187771">
      <w:pPr>
        <w:pStyle w:val="Prrafodelista"/>
        <w:numPr>
          <w:ilvl w:val="0"/>
          <w:numId w:val="111"/>
        </w:numPr>
      </w:pPr>
      <w:r w:rsidRPr="00621D4E">
        <w:t>Especialista DevOps</w:t>
      </w:r>
    </w:p>
    <w:p w14:paraId="08AA090C" w14:textId="77777777" w:rsidR="007C3A92" w:rsidRDefault="007C3A92" w:rsidP="00187771">
      <w:pPr>
        <w:pStyle w:val="Prrafodelista"/>
        <w:numPr>
          <w:ilvl w:val="0"/>
          <w:numId w:val="111"/>
        </w:numPr>
      </w:pPr>
      <w:r w:rsidRPr="00621D4E">
        <w:t>Otros del equipo</w:t>
      </w:r>
      <w:r>
        <w:t xml:space="preserve"> que sean necesarios</w:t>
      </w:r>
    </w:p>
    <w:p w14:paraId="7E29C85A" w14:textId="1AE2C1FA" w:rsidR="007C3A92" w:rsidRDefault="007C3A92" w:rsidP="007C3A92">
      <w:r>
        <w:t xml:space="preserve">Dado que un MVP es un entregable formal del proyecto, </w:t>
      </w:r>
      <w:r w:rsidRPr="005B089E">
        <w:rPr>
          <w:u w:val="single"/>
        </w:rPr>
        <w:t xml:space="preserve">en el punto </w:t>
      </w:r>
      <w:r w:rsidR="00DC217B">
        <w:rPr>
          <w:u w:val="single"/>
        </w:rPr>
        <w:t>7</w:t>
      </w:r>
      <w:r w:rsidR="00AD1B70">
        <w:rPr>
          <w:u w:val="single"/>
        </w:rPr>
        <w:t>.5</w:t>
      </w:r>
      <w:r w:rsidRPr="005B089E">
        <w:rPr>
          <w:u w:val="single"/>
        </w:rPr>
        <w:t xml:space="preserve"> de este documento de detalla la lista de temas que componen el entregable y que deberá entregar </w:t>
      </w:r>
      <w:r w:rsidRPr="005B089E">
        <w:rPr>
          <w:b/>
          <w:u w:val="single"/>
        </w:rPr>
        <w:t>LA FIRMA CONSULTORA</w:t>
      </w:r>
      <w:r>
        <w:t xml:space="preserve">, así como su forma de entrega (digital e impreso por mesa de partes). </w:t>
      </w:r>
    </w:p>
    <w:p w14:paraId="23F83156" w14:textId="716653DD" w:rsidR="007C3A92" w:rsidRDefault="007C3A92" w:rsidP="007C3A92">
      <w:r w:rsidRPr="00857E05">
        <w:rPr>
          <w:b/>
        </w:rPr>
        <w:t>LA FIRMA CONSULTORA</w:t>
      </w:r>
      <w:r>
        <w:t xml:space="preserve"> deberá realizar pruebas automatizadas de regresión</w:t>
      </w:r>
      <w:r w:rsidR="00FD77BF">
        <w:t>,</w:t>
      </w:r>
      <w:r>
        <w:t xml:space="preserve"> funcionales</w:t>
      </w:r>
      <w:r w:rsidR="00FD77BF">
        <w:t xml:space="preserve"> y no funcionales</w:t>
      </w:r>
      <w:r>
        <w:t xml:space="preserve"> en forma completa e integrada </w:t>
      </w:r>
      <w:r w:rsidR="00874F7C">
        <w:t>a</w:t>
      </w:r>
      <w:r>
        <w:t xml:space="preserve">l MVP en el ambiente de preproducción antes de realizar la entrega formal a </w:t>
      </w:r>
      <w:r w:rsidRPr="00857E05">
        <w:rPr>
          <w:b/>
        </w:rPr>
        <w:t>LA SUNAT</w:t>
      </w:r>
      <w:r w:rsidR="006B51F9">
        <w:rPr>
          <w:b/>
        </w:rPr>
        <w:t>.</w:t>
      </w:r>
      <w:r>
        <w:t xml:space="preserve"> </w:t>
      </w:r>
    </w:p>
    <w:p w14:paraId="038987D6" w14:textId="477433DB" w:rsidR="007C3A92" w:rsidRDefault="00BD3800" w:rsidP="007C3A92">
      <w:r>
        <w:t>E</w:t>
      </w:r>
      <w:r w:rsidR="00D5531C" w:rsidRPr="00DF05C2">
        <w:t>l equipo de</w:t>
      </w:r>
      <w:r w:rsidR="00D5531C">
        <w:rPr>
          <w:b/>
        </w:rPr>
        <w:t xml:space="preserve"> </w:t>
      </w:r>
      <w:r w:rsidR="00D5531C" w:rsidRPr="00EC7648">
        <w:rPr>
          <w:b/>
        </w:rPr>
        <w:t>LA SUNAT</w:t>
      </w:r>
      <w:r w:rsidR="00D5531C">
        <w:t xml:space="preserve"> podrá realizar las pruebas funcionales y no funcionales que estime realizar el fin de validar el release. LA FIRMA CONSULTORA participará en estas a solicitud de LA SUNAT. </w:t>
      </w:r>
      <w:r w:rsidR="007C3A92">
        <w:t xml:space="preserve">El equipo de </w:t>
      </w:r>
      <w:r w:rsidR="007C3A92" w:rsidRPr="00857E05">
        <w:rPr>
          <w:b/>
        </w:rPr>
        <w:t>LA SUNAT</w:t>
      </w:r>
      <w:r w:rsidR="007C3A92">
        <w:t xml:space="preserve">, liderado por el Jefe de Proyecto deberá trabajar en el análisis del entregable y podrá aceptarlo o devolver observaciones a </w:t>
      </w:r>
      <w:r w:rsidR="007C3A92" w:rsidRPr="000F1E47">
        <w:rPr>
          <w:b/>
        </w:rPr>
        <w:t>LA FIRMA CONSULTORA</w:t>
      </w:r>
      <w:r w:rsidR="007C3A92">
        <w:t>. Esto implica realizar todas las pruebas técnicas</w:t>
      </w:r>
      <w:r w:rsidR="001A619A">
        <w:t>,</w:t>
      </w:r>
      <w:r w:rsidR="007C3A92">
        <w:t xml:space="preserve"> funcionales </w:t>
      </w:r>
      <w:r w:rsidR="001A619A">
        <w:t xml:space="preserve">y no funcionales </w:t>
      </w:r>
      <w:r w:rsidR="007C3A92">
        <w:t xml:space="preserve">en el ambiente de preproducción que sean necesarios, así como el análisis y revisión de toda la documentación </w:t>
      </w:r>
      <w:r w:rsidR="007C3A92">
        <w:lastRenderedPageBreak/>
        <w:t xml:space="preserve">presentada por </w:t>
      </w:r>
      <w:r w:rsidR="007C3A92" w:rsidRPr="0073529E">
        <w:rPr>
          <w:b/>
        </w:rPr>
        <w:t>LA FIRMA CONSULTORA</w:t>
      </w:r>
      <w:r w:rsidR="007C3A92">
        <w:t xml:space="preserve">. Esta tarea involucrará a diversas áreas de </w:t>
      </w:r>
      <w:r w:rsidR="007C3A92" w:rsidRPr="00E36745">
        <w:rPr>
          <w:b/>
        </w:rPr>
        <w:t>LA SUNAT</w:t>
      </w:r>
      <w:r w:rsidR="007C3A92">
        <w:t xml:space="preserve"> tal como se detalla en el punto “</w:t>
      </w:r>
      <w:r w:rsidR="00573C94">
        <w:t>9</w:t>
      </w:r>
      <w:r w:rsidR="00AD1B70">
        <w:t>.7</w:t>
      </w:r>
      <w:r w:rsidR="007C3A92">
        <w:t xml:space="preserve"> Medidas de Control – Conformidad”.</w:t>
      </w:r>
    </w:p>
    <w:p w14:paraId="4E2CDD2E" w14:textId="56093174" w:rsidR="007C3A92" w:rsidRPr="00621D4E" w:rsidRDefault="007C3A92" w:rsidP="007C3A92"/>
    <w:p w14:paraId="441AEFED" w14:textId="77777777" w:rsidR="007C3A92" w:rsidRDefault="007C3A92" w:rsidP="007C3A92">
      <w:r w:rsidRPr="00131D43">
        <w:rPr>
          <w:b/>
        </w:rPr>
        <w:t>LA SUNAT</w:t>
      </w:r>
      <w:r>
        <w:t xml:space="preserve"> podrá solicitar el apoyo de la </w:t>
      </w:r>
      <w:r w:rsidRPr="00F41347">
        <w:rPr>
          <w:b/>
        </w:rPr>
        <w:t>Firma de Supervisión</w:t>
      </w:r>
      <w:r>
        <w:t xml:space="preserve"> que contrate para reforzar el trabajo de validación de un release y/o un MVP. </w:t>
      </w:r>
    </w:p>
    <w:p w14:paraId="2A3148DA" w14:textId="77777777" w:rsidR="00A8178B" w:rsidRDefault="00A8178B" w:rsidP="00606B94"/>
    <w:p w14:paraId="595AB2E9" w14:textId="77777777" w:rsidR="007A3D8A" w:rsidRPr="00EF0201" w:rsidRDefault="007A3D8A" w:rsidP="00636B8D">
      <w:bookmarkStart w:id="598" w:name="_MON_1486212452"/>
      <w:bookmarkStart w:id="599" w:name="_17dp8vu" w:colFirst="0" w:colLast="0"/>
      <w:bookmarkEnd w:id="0"/>
      <w:bookmarkEnd w:id="588"/>
      <w:bookmarkEnd w:id="589"/>
      <w:bookmarkEnd w:id="590"/>
      <w:bookmarkEnd w:id="591"/>
      <w:bookmarkEnd w:id="592"/>
      <w:bookmarkEnd w:id="598"/>
      <w:bookmarkEnd w:id="599"/>
    </w:p>
    <w:sectPr w:rsidR="007A3D8A" w:rsidRPr="00EF0201" w:rsidSect="0033117D">
      <w:headerReference w:type="default" r:id="rId296"/>
      <w:pgSz w:w="11909" w:h="16834"/>
      <w:pgMar w:top="851" w:right="851" w:bottom="851" w:left="851" w:header="0" w:footer="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5C3ABD" w14:textId="77777777" w:rsidR="00DD1E7A" w:rsidRDefault="00DD1E7A" w:rsidP="00636B8D">
      <w:r>
        <w:separator/>
      </w:r>
    </w:p>
    <w:p w14:paraId="1E4656EE" w14:textId="77777777" w:rsidR="00DD1E7A" w:rsidRDefault="00DD1E7A" w:rsidP="00636B8D"/>
  </w:endnote>
  <w:endnote w:type="continuationSeparator" w:id="0">
    <w:p w14:paraId="064AF7BC" w14:textId="77777777" w:rsidR="00DD1E7A" w:rsidRDefault="00DD1E7A" w:rsidP="00636B8D">
      <w:r>
        <w:continuationSeparator/>
      </w:r>
    </w:p>
    <w:p w14:paraId="050E9635" w14:textId="77777777" w:rsidR="00DD1E7A" w:rsidRDefault="00DD1E7A" w:rsidP="00636B8D"/>
  </w:endnote>
  <w:endnote w:type="continuationNotice" w:id="1">
    <w:p w14:paraId="27830502" w14:textId="77777777" w:rsidR="00DD1E7A" w:rsidRDefault="00DD1E7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Yu Gothic">
    <w:altName w:val="游ゴシック"/>
    <w:panose1 w:val="020B0400000000000000"/>
    <w:charset w:val="80"/>
    <w:family w:val="swiss"/>
    <w:pitch w:val="variable"/>
    <w:sig w:usb0="E00002FF" w:usb1="2AC7FDFF" w:usb2="00000016" w:usb3="00000000" w:csb0="000200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Quattrocento Sans">
    <w:altName w:val="Calibri"/>
    <w:charset w:val="00"/>
    <w:family w:val="auto"/>
    <w:pitch w:val="default"/>
  </w:font>
  <w:font w:name="MS Gothic">
    <w:altName w:val="ＭＳ ゴシック"/>
    <w:panose1 w:val="020B0609070205080204"/>
    <w:charset w:val="80"/>
    <w:family w:val="modern"/>
    <w:pitch w:val="fixed"/>
    <w:sig w:usb0="E00002FF" w:usb1="6AC7FDFB" w:usb2="00000012" w:usb3="00000000" w:csb0="000200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Segoe UI Light">
    <w:panose1 w:val="020B0502040204020203"/>
    <w:charset w:val="00"/>
    <w:family w:val="swiss"/>
    <w:pitch w:val="variable"/>
    <w:sig w:usb0="E00002FF" w:usb1="4000A47B" w:usb2="00000001" w:usb3="00000000" w:csb0="0000019F" w:csb1="00000000"/>
  </w:font>
  <w:font w:name="Yu Gothic Light">
    <w:charset w:val="80"/>
    <w:family w:val="swiss"/>
    <w:pitch w:val="variable"/>
    <w:sig w:usb0="E00002FF" w:usb1="2AC7FDFF" w:usb2="00000016"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FreeSans">
    <w:altName w:val="Cambria"/>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7CABD4" w14:textId="77777777" w:rsidR="00707AA9" w:rsidRDefault="00707AA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3CD4DD" w14:textId="3865CA8E" w:rsidR="00707AA9" w:rsidRDefault="00707AA9" w:rsidP="00636B8D">
    <w:r>
      <w:fldChar w:fldCharType="begin"/>
    </w:r>
    <w:r>
      <w:instrText>PAGE</w:instrText>
    </w:r>
    <w:r>
      <w:fldChar w:fldCharType="separate"/>
    </w:r>
    <w:r w:rsidR="00832AD3">
      <w:rPr>
        <w:noProof/>
      </w:rPr>
      <w:t>417</w:t>
    </w:r>
    <w:r>
      <w:fldChar w:fldCharType="end"/>
    </w:r>
  </w:p>
  <w:p w14:paraId="09BEC3C8" w14:textId="77777777" w:rsidR="00707AA9" w:rsidRDefault="00707AA9" w:rsidP="00636B8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3B3F36" w14:textId="71D94C68" w:rsidR="00707AA9" w:rsidRDefault="00707AA9" w:rsidP="00636B8D">
    <w:pPr>
      <w:rPr>
        <w:color w:val="1D2C58"/>
      </w:rPr>
    </w:pPr>
  </w:p>
  <w:p w14:paraId="63F4BEE0" w14:textId="77777777" w:rsidR="00707AA9" w:rsidRDefault="00707AA9" w:rsidP="00636B8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1E2CA6" w14:textId="77777777" w:rsidR="00DD1E7A" w:rsidRDefault="00DD1E7A" w:rsidP="00636B8D">
      <w:r>
        <w:separator/>
      </w:r>
    </w:p>
    <w:p w14:paraId="4BA3A55C" w14:textId="77777777" w:rsidR="00DD1E7A" w:rsidRDefault="00DD1E7A" w:rsidP="00636B8D"/>
  </w:footnote>
  <w:footnote w:type="continuationSeparator" w:id="0">
    <w:p w14:paraId="37D6396B" w14:textId="77777777" w:rsidR="00DD1E7A" w:rsidRDefault="00DD1E7A" w:rsidP="00636B8D">
      <w:r>
        <w:continuationSeparator/>
      </w:r>
    </w:p>
    <w:p w14:paraId="306584E8" w14:textId="77777777" w:rsidR="00DD1E7A" w:rsidRDefault="00DD1E7A" w:rsidP="00636B8D"/>
  </w:footnote>
  <w:footnote w:type="continuationNotice" w:id="1">
    <w:p w14:paraId="765A3636" w14:textId="77777777" w:rsidR="00DD1E7A" w:rsidRDefault="00DD1E7A">
      <w:pPr>
        <w:spacing w:after="0" w:line="240" w:lineRule="auto"/>
      </w:pPr>
    </w:p>
  </w:footnote>
  <w:footnote w:id="2">
    <w:p w14:paraId="2FA51932" w14:textId="77777777" w:rsidR="00707AA9" w:rsidRDefault="00707AA9" w:rsidP="000D2911">
      <w:r>
        <w:rPr>
          <w:vertAlign w:val="superscript"/>
        </w:rPr>
        <w:footnoteRef/>
      </w:r>
      <w:r>
        <w:t xml:space="preserve"> En ese sentido no se tendrá como actualmente saldos declarados y determinados, o en el caso de valores saldo total y saldo exigible.  </w:t>
      </w:r>
    </w:p>
  </w:footnote>
  <w:footnote w:id="3">
    <w:p w14:paraId="0439C4E3" w14:textId="77777777" w:rsidR="00707AA9" w:rsidRPr="00EA6385" w:rsidRDefault="00707AA9" w:rsidP="00A22C10">
      <w:pPr>
        <w:pStyle w:val="Textonotapie"/>
        <w:rPr>
          <w:lang w:val="es-PE"/>
        </w:rPr>
      </w:pPr>
      <w:r>
        <w:rPr>
          <w:rStyle w:val="Refdenotaalpie"/>
        </w:rPr>
        <w:footnoteRef/>
      </w:r>
      <w:r w:rsidRPr="00EA6385">
        <w:rPr>
          <w:lang w:val="es-PE"/>
        </w:rPr>
        <w:t xml:space="preserve"> El valor se genera con la información de las Declaraciones Juradas.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FE52F1" w14:textId="77777777" w:rsidR="00707AA9" w:rsidRDefault="00707AA9">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3793DD" w14:textId="77777777" w:rsidR="00707AA9" w:rsidRDefault="00707AA9" w:rsidP="00636B8D"/>
  <w:p w14:paraId="25305DDA" w14:textId="77777777" w:rsidR="00707AA9" w:rsidRDefault="00707AA9" w:rsidP="00636B8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F51438" w14:textId="77777777" w:rsidR="00707AA9" w:rsidRDefault="00707AA9" w:rsidP="00636B8D">
    <w:pPr>
      <w:rPr>
        <w:color w:val="1D2C58"/>
      </w:rPr>
    </w:pPr>
    <w:r>
      <w:rPr>
        <w:noProof/>
        <w:lang w:val="pt-BR" w:eastAsia="pt-BR"/>
      </w:rPr>
      <w:drawing>
        <wp:anchor distT="0" distB="0" distL="114300" distR="114300" simplePos="0" relativeHeight="251658240" behindDoc="0" locked="0" layoutInCell="1" hidden="0" allowOverlap="1" wp14:anchorId="00CE8B10" wp14:editId="0EB9960B">
          <wp:simplePos x="0" y="0"/>
          <wp:positionH relativeFrom="margin">
            <wp:posOffset>8088630</wp:posOffset>
          </wp:positionH>
          <wp:positionV relativeFrom="paragraph">
            <wp:posOffset>-255904</wp:posOffset>
          </wp:positionV>
          <wp:extent cx="1234440" cy="323850"/>
          <wp:effectExtent l="0" t="0" r="0" b="0"/>
          <wp:wrapNone/>
          <wp:docPr id="8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
                  <a:srcRect/>
                  <a:stretch>
                    <a:fillRect/>
                  </a:stretch>
                </pic:blipFill>
                <pic:spPr>
                  <a:xfrm>
                    <a:off x="0" y="0"/>
                    <a:ext cx="1234440" cy="323850"/>
                  </a:xfrm>
                  <a:prstGeom prst="rect">
                    <a:avLst/>
                  </a:prstGeom>
                  <a:ln/>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4CDF33" w14:textId="77777777" w:rsidR="00707AA9" w:rsidRDefault="00707AA9" w:rsidP="00636B8D"/>
  <w:p w14:paraId="461B9513" w14:textId="77777777" w:rsidR="00707AA9" w:rsidRDefault="00707AA9" w:rsidP="00636B8D"/>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FD9D3A" w14:textId="75174728" w:rsidR="00707AA9" w:rsidRDefault="00707AA9" w:rsidP="00636B8D"/>
  <w:p w14:paraId="72858F7C" w14:textId="77777777" w:rsidR="00707AA9" w:rsidRDefault="00707AA9" w:rsidP="00636B8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013BC"/>
    <w:multiLevelType w:val="hybridMultilevel"/>
    <w:tmpl w:val="B4B4146E"/>
    <w:lvl w:ilvl="0" w:tplc="380A0001">
      <w:start w:val="1"/>
      <w:numFmt w:val="bullet"/>
      <w:lvlText w:val=""/>
      <w:lvlJc w:val="left"/>
      <w:pPr>
        <w:ind w:left="787" w:hanging="360"/>
      </w:pPr>
      <w:rPr>
        <w:rFonts w:ascii="Symbol" w:hAnsi="Symbol" w:hint="default"/>
      </w:rPr>
    </w:lvl>
    <w:lvl w:ilvl="1" w:tplc="380A0003" w:tentative="1">
      <w:start w:val="1"/>
      <w:numFmt w:val="bullet"/>
      <w:lvlText w:val="o"/>
      <w:lvlJc w:val="left"/>
      <w:pPr>
        <w:ind w:left="1507" w:hanging="360"/>
      </w:pPr>
      <w:rPr>
        <w:rFonts w:ascii="Courier New" w:hAnsi="Courier New" w:cs="Courier New" w:hint="default"/>
      </w:rPr>
    </w:lvl>
    <w:lvl w:ilvl="2" w:tplc="380A0005" w:tentative="1">
      <w:start w:val="1"/>
      <w:numFmt w:val="bullet"/>
      <w:lvlText w:val=""/>
      <w:lvlJc w:val="left"/>
      <w:pPr>
        <w:ind w:left="2227" w:hanging="360"/>
      </w:pPr>
      <w:rPr>
        <w:rFonts w:ascii="Wingdings" w:hAnsi="Wingdings" w:hint="default"/>
      </w:rPr>
    </w:lvl>
    <w:lvl w:ilvl="3" w:tplc="380A0001" w:tentative="1">
      <w:start w:val="1"/>
      <w:numFmt w:val="bullet"/>
      <w:lvlText w:val=""/>
      <w:lvlJc w:val="left"/>
      <w:pPr>
        <w:ind w:left="2947" w:hanging="360"/>
      </w:pPr>
      <w:rPr>
        <w:rFonts w:ascii="Symbol" w:hAnsi="Symbol" w:hint="default"/>
      </w:rPr>
    </w:lvl>
    <w:lvl w:ilvl="4" w:tplc="380A0003" w:tentative="1">
      <w:start w:val="1"/>
      <w:numFmt w:val="bullet"/>
      <w:lvlText w:val="o"/>
      <w:lvlJc w:val="left"/>
      <w:pPr>
        <w:ind w:left="3667" w:hanging="360"/>
      </w:pPr>
      <w:rPr>
        <w:rFonts w:ascii="Courier New" w:hAnsi="Courier New" w:cs="Courier New" w:hint="default"/>
      </w:rPr>
    </w:lvl>
    <w:lvl w:ilvl="5" w:tplc="380A0005" w:tentative="1">
      <w:start w:val="1"/>
      <w:numFmt w:val="bullet"/>
      <w:lvlText w:val=""/>
      <w:lvlJc w:val="left"/>
      <w:pPr>
        <w:ind w:left="4387" w:hanging="360"/>
      </w:pPr>
      <w:rPr>
        <w:rFonts w:ascii="Wingdings" w:hAnsi="Wingdings" w:hint="default"/>
      </w:rPr>
    </w:lvl>
    <w:lvl w:ilvl="6" w:tplc="380A0001" w:tentative="1">
      <w:start w:val="1"/>
      <w:numFmt w:val="bullet"/>
      <w:lvlText w:val=""/>
      <w:lvlJc w:val="left"/>
      <w:pPr>
        <w:ind w:left="5107" w:hanging="360"/>
      </w:pPr>
      <w:rPr>
        <w:rFonts w:ascii="Symbol" w:hAnsi="Symbol" w:hint="default"/>
      </w:rPr>
    </w:lvl>
    <w:lvl w:ilvl="7" w:tplc="380A0003" w:tentative="1">
      <w:start w:val="1"/>
      <w:numFmt w:val="bullet"/>
      <w:lvlText w:val="o"/>
      <w:lvlJc w:val="left"/>
      <w:pPr>
        <w:ind w:left="5827" w:hanging="360"/>
      </w:pPr>
      <w:rPr>
        <w:rFonts w:ascii="Courier New" w:hAnsi="Courier New" w:cs="Courier New" w:hint="default"/>
      </w:rPr>
    </w:lvl>
    <w:lvl w:ilvl="8" w:tplc="380A0005" w:tentative="1">
      <w:start w:val="1"/>
      <w:numFmt w:val="bullet"/>
      <w:lvlText w:val=""/>
      <w:lvlJc w:val="left"/>
      <w:pPr>
        <w:ind w:left="6547" w:hanging="360"/>
      </w:pPr>
      <w:rPr>
        <w:rFonts w:ascii="Wingdings" w:hAnsi="Wingdings" w:hint="default"/>
      </w:rPr>
    </w:lvl>
  </w:abstractNum>
  <w:abstractNum w:abstractNumId="1" w15:restartNumberingAfterBreak="0">
    <w:nsid w:val="01BD5309"/>
    <w:multiLevelType w:val="multilevel"/>
    <w:tmpl w:val="AC2EE35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01BD69E3"/>
    <w:multiLevelType w:val="multilevel"/>
    <w:tmpl w:val="DA428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8A1E4A"/>
    <w:multiLevelType w:val="hybridMultilevel"/>
    <w:tmpl w:val="0ADE4228"/>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4" w15:restartNumberingAfterBreak="0">
    <w:nsid w:val="0BA1571F"/>
    <w:multiLevelType w:val="multilevel"/>
    <w:tmpl w:val="149AB5A2"/>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5" w15:restartNumberingAfterBreak="0">
    <w:nsid w:val="0D1B014C"/>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0E52066C"/>
    <w:multiLevelType w:val="hybridMultilevel"/>
    <w:tmpl w:val="51C095E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0F71263D"/>
    <w:multiLevelType w:val="hybridMultilevel"/>
    <w:tmpl w:val="3EB28C7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10857D14"/>
    <w:multiLevelType w:val="hybridMultilevel"/>
    <w:tmpl w:val="964A16AE"/>
    <w:lvl w:ilvl="0" w:tplc="280A001B">
      <w:start w:val="1"/>
      <w:numFmt w:val="lowerRoman"/>
      <w:lvlText w:val="%1."/>
      <w:lvlJc w:val="right"/>
      <w:pPr>
        <w:ind w:left="1713" w:hanging="360"/>
      </w:pPr>
    </w:lvl>
    <w:lvl w:ilvl="1" w:tplc="280A0019" w:tentative="1">
      <w:start w:val="1"/>
      <w:numFmt w:val="lowerLetter"/>
      <w:lvlText w:val="%2."/>
      <w:lvlJc w:val="left"/>
      <w:pPr>
        <w:ind w:left="2433" w:hanging="360"/>
      </w:pPr>
    </w:lvl>
    <w:lvl w:ilvl="2" w:tplc="280A001B" w:tentative="1">
      <w:start w:val="1"/>
      <w:numFmt w:val="lowerRoman"/>
      <w:lvlText w:val="%3."/>
      <w:lvlJc w:val="right"/>
      <w:pPr>
        <w:ind w:left="3153" w:hanging="180"/>
      </w:pPr>
    </w:lvl>
    <w:lvl w:ilvl="3" w:tplc="280A000F" w:tentative="1">
      <w:start w:val="1"/>
      <w:numFmt w:val="decimal"/>
      <w:lvlText w:val="%4."/>
      <w:lvlJc w:val="left"/>
      <w:pPr>
        <w:ind w:left="3873" w:hanging="360"/>
      </w:pPr>
    </w:lvl>
    <w:lvl w:ilvl="4" w:tplc="280A0019" w:tentative="1">
      <w:start w:val="1"/>
      <w:numFmt w:val="lowerLetter"/>
      <w:lvlText w:val="%5."/>
      <w:lvlJc w:val="left"/>
      <w:pPr>
        <w:ind w:left="4593" w:hanging="360"/>
      </w:pPr>
    </w:lvl>
    <w:lvl w:ilvl="5" w:tplc="280A001B" w:tentative="1">
      <w:start w:val="1"/>
      <w:numFmt w:val="lowerRoman"/>
      <w:lvlText w:val="%6."/>
      <w:lvlJc w:val="right"/>
      <w:pPr>
        <w:ind w:left="5313" w:hanging="180"/>
      </w:pPr>
    </w:lvl>
    <w:lvl w:ilvl="6" w:tplc="280A000F" w:tentative="1">
      <w:start w:val="1"/>
      <w:numFmt w:val="decimal"/>
      <w:lvlText w:val="%7."/>
      <w:lvlJc w:val="left"/>
      <w:pPr>
        <w:ind w:left="6033" w:hanging="360"/>
      </w:pPr>
    </w:lvl>
    <w:lvl w:ilvl="7" w:tplc="280A0019" w:tentative="1">
      <w:start w:val="1"/>
      <w:numFmt w:val="lowerLetter"/>
      <w:lvlText w:val="%8."/>
      <w:lvlJc w:val="left"/>
      <w:pPr>
        <w:ind w:left="6753" w:hanging="360"/>
      </w:pPr>
    </w:lvl>
    <w:lvl w:ilvl="8" w:tplc="280A001B" w:tentative="1">
      <w:start w:val="1"/>
      <w:numFmt w:val="lowerRoman"/>
      <w:lvlText w:val="%9."/>
      <w:lvlJc w:val="right"/>
      <w:pPr>
        <w:ind w:left="7473" w:hanging="180"/>
      </w:pPr>
    </w:lvl>
  </w:abstractNum>
  <w:abstractNum w:abstractNumId="9" w15:restartNumberingAfterBreak="0">
    <w:nsid w:val="115B7DEF"/>
    <w:multiLevelType w:val="hybridMultilevel"/>
    <w:tmpl w:val="10D64C9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11D8375E"/>
    <w:multiLevelType w:val="multilevel"/>
    <w:tmpl w:val="8BA6C4B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1" w15:restartNumberingAfterBreak="0">
    <w:nsid w:val="1285218C"/>
    <w:multiLevelType w:val="hybridMultilevel"/>
    <w:tmpl w:val="5C6AD2FC"/>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2" w15:restartNumberingAfterBreak="0">
    <w:nsid w:val="147869AC"/>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4A356A1"/>
    <w:multiLevelType w:val="multilevel"/>
    <w:tmpl w:val="2EE6864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15:restartNumberingAfterBreak="0">
    <w:nsid w:val="16ED361E"/>
    <w:multiLevelType w:val="hybridMultilevel"/>
    <w:tmpl w:val="ACEAF722"/>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5" w15:restartNumberingAfterBreak="0">
    <w:nsid w:val="1A3A48A5"/>
    <w:multiLevelType w:val="multilevel"/>
    <w:tmpl w:val="8BB88754"/>
    <w:lvl w:ilvl="0">
      <w:start w:val="13"/>
      <w:numFmt w:val="lowerLetter"/>
      <w:lvlText w:val="%1)"/>
      <w:lvlJc w:val="left"/>
      <w:pPr>
        <w:ind w:left="1082" w:hanging="360"/>
      </w:pPr>
      <w:rPr>
        <w:rFonts w:hint="default"/>
        <w:vertAlign w:val="baseline"/>
      </w:rPr>
    </w:lvl>
    <w:lvl w:ilvl="1">
      <w:start w:val="2"/>
      <w:numFmt w:val="lowerLetter"/>
      <w:lvlText w:val="%2."/>
      <w:lvlJc w:val="left"/>
      <w:pPr>
        <w:ind w:left="1802" w:hanging="360"/>
      </w:pPr>
      <w:rPr>
        <w:rFonts w:hint="default"/>
        <w:vertAlign w:val="baseline"/>
      </w:rPr>
    </w:lvl>
    <w:lvl w:ilvl="2">
      <w:start w:val="1"/>
      <w:numFmt w:val="lowerRoman"/>
      <w:lvlText w:val="%3."/>
      <w:lvlJc w:val="right"/>
      <w:pPr>
        <w:ind w:left="2522" w:hanging="180"/>
      </w:pPr>
      <w:rPr>
        <w:rFonts w:hint="default"/>
        <w:vertAlign w:val="baseline"/>
      </w:rPr>
    </w:lvl>
    <w:lvl w:ilvl="3">
      <w:start w:val="1"/>
      <w:numFmt w:val="decimal"/>
      <w:lvlText w:val="%4."/>
      <w:lvlJc w:val="left"/>
      <w:pPr>
        <w:ind w:left="3242" w:hanging="360"/>
      </w:pPr>
      <w:rPr>
        <w:rFonts w:hint="default"/>
        <w:vertAlign w:val="baseline"/>
      </w:rPr>
    </w:lvl>
    <w:lvl w:ilvl="4">
      <w:start w:val="1"/>
      <w:numFmt w:val="lowerLetter"/>
      <w:lvlText w:val="%5."/>
      <w:lvlJc w:val="left"/>
      <w:pPr>
        <w:ind w:left="3962" w:hanging="360"/>
      </w:pPr>
      <w:rPr>
        <w:rFonts w:hint="default"/>
        <w:vertAlign w:val="baseline"/>
      </w:rPr>
    </w:lvl>
    <w:lvl w:ilvl="5">
      <w:start w:val="1"/>
      <w:numFmt w:val="lowerRoman"/>
      <w:lvlText w:val="%6."/>
      <w:lvlJc w:val="right"/>
      <w:pPr>
        <w:ind w:left="4682" w:hanging="180"/>
      </w:pPr>
      <w:rPr>
        <w:rFonts w:hint="default"/>
        <w:vertAlign w:val="baseline"/>
      </w:rPr>
    </w:lvl>
    <w:lvl w:ilvl="6">
      <w:start w:val="1"/>
      <w:numFmt w:val="decimal"/>
      <w:lvlText w:val="%7."/>
      <w:lvlJc w:val="left"/>
      <w:pPr>
        <w:ind w:left="5402" w:hanging="360"/>
      </w:pPr>
      <w:rPr>
        <w:rFonts w:hint="default"/>
        <w:vertAlign w:val="baseline"/>
      </w:rPr>
    </w:lvl>
    <w:lvl w:ilvl="7">
      <w:start w:val="1"/>
      <w:numFmt w:val="lowerLetter"/>
      <w:lvlText w:val="%8."/>
      <w:lvlJc w:val="left"/>
      <w:pPr>
        <w:ind w:left="6122" w:hanging="360"/>
      </w:pPr>
      <w:rPr>
        <w:rFonts w:hint="default"/>
        <w:vertAlign w:val="baseline"/>
      </w:rPr>
    </w:lvl>
    <w:lvl w:ilvl="8">
      <w:start w:val="1"/>
      <w:numFmt w:val="lowerRoman"/>
      <w:lvlText w:val="%9."/>
      <w:lvlJc w:val="right"/>
      <w:pPr>
        <w:ind w:left="6842" w:hanging="180"/>
      </w:pPr>
      <w:rPr>
        <w:rFonts w:hint="default"/>
        <w:vertAlign w:val="baseline"/>
      </w:rPr>
    </w:lvl>
  </w:abstractNum>
  <w:abstractNum w:abstractNumId="16" w15:restartNumberingAfterBreak="0">
    <w:nsid w:val="1AD064E4"/>
    <w:multiLevelType w:val="hybridMultilevel"/>
    <w:tmpl w:val="6BD66876"/>
    <w:lvl w:ilvl="0" w:tplc="380A000F">
      <w:start w:val="1"/>
      <w:numFmt w:val="decimal"/>
      <w:lvlText w:val="%1."/>
      <w:lvlJc w:val="left"/>
      <w:pPr>
        <w:ind w:left="720" w:hanging="360"/>
      </w:pPr>
    </w:lvl>
    <w:lvl w:ilvl="1" w:tplc="380A0019">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7" w15:restartNumberingAfterBreak="0">
    <w:nsid w:val="1CAE00C6"/>
    <w:multiLevelType w:val="hybridMultilevel"/>
    <w:tmpl w:val="B05A02CC"/>
    <w:lvl w:ilvl="0" w:tplc="380A0001">
      <w:start w:val="1"/>
      <w:numFmt w:val="bullet"/>
      <w:lvlText w:val=""/>
      <w:lvlJc w:val="left"/>
      <w:pPr>
        <w:ind w:left="720" w:hanging="360"/>
      </w:pPr>
      <w:rPr>
        <w:rFonts w:ascii="Symbol" w:hAnsi="Symbol" w:hint="default"/>
      </w:rPr>
    </w:lvl>
    <w:lvl w:ilvl="1" w:tplc="380A0001">
      <w:start w:val="1"/>
      <w:numFmt w:val="bullet"/>
      <w:lvlText w:val=""/>
      <w:lvlJc w:val="left"/>
      <w:pPr>
        <w:ind w:left="1440" w:hanging="360"/>
      </w:pPr>
      <w:rPr>
        <w:rFonts w:ascii="Symbol" w:hAnsi="Symbol" w:hint="default"/>
      </w:r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8" w15:restartNumberingAfterBreak="0">
    <w:nsid w:val="1CDD7D96"/>
    <w:multiLevelType w:val="hybridMultilevel"/>
    <w:tmpl w:val="3F9EFB6A"/>
    <w:lvl w:ilvl="0" w:tplc="5EBA9B66">
      <w:numFmt w:val="bullet"/>
      <w:lvlText w:val="-"/>
      <w:lvlJc w:val="left"/>
      <w:pPr>
        <w:ind w:left="360" w:hanging="360"/>
      </w:pPr>
      <w:rPr>
        <w:rFonts w:ascii="Calibri" w:eastAsiaTheme="minorHAnsi" w:hAnsi="Calibri" w:cs="Calibri" w:hint="default"/>
      </w:rPr>
    </w:lvl>
    <w:lvl w:ilvl="1" w:tplc="280A0003">
      <w:start w:val="1"/>
      <w:numFmt w:val="bullet"/>
      <w:lvlText w:val="o"/>
      <w:lvlJc w:val="left"/>
      <w:pPr>
        <w:ind w:left="1080" w:hanging="360"/>
      </w:pPr>
      <w:rPr>
        <w:rFonts w:ascii="Courier New" w:hAnsi="Courier New" w:cs="Courier New" w:hint="default"/>
      </w:rPr>
    </w:lvl>
    <w:lvl w:ilvl="2" w:tplc="280A0005">
      <w:start w:val="1"/>
      <w:numFmt w:val="bullet"/>
      <w:lvlText w:val=""/>
      <w:lvlJc w:val="left"/>
      <w:pPr>
        <w:ind w:left="1800" w:hanging="360"/>
      </w:pPr>
      <w:rPr>
        <w:rFonts w:ascii="Wingdings" w:hAnsi="Wingdings" w:hint="default"/>
      </w:rPr>
    </w:lvl>
    <w:lvl w:ilvl="3" w:tplc="280A0001">
      <w:start w:val="1"/>
      <w:numFmt w:val="bullet"/>
      <w:lvlText w:val=""/>
      <w:lvlJc w:val="left"/>
      <w:pPr>
        <w:ind w:left="2520" w:hanging="360"/>
      </w:pPr>
      <w:rPr>
        <w:rFonts w:ascii="Symbol" w:hAnsi="Symbol" w:hint="default"/>
      </w:rPr>
    </w:lvl>
    <w:lvl w:ilvl="4" w:tplc="280A0003">
      <w:start w:val="1"/>
      <w:numFmt w:val="bullet"/>
      <w:lvlText w:val="o"/>
      <w:lvlJc w:val="left"/>
      <w:pPr>
        <w:ind w:left="3240" w:hanging="360"/>
      </w:pPr>
      <w:rPr>
        <w:rFonts w:ascii="Courier New" w:hAnsi="Courier New" w:cs="Courier New" w:hint="default"/>
      </w:rPr>
    </w:lvl>
    <w:lvl w:ilvl="5" w:tplc="280A0005">
      <w:start w:val="1"/>
      <w:numFmt w:val="bullet"/>
      <w:lvlText w:val=""/>
      <w:lvlJc w:val="left"/>
      <w:pPr>
        <w:ind w:left="3960" w:hanging="360"/>
      </w:pPr>
      <w:rPr>
        <w:rFonts w:ascii="Wingdings" w:hAnsi="Wingdings" w:hint="default"/>
      </w:rPr>
    </w:lvl>
    <w:lvl w:ilvl="6" w:tplc="280A0001">
      <w:start w:val="1"/>
      <w:numFmt w:val="bullet"/>
      <w:lvlText w:val=""/>
      <w:lvlJc w:val="left"/>
      <w:pPr>
        <w:ind w:left="4680" w:hanging="360"/>
      </w:pPr>
      <w:rPr>
        <w:rFonts w:ascii="Symbol" w:hAnsi="Symbol" w:hint="default"/>
      </w:rPr>
    </w:lvl>
    <w:lvl w:ilvl="7" w:tplc="280A0003">
      <w:start w:val="1"/>
      <w:numFmt w:val="bullet"/>
      <w:lvlText w:val="o"/>
      <w:lvlJc w:val="left"/>
      <w:pPr>
        <w:ind w:left="5400" w:hanging="360"/>
      </w:pPr>
      <w:rPr>
        <w:rFonts w:ascii="Courier New" w:hAnsi="Courier New" w:cs="Courier New" w:hint="default"/>
      </w:rPr>
    </w:lvl>
    <w:lvl w:ilvl="8" w:tplc="280A0005">
      <w:start w:val="1"/>
      <w:numFmt w:val="bullet"/>
      <w:lvlText w:val=""/>
      <w:lvlJc w:val="left"/>
      <w:pPr>
        <w:ind w:left="6120" w:hanging="360"/>
      </w:pPr>
      <w:rPr>
        <w:rFonts w:ascii="Wingdings" w:hAnsi="Wingdings" w:hint="default"/>
      </w:rPr>
    </w:lvl>
  </w:abstractNum>
  <w:abstractNum w:abstractNumId="19" w15:restartNumberingAfterBreak="0">
    <w:nsid w:val="1CE11C1F"/>
    <w:multiLevelType w:val="hybridMultilevel"/>
    <w:tmpl w:val="14A4351A"/>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0" w15:restartNumberingAfterBreak="0">
    <w:nsid w:val="1D807BD9"/>
    <w:multiLevelType w:val="multilevel"/>
    <w:tmpl w:val="279878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F6F2337"/>
    <w:multiLevelType w:val="hybridMultilevel"/>
    <w:tmpl w:val="49884898"/>
    <w:lvl w:ilvl="0" w:tplc="280A0001">
      <w:start w:val="1"/>
      <w:numFmt w:val="bullet"/>
      <w:lvlText w:val=""/>
      <w:lvlJc w:val="left"/>
      <w:pPr>
        <w:ind w:left="990" w:hanging="360"/>
      </w:pPr>
      <w:rPr>
        <w:rFonts w:ascii="Symbol" w:hAnsi="Symbol" w:hint="default"/>
      </w:rPr>
    </w:lvl>
    <w:lvl w:ilvl="1" w:tplc="280A0003" w:tentative="1">
      <w:start w:val="1"/>
      <w:numFmt w:val="bullet"/>
      <w:lvlText w:val="o"/>
      <w:lvlJc w:val="left"/>
      <w:pPr>
        <w:ind w:left="1710" w:hanging="360"/>
      </w:pPr>
      <w:rPr>
        <w:rFonts w:ascii="Courier New" w:hAnsi="Courier New" w:cs="Courier New" w:hint="default"/>
      </w:rPr>
    </w:lvl>
    <w:lvl w:ilvl="2" w:tplc="280A0005">
      <w:start w:val="1"/>
      <w:numFmt w:val="bullet"/>
      <w:lvlText w:val=""/>
      <w:lvlJc w:val="left"/>
      <w:pPr>
        <w:ind w:left="2430" w:hanging="360"/>
      </w:pPr>
      <w:rPr>
        <w:rFonts w:ascii="Wingdings" w:hAnsi="Wingdings" w:hint="default"/>
      </w:rPr>
    </w:lvl>
    <w:lvl w:ilvl="3" w:tplc="280A0001" w:tentative="1">
      <w:start w:val="1"/>
      <w:numFmt w:val="bullet"/>
      <w:lvlText w:val=""/>
      <w:lvlJc w:val="left"/>
      <w:pPr>
        <w:ind w:left="3150" w:hanging="360"/>
      </w:pPr>
      <w:rPr>
        <w:rFonts w:ascii="Symbol" w:hAnsi="Symbol" w:hint="default"/>
      </w:rPr>
    </w:lvl>
    <w:lvl w:ilvl="4" w:tplc="280A0003" w:tentative="1">
      <w:start w:val="1"/>
      <w:numFmt w:val="bullet"/>
      <w:lvlText w:val="o"/>
      <w:lvlJc w:val="left"/>
      <w:pPr>
        <w:ind w:left="3870" w:hanging="360"/>
      </w:pPr>
      <w:rPr>
        <w:rFonts w:ascii="Courier New" w:hAnsi="Courier New" w:cs="Courier New" w:hint="default"/>
      </w:rPr>
    </w:lvl>
    <w:lvl w:ilvl="5" w:tplc="280A0005" w:tentative="1">
      <w:start w:val="1"/>
      <w:numFmt w:val="bullet"/>
      <w:lvlText w:val=""/>
      <w:lvlJc w:val="left"/>
      <w:pPr>
        <w:ind w:left="4590" w:hanging="360"/>
      </w:pPr>
      <w:rPr>
        <w:rFonts w:ascii="Wingdings" w:hAnsi="Wingdings" w:hint="default"/>
      </w:rPr>
    </w:lvl>
    <w:lvl w:ilvl="6" w:tplc="280A0001" w:tentative="1">
      <w:start w:val="1"/>
      <w:numFmt w:val="bullet"/>
      <w:lvlText w:val=""/>
      <w:lvlJc w:val="left"/>
      <w:pPr>
        <w:ind w:left="5310" w:hanging="360"/>
      </w:pPr>
      <w:rPr>
        <w:rFonts w:ascii="Symbol" w:hAnsi="Symbol" w:hint="default"/>
      </w:rPr>
    </w:lvl>
    <w:lvl w:ilvl="7" w:tplc="280A0003" w:tentative="1">
      <w:start w:val="1"/>
      <w:numFmt w:val="bullet"/>
      <w:lvlText w:val="o"/>
      <w:lvlJc w:val="left"/>
      <w:pPr>
        <w:ind w:left="6030" w:hanging="360"/>
      </w:pPr>
      <w:rPr>
        <w:rFonts w:ascii="Courier New" w:hAnsi="Courier New" w:cs="Courier New" w:hint="default"/>
      </w:rPr>
    </w:lvl>
    <w:lvl w:ilvl="8" w:tplc="280A0005" w:tentative="1">
      <w:start w:val="1"/>
      <w:numFmt w:val="bullet"/>
      <w:lvlText w:val=""/>
      <w:lvlJc w:val="left"/>
      <w:pPr>
        <w:ind w:left="6750" w:hanging="360"/>
      </w:pPr>
      <w:rPr>
        <w:rFonts w:ascii="Wingdings" w:hAnsi="Wingdings" w:hint="default"/>
      </w:rPr>
    </w:lvl>
  </w:abstractNum>
  <w:abstractNum w:abstractNumId="22" w15:restartNumberingAfterBreak="0">
    <w:nsid w:val="1FF237A1"/>
    <w:multiLevelType w:val="hybridMultilevel"/>
    <w:tmpl w:val="CFE40D54"/>
    <w:lvl w:ilvl="0" w:tplc="04160001">
      <w:start w:val="1"/>
      <w:numFmt w:val="bullet"/>
      <w:lvlText w:val=""/>
      <w:lvlJc w:val="left"/>
      <w:pPr>
        <w:ind w:left="1440"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3" w15:restartNumberingAfterBreak="0">
    <w:nsid w:val="20E11D50"/>
    <w:multiLevelType w:val="multilevel"/>
    <w:tmpl w:val="8F92355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4" w15:restartNumberingAfterBreak="0">
    <w:nsid w:val="21AC7024"/>
    <w:multiLevelType w:val="multilevel"/>
    <w:tmpl w:val="953EFC3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Heading"/>
      <w:lvlText w:val="%1.%2.%3."/>
      <w:lvlJc w:val="left"/>
      <w:pPr>
        <w:ind w:left="504" w:hanging="504"/>
      </w:pPr>
    </w:lvl>
    <w:lvl w:ilvl="3">
      <w:start w:val="1"/>
      <w:numFmt w:val="decimal"/>
      <w:lvlText w:val="%1.%2.%3.%4."/>
      <w:lvlJc w:val="left"/>
      <w:pPr>
        <w:ind w:left="0" w:firstLine="56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22FB2EC8"/>
    <w:multiLevelType w:val="hybridMultilevel"/>
    <w:tmpl w:val="17FC984E"/>
    <w:lvl w:ilvl="0" w:tplc="03287F10">
      <w:start w:val="1"/>
      <w:numFmt w:val="decimal"/>
      <w:lvlText w:val="(%1)"/>
      <w:lvlJc w:val="left"/>
      <w:pPr>
        <w:ind w:left="1108" w:hanging="360"/>
      </w:pPr>
    </w:lvl>
    <w:lvl w:ilvl="1" w:tplc="04160019">
      <w:start w:val="1"/>
      <w:numFmt w:val="lowerLetter"/>
      <w:lvlText w:val="%2."/>
      <w:lvlJc w:val="left"/>
      <w:pPr>
        <w:ind w:left="1828" w:hanging="360"/>
      </w:pPr>
    </w:lvl>
    <w:lvl w:ilvl="2" w:tplc="0416001B">
      <w:start w:val="1"/>
      <w:numFmt w:val="lowerRoman"/>
      <w:lvlText w:val="%3."/>
      <w:lvlJc w:val="right"/>
      <w:pPr>
        <w:ind w:left="2548" w:hanging="180"/>
      </w:pPr>
    </w:lvl>
    <w:lvl w:ilvl="3" w:tplc="0416000F">
      <w:start w:val="1"/>
      <w:numFmt w:val="decimal"/>
      <w:lvlText w:val="%4."/>
      <w:lvlJc w:val="left"/>
      <w:pPr>
        <w:ind w:left="3268" w:hanging="360"/>
      </w:pPr>
    </w:lvl>
    <w:lvl w:ilvl="4" w:tplc="04160019">
      <w:start w:val="1"/>
      <w:numFmt w:val="lowerLetter"/>
      <w:lvlText w:val="%5."/>
      <w:lvlJc w:val="left"/>
      <w:pPr>
        <w:ind w:left="3988" w:hanging="360"/>
      </w:pPr>
    </w:lvl>
    <w:lvl w:ilvl="5" w:tplc="0416001B">
      <w:start w:val="1"/>
      <w:numFmt w:val="lowerRoman"/>
      <w:lvlText w:val="%6."/>
      <w:lvlJc w:val="right"/>
      <w:pPr>
        <w:ind w:left="4708" w:hanging="180"/>
      </w:pPr>
    </w:lvl>
    <w:lvl w:ilvl="6" w:tplc="0416000F">
      <w:start w:val="1"/>
      <w:numFmt w:val="decimal"/>
      <w:lvlText w:val="%7."/>
      <w:lvlJc w:val="left"/>
      <w:pPr>
        <w:ind w:left="5428" w:hanging="360"/>
      </w:pPr>
    </w:lvl>
    <w:lvl w:ilvl="7" w:tplc="04160019">
      <w:start w:val="1"/>
      <w:numFmt w:val="lowerLetter"/>
      <w:lvlText w:val="%8."/>
      <w:lvlJc w:val="left"/>
      <w:pPr>
        <w:ind w:left="6148" w:hanging="360"/>
      </w:pPr>
    </w:lvl>
    <w:lvl w:ilvl="8" w:tplc="0416001B">
      <w:start w:val="1"/>
      <w:numFmt w:val="lowerRoman"/>
      <w:lvlText w:val="%9."/>
      <w:lvlJc w:val="right"/>
      <w:pPr>
        <w:ind w:left="6868" w:hanging="180"/>
      </w:pPr>
    </w:lvl>
  </w:abstractNum>
  <w:abstractNum w:abstractNumId="26" w15:restartNumberingAfterBreak="0">
    <w:nsid w:val="23F0775B"/>
    <w:multiLevelType w:val="multilevel"/>
    <w:tmpl w:val="69762CD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24261167"/>
    <w:multiLevelType w:val="multilevel"/>
    <w:tmpl w:val="A86A81A6"/>
    <w:lvl w:ilvl="0">
      <w:start w:val="1"/>
      <w:numFmt w:val="decimal"/>
      <w:lvlText w:val="%1."/>
      <w:lvlJc w:val="left"/>
      <w:pPr>
        <w:ind w:left="720" w:hanging="360"/>
      </w:pPr>
      <w:rPr>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8" w15:restartNumberingAfterBreak="0">
    <w:nsid w:val="246D1020"/>
    <w:multiLevelType w:val="hybridMultilevel"/>
    <w:tmpl w:val="550AE8B8"/>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F52C2C4A">
      <w:numFmt w:val="bullet"/>
      <w:lvlText w:val="-"/>
      <w:lvlJc w:val="left"/>
      <w:pPr>
        <w:ind w:left="2160" w:hanging="360"/>
      </w:pPr>
      <w:rPr>
        <w:rFonts w:ascii="Yu Gothic" w:eastAsia="Yu Gothic" w:hAnsi="Yu Gothic" w:cs="Century Gothic" w:hint="eastAsia"/>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9" w15:restartNumberingAfterBreak="0">
    <w:nsid w:val="25171B1E"/>
    <w:multiLevelType w:val="hybridMultilevel"/>
    <w:tmpl w:val="28FCAEC4"/>
    <w:lvl w:ilvl="0" w:tplc="380A0001">
      <w:start w:val="1"/>
      <w:numFmt w:val="bullet"/>
      <w:lvlText w:val=""/>
      <w:lvlJc w:val="left"/>
      <w:pPr>
        <w:ind w:left="765" w:hanging="360"/>
      </w:pPr>
      <w:rPr>
        <w:rFonts w:ascii="Symbol" w:hAnsi="Symbol" w:hint="default"/>
      </w:rPr>
    </w:lvl>
    <w:lvl w:ilvl="1" w:tplc="380A0003" w:tentative="1">
      <w:start w:val="1"/>
      <w:numFmt w:val="bullet"/>
      <w:lvlText w:val="o"/>
      <w:lvlJc w:val="left"/>
      <w:pPr>
        <w:ind w:left="1485" w:hanging="360"/>
      </w:pPr>
      <w:rPr>
        <w:rFonts w:ascii="Courier New" w:hAnsi="Courier New" w:cs="Courier New" w:hint="default"/>
      </w:rPr>
    </w:lvl>
    <w:lvl w:ilvl="2" w:tplc="380A0005" w:tentative="1">
      <w:start w:val="1"/>
      <w:numFmt w:val="bullet"/>
      <w:lvlText w:val=""/>
      <w:lvlJc w:val="left"/>
      <w:pPr>
        <w:ind w:left="2205" w:hanging="360"/>
      </w:pPr>
      <w:rPr>
        <w:rFonts w:ascii="Wingdings" w:hAnsi="Wingdings" w:hint="default"/>
      </w:rPr>
    </w:lvl>
    <w:lvl w:ilvl="3" w:tplc="380A0001" w:tentative="1">
      <w:start w:val="1"/>
      <w:numFmt w:val="bullet"/>
      <w:lvlText w:val=""/>
      <w:lvlJc w:val="left"/>
      <w:pPr>
        <w:ind w:left="2925" w:hanging="360"/>
      </w:pPr>
      <w:rPr>
        <w:rFonts w:ascii="Symbol" w:hAnsi="Symbol" w:hint="default"/>
      </w:rPr>
    </w:lvl>
    <w:lvl w:ilvl="4" w:tplc="380A0003" w:tentative="1">
      <w:start w:val="1"/>
      <w:numFmt w:val="bullet"/>
      <w:lvlText w:val="o"/>
      <w:lvlJc w:val="left"/>
      <w:pPr>
        <w:ind w:left="3645" w:hanging="360"/>
      </w:pPr>
      <w:rPr>
        <w:rFonts w:ascii="Courier New" w:hAnsi="Courier New" w:cs="Courier New" w:hint="default"/>
      </w:rPr>
    </w:lvl>
    <w:lvl w:ilvl="5" w:tplc="380A0005" w:tentative="1">
      <w:start w:val="1"/>
      <w:numFmt w:val="bullet"/>
      <w:lvlText w:val=""/>
      <w:lvlJc w:val="left"/>
      <w:pPr>
        <w:ind w:left="4365" w:hanging="360"/>
      </w:pPr>
      <w:rPr>
        <w:rFonts w:ascii="Wingdings" w:hAnsi="Wingdings" w:hint="default"/>
      </w:rPr>
    </w:lvl>
    <w:lvl w:ilvl="6" w:tplc="380A0001" w:tentative="1">
      <w:start w:val="1"/>
      <w:numFmt w:val="bullet"/>
      <w:lvlText w:val=""/>
      <w:lvlJc w:val="left"/>
      <w:pPr>
        <w:ind w:left="5085" w:hanging="360"/>
      </w:pPr>
      <w:rPr>
        <w:rFonts w:ascii="Symbol" w:hAnsi="Symbol" w:hint="default"/>
      </w:rPr>
    </w:lvl>
    <w:lvl w:ilvl="7" w:tplc="380A0003" w:tentative="1">
      <w:start w:val="1"/>
      <w:numFmt w:val="bullet"/>
      <w:lvlText w:val="o"/>
      <w:lvlJc w:val="left"/>
      <w:pPr>
        <w:ind w:left="5805" w:hanging="360"/>
      </w:pPr>
      <w:rPr>
        <w:rFonts w:ascii="Courier New" w:hAnsi="Courier New" w:cs="Courier New" w:hint="default"/>
      </w:rPr>
    </w:lvl>
    <w:lvl w:ilvl="8" w:tplc="380A0005" w:tentative="1">
      <w:start w:val="1"/>
      <w:numFmt w:val="bullet"/>
      <w:lvlText w:val=""/>
      <w:lvlJc w:val="left"/>
      <w:pPr>
        <w:ind w:left="6525" w:hanging="360"/>
      </w:pPr>
      <w:rPr>
        <w:rFonts w:ascii="Wingdings" w:hAnsi="Wingdings" w:hint="default"/>
      </w:rPr>
    </w:lvl>
  </w:abstractNum>
  <w:abstractNum w:abstractNumId="30" w15:restartNumberingAfterBreak="0">
    <w:nsid w:val="26041747"/>
    <w:multiLevelType w:val="hybridMultilevel"/>
    <w:tmpl w:val="86140CE6"/>
    <w:lvl w:ilvl="0" w:tplc="180A0001">
      <w:start w:val="1"/>
      <w:numFmt w:val="bullet"/>
      <w:lvlText w:val=""/>
      <w:lvlJc w:val="left"/>
      <w:pPr>
        <w:ind w:left="1440" w:hanging="360"/>
      </w:pPr>
      <w:rPr>
        <w:rFonts w:ascii="Symbol" w:hAnsi="Symbol" w:hint="default"/>
      </w:rPr>
    </w:lvl>
    <w:lvl w:ilvl="1" w:tplc="180A0003" w:tentative="1">
      <w:start w:val="1"/>
      <w:numFmt w:val="bullet"/>
      <w:lvlText w:val="o"/>
      <w:lvlJc w:val="left"/>
      <w:pPr>
        <w:ind w:left="2160" w:hanging="360"/>
      </w:pPr>
      <w:rPr>
        <w:rFonts w:ascii="Courier New" w:hAnsi="Courier New" w:cs="Courier New" w:hint="default"/>
      </w:rPr>
    </w:lvl>
    <w:lvl w:ilvl="2" w:tplc="180A0005" w:tentative="1">
      <w:start w:val="1"/>
      <w:numFmt w:val="bullet"/>
      <w:lvlText w:val=""/>
      <w:lvlJc w:val="left"/>
      <w:pPr>
        <w:ind w:left="2880" w:hanging="360"/>
      </w:pPr>
      <w:rPr>
        <w:rFonts w:ascii="Wingdings" w:hAnsi="Wingdings" w:hint="default"/>
      </w:rPr>
    </w:lvl>
    <w:lvl w:ilvl="3" w:tplc="180A0001" w:tentative="1">
      <w:start w:val="1"/>
      <w:numFmt w:val="bullet"/>
      <w:lvlText w:val=""/>
      <w:lvlJc w:val="left"/>
      <w:pPr>
        <w:ind w:left="3600" w:hanging="360"/>
      </w:pPr>
      <w:rPr>
        <w:rFonts w:ascii="Symbol" w:hAnsi="Symbol" w:hint="default"/>
      </w:rPr>
    </w:lvl>
    <w:lvl w:ilvl="4" w:tplc="180A0003" w:tentative="1">
      <w:start w:val="1"/>
      <w:numFmt w:val="bullet"/>
      <w:lvlText w:val="o"/>
      <w:lvlJc w:val="left"/>
      <w:pPr>
        <w:ind w:left="4320" w:hanging="360"/>
      </w:pPr>
      <w:rPr>
        <w:rFonts w:ascii="Courier New" w:hAnsi="Courier New" w:cs="Courier New" w:hint="default"/>
      </w:rPr>
    </w:lvl>
    <w:lvl w:ilvl="5" w:tplc="180A0005" w:tentative="1">
      <w:start w:val="1"/>
      <w:numFmt w:val="bullet"/>
      <w:lvlText w:val=""/>
      <w:lvlJc w:val="left"/>
      <w:pPr>
        <w:ind w:left="5040" w:hanging="360"/>
      </w:pPr>
      <w:rPr>
        <w:rFonts w:ascii="Wingdings" w:hAnsi="Wingdings" w:hint="default"/>
      </w:rPr>
    </w:lvl>
    <w:lvl w:ilvl="6" w:tplc="180A0001" w:tentative="1">
      <w:start w:val="1"/>
      <w:numFmt w:val="bullet"/>
      <w:lvlText w:val=""/>
      <w:lvlJc w:val="left"/>
      <w:pPr>
        <w:ind w:left="5760" w:hanging="360"/>
      </w:pPr>
      <w:rPr>
        <w:rFonts w:ascii="Symbol" w:hAnsi="Symbol" w:hint="default"/>
      </w:rPr>
    </w:lvl>
    <w:lvl w:ilvl="7" w:tplc="180A0003" w:tentative="1">
      <w:start w:val="1"/>
      <w:numFmt w:val="bullet"/>
      <w:lvlText w:val="o"/>
      <w:lvlJc w:val="left"/>
      <w:pPr>
        <w:ind w:left="6480" w:hanging="360"/>
      </w:pPr>
      <w:rPr>
        <w:rFonts w:ascii="Courier New" w:hAnsi="Courier New" w:cs="Courier New" w:hint="default"/>
      </w:rPr>
    </w:lvl>
    <w:lvl w:ilvl="8" w:tplc="180A0005" w:tentative="1">
      <w:start w:val="1"/>
      <w:numFmt w:val="bullet"/>
      <w:lvlText w:val=""/>
      <w:lvlJc w:val="left"/>
      <w:pPr>
        <w:ind w:left="7200" w:hanging="360"/>
      </w:pPr>
      <w:rPr>
        <w:rFonts w:ascii="Wingdings" w:hAnsi="Wingdings" w:hint="default"/>
      </w:rPr>
    </w:lvl>
  </w:abstractNum>
  <w:abstractNum w:abstractNumId="31" w15:restartNumberingAfterBreak="0">
    <w:nsid w:val="26FD769A"/>
    <w:multiLevelType w:val="hybridMultilevel"/>
    <w:tmpl w:val="634A729A"/>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15:restartNumberingAfterBreak="0">
    <w:nsid w:val="274B330C"/>
    <w:multiLevelType w:val="hybridMultilevel"/>
    <w:tmpl w:val="760ABB4E"/>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3" w15:restartNumberingAfterBreak="0">
    <w:nsid w:val="2774573D"/>
    <w:multiLevelType w:val="hybridMultilevel"/>
    <w:tmpl w:val="34F6376C"/>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4" w15:restartNumberingAfterBreak="0">
    <w:nsid w:val="282716F6"/>
    <w:multiLevelType w:val="hybridMultilevel"/>
    <w:tmpl w:val="12A0F34C"/>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5" w15:restartNumberingAfterBreak="0">
    <w:nsid w:val="28B430A4"/>
    <w:multiLevelType w:val="hybridMultilevel"/>
    <w:tmpl w:val="77E4EC40"/>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36" w15:restartNumberingAfterBreak="0">
    <w:nsid w:val="28D2354C"/>
    <w:multiLevelType w:val="hybridMultilevel"/>
    <w:tmpl w:val="DF5EAC5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7" w15:restartNumberingAfterBreak="0">
    <w:nsid w:val="2AF955D0"/>
    <w:multiLevelType w:val="multilevel"/>
    <w:tmpl w:val="86F624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2B44157A"/>
    <w:multiLevelType w:val="multilevel"/>
    <w:tmpl w:val="5E5090F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9" w15:restartNumberingAfterBreak="0">
    <w:nsid w:val="2D386D47"/>
    <w:multiLevelType w:val="hybridMultilevel"/>
    <w:tmpl w:val="F422414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40" w15:restartNumberingAfterBreak="0">
    <w:nsid w:val="30625C70"/>
    <w:multiLevelType w:val="hybridMultilevel"/>
    <w:tmpl w:val="008AFAEC"/>
    <w:lvl w:ilvl="0" w:tplc="380A000F">
      <w:start w:val="1"/>
      <w:numFmt w:val="decimal"/>
      <w:lvlText w:val="%1."/>
      <w:lvlJc w:val="left"/>
      <w:pPr>
        <w:ind w:left="720" w:hanging="360"/>
      </w:pPr>
    </w:lvl>
    <w:lvl w:ilvl="1" w:tplc="380A0001">
      <w:start w:val="1"/>
      <w:numFmt w:val="bullet"/>
      <w:lvlText w:val=""/>
      <w:lvlJc w:val="left"/>
      <w:pPr>
        <w:ind w:left="1440" w:hanging="360"/>
      </w:pPr>
      <w:rPr>
        <w:rFonts w:ascii="Symbol" w:hAnsi="Symbol" w:hint="default"/>
      </w:r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41" w15:restartNumberingAfterBreak="0">
    <w:nsid w:val="30F036CF"/>
    <w:multiLevelType w:val="hybridMultilevel"/>
    <w:tmpl w:val="A926852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2" w15:restartNumberingAfterBreak="0">
    <w:nsid w:val="321C2A05"/>
    <w:multiLevelType w:val="hybridMultilevel"/>
    <w:tmpl w:val="6E4CB32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3" w15:restartNumberingAfterBreak="0">
    <w:nsid w:val="32B63321"/>
    <w:multiLevelType w:val="hybridMultilevel"/>
    <w:tmpl w:val="CAD29920"/>
    <w:lvl w:ilvl="0" w:tplc="280A001B">
      <w:start w:val="1"/>
      <w:numFmt w:val="bullet"/>
      <w:lvlText w:val=""/>
      <w:lvlJc w:val="left"/>
      <w:pPr>
        <w:ind w:left="1008" w:hanging="360"/>
      </w:pPr>
      <w:rPr>
        <w:rFonts w:ascii="Symbol" w:hAnsi="Symbol" w:hint="default"/>
      </w:rPr>
    </w:lvl>
    <w:lvl w:ilvl="1" w:tplc="280A000D">
      <w:start w:val="1"/>
      <w:numFmt w:val="bullet"/>
      <w:lvlText w:val="o"/>
      <w:lvlJc w:val="left"/>
      <w:pPr>
        <w:ind w:left="1728" w:hanging="360"/>
      </w:pPr>
      <w:rPr>
        <w:rFonts w:ascii="Courier New" w:hAnsi="Courier New" w:cs="Courier New" w:hint="default"/>
      </w:rPr>
    </w:lvl>
    <w:lvl w:ilvl="2" w:tplc="39BA10AA">
      <w:start w:val="1"/>
      <w:numFmt w:val="bullet"/>
      <w:lvlText w:val=""/>
      <w:lvlJc w:val="left"/>
      <w:pPr>
        <w:ind w:left="2448" w:hanging="360"/>
      </w:pPr>
      <w:rPr>
        <w:rFonts w:ascii="Wingdings" w:hAnsi="Wingdings" w:hint="default"/>
      </w:rPr>
    </w:lvl>
    <w:lvl w:ilvl="3" w:tplc="280A0001" w:tentative="1">
      <w:start w:val="1"/>
      <w:numFmt w:val="bullet"/>
      <w:lvlText w:val=""/>
      <w:lvlJc w:val="left"/>
      <w:pPr>
        <w:ind w:left="3168" w:hanging="360"/>
      </w:pPr>
      <w:rPr>
        <w:rFonts w:ascii="Symbol" w:hAnsi="Symbol" w:hint="default"/>
      </w:rPr>
    </w:lvl>
    <w:lvl w:ilvl="4" w:tplc="280A0003" w:tentative="1">
      <w:start w:val="1"/>
      <w:numFmt w:val="bullet"/>
      <w:lvlText w:val="o"/>
      <w:lvlJc w:val="left"/>
      <w:pPr>
        <w:ind w:left="3888" w:hanging="360"/>
      </w:pPr>
      <w:rPr>
        <w:rFonts w:ascii="Courier New" w:hAnsi="Courier New" w:cs="Courier New" w:hint="default"/>
      </w:rPr>
    </w:lvl>
    <w:lvl w:ilvl="5" w:tplc="280A0005" w:tentative="1">
      <w:start w:val="1"/>
      <w:numFmt w:val="bullet"/>
      <w:lvlText w:val=""/>
      <w:lvlJc w:val="left"/>
      <w:pPr>
        <w:ind w:left="4608" w:hanging="360"/>
      </w:pPr>
      <w:rPr>
        <w:rFonts w:ascii="Wingdings" w:hAnsi="Wingdings" w:hint="default"/>
      </w:rPr>
    </w:lvl>
    <w:lvl w:ilvl="6" w:tplc="280A0001" w:tentative="1">
      <w:start w:val="1"/>
      <w:numFmt w:val="bullet"/>
      <w:lvlText w:val=""/>
      <w:lvlJc w:val="left"/>
      <w:pPr>
        <w:ind w:left="5328" w:hanging="360"/>
      </w:pPr>
      <w:rPr>
        <w:rFonts w:ascii="Symbol" w:hAnsi="Symbol" w:hint="default"/>
      </w:rPr>
    </w:lvl>
    <w:lvl w:ilvl="7" w:tplc="280A0003" w:tentative="1">
      <w:start w:val="1"/>
      <w:numFmt w:val="bullet"/>
      <w:lvlText w:val="o"/>
      <w:lvlJc w:val="left"/>
      <w:pPr>
        <w:ind w:left="6048" w:hanging="360"/>
      </w:pPr>
      <w:rPr>
        <w:rFonts w:ascii="Courier New" w:hAnsi="Courier New" w:cs="Courier New" w:hint="default"/>
      </w:rPr>
    </w:lvl>
    <w:lvl w:ilvl="8" w:tplc="280A0005" w:tentative="1">
      <w:start w:val="1"/>
      <w:numFmt w:val="bullet"/>
      <w:lvlText w:val=""/>
      <w:lvlJc w:val="left"/>
      <w:pPr>
        <w:ind w:left="6768" w:hanging="360"/>
      </w:pPr>
      <w:rPr>
        <w:rFonts w:ascii="Wingdings" w:hAnsi="Wingdings" w:hint="default"/>
      </w:rPr>
    </w:lvl>
  </w:abstractNum>
  <w:abstractNum w:abstractNumId="44" w15:restartNumberingAfterBreak="0">
    <w:nsid w:val="34654990"/>
    <w:multiLevelType w:val="multilevel"/>
    <w:tmpl w:val="C80ACA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4E27D34"/>
    <w:multiLevelType w:val="hybridMultilevel"/>
    <w:tmpl w:val="34AC14B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6" w15:restartNumberingAfterBreak="0">
    <w:nsid w:val="36180536"/>
    <w:multiLevelType w:val="hybridMultilevel"/>
    <w:tmpl w:val="1FC892CA"/>
    <w:lvl w:ilvl="0" w:tplc="180A0001">
      <w:start w:val="1"/>
      <w:numFmt w:val="bullet"/>
      <w:lvlText w:val=""/>
      <w:lvlJc w:val="left"/>
      <w:pPr>
        <w:ind w:left="1440" w:hanging="360"/>
      </w:pPr>
      <w:rPr>
        <w:rFonts w:ascii="Symbol" w:hAnsi="Symbol" w:hint="default"/>
      </w:rPr>
    </w:lvl>
    <w:lvl w:ilvl="1" w:tplc="180A0003" w:tentative="1">
      <w:start w:val="1"/>
      <w:numFmt w:val="bullet"/>
      <w:lvlText w:val="o"/>
      <w:lvlJc w:val="left"/>
      <w:pPr>
        <w:ind w:left="2160" w:hanging="360"/>
      </w:pPr>
      <w:rPr>
        <w:rFonts w:ascii="Courier New" w:hAnsi="Courier New" w:cs="Courier New" w:hint="default"/>
      </w:rPr>
    </w:lvl>
    <w:lvl w:ilvl="2" w:tplc="180A0005" w:tentative="1">
      <w:start w:val="1"/>
      <w:numFmt w:val="bullet"/>
      <w:lvlText w:val=""/>
      <w:lvlJc w:val="left"/>
      <w:pPr>
        <w:ind w:left="2880" w:hanging="360"/>
      </w:pPr>
      <w:rPr>
        <w:rFonts w:ascii="Wingdings" w:hAnsi="Wingdings" w:hint="default"/>
      </w:rPr>
    </w:lvl>
    <w:lvl w:ilvl="3" w:tplc="180A0001">
      <w:start w:val="1"/>
      <w:numFmt w:val="bullet"/>
      <w:lvlText w:val=""/>
      <w:lvlJc w:val="left"/>
      <w:pPr>
        <w:ind w:left="3600" w:hanging="360"/>
      </w:pPr>
      <w:rPr>
        <w:rFonts w:ascii="Symbol" w:hAnsi="Symbol" w:hint="default"/>
      </w:rPr>
    </w:lvl>
    <w:lvl w:ilvl="4" w:tplc="180A0003" w:tentative="1">
      <w:start w:val="1"/>
      <w:numFmt w:val="bullet"/>
      <w:lvlText w:val="o"/>
      <w:lvlJc w:val="left"/>
      <w:pPr>
        <w:ind w:left="4320" w:hanging="360"/>
      </w:pPr>
      <w:rPr>
        <w:rFonts w:ascii="Courier New" w:hAnsi="Courier New" w:cs="Courier New" w:hint="default"/>
      </w:rPr>
    </w:lvl>
    <w:lvl w:ilvl="5" w:tplc="180A0005" w:tentative="1">
      <w:start w:val="1"/>
      <w:numFmt w:val="bullet"/>
      <w:lvlText w:val=""/>
      <w:lvlJc w:val="left"/>
      <w:pPr>
        <w:ind w:left="5040" w:hanging="360"/>
      </w:pPr>
      <w:rPr>
        <w:rFonts w:ascii="Wingdings" w:hAnsi="Wingdings" w:hint="default"/>
      </w:rPr>
    </w:lvl>
    <w:lvl w:ilvl="6" w:tplc="180A0001" w:tentative="1">
      <w:start w:val="1"/>
      <w:numFmt w:val="bullet"/>
      <w:lvlText w:val=""/>
      <w:lvlJc w:val="left"/>
      <w:pPr>
        <w:ind w:left="5760" w:hanging="360"/>
      </w:pPr>
      <w:rPr>
        <w:rFonts w:ascii="Symbol" w:hAnsi="Symbol" w:hint="default"/>
      </w:rPr>
    </w:lvl>
    <w:lvl w:ilvl="7" w:tplc="180A0003" w:tentative="1">
      <w:start w:val="1"/>
      <w:numFmt w:val="bullet"/>
      <w:lvlText w:val="o"/>
      <w:lvlJc w:val="left"/>
      <w:pPr>
        <w:ind w:left="6480" w:hanging="360"/>
      </w:pPr>
      <w:rPr>
        <w:rFonts w:ascii="Courier New" w:hAnsi="Courier New" w:cs="Courier New" w:hint="default"/>
      </w:rPr>
    </w:lvl>
    <w:lvl w:ilvl="8" w:tplc="180A0005" w:tentative="1">
      <w:start w:val="1"/>
      <w:numFmt w:val="bullet"/>
      <w:lvlText w:val=""/>
      <w:lvlJc w:val="left"/>
      <w:pPr>
        <w:ind w:left="7200" w:hanging="360"/>
      </w:pPr>
      <w:rPr>
        <w:rFonts w:ascii="Wingdings" w:hAnsi="Wingdings" w:hint="default"/>
      </w:rPr>
    </w:lvl>
  </w:abstractNum>
  <w:abstractNum w:abstractNumId="47" w15:restartNumberingAfterBreak="0">
    <w:nsid w:val="363B30FF"/>
    <w:multiLevelType w:val="hybridMultilevel"/>
    <w:tmpl w:val="E86C0414"/>
    <w:lvl w:ilvl="0" w:tplc="280A000D">
      <w:start w:val="1"/>
      <w:numFmt w:val="bullet"/>
      <w:lvlText w:val=""/>
      <w:lvlJc w:val="left"/>
      <w:pPr>
        <w:ind w:left="1854" w:hanging="360"/>
      </w:pPr>
      <w:rPr>
        <w:rFonts w:ascii="Wingdings" w:hAnsi="Wingdings" w:hint="default"/>
      </w:rPr>
    </w:lvl>
    <w:lvl w:ilvl="1" w:tplc="280A0003" w:tentative="1">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48" w15:restartNumberingAfterBreak="0">
    <w:nsid w:val="37A26F92"/>
    <w:multiLevelType w:val="hybridMultilevel"/>
    <w:tmpl w:val="18C812BC"/>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49" w15:restartNumberingAfterBreak="0">
    <w:nsid w:val="3A1A26C9"/>
    <w:multiLevelType w:val="hybridMultilevel"/>
    <w:tmpl w:val="6BD66876"/>
    <w:lvl w:ilvl="0" w:tplc="380A000F">
      <w:start w:val="1"/>
      <w:numFmt w:val="decimal"/>
      <w:lvlText w:val="%1."/>
      <w:lvlJc w:val="left"/>
      <w:pPr>
        <w:ind w:left="720" w:hanging="360"/>
      </w:pPr>
    </w:lvl>
    <w:lvl w:ilvl="1" w:tplc="380A0019">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50" w15:restartNumberingAfterBreak="0">
    <w:nsid w:val="3A2A18D9"/>
    <w:multiLevelType w:val="multilevel"/>
    <w:tmpl w:val="C58E7E6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1" w15:restartNumberingAfterBreak="0">
    <w:nsid w:val="3A470831"/>
    <w:multiLevelType w:val="hybridMultilevel"/>
    <w:tmpl w:val="CC40346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2" w15:restartNumberingAfterBreak="0">
    <w:nsid w:val="3AD23799"/>
    <w:multiLevelType w:val="hybridMultilevel"/>
    <w:tmpl w:val="36FA5D22"/>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53" w15:restartNumberingAfterBreak="0">
    <w:nsid w:val="3BCE087E"/>
    <w:multiLevelType w:val="hybridMultilevel"/>
    <w:tmpl w:val="E7D43532"/>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54" w15:restartNumberingAfterBreak="0">
    <w:nsid w:val="3CF704A0"/>
    <w:multiLevelType w:val="hybridMultilevel"/>
    <w:tmpl w:val="40101754"/>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55" w15:restartNumberingAfterBreak="0">
    <w:nsid w:val="3D2A293A"/>
    <w:multiLevelType w:val="hybridMultilevel"/>
    <w:tmpl w:val="A0A0B836"/>
    <w:lvl w:ilvl="0" w:tplc="280A0001">
      <w:start w:val="1"/>
      <w:numFmt w:val="bullet"/>
      <w:lvlText w:val=""/>
      <w:lvlJc w:val="left"/>
      <w:pPr>
        <w:ind w:left="360" w:hanging="360"/>
      </w:pPr>
      <w:rPr>
        <w:rFonts w:ascii="Symbol" w:hAnsi="Symbol" w:hint="default"/>
      </w:rPr>
    </w:lvl>
    <w:lvl w:ilvl="1" w:tplc="280A0003">
      <w:start w:val="1"/>
      <w:numFmt w:val="bullet"/>
      <w:lvlText w:val="o"/>
      <w:lvlJc w:val="left"/>
      <w:pPr>
        <w:ind w:left="1080" w:hanging="360"/>
      </w:pPr>
      <w:rPr>
        <w:rFonts w:ascii="Courier New" w:hAnsi="Courier New" w:cs="Courier New" w:hint="default"/>
      </w:rPr>
    </w:lvl>
    <w:lvl w:ilvl="2" w:tplc="280A0005">
      <w:start w:val="1"/>
      <w:numFmt w:val="bullet"/>
      <w:lvlText w:val=""/>
      <w:lvlJc w:val="left"/>
      <w:pPr>
        <w:ind w:left="1800" w:hanging="360"/>
      </w:pPr>
      <w:rPr>
        <w:rFonts w:ascii="Wingdings" w:hAnsi="Wingdings" w:hint="default"/>
      </w:rPr>
    </w:lvl>
    <w:lvl w:ilvl="3" w:tplc="280A0001">
      <w:start w:val="1"/>
      <w:numFmt w:val="bullet"/>
      <w:lvlText w:val=""/>
      <w:lvlJc w:val="left"/>
      <w:pPr>
        <w:ind w:left="2520" w:hanging="360"/>
      </w:pPr>
      <w:rPr>
        <w:rFonts w:ascii="Symbol" w:hAnsi="Symbol" w:hint="default"/>
      </w:rPr>
    </w:lvl>
    <w:lvl w:ilvl="4" w:tplc="280A0003">
      <w:start w:val="1"/>
      <w:numFmt w:val="bullet"/>
      <w:lvlText w:val="o"/>
      <w:lvlJc w:val="left"/>
      <w:pPr>
        <w:ind w:left="3240" w:hanging="360"/>
      </w:pPr>
      <w:rPr>
        <w:rFonts w:ascii="Courier New" w:hAnsi="Courier New" w:cs="Courier New" w:hint="default"/>
      </w:rPr>
    </w:lvl>
    <w:lvl w:ilvl="5" w:tplc="280A0005">
      <w:start w:val="1"/>
      <w:numFmt w:val="bullet"/>
      <w:lvlText w:val=""/>
      <w:lvlJc w:val="left"/>
      <w:pPr>
        <w:ind w:left="3960" w:hanging="360"/>
      </w:pPr>
      <w:rPr>
        <w:rFonts w:ascii="Wingdings" w:hAnsi="Wingdings" w:hint="default"/>
      </w:rPr>
    </w:lvl>
    <w:lvl w:ilvl="6" w:tplc="280A0001">
      <w:start w:val="1"/>
      <w:numFmt w:val="bullet"/>
      <w:lvlText w:val=""/>
      <w:lvlJc w:val="left"/>
      <w:pPr>
        <w:ind w:left="4680" w:hanging="360"/>
      </w:pPr>
      <w:rPr>
        <w:rFonts w:ascii="Symbol" w:hAnsi="Symbol" w:hint="default"/>
      </w:rPr>
    </w:lvl>
    <w:lvl w:ilvl="7" w:tplc="280A0003">
      <w:start w:val="1"/>
      <w:numFmt w:val="bullet"/>
      <w:lvlText w:val="o"/>
      <w:lvlJc w:val="left"/>
      <w:pPr>
        <w:ind w:left="5400" w:hanging="360"/>
      </w:pPr>
      <w:rPr>
        <w:rFonts w:ascii="Courier New" w:hAnsi="Courier New" w:cs="Courier New" w:hint="default"/>
      </w:rPr>
    </w:lvl>
    <w:lvl w:ilvl="8" w:tplc="280A0005">
      <w:start w:val="1"/>
      <w:numFmt w:val="bullet"/>
      <w:lvlText w:val=""/>
      <w:lvlJc w:val="left"/>
      <w:pPr>
        <w:ind w:left="6120" w:hanging="360"/>
      </w:pPr>
      <w:rPr>
        <w:rFonts w:ascii="Wingdings" w:hAnsi="Wingdings" w:hint="default"/>
      </w:rPr>
    </w:lvl>
  </w:abstractNum>
  <w:abstractNum w:abstractNumId="56" w15:restartNumberingAfterBreak="0">
    <w:nsid w:val="3EB734BD"/>
    <w:multiLevelType w:val="multilevel"/>
    <w:tmpl w:val="D3BE963E"/>
    <w:lvl w:ilvl="0">
      <w:start w:val="1"/>
      <w:numFmt w:val="bullet"/>
      <w:lvlText w:val=""/>
      <w:lvlJc w:val="left"/>
      <w:pPr>
        <w:ind w:left="1440" w:hanging="360"/>
      </w:pPr>
      <w:rPr>
        <w:rFonts w:ascii="Symbol" w:hAnsi="Symbol" w:hint="default"/>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57" w15:restartNumberingAfterBreak="0">
    <w:nsid w:val="3F0615F4"/>
    <w:multiLevelType w:val="hybridMultilevel"/>
    <w:tmpl w:val="ECAABC06"/>
    <w:lvl w:ilvl="0" w:tplc="380A000F">
      <w:start w:val="1"/>
      <w:numFmt w:val="decimal"/>
      <w:lvlText w:val="%1."/>
      <w:lvlJc w:val="left"/>
      <w:pPr>
        <w:ind w:left="720" w:hanging="360"/>
      </w:pPr>
    </w:lvl>
    <w:lvl w:ilvl="1" w:tplc="380A0019">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58" w15:restartNumberingAfterBreak="0">
    <w:nsid w:val="41860309"/>
    <w:multiLevelType w:val="hybridMultilevel"/>
    <w:tmpl w:val="D466FCEC"/>
    <w:lvl w:ilvl="0" w:tplc="380A0001">
      <w:start w:val="1"/>
      <w:numFmt w:val="bullet"/>
      <w:lvlText w:val=""/>
      <w:lvlJc w:val="left"/>
      <w:pPr>
        <w:ind w:left="360" w:hanging="360"/>
      </w:pPr>
      <w:rPr>
        <w:rFonts w:ascii="Symbol" w:hAnsi="Symbol" w:hint="default"/>
      </w:rPr>
    </w:lvl>
    <w:lvl w:ilvl="1" w:tplc="380A0003">
      <w:start w:val="1"/>
      <w:numFmt w:val="bullet"/>
      <w:lvlText w:val="o"/>
      <w:lvlJc w:val="left"/>
      <w:pPr>
        <w:ind w:left="1080" w:hanging="360"/>
      </w:pPr>
      <w:rPr>
        <w:rFonts w:ascii="Courier New" w:hAnsi="Courier New" w:cs="Courier New" w:hint="default"/>
      </w:rPr>
    </w:lvl>
    <w:lvl w:ilvl="2" w:tplc="380A0005" w:tentative="1">
      <w:start w:val="1"/>
      <w:numFmt w:val="bullet"/>
      <w:lvlText w:val=""/>
      <w:lvlJc w:val="left"/>
      <w:pPr>
        <w:ind w:left="1800" w:hanging="360"/>
      </w:pPr>
      <w:rPr>
        <w:rFonts w:ascii="Wingdings" w:hAnsi="Wingdings" w:hint="default"/>
      </w:rPr>
    </w:lvl>
    <w:lvl w:ilvl="3" w:tplc="380A0001" w:tentative="1">
      <w:start w:val="1"/>
      <w:numFmt w:val="bullet"/>
      <w:lvlText w:val=""/>
      <w:lvlJc w:val="left"/>
      <w:pPr>
        <w:ind w:left="2520" w:hanging="360"/>
      </w:pPr>
      <w:rPr>
        <w:rFonts w:ascii="Symbol" w:hAnsi="Symbol" w:hint="default"/>
      </w:rPr>
    </w:lvl>
    <w:lvl w:ilvl="4" w:tplc="380A0003" w:tentative="1">
      <w:start w:val="1"/>
      <w:numFmt w:val="bullet"/>
      <w:lvlText w:val="o"/>
      <w:lvlJc w:val="left"/>
      <w:pPr>
        <w:ind w:left="3240" w:hanging="360"/>
      </w:pPr>
      <w:rPr>
        <w:rFonts w:ascii="Courier New" w:hAnsi="Courier New" w:cs="Courier New" w:hint="default"/>
      </w:rPr>
    </w:lvl>
    <w:lvl w:ilvl="5" w:tplc="380A0005" w:tentative="1">
      <w:start w:val="1"/>
      <w:numFmt w:val="bullet"/>
      <w:lvlText w:val=""/>
      <w:lvlJc w:val="left"/>
      <w:pPr>
        <w:ind w:left="3960" w:hanging="360"/>
      </w:pPr>
      <w:rPr>
        <w:rFonts w:ascii="Wingdings" w:hAnsi="Wingdings" w:hint="default"/>
      </w:rPr>
    </w:lvl>
    <w:lvl w:ilvl="6" w:tplc="380A0001" w:tentative="1">
      <w:start w:val="1"/>
      <w:numFmt w:val="bullet"/>
      <w:lvlText w:val=""/>
      <w:lvlJc w:val="left"/>
      <w:pPr>
        <w:ind w:left="4680" w:hanging="360"/>
      </w:pPr>
      <w:rPr>
        <w:rFonts w:ascii="Symbol" w:hAnsi="Symbol" w:hint="default"/>
      </w:rPr>
    </w:lvl>
    <w:lvl w:ilvl="7" w:tplc="380A0003" w:tentative="1">
      <w:start w:val="1"/>
      <w:numFmt w:val="bullet"/>
      <w:lvlText w:val="o"/>
      <w:lvlJc w:val="left"/>
      <w:pPr>
        <w:ind w:left="5400" w:hanging="360"/>
      </w:pPr>
      <w:rPr>
        <w:rFonts w:ascii="Courier New" w:hAnsi="Courier New" w:cs="Courier New" w:hint="default"/>
      </w:rPr>
    </w:lvl>
    <w:lvl w:ilvl="8" w:tplc="380A0005" w:tentative="1">
      <w:start w:val="1"/>
      <w:numFmt w:val="bullet"/>
      <w:lvlText w:val=""/>
      <w:lvlJc w:val="left"/>
      <w:pPr>
        <w:ind w:left="6120" w:hanging="360"/>
      </w:pPr>
      <w:rPr>
        <w:rFonts w:ascii="Wingdings" w:hAnsi="Wingdings" w:hint="default"/>
      </w:rPr>
    </w:lvl>
  </w:abstractNum>
  <w:abstractNum w:abstractNumId="59" w15:restartNumberingAfterBreak="0">
    <w:nsid w:val="428C35B5"/>
    <w:multiLevelType w:val="hybridMultilevel"/>
    <w:tmpl w:val="570A892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0" w15:restartNumberingAfterBreak="0">
    <w:nsid w:val="4400759A"/>
    <w:multiLevelType w:val="multilevel"/>
    <w:tmpl w:val="BE58C3B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1" w15:restartNumberingAfterBreak="0">
    <w:nsid w:val="440E18F8"/>
    <w:multiLevelType w:val="multilevel"/>
    <w:tmpl w:val="17CAEC1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2" w15:restartNumberingAfterBreak="0">
    <w:nsid w:val="446775E8"/>
    <w:multiLevelType w:val="hybridMultilevel"/>
    <w:tmpl w:val="39AAB1FA"/>
    <w:lvl w:ilvl="0" w:tplc="380A0001">
      <w:start w:val="1"/>
      <w:numFmt w:val="bullet"/>
      <w:lvlText w:val=""/>
      <w:lvlJc w:val="left"/>
      <w:pPr>
        <w:ind w:left="720" w:hanging="360"/>
      </w:pPr>
      <w:rPr>
        <w:rFonts w:ascii="Symbol" w:hAnsi="Symbol" w:hint="default"/>
      </w:rPr>
    </w:lvl>
    <w:lvl w:ilvl="1" w:tplc="280A000D">
      <w:start w:val="1"/>
      <w:numFmt w:val="bullet"/>
      <w:lvlText w:val=""/>
      <w:lvlJc w:val="left"/>
      <w:pPr>
        <w:ind w:left="1440" w:hanging="360"/>
      </w:pPr>
      <w:rPr>
        <w:rFonts w:ascii="Wingdings" w:hAnsi="Wingdings" w:hint="default"/>
      </w:rPr>
    </w:lvl>
    <w:lvl w:ilvl="2" w:tplc="380A0005">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63" w15:restartNumberingAfterBreak="0">
    <w:nsid w:val="446E6373"/>
    <w:multiLevelType w:val="hybridMultilevel"/>
    <w:tmpl w:val="EEB65EFA"/>
    <w:lvl w:ilvl="0" w:tplc="180A0001">
      <w:start w:val="1"/>
      <w:numFmt w:val="bullet"/>
      <w:lvlText w:val=""/>
      <w:lvlJc w:val="left"/>
      <w:pPr>
        <w:ind w:left="1440" w:hanging="360"/>
      </w:pPr>
      <w:rPr>
        <w:rFonts w:ascii="Symbol" w:hAnsi="Symbol" w:hint="default"/>
      </w:rPr>
    </w:lvl>
    <w:lvl w:ilvl="1" w:tplc="180A0003" w:tentative="1">
      <w:start w:val="1"/>
      <w:numFmt w:val="bullet"/>
      <w:lvlText w:val="o"/>
      <w:lvlJc w:val="left"/>
      <w:pPr>
        <w:ind w:left="2160" w:hanging="360"/>
      </w:pPr>
      <w:rPr>
        <w:rFonts w:ascii="Courier New" w:hAnsi="Courier New" w:cs="Courier New" w:hint="default"/>
      </w:rPr>
    </w:lvl>
    <w:lvl w:ilvl="2" w:tplc="180A0005" w:tentative="1">
      <w:start w:val="1"/>
      <w:numFmt w:val="bullet"/>
      <w:lvlText w:val=""/>
      <w:lvlJc w:val="left"/>
      <w:pPr>
        <w:ind w:left="2880" w:hanging="360"/>
      </w:pPr>
      <w:rPr>
        <w:rFonts w:ascii="Wingdings" w:hAnsi="Wingdings" w:hint="default"/>
      </w:rPr>
    </w:lvl>
    <w:lvl w:ilvl="3" w:tplc="180A0001" w:tentative="1">
      <w:start w:val="1"/>
      <w:numFmt w:val="bullet"/>
      <w:lvlText w:val=""/>
      <w:lvlJc w:val="left"/>
      <w:pPr>
        <w:ind w:left="3600" w:hanging="360"/>
      </w:pPr>
      <w:rPr>
        <w:rFonts w:ascii="Symbol" w:hAnsi="Symbol" w:hint="default"/>
      </w:rPr>
    </w:lvl>
    <w:lvl w:ilvl="4" w:tplc="180A0003" w:tentative="1">
      <w:start w:val="1"/>
      <w:numFmt w:val="bullet"/>
      <w:lvlText w:val="o"/>
      <w:lvlJc w:val="left"/>
      <w:pPr>
        <w:ind w:left="4320" w:hanging="360"/>
      </w:pPr>
      <w:rPr>
        <w:rFonts w:ascii="Courier New" w:hAnsi="Courier New" w:cs="Courier New" w:hint="default"/>
      </w:rPr>
    </w:lvl>
    <w:lvl w:ilvl="5" w:tplc="180A0005" w:tentative="1">
      <w:start w:val="1"/>
      <w:numFmt w:val="bullet"/>
      <w:lvlText w:val=""/>
      <w:lvlJc w:val="left"/>
      <w:pPr>
        <w:ind w:left="5040" w:hanging="360"/>
      </w:pPr>
      <w:rPr>
        <w:rFonts w:ascii="Wingdings" w:hAnsi="Wingdings" w:hint="default"/>
      </w:rPr>
    </w:lvl>
    <w:lvl w:ilvl="6" w:tplc="180A0001" w:tentative="1">
      <w:start w:val="1"/>
      <w:numFmt w:val="bullet"/>
      <w:lvlText w:val=""/>
      <w:lvlJc w:val="left"/>
      <w:pPr>
        <w:ind w:left="5760" w:hanging="360"/>
      </w:pPr>
      <w:rPr>
        <w:rFonts w:ascii="Symbol" w:hAnsi="Symbol" w:hint="default"/>
      </w:rPr>
    </w:lvl>
    <w:lvl w:ilvl="7" w:tplc="180A0003" w:tentative="1">
      <w:start w:val="1"/>
      <w:numFmt w:val="bullet"/>
      <w:lvlText w:val="o"/>
      <w:lvlJc w:val="left"/>
      <w:pPr>
        <w:ind w:left="6480" w:hanging="360"/>
      </w:pPr>
      <w:rPr>
        <w:rFonts w:ascii="Courier New" w:hAnsi="Courier New" w:cs="Courier New" w:hint="default"/>
      </w:rPr>
    </w:lvl>
    <w:lvl w:ilvl="8" w:tplc="180A0005" w:tentative="1">
      <w:start w:val="1"/>
      <w:numFmt w:val="bullet"/>
      <w:lvlText w:val=""/>
      <w:lvlJc w:val="left"/>
      <w:pPr>
        <w:ind w:left="7200" w:hanging="360"/>
      </w:pPr>
      <w:rPr>
        <w:rFonts w:ascii="Wingdings" w:hAnsi="Wingdings" w:hint="default"/>
      </w:rPr>
    </w:lvl>
  </w:abstractNum>
  <w:abstractNum w:abstractNumId="64" w15:restartNumberingAfterBreak="0">
    <w:nsid w:val="45B56DCC"/>
    <w:multiLevelType w:val="hybridMultilevel"/>
    <w:tmpl w:val="0ED20C92"/>
    <w:lvl w:ilvl="0" w:tplc="C8C60EFC">
      <w:start w:val="1"/>
      <w:numFmt w:val="bullet"/>
      <w:lvlText w:val="•"/>
      <w:lvlJc w:val="left"/>
      <w:pPr>
        <w:ind w:left="2522" w:hanging="360"/>
      </w:pPr>
      <w:rPr>
        <w:rFonts w:ascii="Arial" w:hAnsi="Arial" w:hint="default"/>
      </w:rPr>
    </w:lvl>
    <w:lvl w:ilvl="1" w:tplc="280A0003" w:tentative="1">
      <w:start w:val="1"/>
      <w:numFmt w:val="bullet"/>
      <w:lvlText w:val="o"/>
      <w:lvlJc w:val="left"/>
      <w:pPr>
        <w:ind w:left="3242" w:hanging="360"/>
      </w:pPr>
      <w:rPr>
        <w:rFonts w:ascii="Courier New" w:hAnsi="Courier New" w:cs="Courier New" w:hint="default"/>
      </w:rPr>
    </w:lvl>
    <w:lvl w:ilvl="2" w:tplc="280A0005" w:tentative="1">
      <w:start w:val="1"/>
      <w:numFmt w:val="bullet"/>
      <w:lvlText w:val=""/>
      <w:lvlJc w:val="left"/>
      <w:pPr>
        <w:ind w:left="3962" w:hanging="360"/>
      </w:pPr>
      <w:rPr>
        <w:rFonts w:ascii="Wingdings" w:hAnsi="Wingdings" w:hint="default"/>
      </w:rPr>
    </w:lvl>
    <w:lvl w:ilvl="3" w:tplc="280A0001" w:tentative="1">
      <w:start w:val="1"/>
      <w:numFmt w:val="bullet"/>
      <w:lvlText w:val=""/>
      <w:lvlJc w:val="left"/>
      <w:pPr>
        <w:ind w:left="4682" w:hanging="360"/>
      </w:pPr>
      <w:rPr>
        <w:rFonts w:ascii="Symbol" w:hAnsi="Symbol" w:hint="default"/>
      </w:rPr>
    </w:lvl>
    <w:lvl w:ilvl="4" w:tplc="280A0003" w:tentative="1">
      <w:start w:val="1"/>
      <w:numFmt w:val="bullet"/>
      <w:lvlText w:val="o"/>
      <w:lvlJc w:val="left"/>
      <w:pPr>
        <w:ind w:left="5402" w:hanging="360"/>
      </w:pPr>
      <w:rPr>
        <w:rFonts w:ascii="Courier New" w:hAnsi="Courier New" w:cs="Courier New" w:hint="default"/>
      </w:rPr>
    </w:lvl>
    <w:lvl w:ilvl="5" w:tplc="280A0005" w:tentative="1">
      <w:start w:val="1"/>
      <w:numFmt w:val="bullet"/>
      <w:lvlText w:val=""/>
      <w:lvlJc w:val="left"/>
      <w:pPr>
        <w:ind w:left="6122" w:hanging="360"/>
      </w:pPr>
      <w:rPr>
        <w:rFonts w:ascii="Wingdings" w:hAnsi="Wingdings" w:hint="default"/>
      </w:rPr>
    </w:lvl>
    <w:lvl w:ilvl="6" w:tplc="280A0001" w:tentative="1">
      <w:start w:val="1"/>
      <w:numFmt w:val="bullet"/>
      <w:lvlText w:val=""/>
      <w:lvlJc w:val="left"/>
      <w:pPr>
        <w:ind w:left="6842" w:hanging="360"/>
      </w:pPr>
      <w:rPr>
        <w:rFonts w:ascii="Symbol" w:hAnsi="Symbol" w:hint="default"/>
      </w:rPr>
    </w:lvl>
    <w:lvl w:ilvl="7" w:tplc="280A0003" w:tentative="1">
      <w:start w:val="1"/>
      <w:numFmt w:val="bullet"/>
      <w:lvlText w:val="o"/>
      <w:lvlJc w:val="left"/>
      <w:pPr>
        <w:ind w:left="7562" w:hanging="360"/>
      </w:pPr>
      <w:rPr>
        <w:rFonts w:ascii="Courier New" w:hAnsi="Courier New" w:cs="Courier New" w:hint="default"/>
      </w:rPr>
    </w:lvl>
    <w:lvl w:ilvl="8" w:tplc="280A0005" w:tentative="1">
      <w:start w:val="1"/>
      <w:numFmt w:val="bullet"/>
      <w:lvlText w:val=""/>
      <w:lvlJc w:val="left"/>
      <w:pPr>
        <w:ind w:left="8282" w:hanging="360"/>
      </w:pPr>
      <w:rPr>
        <w:rFonts w:ascii="Wingdings" w:hAnsi="Wingdings" w:hint="default"/>
      </w:rPr>
    </w:lvl>
  </w:abstractNum>
  <w:abstractNum w:abstractNumId="65" w15:restartNumberingAfterBreak="0">
    <w:nsid w:val="45D96775"/>
    <w:multiLevelType w:val="hybridMultilevel"/>
    <w:tmpl w:val="91C0E11C"/>
    <w:lvl w:ilvl="0" w:tplc="280A000B">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6" w15:restartNumberingAfterBreak="0">
    <w:nsid w:val="45F16E11"/>
    <w:multiLevelType w:val="hybridMultilevel"/>
    <w:tmpl w:val="51046432"/>
    <w:lvl w:ilvl="0" w:tplc="A35CB354">
      <w:numFmt w:val="bullet"/>
      <w:lvlText w:val="-"/>
      <w:lvlJc w:val="left"/>
      <w:pPr>
        <w:ind w:left="720" w:hanging="360"/>
      </w:pPr>
      <w:rPr>
        <w:rFonts w:ascii="Calibri" w:eastAsia="Quattrocento Sans"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7" w15:restartNumberingAfterBreak="0">
    <w:nsid w:val="474562FC"/>
    <w:multiLevelType w:val="hybridMultilevel"/>
    <w:tmpl w:val="3B9C407A"/>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68" w15:restartNumberingAfterBreak="0">
    <w:nsid w:val="476478DC"/>
    <w:multiLevelType w:val="hybridMultilevel"/>
    <w:tmpl w:val="6BCE1B8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69" w15:restartNumberingAfterBreak="0">
    <w:nsid w:val="483262AA"/>
    <w:multiLevelType w:val="hybridMultilevel"/>
    <w:tmpl w:val="A50A14B0"/>
    <w:lvl w:ilvl="0" w:tplc="280A000F">
      <w:start w:val="1"/>
      <w:numFmt w:val="decimal"/>
      <w:lvlText w:val="%1."/>
      <w:lvlJc w:val="left"/>
      <w:pPr>
        <w:ind w:left="3600" w:hanging="360"/>
      </w:pPr>
    </w:lvl>
    <w:lvl w:ilvl="1" w:tplc="280A0019" w:tentative="1">
      <w:start w:val="1"/>
      <w:numFmt w:val="lowerLetter"/>
      <w:lvlText w:val="%2."/>
      <w:lvlJc w:val="left"/>
      <w:pPr>
        <w:ind w:left="4320" w:hanging="360"/>
      </w:pPr>
    </w:lvl>
    <w:lvl w:ilvl="2" w:tplc="280A001B" w:tentative="1">
      <w:start w:val="1"/>
      <w:numFmt w:val="lowerRoman"/>
      <w:lvlText w:val="%3."/>
      <w:lvlJc w:val="right"/>
      <w:pPr>
        <w:ind w:left="5040" w:hanging="180"/>
      </w:pPr>
    </w:lvl>
    <w:lvl w:ilvl="3" w:tplc="280A000F" w:tentative="1">
      <w:start w:val="1"/>
      <w:numFmt w:val="decimal"/>
      <w:lvlText w:val="%4."/>
      <w:lvlJc w:val="left"/>
      <w:pPr>
        <w:ind w:left="5760" w:hanging="360"/>
      </w:pPr>
    </w:lvl>
    <w:lvl w:ilvl="4" w:tplc="280A0019" w:tentative="1">
      <w:start w:val="1"/>
      <w:numFmt w:val="lowerLetter"/>
      <w:lvlText w:val="%5."/>
      <w:lvlJc w:val="left"/>
      <w:pPr>
        <w:ind w:left="6480" w:hanging="360"/>
      </w:pPr>
    </w:lvl>
    <w:lvl w:ilvl="5" w:tplc="280A001B" w:tentative="1">
      <w:start w:val="1"/>
      <w:numFmt w:val="lowerRoman"/>
      <w:lvlText w:val="%6."/>
      <w:lvlJc w:val="right"/>
      <w:pPr>
        <w:ind w:left="7200" w:hanging="180"/>
      </w:pPr>
    </w:lvl>
    <w:lvl w:ilvl="6" w:tplc="280A000F" w:tentative="1">
      <w:start w:val="1"/>
      <w:numFmt w:val="decimal"/>
      <w:lvlText w:val="%7."/>
      <w:lvlJc w:val="left"/>
      <w:pPr>
        <w:ind w:left="7920" w:hanging="360"/>
      </w:pPr>
    </w:lvl>
    <w:lvl w:ilvl="7" w:tplc="280A0019" w:tentative="1">
      <w:start w:val="1"/>
      <w:numFmt w:val="lowerLetter"/>
      <w:lvlText w:val="%8."/>
      <w:lvlJc w:val="left"/>
      <w:pPr>
        <w:ind w:left="8640" w:hanging="360"/>
      </w:pPr>
    </w:lvl>
    <w:lvl w:ilvl="8" w:tplc="280A001B" w:tentative="1">
      <w:start w:val="1"/>
      <w:numFmt w:val="lowerRoman"/>
      <w:lvlText w:val="%9."/>
      <w:lvlJc w:val="right"/>
      <w:pPr>
        <w:ind w:left="9360" w:hanging="180"/>
      </w:pPr>
    </w:lvl>
  </w:abstractNum>
  <w:abstractNum w:abstractNumId="70" w15:restartNumberingAfterBreak="0">
    <w:nsid w:val="48CE571F"/>
    <w:multiLevelType w:val="hybridMultilevel"/>
    <w:tmpl w:val="2EC491F6"/>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1" w15:restartNumberingAfterBreak="0">
    <w:nsid w:val="4931302F"/>
    <w:multiLevelType w:val="hybridMultilevel"/>
    <w:tmpl w:val="5A2CA68A"/>
    <w:lvl w:ilvl="0" w:tplc="D91A6D6E">
      <w:start w:val="1"/>
      <w:numFmt w:val="bullet"/>
      <w:lvlText w:val=""/>
      <w:lvlJc w:val="left"/>
      <w:pPr>
        <w:ind w:left="720" w:hanging="360"/>
      </w:pPr>
      <w:rPr>
        <w:rFonts w:ascii="Wingdings" w:hAnsi="Wingdings" w:hint="default"/>
        <w:color w:val="538135"/>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15:restartNumberingAfterBreak="0">
    <w:nsid w:val="4A741745"/>
    <w:multiLevelType w:val="hybridMultilevel"/>
    <w:tmpl w:val="C2108EFA"/>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73" w15:restartNumberingAfterBreak="0">
    <w:nsid w:val="4A864A37"/>
    <w:multiLevelType w:val="hybridMultilevel"/>
    <w:tmpl w:val="37AE83C4"/>
    <w:lvl w:ilvl="0" w:tplc="380A000F">
      <w:start w:val="1"/>
      <w:numFmt w:val="decimal"/>
      <w:lvlText w:val="%1."/>
      <w:lvlJc w:val="left"/>
      <w:pPr>
        <w:ind w:left="360" w:hanging="360"/>
      </w:pPr>
    </w:lvl>
    <w:lvl w:ilvl="1" w:tplc="380A0019" w:tentative="1">
      <w:start w:val="1"/>
      <w:numFmt w:val="lowerLetter"/>
      <w:lvlText w:val="%2."/>
      <w:lvlJc w:val="left"/>
      <w:pPr>
        <w:ind w:left="1080" w:hanging="360"/>
      </w:pPr>
    </w:lvl>
    <w:lvl w:ilvl="2" w:tplc="380A001B" w:tentative="1">
      <w:start w:val="1"/>
      <w:numFmt w:val="lowerRoman"/>
      <w:lvlText w:val="%3."/>
      <w:lvlJc w:val="right"/>
      <w:pPr>
        <w:ind w:left="1800" w:hanging="180"/>
      </w:pPr>
    </w:lvl>
    <w:lvl w:ilvl="3" w:tplc="380A000F" w:tentative="1">
      <w:start w:val="1"/>
      <w:numFmt w:val="decimal"/>
      <w:lvlText w:val="%4."/>
      <w:lvlJc w:val="left"/>
      <w:pPr>
        <w:ind w:left="2520" w:hanging="360"/>
      </w:pPr>
    </w:lvl>
    <w:lvl w:ilvl="4" w:tplc="380A0019" w:tentative="1">
      <w:start w:val="1"/>
      <w:numFmt w:val="lowerLetter"/>
      <w:lvlText w:val="%5."/>
      <w:lvlJc w:val="left"/>
      <w:pPr>
        <w:ind w:left="3240" w:hanging="360"/>
      </w:pPr>
    </w:lvl>
    <w:lvl w:ilvl="5" w:tplc="380A001B" w:tentative="1">
      <w:start w:val="1"/>
      <w:numFmt w:val="lowerRoman"/>
      <w:lvlText w:val="%6."/>
      <w:lvlJc w:val="right"/>
      <w:pPr>
        <w:ind w:left="3960" w:hanging="180"/>
      </w:pPr>
    </w:lvl>
    <w:lvl w:ilvl="6" w:tplc="380A000F" w:tentative="1">
      <w:start w:val="1"/>
      <w:numFmt w:val="decimal"/>
      <w:lvlText w:val="%7."/>
      <w:lvlJc w:val="left"/>
      <w:pPr>
        <w:ind w:left="4680" w:hanging="360"/>
      </w:pPr>
    </w:lvl>
    <w:lvl w:ilvl="7" w:tplc="380A0019" w:tentative="1">
      <w:start w:val="1"/>
      <w:numFmt w:val="lowerLetter"/>
      <w:lvlText w:val="%8."/>
      <w:lvlJc w:val="left"/>
      <w:pPr>
        <w:ind w:left="5400" w:hanging="360"/>
      </w:pPr>
    </w:lvl>
    <w:lvl w:ilvl="8" w:tplc="380A001B" w:tentative="1">
      <w:start w:val="1"/>
      <w:numFmt w:val="lowerRoman"/>
      <w:lvlText w:val="%9."/>
      <w:lvlJc w:val="right"/>
      <w:pPr>
        <w:ind w:left="6120" w:hanging="180"/>
      </w:pPr>
    </w:lvl>
  </w:abstractNum>
  <w:abstractNum w:abstractNumId="74" w15:restartNumberingAfterBreak="0">
    <w:nsid w:val="4B56540D"/>
    <w:multiLevelType w:val="hybridMultilevel"/>
    <w:tmpl w:val="6D4A2D58"/>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75" w15:restartNumberingAfterBreak="0">
    <w:nsid w:val="4CB170DC"/>
    <w:multiLevelType w:val="hybridMultilevel"/>
    <w:tmpl w:val="FB3CF2BE"/>
    <w:lvl w:ilvl="0" w:tplc="280A000D">
      <w:start w:val="1"/>
      <w:numFmt w:val="bullet"/>
      <w:lvlText w:val=""/>
      <w:lvlJc w:val="left"/>
      <w:pPr>
        <w:ind w:left="1854" w:hanging="360"/>
      </w:pPr>
      <w:rPr>
        <w:rFonts w:ascii="Wingdings" w:hAnsi="Wingdings" w:hint="default"/>
      </w:rPr>
    </w:lvl>
    <w:lvl w:ilvl="1" w:tplc="280A0003" w:tentative="1">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76" w15:restartNumberingAfterBreak="0">
    <w:nsid w:val="4D114DBC"/>
    <w:multiLevelType w:val="multilevel"/>
    <w:tmpl w:val="1C86C2BA"/>
    <w:lvl w:ilvl="0">
      <w:start w:val="1"/>
      <w:numFmt w:val="decimal"/>
      <w:pStyle w:val="TtuloNvle2"/>
      <w:lvlText w:val="%1."/>
      <w:lvlJc w:val="left"/>
      <w:pPr>
        <w:ind w:left="360" w:hanging="360"/>
      </w:pPr>
    </w:lvl>
    <w:lvl w:ilvl="1">
      <w:start w:val="1"/>
      <w:numFmt w:val="decimal"/>
      <w:pStyle w:val="TtuloNivel3"/>
      <w:lvlText w:val="%1.%2."/>
      <w:lvlJc w:val="left"/>
      <w:pPr>
        <w:ind w:left="3125" w:hanging="432"/>
      </w:pPr>
    </w:lvl>
    <w:lvl w:ilvl="2">
      <w:start w:val="1"/>
      <w:numFmt w:val="decimal"/>
      <w:pStyle w:val="Descripcin"/>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15:restartNumberingAfterBreak="0">
    <w:nsid w:val="4E277C71"/>
    <w:multiLevelType w:val="multilevel"/>
    <w:tmpl w:val="9D7AC7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50546FCC"/>
    <w:multiLevelType w:val="hybridMultilevel"/>
    <w:tmpl w:val="7AE04F48"/>
    <w:lvl w:ilvl="0" w:tplc="380A000F">
      <w:start w:val="1"/>
      <w:numFmt w:val="decimal"/>
      <w:lvlText w:val="%1."/>
      <w:lvlJc w:val="left"/>
      <w:pPr>
        <w:ind w:left="720" w:hanging="360"/>
      </w:pPr>
    </w:lvl>
    <w:lvl w:ilvl="1" w:tplc="380A0019">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79" w15:restartNumberingAfterBreak="0">
    <w:nsid w:val="509818BE"/>
    <w:multiLevelType w:val="multilevel"/>
    <w:tmpl w:val="F2B482CE"/>
    <w:lvl w:ilvl="0">
      <w:start w:val="1"/>
      <w:numFmt w:val="bullet"/>
      <w:lvlText w:val="o"/>
      <w:lvlJc w:val="left"/>
      <w:pPr>
        <w:ind w:left="1440" w:hanging="360"/>
      </w:pPr>
      <w:rPr>
        <w:rFonts w:ascii="Courier New" w:eastAsia="Courier New" w:hAnsi="Courier New" w:cs="Courier New"/>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0" w15:restartNumberingAfterBreak="0">
    <w:nsid w:val="50E94B3C"/>
    <w:multiLevelType w:val="multilevel"/>
    <w:tmpl w:val="DFA8EF9C"/>
    <w:lvl w:ilvl="0">
      <w:start w:val="1"/>
      <w:numFmt w:val="lowerLetter"/>
      <w:lvlText w:val="%1)"/>
      <w:lvlJc w:val="left"/>
      <w:pPr>
        <w:ind w:left="720" w:hanging="360"/>
      </w:pPr>
      <w:rPr>
        <w:vertAlign w:val="baseline"/>
      </w:rPr>
    </w:lvl>
    <w:lvl w:ilvl="1">
      <w:start w:val="1"/>
      <w:numFmt w:val="lowerRoman"/>
      <w:lvlText w:val="%2."/>
      <w:lvlJc w:val="left"/>
      <w:pPr>
        <w:ind w:left="1800" w:hanging="72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1" w15:restartNumberingAfterBreak="0">
    <w:nsid w:val="50F87880"/>
    <w:multiLevelType w:val="hybridMultilevel"/>
    <w:tmpl w:val="10E23142"/>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82" w15:restartNumberingAfterBreak="0">
    <w:nsid w:val="513D597C"/>
    <w:multiLevelType w:val="hybridMultilevel"/>
    <w:tmpl w:val="52503CD2"/>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83" w15:restartNumberingAfterBreak="0">
    <w:nsid w:val="517F4C69"/>
    <w:multiLevelType w:val="hybridMultilevel"/>
    <w:tmpl w:val="8F08A5B8"/>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84" w15:restartNumberingAfterBreak="0">
    <w:nsid w:val="519E5028"/>
    <w:multiLevelType w:val="hybridMultilevel"/>
    <w:tmpl w:val="9D601054"/>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85" w15:restartNumberingAfterBreak="0">
    <w:nsid w:val="523054CC"/>
    <w:multiLevelType w:val="multilevel"/>
    <w:tmpl w:val="BF2EF488"/>
    <w:lvl w:ilvl="0">
      <w:start w:val="1"/>
      <w:numFmt w:val="lowerLetter"/>
      <w:lvlText w:val="%1)"/>
      <w:lvlJc w:val="left"/>
      <w:pPr>
        <w:ind w:left="720" w:hanging="360"/>
      </w:pPr>
      <w:rPr>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6" w15:restartNumberingAfterBreak="0">
    <w:nsid w:val="52CE5D9C"/>
    <w:multiLevelType w:val="hybridMultilevel"/>
    <w:tmpl w:val="C8B44B6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7" w15:restartNumberingAfterBreak="0">
    <w:nsid w:val="552D7A10"/>
    <w:multiLevelType w:val="hybridMultilevel"/>
    <w:tmpl w:val="F7DEA84E"/>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88" w15:restartNumberingAfterBreak="0">
    <w:nsid w:val="56012007"/>
    <w:multiLevelType w:val="multilevel"/>
    <w:tmpl w:val="AF42EAF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9" w15:restartNumberingAfterBreak="0">
    <w:nsid w:val="569A2278"/>
    <w:multiLevelType w:val="hybridMultilevel"/>
    <w:tmpl w:val="1AE06CAE"/>
    <w:lvl w:ilvl="0" w:tplc="380A0001">
      <w:start w:val="1"/>
      <w:numFmt w:val="bullet"/>
      <w:lvlText w:val=""/>
      <w:lvlJc w:val="left"/>
      <w:pPr>
        <w:ind w:left="720" w:hanging="360"/>
      </w:pPr>
      <w:rPr>
        <w:rFonts w:ascii="Symbol" w:hAnsi="Symbol" w:hint="default"/>
      </w:rPr>
    </w:lvl>
    <w:lvl w:ilvl="1" w:tplc="380A0001">
      <w:start w:val="1"/>
      <w:numFmt w:val="bullet"/>
      <w:lvlText w:val=""/>
      <w:lvlJc w:val="left"/>
      <w:pPr>
        <w:ind w:left="1440" w:hanging="360"/>
      </w:pPr>
      <w:rPr>
        <w:rFonts w:ascii="Symbol" w:hAnsi="Symbol" w:hint="default"/>
      </w:r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90" w15:restartNumberingAfterBreak="0">
    <w:nsid w:val="56A71F51"/>
    <w:multiLevelType w:val="hybridMultilevel"/>
    <w:tmpl w:val="3A96DA1C"/>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91" w15:restartNumberingAfterBreak="0">
    <w:nsid w:val="56C87A28"/>
    <w:multiLevelType w:val="hybridMultilevel"/>
    <w:tmpl w:val="51DE080E"/>
    <w:lvl w:ilvl="0" w:tplc="280A0001">
      <w:start w:val="1"/>
      <w:numFmt w:val="bullet"/>
      <w:lvlText w:val=""/>
      <w:lvlJc w:val="left"/>
      <w:pPr>
        <w:ind w:left="1004" w:hanging="360"/>
      </w:pPr>
      <w:rPr>
        <w:rFonts w:ascii="Symbol" w:hAnsi="Symbo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92" w15:restartNumberingAfterBreak="0">
    <w:nsid w:val="58976448"/>
    <w:multiLevelType w:val="hybridMultilevel"/>
    <w:tmpl w:val="E24E731C"/>
    <w:lvl w:ilvl="0" w:tplc="380A000F">
      <w:start w:val="1"/>
      <w:numFmt w:val="decimal"/>
      <w:lvlText w:val="%1."/>
      <w:lvlJc w:val="left"/>
      <w:pPr>
        <w:ind w:left="720" w:hanging="360"/>
      </w:pPr>
    </w:lvl>
    <w:lvl w:ilvl="1" w:tplc="380A0019">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93" w15:restartNumberingAfterBreak="0">
    <w:nsid w:val="5B9F1E46"/>
    <w:multiLevelType w:val="hybridMultilevel"/>
    <w:tmpl w:val="A6B2994A"/>
    <w:lvl w:ilvl="0" w:tplc="380A000F">
      <w:start w:val="1"/>
      <w:numFmt w:val="decimal"/>
      <w:lvlText w:val="%1."/>
      <w:lvlJc w:val="left"/>
      <w:pPr>
        <w:ind w:left="720" w:hanging="360"/>
      </w:pPr>
    </w:lvl>
    <w:lvl w:ilvl="1" w:tplc="380A0001">
      <w:start w:val="1"/>
      <w:numFmt w:val="bullet"/>
      <w:lvlText w:val=""/>
      <w:lvlJc w:val="left"/>
      <w:pPr>
        <w:ind w:left="1440" w:hanging="360"/>
      </w:pPr>
      <w:rPr>
        <w:rFonts w:ascii="Symbol" w:hAnsi="Symbol" w:hint="default"/>
      </w:r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94" w15:restartNumberingAfterBreak="0">
    <w:nsid w:val="5BA04BB5"/>
    <w:multiLevelType w:val="multilevel"/>
    <w:tmpl w:val="4AFC2E18"/>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95" w15:restartNumberingAfterBreak="0">
    <w:nsid w:val="5BBC072A"/>
    <w:multiLevelType w:val="hybridMultilevel"/>
    <w:tmpl w:val="0FE4ED50"/>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96" w15:restartNumberingAfterBreak="0">
    <w:nsid w:val="5D304CAC"/>
    <w:multiLevelType w:val="multilevel"/>
    <w:tmpl w:val="2AD8089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97" w15:restartNumberingAfterBreak="0">
    <w:nsid w:val="5F0C17AF"/>
    <w:multiLevelType w:val="hybridMultilevel"/>
    <w:tmpl w:val="7D0E1A82"/>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98" w15:restartNumberingAfterBreak="0">
    <w:nsid w:val="5FBC69C0"/>
    <w:multiLevelType w:val="multilevel"/>
    <w:tmpl w:val="679C59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5FF74562"/>
    <w:multiLevelType w:val="multilevel"/>
    <w:tmpl w:val="E236D5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6050322A"/>
    <w:multiLevelType w:val="multilevel"/>
    <w:tmpl w:val="85AA499C"/>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
      <w:lvlJc w:val="left"/>
      <w:pPr>
        <w:ind w:left="360" w:hanging="360"/>
      </w:pPr>
      <w:rPr>
        <w:rFonts w:ascii="Noto Sans Symbols" w:eastAsia="Noto Sans Symbols" w:hAnsi="Noto Sans Symbols" w:cs="Noto Sans Symbols"/>
        <w:vertAlign w:val="baseline"/>
      </w:rPr>
    </w:lvl>
    <w:lvl w:ilvl="2">
      <w:start w:val="1"/>
      <w:numFmt w:val="bullet"/>
      <w:lvlText w:val="▪"/>
      <w:lvlJc w:val="left"/>
      <w:pPr>
        <w:ind w:left="1080" w:hanging="360"/>
      </w:pPr>
      <w:rPr>
        <w:rFonts w:ascii="Noto Sans Symbols" w:eastAsia="Noto Sans Symbols" w:hAnsi="Noto Sans Symbols" w:cs="Noto Sans Symbols"/>
        <w:vertAlign w:val="baseline"/>
      </w:rPr>
    </w:lvl>
    <w:lvl w:ilvl="3">
      <w:start w:val="1"/>
      <w:numFmt w:val="bullet"/>
      <w:lvlText w:val="●"/>
      <w:lvlJc w:val="left"/>
      <w:pPr>
        <w:ind w:left="1800" w:hanging="360"/>
      </w:pPr>
      <w:rPr>
        <w:rFonts w:ascii="Noto Sans Symbols" w:eastAsia="Noto Sans Symbols" w:hAnsi="Noto Sans Symbols" w:cs="Noto Sans Symbols"/>
        <w:vertAlign w:val="baseline"/>
      </w:rPr>
    </w:lvl>
    <w:lvl w:ilvl="4">
      <w:start w:val="1"/>
      <w:numFmt w:val="bullet"/>
      <w:lvlText w:val="o"/>
      <w:lvlJc w:val="left"/>
      <w:pPr>
        <w:ind w:left="2520" w:hanging="360"/>
      </w:pPr>
      <w:rPr>
        <w:rFonts w:ascii="Courier New" w:eastAsia="Courier New" w:hAnsi="Courier New" w:cs="Courier New"/>
        <w:vertAlign w:val="baseline"/>
      </w:rPr>
    </w:lvl>
    <w:lvl w:ilvl="5">
      <w:start w:val="1"/>
      <w:numFmt w:val="bullet"/>
      <w:lvlText w:val="▪"/>
      <w:lvlJc w:val="left"/>
      <w:pPr>
        <w:ind w:left="3240" w:hanging="360"/>
      </w:pPr>
      <w:rPr>
        <w:rFonts w:ascii="Noto Sans Symbols" w:eastAsia="Noto Sans Symbols" w:hAnsi="Noto Sans Symbols" w:cs="Noto Sans Symbols"/>
        <w:vertAlign w:val="baseline"/>
      </w:rPr>
    </w:lvl>
    <w:lvl w:ilvl="6">
      <w:start w:val="1"/>
      <w:numFmt w:val="bullet"/>
      <w:lvlText w:val="●"/>
      <w:lvlJc w:val="left"/>
      <w:pPr>
        <w:ind w:left="3960" w:hanging="360"/>
      </w:pPr>
      <w:rPr>
        <w:rFonts w:ascii="Noto Sans Symbols" w:eastAsia="Noto Sans Symbols" w:hAnsi="Noto Sans Symbols" w:cs="Noto Sans Symbols"/>
        <w:vertAlign w:val="baseline"/>
      </w:rPr>
    </w:lvl>
    <w:lvl w:ilvl="7">
      <w:start w:val="1"/>
      <w:numFmt w:val="bullet"/>
      <w:lvlText w:val="o"/>
      <w:lvlJc w:val="left"/>
      <w:pPr>
        <w:ind w:left="4680" w:hanging="360"/>
      </w:pPr>
      <w:rPr>
        <w:rFonts w:ascii="Courier New" w:eastAsia="Courier New" w:hAnsi="Courier New" w:cs="Courier New"/>
        <w:vertAlign w:val="baseline"/>
      </w:rPr>
    </w:lvl>
    <w:lvl w:ilvl="8">
      <w:start w:val="1"/>
      <w:numFmt w:val="bullet"/>
      <w:lvlText w:val="▪"/>
      <w:lvlJc w:val="left"/>
      <w:pPr>
        <w:ind w:left="5400" w:hanging="360"/>
      </w:pPr>
      <w:rPr>
        <w:rFonts w:ascii="Noto Sans Symbols" w:eastAsia="Noto Sans Symbols" w:hAnsi="Noto Sans Symbols" w:cs="Noto Sans Symbols"/>
        <w:vertAlign w:val="baseline"/>
      </w:rPr>
    </w:lvl>
  </w:abstractNum>
  <w:abstractNum w:abstractNumId="101" w15:restartNumberingAfterBreak="0">
    <w:nsid w:val="629B1500"/>
    <w:multiLevelType w:val="hybridMultilevel"/>
    <w:tmpl w:val="89F05D5C"/>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02" w15:restartNumberingAfterBreak="0">
    <w:nsid w:val="63190D06"/>
    <w:multiLevelType w:val="hybridMultilevel"/>
    <w:tmpl w:val="893A10B4"/>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03" w15:restartNumberingAfterBreak="0">
    <w:nsid w:val="66FF0782"/>
    <w:multiLevelType w:val="multilevel"/>
    <w:tmpl w:val="599A02A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4" w15:restartNumberingAfterBreak="0">
    <w:nsid w:val="676E3FCF"/>
    <w:multiLevelType w:val="hybridMultilevel"/>
    <w:tmpl w:val="E74A9DDE"/>
    <w:lvl w:ilvl="0" w:tplc="380A000F">
      <w:start w:val="1"/>
      <w:numFmt w:val="decimal"/>
      <w:lvlText w:val="%1."/>
      <w:lvlJc w:val="left"/>
      <w:pPr>
        <w:ind w:left="360" w:hanging="360"/>
      </w:pPr>
      <w:rPr>
        <w:rFonts w:hint="default"/>
      </w:rPr>
    </w:lvl>
    <w:lvl w:ilvl="1" w:tplc="380A0019" w:tentative="1">
      <w:start w:val="1"/>
      <w:numFmt w:val="lowerLetter"/>
      <w:lvlText w:val="%2."/>
      <w:lvlJc w:val="left"/>
      <w:pPr>
        <w:ind w:left="-1111" w:hanging="360"/>
      </w:pPr>
    </w:lvl>
    <w:lvl w:ilvl="2" w:tplc="380A001B" w:tentative="1">
      <w:start w:val="1"/>
      <w:numFmt w:val="lowerRoman"/>
      <w:lvlText w:val="%3."/>
      <w:lvlJc w:val="right"/>
      <w:pPr>
        <w:ind w:left="-391" w:hanging="180"/>
      </w:pPr>
    </w:lvl>
    <w:lvl w:ilvl="3" w:tplc="380A000F" w:tentative="1">
      <w:start w:val="1"/>
      <w:numFmt w:val="decimal"/>
      <w:lvlText w:val="%4."/>
      <w:lvlJc w:val="left"/>
      <w:pPr>
        <w:ind w:left="329" w:hanging="360"/>
      </w:pPr>
    </w:lvl>
    <w:lvl w:ilvl="4" w:tplc="380A0019" w:tentative="1">
      <w:start w:val="1"/>
      <w:numFmt w:val="lowerLetter"/>
      <w:lvlText w:val="%5."/>
      <w:lvlJc w:val="left"/>
      <w:pPr>
        <w:ind w:left="1049" w:hanging="360"/>
      </w:pPr>
    </w:lvl>
    <w:lvl w:ilvl="5" w:tplc="380A001B" w:tentative="1">
      <w:start w:val="1"/>
      <w:numFmt w:val="lowerRoman"/>
      <w:lvlText w:val="%6."/>
      <w:lvlJc w:val="right"/>
      <w:pPr>
        <w:ind w:left="1769" w:hanging="180"/>
      </w:pPr>
    </w:lvl>
    <w:lvl w:ilvl="6" w:tplc="380A000F" w:tentative="1">
      <w:start w:val="1"/>
      <w:numFmt w:val="decimal"/>
      <w:lvlText w:val="%7."/>
      <w:lvlJc w:val="left"/>
      <w:pPr>
        <w:ind w:left="2489" w:hanging="360"/>
      </w:pPr>
    </w:lvl>
    <w:lvl w:ilvl="7" w:tplc="380A0019" w:tentative="1">
      <w:start w:val="1"/>
      <w:numFmt w:val="lowerLetter"/>
      <w:lvlText w:val="%8."/>
      <w:lvlJc w:val="left"/>
      <w:pPr>
        <w:ind w:left="3209" w:hanging="360"/>
      </w:pPr>
    </w:lvl>
    <w:lvl w:ilvl="8" w:tplc="380A001B" w:tentative="1">
      <w:start w:val="1"/>
      <w:numFmt w:val="lowerRoman"/>
      <w:lvlText w:val="%9."/>
      <w:lvlJc w:val="right"/>
      <w:pPr>
        <w:ind w:left="3929" w:hanging="180"/>
      </w:pPr>
    </w:lvl>
  </w:abstractNum>
  <w:abstractNum w:abstractNumId="105" w15:restartNumberingAfterBreak="0">
    <w:nsid w:val="683208B0"/>
    <w:multiLevelType w:val="hybridMultilevel"/>
    <w:tmpl w:val="17FC984E"/>
    <w:lvl w:ilvl="0" w:tplc="03287F10">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6" w15:restartNumberingAfterBreak="0">
    <w:nsid w:val="68CB782B"/>
    <w:multiLevelType w:val="hybridMultilevel"/>
    <w:tmpl w:val="C8C48BEC"/>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07" w15:restartNumberingAfterBreak="0">
    <w:nsid w:val="69CC07FA"/>
    <w:multiLevelType w:val="hybridMultilevel"/>
    <w:tmpl w:val="719A95DA"/>
    <w:lvl w:ilvl="0" w:tplc="280A000F">
      <w:start w:val="1"/>
      <w:numFmt w:val="decimal"/>
      <w:lvlText w:val="%1."/>
      <w:lvlJc w:val="left"/>
      <w:pPr>
        <w:ind w:left="360" w:hanging="360"/>
      </w:pPr>
    </w:lvl>
    <w:lvl w:ilvl="1" w:tplc="280A0003">
      <w:start w:val="1"/>
      <w:numFmt w:val="bullet"/>
      <w:lvlText w:val="o"/>
      <w:lvlJc w:val="left"/>
      <w:pPr>
        <w:ind w:left="1080" w:hanging="360"/>
      </w:pPr>
      <w:rPr>
        <w:rFonts w:ascii="Courier New" w:hAnsi="Courier New" w:cs="Courier New" w:hint="default"/>
      </w:rPr>
    </w:lvl>
    <w:lvl w:ilvl="2" w:tplc="280A0005">
      <w:start w:val="1"/>
      <w:numFmt w:val="bullet"/>
      <w:lvlText w:val=""/>
      <w:lvlJc w:val="left"/>
      <w:pPr>
        <w:ind w:left="1800" w:hanging="360"/>
      </w:pPr>
      <w:rPr>
        <w:rFonts w:ascii="Wingdings" w:hAnsi="Wingdings" w:hint="default"/>
      </w:rPr>
    </w:lvl>
    <w:lvl w:ilvl="3" w:tplc="280A0001">
      <w:start w:val="1"/>
      <w:numFmt w:val="bullet"/>
      <w:lvlText w:val=""/>
      <w:lvlJc w:val="left"/>
      <w:pPr>
        <w:ind w:left="2520" w:hanging="360"/>
      </w:pPr>
      <w:rPr>
        <w:rFonts w:ascii="Symbol" w:hAnsi="Symbol" w:hint="default"/>
      </w:rPr>
    </w:lvl>
    <w:lvl w:ilvl="4" w:tplc="280A0003">
      <w:start w:val="1"/>
      <w:numFmt w:val="bullet"/>
      <w:lvlText w:val="o"/>
      <w:lvlJc w:val="left"/>
      <w:pPr>
        <w:ind w:left="3240" w:hanging="360"/>
      </w:pPr>
      <w:rPr>
        <w:rFonts w:ascii="Courier New" w:hAnsi="Courier New" w:cs="Courier New" w:hint="default"/>
      </w:rPr>
    </w:lvl>
    <w:lvl w:ilvl="5" w:tplc="280A0005">
      <w:start w:val="1"/>
      <w:numFmt w:val="bullet"/>
      <w:lvlText w:val=""/>
      <w:lvlJc w:val="left"/>
      <w:pPr>
        <w:ind w:left="3960" w:hanging="360"/>
      </w:pPr>
      <w:rPr>
        <w:rFonts w:ascii="Wingdings" w:hAnsi="Wingdings" w:hint="default"/>
      </w:rPr>
    </w:lvl>
    <w:lvl w:ilvl="6" w:tplc="280A0001">
      <w:start w:val="1"/>
      <w:numFmt w:val="bullet"/>
      <w:lvlText w:val=""/>
      <w:lvlJc w:val="left"/>
      <w:pPr>
        <w:ind w:left="4680" w:hanging="360"/>
      </w:pPr>
      <w:rPr>
        <w:rFonts w:ascii="Symbol" w:hAnsi="Symbol" w:hint="default"/>
      </w:rPr>
    </w:lvl>
    <w:lvl w:ilvl="7" w:tplc="280A0003">
      <w:start w:val="1"/>
      <w:numFmt w:val="bullet"/>
      <w:lvlText w:val="o"/>
      <w:lvlJc w:val="left"/>
      <w:pPr>
        <w:ind w:left="5400" w:hanging="360"/>
      </w:pPr>
      <w:rPr>
        <w:rFonts w:ascii="Courier New" w:hAnsi="Courier New" w:cs="Courier New" w:hint="default"/>
      </w:rPr>
    </w:lvl>
    <w:lvl w:ilvl="8" w:tplc="280A0005">
      <w:start w:val="1"/>
      <w:numFmt w:val="bullet"/>
      <w:lvlText w:val=""/>
      <w:lvlJc w:val="left"/>
      <w:pPr>
        <w:ind w:left="6120" w:hanging="360"/>
      </w:pPr>
      <w:rPr>
        <w:rFonts w:ascii="Wingdings" w:hAnsi="Wingdings" w:hint="default"/>
      </w:rPr>
    </w:lvl>
  </w:abstractNum>
  <w:abstractNum w:abstractNumId="108" w15:restartNumberingAfterBreak="0">
    <w:nsid w:val="6ADC510B"/>
    <w:multiLevelType w:val="multilevel"/>
    <w:tmpl w:val="CC7E9B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6B667607"/>
    <w:multiLevelType w:val="multilevel"/>
    <w:tmpl w:val="92F8A27A"/>
    <w:lvl w:ilvl="0">
      <w:start w:val="1"/>
      <w:numFmt w:val="lowerLetter"/>
      <w:lvlText w:val="%1)"/>
      <w:lvlJc w:val="left"/>
      <w:pPr>
        <w:ind w:left="720" w:hanging="360"/>
      </w:pPr>
      <w:rPr>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10" w15:restartNumberingAfterBreak="0">
    <w:nsid w:val="6BFC6C90"/>
    <w:multiLevelType w:val="hybridMultilevel"/>
    <w:tmpl w:val="5C4AE668"/>
    <w:lvl w:ilvl="0" w:tplc="380A0001">
      <w:start w:val="1"/>
      <w:numFmt w:val="bullet"/>
      <w:lvlText w:val=""/>
      <w:lvlJc w:val="left"/>
      <w:pPr>
        <w:ind w:left="765" w:hanging="360"/>
      </w:pPr>
      <w:rPr>
        <w:rFonts w:ascii="Symbol" w:hAnsi="Symbol" w:hint="default"/>
      </w:rPr>
    </w:lvl>
    <w:lvl w:ilvl="1" w:tplc="380A0003" w:tentative="1">
      <w:start w:val="1"/>
      <w:numFmt w:val="bullet"/>
      <w:lvlText w:val="o"/>
      <w:lvlJc w:val="left"/>
      <w:pPr>
        <w:ind w:left="1485" w:hanging="360"/>
      </w:pPr>
      <w:rPr>
        <w:rFonts w:ascii="Courier New" w:hAnsi="Courier New" w:cs="Courier New" w:hint="default"/>
      </w:rPr>
    </w:lvl>
    <w:lvl w:ilvl="2" w:tplc="380A0005" w:tentative="1">
      <w:start w:val="1"/>
      <w:numFmt w:val="bullet"/>
      <w:lvlText w:val=""/>
      <w:lvlJc w:val="left"/>
      <w:pPr>
        <w:ind w:left="2205" w:hanging="360"/>
      </w:pPr>
      <w:rPr>
        <w:rFonts w:ascii="Wingdings" w:hAnsi="Wingdings" w:hint="default"/>
      </w:rPr>
    </w:lvl>
    <w:lvl w:ilvl="3" w:tplc="380A0001" w:tentative="1">
      <w:start w:val="1"/>
      <w:numFmt w:val="bullet"/>
      <w:lvlText w:val=""/>
      <w:lvlJc w:val="left"/>
      <w:pPr>
        <w:ind w:left="2925" w:hanging="360"/>
      </w:pPr>
      <w:rPr>
        <w:rFonts w:ascii="Symbol" w:hAnsi="Symbol" w:hint="default"/>
      </w:rPr>
    </w:lvl>
    <w:lvl w:ilvl="4" w:tplc="380A0003" w:tentative="1">
      <w:start w:val="1"/>
      <w:numFmt w:val="bullet"/>
      <w:lvlText w:val="o"/>
      <w:lvlJc w:val="left"/>
      <w:pPr>
        <w:ind w:left="3645" w:hanging="360"/>
      </w:pPr>
      <w:rPr>
        <w:rFonts w:ascii="Courier New" w:hAnsi="Courier New" w:cs="Courier New" w:hint="default"/>
      </w:rPr>
    </w:lvl>
    <w:lvl w:ilvl="5" w:tplc="380A0005" w:tentative="1">
      <w:start w:val="1"/>
      <w:numFmt w:val="bullet"/>
      <w:lvlText w:val=""/>
      <w:lvlJc w:val="left"/>
      <w:pPr>
        <w:ind w:left="4365" w:hanging="360"/>
      </w:pPr>
      <w:rPr>
        <w:rFonts w:ascii="Wingdings" w:hAnsi="Wingdings" w:hint="default"/>
      </w:rPr>
    </w:lvl>
    <w:lvl w:ilvl="6" w:tplc="380A0001" w:tentative="1">
      <w:start w:val="1"/>
      <w:numFmt w:val="bullet"/>
      <w:lvlText w:val=""/>
      <w:lvlJc w:val="left"/>
      <w:pPr>
        <w:ind w:left="5085" w:hanging="360"/>
      </w:pPr>
      <w:rPr>
        <w:rFonts w:ascii="Symbol" w:hAnsi="Symbol" w:hint="default"/>
      </w:rPr>
    </w:lvl>
    <w:lvl w:ilvl="7" w:tplc="380A0003" w:tentative="1">
      <w:start w:val="1"/>
      <w:numFmt w:val="bullet"/>
      <w:lvlText w:val="o"/>
      <w:lvlJc w:val="left"/>
      <w:pPr>
        <w:ind w:left="5805" w:hanging="360"/>
      </w:pPr>
      <w:rPr>
        <w:rFonts w:ascii="Courier New" w:hAnsi="Courier New" w:cs="Courier New" w:hint="default"/>
      </w:rPr>
    </w:lvl>
    <w:lvl w:ilvl="8" w:tplc="380A0005" w:tentative="1">
      <w:start w:val="1"/>
      <w:numFmt w:val="bullet"/>
      <w:lvlText w:val=""/>
      <w:lvlJc w:val="left"/>
      <w:pPr>
        <w:ind w:left="6525" w:hanging="360"/>
      </w:pPr>
      <w:rPr>
        <w:rFonts w:ascii="Wingdings" w:hAnsi="Wingdings" w:hint="default"/>
      </w:rPr>
    </w:lvl>
  </w:abstractNum>
  <w:abstractNum w:abstractNumId="111" w15:restartNumberingAfterBreak="0">
    <w:nsid w:val="6CBA5830"/>
    <w:multiLevelType w:val="hybridMultilevel"/>
    <w:tmpl w:val="01A2F0A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2" w15:restartNumberingAfterBreak="0">
    <w:nsid w:val="6D826044"/>
    <w:multiLevelType w:val="hybridMultilevel"/>
    <w:tmpl w:val="93967BA8"/>
    <w:lvl w:ilvl="0" w:tplc="280A0003">
      <w:start w:val="1"/>
      <w:numFmt w:val="bullet"/>
      <w:lvlText w:val="o"/>
      <w:lvlJc w:val="left"/>
      <w:pPr>
        <w:ind w:left="2138" w:hanging="360"/>
      </w:pPr>
      <w:rPr>
        <w:rFonts w:ascii="Courier New" w:hAnsi="Courier New" w:cs="Courier New"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113" w15:restartNumberingAfterBreak="0">
    <w:nsid w:val="6DE12736"/>
    <w:multiLevelType w:val="hybridMultilevel"/>
    <w:tmpl w:val="DF9E696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4" w15:restartNumberingAfterBreak="0">
    <w:nsid w:val="6E9A5A7B"/>
    <w:multiLevelType w:val="hybridMultilevel"/>
    <w:tmpl w:val="EE861518"/>
    <w:lvl w:ilvl="0" w:tplc="3E64FEF6">
      <w:start w:val="1"/>
      <w:numFmt w:val="decimal"/>
      <w:lvlText w:val="(%1)"/>
      <w:lvlJc w:val="left"/>
      <w:pPr>
        <w:ind w:left="360" w:hanging="360"/>
      </w:pPr>
      <w:rPr>
        <w:rFonts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115" w15:restartNumberingAfterBreak="0">
    <w:nsid w:val="704C5282"/>
    <w:multiLevelType w:val="hybridMultilevel"/>
    <w:tmpl w:val="32FAF71C"/>
    <w:lvl w:ilvl="0" w:tplc="280A000D">
      <w:start w:val="1"/>
      <w:numFmt w:val="bullet"/>
      <w:lvlText w:val=""/>
      <w:lvlJc w:val="left"/>
      <w:pPr>
        <w:ind w:left="1854" w:hanging="360"/>
      </w:pPr>
      <w:rPr>
        <w:rFonts w:ascii="Wingdings" w:hAnsi="Wingdings" w:hint="default"/>
      </w:rPr>
    </w:lvl>
    <w:lvl w:ilvl="1" w:tplc="280A0003" w:tentative="1">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116" w15:restartNumberingAfterBreak="0">
    <w:nsid w:val="715349AC"/>
    <w:multiLevelType w:val="hybridMultilevel"/>
    <w:tmpl w:val="410E08E2"/>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17" w15:restartNumberingAfterBreak="0">
    <w:nsid w:val="7177319D"/>
    <w:multiLevelType w:val="hybridMultilevel"/>
    <w:tmpl w:val="E74A9DDE"/>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18" w15:restartNumberingAfterBreak="0">
    <w:nsid w:val="71B73BC4"/>
    <w:multiLevelType w:val="hybridMultilevel"/>
    <w:tmpl w:val="17FC984E"/>
    <w:lvl w:ilvl="0" w:tplc="03287F10">
      <w:start w:val="1"/>
      <w:numFmt w:val="decimal"/>
      <w:lvlText w:val="(%1)"/>
      <w:lvlJc w:val="left"/>
      <w:pPr>
        <w:ind w:left="1108" w:hanging="360"/>
      </w:pPr>
    </w:lvl>
    <w:lvl w:ilvl="1" w:tplc="04160019">
      <w:start w:val="1"/>
      <w:numFmt w:val="lowerLetter"/>
      <w:lvlText w:val="%2."/>
      <w:lvlJc w:val="left"/>
      <w:pPr>
        <w:ind w:left="1828" w:hanging="360"/>
      </w:pPr>
    </w:lvl>
    <w:lvl w:ilvl="2" w:tplc="0416001B">
      <w:start w:val="1"/>
      <w:numFmt w:val="lowerRoman"/>
      <w:lvlText w:val="%3."/>
      <w:lvlJc w:val="right"/>
      <w:pPr>
        <w:ind w:left="2548" w:hanging="180"/>
      </w:pPr>
    </w:lvl>
    <w:lvl w:ilvl="3" w:tplc="0416000F">
      <w:start w:val="1"/>
      <w:numFmt w:val="decimal"/>
      <w:lvlText w:val="%4."/>
      <w:lvlJc w:val="left"/>
      <w:pPr>
        <w:ind w:left="3268" w:hanging="360"/>
      </w:pPr>
    </w:lvl>
    <w:lvl w:ilvl="4" w:tplc="04160019">
      <w:start w:val="1"/>
      <w:numFmt w:val="lowerLetter"/>
      <w:lvlText w:val="%5."/>
      <w:lvlJc w:val="left"/>
      <w:pPr>
        <w:ind w:left="3988" w:hanging="360"/>
      </w:pPr>
    </w:lvl>
    <w:lvl w:ilvl="5" w:tplc="0416001B">
      <w:start w:val="1"/>
      <w:numFmt w:val="lowerRoman"/>
      <w:lvlText w:val="%6."/>
      <w:lvlJc w:val="right"/>
      <w:pPr>
        <w:ind w:left="4708" w:hanging="180"/>
      </w:pPr>
    </w:lvl>
    <w:lvl w:ilvl="6" w:tplc="0416000F">
      <w:start w:val="1"/>
      <w:numFmt w:val="decimal"/>
      <w:lvlText w:val="%7."/>
      <w:lvlJc w:val="left"/>
      <w:pPr>
        <w:ind w:left="5428" w:hanging="360"/>
      </w:pPr>
    </w:lvl>
    <w:lvl w:ilvl="7" w:tplc="04160019">
      <w:start w:val="1"/>
      <w:numFmt w:val="lowerLetter"/>
      <w:lvlText w:val="%8."/>
      <w:lvlJc w:val="left"/>
      <w:pPr>
        <w:ind w:left="6148" w:hanging="360"/>
      </w:pPr>
    </w:lvl>
    <w:lvl w:ilvl="8" w:tplc="0416001B">
      <w:start w:val="1"/>
      <w:numFmt w:val="lowerRoman"/>
      <w:lvlText w:val="%9."/>
      <w:lvlJc w:val="right"/>
      <w:pPr>
        <w:ind w:left="6868" w:hanging="180"/>
      </w:pPr>
    </w:lvl>
  </w:abstractNum>
  <w:abstractNum w:abstractNumId="119" w15:restartNumberingAfterBreak="0">
    <w:nsid w:val="72DB05CF"/>
    <w:multiLevelType w:val="hybridMultilevel"/>
    <w:tmpl w:val="97586F2C"/>
    <w:lvl w:ilvl="0" w:tplc="F52C2C4A">
      <w:numFmt w:val="bullet"/>
      <w:lvlText w:val="-"/>
      <w:lvlJc w:val="left"/>
      <w:pPr>
        <w:ind w:left="1080" w:hanging="360"/>
      </w:pPr>
      <w:rPr>
        <w:rFonts w:ascii="Yu Gothic" w:eastAsia="Yu Gothic" w:hAnsi="Yu Gothic" w:cs="Century Gothic" w:hint="eastAsia"/>
      </w:rPr>
    </w:lvl>
    <w:lvl w:ilvl="1" w:tplc="04160003">
      <w:start w:val="1"/>
      <w:numFmt w:val="bullet"/>
      <w:lvlText w:val="o"/>
      <w:lvlJc w:val="left"/>
      <w:pPr>
        <w:ind w:left="1800" w:hanging="360"/>
      </w:pPr>
      <w:rPr>
        <w:rFonts w:ascii="Courier New" w:hAnsi="Courier New" w:cs="Courier New" w:hint="default"/>
      </w:rPr>
    </w:lvl>
    <w:lvl w:ilvl="2" w:tplc="04160005">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20" w15:restartNumberingAfterBreak="0">
    <w:nsid w:val="73317EF4"/>
    <w:multiLevelType w:val="hybridMultilevel"/>
    <w:tmpl w:val="E056C2F8"/>
    <w:lvl w:ilvl="0" w:tplc="4D52DAF8">
      <w:start w:val="1"/>
      <w:numFmt w:val="decimal"/>
      <w:lvlText w:val="(%1)"/>
      <w:lvlJc w:val="left"/>
      <w:pPr>
        <w:ind w:left="360" w:hanging="360"/>
      </w:pPr>
      <w:rPr>
        <w:rFonts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121" w15:restartNumberingAfterBreak="0">
    <w:nsid w:val="734F623C"/>
    <w:multiLevelType w:val="multilevel"/>
    <w:tmpl w:val="B3C4123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22" w15:restartNumberingAfterBreak="0">
    <w:nsid w:val="738A4958"/>
    <w:multiLevelType w:val="hybridMultilevel"/>
    <w:tmpl w:val="DE3A117C"/>
    <w:lvl w:ilvl="0" w:tplc="380A0001">
      <w:start w:val="1"/>
      <w:numFmt w:val="bullet"/>
      <w:lvlText w:val=""/>
      <w:lvlJc w:val="left"/>
      <w:pPr>
        <w:ind w:left="720" w:hanging="360"/>
      </w:pPr>
      <w:rPr>
        <w:rFonts w:ascii="Symbol" w:hAnsi="Symbol"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23" w15:restartNumberingAfterBreak="0">
    <w:nsid w:val="74C755CB"/>
    <w:multiLevelType w:val="hybridMultilevel"/>
    <w:tmpl w:val="2AF68A8A"/>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24" w15:restartNumberingAfterBreak="0">
    <w:nsid w:val="75480E4D"/>
    <w:multiLevelType w:val="multilevel"/>
    <w:tmpl w:val="A8F68CC8"/>
    <w:lvl w:ilvl="0">
      <w:start w:val="1"/>
      <w:numFmt w:val="lowerLetter"/>
      <w:lvlText w:val="%1)"/>
      <w:lvlJc w:val="left"/>
      <w:pPr>
        <w:ind w:left="1082" w:hanging="360"/>
      </w:pPr>
      <w:rPr>
        <w:vertAlign w:val="baseline"/>
      </w:rPr>
    </w:lvl>
    <w:lvl w:ilvl="1">
      <w:start w:val="1"/>
      <w:numFmt w:val="lowerLetter"/>
      <w:lvlText w:val="%2."/>
      <w:lvlJc w:val="left"/>
      <w:pPr>
        <w:ind w:left="1802" w:hanging="360"/>
      </w:pPr>
      <w:rPr>
        <w:vertAlign w:val="baseline"/>
      </w:rPr>
    </w:lvl>
    <w:lvl w:ilvl="2">
      <w:start w:val="1"/>
      <w:numFmt w:val="lowerRoman"/>
      <w:lvlText w:val="%3."/>
      <w:lvlJc w:val="right"/>
      <w:pPr>
        <w:ind w:left="2522" w:hanging="180"/>
      </w:pPr>
      <w:rPr>
        <w:vertAlign w:val="baseline"/>
      </w:rPr>
    </w:lvl>
    <w:lvl w:ilvl="3">
      <w:start w:val="1"/>
      <w:numFmt w:val="decimal"/>
      <w:lvlText w:val="%4."/>
      <w:lvlJc w:val="left"/>
      <w:pPr>
        <w:ind w:left="3242" w:hanging="360"/>
      </w:pPr>
      <w:rPr>
        <w:vertAlign w:val="baseline"/>
      </w:rPr>
    </w:lvl>
    <w:lvl w:ilvl="4">
      <w:start w:val="1"/>
      <w:numFmt w:val="lowerLetter"/>
      <w:lvlText w:val="%5."/>
      <w:lvlJc w:val="left"/>
      <w:pPr>
        <w:ind w:left="3962" w:hanging="360"/>
      </w:pPr>
      <w:rPr>
        <w:vertAlign w:val="baseline"/>
      </w:rPr>
    </w:lvl>
    <w:lvl w:ilvl="5">
      <w:start w:val="1"/>
      <w:numFmt w:val="lowerRoman"/>
      <w:lvlText w:val="%6."/>
      <w:lvlJc w:val="right"/>
      <w:pPr>
        <w:ind w:left="4682" w:hanging="180"/>
      </w:pPr>
      <w:rPr>
        <w:vertAlign w:val="baseline"/>
      </w:rPr>
    </w:lvl>
    <w:lvl w:ilvl="6">
      <w:start w:val="1"/>
      <w:numFmt w:val="decimal"/>
      <w:lvlText w:val="%7."/>
      <w:lvlJc w:val="left"/>
      <w:pPr>
        <w:ind w:left="5402" w:hanging="360"/>
      </w:pPr>
      <w:rPr>
        <w:vertAlign w:val="baseline"/>
      </w:rPr>
    </w:lvl>
    <w:lvl w:ilvl="7">
      <w:start w:val="1"/>
      <w:numFmt w:val="lowerLetter"/>
      <w:lvlText w:val="%8."/>
      <w:lvlJc w:val="left"/>
      <w:pPr>
        <w:ind w:left="6122" w:hanging="360"/>
      </w:pPr>
      <w:rPr>
        <w:vertAlign w:val="baseline"/>
      </w:rPr>
    </w:lvl>
    <w:lvl w:ilvl="8">
      <w:start w:val="1"/>
      <w:numFmt w:val="lowerRoman"/>
      <w:lvlText w:val="%9."/>
      <w:lvlJc w:val="right"/>
      <w:pPr>
        <w:ind w:left="6842" w:hanging="180"/>
      </w:pPr>
      <w:rPr>
        <w:vertAlign w:val="baseline"/>
      </w:rPr>
    </w:lvl>
  </w:abstractNum>
  <w:abstractNum w:abstractNumId="125" w15:restartNumberingAfterBreak="0">
    <w:nsid w:val="7A781F26"/>
    <w:multiLevelType w:val="hybridMultilevel"/>
    <w:tmpl w:val="7002924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26" w15:restartNumberingAfterBreak="0">
    <w:nsid w:val="7AA96E1F"/>
    <w:multiLevelType w:val="multilevel"/>
    <w:tmpl w:val="B3264BFE"/>
    <w:lvl w:ilvl="0">
      <w:start w:val="1"/>
      <w:numFmt w:val="upperRoman"/>
      <w:lvlText w:val="%1."/>
      <w:lvlJc w:val="righ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7" w15:restartNumberingAfterBreak="0">
    <w:nsid w:val="7ADA5F69"/>
    <w:multiLevelType w:val="multilevel"/>
    <w:tmpl w:val="232EF36C"/>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128" w15:restartNumberingAfterBreak="0">
    <w:nsid w:val="7D7B1A7F"/>
    <w:multiLevelType w:val="hybridMultilevel"/>
    <w:tmpl w:val="37AE83C4"/>
    <w:lvl w:ilvl="0" w:tplc="380A000F">
      <w:start w:val="1"/>
      <w:numFmt w:val="decimal"/>
      <w:lvlText w:val="%1."/>
      <w:lvlJc w:val="left"/>
      <w:pPr>
        <w:ind w:left="360" w:hanging="360"/>
      </w:pPr>
    </w:lvl>
    <w:lvl w:ilvl="1" w:tplc="380A0019" w:tentative="1">
      <w:start w:val="1"/>
      <w:numFmt w:val="lowerLetter"/>
      <w:lvlText w:val="%2."/>
      <w:lvlJc w:val="left"/>
      <w:pPr>
        <w:ind w:left="1080" w:hanging="360"/>
      </w:pPr>
    </w:lvl>
    <w:lvl w:ilvl="2" w:tplc="380A001B" w:tentative="1">
      <w:start w:val="1"/>
      <w:numFmt w:val="lowerRoman"/>
      <w:lvlText w:val="%3."/>
      <w:lvlJc w:val="right"/>
      <w:pPr>
        <w:ind w:left="1800" w:hanging="180"/>
      </w:pPr>
    </w:lvl>
    <w:lvl w:ilvl="3" w:tplc="380A000F" w:tentative="1">
      <w:start w:val="1"/>
      <w:numFmt w:val="decimal"/>
      <w:lvlText w:val="%4."/>
      <w:lvlJc w:val="left"/>
      <w:pPr>
        <w:ind w:left="2520" w:hanging="360"/>
      </w:pPr>
    </w:lvl>
    <w:lvl w:ilvl="4" w:tplc="380A0019" w:tentative="1">
      <w:start w:val="1"/>
      <w:numFmt w:val="lowerLetter"/>
      <w:lvlText w:val="%5."/>
      <w:lvlJc w:val="left"/>
      <w:pPr>
        <w:ind w:left="3240" w:hanging="360"/>
      </w:pPr>
    </w:lvl>
    <w:lvl w:ilvl="5" w:tplc="380A001B" w:tentative="1">
      <w:start w:val="1"/>
      <w:numFmt w:val="lowerRoman"/>
      <w:lvlText w:val="%6."/>
      <w:lvlJc w:val="right"/>
      <w:pPr>
        <w:ind w:left="3960" w:hanging="180"/>
      </w:pPr>
    </w:lvl>
    <w:lvl w:ilvl="6" w:tplc="380A000F" w:tentative="1">
      <w:start w:val="1"/>
      <w:numFmt w:val="decimal"/>
      <w:lvlText w:val="%7."/>
      <w:lvlJc w:val="left"/>
      <w:pPr>
        <w:ind w:left="4680" w:hanging="360"/>
      </w:pPr>
    </w:lvl>
    <w:lvl w:ilvl="7" w:tplc="380A0019" w:tentative="1">
      <w:start w:val="1"/>
      <w:numFmt w:val="lowerLetter"/>
      <w:lvlText w:val="%8."/>
      <w:lvlJc w:val="left"/>
      <w:pPr>
        <w:ind w:left="5400" w:hanging="360"/>
      </w:pPr>
    </w:lvl>
    <w:lvl w:ilvl="8" w:tplc="380A001B" w:tentative="1">
      <w:start w:val="1"/>
      <w:numFmt w:val="lowerRoman"/>
      <w:lvlText w:val="%9."/>
      <w:lvlJc w:val="right"/>
      <w:pPr>
        <w:ind w:left="6120" w:hanging="180"/>
      </w:pPr>
    </w:lvl>
  </w:abstractNum>
  <w:abstractNum w:abstractNumId="129" w15:restartNumberingAfterBreak="0">
    <w:nsid w:val="7E4A30D5"/>
    <w:multiLevelType w:val="multilevel"/>
    <w:tmpl w:val="22EC3384"/>
    <w:lvl w:ilvl="0">
      <w:start w:val="1"/>
      <w:numFmt w:val="decimal"/>
      <w:pStyle w:val="Ttulo1"/>
      <w:lvlText w:val="%1"/>
      <w:lvlJc w:val="left"/>
      <w:pPr>
        <w:ind w:left="432" w:hanging="432"/>
      </w:pPr>
      <w:rPr>
        <w:vertAlign w:val="baseline"/>
      </w:rPr>
    </w:lvl>
    <w:lvl w:ilvl="1">
      <w:start w:val="1"/>
      <w:numFmt w:val="decimal"/>
      <w:pStyle w:val="Ttulo2"/>
      <w:lvlText w:val="%1.%2"/>
      <w:lvlJc w:val="left"/>
      <w:pPr>
        <w:ind w:left="576" w:hanging="576"/>
      </w:pPr>
      <w:rPr>
        <w:vertAlign w:val="baseline"/>
      </w:rPr>
    </w:lvl>
    <w:lvl w:ilvl="2">
      <w:start w:val="1"/>
      <w:numFmt w:val="decimal"/>
      <w:pStyle w:val="Ttulo3"/>
      <w:lvlText w:val="%1.%2.%3"/>
      <w:lvlJc w:val="left"/>
      <w:pPr>
        <w:ind w:left="720" w:hanging="720"/>
      </w:pPr>
      <w:rPr>
        <w:vertAlign w:val="baseline"/>
      </w:rPr>
    </w:lvl>
    <w:lvl w:ilvl="3">
      <w:start w:val="1"/>
      <w:numFmt w:val="decimal"/>
      <w:pStyle w:val="Ttulo4"/>
      <w:lvlText w:val="%1.%2.%3.%4"/>
      <w:lvlJc w:val="left"/>
      <w:pPr>
        <w:ind w:left="864" w:hanging="864"/>
      </w:pPr>
      <w:rPr>
        <w:i w:val="0"/>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30" w15:restartNumberingAfterBreak="0">
    <w:nsid w:val="7E56792C"/>
    <w:multiLevelType w:val="hybridMultilevel"/>
    <w:tmpl w:val="7B34106C"/>
    <w:lvl w:ilvl="0" w:tplc="380A0001">
      <w:start w:val="1"/>
      <w:numFmt w:val="bullet"/>
      <w:lvlText w:val=""/>
      <w:lvlJc w:val="left"/>
      <w:pPr>
        <w:ind w:left="720" w:hanging="360"/>
      </w:pPr>
      <w:rPr>
        <w:rFonts w:ascii="Symbol" w:hAnsi="Symbol" w:hint="default"/>
      </w:rPr>
    </w:lvl>
    <w:lvl w:ilvl="1" w:tplc="280A000D">
      <w:start w:val="1"/>
      <w:numFmt w:val="bullet"/>
      <w:lvlText w:val=""/>
      <w:lvlJc w:val="left"/>
      <w:pPr>
        <w:ind w:left="1440" w:hanging="360"/>
      </w:pPr>
      <w:rPr>
        <w:rFonts w:ascii="Wingdings" w:hAnsi="Wingdings"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31" w15:restartNumberingAfterBreak="0">
    <w:nsid w:val="7E6F3582"/>
    <w:multiLevelType w:val="hybridMultilevel"/>
    <w:tmpl w:val="DEBC5D32"/>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2" w15:restartNumberingAfterBreak="0">
    <w:nsid w:val="7EC818A8"/>
    <w:multiLevelType w:val="hybridMultilevel"/>
    <w:tmpl w:val="2304A65C"/>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33" w15:restartNumberingAfterBreak="0">
    <w:nsid w:val="7F2168EE"/>
    <w:multiLevelType w:val="hybridMultilevel"/>
    <w:tmpl w:val="2A56A7C0"/>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34" w15:restartNumberingAfterBreak="0">
    <w:nsid w:val="7F9C65AD"/>
    <w:multiLevelType w:val="hybridMultilevel"/>
    <w:tmpl w:val="662C0F74"/>
    <w:lvl w:ilvl="0" w:tplc="4D52DAF8">
      <w:start w:val="1"/>
      <w:numFmt w:val="decimal"/>
      <w:lvlText w:val="(%1)"/>
      <w:lvlJc w:val="left"/>
      <w:pPr>
        <w:ind w:left="1468" w:hanging="360"/>
      </w:pPr>
      <w:rPr>
        <w:rFonts w:hint="default"/>
      </w:rPr>
    </w:lvl>
    <w:lvl w:ilvl="1" w:tplc="280A0019" w:tentative="1">
      <w:start w:val="1"/>
      <w:numFmt w:val="lowerLetter"/>
      <w:lvlText w:val="%2."/>
      <w:lvlJc w:val="left"/>
      <w:pPr>
        <w:ind w:left="2188" w:hanging="360"/>
      </w:pPr>
    </w:lvl>
    <w:lvl w:ilvl="2" w:tplc="280A001B" w:tentative="1">
      <w:start w:val="1"/>
      <w:numFmt w:val="lowerRoman"/>
      <w:lvlText w:val="%3."/>
      <w:lvlJc w:val="right"/>
      <w:pPr>
        <w:ind w:left="2908" w:hanging="180"/>
      </w:pPr>
    </w:lvl>
    <w:lvl w:ilvl="3" w:tplc="280A000F" w:tentative="1">
      <w:start w:val="1"/>
      <w:numFmt w:val="decimal"/>
      <w:lvlText w:val="%4."/>
      <w:lvlJc w:val="left"/>
      <w:pPr>
        <w:ind w:left="3628" w:hanging="360"/>
      </w:pPr>
    </w:lvl>
    <w:lvl w:ilvl="4" w:tplc="280A0019" w:tentative="1">
      <w:start w:val="1"/>
      <w:numFmt w:val="lowerLetter"/>
      <w:lvlText w:val="%5."/>
      <w:lvlJc w:val="left"/>
      <w:pPr>
        <w:ind w:left="4348" w:hanging="360"/>
      </w:pPr>
    </w:lvl>
    <w:lvl w:ilvl="5" w:tplc="280A001B" w:tentative="1">
      <w:start w:val="1"/>
      <w:numFmt w:val="lowerRoman"/>
      <w:lvlText w:val="%6."/>
      <w:lvlJc w:val="right"/>
      <w:pPr>
        <w:ind w:left="5068" w:hanging="180"/>
      </w:pPr>
    </w:lvl>
    <w:lvl w:ilvl="6" w:tplc="280A000F" w:tentative="1">
      <w:start w:val="1"/>
      <w:numFmt w:val="decimal"/>
      <w:lvlText w:val="%7."/>
      <w:lvlJc w:val="left"/>
      <w:pPr>
        <w:ind w:left="5788" w:hanging="360"/>
      </w:pPr>
    </w:lvl>
    <w:lvl w:ilvl="7" w:tplc="280A0019" w:tentative="1">
      <w:start w:val="1"/>
      <w:numFmt w:val="lowerLetter"/>
      <w:lvlText w:val="%8."/>
      <w:lvlJc w:val="left"/>
      <w:pPr>
        <w:ind w:left="6508" w:hanging="360"/>
      </w:pPr>
    </w:lvl>
    <w:lvl w:ilvl="8" w:tplc="280A001B" w:tentative="1">
      <w:start w:val="1"/>
      <w:numFmt w:val="lowerRoman"/>
      <w:lvlText w:val="%9."/>
      <w:lvlJc w:val="right"/>
      <w:pPr>
        <w:ind w:left="7228" w:hanging="180"/>
      </w:pPr>
    </w:lvl>
  </w:abstractNum>
  <w:num w:numId="1">
    <w:abstractNumId w:val="109"/>
  </w:num>
  <w:num w:numId="2">
    <w:abstractNumId w:val="96"/>
  </w:num>
  <w:num w:numId="3">
    <w:abstractNumId w:val="88"/>
  </w:num>
  <w:num w:numId="4">
    <w:abstractNumId w:val="99"/>
  </w:num>
  <w:num w:numId="5">
    <w:abstractNumId w:val="60"/>
  </w:num>
  <w:num w:numId="6">
    <w:abstractNumId w:val="121"/>
  </w:num>
  <w:num w:numId="7">
    <w:abstractNumId w:val="124"/>
  </w:num>
  <w:num w:numId="8">
    <w:abstractNumId w:val="129"/>
  </w:num>
  <w:num w:numId="9">
    <w:abstractNumId w:val="85"/>
  </w:num>
  <w:num w:numId="10">
    <w:abstractNumId w:val="77"/>
  </w:num>
  <w:num w:numId="11">
    <w:abstractNumId w:val="79"/>
  </w:num>
  <w:num w:numId="12">
    <w:abstractNumId w:val="100"/>
  </w:num>
  <w:num w:numId="13">
    <w:abstractNumId w:val="108"/>
  </w:num>
  <w:num w:numId="14">
    <w:abstractNumId w:val="23"/>
  </w:num>
  <w:num w:numId="15">
    <w:abstractNumId w:val="10"/>
  </w:num>
  <w:num w:numId="16">
    <w:abstractNumId w:val="44"/>
  </w:num>
  <w:num w:numId="17">
    <w:abstractNumId w:val="37"/>
  </w:num>
  <w:num w:numId="18">
    <w:abstractNumId w:val="98"/>
  </w:num>
  <w:num w:numId="19">
    <w:abstractNumId w:val="20"/>
  </w:num>
  <w:num w:numId="20">
    <w:abstractNumId w:val="80"/>
  </w:num>
  <w:num w:numId="21">
    <w:abstractNumId w:val="94"/>
  </w:num>
  <w:num w:numId="22">
    <w:abstractNumId w:val="59"/>
  </w:num>
  <w:num w:numId="23">
    <w:abstractNumId w:val="2"/>
  </w:num>
  <w:num w:numId="24">
    <w:abstractNumId w:val="0"/>
  </w:num>
  <w:num w:numId="25">
    <w:abstractNumId w:val="132"/>
  </w:num>
  <w:num w:numId="26">
    <w:abstractNumId w:val="74"/>
  </w:num>
  <w:num w:numId="27">
    <w:abstractNumId w:val="78"/>
  </w:num>
  <w:num w:numId="28">
    <w:abstractNumId w:val="117"/>
  </w:num>
  <w:num w:numId="29">
    <w:abstractNumId w:val="58"/>
  </w:num>
  <w:num w:numId="30">
    <w:abstractNumId w:val="97"/>
  </w:num>
  <w:num w:numId="31">
    <w:abstractNumId w:val="28"/>
  </w:num>
  <w:num w:numId="32">
    <w:abstractNumId w:val="130"/>
  </w:num>
  <w:num w:numId="33">
    <w:abstractNumId w:val="82"/>
  </w:num>
  <w:num w:numId="34">
    <w:abstractNumId w:val="126"/>
  </w:num>
  <w:num w:numId="35">
    <w:abstractNumId w:val="133"/>
  </w:num>
  <w:num w:numId="36">
    <w:abstractNumId w:val="116"/>
  </w:num>
  <w:num w:numId="37">
    <w:abstractNumId w:val="76"/>
  </w:num>
  <w:num w:numId="38">
    <w:abstractNumId w:val="48"/>
  </w:num>
  <w:num w:numId="39">
    <w:abstractNumId w:val="120"/>
  </w:num>
  <w:num w:numId="40">
    <w:abstractNumId w:val="114"/>
  </w:num>
  <w:num w:numId="41">
    <w:abstractNumId w:val="6"/>
  </w:num>
  <w:num w:numId="42">
    <w:abstractNumId w:val="33"/>
  </w:num>
  <w:num w:numId="43">
    <w:abstractNumId w:val="30"/>
  </w:num>
  <w:num w:numId="44">
    <w:abstractNumId w:val="46"/>
  </w:num>
  <w:num w:numId="45">
    <w:abstractNumId w:val="63"/>
  </w:num>
  <w:num w:numId="46">
    <w:abstractNumId w:val="102"/>
  </w:num>
  <w:num w:numId="47">
    <w:abstractNumId w:val="51"/>
  </w:num>
  <w:num w:numId="48">
    <w:abstractNumId w:val="13"/>
  </w:num>
  <w:num w:numId="49">
    <w:abstractNumId w:val="38"/>
  </w:num>
  <w:num w:numId="50">
    <w:abstractNumId w:val="61"/>
  </w:num>
  <w:num w:numId="51">
    <w:abstractNumId w:val="127"/>
  </w:num>
  <w:num w:numId="52">
    <w:abstractNumId w:val="1"/>
  </w:num>
  <w:num w:numId="53">
    <w:abstractNumId w:val="50"/>
  </w:num>
  <w:num w:numId="54">
    <w:abstractNumId w:val="24"/>
  </w:num>
  <w:num w:numId="55">
    <w:abstractNumId w:val="83"/>
  </w:num>
  <w:num w:numId="56">
    <w:abstractNumId w:val="86"/>
  </w:num>
  <w:num w:numId="57">
    <w:abstractNumId w:val="119"/>
  </w:num>
  <w:num w:numId="58">
    <w:abstractNumId w:val="31"/>
  </w:num>
  <w:num w:numId="59">
    <w:abstractNumId w:val="39"/>
  </w:num>
  <w:num w:numId="60">
    <w:abstractNumId w:val="90"/>
  </w:num>
  <w:num w:numId="61">
    <w:abstractNumId w:val="14"/>
  </w:num>
  <w:num w:numId="62">
    <w:abstractNumId w:val="5"/>
  </w:num>
  <w:num w:numId="63">
    <w:abstractNumId w:val="12"/>
  </w:num>
  <w:num w:numId="64">
    <w:abstractNumId w:val="4"/>
  </w:num>
  <w:num w:numId="65">
    <w:abstractNumId w:val="68"/>
  </w:num>
  <w:num w:numId="66">
    <w:abstractNumId w:val="22"/>
  </w:num>
  <w:num w:numId="67">
    <w:abstractNumId w:val="54"/>
  </w:num>
  <w:num w:numId="68">
    <w:abstractNumId w:val="45"/>
  </w:num>
  <w:num w:numId="69">
    <w:abstractNumId w:val="125"/>
  </w:num>
  <w:num w:numId="70">
    <w:abstractNumId w:val="92"/>
  </w:num>
  <w:num w:numId="71">
    <w:abstractNumId w:val="128"/>
  </w:num>
  <w:num w:numId="72">
    <w:abstractNumId w:val="73"/>
  </w:num>
  <w:num w:numId="73">
    <w:abstractNumId w:val="57"/>
  </w:num>
  <w:num w:numId="74">
    <w:abstractNumId w:val="123"/>
  </w:num>
  <w:num w:numId="75">
    <w:abstractNumId w:val="72"/>
  </w:num>
  <w:num w:numId="76">
    <w:abstractNumId w:val="11"/>
  </w:num>
  <w:num w:numId="77">
    <w:abstractNumId w:val="19"/>
  </w:num>
  <w:num w:numId="78">
    <w:abstractNumId w:val="41"/>
  </w:num>
  <w:num w:numId="79">
    <w:abstractNumId w:val="71"/>
  </w:num>
  <w:num w:numId="80">
    <w:abstractNumId w:val="42"/>
  </w:num>
  <w:num w:numId="81">
    <w:abstractNumId w:val="66"/>
  </w:num>
  <w:num w:numId="82">
    <w:abstractNumId w:val="64"/>
  </w:num>
  <w:num w:numId="83">
    <w:abstractNumId w:val="8"/>
  </w:num>
  <w:num w:numId="84">
    <w:abstractNumId w:val="75"/>
  </w:num>
  <w:num w:numId="85">
    <w:abstractNumId w:val="47"/>
  </w:num>
  <w:num w:numId="86">
    <w:abstractNumId w:val="15"/>
  </w:num>
  <w:num w:numId="87">
    <w:abstractNumId w:val="115"/>
  </w:num>
  <w:num w:numId="88">
    <w:abstractNumId w:val="35"/>
  </w:num>
  <w:num w:numId="89">
    <w:abstractNumId w:val="81"/>
  </w:num>
  <w:num w:numId="90">
    <w:abstractNumId w:val="49"/>
  </w:num>
  <w:num w:numId="91">
    <w:abstractNumId w:val="34"/>
  </w:num>
  <w:num w:numId="92">
    <w:abstractNumId w:val="21"/>
  </w:num>
  <w:num w:numId="93">
    <w:abstractNumId w:val="43"/>
  </w:num>
  <w:num w:numId="94">
    <w:abstractNumId w:val="113"/>
  </w:num>
  <w:num w:numId="95">
    <w:abstractNumId w:val="27"/>
    <w:lvlOverride w:ilvl="0">
      <w:startOverride w:val="1"/>
    </w:lvlOverride>
    <w:lvlOverride w:ilvl="1"/>
    <w:lvlOverride w:ilvl="2"/>
    <w:lvlOverride w:ilvl="3"/>
    <w:lvlOverride w:ilvl="4"/>
    <w:lvlOverride w:ilvl="5"/>
    <w:lvlOverride w:ilvl="6"/>
    <w:lvlOverride w:ilvl="7"/>
    <w:lvlOverride w:ilvl="8"/>
  </w:num>
  <w:num w:numId="96">
    <w:abstractNumId w:val="56"/>
  </w:num>
  <w:num w:numId="97">
    <w:abstractNumId w:val="52"/>
  </w:num>
  <w:num w:numId="98">
    <w:abstractNumId w:val="107"/>
    <w:lvlOverride w:ilvl="0">
      <w:startOverride w:val="1"/>
    </w:lvlOverride>
    <w:lvlOverride w:ilvl="1"/>
    <w:lvlOverride w:ilvl="2"/>
    <w:lvlOverride w:ilvl="3"/>
    <w:lvlOverride w:ilvl="4"/>
    <w:lvlOverride w:ilvl="5"/>
    <w:lvlOverride w:ilvl="6"/>
    <w:lvlOverride w:ilvl="7"/>
    <w:lvlOverride w:ilvl="8"/>
  </w:num>
  <w:num w:numId="99">
    <w:abstractNumId w:val="55"/>
  </w:num>
  <w:num w:numId="100">
    <w:abstractNumId w:val="101"/>
  </w:num>
  <w:num w:numId="101">
    <w:abstractNumId w:val="67"/>
  </w:num>
  <w:num w:numId="102">
    <w:abstractNumId w:val="93"/>
  </w:num>
  <w:num w:numId="103">
    <w:abstractNumId w:val="40"/>
  </w:num>
  <w:num w:numId="104">
    <w:abstractNumId w:val="110"/>
  </w:num>
  <w:num w:numId="105">
    <w:abstractNumId w:val="17"/>
  </w:num>
  <w:num w:numId="106">
    <w:abstractNumId w:val="106"/>
  </w:num>
  <w:num w:numId="107">
    <w:abstractNumId w:val="89"/>
  </w:num>
  <w:num w:numId="108">
    <w:abstractNumId w:val="122"/>
  </w:num>
  <w:num w:numId="109">
    <w:abstractNumId w:val="36"/>
  </w:num>
  <w:num w:numId="110">
    <w:abstractNumId w:val="95"/>
  </w:num>
  <w:num w:numId="111">
    <w:abstractNumId w:val="84"/>
  </w:num>
  <w:num w:numId="112">
    <w:abstractNumId w:val="29"/>
  </w:num>
  <w:num w:numId="113">
    <w:abstractNumId w:val="104"/>
  </w:num>
  <w:num w:numId="114">
    <w:abstractNumId w:val="62"/>
  </w:num>
  <w:num w:numId="115">
    <w:abstractNumId w:val="111"/>
  </w:num>
  <w:num w:numId="116">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134"/>
  </w:num>
  <w:num w:numId="118">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103"/>
  </w:num>
  <w:num w:numId="121">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abstractNumId w:val="3"/>
  </w:num>
  <w:num w:numId="129">
    <w:abstractNumId w:val="87"/>
  </w:num>
  <w:num w:numId="130">
    <w:abstractNumId w:val="53"/>
  </w:num>
  <w:num w:numId="131">
    <w:abstractNumId w:val="32"/>
  </w:num>
  <w:num w:numId="132">
    <w:abstractNumId w:val="91"/>
  </w:num>
  <w:num w:numId="133">
    <w:abstractNumId w:val="7"/>
  </w:num>
  <w:num w:numId="134">
    <w:abstractNumId w:val="18"/>
  </w:num>
  <w:num w:numId="135">
    <w:abstractNumId w:val="9"/>
  </w:num>
  <w:num w:numId="136">
    <w:abstractNumId w:val="70"/>
  </w:num>
  <w:num w:numId="137">
    <w:abstractNumId w:val="131"/>
  </w:num>
  <w:num w:numId="138">
    <w:abstractNumId w:val="69"/>
  </w:num>
  <w:num w:numId="139">
    <w:abstractNumId w:val="65"/>
  </w:num>
  <w:num w:numId="140">
    <w:abstractNumId w:val="112"/>
  </w:num>
  <w:num w:numId="141">
    <w:abstractNumId w:val="26"/>
  </w:num>
  <w:num w:numId="14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16"/>
  </w:num>
  <w:numIdMacAtCleanup w:val="1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removePersonalInformation/>
  <w:removeDateAndTime/>
  <w:doNotDisplayPageBoundaries/>
  <w:hideSpellingErrors/>
  <w:defaultTabStop w:val="720"/>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29C2"/>
    <w:rsid w:val="000013BA"/>
    <w:rsid w:val="000022E6"/>
    <w:rsid w:val="0000267A"/>
    <w:rsid w:val="000035FA"/>
    <w:rsid w:val="00003EFB"/>
    <w:rsid w:val="000051DB"/>
    <w:rsid w:val="00005843"/>
    <w:rsid w:val="00005D0B"/>
    <w:rsid w:val="00005F49"/>
    <w:rsid w:val="00006311"/>
    <w:rsid w:val="00006486"/>
    <w:rsid w:val="00006620"/>
    <w:rsid w:val="00006786"/>
    <w:rsid w:val="0000684E"/>
    <w:rsid w:val="000068C2"/>
    <w:rsid w:val="0000691E"/>
    <w:rsid w:val="00006FE0"/>
    <w:rsid w:val="00007A88"/>
    <w:rsid w:val="000108B2"/>
    <w:rsid w:val="00010E6B"/>
    <w:rsid w:val="00010FBA"/>
    <w:rsid w:val="000116FC"/>
    <w:rsid w:val="00011B46"/>
    <w:rsid w:val="00011C43"/>
    <w:rsid w:val="00011CA1"/>
    <w:rsid w:val="000123CB"/>
    <w:rsid w:val="00012478"/>
    <w:rsid w:val="00012627"/>
    <w:rsid w:val="00012CCC"/>
    <w:rsid w:val="00013341"/>
    <w:rsid w:val="000136D0"/>
    <w:rsid w:val="00013E1D"/>
    <w:rsid w:val="00014579"/>
    <w:rsid w:val="00014F75"/>
    <w:rsid w:val="000158ED"/>
    <w:rsid w:val="00015AD6"/>
    <w:rsid w:val="000169BD"/>
    <w:rsid w:val="00016A79"/>
    <w:rsid w:val="000170CD"/>
    <w:rsid w:val="00017969"/>
    <w:rsid w:val="0002139D"/>
    <w:rsid w:val="000217F2"/>
    <w:rsid w:val="000219D0"/>
    <w:rsid w:val="00021F2E"/>
    <w:rsid w:val="00022CFE"/>
    <w:rsid w:val="0002370F"/>
    <w:rsid w:val="000237B3"/>
    <w:rsid w:val="00023A95"/>
    <w:rsid w:val="00023B6A"/>
    <w:rsid w:val="00023CE5"/>
    <w:rsid w:val="000242FF"/>
    <w:rsid w:val="00024398"/>
    <w:rsid w:val="00024704"/>
    <w:rsid w:val="00024ADB"/>
    <w:rsid w:val="00024D97"/>
    <w:rsid w:val="00024F3D"/>
    <w:rsid w:val="00025370"/>
    <w:rsid w:val="000258B4"/>
    <w:rsid w:val="00025AEA"/>
    <w:rsid w:val="00026149"/>
    <w:rsid w:val="00026B22"/>
    <w:rsid w:val="00026B67"/>
    <w:rsid w:val="00026EBD"/>
    <w:rsid w:val="00027443"/>
    <w:rsid w:val="000274A1"/>
    <w:rsid w:val="00027E6D"/>
    <w:rsid w:val="00027EE9"/>
    <w:rsid w:val="00030039"/>
    <w:rsid w:val="00030784"/>
    <w:rsid w:val="00030F4F"/>
    <w:rsid w:val="000319B8"/>
    <w:rsid w:val="00031F1A"/>
    <w:rsid w:val="000331B8"/>
    <w:rsid w:val="00033E7F"/>
    <w:rsid w:val="0003420B"/>
    <w:rsid w:val="000347CB"/>
    <w:rsid w:val="00034F37"/>
    <w:rsid w:val="000350A5"/>
    <w:rsid w:val="000353A0"/>
    <w:rsid w:val="000353F8"/>
    <w:rsid w:val="00037515"/>
    <w:rsid w:val="00037B25"/>
    <w:rsid w:val="00040703"/>
    <w:rsid w:val="000408B7"/>
    <w:rsid w:val="00040AF0"/>
    <w:rsid w:val="00040FB7"/>
    <w:rsid w:val="00041084"/>
    <w:rsid w:val="00041BC9"/>
    <w:rsid w:val="0004306F"/>
    <w:rsid w:val="000431F8"/>
    <w:rsid w:val="00043A18"/>
    <w:rsid w:val="00043AA4"/>
    <w:rsid w:val="00043E2D"/>
    <w:rsid w:val="000441B6"/>
    <w:rsid w:val="000450C5"/>
    <w:rsid w:val="000452B3"/>
    <w:rsid w:val="000457AC"/>
    <w:rsid w:val="0004699E"/>
    <w:rsid w:val="00047777"/>
    <w:rsid w:val="000479C6"/>
    <w:rsid w:val="000505AF"/>
    <w:rsid w:val="00050685"/>
    <w:rsid w:val="000510B8"/>
    <w:rsid w:val="000511C0"/>
    <w:rsid w:val="00052230"/>
    <w:rsid w:val="0005228B"/>
    <w:rsid w:val="00052830"/>
    <w:rsid w:val="00052AF1"/>
    <w:rsid w:val="00053204"/>
    <w:rsid w:val="00053A6C"/>
    <w:rsid w:val="000543A1"/>
    <w:rsid w:val="00054449"/>
    <w:rsid w:val="000549AA"/>
    <w:rsid w:val="00054FBB"/>
    <w:rsid w:val="000555A7"/>
    <w:rsid w:val="000560B1"/>
    <w:rsid w:val="000561C7"/>
    <w:rsid w:val="0005667F"/>
    <w:rsid w:val="0005668B"/>
    <w:rsid w:val="0005696F"/>
    <w:rsid w:val="00056BE5"/>
    <w:rsid w:val="00057182"/>
    <w:rsid w:val="000574A4"/>
    <w:rsid w:val="0005772F"/>
    <w:rsid w:val="0005780E"/>
    <w:rsid w:val="00057B07"/>
    <w:rsid w:val="000606DF"/>
    <w:rsid w:val="0006072B"/>
    <w:rsid w:val="00060E5A"/>
    <w:rsid w:val="00060F75"/>
    <w:rsid w:val="000610CD"/>
    <w:rsid w:val="0006111D"/>
    <w:rsid w:val="00061D60"/>
    <w:rsid w:val="00062938"/>
    <w:rsid w:val="00062D40"/>
    <w:rsid w:val="00063157"/>
    <w:rsid w:val="000631F2"/>
    <w:rsid w:val="00063371"/>
    <w:rsid w:val="000639DC"/>
    <w:rsid w:val="00063EB8"/>
    <w:rsid w:val="00063FC1"/>
    <w:rsid w:val="00064527"/>
    <w:rsid w:val="00064C63"/>
    <w:rsid w:val="00064E00"/>
    <w:rsid w:val="00064F12"/>
    <w:rsid w:val="00064FEE"/>
    <w:rsid w:val="0006577A"/>
    <w:rsid w:val="00065941"/>
    <w:rsid w:val="00065B61"/>
    <w:rsid w:val="00066366"/>
    <w:rsid w:val="00067391"/>
    <w:rsid w:val="000675EB"/>
    <w:rsid w:val="000676BA"/>
    <w:rsid w:val="00067EDB"/>
    <w:rsid w:val="000706BA"/>
    <w:rsid w:val="00071C11"/>
    <w:rsid w:val="00071FFF"/>
    <w:rsid w:val="000721AF"/>
    <w:rsid w:val="00072690"/>
    <w:rsid w:val="00073435"/>
    <w:rsid w:val="0007394D"/>
    <w:rsid w:val="00075879"/>
    <w:rsid w:val="00075AC9"/>
    <w:rsid w:val="00077962"/>
    <w:rsid w:val="00077DF3"/>
    <w:rsid w:val="000805B8"/>
    <w:rsid w:val="0008078B"/>
    <w:rsid w:val="00080CF8"/>
    <w:rsid w:val="00080FD5"/>
    <w:rsid w:val="00081439"/>
    <w:rsid w:val="00081B63"/>
    <w:rsid w:val="00081ED0"/>
    <w:rsid w:val="0008280C"/>
    <w:rsid w:val="0008395D"/>
    <w:rsid w:val="00083F25"/>
    <w:rsid w:val="0008537D"/>
    <w:rsid w:val="000872C3"/>
    <w:rsid w:val="0008738E"/>
    <w:rsid w:val="0009019A"/>
    <w:rsid w:val="00090B93"/>
    <w:rsid w:val="00090D58"/>
    <w:rsid w:val="00091E85"/>
    <w:rsid w:val="000932A3"/>
    <w:rsid w:val="000932D4"/>
    <w:rsid w:val="000934F5"/>
    <w:rsid w:val="00093B38"/>
    <w:rsid w:val="00093B4D"/>
    <w:rsid w:val="000944B4"/>
    <w:rsid w:val="0009462A"/>
    <w:rsid w:val="000948DB"/>
    <w:rsid w:val="00095B2F"/>
    <w:rsid w:val="00095BA7"/>
    <w:rsid w:val="000968D9"/>
    <w:rsid w:val="0009733F"/>
    <w:rsid w:val="00097A49"/>
    <w:rsid w:val="000A031E"/>
    <w:rsid w:val="000A0B27"/>
    <w:rsid w:val="000A0D10"/>
    <w:rsid w:val="000A1791"/>
    <w:rsid w:val="000A2110"/>
    <w:rsid w:val="000A2797"/>
    <w:rsid w:val="000A2F55"/>
    <w:rsid w:val="000A308E"/>
    <w:rsid w:val="000A3314"/>
    <w:rsid w:val="000A3907"/>
    <w:rsid w:val="000A3FC2"/>
    <w:rsid w:val="000A52BC"/>
    <w:rsid w:val="000A6658"/>
    <w:rsid w:val="000A70E0"/>
    <w:rsid w:val="000A7191"/>
    <w:rsid w:val="000A7D19"/>
    <w:rsid w:val="000B03A9"/>
    <w:rsid w:val="000B0D61"/>
    <w:rsid w:val="000B1295"/>
    <w:rsid w:val="000B1763"/>
    <w:rsid w:val="000B1E47"/>
    <w:rsid w:val="000B1F68"/>
    <w:rsid w:val="000B257C"/>
    <w:rsid w:val="000B26FE"/>
    <w:rsid w:val="000B298B"/>
    <w:rsid w:val="000B2E0F"/>
    <w:rsid w:val="000B33B1"/>
    <w:rsid w:val="000B33D2"/>
    <w:rsid w:val="000B34FD"/>
    <w:rsid w:val="000B3A1C"/>
    <w:rsid w:val="000B4740"/>
    <w:rsid w:val="000B4842"/>
    <w:rsid w:val="000B48DE"/>
    <w:rsid w:val="000B49E8"/>
    <w:rsid w:val="000B5333"/>
    <w:rsid w:val="000B534D"/>
    <w:rsid w:val="000B5468"/>
    <w:rsid w:val="000B58D5"/>
    <w:rsid w:val="000B5A5D"/>
    <w:rsid w:val="000B7604"/>
    <w:rsid w:val="000B7F07"/>
    <w:rsid w:val="000C0023"/>
    <w:rsid w:val="000C00CD"/>
    <w:rsid w:val="000C0B46"/>
    <w:rsid w:val="000C0D57"/>
    <w:rsid w:val="000C1A34"/>
    <w:rsid w:val="000C1A3B"/>
    <w:rsid w:val="000C1A47"/>
    <w:rsid w:val="000C1E66"/>
    <w:rsid w:val="000C32CE"/>
    <w:rsid w:val="000C32F3"/>
    <w:rsid w:val="000C3989"/>
    <w:rsid w:val="000C3F70"/>
    <w:rsid w:val="000C438C"/>
    <w:rsid w:val="000C4B7C"/>
    <w:rsid w:val="000C5590"/>
    <w:rsid w:val="000C57D0"/>
    <w:rsid w:val="000C5B8E"/>
    <w:rsid w:val="000C60CC"/>
    <w:rsid w:val="000C7223"/>
    <w:rsid w:val="000C725D"/>
    <w:rsid w:val="000C79EC"/>
    <w:rsid w:val="000D0984"/>
    <w:rsid w:val="000D0AE5"/>
    <w:rsid w:val="000D19F5"/>
    <w:rsid w:val="000D1F64"/>
    <w:rsid w:val="000D24CB"/>
    <w:rsid w:val="000D2911"/>
    <w:rsid w:val="000D2E6C"/>
    <w:rsid w:val="000D3976"/>
    <w:rsid w:val="000D3A98"/>
    <w:rsid w:val="000D44E9"/>
    <w:rsid w:val="000D4C6F"/>
    <w:rsid w:val="000D4C92"/>
    <w:rsid w:val="000D4EAA"/>
    <w:rsid w:val="000D5A3D"/>
    <w:rsid w:val="000D6131"/>
    <w:rsid w:val="000D63DB"/>
    <w:rsid w:val="000D6DC4"/>
    <w:rsid w:val="000D6F05"/>
    <w:rsid w:val="000D7E9C"/>
    <w:rsid w:val="000E095C"/>
    <w:rsid w:val="000E0C1F"/>
    <w:rsid w:val="000E0C5A"/>
    <w:rsid w:val="000E0D3A"/>
    <w:rsid w:val="000E13BA"/>
    <w:rsid w:val="000E1801"/>
    <w:rsid w:val="000E2080"/>
    <w:rsid w:val="000E34BB"/>
    <w:rsid w:val="000E3BB6"/>
    <w:rsid w:val="000E3C55"/>
    <w:rsid w:val="000E3FA5"/>
    <w:rsid w:val="000E4F65"/>
    <w:rsid w:val="000E5844"/>
    <w:rsid w:val="000E5C12"/>
    <w:rsid w:val="000E5F20"/>
    <w:rsid w:val="000E617F"/>
    <w:rsid w:val="000E64B2"/>
    <w:rsid w:val="000E6685"/>
    <w:rsid w:val="000E676E"/>
    <w:rsid w:val="000E6CD4"/>
    <w:rsid w:val="000E736C"/>
    <w:rsid w:val="000E77E6"/>
    <w:rsid w:val="000E7980"/>
    <w:rsid w:val="000F06A2"/>
    <w:rsid w:val="000F06E0"/>
    <w:rsid w:val="000F12F1"/>
    <w:rsid w:val="000F1995"/>
    <w:rsid w:val="000F1E47"/>
    <w:rsid w:val="000F1F72"/>
    <w:rsid w:val="000F21E5"/>
    <w:rsid w:val="000F2D1B"/>
    <w:rsid w:val="000F2F75"/>
    <w:rsid w:val="000F3840"/>
    <w:rsid w:val="000F4D89"/>
    <w:rsid w:val="000F5158"/>
    <w:rsid w:val="000F5313"/>
    <w:rsid w:val="000F5483"/>
    <w:rsid w:val="000F594C"/>
    <w:rsid w:val="000F6DAC"/>
    <w:rsid w:val="000F733B"/>
    <w:rsid w:val="000F7C7F"/>
    <w:rsid w:val="000F7CFA"/>
    <w:rsid w:val="00100606"/>
    <w:rsid w:val="00100AC3"/>
    <w:rsid w:val="00100AEF"/>
    <w:rsid w:val="001022AE"/>
    <w:rsid w:val="001024A4"/>
    <w:rsid w:val="001025E9"/>
    <w:rsid w:val="0010312C"/>
    <w:rsid w:val="00103C6E"/>
    <w:rsid w:val="00103EA8"/>
    <w:rsid w:val="00105D29"/>
    <w:rsid w:val="001063DF"/>
    <w:rsid w:val="00106DD9"/>
    <w:rsid w:val="001073FC"/>
    <w:rsid w:val="001103C7"/>
    <w:rsid w:val="00110A2F"/>
    <w:rsid w:val="00110CC0"/>
    <w:rsid w:val="00110EDC"/>
    <w:rsid w:val="001119B7"/>
    <w:rsid w:val="001123FD"/>
    <w:rsid w:val="00112582"/>
    <w:rsid w:val="0011280E"/>
    <w:rsid w:val="00112A09"/>
    <w:rsid w:val="00113559"/>
    <w:rsid w:val="00113759"/>
    <w:rsid w:val="00114801"/>
    <w:rsid w:val="0011489A"/>
    <w:rsid w:val="00114BE3"/>
    <w:rsid w:val="00115207"/>
    <w:rsid w:val="00115488"/>
    <w:rsid w:val="00115984"/>
    <w:rsid w:val="00115B06"/>
    <w:rsid w:val="00116323"/>
    <w:rsid w:val="00116422"/>
    <w:rsid w:val="00116472"/>
    <w:rsid w:val="001172A1"/>
    <w:rsid w:val="00120159"/>
    <w:rsid w:val="00120B20"/>
    <w:rsid w:val="00121465"/>
    <w:rsid w:val="00121EEA"/>
    <w:rsid w:val="00121F22"/>
    <w:rsid w:val="00122024"/>
    <w:rsid w:val="0012267F"/>
    <w:rsid w:val="00123529"/>
    <w:rsid w:val="00123B35"/>
    <w:rsid w:val="00123DF1"/>
    <w:rsid w:val="00123E87"/>
    <w:rsid w:val="00124034"/>
    <w:rsid w:val="001240FF"/>
    <w:rsid w:val="00124726"/>
    <w:rsid w:val="00124891"/>
    <w:rsid w:val="0012540E"/>
    <w:rsid w:val="0012548B"/>
    <w:rsid w:val="001257EA"/>
    <w:rsid w:val="00125AE5"/>
    <w:rsid w:val="00125C49"/>
    <w:rsid w:val="00126079"/>
    <w:rsid w:val="001265DD"/>
    <w:rsid w:val="001266B5"/>
    <w:rsid w:val="001268BF"/>
    <w:rsid w:val="00127237"/>
    <w:rsid w:val="001276C5"/>
    <w:rsid w:val="001277FA"/>
    <w:rsid w:val="00127DCF"/>
    <w:rsid w:val="00130224"/>
    <w:rsid w:val="001304DB"/>
    <w:rsid w:val="001307AE"/>
    <w:rsid w:val="00130B9A"/>
    <w:rsid w:val="00131566"/>
    <w:rsid w:val="00131D43"/>
    <w:rsid w:val="00132004"/>
    <w:rsid w:val="0013215E"/>
    <w:rsid w:val="001326E9"/>
    <w:rsid w:val="00132722"/>
    <w:rsid w:val="0013287F"/>
    <w:rsid w:val="00132CBE"/>
    <w:rsid w:val="0013304E"/>
    <w:rsid w:val="001331B3"/>
    <w:rsid w:val="00133CCF"/>
    <w:rsid w:val="00134354"/>
    <w:rsid w:val="00134896"/>
    <w:rsid w:val="00135081"/>
    <w:rsid w:val="00135C94"/>
    <w:rsid w:val="00135EBC"/>
    <w:rsid w:val="00135FFD"/>
    <w:rsid w:val="00136B3B"/>
    <w:rsid w:val="0013742A"/>
    <w:rsid w:val="00137791"/>
    <w:rsid w:val="0013786E"/>
    <w:rsid w:val="001400EE"/>
    <w:rsid w:val="00141AA6"/>
    <w:rsid w:val="00142860"/>
    <w:rsid w:val="00142C6C"/>
    <w:rsid w:val="00143C67"/>
    <w:rsid w:val="00143D5A"/>
    <w:rsid w:val="00143FF4"/>
    <w:rsid w:val="001441E3"/>
    <w:rsid w:val="001444A8"/>
    <w:rsid w:val="001447C2"/>
    <w:rsid w:val="00144F84"/>
    <w:rsid w:val="001453D1"/>
    <w:rsid w:val="00145487"/>
    <w:rsid w:val="00145ACB"/>
    <w:rsid w:val="00145D66"/>
    <w:rsid w:val="00147621"/>
    <w:rsid w:val="0014788E"/>
    <w:rsid w:val="00147C10"/>
    <w:rsid w:val="0015006B"/>
    <w:rsid w:val="00150582"/>
    <w:rsid w:val="00150C48"/>
    <w:rsid w:val="00150FA7"/>
    <w:rsid w:val="00151004"/>
    <w:rsid w:val="0015105F"/>
    <w:rsid w:val="001513B0"/>
    <w:rsid w:val="001514CB"/>
    <w:rsid w:val="00151930"/>
    <w:rsid w:val="00152091"/>
    <w:rsid w:val="00152305"/>
    <w:rsid w:val="001529AF"/>
    <w:rsid w:val="00152BE1"/>
    <w:rsid w:val="00152DD2"/>
    <w:rsid w:val="00153E79"/>
    <w:rsid w:val="00153ED6"/>
    <w:rsid w:val="00154165"/>
    <w:rsid w:val="00154AA9"/>
    <w:rsid w:val="00154F39"/>
    <w:rsid w:val="001556A9"/>
    <w:rsid w:val="00156310"/>
    <w:rsid w:val="00156F3C"/>
    <w:rsid w:val="00157508"/>
    <w:rsid w:val="00160534"/>
    <w:rsid w:val="001608FE"/>
    <w:rsid w:val="00161D5C"/>
    <w:rsid w:val="00162BC7"/>
    <w:rsid w:val="00163665"/>
    <w:rsid w:val="001641CD"/>
    <w:rsid w:val="00164805"/>
    <w:rsid w:val="00164DE4"/>
    <w:rsid w:val="00167CEF"/>
    <w:rsid w:val="001700B4"/>
    <w:rsid w:val="00170147"/>
    <w:rsid w:val="00170688"/>
    <w:rsid w:val="001714C6"/>
    <w:rsid w:val="00171B1C"/>
    <w:rsid w:val="00171CC0"/>
    <w:rsid w:val="00172757"/>
    <w:rsid w:val="001729A9"/>
    <w:rsid w:val="00172CEC"/>
    <w:rsid w:val="00172CFB"/>
    <w:rsid w:val="0017305F"/>
    <w:rsid w:val="001731BD"/>
    <w:rsid w:val="001731FF"/>
    <w:rsid w:val="0017368C"/>
    <w:rsid w:val="001738BB"/>
    <w:rsid w:val="00173BEF"/>
    <w:rsid w:val="00173C91"/>
    <w:rsid w:val="00174A25"/>
    <w:rsid w:val="0017538D"/>
    <w:rsid w:val="0017575B"/>
    <w:rsid w:val="00175E74"/>
    <w:rsid w:val="00175F67"/>
    <w:rsid w:val="00176498"/>
    <w:rsid w:val="00176861"/>
    <w:rsid w:val="00176939"/>
    <w:rsid w:val="00176CCE"/>
    <w:rsid w:val="00176E8B"/>
    <w:rsid w:val="001803A0"/>
    <w:rsid w:val="0018183C"/>
    <w:rsid w:val="00181FFA"/>
    <w:rsid w:val="00182869"/>
    <w:rsid w:val="0018371B"/>
    <w:rsid w:val="00183BB7"/>
    <w:rsid w:val="0018406E"/>
    <w:rsid w:val="001851D4"/>
    <w:rsid w:val="0018531D"/>
    <w:rsid w:val="0018546C"/>
    <w:rsid w:val="0018599A"/>
    <w:rsid w:val="001860F8"/>
    <w:rsid w:val="001866A1"/>
    <w:rsid w:val="00187771"/>
    <w:rsid w:val="001879FB"/>
    <w:rsid w:val="00187EBB"/>
    <w:rsid w:val="00190C3B"/>
    <w:rsid w:val="00191860"/>
    <w:rsid w:val="00191FE6"/>
    <w:rsid w:val="001927AF"/>
    <w:rsid w:val="00192D51"/>
    <w:rsid w:val="00193D79"/>
    <w:rsid w:val="00193E42"/>
    <w:rsid w:val="00193F66"/>
    <w:rsid w:val="00193FF2"/>
    <w:rsid w:val="00194749"/>
    <w:rsid w:val="00195AFF"/>
    <w:rsid w:val="00195B4F"/>
    <w:rsid w:val="0019632C"/>
    <w:rsid w:val="00196561"/>
    <w:rsid w:val="0019660D"/>
    <w:rsid w:val="0019670A"/>
    <w:rsid w:val="001970FE"/>
    <w:rsid w:val="001A043E"/>
    <w:rsid w:val="001A0499"/>
    <w:rsid w:val="001A04AB"/>
    <w:rsid w:val="001A0ACD"/>
    <w:rsid w:val="001A10C2"/>
    <w:rsid w:val="001A13F4"/>
    <w:rsid w:val="001A14EE"/>
    <w:rsid w:val="001A1515"/>
    <w:rsid w:val="001A15AA"/>
    <w:rsid w:val="001A1783"/>
    <w:rsid w:val="001A1D05"/>
    <w:rsid w:val="001A1E83"/>
    <w:rsid w:val="001A23CE"/>
    <w:rsid w:val="001A2F99"/>
    <w:rsid w:val="001A32E5"/>
    <w:rsid w:val="001A3394"/>
    <w:rsid w:val="001A34B4"/>
    <w:rsid w:val="001A4D14"/>
    <w:rsid w:val="001A5FFE"/>
    <w:rsid w:val="001A619A"/>
    <w:rsid w:val="001A6B88"/>
    <w:rsid w:val="001A6DAB"/>
    <w:rsid w:val="001A71AF"/>
    <w:rsid w:val="001A7440"/>
    <w:rsid w:val="001A750F"/>
    <w:rsid w:val="001A7D44"/>
    <w:rsid w:val="001B071F"/>
    <w:rsid w:val="001B0FA1"/>
    <w:rsid w:val="001B17AD"/>
    <w:rsid w:val="001B1CF5"/>
    <w:rsid w:val="001B2AAB"/>
    <w:rsid w:val="001B2B99"/>
    <w:rsid w:val="001B343B"/>
    <w:rsid w:val="001B34AD"/>
    <w:rsid w:val="001B357F"/>
    <w:rsid w:val="001B4564"/>
    <w:rsid w:val="001B525F"/>
    <w:rsid w:val="001B5A80"/>
    <w:rsid w:val="001B6235"/>
    <w:rsid w:val="001B666C"/>
    <w:rsid w:val="001B678C"/>
    <w:rsid w:val="001B6AA3"/>
    <w:rsid w:val="001B70A8"/>
    <w:rsid w:val="001B70CC"/>
    <w:rsid w:val="001B757B"/>
    <w:rsid w:val="001B75C4"/>
    <w:rsid w:val="001C054E"/>
    <w:rsid w:val="001C085C"/>
    <w:rsid w:val="001C0EA7"/>
    <w:rsid w:val="001C0EFC"/>
    <w:rsid w:val="001C1280"/>
    <w:rsid w:val="001C13E0"/>
    <w:rsid w:val="001C1F7A"/>
    <w:rsid w:val="001C253D"/>
    <w:rsid w:val="001C28B3"/>
    <w:rsid w:val="001C2ADE"/>
    <w:rsid w:val="001C2F5E"/>
    <w:rsid w:val="001C2FC0"/>
    <w:rsid w:val="001C304E"/>
    <w:rsid w:val="001C315C"/>
    <w:rsid w:val="001C32C8"/>
    <w:rsid w:val="001C3596"/>
    <w:rsid w:val="001C35F2"/>
    <w:rsid w:val="001C3A7F"/>
    <w:rsid w:val="001C3A9F"/>
    <w:rsid w:val="001C3D8E"/>
    <w:rsid w:val="001C3D9C"/>
    <w:rsid w:val="001C3DDD"/>
    <w:rsid w:val="001C4A74"/>
    <w:rsid w:val="001C4F1D"/>
    <w:rsid w:val="001C5085"/>
    <w:rsid w:val="001C55B7"/>
    <w:rsid w:val="001C5C2A"/>
    <w:rsid w:val="001C5EF8"/>
    <w:rsid w:val="001C628A"/>
    <w:rsid w:val="001C76A3"/>
    <w:rsid w:val="001C77DD"/>
    <w:rsid w:val="001D08D5"/>
    <w:rsid w:val="001D0C96"/>
    <w:rsid w:val="001D1175"/>
    <w:rsid w:val="001D1461"/>
    <w:rsid w:val="001D159C"/>
    <w:rsid w:val="001D1677"/>
    <w:rsid w:val="001D19FB"/>
    <w:rsid w:val="001D2BE6"/>
    <w:rsid w:val="001D2CE8"/>
    <w:rsid w:val="001D2E59"/>
    <w:rsid w:val="001D338E"/>
    <w:rsid w:val="001D381C"/>
    <w:rsid w:val="001D3EDE"/>
    <w:rsid w:val="001D5111"/>
    <w:rsid w:val="001D5983"/>
    <w:rsid w:val="001D5C56"/>
    <w:rsid w:val="001D5DF9"/>
    <w:rsid w:val="001D639C"/>
    <w:rsid w:val="001D6499"/>
    <w:rsid w:val="001D6BC4"/>
    <w:rsid w:val="001D76CF"/>
    <w:rsid w:val="001E0B9C"/>
    <w:rsid w:val="001E158B"/>
    <w:rsid w:val="001E2090"/>
    <w:rsid w:val="001E23E9"/>
    <w:rsid w:val="001E2430"/>
    <w:rsid w:val="001E292D"/>
    <w:rsid w:val="001E33CA"/>
    <w:rsid w:val="001E3DB0"/>
    <w:rsid w:val="001E44DE"/>
    <w:rsid w:val="001E45FB"/>
    <w:rsid w:val="001E5030"/>
    <w:rsid w:val="001E5168"/>
    <w:rsid w:val="001E521C"/>
    <w:rsid w:val="001E5886"/>
    <w:rsid w:val="001E5BEC"/>
    <w:rsid w:val="001E5CBA"/>
    <w:rsid w:val="001E6B67"/>
    <w:rsid w:val="001E7204"/>
    <w:rsid w:val="001F15E9"/>
    <w:rsid w:val="001F166E"/>
    <w:rsid w:val="001F23E8"/>
    <w:rsid w:val="001F27E6"/>
    <w:rsid w:val="001F2E23"/>
    <w:rsid w:val="001F37CC"/>
    <w:rsid w:val="001F3AA7"/>
    <w:rsid w:val="001F45FE"/>
    <w:rsid w:val="001F4837"/>
    <w:rsid w:val="001F4D68"/>
    <w:rsid w:val="001F5203"/>
    <w:rsid w:val="001F5390"/>
    <w:rsid w:val="001F5755"/>
    <w:rsid w:val="001F581A"/>
    <w:rsid w:val="001F60B4"/>
    <w:rsid w:val="001F60DE"/>
    <w:rsid w:val="001F60F8"/>
    <w:rsid w:val="001F76B0"/>
    <w:rsid w:val="001F781E"/>
    <w:rsid w:val="001F7A7E"/>
    <w:rsid w:val="001F7E50"/>
    <w:rsid w:val="00200063"/>
    <w:rsid w:val="00200185"/>
    <w:rsid w:val="002006AA"/>
    <w:rsid w:val="00200A69"/>
    <w:rsid w:val="00200A9E"/>
    <w:rsid w:val="002014F0"/>
    <w:rsid w:val="002016A1"/>
    <w:rsid w:val="002018DD"/>
    <w:rsid w:val="00201D46"/>
    <w:rsid w:val="00202360"/>
    <w:rsid w:val="0020253E"/>
    <w:rsid w:val="00202589"/>
    <w:rsid w:val="00202732"/>
    <w:rsid w:val="00203599"/>
    <w:rsid w:val="00203733"/>
    <w:rsid w:val="00203B2A"/>
    <w:rsid w:val="00204D63"/>
    <w:rsid w:val="00205216"/>
    <w:rsid w:val="00205AA1"/>
    <w:rsid w:val="00207527"/>
    <w:rsid w:val="0020771A"/>
    <w:rsid w:val="0021017B"/>
    <w:rsid w:val="00210EB0"/>
    <w:rsid w:val="00211258"/>
    <w:rsid w:val="00211476"/>
    <w:rsid w:val="002115FF"/>
    <w:rsid w:val="002119E9"/>
    <w:rsid w:val="00211AE3"/>
    <w:rsid w:val="00211BFD"/>
    <w:rsid w:val="00212717"/>
    <w:rsid w:val="002136DE"/>
    <w:rsid w:val="0021399F"/>
    <w:rsid w:val="002139B0"/>
    <w:rsid w:val="00213B58"/>
    <w:rsid w:val="00213DBA"/>
    <w:rsid w:val="00214320"/>
    <w:rsid w:val="00214616"/>
    <w:rsid w:val="002146AA"/>
    <w:rsid w:val="0021471F"/>
    <w:rsid w:val="00214B31"/>
    <w:rsid w:val="00215228"/>
    <w:rsid w:val="00216F45"/>
    <w:rsid w:val="002171B3"/>
    <w:rsid w:val="0021762B"/>
    <w:rsid w:val="002179BB"/>
    <w:rsid w:val="002204B7"/>
    <w:rsid w:val="00221379"/>
    <w:rsid w:val="002216B8"/>
    <w:rsid w:val="00221AF7"/>
    <w:rsid w:val="00221F92"/>
    <w:rsid w:val="00222467"/>
    <w:rsid w:val="00222E2F"/>
    <w:rsid w:val="00223E2F"/>
    <w:rsid w:val="00223E5A"/>
    <w:rsid w:val="0022508C"/>
    <w:rsid w:val="00225AC4"/>
    <w:rsid w:val="00225B8E"/>
    <w:rsid w:val="00226FEA"/>
    <w:rsid w:val="002308FD"/>
    <w:rsid w:val="00230D1E"/>
    <w:rsid w:val="00231304"/>
    <w:rsid w:val="00231D13"/>
    <w:rsid w:val="002333D3"/>
    <w:rsid w:val="00233600"/>
    <w:rsid w:val="0023387B"/>
    <w:rsid w:val="002344BC"/>
    <w:rsid w:val="00234669"/>
    <w:rsid w:val="002346D0"/>
    <w:rsid w:val="00234979"/>
    <w:rsid w:val="00234C8A"/>
    <w:rsid w:val="0023511A"/>
    <w:rsid w:val="00235165"/>
    <w:rsid w:val="00235422"/>
    <w:rsid w:val="00235A0C"/>
    <w:rsid w:val="002363EA"/>
    <w:rsid w:val="00236930"/>
    <w:rsid w:val="00236C48"/>
    <w:rsid w:val="00237690"/>
    <w:rsid w:val="00237800"/>
    <w:rsid w:val="00237DA1"/>
    <w:rsid w:val="00237E73"/>
    <w:rsid w:val="002400F7"/>
    <w:rsid w:val="002408E6"/>
    <w:rsid w:val="00240D9E"/>
    <w:rsid w:val="00240DCA"/>
    <w:rsid w:val="00240ED3"/>
    <w:rsid w:val="00243919"/>
    <w:rsid w:val="00244157"/>
    <w:rsid w:val="002441B5"/>
    <w:rsid w:val="00244338"/>
    <w:rsid w:val="0024443E"/>
    <w:rsid w:val="00244B95"/>
    <w:rsid w:val="00244E67"/>
    <w:rsid w:val="002450C0"/>
    <w:rsid w:val="0024512A"/>
    <w:rsid w:val="00245531"/>
    <w:rsid w:val="00245627"/>
    <w:rsid w:val="002458AC"/>
    <w:rsid w:val="00245E04"/>
    <w:rsid w:val="002461E0"/>
    <w:rsid w:val="002466E7"/>
    <w:rsid w:val="00247A2D"/>
    <w:rsid w:val="00247AAB"/>
    <w:rsid w:val="00247D53"/>
    <w:rsid w:val="00247EAC"/>
    <w:rsid w:val="0025037A"/>
    <w:rsid w:val="00250A49"/>
    <w:rsid w:val="00250CBA"/>
    <w:rsid w:val="002511EC"/>
    <w:rsid w:val="00251452"/>
    <w:rsid w:val="00251DD0"/>
    <w:rsid w:val="00252B0A"/>
    <w:rsid w:val="00252C18"/>
    <w:rsid w:val="00252F9C"/>
    <w:rsid w:val="00253BA5"/>
    <w:rsid w:val="00254526"/>
    <w:rsid w:val="00254C64"/>
    <w:rsid w:val="00255215"/>
    <w:rsid w:val="00255349"/>
    <w:rsid w:val="00255473"/>
    <w:rsid w:val="00255633"/>
    <w:rsid w:val="002556AD"/>
    <w:rsid w:val="002564D7"/>
    <w:rsid w:val="00256847"/>
    <w:rsid w:val="0025711A"/>
    <w:rsid w:val="002572FD"/>
    <w:rsid w:val="00257530"/>
    <w:rsid w:val="00257554"/>
    <w:rsid w:val="00257656"/>
    <w:rsid w:val="00257A68"/>
    <w:rsid w:val="00260188"/>
    <w:rsid w:val="00260202"/>
    <w:rsid w:val="0026030D"/>
    <w:rsid w:val="002614B6"/>
    <w:rsid w:val="00262029"/>
    <w:rsid w:val="00262220"/>
    <w:rsid w:val="002632D0"/>
    <w:rsid w:val="002639EA"/>
    <w:rsid w:val="00263B72"/>
    <w:rsid w:val="0026412C"/>
    <w:rsid w:val="002646B0"/>
    <w:rsid w:val="00264B00"/>
    <w:rsid w:val="00264B13"/>
    <w:rsid w:val="00264E6E"/>
    <w:rsid w:val="0026527B"/>
    <w:rsid w:val="00265365"/>
    <w:rsid w:val="00266C3D"/>
    <w:rsid w:val="0026797E"/>
    <w:rsid w:val="0027079B"/>
    <w:rsid w:val="0027081D"/>
    <w:rsid w:val="00271080"/>
    <w:rsid w:val="00271303"/>
    <w:rsid w:val="002715C9"/>
    <w:rsid w:val="002717FB"/>
    <w:rsid w:val="00271B76"/>
    <w:rsid w:val="00271DD7"/>
    <w:rsid w:val="00272928"/>
    <w:rsid w:val="0027299C"/>
    <w:rsid w:val="00273245"/>
    <w:rsid w:val="0027367F"/>
    <w:rsid w:val="0027386F"/>
    <w:rsid w:val="00273C64"/>
    <w:rsid w:val="00273FBB"/>
    <w:rsid w:val="00274034"/>
    <w:rsid w:val="00274137"/>
    <w:rsid w:val="0027471C"/>
    <w:rsid w:val="0027472F"/>
    <w:rsid w:val="002749FB"/>
    <w:rsid w:val="00274DD7"/>
    <w:rsid w:val="00274E4A"/>
    <w:rsid w:val="00275452"/>
    <w:rsid w:val="00275529"/>
    <w:rsid w:val="002756D8"/>
    <w:rsid w:val="00275879"/>
    <w:rsid w:val="002758EB"/>
    <w:rsid w:val="00276C1A"/>
    <w:rsid w:val="00276C8E"/>
    <w:rsid w:val="00277105"/>
    <w:rsid w:val="00277C6F"/>
    <w:rsid w:val="00280755"/>
    <w:rsid w:val="002807A7"/>
    <w:rsid w:val="0028093C"/>
    <w:rsid w:val="00280E04"/>
    <w:rsid w:val="0028153D"/>
    <w:rsid w:val="00282974"/>
    <w:rsid w:val="00282B46"/>
    <w:rsid w:val="002830D1"/>
    <w:rsid w:val="002833A6"/>
    <w:rsid w:val="002837B5"/>
    <w:rsid w:val="00283A0D"/>
    <w:rsid w:val="00284C20"/>
    <w:rsid w:val="00284E1E"/>
    <w:rsid w:val="00285236"/>
    <w:rsid w:val="002853A9"/>
    <w:rsid w:val="0028547C"/>
    <w:rsid w:val="002855B1"/>
    <w:rsid w:val="00285B99"/>
    <w:rsid w:val="00285F29"/>
    <w:rsid w:val="0028752B"/>
    <w:rsid w:val="002903D5"/>
    <w:rsid w:val="0029042E"/>
    <w:rsid w:val="002905A7"/>
    <w:rsid w:val="00290C6A"/>
    <w:rsid w:val="0029105B"/>
    <w:rsid w:val="002912D2"/>
    <w:rsid w:val="00291D35"/>
    <w:rsid w:val="00291E3B"/>
    <w:rsid w:val="00292172"/>
    <w:rsid w:val="00292250"/>
    <w:rsid w:val="0029274E"/>
    <w:rsid w:val="00292B32"/>
    <w:rsid w:val="00292C1D"/>
    <w:rsid w:val="00292EC8"/>
    <w:rsid w:val="00292F4F"/>
    <w:rsid w:val="00292FBC"/>
    <w:rsid w:val="0029322F"/>
    <w:rsid w:val="00293855"/>
    <w:rsid w:val="002943B5"/>
    <w:rsid w:val="0029449F"/>
    <w:rsid w:val="00294CA3"/>
    <w:rsid w:val="00294ED7"/>
    <w:rsid w:val="0029509B"/>
    <w:rsid w:val="00296F76"/>
    <w:rsid w:val="002A0341"/>
    <w:rsid w:val="002A03D4"/>
    <w:rsid w:val="002A0CD6"/>
    <w:rsid w:val="002A0D00"/>
    <w:rsid w:val="002A154A"/>
    <w:rsid w:val="002A16A0"/>
    <w:rsid w:val="002A1F36"/>
    <w:rsid w:val="002A2021"/>
    <w:rsid w:val="002A211F"/>
    <w:rsid w:val="002A2704"/>
    <w:rsid w:val="002A2E5D"/>
    <w:rsid w:val="002A30BE"/>
    <w:rsid w:val="002A3FE1"/>
    <w:rsid w:val="002A5ED8"/>
    <w:rsid w:val="002A64FD"/>
    <w:rsid w:val="002A745D"/>
    <w:rsid w:val="002A7AC6"/>
    <w:rsid w:val="002A7B08"/>
    <w:rsid w:val="002B0BB2"/>
    <w:rsid w:val="002B0C56"/>
    <w:rsid w:val="002B0CE3"/>
    <w:rsid w:val="002B100D"/>
    <w:rsid w:val="002B1017"/>
    <w:rsid w:val="002B13DD"/>
    <w:rsid w:val="002B1894"/>
    <w:rsid w:val="002B2035"/>
    <w:rsid w:val="002B245B"/>
    <w:rsid w:val="002B3681"/>
    <w:rsid w:val="002B377A"/>
    <w:rsid w:val="002B44B5"/>
    <w:rsid w:val="002B4858"/>
    <w:rsid w:val="002B6383"/>
    <w:rsid w:val="002B6669"/>
    <w:rsid w:val="002B6DEC"/>
    <w:rsid w:val="002B76E7"/>
    <w:rsid w:val="002C04F2"/>
    <w:rsid w:val="002C07B5"/>
    <w:rsid w:val="002C08AE"/>
    <w:rsid w:val="002C0ED1"/>
    <w:rsid w:val="002C10AB"/>
    <w:rsid w:val="002C1C7D"/>
    <w:rsid w:val="002C3251"/>
    <w:rsid w:val="002C3A18"/>
    <w:rsid w:val="002C409A"/>
    <w:rsid w:val="002C4935"/>
    <w:rsid w:val="002C4B3D"/>
    <w:rsid w:val="002C5126"/>
    <w:rsid w:val="002C5E4B"/>
    <w:rsid w:val="002C5EA5"/>
    <w:rsid w:val="002C5FAB"/>
    <w:rsid w:val="002C6719"/>
    <w:rsid w:val="002C67EF"/>
    <w:rsid w:val="002C73AA"/>
    <w:rsid w:val="002C76A0"/>
    <w:rsid w:val="002C7A3F"/>
    <w:rsid w:val="002C7DF2"/>
    <w:rsid w:val="002D0CF6"/>
    <w:rsid w:val="002D11AE"/>
    <w:rsid w:val="002D1A01"/>
    <w:rsid w:val="002D1C2B"/>
    <w:rsid w:val="002D1D44"/>
    <w:rsid w:val="002D1DED"/>
    <w:rsid w:val="002D2843"/>
    <w:rsid w:val="002D3AE9"/>
    <w:rsid w:val="002D4182"/>
    <w:rsid w:val="002D421E"/>
    <w:rsid w:val="002D423C"/>
    <w:rsid w:val="002D46D2"/>
    <w:rsid w:val="002D49A5"/>
    <w:rsid w:val="002D5310"/>
    <w:rsid w:val="002D5DE8"/>
    <w:rsid w:val="002D6C25"/>
    <w:rsid w:val="002D6DA3"/>
    <w:rsid w:val="002D6E4B"/>
    <w:rsid w:val="002D71CF"/>
    <w:rsid w:val="002D7507"/>
    <w:rsid w:val="002D7EA7"/>
    <w:rsid w:val="002E0140"/>
    <w:rsid w:val="002E0269"/>
    <w:rsid w:val="002E09A3"/>
    <w:rsid w:val="002E0B27"/>
    <w:rsid w:val="002E122B"/>
    <w:rsid w:val="002E16BE"/>
    <w:rsid w:val="002E16C9"/>
    <w:rsid w:val="002E1B67"/>
    <w:rsid w:val="002E2B0A"/>
    <w:rsid w:val="002E3831"/>
    <w:rsid w:val="002E3CE3"/>
    <w:rsid w:val="002E3D2C"/>
    <w:rsid w:val="002E41E3"/>
    <w:rsid w:val="002E44B4"/>
    <w:rsid w:val="002E4691"/>
    <w:rsid w:val="002E4C85"/>
    <w:rsid w:val="002E51C8"/>
    <w:rsid w:val="002E59D3"/>
    <w:rsid w:val="002E5BBA"/>
    <w:rsid w:val="002E6F41"/>
    <w:rsid w:val="002F01E5"/>
    <w:rsid w:val="002F09E4"/>
    <w:rsid w:val="002F1CAC"/>
    <w:rsid w:val="002F1E43"/>
    <w:rsid w:val="002F2CB7"/>
    <w:rsid w:val="002F39C6"/>
    <w:rsid w:val="002F3C0E"/>
    <w:rsid w:val="002F4573"/>
    <w:rsid w:val="002F4E16"/>
    <w:rsid w:val="002F527F"/>
    <w:rsid w:val="002F56F1"/>
    <w:rsid w:val="002F57A7"/>
    <w:rsid w:val="002F5F11"/>
    <w:rsid w:val="002F60D2"/>
    <w:rsid w:val="002F6679"/>
    <w:rsid w:val="002F6BAE"/>
    <w:rsid w:val="002F6FD1"/>
    <w:rsid w:val="002F707F"/>
    <w:rsid w:val="002F7124"/>
    <w:rsid w:val="002F74E8"/>
    <w:rsid w:val="002F7D30"/>
    <w:rsid w:val="003008A4"/>
    <w:rsid w:val="00300ACB"/>
    <w:rsid w:val="00300CDB"/>
    <w:rsid w:val="00301710"/>
    <w:rsid w:val="00301BF6"/>
    <w:rsid w:val="003026B2"/>
    <w:rsid w:val="00302E8F"/>
    <w:rsid w:val="003031D9"/>
    <w:rsid w:val="003038FC"/>
    <w:rsid w:val="00303A31"/>
    <w:rsid w:val="00303B57"/>
    <w:rsid w:val="00303F10"/>
    <w:rsid w:val="0030429F"/>
    <w:rsid w:val="003046F9"/>
    <w:rsid w:val="003048A1"/>
    <w:rsid w:val="00304DC4"/>
    <w:rsid w:val="003053FC"/>
    <w:rsid w:val="00306905"/>
    <w:rsid w:val="00310301"/>
    <w:rsid w:val="0031064D"/>
    <w:rsid w:val="003108EA"/>
    <w:rsid w:val="00310D82"/>
    <w:rsid w:val="00311C3B"/>
    <w:rsid w:val="00312B07"/>
    <w:rsid w:val="00312B70"/>
    <w:rsid w:val="0031312E"/>
    <w:rsid w:val="0031388F"/>
    <w:rsid w:val="003144D7"/>
    <w:rsid w:val="003151E9"/>
    <w:rsid w:val="0031554E"/>
    <w:rsid w:val="0031630F"/>
    <w:rsid w:val="0031683F"/>
    <w:rsid w:val="003168B2"/>
    <w:rsid w:val="00316AA4"/>
    <w:rsid w:val="00316D9C"/>
    <w:rsid w:val="00317231"/>
    <w:rsid w:val="00320751"/>
    <w:rsid w:val="00320E79"/>
    <w:rsid w:val="00320FB3"/>
    <w:rsid w:val="00320FE0"/>
    <w:rsid w:val="00322125"/>
    <w:rsid w:val="003228EA"/>
    <w:rsid w:val="00322A83"/>
    <w:rsid w:val="00322BAC"/>
    <w:rsid w:val="00322BC6"/>
    <w:rsid w:val="00322D33"/>
    <w:rsid w:val="00322ED7"/>
    <w:rsid w:val="0032428F"/>
    <w:rsid w:val="003242EE"/>
    <w:rsid w:val="00324C1A"/>
    <w:rsid w:val="003258E9"/>
    <w:rsid w:val="00325990"/>
    <w:rsid w:val="003259DD"/>
    <w:rsid w:val="003261CD"/>
    <w:rsid w:val="00326637"/>
    <w:rsid w:val="00326E59"/>
    <w:rsid w:val="00326F91"/>
    <w:rsid w:val="003275C7"/>
    <w:rsid w:val="00327822"/>
    <w:rsid w:val="0033076D"/>
    <w:rsid w:val="00330916"/>
    <w:rsid w:val="003309C5"/>
    <w:rsid w:val="0033117D"/>
    <w:rsid w:val="00331706"/>
    <w:rsid w:val="00331B05"/>
    <w:rsid w:val="00331D8C"/>
    <w:rsid w:val="00332102"/>
    <w:rsid w:val="003321D5"/>
    <w:rsid w:val="0033276F"/>
    <w:rsid w:val="00332D1D"/>
    <w:rsid w:val="00332F66"/>
    <w:rsid w:val="0033375C"/>
    <w:rsid w:val="003343B1"/>
    <w:rsid w:val="00335325"/>
    <w:rsid w:val="003353FD"/>
    <w:rsid w:val="0033554F"/>
    <w:rsid w:val="00336699"/>
    <w:rsid w:val="00336D3F"/>
    <w:rsid w:val="00337CCB"/>
    <w:rsid w:val="00340906"/>
    <w:rsid w:val="00341000"/>
    <w:rsid w:val="00341CEF"/>
    <w:rsid w:val="003420FB"/>
    <w:rsid w:val="003425E9"/>
    <w:rsid w:val="0034270F"/>
    <w:rsid w:val="00342844"/>
    <w:rsid w:val="00342BE7"/>
    <w:rsid w:val="00342DC2"/>
    <w:rsid w:val="003434A0"/>
    <w:rsid w:val="003448A2"/>
    <w:rsid w:val="003452AA"/>
    <w:rsid w:val="003453BD"/>
    <w:rsid w:val="003455E0"/>
    <w:rsid w:val="003459CA"/>
    <w:rsid w:val="00345E18"/>
    <w:rsid w:val="00346178"/>
    <w:rsid w:val="003463B6"/>
    <w:rsid w:val="00346B02"/>
    <w:rsid w:val="00346E42"/>
    <w:rsid w:val="0034731F"/>
    <w:rsid w:val="0034782F"/>
    <w:rsid w:val="00347B01"/>
    <w:rsid w:val="00347CE8"/>
    <w:rsid w:val="00347D24"/>
    <w:rsid w:val="00350AC4"/>
    <w:rsid w:val="00350EBB"/>
    <w:rsid w:val="00350EE1"/>
    <w:rsid w:val="00351400"/>
    <w:rsid w:val="003515F5"/>
    <w:rsid w:val="003517A2"/>
    <w:rsid w:val="00351CF3"/>
    <w:rsid w:val="00352D5B"/>
    <w:rsid w:val="00352EEB"/>
    <w:rsid w:val="00353D79"/>
    <w:rsid w:val="003543C4"/>
    <w:rsid w:val="00354537"/>
    <w:rsid w:val="00354C2F"/>
    <w:rsid w:val="003553A1"/>
    <w:rsid w:val="0035549B"/>
    <w:rsid w:val="00356D22"/>
    <w:rsid w:val="003574C8"/>
    <w:rsid w:val="00357894"/>
    <w:rsid w:val="00357A4D"/>
    <w:rsid w:val="00357C04"/>
    <w:rsid w:val="00360038"/>
    <w:rsid w:val="0036012D"/>
    <w:rsid w:val="0036042D"/>
    <w:rsid w:val="00360CAC"/>
    <w:rsid w:val="00360D40"/>
    <w:rsid w:val="00360F6F"/>
    <w:rsid w:val="00361595"/>
    <w:rsid w:val="00361EBC"/>
    <w:rsid w:val="0036235F"/>
    <w:rsid w:val="003624FC"/>
    <w:rsid w:val="003630FB"/>
    <w:rsid w:val="00363470"/>
    <w:rsid w:val="00363606"/>
    <w:rsid w:val="0036461C"/>
    <w:rsid w:val="0036491A"/>
    <w:rsid w:val="00364E2A"/>
    <w:rsid w:val="00364F91"/>
    <w:rsid w:val="003652BD"/>
    <w:rsid w:val="00365555"/>
    <w:rsid w:val="00365680"/>
    <w:rsid w:val="00365952"/>
    <w:rsid w:val="00366E37"/>
    <w:rsid w:val="003671B6"/>
    <w:rsid w:val="003671DA"/>
    <w:rsid w:val="00367871"/>
    <w:rsid w:val="00367AB2"/>
    <w:rsid w:val="00370186"/>
    <w:rsid w:val="00371038"/>
    <w:rsid w:val="00371163"/>
    <w:rsid w:val="00371194"/>
    <w:rsid w:val="0037122F"/>
    <w:rsid w:val="00371797"/>
    <w:rsid w:val="00371854"/>
    <w:rsid w:val="00371AFC"/>
    <w:rsid w:val="003729D7"/>
    <w:rsid w:val="00373C9C"/>
    <w:rsid w:val="00373E22"/>
    <w:rsid w:val="00373F24"/>
    <w:rsid w:val="00374214"/>
    <w:rsid w:val="003744D0"/>
    <w:rsid w:val="0037452E"/>
    <w:rsid w:val="0037472B"/>
    <w:rsid w:val="00374964"/>
    <w:rsid w:val="00374CA2"/>
    <w:rsid w:val="00374E6F"/>
    <w:rsid w:val="00374FDB"/>
    <w:rsid w:val="003754BB"/>
    <w:rsid w:val="00375829"/>
    <w:rsid w:val="00375C4E"/>
    <w:rsid w:val="00375D8B"/>
    <w:rsid w:val="00376744"/>
    <w:rsid w:val="0037724E"/>
    <w:rsid w:val="00377E3A"/>
    <w:rsid w:val="00380369"/>
    <w:rsid w:val="003803B5"/>
    <w:rsid w:val="00380B48"/>
    <w:rsid w:val="00380C4F"/>
    <w:rsid w:val="003811F2"/>
    <w:rsid w:val="00381662"/>
    <w:rsid w:val="003816C6"/>
    <w:rsid w:val="003818C6"/>
    <w:rsid w:val="00381FD4"/>
    <w:rsid w:val="003825A6"/>
    <w:rsid w:val="0038302E"/>
    <w:rsid w:val="00383BC1"/>
    <w:rsid w:val="00384094"/>
    <w:rsid w:val="003846B8"/>
    <w:rsid w:val="00385085"/>
    <w:rsid w:val="003854B7"/>
    <w:rsid w:val="00385D27"/>
    <w:rsid w:val="003866F8"/>
    <w:rsid w:val="003879F4"/>
    <w:rsid w:val="00387CD9"/>
    <w:rsid w:val="00390187"/>
    <w:rsid w:val="00390388"/>
    <w:rsid w:val="00390FC8"/>
    <w:rsid w:val="003910B2"/>
    <w:rsid w:val="003911BF"/>
    <w:rsid w:val="0039164E"/>
    <w:rsid w:val="00391D46"/>
    <w:rsid w:val="00393298"/>
    <w:rsid w:val="00393518"/>
    <w:rsid w:val="00394981"/>
    <w:rsid w:val="00394AB8"/>
    <w:rsid w:val="00394E0F"/>
    <w:rsid w:val="0039501E"/>
    <w:rsid w:val="0039520B"/>
    <w:rsid w:val="00396EAE"/>
    <w:rsid w:val="003972AC"/>
    <w:rsid w:val="00397302"/>
    <w:rsid w:val="00397643"/>
    <w:rsid w:val="003976F3"/>
    <w:rsid w:val="00397A23"/>
    <w:rsid w:val="00397AAB"/>
    <w:rsid w:val="00397D91"/>
    <w:rsid w:val="00397DFF"/>
    <w:rsid w:val="003A0674"/>
    <w:rsid w:val="003A06BF"/>
    <w:rsid w:val="003A09C5"/>
    <w:rsid w:val="003A10FD"/>
    <w:rsid w:val="003A140C"/>
    <w:rsid w:val="003A16C5"/>
    <w:rsid w:val="003A1AB3"/>
    <w:rsid w:val="003A2CEB"/>
    <w:rsid w:val="003A31BE"/>
    <w:rsid w:val="003A3916"/>
    <w:rsid w:val="003A391C"/>
    <w:rsid w:val="003A45F5"/>
    <w:rsid w:val="003A4794"/>
    <w:rsid w:val="003A4E12"/>
    <w:rsid w:val="003A54B9"/>
    <w:rsid w:val="003A5A88"/>
    <w:rsid w:val="003A5BE3"/>
    <w:rsid w:val="003A5D23"/>
    <w:rsid w:val="003A5F34"/>
    <w:rsid w:val="003A7408"/>
    <w:rsid w:val="003A7FD9"/>
    <w:rsid w:val="003B0364"/>
    <w:rsid w:val="003B0662"/>
    <w:rsid w:val="003B1851"/>
    <w:rsid w:val="003B24BA"/>
    <w:rsid w:val="003B27CC"/>
    <w:rsid w:val="003B27FB"/>
    <w:rsid w:val="003B2AC4"/>
    <w:rsid w:val="003B2EAA"/>
    <w:rsid w:val="003B3622"/>
    <w:rsid w:val="003B3A95"/>
    <w:rsid w:val="003B4283"/>
    <w:rsid w:val="003B49EE"/>
    <w:rsid w:val="003B4C5F"/>
    <w:rsid w:val="003B57A2"/>
    <w:rsid w:val="003B5B40"/>
    <w:rsid w:val="003B60D5"/>
    <w:rsid w:val="003B64D1"/>
    <w:rsid w:val="003B6B9D"/>
    <w:rsid w:val="003B74DF"/>
    <w:rsid w:val="003B7EC1"/>
    <w:rsid w:val="003C017C"/>
    <w:rsid w:val="003C0A34"/>
    <w:rsid w:val="003C0FB6"/>
    <w:rsid w:val="003C1737"/>
    <w:rsid w:val="003C1B27"/>
    <w:rsid w:val="003C1F5D"/>
    <w:rsid w:val="003C248D"/>
    <w:rsid w:val="003C2689"/>
    <w:rsid w:val="003C26DB"/>
    <w:rsid w:val="003C2839"/>
    <w:rsid w:val="003C2F26"/>
    <w:rsid w:val="003C3000"/>
    <w:rsid w:val="003C32A8"/>
    <w:rsid w:val="003C42BF"/>
    <w:rsid w:val="003C477E"/>
    <w:rsid w:val="003C5012"/>
    <w:rsid w:val="003C64CA"/>
    <w:rsid w:val="003C6A27"/>
    <w:rsid w:val="003C6EFC"/>
    <w:rsid w:val="003C753A"/>
    <w:rsid w:val="003D05AA"/>
    <w:rsid w:val="003D0D6D"/>
    <w:rsid w:val="003D1538"/>
    <w:rsid w:val="003D1C7F"/>
    <w:rsid w:val="003D1CBD"/>
    <w:rsid w:val="003D1F74"/>
    <w:rsid w:val="003D20F4"/>
    <w:rsid w:val="003D34E4"/>
    <w:rsid w:val="003D37FB"/>
    <w:rsid w:val="003D3D87"/>
    <w:rsid w:val="003D4BEF"/>
    <w:rsid w:val="003D5785"/>
    <w:rsid w:val="003D58F0"/>
    <w:rsid w:val="003D5FF4"/>
    <w:rsid w:val="003D70F4"/>
    <w:rsid w:val="003D7C68"/>
    <w:rsid w:val="003E0168"/>
    <w:rsid w:val="003E0540"/>
    <w:rsid w:val="003E0646"/>
    <w:rsid w:val="003E0E4A"/>
    <w:rsid w:val="003E1068"/>
    <w:rsid w:val="003E1271"/>
    <w:rsid w:val="003E15FC"/>
    <w:rsid w:val="003E2CE1"/>
    <w:rsid w:val="003E3878"/>
    <w:rsid w:val="003E3BFF"/>
    <w:rsid w:val="003E427B"/>
    <w:rsid w:val="003E42C7"/>
    <w:rsid w:val="003E433F"/>
    <w:rsid w:val="003E498B"/>
    <w:rsid w:val="003E4C6E"/>
    <w:rsid w:val="003E50FF"/>
    <w:rsid w:val="003E5AF9"/>
    <w:rsid w:val="003E638B"/>
    <w:rsid w:val="003E7177"/>
    <w:rsid w:val="003E7A02"/>
    <w:rsid w:val="003F0443"/>
    <w:rsid w:val="003F0D7A"/>
    <w:rsid w:val="003F0EB9"/>
    <w:rsid w:val="003F125A"/>
    <w:rsid w:val="003F149A"/>
    <w:rsid w:val="003F1C08"/>
    <w:rsid w:val="003F264F"/>
    <w:rsid w:val="003F269E"/>
    <w:rsid w:val="003F28F4"/>
    <w:rsid w:val="003F2916"/>
    <w:rsid w:val="003F2C7D"/>
    <w:rsid w:val="003F2F93"/>
    <w:rsid w:val="003F30C0"/>
    <w:rsid w:val="003F35E0"/>
    <w:rsid w:val="003F36E7"/>
    <w:rsid w:val="003F38E2"/>
    <w:rsid w:val="003F39D4"/>
    <w:rsid w:val="003F3B65"/>
    <w:rsid w:val="003F3EA2"/>
    <w:rsid w:val="003F3EB2"/>
    <w:rsid w:val="003F3FC6"/>
    <w:rsid w:val="003F42CC"/>
    <w:rsid w:val="003F454A"/>
    <w:rsid w:val="003F4E03"/>
    <w:rsid w:val="003F514B"/>
    <w:rsid w:val="003F5341"/>
    <w:rsid w:val="003F53DA"/>
    <w:rsid w:val="003F554C"/>
    <w:rsid w:val="003F5FFA"/>
    <w:rsid w:val="003F61F6"/>
    <w:rsid w:val="003F6A43"/>
    <w:rsid w:val="003F7620"/>
    <w:rsid w:val="00400015"/>
    <w:rsid w:val="004002F6"/>
    <w:rsid w:val="0040044B"/>
    <w:rsid w:val="00400516"/>
    <w:rsid w:val="004006C3"/>
    <w:rsid w:val="00400B93"/>
    <w:rsid w:val="0040124D"/>
    <w:rsid w:val="0040165A"/>
    <w:rsid w:val="00401BED"/>
    <w:rsid w:val="0040208C"/>
    <w:rsid w:val="00402465"/>
    <w:rsid w:val="00402720"/>
    <w:rsid w:val="0040277C"/>
    <w:rsid w:val="00402C52"/>
    <w:rsid w:val="004031B1"/>
    <w:rsid w:val="004031D9"/>
    <w:rsid w:val="004034F3"/>
    <w:rsid w:val="0040366D"/>
    <w:rsid w:val="00403B55"/>
    <w:rsid w:val="00403F67"/>
    <w:rsid w:val="004047BA"/>
    <w:rsid w:val="00404847"/>
    <w:rsid w:val="00404B85"/>
    <w:rsid w:val="0040512B"/>
    <w:rsid w:val="00405338"/>
    <w:rsid w:val="004053F6"/>
    <w:rsid w:val="00405A92"/>
    <w:rsid w:val="00406564"/>
    <w:rsid w:val="00406A2D"/>
    <w:rsid w:val="00406CD1"/>
    <w:rsid w:val="00406EAE"/>
    <w:rsid w:val="00407900"/>
    <w:rsid w:val="00410644"/>
    <w:rsid w:val="00411122"/>
    <w:rsid w:val="004113A2"/>
    <w:rsid w:val="00411B9B"/>
    <w:rsid w:val="00411CFE"/>
    <w:rsid w:val="004120B4"/>
    <w:rsid w:val="00412563"/>
    <w:rsid w:val="00412B01"/>
    <w:rsid w:val="00412D60"/>
    <w:rsid w:val="00413977"/>
    <w:rsid w:val="004141A4"/>
    <w:rsid w:val="0041446D"/>
    <w:rsid w:val="00414780"/>
    <w:rsid w:val="00414BD7"/>
    <w:rsid w:val="00416398"/>
    <w:rsid w:val="00416A92"/>
    <w:rsid w:val="00416E11"/>
    <w:rsid w:val="004170A3"/>
    <w:rsid w:val="004170E2"/>
    <w:rsid w:val="00417438"/>
    <w:rsid w:val="00420B8E"/>
    <w:rsid w:val="00420F24"/>
    <w:rsid w:val="0042158A"/>
    <w:rsid w:val="004219DD"/>
    <w:rsid w:val="00421A66"/>
    <w:rsid w:val="00421AFC"/>
    <w:rsid w:val="00421BB9"/>
    <w:rsid w:val="00422A6A"/>
    <w:rsid w:val="0042380B"/>
    <w:rsid w:val="00423EA6"/>
    <w:rsid w:val="00424C35"/>
    <w:rsid w:val="0042563C"/>
    <w:rsid w:val="00425C1A"/>
    <w:rsid w:val="00425CFD"/>
    <w:rsid w:val="00425FA4"/>
    <w:rsid w:val="00426390"/>
    <w:rsid w:val="0042675D"/>
    <w:rsid w:val="00426C7F"/>
    <w:rsid w:val="0042737C"/>
    <w:rsid w:val="004273E2"/>
    <w:rsid w:val="00427DA5"/>
    <w:rsid w:val="00430A45"/>
    <w:rsid w:val="00430D7C"/>
    <w:rsid w:val="004313C2"/>
    <w:rsid w:val="00432149"/>
    <w:rsid w:val="004325B0"/>
    <w:rsid w:val="00432789"/>
    <w:rsid w:val="004328FA"/>
    <w:rsid w:val="00432DF1"/>
    <w:rsid w:val="00432E7C"/>
    <w:rsid w:val="0043376A"/>
    <w:rsid w:val="00433F14"/>
    <w:rsid w:val="00434884"/>
    <w:rsid w:val="00434C23"/>
    <w:rsid w:val="00434C7B"/>
    <w:rsid w:val="00434ECB"/>
    <w:rsid w:val="00435689"/>
    <w:rsid w:val="00435922"/>
    <w:rsid w:val="0043597C"/>
    <w:rsid w:val="00435EA4"/>
    <w:rsid w:val="004365AE"/>
    <w:rsid w:val="00436BC2"/>
    <w:rsid w:val="004407F5"/>
    <w:rsid w:val="00440C20"/>
    <w:rsid w:val="004410D9"/>
    <w:rsid w:val="00441501"/>
    <w:rsid w:val="0044166D"/>
    <w:rsid w:val="00441706"/>
    <w:rsid w:val="00441B61"/>
    <w:rsid w:val="00441D0B"/>
    <w:rsid w:val="00442C3C"/>
    <w:rsid w:val="00443437"/>
    <w:rsid w:val="00443A45"/>
    <w:rsid w:val="00443F62"/>
    <w:rsid w:val="00444038"/>
    <w:rsid w:val="00444476"/>
    <w:rsid w:val="0044464B"/>
    <w:rsid w:val="00445148"/>
    <w:rsid w:val="004451A9"/>
    <w:rsid w:val="00445235"/>
    <w:rsid w:val="00445B00"/>
    <w:rsid w:val="00445B66"/>
    <w:rsid w:val="004465DA"/>
    <w:rsid w:val="004500C3"/>
    <w:rsid w:val="004501BC"/>
    <w:rsid w:val="004507EC"/>
    <w:rsid w:val="00451C5E"/>
    <w:rsid w:val="00451FCB"/>
    <w:rsid w:val="00452457"/>
    <w:rsid w:val="00452531"/>
    <w:rsid w:val="00453D8D"/>
    <w:rsid w:val="00453F5C"/>
    <w:rsid w:val="00454256"/>
    <w:rsid w:val="0045476D"/>
    <w:rsid w:val="0045491C"/>
    <w:rsid w:val="00454B5A"/>
    <w:rsid w:val="004556C1"/>
    <w:rsid w:val="004562D0"/>
    <w:rsid w:val="004565CE"/>
    <w:rsid w:val="00456A6B"/>
    <w:rsid w:val="00456A89"/>
    <w:rsid w:val="00456A97"/>
    <w:rsid w:val="00456CC6"/>
    <w:rsid w:val="00456E54"/>
    <w:rsid w:val="00456F5A"/>
    <w:rsid w:val="004571F2"/>
    <w:rsid w:val="004574DB"/>
    <w:rsid w:val="0045766D"/>
    <w:rsid w:val="00457899"/>
    <w:rsid w:val="00457A92"/>
    <w:rsid w:val="00457E38"/>
    <w:rsid w:val="004603CA"/>
    <w:rsid w:val="00460B07"/>
    <w:rsid w:val="00460BF6"/>
    <w:rsid w:val="00460C9F"/>
    <w:rsid w:val="00460FA0"/>
    <w:rsid w:val="004612AD"/>
    <w:rsid w:val="004612EA"/>
    <w:rsid w:val="00461917"/>
    <w:rsid w:val="00461ACE"/>
    <w:rsid w:val="0046220A"/>
    <w:rsid w:val="00462859"/>
    <w:rsid w:val="004629DB"/>
    <w:rsid w:val="00462EA8"/>
    <w:rsid w:val="0046302D"/>
    <w:rsid w:val="004645B1"/>
    <w:rsid w:val="00464622"/>
    <w:rsid w:val="004649AA"/>
    <w:rsid w:val="00465979"/>
    <w:rsid w:val="00465B99"/>
    <w:rsid w:val="00466175"/>
    <w:rsid w:val="0046650D"/>
    <w:rsid w:val="004672B1"/>
    <w:rsid w:val="004679DF"/>
    <w:rsid w:val="00467CB2"/>
    <w:rsid w:val="00470074"/>
    <w:rsid w:val="00470257"/>
    <w:rsid w:val="00470EF7"/>
    <w:rsid w:val="0047117B"/>
    <w:rsid w:val="0047153B"/>
    <w:rsid w:val="00471541"/>
    <w:rsid w:val="00471957"/>
    <w:rsid w:val="00471F71"/>
    <w:rsid w:val="0047245E"/>
    <w:rsid w:val="00472F84"/>
    <w:rsid w:val="0047330F"/>
    <w:rsid w:val="00473474"/>
    <w:rsid w:val="00473AA6"/>
    <w:rsid w:val="00474A32"/>
    <w:rsid w:val="00475383"/>
    <w:rsid w:val="00475407"/>
    <w:rsid w:val="00475705"/>
    <w:rsid w:val="004763AE"/>
    <w:rsid w:val="00476A23"/>
    <w:rsid w:val="00476C8B"/>
    <w:rsid w:val="00477836"/>
    <w:rsid w:val="00477AE1"/>
    <w:rsid w:val="00477C92"/>
    <w:rsid w:val="00477E01"/>
    <w:rsid w:val="004801F7"/>
    <w:rsid w:val="00480372"/>
    <w:rsid w:val="004817B6"/>
    <w:rsid w:val="00481810"/>
    <w:rsid w:val="00481A2D"/>
    <w:rsid w:val="00481EE4"/>
    <w:rsid w:val="004825D7"/>
    <w:rsid w:val="00482912"/>
    <w:rsid w:val="00483E76"/>
    <w:rsid w:val="00483ED2"/>
    <w:rsid w:val="00484828"/>
    <w:rsid w:val="00484A86"/>
    <w:rsid w:val="00485A17"/>
    <w:rsid w:val="004869D5"/>
    <w:rsid w:val="004873C8"/>
    <w:rsid w:val="004878B9"/>
    <w:rsid w:val="00490564"/>
    <w:rsid w:val="00490AEA"/>
    <w:rsid w:val="004916E9"/>
    <w:rsid w:val="00491911"/>
    <w:rsid w:val="00491A9C"/>
    <w:rsid w:val="0049248A"/>
    <w:rsid w:val="004924BF"/>
    <w:rsid w:val="004926D6"/>
    <w:rsid w:val="00492E3C"/>
    <w:rsid w:val="00492E83"/>
    <w:rsid w:val="004938B1"/>
    <w:rsid w:val="00493C74"/>
    <w:rsid w:val="0049418B"/>
    <w:rsid w:val="0049425C"/>
    <w:rsid w:val="00494906"/>
    <w:rsid w:val="004949E9"/>
    <w:rsid w:val="00494C37"/>
    <w:rsid w:val="00494C6C"/>
    <w:rsid w:val="00495495"/>
    <w:rsid w:val="00495940"/>
    <w:rsid w:val="00495C9B"/>
    <w:rsid w:val="0049609A"/>
    <w:rsid w:val="00496874"/>
    <w:rsid w:val="00496881"/>
    <w:rsid w:val="0049717B"/>
    <w:rsid w:val="00497726"/>
    <w:rsid w:val="00497A78"/>
    <w:rsid w:val="00497B06"/>
    <w:rsid w:val="004A1343"/>
    <w:rsid w:val="004A17F5"/>
    <w:rsid w:val="004A1AD5"/>
    <w:rsid w:val="004A1F71"/>
    <w:rsid w:val="004A25F6"/>
    <w:rsid w:val="004A2A14"/>
    <w:rsid w:val="004A2B05"/>
    <w:rsid w:val="004A2BC9"/>
    <w:rsid w:val="004A2F3F"/>
    <w:rsid w:val="004A2F64"/>
    <w:rsid w:val="004A3398"/>
    <w:rsid w:val="004A33DA"/>
    <w:rsid w:val="004A35B9"/>
    <w:rsid w:val="004A377D"/>
    <w:rsid w:val="004A3C13"/>
    <w:rsid w:val="004A3CE0"/>
    <w:rsid w:val="004A3D7A"/>
    <w:rsid w:val="004A3E36"/>
    <w:rsid w:val="004A3E96"/>
    <w:rsid w:val="004A3EE1"/>
    <w:rsid w:val="004A4945"/>
    <w:rsid w:val="004A4CD3"/>
    <w:rsid w:val="004A597C"/>
    <w:rsid w:val="004A5E8D"/>
    <w:rsid w:val="004A5F86"/>
    <w:rsid w:val="004A612C"/>
    <w:rsid w:val="004A6B3C"/>
    <w:rsid w:val="004A6E3D"/>
    <w:rsid w:val="004A6E62"/>
    <w:rsid w:val="004A6E91"/>
    <w:rsid w:val="004A6EFE"/>
    <w:rsid w:val="004A78F6"/>
    <w:rsid w:val="004B0188"/>
    <w:rsid w:val="004B06AB"/>
    <w:rsid w:val="004B0F09"/>
    <w:rsid w:val="004B13DD"/>
    <w:rsid w:val="004B1562"/>
    <w:rsid w:val="004B19FC"/>
    <w:rsid w:val="004B1A61"/>
    <w:rsid w:val="004B27C2"/>
    <w:rsid w:val="004B30C5"/>
    <w:rsid w:val="004B35D5"/>
    <w:rsid w:val="004B3686"/>
    <w:rsid w:val="004B3C16"/>
    <w:rsid w:val="004B3D8A"/>
    <w:rsid w:val="004B43CE"/>
    <w:rsid w:val="004B4F43"/>
    <w:rsid w:val="004B589D"/>
    <w:rsid w:val="004B5BE9"/>
    <w:rsid w:val="004B5F76"/>
    <w:rsid w:val="004B5F8E"/>
    <w:rsid w:val="004B6787"/>
    <w:rsid w:val="004B699F"/>
    <w:rsid w:val="004B69A7"/>
    <w:rsid w:val="004B6FE2"/>
    <w:rsid w:val="004B70F3"/>
    <w:rsid w:val="004C16A9"/>
    <w:rsid w:val="004C1FCF"/>
    <w:rsid w:val="004C222E"/>
    <w:rsid w:val="004C2B67"/>
    <w:rsid w:val="004C2DBA"/>
    <w:rsid w:val="004C3090"/>
    <w:rsid w:val="004C4A54"/>
    <w:rsid w:val="004C4E5E"/>
    <w:rsid w:val="004C5555"/>
    <w:rsid w:val="004C572C"/>
    <w:rsid w:val="004C5A54"/>
    <w:rsid w:val="004C5C19"/>
    <w:rsid w:val="004C5D17"/>
    <w:rsid w:val="004C6019"/>
    <w:rsid w:val="004C63CE"/>
    <w:rsid w:val="004C67DE"/>
    <w:rsid w:val="004C6B20"/>
    <w:rsid w:val="004C7204"/>
    <w:rsid w:val="004C7C15"/>
    <w:rsid w:val="004D0A71"/>
    <w:rsid w:val="004D103B"/>
    <w:rsid w:val="004D1847"/>
    <w:rsid w:val="004D1979"/>
    <w:rsid w:val="004D1B08"/>
    <w:rsid w:val="004D1B34"/>
    <w:rsid w:val="004D1D8D"/>
    <w:rsid w:val="004D1E41"/>
    <w:rsid w:val="004D233C"/>
    <w:rsid w:val="004D2A6A"/>
    <w:rsid w:val="004D3032"/>
    <w:rsid w:val="004D344B"/>
    <w:rsid w:val="004D5223"/>
    <w:rsid w:val="004D55A0"/>
    <w:rsid w:val="004D6596"/>
    <w:rsid w:val="004D6887"/>
    <w:rsid w:val="004D6E17"/>
    <w:rsid w:val="004D723A"/>
    <w:rsid w:val="004D797A"/>
    <w:rsid w:val="004E02FB"/>
    <w:rsid w:val="004E043B"/>
    <w:rsid w:val="004E1A4C"/>
    <w:rsid w:val="004E23EB"/>
    <w:rsid w:val="004E27A5"/>
    <w:rsid w:val="004E3355"/>
    <w:rsid w:val="004E3362"/>
    <w:rsid w:val="004E37E7"/>
    <w:rsid w:val="004E451F"/>
    <w:rsid w:val="004E4822"/>
    <w:rsid w:val="004E4B2F"/>
    <w:rsid w:val="004E4D7C"/>
    <w:rsid w:val="004E5186"/>
    <w:rsid w:val="004E6651"/>
    <w:rsid w:val="004E69D1"/>
    <w:rsid w:val="004E7942"/>
    <w:rsid w:val="004E7EB5"/>
    <w:rsid w:val="004F09FF"/>
    <w:rsid w:val="004F0BE3"/>
    <w:rsid w:val="004F0FE8"/>
    <w:rsid w:val="004F12F5"/>
    <w:rsid w:val="004F1BB2"/>
    <w:rsid w:val="004F237F"/>
    <w:rsid w:val="004F2908"/>
    <w:rsid w:val="004F3163"/>
    <w:rsid w:val="004F3494"/>
    <w:rsid w:val="004F354E"/>
    <w:rsid w:val="004F447D"/>
    <w:rsid w:val="004F5633"/>
    <w:rsid w:val="004F59E5"/>
    <w:rsid w:val="004F63DB"/>
    <w:rsid w:val="004F67C3"/>
    <w:rsid w:val="00500BC0"/>
    <w:rsid w:val="00500CE2"/>
    <w:rsid w:val="00501C05"/>
    <w:rsid w:val="00501C42"/>
    <w:rsid w:val="00501D61"/>
    <w:rsid w:val="00502186"/>
    <w:rsid w:val="005026CB"/>
    <w:rsid w:val="00502B59"/>
    <w:rsid w:val="00503671"/>
    <w:rsid w:val="00503682"/>
    <w:rsid w:val="00503A5A"/>
    <w:rsid w:val="00503ACC"/>
    <w:rsid w:val="00503B32"/>
    <w:rsid w:val="00503D22"/>
    <w:rsid w:val="00503F27"/>
    <w:rsid w:val="0050471A"/>
    <w:rsid w:val="00504969"/>
    <w:rsid w:val="00504A83"/>
    <w:rsid w:val="00504B2F"/>
    <w:rsid w:val="00504D70"/>
    <w:rsid w:val="005061A6"/>
    <w:rsid w:val="0050639C"/>
    <w:rsid w:val="0050696D"/>
    <w:rsid w:val="00507159"/>
    <w:rsid w:val="005071C1"/>
    <w:rsid w:val="0050771C"/>
    <w:rsid w:val="005078E4"/>
    <w:rsid w:val="00507CBD"/>
    <w:rsid w:val="0051085C"/>
    <w:rsid w:val="005110AB"/>
    <w:rsid w:val="005110DF"/>
    <w:rsid w:val="0051161A"/>
    <w:rsid w:val="0051210D"/>
    <w:rsid w:val="005122C6"/>
    <w:rsid w:val="00512FEE"/>
    <w:rsid w:val="005132A1"/>
    <w:rsid w:val="005137B4"/>
    <w:rsid w:val="00513EE0"/>
    <w:rsid w:val="005146C5"/>
    <w:rsid w:val="0051571C"/>
    <w:rsid w:val="0051575A"/>
    <w:rsid w:val="00515A8E"/>
    <w:rsid w:val="00515CD1"/>
    <w:rsid w:val="00515D16"/>
    <w:rsid w:val="00515F62"/>
    <w:rsid w:val="0051624C"/>
    <w:rsid w:val="00516903"/>
    <w:rsid w:val="00516B37"/>
    <w:rsid w:val="00520012"/>
    <w:rsid w:val="00520EA1"/>
    <w:rsid w:val="005213CA"/>
    <w:rsid w:val="00521A22"/>
    <w:rsid w:val="00521A45"/>
    <w:rsid w:val="0052203D"/>
    <w:rsid w:val="00522521"/>
    <w:rsid w:val="005225B1"/>
    <w:rsid w:val="005235FA"/>
    <w:rsid w:val="005236D6"/>
    <w:rsid w:val="00523A50"/>
    <w:rsid w:val="00524312"/>
    <w:rsid w:val="00524420"/>
    <w:rsid w:val="00524D66"/>
    <w:rsid w:val="00525148"/>
    <w:rsid w:val="0052574A"/>
    <w:rsid w:val="005259C9"/>
    <w:rsid w:val="00525CE6"/>
    <w:rsid w:val="00525E91"/>
    <w:rsid w:val="00525FE9"/>
    <w:rsid w:val="005265AF"/>
    <w:rsid w:val="00526710"/>
    <w:rsid w:val="005267FB"/>
    <w:rsid w:val="00526A61"/>
    <w:rsid w:val="00526C68"/>
    <w:rsid w:val="00526E57"/>
    <w:rsid w:val="005273D3"/>
    <w:rsid w:val="00527D8A"/>
    <w:rsid w:val="005303BE"/>
    <w:rsid w:val="00530757"/>
    <w:rsid w:val="00530C2B"/>
    <w:rsid w:val="0053155F"/>
    <w:rsid w:val="00531909"/>
    <w:rsid w:val="00531A3D"/>
    <w:rsid w:val="00531E9E"/>
    <w:rsid w:val="00532601"/>
    <w:rsid w:val="0053265E"/>
    <w:rsid w:val="00532BFF"/>
    <w:rsid w:val="005330C8"/>
    <w:rsid w:val="00533A83"/>
    <w:rsid w:val="0053427A"/>
    <w:rsid w:val="0053429F"/>
    <w:rsid w:val="00534918"/>
    <w:rsid w:val="00534D6E"/>
    <w:rsid w:val="005354F4"/>
    <w:rsid w:val="00535C03"/>
    <w:rsid w:val="00535DA2"/>
    <w:rsid w:val="00535EE5"/>
    <w:rsid w:val="0053635A"/>
    <w:rsid w:val="00536689"/>
    <w:rsid w:val="00536951"/>
    <w:rsid w:val="00536CB2"/>
    <w:rsid w:val="00536D40"/>
    <w:rsid w:val="0053731C"/>
    <w:rsid w:val="00537510"/>
    <w:rsid w:val="00537659"/>
    <w:rsid w:val="00540350"/>
    <w:rsid w:val="00540580"/>
    <w:rsid w:val="005409DD"/>
    <w:rsid w:val="0054136E"/>
    <w:rsid w:val="00541F9A"/>
    <w:rsid w:val="00542111"/>
    <w:rsid w:val="00542A96"/>
    <w:rsid w:val="00544293"/>
    <w:rsid w:val="00545FA7"/>
    <w:rsid w:val="00546487"/>
    <w:rsid w:val="00546BAB"/>
    <w:rsid w:val="00547F73"/>
    <w:rsid w:val="00550129"/>
    <w:rsid w:val="00550B1A"/>
    <w:rsid w:val="00550BCE"/>
    <w:rsid w:val="00552139"/>
    <w:rsid w:val="00552E04"/>
    <w:rsid w:val="00553198"/>
    <w:rsid w:val="00553390"/>
    <w:rsid w:val="00553AD7"/>
    <w:rsid w:val="00553E91"/>
    <w:rsid w:val="005540D5"/>
    <w:rsid w:val="00555014"/>
    <w:rsid w:val="00555865"/>
    <w:rsid w:val="00555BA4"/>
    <w:rsid w:val="005560D2"/>
    <w:rsid w:val="00556A98"/>
    <w:rsid w:val="00556EE9"/>
    <w:rsid w:val="00557115"/>
    <w:rsid w:val="005575E5"/>
    <w:rsid w:val="00557B1F"/>
    <w:rsid w:val="00557C8A"/>
    <w:rsid w:val="00560367"/>
    <w:rsid w:val="0056041E"/>
    <w:rsid w:val="00560655"/>
    <w:rsid w:val="005608A9"/>
    <w:rsid w:val="005608D0"/>
    <w:rsid w:val="005609EC"/>
    <w:rsid w:val="005610E5"/>
    <w:rsid w:val="00561216"/>
    <w:rsid w:val="00561824"/>
    <w:rsid w:val="005620B8"/>
    <w:rsid w:val="00562776"/>
    <w:rsid w:val="0056281B"/>
    <w:rsid w:val="00562F4A"/>
    <w:rsid w:val="00563414"/>
    <w:rsid w:val="005636DA"/>
    <w:rsid w:val="00563C34"/>
    <w:rsid w:val="00563CC6"/>
    <w:rsid w:val="00563FDB"/>
    <w:rsid w:val="005642DA"/>
    <w:rsid w:val="0056448D"/>
    <w:rsid w:val="005646FD"/>
    <w:rsid w:val="00564AB0"/>
    <w:rsid w:val="00564CA2"/>
    <w:rsid w:val="00565043"/>
    <w:rsid w:val="005650C0"/>
    <w:rsid w:val="00565AD0"/>
    <w:rsid w:val="0056611A"/>
    <w:rsid w:val="00566138"/>
    <w:rsid w:val="005662DE"/>
    <w:rsid w:val="005669D3"/>
    <w:rsid w:val="005673F0"/>
    <w:rsid w:val="00567B97"/>
    <w:rsid w:val="00567D23"/>
    <w:rsid w:val="0057001E"/>
    <w:rsid w:val="00571D77"/>
    <w:rsid w:val="005721DE"/>
    <w:rsid w:val="005726FF"/>
    <w:rsid w:val="00572D45"/>
    <w:rsid w:val="005732BB"/>
    <w:rsid w:val="0057346E"/>
    <w:rsid w:val="00573BDB"/>
    <w:rsid w:val="00573C94"/>
    <w:rsid w:val="00574106"/>
    <w:rsid w:val="00574927"/>
    <w:rsid w:val="00574F05"/>
    <w:rsid w:val="005755F7"/>
    <w:rsid w:val="00575CDF"/>
    <w:rsid w:val="00575DF6"/>
    <w:rsid w:val="005761C3"/>
    <w:rsid w:val="00576911"/>
    <w:rsid w:val="00576A86"/>
    <w:rsid w:val="0057709E"/>
    <w:rsid w:val="00577558"/>
    <w:rsid w:val="00577851"/>
    <w:rsid w:val="00577F27"/>
    <w:rsid w:val="00577FDC"/>
    <w:rsid w:val="005802DB"/>
    <w:rsid w:val="005805F6"/>
    <w:rsid w:val="0058077D"/>
    <w:rsid w:val="00580F25"/>
    <w:rsid w:val="00582001"/>
    <w:rsid w:val="00582340"/>
    <w:rsid w:val="00582C36"/>
    <w:rsid w:val="00583086"/>
    <w:rsid w:val="005834E9"/>
    <w:rsid w:val="00583849"/>
    <w:rsid w:val="00584015"/>
    <w:rsid w:val="00584041"/>
    <w:rsid w:val="00584766"/>
    <w:rsid w:val="00584DA0"/>
    <w:rsid w:val="00584E28"/>
    <w:rsid w:val="00585247"/>
    <w:rsid w:val="00585512"/>
    <w:rsid w:val="00585635"/>
    <w:rsid w:val="005865EE"/>
    <w:rsid w:val="00586FE2"/>
    <w:rsid w:val="00587233"/>
    <w:rsid w:val="00587624"/>
    <w:rsid w:val="00587DA0"/>
    <w:rsid w:val="005901CD"/>
    <w:rsid w:val="005904A4"/>
    <w:rsid w:val="0059076F"/>
    <w:rsid w:val="00590793"/>
    <w:rsid w:val="00591094"/>
    <w:rsid w:val="005916A3"/>
    <w:rsid w:val="00591CF4"/>
    <w:rsid w:val="00591DB2"/>
    <w:rsid w:val="0059226C"/>
    <w:rsid w:val="00592325"/>
    <w:rsid w:val="00592524"/>
    <w:rsid w:val="005935A4"/>
    <w:rsid w:val="00593614"/>
    <w:rsid w:val="00593E77"/>
    <w:rsid w:val="00593F19"/>
    <w:rsid w:val="00594604"/>
    <w:rsid w:val="00594C10"/>
    <w:rsid w:val="0059575B"/>
    <w:rsid w:val="00595821"/>
    <w:rsid w:val="005959DA"/>
    <w:rsid w:val="00595E75"/>
    <w:rsid w:val="0059601E"/>
    <w:rsid w:val="00596867"/>
    <w:rsid w:val="00596944"/>
    <w:rsid w:val="00596A8C"/>
    <w:rsid w:val="00597579"/>
    <w:rsid w:val="00597CD1"/>
    <w:rsid w:val="005A0197"/>
    <w:rsid w:val="005A0534"/>
    <w:rsid w:val="005A0F1A"/>
    <w:rsid w:val="005A154B"/>
    <w:rsid w:val="005A163E"/>
    <w:rsid w:val="005A16A6"/>
    <w:rsid w:val="005A194F"/>
    <w:rsid w:val="005A1E22"/>
    <w:rsid w:val="005A22FD"/>
    <w:rsid w:val="005A2853"/>
    <w:rsid w:val="005A3104"/>
    <w:rsid w:val="005A3663"/>
    <w:rsid w:val="005A3925"/>
    <w:rsid w:val="005A3961"/>
    <w:rsid w:val="005A3A88"/>
    <w:rsid w:val="005A3FF3"/>
    <w:rsid w:val="005A3FFD"/>
    <w:rsid w:val="005A4B9D"/>
    <w:rsid w:val="005A4D55"/>
    <w:rsid w:val="005A4E00"/>
    <w:rsid w:val="005A4FE8"/>
    <w:rsid w:val="005A5774"/>
    <w:rsid w:val="005A5E94"/>
    <w:rsid w:val="005A6168"/>
    <w:rsid w:val="005A64DC"/>
    <w:rsid w:val="005A6B2A"/>
    <w:rsid w:val="005A6E60"/>
    <w:rsid w:val="005A7255"/>
    <w:rsid w:val="005A7267"/>
    <w:rsid w:val="005A72A1"/>
    <w:rsid w:val="005A75A1"/>
    <w:rsid w:val="005B0318"/>
    <w:rsid w:val="005B0619"/>
    <w:rsid w:val="005B089E"/>
    <w:rsid w:val="005B0DF3"/>
    <w:rsid w:val="005B159C"/>
    <w:rsid w:val="005B15DB"/>
    <w:rsid w:val="005B19F4"/>
    <w:rsid w:val="005B1C84"/>
    <w:rsid w:val="005B251A"/>
    <w:rsid w:val="005B258B"/>
    <w:rsid w:val="005B26B6"/>
    <w:rsid w:val="005B36EE"/>
    <w:rsid w:val="005B37FB"/>
    <w:rsid w:val="005B399B"/>
    <w:rsid w:val="005B4268"/>
    <w:rsid w:val="005B44BE"/>
    <w:rsid w:val="005B4DD6"/>
    <w:rsid w:val="005B517E"/>
    <w:rsid w:val="005B5227"/>
    <w:rsid w:val="005B569B"/>
    <w:rsid w:val="005B56D1"/>
    <w:rsid w:val="005B5BE6"/>
    <w:rsid w:val="005B6031"/>
    <w:rsid w:val="005B6274"/>
    <w:rsid w:val="005B6860"/>
    <w:rsid w:val="005B6A73"/>
    <w:rsid w:val="005B6E5E"/>
    <w:rsid w:val="005B7069"/>
    <w:rsid w:val="005B75E9"/>
    <w:rsid w:val="005B7CF5"/>
    <w:rsid w:val="005B7D04"/>
    <w:rsid w:val="005C1F72"/>
    <w:rsid w:val="005C1FC5"/>
    <w:rsid w:val="005C224A"/>
    <w:rsid w:val="005C2F28"/>
    <w:rsid w:val="005C357A"/>
    <w:rsid w:val="005C3D92"/>
    <w:rsid w:val="005C3E49"/>
    <w:rsid w:val="005C43C6"/>
    <w:rsid w:val="005C4637"/>
    <w:rsid w:val="005C47BA"/>
    <w:rsid w:val="005C4B42"/>
    <w:rsid w:val="005C4CAE"/>
    <w:rsid w:val="005C510D"/>
    <w:rsid w:val="005C5153"/>
    <w:rsid w:val="005C5937"/>
    <w:rsid w:val="005C5C20"/>
    <w:rsid w:val="005C5E6E"/>
    <w:rsid w:val="005C672C"/>
    <w:rsid w:val="005C685C"/>
    <w:rsid w:val="005C6E44"/>
    <w:rsid w:val="005C710D"/>
    <w:rsid w:val="005C763B"/>
    <w:rsid w:val="005C79B5"/>
    <w:rsid w:val="005C7BD9"/>
    <w:rsid w:val="005C7DDE"/>
    <w:rsid w:val="005D01C2"/>
    <w:rsid w:val="005D0FE6"/>
    <w:rsid w:val="005D1A28"/>
    <w:rsid w:val="005D1C2F"/>
    <w:rsid w:val="005D1F6E"/>
    <w:rsid w:val="005D2365"/>
    <w:rsid w:val="005D29FD"/>
    <w:rsid w:val="005D2E0C"/>
    <w:rsid w:val="005D3110"/>
    <w:rsid w:val="005D3696"/>
    <w:rsid w:val="005D3C7B"/>
    <w:rsid w:val="005D499C"/>
    <w:rsid w:val="005D4C46"/>
    <w:rsid w:val="005D51ED"/>
    <w:rsid w:val="005D617D"/>
    <w:rsid w:val="005D638C"/>
    <w:rsid w:val="005D66F2"/>
    <w:rsid w:val="005D685C"/>
    <w:rsid w:val="005D693D"/>
    <w:rsid w:val="005D6AB2"/>
    <w:rsid w:val="005D7864"/>
    <w:rsid w:val="005E05DC"/>
    <w:rsid w:val="005E0C80"/>
    <w:rsid w:val="005E0D5D"/>
    <w:rsid w:val="005E1322"/>
    <w:rsid w:val="005E1810"/>
    <w:rsid w:val="005E1A29"/>
    <w:rsid w:val="005E1F23"/>
    <w:rsid w:val="005E20D3"/>
    <w:rsid w:val="005E279D"/>
    <w:rsid w:val="005E2A2D"/>
    <w:rsid w:val="005E2A6B"/>
    <w:rsid w:val="005E2EF2"/>
    <w:rsid w:val="005E3004"/>
    <w:rsid w:val="005E4727"/>
    <w:rsid w:val="005E4861"/>
    <w:rsid w:val="005E5689"/>
    <w:rsid w:val="005E618A"/>
    <w:rsid w:val="005E620D"/>
    <w:rsid w:val="005E636D"/>
    <w:rsid w:val="005E6547"/>
    <w:rsid w:val="005E684F"/>
    <w:rsid w:val="005E7FBF"/>
    <w:rsid w:val="005F034B"/>
    <w:rsid w:val="005F09BE"/>
    <w:rsid w:val="005F1451"/>
    <w:rsid w:val="005F1BF2"/>
    <w:rsid w:val="005F1C18"/>
    <w:rsid w:val="005F1C49"/>
    <w:rsid w:val="005F1C52"/>
    <w:rsid w:val="005F2126"/>
    <w:rsid w:val="005F21CB"/>
    <w:rsid w:val="005F21FC"/>
    <w:rsid w:val="005F26B5"/>
    <w:rsid w:val="005F2E86"/>
    <w:rsid w:val="005F304E"/>
    <w:rsid w:val="005F324D"/>
    <w:rsid w:val="005F3341"/>
    <w:rsid w:val="005F3A84"/>
    <w:rsid w:val="005F3B5D"/>
    <w:rsid w:val="005F3ED2"/>
    <w:rsid w:val="005F3F5C"/>
    <w:rsid w:val="005F3FA5"/>
    <w:rsid w:val="005F42F7"/>
    <w:rsid w:val="005F480A"/>
    <w:rsid w:val="005F4BD3"/>
    <w:rsid w:val="005F5975"/>
    <w:rsid w:val="005F6591"/>
    <w:rsid w:val="005F69A4"/>
    <w:rsid w:val="005F7508"/>
    <w:rsid w:val="005F7641"/>
    <w:rsid w:val="005F7731"/>
    <w:rsid w:val="005F7785"/>
    <w:rsid w:val="005F7B8B"/>
    <w:rsid w:val="00600920"/>
    <w:rsid w:val="00600935"/>
    <w:rsid w:val="0060133B"/>
    <w:rsid w:val="006018C9"/>
    <w:rsid w:val="0060218F"/>
    <w:rsid w:val="00602277"/>
    <w:rsid w:val="00602362"/>
    <w:rsid w:val="0060245C"/>
    <w:rsid w:val="00602C02"/>
    <w:rsid w:val="006032E4"/>
    <w:rsid w:val="00603919"/>
    <w:rsid w:val="00603BA7"/>
    <w:rsid w:val="006042F6"/>
    <w:rsid w:val="00604955"/>
    <w:rsid w:val="00604CB5"/>
    <w:rsid w:val="00604CB7"/>
    <w:rsid w:val="006057D0"/>
    <w:rsid w:val="00606B94"/>
    <w:rsid w:val="00606DA4"/>
    <w:rsid w:val="00607064"/>
    <w:rsid w:val="00607370"/>
    <w:rsid w:val="00607461"/>
    <w:rsid w:val="0060790E"/>
    <w:rsid w:val="00607FA3"/>
    <w:rsid w:val="00610793"/>
    <w:rsid w:val="00610F96"/>
    <w:rsid w:val="0061134D"/>
    <w:rsid w:val="00611D04"/>
    <w:rsid w:val="0061291F"/>
    <w:rsid w:val="00612C5B"/>
    <w:rsid w:val="006132F0"/>
    <w:rsid w:val="00613881"/>
    <w:rsid w:val="00613C28"/>
    <w:rsid w:val="0061429C"/>
    <w:rsid w:val="006145DB"/>
    <w:rsid w:val="00614651"/>
    <w:rsid w:val="00615443"/>
    <w:rsid w:val="0061566D"/>
    <w:rsid w:val="00615981"/>
    <w:rsid w:val="0061620B"/>
    <w:rsid w:val="00617455"/>
    <w:rsid w:val="00617784"/>
    <w:rsid w:val="0061787C"/>
    <w:rsid w:val="006202C9"/>
    <w:rsid w:val="00620CB4"/>
    <w:rsid w:val="00620DCE"/>
    <w:rsid w:val="00620E74"/>
    <w:rsid w:val="00621D03"/>
    <w:rsid w:val="00621D4E"/>
    <w:rsid w:val="00622024"/>
    <w:rsid w:val="00622854"/>
    <w:rsid w:val="00622888"/>
    <w:rsid w:val="00622A9A"/>
    <w:rsid w:val="00622B09"/>
    <w:rsid w:val="00623257"/>
    <w:rsid w:val="0062344B"/>
    <w:rsid w:val="00623476"/>
    <w:rsid w:val="00624028"/>
    <w:rsid w:val="00624640"/>
    <w:rsid w:val="006252C2"/>
    <w:rsid w:val="00625518"/>
    <w:rsid w:val="0062553F"/>
    <w:rsid w:val="00625EF7"/>
    <w:rsid w:val="00625FA0"/>
    <w:rsid w:val="00626035"/>
    <w:rsid w:val="0062622D"/>
    <w:rsid w:val="0062640F"/>
    <w:rsid w:val="0062658E"/>
    <w:rsid w:val="006269DF"/>
    <w:rsid w:val="00626AC0"/>
    <w:rsid w:val="00626B88"/>
    <w:rsid w:val="00626E3F"/>
    <w:rsid w:val="00627588"/>
    <w:rsid w:val="006279CE"/>
    <w:rsid w:val="00627CB2"/>
    <w:rsid w:val="00627F06"/>
    <w:rsid w:val="00627F74"/>
    <w:rsid w:val="006306AE"/>
    <w:rsid w:val="006312A1"/>
    <w:rsid w:val="00631E19"/>
    <w:rsid w:val="00631EEB"/>
    <w:rsid w:val="00631F97"/>
    <w:rsid w:val="00631FA8"/>
    <w:rsid w:val="006321F5"/>
    <w:rsid w:val="0063248F"/>
    <w:rsid w:val="00632D23"/>
    <w:rsid w:val="0063309D"/>
    <w:rsid w:val="006333BF"/>
    <w:rsid w:val="00633534"/>
    <w:rsid w:val="006340C0"/>
    <w:rsid w:val="00634877"/>
    <w:rsid w:val="00635008"/>
    <w:rsid w:val="00635129"/>
    <w:rsid w:val="00635618"/>
    <w:rsid w:val="00635A6E"/>
    <w:rsid w:val="00635D77"/>
    <w:rsid w:val="0063636F"/>
    <w:rsid w:val="006364F4"/>
    <w:rsid w:val="006364F7"/>
    <w:rsid w:val="0063650C"/>
    <w:rsid w:val="00636B8D"/>
    <w:rsid w:val="00636B95"/>
    <w:rsid w:val="00637195"/>
    <w:rsid w:val="0063781E"/>
    <w:rsid w:val="00637EC4"/>
    <w:rsid w:val="006406A3"/>
    <w:rsid w:val="00640A39"/>
    <w:rsid w:val="00640C38"/>
    <w:rsid w:val="00640ECB"/>
    <w:rsid w:val="00641047"/>
    <w:rsid w:val="00641702"/>
    <w:rsid w:val="0064250A"/>
    <w:rsid w:val="00642644"/>
    <w:rsid w:val="00642734"/>
    <w:rsid w:val="00642E98"/>
    <w:rsid w:val="006433DF"/>
    <w:rsid w:val="00644535"/>
    <w:rsid w:val="00644A9C"/>
    <w:rsid w:val="00644DCD"/>
    <w:rsid w:val="00645030"/>
    <w:rsid w:val="00645266"/>
    <w:rsid w:val="00645AE3"/>
    <w:rsid w:val="00645D8C"/>
    <w:rsid w:val="006468EF"/>
    <w:rsid w:val="00646BEA"/>
    <w:rsid w:val="006532BB"/>
    <w:rsid w:val="00653B2B"/>
    <w:rsid w:val="00654551"/>
    <w:rsid w:val="0065475C"/>
    <w:rsid w:val="006551D6"/>
    <w:rsid w:val="00655419"/>
    <w:rsid w:val="006555D8"/>
    <w:rsid w:val="0065653A"/>
    <w:rsid w:val="00656BB9"/>
    <w:rsid w:val="00656BE5"/>
    <w:rsid w:val="00656C24"/>
    <w:rsid w:val="00656C6F"/>
    <w:rsid w:val="0065704A"/>
    <w:rsid w:val="006573F1"/>
    <w:rsid w:val="006574DF"/>
    <w:rsid w:val="006578AA"/>
    <w:rsid w:val="00657F5E"/>
    <w:rsid w:val="0066032B"/>
    <w:rsid w:val="00660493"/>
    <w:rsid w:val="0066137B"/>
    <w:rsid w:val="00661396"/>
    <w:rsid w:val="0066242C"/>
    <w:rsid w:val="006637BE"/>
    <w:rsid w:val="00663C50"/>
    <w:rsid w:val="00663D6C"/>
    <w:rsid w:val="00663F24"/>
    <w:rsid w:val="0066419C"/>
    <w:rsid w:val="006649CE"/>
    <w:rsid w:val="00665AE0"/>
    <w:rsid w:val="00665B7C"/>
    <w:rsid w:val="00666300"/>
    <w:rsid w:val="006666AF"/>
    <w:rsid w:val="00666C2E"/>
    <w:rsid w:val="00666F1B"/>
    <w:rsid w:val="00670CA0"/>
    <w:rsid w:val="00670D12"/>
    <w:rsid w:val="00671613"/>
    <w:rsid w:val="00671BC3"/>
    <w:rsid w:val="00671CE8"/>
    <w:rsid w:val="00671E7B"/>
    <w:rsid w:val="00672804"/>
    <w:rsid w:val="00673AC4"/>
    <w:rsid w:val="00673E0D"/>
    <w:rsid w:val="00673EF0"/>
    <w:rsid w:val="006742F1"/>
    <w:rsid w:val="006745C7"/>
    <w:rsid w:val="006747E1"/>
    <w:rsid w:val="00675B12"/>
    <w:rsid w:val="00675D77"/>
    <w:rsid w:val="00675E2F"/>
    <w:rsid w:val="00676034"/>
    <w:rsid w:val="00676507"/>
    <w:rsid w:val="00676A5A"/>
    <w:rsid w:val="00676D40"/>
    <w:rsid w:val="00676F07"/>
    <w:rsid w:val="006773DD"/>
    <w:rsid w:val="0067796E"/>
    <w:rsid w:val="00680042"/>
    <w:rsid w:val="0068007F"/>
    <w:rsid w:val="006801D9"/>
    <w:rsid w:val="006802FA"/>
    <w:rsid w:val="00680A82"/>
    <w:rsid w:val="006816A7"/>
    <w:rsid w:val="00681EAE"/>
    <w:rsid w:val="00681EFE"/>
    <w:rsid w:val="00681F8A"/>
    <w:rsid w:val="006820C4"/>
    <w:rsid w:val="00682951"/>
    <w:rsid w:val="00682A8D"/>
    <w:rsid w:val="00682BB3"/>
    <w:rsid w:val="00683012"/>
    <w:rsid w:val="00683575"/>
    <w:rsid w:val="006835D2"/>
    <w:rsid w:val="006840CA"/>
    <w:rsid w:val="0068425D"/>
    <w:rsid w:val="00684757"/>
    <w:rsid w:val="00684769"/>
    <w:rsid w:val="00684C32"/>
    <w:rsid w:val="00685292"/>
    <w:rsid w:val="006853A4"/>
    <w:rsid w:val="006858FF"/>
    <w:rsid w:val="00686617"/>
    <w:rsid w:val="0068686C"/>
    <w:rsid w:val="00686AD9"/>
    <w:rsid w:val="00686EE4"/>
    <w:rsid w:val="006872A5"/>
    <w:rsid w:val="0068736A"/>
    <w:rsid w:val="00687992"/>
    <w:rsid w:val="00687ED6"/>
    <w:rsid w:val="00690077"/>
    <w:rsid w:val="006900C2"/>
    <w:rsid w:val="006903EA"/>
    <w:rsid w:val="00690599"/>
    <w:rsid w:val="00690CED"/>
    <w:rsid w:val="00691160"/>
    <w:rsid w:val="00691241"/>
    <w:rsid w:val="00691290"/>
    <w:rsid w:val="0069182D"/>
    <w:rsid w:val="006919DC"/>
    <w:rsid w:val="00691A50"/>
    <w:rsid w:val="00692032"/>
    <w:rsid w:val="00692433"/>
    <w:rsid w:val="006924DA"/>
    <w:rsid w:val="0069250A"/>
    <w:rsid w:val="006936C5"/>
    <w:rsid w:val="00693A66"/>
    <w:rsid w:val="00693DEA"/>
    <w:rsid w:val="0069415A"/>
    <w:rsid w:val="0069440B"/>
    <w:rsid w:val="00695AB6"/>
    <w:rsid w:val="00695B76"/>
    <w:rsid w:val="006961EB"/>
    <w:rsid w:val="006970BE"/>
    <w:rsid w:val="00697928"/>
    <w:rsid w:val="00697D01"/>
    <w:rsid w:val="006A00C6"/>
    <w:rsid w:val="006A01F3"/>
    <w:rsid w:val="006A0D76"/>
    <w:rsid w:val="006A10B3"/>
    <w:rsid w:val="006A1638"/>
    <w:rsid w:val="006A2820"/>
    <w:rsid w:val="006A2A06"/>
    <w:rsid w:val="006A32E5"/>
    <w:rsid w:val="006A3B08"/>
    <w:rsid w:val="006A3C76"/>
    <w:rsid w:val="006A42A2"/>
    <w:rsid w:val="006A4455"/>
    <w:rsid w:val="006A45A3"/>
    <w:rsid w:val="006A544E"/>
    <w:rsid w:val="006A5565"/>
    <w:rsid w:val="006A621A"/>
    <w:rsid w:val="006A6A75"/>
    <w:rsid w:val="006A7588"/>
    <w:rsid w:val="006A770C"/>
    <w:rsid w:val="006B0479"/>
    <w:rsid w:val="006B0980"/>
    <w:rsid w:val="006B0C69"/>
    <w:rsid w:val="006B12FD"/>
    <w:rsid w:val="006B239F"/>
    <w:rsid w:val="006B2416"/>
    <w:rsid w:val="006B24FF"/>
    <w:rsid w:val="006B2711"/>
    <w:rsid w:val="006B27B8"/>
    <w:rsid w:val="006B2AF5"/>
    <w:rsid w:val="006B2AFB"/>
    <w:rsid w:val="006B2B93"/>
    <w:rsid w:val="006B32AA"/>
    <w:rsid w:val="006B3311"/>
    <w:rsid w:val="006B35F9"/>
    <w:rsid w:val="006B3D6D"/>
    <w:rsid w:val="006B4794"/>
    <w:rsid w:val="006B50D4"/>
    <w:rsid w:val="006B51F9"/>
    <w:rsid w:val="006B5208"/>
    <w:rsid w:val="006B5D93"/>
    <w:rsid w:val="006B5E6E"/>
    <w:rsid w:val="006B639E"/>
    <w:rsid w:val="006B6C44"/>
    <w:rsid w:val="006B7AF3"/>
    <w:rsid w:val="006B7B23"/>
    <w:rsid w:val="006C0120"/>
    <w:rsid w:val="006C038A"/>
    <w:rsid w:val="006C04F3"/>
    <w:rsid w:val="006C18FA"/>
    <w:rsid w:val="006C1E00"/>
    <w:rsid w:val="006C1FBE"/>
    <w:rsid w:val="006C2646"/>
    <w:rsid w:val="006C2804"/>
    <w:rsid w:val="006C327B"/>
    <w:rsid w:val="006C346D"/>
    <w:rsid w:val="006C3F28"/>
    <w:rsid w:val="006C44D2"/>
    <w:rsid w:val="006C4664"/>
    <w:rsid w:val="006C47A6"/>
    <w:rsid w:val="006C4EF1"/>
    <w:rsid w:val="006C5871"/>
    <w:rsid w:val="006C5A24"/>
    <w:rsid w:val="006C61BF"/>
    <w:rsid w:val="006C63B1"/>
    <w:rsid w:val="006C654F"/>
    <w:rsid w:val="006C6C55"/>
    <w:rsid w:val="006C7281"/>
    <w:rsid w:val="006C744B"/>
    <w:rsid w:val="006C7841"/>
    <w:rsid w:val="006C78BC"/>
    <w:rsid w:val="006C78F5"/>
    <w:rsid w:val="006D043B"/>
    <w:rsid w:val="006D04D4"/>
    <w:rsid w:val="006D0F29"/>
    <w:rsid w:val="006D103E"/>
    <w:rsid w:val="006D1DDC"/>
    <w:rsid w:val="006D21E5"/>
    <w:rsid w:val="006D2218"/>
    <w:rsid w:val="006D24CE"/>
    <w:rsid w:val="006D262E"/>
    <w:rsid w:val="006D2AAC"/>
    <w:rsid w:val="006D2B11"/>
    <w:rsid w:val="006D3284"/>
    <w:rsid w:val="006D347A"/>
    <w:rsid w:val="006D38AB"/>
    <w:rsid w:val="006D38C2"/>
    <w:rsid w:val="006D3B84"/>
    <w:rsid w:val="006D3D77"/>
    <w:rsid w:val="006D4422"/>
    <w:rsid w:val="006D46AE"/>
    <w:rsid w:val="006D4C79"/>
    <w:rsid w:val="006D4D67"/>
    <w:rsid w:val="006D500B"/>
    <w:rsid w:val="006D5F68"/>
    <w:rsid w:val="006D6B77"/>
    <w:rsid w:val="006D6DB9"/>
    <w:rsid w:val="006D6F38"/>
    <w:rsid w:val="006D76DB"/>
    <w:rsid w:val="006E02D1"/>
    <w:rsid w:val="006E0910"/>
    <w:rsid w:val="006E09C8"/>
    <w:rsid w:val="006E0A12"/>
    <w:rsid w:val="006E0E07"/>
    <w:rsid w:val="006E1544"/>
    <w:rsid w:val="006E221E"/>
    <w:rsid w:val="006E2D76"/>
    <w:rsid w:val="006E3088"/>
    <w:rsid w:val="006E3471"/>
    <w:rsid w:val="006E42AD"/>
    <w:rsid w:val="006E482F"/>
    <w:rsid w:val="006E4A84"/>
    <w:rsid w:val="006E5248"/>
    <w:rsid w:val="006E5AB1"/>
    <w:rsid w:val="006E65AF"/>
    <w:rsid w:val="006E692F"/>
    <w:rsid w:val="006E6B5C"/>
    <w:rsid w:val="006E7655"/>
    <w:rsid w:val="006E794B"/>
    <w:rsid w:val="006E7B97"/>
    <w:rsid w:val="006E7EE9"/>
    <w:rsid w:val="006F0035"/>
    <w:rsid w:val="006F06FA"/>
    <w:rsid w:val="006F0895"/>
    <w:rsid w:val="006F0944"/>
    <w:rsid w:val="006F0AA3"/>
    <w:rsid w:val="006F13D4"/>
    <w:rsid w:val="006F15F0"/>
    <w:rsid w:val="006F2F2D"/>
    <w:rsid w:val="006F34F5"/>
    <w:rsid w:val="006F3556"/>
    <w:rsid w:val="006F3FF7"/>
    <w:rsid w:val="006F4083"/>
    <w:rsid w:val="006F4214"/>
    <w:rsid w:val="006F43E5"/>
    <w:rsid w:val="006F440E"/>
    <w:rsid w:val="006F474F"/>
    <w:rsid w:val="006F516D"/>
    <w:rsid w:val="006F578A"/>
    <w:rsid w:val="006F57AD"/>
    <w:rsid w:val="006F5817"/>
    <w:rsid w:val="006F5C19"/>
    <w:rsid w:val="006F5CDD"/>
    <w:rsid w:val="006F5E38"/>
    <w:rsid w:val="006F6948"/>
    <w:rsid w:val="006F6B2C"/>
    <w:rsid w:val="006F6BE9"/>
    <w:rsid w:val="006F7402"/>
    <w:rsid w:val="006F7775"/>
    <w:rsid w:val="0070017F"/>
    <w:rsid w:val="007001AD"/>
    <w:rsid w:val="007004A5"/>
    <w:rsid w:val="00700A10"/>
    <w:rsid w:val="00700AEC"/>
    <w:rsid w:val="00701638"/>
    <w:rsid w:val="00701AE7"/>
    <w:rsid w:val="00701E33"/>
    <w:rsid w:val="0070244E"/>
    <w:rsid w:val="007027EA"/>
    <w:rsid w:val="007028C8"/>
    <w:rsid w:val="007029D0"/>
    <w:rsid w:val="00703B83"/>
    <w:rsid w:val="00703E94"/>
    <w:rsid w:val="00704004"/>
    <w:rsid w:val="00704087"/>
    <w:rsid w:val="0070430A"/>
    <w:rsid w:val="00704D53"/>
    <w:rsid w:val="00705113"/>
    <w:rsid w:val="00705186"/>
    <w:rsid w:val="00705E07"/>
    <w:rsid w:val="007060E2"/>
    <w:rsid w:val="007060FC"/>
    <w:rsid w:val="007064CE"/>
    <w:rsid w:val="00706FA2"/>
    <w:rsid w:val="00706FF6"/>
    <w:rsid w:val="00707275"/>
    <w:rsid w:val="0070740B"/>
    <w:rsid w:val="00707A1B"/>
    <w:rsid w:val="00707AA9"/>
    <w:rsid w:val="00707B54"/>
    <w:rsid w:val="00707DBF"/>
    <w:rsid w:val="0071064A"/>
    <w:rsid w:val="00710C91"/>
    <w:rsid w:val="00711309"/>
    <w:rsid w:val="00711F84"/>
    <w:rsid w:val="0071250A"/>
    <w:rsid w:val="0071283D"/>
    <w:rsid w:val="00712C41"/>
    <w:rsid w:val="00712C64"/>
    <w:rsid w:val="00713741"/>
    <w:rsid w:val="007137FF"/>
    <w:rsid w:val="00713824"/>
    <w:rsid w:val="00713A14"/>
    <w:rsid w:val="00713B23"/>
    <w:rsid w:val="00713E4C"/>
    <w:rsid w:val="00713EA0"/>
    <w:rsid w:val="00714085"/>
    <w:rsid w:val="00714892"/>
    <w:rsid w:val="00714A6F"/>
    <w:rsid w:val="00714AD4"/>
    <w:rsid w:val="00714CE1"/>
    <w:rsid w:val="007152CC"/>
    <w:rsid w:val="007155A1"/>
    <w:rsid w:val="00715F68"/>
    <w:rsid w:val="007161F7"/>
    <w:rsid w:val="007166A7"/>
    <w:rsid w:val="00716F0F"/>
    <w:rsid w:val="00716FC7"/>
    <w:rsid w:val="0071752F"/>
    <w:rsid w:val="0072090F"/>
    <w:rsid w:val="007209E3"/>
    <w:rsid w:val="00720A66"/>
    <w:rsid w:val="00721A60"/>
    <w:rsid w:val="0072214E"/>
    <w:rsid w:val="007230B0"/>
    <w:rsid w:val="0072329F"/>
    <w:rsid w:val="0072335B"/>
    <w:rsid w:val="00723B27"/>
    <w:rsid w:val="007243B4"/>
    <w:rsid w:val="0072445F"/>
    <w:rsid w:val="007245B9"/>
    <w:rsid w:val="0072480B"/>
    <w:rsid w:val="007248AA"/>
    <w:rsid w:val="00724ABC"/>
    <w:rsid w:val="0072506D"/>
    <w:rsid w:val="00725577"/>
    <w:rsid w:val="0072679C"/>
    <w:rsid w:val="0072699E"/>
    <w:rsid w:val="00726C16"/>
    <w:rsid w:val="007275DB"/>
    <w:rsid w:val="00727600"/>
    <w:rsid w:val="0073054B"/>
    <w:rsid w:val="007307B1"/>
    <w:rsid w:val="00731648"/>
    <w:rsid w:val="0073199D"/>
    <w:rsid w:val="00731A9E"/>
    <w:rsid w:val="007324F9"/>
    <w:rsid w:val="0073302D"/>
    <w:rsid w:val="007339C0"/>
    <w:rsid w:val="00733CE9"/>
    <w:rsid w:val="00733D2B"/>
    <w:rsid w:val="0073478B"/>
    <w:rsid w:val="00734AA1"/>
    <w:rsid w:val="0073529E"/>
    <w:rsid w:val="00735828"/>
    <w:rsid w:val="00736105"/>
    <w:rsid w:val="007364AA"/>
    <w:rsid w:val="007364F1"/>
    <w:rsid w:val="007369A7"/>
    <w:rsid w:val="00736A99"/>
    <w:rsid w:val="00736CA5"/>
    <w:rsid w:val="00737A2A"/>
    <w:rsid w:val="00740971"/>
    <w:rsid w:val="00740D12"/>
    <w:rsid w:val="00741081"/>
    <w:rsid w:val="007410C7"/>
    <w:rsid w:val="00741220"/>
    <w:rsid w:val="00741449"/>
    <w:rsid w:val="00741E0D"/>
    <w:rsid w:val="0074207D"/>
    <w:rsid w:val="00742A9E"/>
    <w:rsid w:val="00743826"/>
    <w:rsid w:val="00743863"/>
    <w:rsid w:val="00743925"/>
    <w:rsid w:val="007446B2"/>
    <w:rsid w:val="00744BDC"/>
    <w:rsid w:val="00744C13"/>
    <w:rsid w:val="00745179"/>
    <w:rsid w:val="00745B9B"/>
    <w:rsid w:val="00746476"/>
    <w:rsid w:val="00746516"/>
    <w:rsid w:val="00747392"/>
    <w:rsid w:val="00747712"/>
    <w:rsid w:val="00747B18"/>
    <w:rsid w:val="007502AC"/>
    <w:rsid w:val="0075036A"/>
    <w:rsid w:val="00750F04"/>
    <w:rsid w:val="007521E9"/>
    <w:rsid w:val="0075301C"/>
    <w:rsid w:val="0075363E"/>
    <w:rsid w:val="0075379B"/>
    <w:rsid w:val="007538DE"/>
    <w:rsid w:val="00753CF2"/>
    <w:rsid w:val="007551E5"/>
    <w:rsid w:val="007554AE"/>
    <w:rsid w:val="0075581D"/>
    <w:rsid w:val="007559F4"/>
    <w:rsid w:val="00756845"/>
    <w:rsid w:val="007571E9"/>
    <w:rsid w:val="007573AF"/>
    <w:rsid w:val="00757468"/>
    <w:rsid w:val="007577E1"/>
    <w:rsid w:val="007578B7"/>
    <w:rsid w:val="007578D6"/>
    <w:rsid w:val="00760048"/>
    <w:rsid w:val="00761250"/>
    <w:rsid w:val="00761662"/>
    <w:rsid w:val="00761E37"/>
    <w:rsid w:val="0076240E"/>
    <w:rsid w:val="00763D11"/>
    <w:rsid w:val="00764650"/>
    <w:rsid w:val="0076492D"/>
    <w:rsid w:val="00765C03"/>
    <w:rsid w:val="00765E14"/>
    <w:rsid w:val="00765E6C"/>
    <w:rsid w:val="0076699D"/>
    <w:rsid w:val="00767BC7"/>
    <w:rsid w:val="00770BCE"/>
    <w:rsid w:val="00770BF6"/>
    <w:rsid w:val="007725FE"/>
    <w:rsid w:val="00772A22"/>
    <w:rsid w:val="00772BC2"/>
    <w:rsid w:val="00772F2C"/>
    <w:rsid w:val="007733DB"/>
    <w:rsid w:val="00773481"/>
    <w:rsid w:val="00773A98"/>
    <w:rsid w:val="007742E9"/>
    <w:rsid w:val="00775208"/>
    <w:rsid w:val="007754F6"/>
    <w:rsid w:val="00775994"/>
    <w:rsid w:val="007762C1"/>
    <w:rsid w:val="007767B9"/>
    <w:rsid w:val="00776A8B"/>
    <w:rsid w:val="00776B5D"/>
    <w:rsid w:val="00777133"/>
    <w:rsid w:val="00780A16"/>
    <w:rsid w:val="00780B69"/>
    <w:rsid w:val="00780D1B"/>
    <w:rsid w:val="007810B7"/>
    <w:rsid w:val="007813F8"/>
    <w:rsid w:val="007814E2"/>
    <w:rsid w:val="00781525"/>
    <w:rsid w:val="007816FE"/>
    <w:rsid w:val="0078193E"/>
    <w:rsid w:val="00782276"/>
    <w:rsid w:val="00782803"/>
    <w:rsid w:val="007828CD"/>
    <w:rsid w:val="007829C9"/>
    <w:rsid w:val="00782B41"/>
    <w:rsid w:val="00783419"/>
    <w:rsid w:val="0078364A"/>
    <w:rsid w:val="00785351"/>
    <w:rsid w:val="00785765"/>
    <w:rsid w:val="00785844"/>
    <w:rsid w:val="00785C72"/>
    <w:rsid w:val="00786905"/>
    <w:rsid w:val="00786D5D"/>
    <w:rsid w:val="007875B9"/>
    <w:rsid w:val="00787C8C"/>
    <w:rsid w:val="00790489"/>
    <w:rsid w:val="00790958"/>
    <w:rsid w:val="00790A3B"/>
    <w:rsid w:val="00791470"/>
    <w:rsid w:val="00791C5A"/>
    <w:rsid w:val="00791FF5"/>
    <w:rsid w:val="0079251D"/>
    <w:rsid w:val="0079251F"/>
    <w:rsid w:val="00792912"/>
    <w:rsid w:val="00792BC6"/>
    <w:rsid w:val="00794F13"/>
    <w:rsid w:val="0079588D"/>
    <w:rsid w:val="00795F8B"/>
    <w:rsid w:val="007964E4"/>
    <w:rsid w:val="00796EC2"/>
    <w:rsid w:val="00797F5E"/>
    <w:rsid w:val="007A00E7"/>
    <w:rsid w:val="007A00F6"/>
    <w:rsid w:val="007A07FD"/>
    <w:rsid w:val="007A0D42"/>
    <w:rsid w:val="007A0EEB"/>
    <w:rsid w:val="007A0FD8"/>
    <w:rsid w:val="007A12EC"/>
    <w:rsid w:val="007A160B"/>
    <w:rsid w:val="007A1940"/>
    <w:rsid w:val="007A1DF5"/>
    <w:rsid w:val="007A2E93"/>
    <w:rsid w:val="007A2F24"/>
    <w:rsid w:val="007A3D8A"/>
    <w:rsid w:val="007A4A5B"/>
    <w:rsid w:val="007A4D13"/>
    <w:rsid w:val="007A510A"/>
    <w:rsid w:val="007A59AA"/>
    <w:rsid w:val="007A5A41"/>
    <w:rsid w:val="007A5DD0"/>
    <w:rsid w:val="007A66DE"/>
    <w:rsid w:val="007A7E97"/>
    <w:rsid w:val="007B051C"/>
    <w:rsid w:val="007B083D"/>
    <w:rsid w:val="007B083E"/>
    <w:rsid w:val="007B0D08"/>
    <w:rsid w:val="007B1072"/>
    <w:rsid w:val="007B10DF"/>
    <w:rsid w:val="007B1B5A"/>
    <w:rsid w:val="007B1BFE"/>
    <w:rsid w:val="007B3536"/>
    <w:rsid w:val="007B3D52"/>
    <w:rsid w:val="007B40EC"/>
    <w:rsid w:val="007B462C"/>
    <w:rsid w:val="007B4C4B"/>
    <w:rsid w:val="007B5285"/>
    <w:rsid w:val="007B5602"/>
    <w:rsid w:val="007B634E"/>
    <w:rsid w:val="007B64AE"/>
    <w:rsid w:val="007B6660"/>
    <w:rsid w:val="007B7144"/>
    <w:rsid w:val="007B78EC"/>
    <w:rsid w:val="007C0879"/>
    <w:rsid w:val="007C0DFD"/>
    <w:rsid w:val="007C12B6"/>
    <w:rsid w:val="007C1B19"/>
    <w:rsid w:val="007C1C57"/>
    <w:rsid w:val="007C2933"/>
    <w:rsid w:val="007C2D40"/>
    <w:rsid w:val="007C3756"/>
    <w:rsid w:val="007C3805"/>
    <w:rsid w:val="007C3A92"/>
    <w:rsid w:val="007C3BDC"/>
    <w:rsid w:val="007C3F27"/>
    <w:rsid w:val="007C448A"/>
    <w:rsid w:val="007C4F77"/>
    <w:rsid w:val="007C5031"/>
    <w:rsid w:val="007C6747"/>
    <w:rsid w:val="007C7921"/>
    <w:rsid w:val="007C7D7A"/>
    <w:rsid w:val="007C7EDF"/>
    <w:rsid w:val="007D07F0"/>
    <w:rsid w:val="007D099C"/>
    <w:rsid w:val="007D0B32"/>
    <w:rsid w:val="007D0E9E"/>
    <w:rsid w:val="007D1255"/>
    <w:rsid w:val="007D1336"/>
    <w:rsid w:val="007D1774"/>
    <w:rsid w:val="007D1786"/>
    <w:rsid w:val="007D1AFA"/>
    <w:rsid w:val="007D284A"/>
    <w:rsid w:val="007D3B2F"/>
    <w:rsid w:val="007D3F73"/>
    <w:rsid w:val="007D4A6E"/>
    <w:rsid w:val="007D638E"/>
    <w:rsid w:val="007D63F4"/>
    <w:rsid w:val="007D692F"/>
    <w:rsid w:val="007D6F1E"/>
    <w:rsid w:val="007D7BBD"/>
    <w:rsid w:val="007E005D"/>
    <w:rsid w:val="007E060D"/>
    <w:rsid w:val="007E064E"/>
    <w:rsid w:val="007E09BA"/>
    <w:rsid w:val="007E0B84"/>
    <w:rsid w:val="007E10AA"/>
    <w:rsid w:val="007E147B"/>
    <w:rsid w:val="007E2010"/>
    <w:rsid w:val="007E242F"/>
    <w:rsid w:val="007E246D"/>
    <w:rsid w:val="007E290C"/>
    <w:rsid w:val="007E3183"/>
    <w:rsid w:val="007E327B"/>
    <w:rsid w:val="007E3334"/>
    <w:rsid w:val="007E398B"/>
    <w:rsid w:val="007E3C05"/>
    <w:rsid w:val="007E3CDB"/>
    <w:rsid w:val="007E517C"/>
    <w:rsid w:val="007E5638"/>
    <w:rsid w:val="007E57B2"/>
    <w:rsid w:val="007E6CD0"/>
    <w:rsid w:val="007E6DBF"/>
    <w:rsid w:val="007E6ECC"/>
    <w:rsid w:val="007E7308"/>
    <w:rsid w:val="007E74DC"/>
    <w:rsid w:val="007E7DBC"/>
    <w:rsid w:val="007E7E01"/>
    <w:rsid w:val="007F002C"/>
    <w:rsid w:val="007F0045"/>
    <w:rsid w:val="007F02B4"/>
    <w:rsid w:val="007F0CD7"/>
    <w:rsid w:val="007F18B0"/>
    <w:rsid w:val="007F1CAF"/>
    <w:rsid w:val="007F2E56"/>
    <w:rsid w:val="007F4531"/>
    <w:rsid w:val="007F46F8"/>
    <w:rsid w:val="007F530B"/>
    <w:rsid w:val="007F532F"/>
    <w:rsid w:val="007F5513"/>
    <w:rsid w:val="007F569D"/>
    <w:rsid w:val="007F610D"/>
    <w:rsid w:val="007F6A06"/>
    <w:rsid w:val="007F6AC1"/>
    <w:rsid w:val="007F6CA1"/>
    <w:rsid w:val="007F713E"/>
    <w:rsid w:val="007F7368"/>
    <w:rsid w:val="007F73D9"/>
    <w:rsid w:val="007F7B50"/>
    <w:rsid w:val="007F7F83"/>
    <w:rsid w:val="008000B7"/>
    <w:rsid w:val="008007E1"/>
    <w:rsid w:val="00800A59"/>
    <w:rsid w:val="008016C1"/>
    <w:rsid w:val="008018EB"/>
    <w:rsid w:val="00803C2E"/>
    <w:rsid w:val="00803C96"/>
    <w:rsid w:val="00804531"/>
    <w:rsid w:val="00804E6C"/>
    <w:rsid w:val="00805741"/>
    <w:rsid w:val="00805CB7"/>
    <w:rsid w:val="00805DF1"/>
    <w:rsid w:val="00806032"/>
    <w:rsid w:val="0080651A"/>
    <w:rsid w:val="0080740C"/>
    <w:rsid w:val="00807708"/>
    <w:rsid w:val="00807C32"/>
    <w:rsid w:val="00807E4C"/>
    <w:rsid w:val="00807E73"/>
    <w:rsid w:val="0081021C"/>
    <w:rsid w:val="0081032B"/>
    <w:rsid w:val="00810809"/>
    <w:rsid w:val="00810CC7"/>
    <w:rsid w:val="00812109"/>
    <w:rsid w:val="00812417"/>
    <w:rsid w:val="0081243A"/>
    <w:rsid w:val="0081269A"/>
    <w:rsid w:val="00812750"/>
    <w:rsid w:val="0081317E"/>
    <w:rsid w:val="00813291"/>
    <w:rsid w:val="0081329B"/>
    <w:rsid w:val="008134BE"/>
    <w:rsid w:val="00813A38"/>
    <w:rsid w:val="00814E9C"/>
    <w:rsid w:val="00814F11"/>
    <w:rsid w:val="00814FF3"/>
    <w:rsid w:val="0081534D"/>
    <w:rsid w:val="008154FC"/>
    <w:rsid w:val="00815C25"/>
    <w:rsid w:val="0081611C"/>
    <w:rsid w:val="00816350"/>
    <w:rsid w:val="00816A31"/>
    <w:rsid w:val="00816CDB"/>
    <w:rsid w:val="008170FC"/>
    <w:rsid w:val="00817916"/>
    <w:rsid w:val="00820019"/>
    <w:rsid w:val="008200FD"/>
    <w:rsid w:val="00820163"/>
    <w:rsid w:val="008201E3"/>
    <w:rsid w:val="008214F1"/>
    <w:rsid w:val="008215BB"/>
    <w:rsid w:val="00821F59"/>
    <w:rsid w:val="0082262C"/>
    <w:rsid w:val="00822682"/>
    <w:rsid w:val="00823863"/>
    <w:rsid w:val="00823AC3"/>
    <w:rsid w:val="00823C7B"/>
    <w:rsid w:val="00823D54"/>
    <w:rsid w:val="00824493"/>
    <w:rsid w:val="008247FB"/>
    <w:rsid w:val="00824ECA"/>
    <w:rsid w:val="00824F07"/>
    <w:rsid w:val="00824F1D"/>
    <w:rsid w:val="00825299"/>
    <w:rsid w:val="00825482"/>
    <w:rsid w:val="008255E8"/>
    <w:rsid w:val="008263D5"/>
    <w:rsid w:val="00826630"/>
    <w:rsid w:val="00826F17"/>
    <w:rsid w:val="00830766"/>
    <w:rsid w:val="00831179"/>
    <w:rsid w:val="00831508"/>
    <w:rsid w:val="008315B7"/>
    <w:rsid w:val="00831ADE"/>
    <w:rsid w:val="00832802"/>
    <w:rsid w:val="00832AD3"/>
    <w:rsid w:val="00832B00"/>
    <w:rsid w:val="00832BCC"/>
    <w:rsid w:val="0083300D"/>
    <w:rsid w:val="0083311E"/>
    <w:rsid w:val="008331C3"/>
    <w:rsid w:val="00833742"/>
    <w:rsid w:val="008342E7"/>
    <w:rsid w:val="00834BBE"/>
    <w:rsid w:val="00834C5A"/>
    <w:rsid w:val="0083509D"/>
    <w:rsid w:val="008356DC"/>
    <w:rsid w:val="0083576C"/>
    <w:rsid w:val="0083578E"/>
    <w:rsid w:val="008378AE"/>
    <w:rsid w:val="0083798E"/>
    <w:rsid w:val="00837ABF"/>
    <w:rsid w:val="00837D74"/>
    <w:rsid w:val="0084078B"/>
    <w:rsid w:val="00840B9B"/>
    <w:rsid w:val="00841585"/>
    <w:rsid w:val="00842CB9"/>
    <w:rsid w:val="00842E42"/>
    <w:rsid w:val="008435AA"/>
    <w:rsid w:val="00843B6D"/>
    <w:rsid w:val="00844DC9"/>
    <w:rsid w:val="00844F9B"/>
    <w:rsid w:val="00845248"/>
    <w:rsid w:val="00845A20"/>
    <w:rsid w:val="00846A51"/>
    <w:rsid w:val="00846C02"/>
    <w:rsid w:val="00847338"/>
    <w:rsid w:val="008479DA"/>
    <w:rsid w:val="00847DB9"/>
    <w:rsid w:val="008505FC"/>
    <w:rsid w:val="00850AEE"/>
    <w:rsid w:val="00850C9C"/>
    <w:rsid w:val="00851009"/>
    <w:rsid w:val="00851930"/>
    <w:rsid w:val="00851AAE"/>
    <w:rsid w:val="00851F6F"/>
    <w:rsid w:val="00851FBB"/>
    <w:rsid w:val="008520A0"/>
    <w:rsid w:val="008522D3"/>
    <w:rsid w:val="008525F3"/>
    <w:rsid w:val="0085277D"/>
    <w:rsid w:val="00852D49"/>
    <w:rsid w:val="0085313A"/>
    <w:rsid w:val="00853654"/>
    <w:rsid w:val="008537B5"/>
    <w:rsid w:val="00853BF0"/>
    <w:rsid w:val="0085442B"/>
    <w:rsid w:val="008555CC"/>
    <w:rsid w:val="0085722D"/>
    <w:rsid w:val="00857230"/>
    <w:rsid w:val="00857771"/>
    <w:rsid w:val="008579E9"/>
    <w:rsid w:val="00857E05"/>
    <w:rsid w:val="0086069D"/>
    <w:rsid w:val="00861156"/>
    <w:rsid w:val="00861206"/>
    <w:rsid w:val="008616A2"/>
    <w:rsid w:val="00862563"/>
    <w:rsid w:val="0086280B"/>
    <w:rsid w:val="00863339"/>
    <w:rsid w:val="00863519"/>
    <w:rsid w:val="00863B5D"/>
    <w:rsid w:val="00863C4E"/>
    <w:rsid w:val="00863D10"/>
    <w:rsid w:val="008650FE"/>
    <w:rsid w:val="008651C5"/>
    <w:rsid w:val="00865513"/>
    <w:rsid w:val="00865DB9"/>
    <w:rsid w:val="00865DE3"/>
    <w:rsid w:val="00866307"/>
    <w:rsid w:val="00866474"/>
    <w:rsid w:val="0086698E"/>
    <w:rsid w:val="008669E2"/>
    <w:rsid w:val="00866FF9"/>
    <w:rsid w:val="00867418"/>
    <w:rsid w:val="00867996"/>
    <w:rsid w:val="00867B51"/>
    <w:rsid w:val="00867E5C"/>
    <w:rsid w:val="00867F19"/>
    <w:rsid w:val="0087054A"/>
    <w:rsid w:val="0087087F"/>
    <w:rsid w:val="00870AE9"/>
    <w:rsid w:val="00871118"/>
    <w:rsid w:val="008721C8"/>
    <w:rsid w:val="00872593"/>
    <w:rsid w:val="008729C2"/>
    <w:rsid w:val="00872CF0"/>
    <w:rsid w:val="00874746"/>
    <w:rsid w:val="00874CE6"/>
    <w:rsid w:val="00874F7C"/>
    <w:rsid w:val="008759F5"/>
    <w:rsid w:val="0087647F"/>
    <w:rsid w:val="008764D2"/>
    <w:rsid w:val="00876890"/>
    <w:rsid w:val="00876E09"/>
    <w:rsid w:val="00880306"/>
    <w:rsid w:val="00880AE0"/>
    <w:rsid w:val="00880B92"/>
    <w:rsid w:val="00880E36"/>
    <w:rsid w:val="00881473"/>
    <w:rsid w:val="008817E3"/>
    <w:rsid w:val="00881AA3"/>
    <w:rsid w:val="00881AD7"/>
    <w:rsid w:val="00882580"/>
    <w:rsid w:val="00883168"/>
    <w:rsid w:val="00883261"/>
    <w:rsid w:val="00883BF6"/>
    <w:rsid w:val="00883E3C"/>
    <w:rsid w:val="00884494"/>
    <w:rsid w:val="00884C23"/>
    <w:rsid w:val="00884D59"/>
    <w:rsid w:val="00884DC0"/>
    <w:rsid w:val="0088507E"/>
    <w:rsid w:val="00885736"/>
    <w:rsid w:val="008859C0"/>
    <w:rsid w:val="00885C3F"/>
    <w:rsid w:val="00885F88"/>
    <w:rsid w:val="008860EB"/>
    <w:rsid w:val="00886288"/>
    <w:rsid w:val="00886534"/>
    <w:rsid w:val="00886A6E"/>
    <w:rsid w:val="00886B24"/>
    <w:rsid w:val="00886ED6"/>
    <w:rsid w:val="008870E7"/>
    <w:rsid w:val="00887AAA"/>
    <w:rsid w:val="00887B27"/>
    <w:rsid w:val="00887C49"/>
    <w:rsid w:val="00890396"/>
    <w:rsid w:val="00890A04"/>
    <w:rsid w:val="00891944"/>
    <w:rsid w:val="00891F8E"/>
    <w:rsid w:val="00892722"/>
    <w:rsid w:val="00893B11"/>
    <w:rsid w:val="008954EC"/>
    <w:rsid w:val="008956FC"/>
    <w:rsid w:val="00895991"/>
    <w:rsid w:val="00897020"/>
    <w:rsid w:val="00897593"/>
    <w:rsid w:val="008977DC"/>
    <w:rsid w:val="008A0471"/>
    <w:rsid w:val="008A0A18"/>
    <w:rsid w:val="008A0AAE"/>
    <w:rsid w:val="008A14FC"/>
    <w:rsid w:val="008A2310"/>
    <w:rsid w:val="008A2354"/>
    <w:rsid w:val="008A2E6E"/>
    <w:rsid w:val="008A32E8"/>
    <w:rsid w:val="008A35FD"/>
    <w:rsid w:val="008A390E"/>
    <w:rsid w:val="008A3CA7"/>
    <w:rsid w:val="008A3D9D"/>
    <w:rsid w:val="008A3E66"/>
    <w:rsid w:val="008A4CEA"/>
    <w:rsid w:val="008A4EF3"/>
    <w:rsid w:val="008A4FBD"/>
    <w:rsid w:val="008A5552"/>
    <w:rsid w:val="008A5F63"/>
    <w:rsid w:val="008A634A"/>
    <w:rsid w:val="008A64BF"/>
    <w:rsid w:val="008A680C"/>
    <w:rsid w:val="008A744A"/>
    <w:rsid w:val="008A75EE"/>
    <w:rsid w:val="008A775C"/>
    <w:rsid w:val="008A7AA1"/>
    <w:rsid w:val="008A7D5D"/>
    <w:rsid w:val="008B0450"/>
    <w:rsid w:val="008B0CF1"/>
    <w:rsid w:val="008B0EF4"/>
    <w:rsid w:val="008B135D"/>
    <w:rsid w:val="008B1734"/>
    <w:rsid w:val="008B19B8"/>
    <w:rsid w:val="008B20CA"/>
    <w:rsid w:val="008B24C5"/>
    <w:rsid w:val="008B266D"/>
    <w:rsid w:val="008B29A2"/>
    <w:rsid w:val="008B2CD1"/>
    <w:rsid w:val="008B319A"/>
    <w:rsid w:val="008B3A29"/>
    <w:rsid w:val="008B3E85"/>
    <w:rsid w:val="008B3FC6"/>
    <w:rsid w:val="008B4267"/>
    <w:rsid w:val="008B454F"/>
    <w:rsid w:val="008B4A09"/>
    <w:rsid w:val="008B4A8C"/>
    <w:rsid w:val="008B4DE5"/>
    <w:rsid w:val="008B5F9C"/>
    <w:rsid w:val="008B6E88"/>
    <w:rsid w:val="008B7009"/>
    <w:rsid w:val="008B71ED"/>
    <w:rsid w:val="008B7793"/>
    <w:rsid w:val="008B7A16"/>
    <w:rsid w:val="008B7D31"/>
    <w:rsid w:val="008B7D64"/>
    <w:rsid w:val="008B7E4E"/>
    <w:rsid w:val="008B7F3D"/>
    <w:rsid w:val="008C033B"/>
    <w:rsid w:val="008C0985"/>
    <w:rsid w:val="008C0E11"/>
    <w:rsid w:val="008C1090"/>
    <w:rsid w:val="008C1777"/>
    <w:rsid w:val="008C2546"/>
    <w:rsid w:val="008C29AA"/>
    <w:rsid w:val="008C3428"/>
    <w:rsid w:val="008C39CA"/>
    <w:rsid w:val="008C4052"/>
    <w:rsid w:val="008C4538"/>
    <w:rsid w:val="008C4774"/>
    <w:rsid w:val="008C4F27"/>
    <w:rsid w:val="008C55E1"/>
    <w:rsid w:val="008C5BF7"/>
    <w:rsid w:val="008C5E3F"/>
    <w:rsid w:val="008C60F9"/>
    <w:rsid w:val="008C60FD"/>
    <w:rsid w:val="008C6DF8"/>
    <w:rsid w:val="008C747B"/>
    <w:rsid w:val="008C75E4"/>
    <w:rsid w:val="008C7D3F"/>
    <w:rsid w:val="008D0367"/>
    <w:rsid w:val="008D06B3"/>
    <w:rsid w:val="008D0E4F"/>
    <w:rsid w:val="008D1B55"/>
    <w:rsid w:val="008D1D06"/>
    <w:rsid w:val="008D20B7"/>
    <w:rsid w:val="008D24BD"/>
    <w:rsid w:val="008D2502"/>
    <w:rsid w:val="008D25A6"/>
    <w:rsid w:val="008D2D89"/>
    <w:rsid w:val="008D2ED7"/>
    <w:rsid w:val="008D309A"/>
    <w:rsid w:val="008D333E"/>
    <w:rsid w:val="008D3389"/>
    <w:rsid w:val="008D3559"/>
    <w:rsid w:val="008D38C5"/>
    <w:rsid w:val="008D405D"/>
    <w:rsid w:val="008D4207"/>
    <w:rsid w:val="008D4352"/>
    <w:rsid w:val="008D496F"/>
    <w:rsid w:val="008D4A35"/>
    <w:rsid w:val="008D4A50"/>
    <w:rsid w:val="008D4AF3"/>
    <w:rsid w:val="008D4FB3"/>
    <w:rsid w:val="008D54DA"/>
    <w:rsid w:val="008D558E"/>
    <w:rsid w:val="008D5B0B"/>
    <w:rsid w:val="008D5BAF"/>
    <w:rsid w:val="008D5D86"/>
    <w:rsid w:val="008D5E15"/>
    <w:rsid w:val="008D5EB3"/>
    <w:rsid w:val="008D7246"/>
    <w:rsid w:val="008D77C9"/>
    <w:rsid w:val="008E0604"/>
    <w:rsid w:val="008E089C"/>
    <w:rsid w:val="008E16E5"/>
    <w:rsid w:val="008E26A7"/>
    <w:rsid w:val="008E2BB5"/>
    <w:rsid w:val="008E2ECE"/>
    <w:rsid w:val="008E2F03"/>
    <w:rsid w:val="008E4229"/>
    <w:rsid w:val="008E4481"/>
    <w:rsid w:val="008E5548"/>
    <w:rsid w:val="008E591E"/>
    <w:rsid w:val="008E5B05"/>
    <w:rsid w:val="008E5DB7"/>
    <w:rsid w:val="008E69FB"/>
    <w:rsid w:val="008E7327"/>
    <w:rsid w:val="008F08EF"/>
    <w:rsid w:val="008F16B2"/>
    <w:rsid w:val="008F1E2A"/>
    <w:rsid w:val="008F221E"/>
    <w:rsid w:val="008F22C8"/>
    <w:rsid w:val="008F26E4"/>
    <w:rsid w:val="008F34A6"/>
    <w:rsid w:val="008F3634"/>
    <w:rsid w:val="008F39D4"/>
    <w:rsid w:val="008F3FA6"/>
    <w:rsid w:val="008F43EC"/>
    <w:rsid w:val="008F4A43"/>
    <w:rsid w:val="008F519C"/>
    <w:rsid w:val="008F5610"/>
    <w:rsid w:val="008F574F"/>
    <w:rsid w:val="008F620F"/>
    <w:rsid w:val="008F7915"/>
    <w:rsid w:val="008F7E5C"/>
    <w:rsid w:val="00900091"/>
    <w:rsid w:val="00900197"/>
    <w:rsid w:val="0090025A"/>
    <w:rsid w:val="00900952"/>
    <w:rsid w:val="00901492"/>
    <w:rsid w:val="009015A6"/>
    <w:rsid w:val="00902030"/>
    <w:rsid w:val="00902054"/>
    <w:rsid w:val="009021DD"/>
    <w:rsid w:val="00902C48"/>
    <w:rsid w:val="00902CF4"/>
    <w:rsid w:val="00902E8A"/>
    <w:rsid w:val="009030EC"/>
    <w:rsid w:val="009033C7"/>
    <w:rsid w:val="009037D9"/>
    <w:rsid w:val="00905160"/>
    <w:rsid w:val="0090553B"/>
    <w:rsid w:val="0090582B"/>
    <w:rsid w:val="00905D44"/>
    <w:rsid w:val="00905D7B"/>
    <w:rsid w:val="00907DC6"/>
    <w:rsid w:val="009104B3"/>
    <w:rsid w:val="00911711"/>
    <w:rsid w:val="00911AFD"/>
    <w:rsid w:val="00911C06"/>
    <w:rsid w:val="00912726"/>
    <w:rsid w:val="00913887"/>
    <w:rsid w:val="00913DA9"/>
    <w:rsid w:val="00914E13"/>
    <w:rsid w:val="00915976"/>
    <w:rsid w:val="0091602A"/>
    <w:rsid w:val="009161C4"/>
    <w:rsid w:val="00916825"/>
    <w:rsid w:val="00916862"/>
    <w:rsid w:val="00917376"/>
    <w:rsid w:val="009175F8"/>
    <w:rsid w:val="009206AB"/>
    <w:rsid w:val="0092082D"/>
    <w:rsid w:val="00920D25"/>
    <w:rsid w:val="00920E5D"/>
    <w:rsid w:val="00921475"/>
    <w:rsid w:val="00922068"/>
    <w:rsid w:val="009221E1"/>
    <w:rsid w:val="009223E0"/>
    <w:rsid w:val="00922EDB"/>
    <w:rsid w:val="00923275"/>
    <w:rsid w:val="009232E3"/>
    <w:rsid w:val="009235EB"/>
    <w:rsid w:val="00924530"/>
    <w:rsid w:val="009245CE"/>
    <w:rsid w:val="00924C95"/>
    <w:rsid w:val="0092596A"/>
    <w:rsid w:val="00925D8A"/>
    <w:rsid w:val="0092614E"/>
    <w:rsid w:val="009263D6"/>
    <w:rsid w:val="00926CCF"/>
    <w:rsid w:val="00926E70"/>
    <w:rsid w:val="00926E91"/>
    <w:rsid w:val="00927321"/>
    <w:rsid w:val="0092735E"/>
    <w:rsid w:val="009279EC"/>
    <w:rsid w:val="009301B6"/>
    <w:rsid w:val="00930AE5"/>
    <w:rsid w:val="0093100A"/>
    <w:rsid w:val="00931154"/>
    <w:rsid w:val="00931BD3"/>
    <w:rsid w:val="00932950"/>
    <w:rsid w:val="00932A55"/>
    <w:rsid w:val="0093323F"/>
    <w:rsid w:val="0093336F"/>
    <w:rsid w:val="0093387A"/>
    <w:rsid w:val="00934681"/>
    <w:rsid w:val="00934D00"/>
    <w:rsid w:val="00935009"/>
    <w:rsid w:val="009350C8"/>
    <w:rsid w:val="00935EC6"/>
    <w:rsid w:val="00936D4F"/>
    <w:rsid w:val="0093741E"/>
    <w:rsid w:val="00937452"/>
    <w:rsid w:val="0093776C"/>
    <w:rsid w:val="00937A93"/>
    <w:rsid w:val="0094090E"/>
    <w:rsid w:val="009410C9"/>
    <w:rsid w:val="0094141D"/>
    <w:rsid w:val="00941435"/>
    <w:rsid w:val="00941EDD"/>
    <w:rsid w:val="00943551"/>
    <w:rsid w:val="00943ADC"/>
    <w:rsid w:val="00944045"/>
    <w:rsid w:val="009443AF"/>
    <w:rsid w:val="00945810"/>
    <w:rsid w:val="00945E75"/>
    <w:rsid w:val="00946809"/>
    <w:rsid w:val="0094688B"/>
    <w:rsid w:val="00946EBA"/>
    <w:rsid w:val="00946FF2"/>
    <w:rsid w:val="00947C77"/>
    <w:rsid w:val="009501D7"/>
    <w:rsid w:val="0095067A"/>
    <w:rsid w:val="00950A0B"/>
    <w:rsid w:val="00950B0A"/>
    <w:rsid w:val="00951317"/>
    <w:rsid w:val="00951775"/>
    <w:rsid w:val="009525BC"/>
    <w:rsid w:val="00952647"/>
    <w:rsid w:val="009527E2"/>
    <w:rsid w:val="00952940"/>
    <w:rsid w:val="00952B4C"/>
    <w:rsid w:val="00952ECC"/>
    <w:rsid w:val="009546C2"/>
    <w:rsid w:val="0095491E"/>
    <w:rsid w:val="00955075"/>
    <w:rsid w:val="00955EFC"/>
    <w:rsid w:val="00956685"/>
    <w:rsid w:val="00956A3D"/>
    <w:rsid w:val="00956C9F"/>
    <w:rsid w:val="00956EFD"/>
    <w:rsid w:val="0095725C"/>
    <w:rsid w:val="00957AD4"/>
    <w:rsid w:val="00957B81"/>
    <w:rsid w:val="00957DD5"/>
    <w:rsid w:val="00957EF8"/>
    <w:rsid w:val="0096004A"/>
    <w:rsid w:val="00960452"/>
    <w:rsid w:val="009606F0"/>
    <w:rsid w:val="00960BDC"/>
    <w:rsid w:val="00960D6E"/>
    <w:rsid w:val="009616E4"/>
    <w:rsid w:val="0096267D"/>
    <w:rsid w:val="009629EB"/>
    <w:rsid w:val="00962A51"/>
    <w:rsid w:val="00962CEA"/>
    <w:rsid w:val="009630F7"/>
    <w:rsid w:val="0096361C"/>
    <w:rsid w:val="0096374C"/>
    <w:rsid w:val="00963796"/>
    <w:rsid w:val="00963C2E"/>
    <w:rsid w:val="0096426A"/>
    <w:rsid w:val="009644C7"/>
    <w:rsid w:val="009647C3"/>
    <w:rsid w:val="00964A34"/>
    <w:rsid w:val="00964B3A"/>
    <w:rsid w:val="009652C4"/>
    <w:rsid w:val="009654B2"/>
    <w:rsid w:val="00966B98"/>
    <w:rsid w:val="009670B0"/>
    <w:rsid w:val="009670DA"/>
    <w:rsid w:val="009671EE"/>
    <w:rsid w:val="0096787A"/>
    <w:rsid w:val="00967950"/>
    <w:rsid w:val="0097033F"/>
    <w:rsid w:val="00970494"/>
    <w:rsid w:val="00970F82"/>
    <w:rsid w:val="00971653"/>
    <w:rsid w:val="00971933"/>
    <w:rsid w:val="00971C77"/>
    <w:rsid w:val="00971D74"/>
    <w:rsid w:val="00973706"/>
    <w:rsid w:val="00973D41"/>
    <w:rsid w:val="00974C53"/>
    <w:rsid w:val="00974CF6"/>
    <w:rsid w:val="00974DE5"/>
    <w:rsid w:val="00975459"/>
    <w:rsid w:val="009754AF"/>
    <w:rsid w:val="009755F6"/>
    <w:rsid w:val="009757AA"/>
    <w:rsid w:val="009759B2"/>
    <w:rsid w:val="00975B27"/>
    <w:rsid w:val="00977458"/>
    <w:rsid w:val="00977C15"/>
    <w:rsid w:val="009802C9"/>
    <w:rsid w:val="00980F5E"/>
    <w:rsid w:val="00980FAA"/>
    <w:rsid w:val="00981738"/>
    <w:rsid w:val="00981A9B"/>
    <w:rsid w:val="00981AA1"/>
    <w:rsid w:val="00981E57"/>
    <w:rsid w:val="009821CB"/>
    <w:rsid w:val="0098265A"/>
    <w:rsid w:val="00982C8C"/>
    <w:rsid w:val="0098448F"/>
    <w:rsid w:val="009844F1"/>
    <w:rsid w:val="009847C8"/>
    <w:rsid w:val="00984CE2"/>
    <w:rsid w:val="00984DF5"/>
    <w:rsid w:val="009852C3"/>
    <w:rsid w:val="00985932"/>
    <w:rsid w:val="00986396"/>
    <w:rsid w:val="009871B8"/>
    <w:rsid w:val="009873AB"/>
    <w:rsid w:val="00990466"/>
    <w:rsid w:val="00990C69"/>
    <w:rsid w:val="00991012"/>
    <w:rsid w:val="009914C4"/>
    <w:rsid w:val="0099162A"/>
    <w:rsid w:val="00991713"/>
    <w:rsid w:val="00991B50"/>
    <w:rsid w:val="00991D26"/>
    <w:rsid w:val="00993A4C"/>
    <w:rsid w:val="00994C80"/>
    <w:rsid w:val="00994F7C"/>
    <w:rsid w:val="009950C3"/>
    <w:rsid w:val="009951A8"/>
    <w:rsid w:val="009953E5"/>
    <w:rsid w:val="00995DAD"/>
    <w:rsid w:val="0099610F"/>
    <w:rsid w:val="00996386"/>
    <w:rsid w:val="00996A6B"/>
    <w:rsid w:val="00996CC2"/>
    <w:rsid w:val="0099722B"/>
    <w:rsid w:val="00997B20"/>
    <w:rsid w:val="009A010A"/>
    <w:rsid w:val="009A0420"/>
    <w:rsid w:val="009A07AD"/>
    <w:rsid w:val="009A0829"/>
    <w:rsid w:val="009A08C6"/>
    <w:rsid w:val="009A0BF8"/>
    <w:rsid w:val="009A0D17"/>
    <w:rsid w:val="009A2DD9"/>
    <w:rsid w:val="009A2F55"/>
    <w:rsid w:val="009A321A"/>
    <w:rsid w:val="009A375E"/>
    <w:rsid w:val="009A3889"/>
    <w:rsid w:val="009A44D6"/>
    <w:rsid w:val="009A4658"/>
    <w:rsid w:val="009A4F56"/>
    <w:rsid w:val="009A5A76"/>
    <w:rsid w:val="009A5BA1"/>
    <w:rsid w:val="009A605E"/>
    <w:rsid w:val="009A61DE"/>
    <w:rsid w:val="009A6686"/>
    <w:rsid w:val="009A7523"/>
    <w:rsid w:val="009B004C"/>
    <w:rsid w:val="009B01E7"/>
    <w:rsid w:val="009B02C0"/>
    <w:rsid w:val="009B049C"/>
    <w:rsid w:val="009B05F0"/>
    <w:rsid w:val="009B0BDE"/>
    <w:rsid w:val="009B0C6A"/>
    <w:rsid w:val="009B14E5"/>
    <w:rsid w:val="009B158E"/>
    <w:rsid w:val="009B16B0"/>
    <w:rsid w:val="009B1788"/>
    <w:rsid w:val="009B1A6E"/>
    <w:rsid w:val="009B1BD0"/>
    <w:rsid w:val="009B2858"/>
    <w:rsid w:val="009B29A4"/>
    <w:rsid w:val="009B2CA8"/>
    <w:rsid w:val="009B2E48"/>
    <w:rsid w:val="009B2E8C"/>
    <w:rsid w:val="009B37B6"/>
    <w:rsid w:val="009B393E"/>
    <w:rsid w:val="009B4256"/>
    <w:rsid w:val="009B4777"/>
    <w:rsid w:val="009B58AE"/>
    <w:rsid w:val="009B65B6"/>
    <w:rsid w:val="009B67D0"/>
    <w:rsid w:val="009B7290"/>
    <w:rsid w:val="009B740C"/>
    <w:rsid w:val="009C0A9D"/>
    <w:rsid w:val="009C0C17"/>
    <w:rsid w:val="009C12A8"/>
    <w:rsid w:val="009C142E"/>
    <w:rsid w:val="009C15B0"/>
    <w:rsid w:val="009C18AC"/>
    <w:rsid w:val="009C23DD"/>
    <w:rsid w:val="009C2672"/>
    <w:rsid w:val="009C2B13"/>
    <w:rsid w:val="009C3386"/>
    <w:rsid w:val="009C374F"/>
    <w:rsid w:val="009C429E"/>
    <w:rsid w:val="009C4411"/>
    <w:rsid w:val="009C4FB0"/>
    <w:rsid w:val="009C5E8C"/>
    <w:rsid w:val="009C5E97"/>
    <w:rsid w:val="009C60E6"/>
    <w:rsid w:val="009C62B0"/>
    <w:rsid w:val="009C653A"/>
    <w:rsid w:val="009C6748"/>
    <w:rsid w:val="009C71BD"/>
    <w:rsid w:val="009C7F26"/>
    <w:rsid w:val="009D0199"/>
    <w:rsid w:val="009D07C1"/>
    <w:rsid w:val="009D0EF1"/>
    <w:rsid w:val="009D13AE"/>
    <w:rsid w:val="009D1BFF"/>
    <w:rsid w:val="009D2548"/>
    <w:rsid w:val="009D4CB2"/>
    <w:rsid w:val="009D508E"/>
    <w:rsid w:val="009D6019"/>
    <w:rsid w:val="009D6065"/>
    <w:rsid w:val="009D6627"/>
    <w:rsid w:val="009D6FB9"/>
    <w:rsid w:val="009D75D5"/>
    <w:rsid w:val="009E03B0"/>
    <w:rsid w:val="009E0F8F"/>
    <w:rsid w:val="009E1482"/>
    <w:rsid w:val="009E1561"/>
    <w:rsid w:val="009E189C"/>
    <w:rsid w:val="009E1E3D"/>
    <w:rsid w:val="009E22C7"/>
    <w:rsid w:val="009E25B8"/>
    <w:rsid w:val="009E2944"/>
    <w:rsid w:val="009E2DDF"/>
    <w:rsid w:val="009E3685"/>
    <w:rsid w:val="009E41E2"/>
    <w:rsid w:val="009E4D0C"/>
    <w:rsid w:val="009E566A"/>
    <w:rsid w:val="009E5D72"/>
    <w:rsid w:val="009E6547"/>
    <w:rsid w:val="009E6A02"/>
    <w:rsid w:val="009E7310"/>
    <w:rsid w:val="009E7717"/>
    <w:rsid w:val="009E7804"/>
    <w:rsid w:val="009E7F57"/>
    <w:rsid w:val="009F0B00"/>
    <w:rsid w:val="009F199D"/>
    <w:rsid w:val="009F1C11"/>
    <w:rsid w:val="009F219E"/>
    <w:rsid w:val="009F27C4"/>
    <w:rsid w:val="009F3078"/>
    <w:rsid w:val="009F40E8"/>
    <w:rsid w:val="009F443B"/>
    <w:rsid w:val="009F47BB"/>
    <w:rsid w:val="009F4AD5"/>
    <w:rsid w:val="009F5072"/>
    <w:rsid w:val="009F575A"/>
    <w:rsid w:val="009F59CC"/>
    <w:rsid w:val="009F5C64"/>
    <w:rsid w:val="009F622C"/>
    <w:rsid w:val="009F64A9"/>
    <w:rsid w:val="009F69E9"/>
    <w:rsid w:val="009F6A1C"/>
    <w:rsid w:val="009F6AF8"/>
    <w:rsid w:val="009F6BCF"/>
    <w:rsid w:val="009F73D7"/>
    <w:rsid w:val="009F7857"/>
    <w:rsid w:val="00A01071"/>
    <w:rsid w:val="00A010EE"/>
    <w:rsid w:val="00A01382"/>
    <w:rsid w:val="00A0249A"/>
    <w:rsid w:val="00A02735"/>
    <w:rsid w:val="00A0294E"/>
    <w:rsid w:val="00A02981"/>
    <w:rsid w:val="00A02B0B"/>
    <w:rsid w:val="00A02BB8"/>
    <w:rsid w:val="00A034DE"/>
    <w:rsid w:val="00A042E8"/>
    <w:rsid w:val="00A04549"/>
    <w:rsid w:val="00A046BA"/>
    <w:rsid w:val="00A04F28"/>
    <w:rsid w:val="00A06078"/>
    <w:rsid w:val="00A068E3"/>
    <w:rsid w:val="00A07098"/>
    <w:rsid w:val="00A0779A"/>
    <w:rsid w:val="00A07EB8"/>
    <w:rsid w:val="00A1017A"/>
    <w:rsid w:val="00A101A9"/>
    <w:rsid w:val="00A1029F"/>
    <w:rsid w:val="00A10850"/>
    <w:rsid w:val="00A119A6"/>
    <w:rsid w:val="00A125C3"/>
    <w:rsid w:val="00A12A1B"/>
    <w:rsid w:val="00A12BD3"/>
    <w:rsid w:val="00A12FAD"/>
    <w:rsid w:val="00A14C34"/>
    <w:rsid w:val="00A153C0"/>
    <w:rsid w:val="00A1560B"/>
    <w:rsid w:val="00A15A5A"/>
    <w:rsid w:val="00A15A65"/>
    <w:rsid w:val="00A1609A"/>
    <w:rsid w:val="00A164DB"/>
    <w:rsid w:val="00A16595"/>
    <w:rsid w:val="00A168FB"/>
    <w:rsid w:val="00A16BAF"/>
    <w:rsid w:val="00A20427"/>
    <w:rsid w:val="00A20A48"/>
    <w:rsid w:val="00A21087"/>
    <w:rsid w:val="00A21485"/>
    <w:rsid w:val="00A220F5"/>
    <w:rsid w:val="00A226F0"/>
    <w:rsid w:val="00A229F6"/>
    <w:rsid w:val="00A22C10"/>
    <w:rsid w:val="00A22D32"/>
    <w:rsid w:val="00A23223"/>
    <w:rsid w:val="00A233B6"/>
    <w:rsid w:val="00A2349B"/>
    <w:rsid w:val="00A23736"/>
    <w:rsid w:val="00A23B7C"/>
    <w:rsid w:val="00A23DC9"/>
    <w:rsid w:val="00A249C5"/>
    <w:rsid w:val="00A2508F"/>
    <w:rsid w:val="00A26770"/>
    <w:rsid w:val="00A26AC1"/>
    <w:rsid w:val="00A276A0"/>
    <w:rsid w:val="00A27799"/>
    <w:rsid w:val="00A27B44"/>
    <w:rsid w:val="00A27E36"/>
    <w:rsid w:val="00A3019E"/>
    <w:rsid w:val="00A3047F"/>
    <w:rsid w:val="00A31804"/>
    <w:rsid w:val="00A324A3"/>
    <w:rsid w:val="00A33447"/>
    <w:rsid w:val="00A33DD0"/>
    <w:rsid w:val="00A34394"/>
    <w:rsid w:val="00A347B3"/>
    <w:rsid w:val="00A34B00"/>
    <w:rsid w:val="00A35449"/>
    <w:rsid w:val="00A35736"/>
    <w:rsid w:val="00A36117"/>
    <w:rsid w:val="00A3618C"/>
    <w:rsid w:val="00A36387"/>
    <w:rsid w:val="00A3669D"/>
    <w:rsid w:val="00A408DD"/>
    <w:rsid w:val="00A40CD0"/>
    <w:rsid w:val="00A40DD7"/>
    <w:rsid w:val="00A40FCC"/>
    <w:rsid w:val="00A413CA"/>
    <w:rsid w:val="00A41A3D"/>
    <w:rsid w:val="00A41EB9"/>
    <w:rsid w:val="00A41F73"/>
    <w:rsid w:val="00A42305"/>
    <w:rsid w:val="00A42C7C"/>
    <w:rsid w:val="00A44538"/>
    <w:rsid w:val="00A44741"/>
    <w:rsid w:val="00A44C0A"/>
    <w:rsid w:val="00A44DEC"/>
    <w:rsid w:val="00A45132"/>
    <w:rsid w:val="00A4515B"/>
    <w:rsid w:val="00A454D9"/>
    <w:rsid w:val="00A45901"/>
    <w:rsid w:val="00A45D6A"/>
    <w:rsid w:val="00A46B74"/>
    <w:rsid w:val="00A46EE3"/>
    <w:rsid w:val="00A46EEA"/>
    <w:rsid w:val="00A47A0D"/>
    <w:rsid w:val="00A47AD6"/>
    <w:rsid w:val="00A47C72"/>
    <w:rsid w:val="00A500E3"/>
    <w:rsid w:val="00A50623"/>
    <w:rsid w:val="00A51058"/>
    <w:rsid w:val="00A511DD"/>
    <w:rsid w:val="00A5124C"/>
    <w:rsid w:val="00A5163C"/>
    <w:rsid w:val="00A51EC4"/>
    <w:rsid w:val="00A5422F"/>
    <w:rsid w:val="00A54969"/>
    <w:rsid w:val="00A54EEA"/>
    <w:rsid w:val="00A55155"/>
    <w:rsid w:val="00A55AA2"/>
    <w:rsid w:val="00A56679"/>
    <w:rsid w:val="00A570B5"/>
    <w:rsid w:val="00A57DDC"/>
    <w:rsid w:val="00A57F3C"/>
    <w:rsid w:val="00A60254"/>
    <w:rsid w:val="00A60BAF"/>
    <w:rsid w:val="00A60DEA"/>
    <w:rsid w:val="00A60F52"/>
    <w:rsid w:val="00A610F2"/>
    <w:rsid w:val="00A6190A"/>
    <w:rsid w:val="00A61B44"/>
    <w:rsid w:val="00A61B7C"/>
    <w:rsid w:val="00A61E4B"/>
    <w:rsid w:val="00A6230E"/>
    <w:rsid w:val="00A62A2C"/>
    <w:rsid w:val="00A6305E"/>
    <w:rsid w:val="00A6343F"/>
    <w:rsid w:val="00A63A99"/>
    <w:rsid w:val="00A64B14"/>
    <w:rsid w:val="00A64BB0"/>
    <w:rsid w:val="00A64C41"/>
    <w:rsid w:val="00A64D66"/>
    <w:rsid w:val="00A65230"/>
    <w:rsid w:val="00A65321"/>
    <w:rsid w:val="00A654C7"/>
    <w:rsid w:val="00A6554D"/>
    <w:rsid w:val="00A656F6"/>
    <w:rsid w:val="00A65A5B"/>
    <w:rsid w:val="00A65CF2"/>
    <w:rsid w:val="00A6656B"/>
    <w:rsid w:val="00A66B39"/>
    <w:rsid w:val="00A66C63"/>
    <w:rsid w:val="00A67515"/>
    <w:rsid w:val="00A67771"/>
    <w:rsid w:val="00A67EC1"/>
    <w:rsid w:val="00A705FA"/>
    <w:rsid w:val="00A70C46"/>
    <w:rsid w:val="00A70E66"/>
    <w:rsid w:val="00A71011"/>
    <w:rsid w:val="00A710EA"/>
    <w:rsid w:val="00A71707"/>
    <w:rsid w:val="00A71B53"/>
    <w:rsid w:val="00A7209D"/>
    <w:rsid w:val="00A723DD"/>
    <w:rsid w:val="00A726DE"/>
    <w:rsid w:val="00A72BFC"/>
    <w:rsid w:val="00A72D03"/>
    <w:rsid w:val="00A73482"/>
    <w:rsid w:val="00A734B6"/>
    <w:rsid w:val="00A74AB1"/>
    <w:rsid w:val="00A75898"/>
    <w:rsid w:val="00A76287"/>
    <w:rsid w:val="00A7657E"/>
    <w:rsid w:val="00A76E21"/>
    <w:rsid w:val="00A7716A"/>
    <w:rsid w:val="00A77F44"/>
    <w:rsid w:val="00A77FE7"/>
    <w:rsid w:val="00A803B3"/>
    <w:rsid w:val="00A80D66"/>
    <w:rsid w:val="00A811AC"/>
    <w:rsid w:val="00A8178B"/>
    <w:rsid w:val="00A82613"/>
    <w:rsid w:val="00A82CF4"/>
    <w:rsid w:val="00A82F71"/>
    <w:rsid w:val="00A83200"/>
    <w:rsid w:val="00A83B99"/>
    <w:rsid w:val="00A84665"/>
    <w:rsid w:val="00A84B50"/>
    <w:rsid w:val="00A84C6F"/>
    <w:rsid w:val="00A84EB1"/>
    <w:rsid w:val="00A86FA8"/>
    <w:rsid w:val="00A873B3"/>
    <w:rsid w:val="00A874A0"/>
    <w:rsid w:val="00A87B46"/>
    <w:rsid w:val="00A9061E"/>
    <w:rsid w:val="00A911D8"/>
    <w:rsid w:val="00A91325"/>
    <w:rsid w:val="00A914F8"/>
    <w:rsid w:val="00A91E2E"/>
    <w:rsid w:val="00A91E31"/>
    <w:rsid w:val="00A91F2F"/>
    <w:rsid w:val="00A92E7F"/>
    <w:rsid w:val="00A93496"/>
    <w:rsid w:val="00A9370F"/>
    <w:rsid w:val="00A93B07"/>
    <w:rsid w:val="00A949ED"/>
    <w:rsid w:val="00A9516B"/>
    <w:rsid w:val="00A9560C"/>
    <w:rsid w:val="00A95C95"/>
    <w:rsid w:val="00A95F9C"/>
    <w:rsid w:val="00A9608C"/>
    <w:rsid w:val="00A97603"/>
    <w:rsid w:val="00A97856"/>
    <w:rsid w:val="00A97B76"/>
    <w:rsid w:val="00A97E07"/>
    <w:rsid w:val="00AA06BC"/>
    <w:rsid w:val="00AA0FC7"/>
    <w:rsid w:val="00AA126F"/>
    <w:rsid w:val="00AA1523"/>
    <w:rsid w:val="00AA1ABA"/>
    <w:rsid w:val="00AA234F"/>
    <w:rsid w:val="00AA2392"/>
    <w:rsid w:val="00AA2930"/>
    <w:rsid w:val="00AA29AA"/>
    <w:rsid w:val="00AA3290"/>
    <w:rsid w:val="00AA36FB"/>
    <w:rsid w:val="00AA3985"/>
    <w:rsid w:val="00AA3B61"/>
    <w:rsid w:val="00AA4231"/>
    <w:rsid w:val="00AA451C"/>
    <w:rsid w:val="00AA4D10"/>
    <w:rsid w:val="00AA5310"/>
    <w:rsid w:val="00AA60C5"/>
    <w:rsid w:val="00AA639C"/>
    <w:rsid w:val="00AA65CD"/>
    <w:rsid w:val="00AA69FC"/>
    <w:rsid w:val="00AA6A68"/>
    <w:rsid w:val="00AA6AF2"/>
    <w:rsid w:val="00AA6E22"/>
    <w:rsid w:val="00AA7977"/>
    <w:rsid w:val="00AA7CFB"/>
    <w:rsid w:val="00AB022C"/>
    <w:rsid w:val="00AB0727"/>
    <w:rsid w:val="00AB0BE3"/>
    <w:rsid w:val="00AB0C49"/>
    <w:rsid w:val="00AB101F"/>
    <w:rsid w:val="00AB2AA1"/>
    <w:rsid w:val="00AB30F1"/>
    <w:rsid w:val="00AB35D7"/>
    <w:rsid w:val="00AB3849"/>
    <w:rsid w:val="00AB3A94"/>
    <w:rsid w:val="00AB3B7A"/>
    <w:rsid w:val="00AB4221"/>
    <w:rsid w:val="00AB591C"/>
    <w:rsid w:val="00AB5B07"/>
    <w:rsid w:val="00AB5FC6"/>
    <w:rsid w:val="00AB6743"/>
    <w:rsid w:val="00AB6B24"/>
    <w:rsid w:val="00AB6FEC"/>
    <w:rsid w:val="00AB71B8"/>
    <w:rsid w:val="00AB76B8"/>
    <w:rsid w:val="00AB7773"/>
    <w:rsid w:val="00AB7775"/>
    <w:rsid w:val="00AB7F06"/>
    <w:rsid w:val="00AC05A0"/>
    <w:rsid w:val="00AC06D2"/>
    <w:rsid w:val="00AC1D63"/>
    <w:rsid w:val="00AC1FA8"/>
    <w:rsid w:val="00AC3833"/>
    <w:rsid w:val="00AC3B90"/>
    <w:rsid w:val="00AC3CD4"/>
    <w:rsid w:val="00AC428F"/>
    <w:rsid w:val="00AC431A"/>
    <w:rsid w:val="00AC53FF"/>
    <w:rsid w:val="00AC55C2"/>
    <w:rsid w:val="00AC6027"/>
    <w:rsid w:val="00AC61E6"/>
    <w:rsid w:val="00AC6284"/>
    <w:rsid w:val="00AC659C"/>
    <w:rsid w:val="00AC6A07"/>
    <w:rsid w:val="00AC6D20"/>
    <w:rsid w:val="00AC7411"/>
    <w:rsid w:val="00AC79E0"/>
    <w:rsid w:val="00AC7DA4"/>
    <w:rsid w:val="00AD0686"/>
    <w:rsid w:val="00AD089E"/>
    <w:rsid w:val="00AD0935"/>
    <w:rsid w:val="00AD167B"/>
    <w:rsid w:val="00AD1B70"/>
    <w:rsid w:val="00AD20DD"/>
    <w:rsid w:val="00AD281D"/>
    <w:rsid w:val="00AD2FAE"/>
    <w:rsid w:val="00AD3125"/>
    <w:rsid w:val="00AD3A8C"/>
    <w:rsid w:val="00AD3B49"/>
    <w:rsid w:val="00AD467B"/>
    <w:rsid w:val="00AD4D95"/>
    <w:rsid w:val="00AD59B0"/>
    <w:rsid w:val="00AD6AB5"/>
    <w:rsid w:val="00AD7DAA"/>
    <w:rsid w:val="00AD7EBC"/>
    <w:rsid w:val="00AE025F"/>
    <w:rsid w:val="00AE0EFD"/>
    <w:rsid w:val="00AE1ED2"/>
    <w:rsid w:val="00AE2384"/>
    <w:rsid w:val="00AE2B95"/>
    <w:rsid w:val="00AE2BCB"/>
    <w:rsid w:val="00AE30BD"/>
    <w:rsid w:val="00AE31FC"/>
    <w:rsid w:val="00AE33A8"/>
    <w:rsid w:val="00AE38DA"/>
    <w:rsid w:val="00AE40FC"/>
    <w:rsid w:val="00AE44E9"/>
    <w:rsid w:val="00AE4758"/>
    <w:rsid w:val="00AE5413"/>
    <w:rsid w:val="00AE5484"/>
    <w:rsid w:val="00AE63E6"/>
    <w:rsid w:val="00AE65D6"/>
    <w:rsid w:val="00AE6E34"/>
    <w:rsid w:val="00AE71EE"/>
    <w:rsid w:val="00AE72D0"/>
    <w:rsid w:val="00AE7668"/>
    <w:rsid w:val="00AF03C3"/>
    <w:rsid w:val="00AF1164"/>
    <w:rsid w:val="00AF11BE"/>
    <w:rsid w:val="00AF1871"/>
    <w:rsid w:val="00AF19AC"/>
    <w:rsid w:val="00AF2203"/>
    <w:rsid w:val="00AF2388"/>
    <w:rsid w:val="00AF2781"/>
    <w:rsid w:val="00AF29AF"/>
    <w:rsid w:val="00AF2E4D"/>
    <w:rsid w:val="00AF308F"/>
    <w:rsid w:val="00AF3A17"/>
    <w:rsid w:val="00AF493F"/>
    <w:rsid w:val="00AF497E"/>
    <w:rsid w:val="00AF50CE"/>
    <w:rsid w:val="00AF5128"/>
    <w:rsid w:val="00AF5511"/>
    <w:rsid w:val="00AF5530"/>
    <w:rsid w:val="00AF59D8"/>
    <w:rsid w:val="00AF5BBF"/>
    <w:rsid w:val="00AF64D4"/>
    <w:rsid w:val="00AF6739"/>
    <w:rsid w:val="00AF7347"/>
    <w:rsid w:val="00AF73B9"/>
    <w:rsid w:val="00AF7B3F"/>
    <w:rsid w:val="00B007C1"/>
    <w:rsid w:val="00B01728"/>
    <w:rsid w:val="00B024F1"/>
    <w:rsid w:val="00B02643"/>
    <w:rsid w:val="00B02C82"/>
    <w:rsid w:val="00B03499"/>
    <w:rsid w:val="00B03FB3"/>
    <w:rsid w:val="00B045C1"/>
    <w:rsid w:val="00B04C88"/>
    <w:rsid w:val="00B05F3A"/>
    <w:rsid w:val="00B060C5"/>
    <w:rsid w:val="00B060FE"/>
    <w:rsid w:val="00B061C5"/>
    <w:rsid w:val="00B06767"/>
    <w:rsid w:val="00B06AFC"/>
    <w:rsid w:val="00B07C15"/>
    <w:rsid w:val="00B07CCB"/>
    <w:rsid w:val="00B1003B"/>
    <w:rsid w:val="00B10290"/>
    <w:rsid w:val="00B1030E"/>
    <w:rsid w:val="00B106E5"/>
    <w:rsid w:val="00B1117A"/>
    <w:rsid w:val="00B119A0"/>
    <w:rsid w:val="00B11EA5"/>
    <w:rsid w:val="00B12AA0"/>
    <w:rsid w:val="00B14250"/>
    <w:rsid w:val="00B14460"/>
    <w:rsid w:val="00B146D1"/>
    <w:rsid w:val="00B14792"/>
    <w:rsid w:val="00B148A4"/>
    <w:rsid w:val="00B14C13"/>
    <w:rsid w:val="00B14D1F"/>
    <w:rsid w:val="00B15089"/>
    <w:rsid w:val="00B154BB"/>
    <w:rsid w:val="00B15514"/>
    <w:rsid w:val="00B166C3"/>
    <w:rsid w:val="00B16798"/>
    <w:rsid w:val="00B16D4A"/>
    <w:rsid w:val="00B2024E"/>
    <w:rsid w:val="00B2025C"/>
    <w:rsid w:val="00B20386"/>
    <w:rsid w:val="00B207DE"/>
    <w:rsid w:val="00B21018"/>
    <w:rsid w:val="00B2138F"/>
    <w:rsid w:val="00B21894"/>
    <w:rsid w:val="00B21967"/>
    <w:rsid w:val="00B21D56"/>
    <w:rsid w:val="00B21E56"/>
    <w:rsid w:val="00B222B1"/>
    <w:rsid w:val="00B224A3"/>
    <w:rsid w:val="00B22677"/>
    <w:rsid w:val="00B23AD4"/>
    <w:rsid w:val="00B23E61"/>
    <w:rsid w:val="00B240ED"/>
    <w:rsid w:val="00B2429D"/>
    <w:rsid w:val="00B2573F"/>
    <w:rsid w:val="00B25B6E"/>
    <w:rsid w:val="00B25B74"/>
    <w:rsid w:val="00B25E00"/>
    <w:rsid w:val="00B25F95"/>
    <w:rsid w:val="00B2613F"/>
    <w:rsid w:val="00B2622E"/>
    <w:rsid w:val="00B26332"/>
    <w:rsid w:val="00B26BF1"/>
    <w:rsid w:val="00B27CB1"/>
    <w:rsid w:val="00B304AA"/>
    <w:rsid w:val="00B30708"/>
    <w:rsid w:val="00B30B9C"/>
    <w:rsid w:val="00B32014"/>
    <w:rsid w:val="00B320D1"/>
    <w:rsid w:val="00B32204"/>
    <w:rsid w:val="00B32805"/>
    <w:rsid w:val="00B32BC6"/>
    <w:rsid w:val="00B32D35"/>
    <w:rsid w:val="00B32E0B"/>
    <w:rsid w:val="00B33595"/>
    <w:rsid w:val="00B33643"/>
    <w:rsid w:val="00B33AC7"/>
    <w:rsid w:val="00B33D24"/>
    <w:rsid w:val="00B34427"/>
    <w:rsid w:val="00B347DB"/>
    <w:rsid w:val="00B348C4"/>
    <w:rsid w:val="00B34906"/>
    <w:rsid w:val="00B34E7F"/>
    <w:rsid w:val="00B35085"/>
    <w:rsid w:val="00B35958"/>
    <w:rsid w:val="00B35B3B"/>
    <w:rsid w:val="00B35BC1"/>
    <w:rsid w:val="00B3640E"/>
    <w:rsid w:val="00B3693E"/>
    <w:rsid w:val="00B37152"/>
    <w:rsid w:val="00B37554"/>
    <w:rsid w:val="00B4024D"/>
    <w:rsid w:val="00B40ED3"/>
    <w:rsid w:val="00B419C1"/>
    <w:rsid w:val="00B41C7F"/>
    <w:rsid w:val="00B436D9"/>
    <w:rsid w:val="00B4386E"/>
    <w:rsid w:val="00B43B14"/>
    <w:rsid w:val="00B43E55"/>
    <w:rsid w:val="00B44042"/>
    <w:rsid w:val="00B444CB"/>
    <w:rsid w:val="00B44BD5"/>
    <w:rsid w:val="00B44CF2"/>
    <w:rsid w:val="00B44DBA"/>
    <w:rsid w:val="00B457EA"/>
    <w:rsid w:val="00B45B0C"/>
    <w:rsid w:val="00B45FA2"/>
    <w:rsid w:val="00B46036"/>
    <w:rsid w:val="00B46C37"/>
    <w:rsid w:val="00B47374"/>
    <w:rsid w:val="00B476FD"/>
    <w:rsid w:val="00B479BB"/>
    <w:rsid w:val="00B5031A"/>
    <w:rsid w:val="00B5033C"/>
    <w:rsid w:val="00B50740"/>
    <w:rsid w:val="00B50F50"/>
    <w:rsid w:val="00B51160"/>
    <w:rsid w:val="00B52B0D"/>
    <w:rsid w:val="00B52C12"/>
    <w:rsid w:val="00B52E72"/>
    <w:rsid w:val="00B5300B"/>
    <w:rsid w:val="00B5351C"/>
    <w:rsid w:val="00B53F6D"/>
    <w:rsid w:val="00B54CB9"/>
    <w:rsid w:val="00B56194"/>
    <w:rsid w:val="00B563A5"/>
    <w:rsid w:val="00B56762"/>
    <w:rsid w:val="00B57023"/>
    <w:rsid w:val="00B57187"/>
    <w:rsid w:val="00B57255"/>
    <w:rsid w:val="00B5737C"/>
    <w:rsid w:val="00B57788"/>
    <w:rsid w:val="00B57F2B"/>
    <w:rsid w:val="00B605FE"/>
    <w:rsid w:val="00B61369"/>
    <w:rsid w:val="00B62270"/>
    <w:rsid w:val="00B623B2"/>
    <w:rsid w:val="00B62C2A"/>
    <w:rsid w:val="00B62EA9"/>
    <w:rsid w:val="00B636AF"/>
    <w:rsid w:val="00B6475E"/>
    <w:rsid w:val="00B6481F"/>
    <w:rsid w:val="00B650B6"/>
    <w:rsid w:val="00B66DDF"/>
    <w:rsid w:val="00B67C5D"/>
    <w:rsid w:val="00B7093E"/>
    <w:rsid w:val="00B710D2"/>
    <w:rsid w:val="00B7129C"/>
    <w:rsid w:val="00B71655"/>
    <w:rsid w:val="00B7181F"/>
    <w:rsid w:val="00B71FAF"/>
    <w:rsid w:val="00B728A9"/>
    <w:rsid w:val="00B72E4C"/>
    <w:rsid w:val="00B72F9A"/>
    <w:rsid w:val="00B736AE"/>
    <w:rsid w:val="00B74461"/>
    <w:rsid w:val="00B74A09"/>
    <w:rsid w:val="00B74D27"/>
    <w:rsid w:val="00B76344"/>
    <w:rsid w:val="00B76B1C"/>
    <w:rsid w:val="00B77549"/>
    <w:rsid w:val="00B77669"/>
    <w:rsid w:val="00B7788F"/>
    <w:rsid w:val="00B80259"/>
    <w:rsid w:val="00B8061A"/>
    <w:rsid w:val="00B80C75"/>
    <w:rsid w:val="00B80CFA"/>
    <w:rsid w:val="00B810ED"/>
    <w:rsid w:val="00B813D7"/>
    <w:rsid w:val="00B819D5"/>
    <w:rsid w:val="00B81B43"/>
    <w:rsid w:val="00B82744"/>
    <w:rsid w:val="00B82D44"/>
    <w:rsid w:val="00B835E9"/>
    <w:rsid w:val="00B836B5"/>
    <w:rsid w:val="00B84DDB"/>
    <w:rsid w:val="00B85092"/>
    <w:rsid w:val="00B851D3"/>
    <w:rsid w:val="00B85235"/>
    <w:rsid w:val="00B85702"/>
    <w:rsid w:val="00B858DF"/>
    <w:rsid w:val="00B85FFE"/>
    <w:rsid w:val="00B86118"/>
    <w:rsid w:val="00B86405"/>
    <w:rsid w:val="00B86706"/>
    <w:rsid w:val="00B86927"/>
    <w:rsid w:val="00B86E84"/>
    <w:rsid w:val="00B87029"/>
    <w:rsid w:val="00B87060"/>
    <w:rsid w:val="00B8714C"/>
    <w:rsid w:val="00B87E15"/>
    <w:rsid w:val="00B9047C"/>
    <w:rsid w:val="00B911F9"/>
    <w:rsid w:val="00B91BDD"/>
    <w:rsid w:val="00B92332"/>
    <w:rsid w:val="00B92B8E"/>
    <w:rsid w:val="00B92E4A"/>
    <w:rsid w:val="00B9317F"/>
    <w:rsid w:val="00B93659"/>
    <w:rsid w:val="00B94E15"/>
    <w:rsid w:val="00B94EBF"/>
    <w:rsid w:val="00B94F70"/>
    <w:rsid w:val="00B965FF"/>
    <w:rsid w:val="00B96839"/>
    <w:rsid w:val="00B97E48"/>
    <w:rsid w:val="00BA06B7"/>
    <w:rsid w:val="00BA12F8"/>
    <w:rsid w:val="00BA15EF"/>
    <w:rsid w:val="00BA20F7"/>
    <w:rsid w:val="00BA2668"/>
    <w:rsid w:val="00BA2A8D"/>
    <w:rsid w:val="00BA3A9F"/>
    <w:rsid w:val="00BA3FB1"/>
    <w:rsid w:val="00BA4165"/>
    <w:rsid w:val="00BA42D7"/>
    <w:rsid w:val="00BA4357"/>
    <w:rsid w:val="00BA464C"/>
    <w:rsid w:val="00BA53F0"/>
    <w:rsid w:val="00BA5BA9"/>
    <w:rsid w:val="00BA5DCF"/>
    <w:rsid w:val="00BA73D2"/>
    <w:rsid w:val="00BB046C"/>
    <w:rsid w:val="00BB0475"/>
    <w:rsid w:val="00BB0487"/>
    <w:rsid w:val="00BB119B"/>
    <w:rsid w:val="00BB11AD"/>
    <w:rsid w:val="00BB1282"/>
    <w:rsid w:val="00BB1BFD"/>
    <w:rsid w:val="00BB1D70"/>
    <w:rsid w:val="00BB2007"/>
    <w:rsid w:val="00BB20B3"/>
    <w:rsid w:val="00BB280A"/>
    <w:rsid w:val="00BB2AA5"/>
    <w:rsid w:val="00BB2DCD"/>
    <w:rsid w:val="00BB2E51"/>
    <w:rsid w:val="00BB370D"/>
    <w:rsid w:val="00BB39B4"/>
    <w:rsid w:val="00BB3B14"/>
    <w:rsid w:val="00BB4585"/>
    <w:rsid w:val="00BB5D8E"/>
    <w:rsid w:val="00BB6140"/>
    <w:rsid w:val="00BB664F"/>
    <w:rsid w:val="00BB6D63"/>
    <w:rsid w:val="00BB773C"/>
    <w:rsid w:val="00BC034D"/>
    <w:rsid w:val="00BC0DFD"/>
    <w:rsid w:val="00BC1CB2"/>
    <w:rsid w:val="00BC1DEB"/>
    <w:rsid w:val="00BC2296"/>
    <w:rsid w:val="00BC2582"/>
    <w:rsid w:val="00BC28F1"/>
    <w:rsid w:val="00BC2C5C"/>
    <w:rsid w:val="00BC2C78"/>
    <w:rsid w:val="00BC2F15"/>
    <w:rsid w:val="00BC37B3"/>
    <w:rsid w:val="00BC38B2"/>
    <w:rsid w:val="00BC392F"/>
    <w:rsid w:val="00BC3942"/>
    <w:rsid w:val="00BC3D48"/>
    <w:rsid w:val="00BC3F10"/>
    <w:rsid w:val="00BC46D6"/>
    <w:rsid w:val="00BC47CB"/>
    <w:rsid w:val="00BC59F8"/>
    <w:rsid w:val="00BC5D50"/>
    <w:rsid w:val="00BC5F6B"/>
    <w:rsid w:val="00BC7935"/>
    <w:rsid w:val="00BC7FA6"/>
    <w:rsid w:val="00BD038D"/>
    <w:rsid w:val="00BD04A3"/>
    <w:rsid w:val="00BD0585"/>
    <w:rsid w:val="00BD0BDD"/>
    <w:rsid w:val="00BD1628"/>
    <w:rsid w:val="00BD1840"/>
    <w:rsid w:val="00BD226E"/>
    <w:rsid w:val="00BD247C"/>
    <w:rsid w:val="00BD2D36"/>
    <w:rsid w:val="00BD3800"/>
    <w:rsid w:val="00BD43AD"/>
    <w:rsid w:val="00BD484D"/>
    <w:rsid w:val="00BD4F67"/>
    <w:rsid w:val="00BD5337"/>
    <w:rsid w:val="00BD59CF"/>
    <w:rsid w:val="00BD5AA0"/>
    <w:rsid w:val="00BD76A4"/>
    <w:rsid w:val="00BD7893"/>
    <w:rsid w:val="00BD7ADB"/>
    <w:rsid w:val="00BD7F87"/>
    <w:rsid w:val="00BE0660"/>
    <w:rsid w:val="00BE0C47"/>
    <w:rsid w:val="00BE0E0B"/>
    <w:rsid w:val="00BE0E80"/>
    <w:rsid w:val="00BE12E0"/>
    <w:rsid w:val="00BE19F6"/>
    <w:rsid w:val="00BE1CD2"/>
    <w:rsid w:val="00BE1D22"/>
    <w:rsid w:val="00BE1D54"/>
    <w:rsid w:val="00BE269B"/>
    <w:rsid w:val="00BE33B9"/>
    <w:rsid w:val="00BE3EC2"/>
    <w:rsid w:val="00BE46DE"/>
    <w:rsid w:val="00BE501D"/>
    <w:rsid w:val="00BE527C"/>
    <w:rsid w:val="00BE554B"/>
    <w:rsid w:val="00BE570A"/>
    <w:rsid w:val="00BE58AE"/>
    <w:rsid w:val="00BE58CE"/>
    <w:rsid w:val="00BE5A61"/>
    <w:rsid w:val="00BE5B36"/>
    <w:rsid w:val="00BE5EF0"/>
    <w:rsid w:val="00BE5F93"/>
    <w:rsid w:val="00BE648A"/>
    <w:rsid w:val="00BE698B"/>
    <w:rsid w:val="00BE73D4"/>
    <w:rsid w:val="00BE74DF"/>
    <w:rsid w:val="00BE7BEB"/>
    <w:rsid w:val="00BF0CA6"/>
    <w:rsid w:val="00BF1209"/>
    <w:rsid w:val="00BF15FF"/>
    <w:rsid w:val="00BF1C60"/>
    <w:rsid w:val="00BF1D8E"/>
    <w:rsid w:val="00BF1F38"/>
    <w:rsid w:val="00BF2752"/>
    <w:rsid w:val="00BF2A20"/>
    <w:rsid w:val="00BF2B71"/>
    <w:rsid w:val="00BF2C8B"/>
    <w:rsid w:val="00BF30F1"/>
    <w:rsid w:val="00BF31CF"/>
    <w:rsid w:val="00BF39F7"/>
    <w:rsid w:val="00BF3FF5"/>
    <w:rsid w:val="00BF49C3"/>
    <w:rsid w:val="00BF503B"/>
    <w:rsid w:val="00BF5C19"/>
    <w:rsid w:val="00BF6A9D"/>
    <w:rsid w:val="00BF6EC5"/>
    <w:rsid w:val="00BF71BE"/>
    <w:rsid w:val="00C0014D"/>
    <w:rsid w:val="00C00A0D"/>
    <w:rsid w:val="00C00F81"/>
    <w:rsid w:val="00C01248"/>
    <w:rsid w:val="00C0146A"/>
    <w:rsid w:val="00C015DB"/>
    <w:rsid w:val="00C0189E"/>
    <w:rsid w:val="00C01BC7"/>
    <w:rsid w:val="00C02DDC"/>
    <w:rsid w:val="00C0383A"/>
    <w:rsid w:val="00C043B2"/>
    <w:rsid w:val="00C04402"/>
    <w:rsid w:val="00C04BD6"/>
    <w:rsid w:val="00C06817"/>
    <w:rsid w:val="00C06DC9"/>
    <w:rsid w:val="00C07824"/>
    <w:rsid w:val="00C1105E"/>
    <w:rsid w:val="00C1122B"/>
    <w:rsid w:val="00C11253"/>
    <w:rsid w:val="00C116CF"/>
    <w:rsid w:val="00C11844"/>
    <w:rsid w:val="00C11D63"/>
    <w:rsid w:val="00C11F80"/>
    <w:rsid w:val="00C12B35"/>
    <w:rsid w:val="00C12C72"/>
    <w:rsid w:val="00C13136"/>
    <w:rsid w:val="00C1331B"/>
    <w:rsid w:val="00C1385F"/>
    <w:rsid w:val="00C14912"/>
    <w:rsid w:val="00C14A0B"/>
    <w:rsid w:val="00C14CC3"/>
    <w:rsid w:val="00C15014"/>
    <w:rsid w:val="00C150D7"/>
    <w:rsid w:val="00C151C1"/>
    <w:rsid w:val="00C15498"/>
    <w:rsid w:val="00C15928"/>
    <w:rsid w:val="00C15A62"/>
    <w:rsid w:val="00C15A6A"/>
    <w:rsid w:val="00C15CD5"/>
    <w:rsid w:val="00C1645D"/>
    <w:rsid w:val="00C2036D"/>
    <w:rsid w:val="00C209DE"/>
    <w:rsid w:val="00C20B6D"/>
    <w:rsid w:val="00C20FB4"/>
    <w:rsid w:val="00C21085"/>
    <w:rsid w:val="00C21098"/>
    <w:rsid w:val="00C2116C"/>
    <w:rsid w:val="00C21D3C"/>
    <w:rsid w:val="00C21EF1"/>
    <w:rsid w:val="00C22099"/>
    <w:rsid w:val="00C2220A"/>
    <w:rsid w:val="00C2233A"/>
    <w:rsid w:val="00C22386"/>
    <w:rsid w:val="00C22F0E"/>
    <w:rsid w:val="00C233EA"/>
    <w:rsid w:val="00C2383F"/>
    <w:rsid w:val="00C2476D"/>
    <w:rsid w:val="00C25818"/>
    <w:rsid w:val="00C25928"/>
    <w:rsid w:val="00C25A48"/>
    <w:rsid w:val="00C260E2"/>
    <w:rsid w:val="00C2613B"/>
    <w:rsid w:val="00C264D9"/>
    <w:rsid w:val="00C26654"/>
    <w:rsid w:val="00C266BD"/>
    <w:rsid w:val="00C2676D"/>
    <w:rsid w:val="00C26A20"/>
    <w:rsid w:val="00C271F2"/>
    <w:rsid w:val="00C27707"/>
    <w:rsid w:val="00C30537"/>
    <w:rsid w:val="00C30D74"/>
    <w:rsid w:val="00C318BA"/>
    <w:rsid w:val="00C33410"/>
    <w:rsid w:val="00C336A1"/>
    <w:rsid w:val="00C3416F"/>
    <w:rsid w:val="00C34173"/>
    <w:rsid w:val="00C34625"/>
    <w:rsid w:val="00C34DB2"/>
    <w:rsid w:val="00C34FFB"/>
    <w:rsid w:val="00C354A1"/>
    <w:rsid w:val="00C356D4"/>
    <w:rsid w:val="00C358FA"/>
    <w:rsid w:val="00C35918"/>
    <w:rsid w:val="00C35C90"/>
    <w:rsid w:val="00C35E41"/>
    <w:rsid w:val="00C36367"/>
    <w:rsid w:val="00C3659D"/>
    <w:rsid w:val="00C36C35"/>
    <w:rsid w:val="00C40FCE"/>
    <w:rsid w:val="00C417C4"/>
    <w:rsid w:val="00C41D8C"/>
    <w:rsid w:val="00C422C3"/>
    <w:rsid w:val="00C42904"/>
    <w:rsid w:val="00C42C17"/>
    <w:rsid w:val="00C42D91"/>
    <w:rsid w:val="00C43008"/>
    <w:rsid w:val="00C43090"/>
    <w:rsid w:val="00C43629"/>
    <w:rsid w:val="00C436E7"/>
    <w:rsid w:val="00C43924"/>
    <w:rsid w:val="00C446AA"/>
    <w:rsid w:val="00C447A3"/>
    <w:rsid w:val="00C4480F"/>
    <w:rsid w:val="00C4497B"/>
    <w:rsid w:val="00C44D1B"/>
    <w:rsid w:val="00C44E6B"/>
    <w:rsid w:val="00C45B6E"/>
    <w:rsid w:val="00C45BC2"/>
    <w:rsid w:val="00C45FE8"/>
    <w:rsid w:val="00C46DF8"/>
    <w:rsid w:val="00C47260"/>
    <w:rsid w:val="00C4770E"/>
    <w:rsid w:val="00C478E0"/>
    <w:rsid w:val="00C47DF1"/>
    <w:rsid w:val="00C50053"/>
    <w:rsid w:val="00C501C0"/>
    <w:rsid w:val="00C50363"/>
    <w:rsid w:val="00C50EB6"/>
    <w:rsid w:val="00C50FCD"/>
    <w:rsid w:val="00C5103D"/>
    <w:rsid w:val="00C5123D"/>
    <w:rsid w:val="00C51425"/>
    <w:rsid w:val="00C514C0"/>
    <w:rsid w:val="00C516AE"/>
    <w:rsid w:val="00C516E0"/>
    <w:rsid w:val="00C51AAF"/>
    <w:rsid w:val="00C51ACE"/>
    <w:rsid w:val="00C51EFC"/>
    <w:rsid w:val="00C52044"/>
    <w:rsid w:val="00C525E5"/>
    <w:rsid w:val="00C52C13"/>
    <w:rsid w:val="00C5316B"/>
    <w:rsid w:val="00C5339B"/>
    <w:rsid w:val="00C5365C"/>
    <w:rsid w:val="00C5369A"/>
    <w:rsid w:val="00C53A39"/>
    <w:rsid w:val="00C53EE1"/>
    <w:rsid w:val="00C54363"/>
    <w:rsid w:val="00C54442"/>
    <w:rsid w:val="00C54503"/>
    <w:rsid w:val="00C5593B"/>
    <w:rsid w:val="00C55AD2"/>
    <w:rsid w:val="00C55F46"/>
    <w:rsid w:val="00C56B71"/>
    <w:rsid w:val="00C5784A"/>
    <w:rsid w:val="00C57D8B"/>
    <w:rsid w:val="00C60188"/>
    <w:rsid w:val="00C604D5"/>
    <w:rsid w:val="00C605DB"/>
    <w:rsid w:val="00C6089B"/>
    <w:rsid w:val="00C610E4"/>
    <w:rsid w:val="00C61126"/>
    <w:rsid w:val="00C6178A"/>
    <w:rsid w:val="00C61A8B"/>
    <w:rsid w:val="00C61E4F"/>
    <w:rsid w:val="00C61F2E"/>
    <w:rsid w:val="00C62080"/>
    <w:rsid w:val="00C62195"/>
    <w:rsid w:val="00C62552"/>
    <w:rsid w:val="00C62AFD"/>
    <w:rsid w:val="00C62C52"/>
    <w:rsid w:val="00C62C71"/>
    <w:rsid w:val="00C633A3"/>
    <w:rsid w:val="00C65149"/>
    <w:rsid w:val="00C652E5"/>
    <w:rsid w:val="00C65521"/>
    <w:rsid w:val="00C65B41"/>
    <w:rsid w:val="00C65D7B"/>
    <w:rsid w:val="00C66345"/>
    <w:rsid w:val="00C6684A"/>
    <w:rsid w:val="00C66D46"/>
    <w:rsid w:val="00C67244"/>
    <w:rsid w:val="00C675F5"/>
    <w:rsid w:val="00C67B5C"/>
    <w:rsid w:val="00C70154"/>
    <w:rsid w:val="00C70A1E"/>
    <w:rsid w:val="00C7172A"/>
    <w:rsid w:val="00C71D5D"/>
    <w:rsid w:val="00C71FF5"/>
    <w:rsid w:val="00C720E1"/>
    <w:rsid w:val="00C729D7"/>
    <w:rsid w:val="00C73186"/>
    <w:rsid w:val="00C7322C"/>
    <w:rsid w:val="00C73643"/>
    <w:rsid w:val="00C738AC"/>
    <w:rsid w:val="00C7454C"/>
    <w:rsid w:val="00C74982"/>
    <w:rsid w:val="00C74E52"/>
    <w:rsid w:val="00C74F0D"/>
    <w:rsid w:val="00C752D8"/>
    <w:rsid w:val="00C75848"/>
    <w:rsid w:val="00C75E74"/>
    <w:rsid w:val="00C76800"/>
    <w:rsid w:val="00C76CB3"/>
    <w:rsid w:val="00C77381"/>
    <w:rsid w:val="00C773BA"/>
    <w:rsid w:val="00C773EB"/>
    <w:rsid w:val="00C77766"/>
    <w:rsid w:val="00C779CD"/>
    <w:rsid w:val="00C80047"/>
    <w:rsid w:val="00C804C5"/>
    <w:rsid w:val="00C8132E"/>
    <w:rsid w:val="00C81A9B"/>
    <w:rsid w:val="00C82219"/>
    <w:rsid w:val="00C8223E"/>
    <w:rsid w:val="00C82D52"/>
    <w:rsid w:val="00C834F2"/>
    <w:rsid w:val="00C83D5B"/>
    <w:rsid w:val="00C83D9B"/>
    <w:rsid w:val="00C84357"/>
    <w:rsid w:val="00C848A2"/>
    <w:rsid w:val="00C85720"/>
    <w:rsid w:val="00C861E5"/>
    <w:rsid w:val="00C86251"/>
    <w:rsid w:val="00C86EC9"/>
    <w:rsid w:val="00C87164"/>
    <w:rsid w:val="00C87232"/>
    <w:rsid w:val="00C8747A"/>
    <w:rsid w:val="00C877A6"/>
    <w:rsid w:val="00C87D19"/>
    <w:rsid w:val="00C87D87"/>
    <w:rsid w:val="00C9046D"/>
    <w:rsid w:val="00C9156E"/>
    <w:rsid w:val="00C91A02"/>
    <w:rsid w:val="00C91B09"/>
    <w:rsid w:val="00C92110"/>
    <w:rsid w:val="00C92C3B"/>
    <w:rsid w:val="00C92CAF"/>
    <w:rsid w:val="00C92D07"/>
    <w:rsid w:val="00C93A33"/>
    <w:rsid w:val="00C93B74"/>
    <w:rsid w:val="00C93BE4"/>
    <w:rsid w:val="00C959C9"/>
    <w:rsid w:val="00C95D21"/>
    <w:rsid w:val="00C960DF"/>
    <w:rsid w:val="00C96339"/>
    <w:rsid w:val="00C9633C"/>
    <w:rsid w:val="00C966F1"/>
    <w:rsid w:val="00C974DD"/>
    <w:rsid w:val="00C97595"/>
    <w:rsid w:val="00CA00C9"/>
    <w:rsid w:val="00CA04D1"/>
    <w:rsid w:val="00CA14AF"/>
    <w:rsid w:val="00CA1846"/>
    <w:rsid w:val="00CA30B3"/>
    <w:rsid w:val="00CA378F"/>
    <w:rsid w:val="00CA6147"/>
    <w:rsid w:val="00CA67AB"/>
    <w:rsid w:val="00CA74DA"/>
    <w:rsid w:val="00CA75D2"/>
    <w:rsid w:val="00CA7710"/>
    <w:rsid w:val="00CA789C"/>
    <w:rsid w:val="00CB034B"/>
    <w:rsid w:val="00CB04D6"/>
    <w:rsid w:val="00CB0653"/>
    <w:rsid w:val="00CB06C2"/>
    <w:rsid w:val="00CB09D3"/>
    <w:rsid w:val="00CB0B6A"/>
    <w:rsid w:val="00CB153B"/>
    <w:rsid w:val="00CB155A"/>
    <w:rsid w:val="00CB2D36"/>
    <w:rsid w:val="00CB3811"/>
    <w:rsid w:val="00CB3D5F"/>
    <w:rsid w:val="00CB478A"/>
    <w:rsid w:val="00CB4EE7"/>
    <w:rsid w:val="00CB5383"/>
    <w:rsid w:val="00CB539A"/>
    <w:rsid w:val="00CB53A9"/>
    <w:rsid w:val="00CB5605"/>
    <w:rsid w:val="00CB5B04"/>
    <w:rsid w:val="00CB5E6D"/>
    <w:rsid w:val="00CB608C"/>
    <w:rsid w:val="00CB709F"/>
    <w:rsid w:val="00CB771B"/>
    <w:rsid w:val="00CB7947"/>
    <w:rsid w:val="00CC0137"/>
    <w:rsid w:val="00CC0782"/>
    <w:rsid w:val="00CC08E4"/>
    <w:rsid w:val="00CC0A30"/>
    <w:rsid w:val="00CC1582"/>
    <w:rsid w:val="00CC15D7"/>
    <w:rsid w:val="00CC1832"/>
    <w:rsid w:val="00CC2038"/>
    <w:rsid w:val="00CC29DD"/>
    <w:rsid w:val="00CC35F5"/>
    <w:rsid w:val="00CC3B7C"/>
    <w:rsid w:val="00CC3FC1"/>
    <w:rsid w:val="00CC4201"/>
    <w:rsid w:val="00CC4373"/>
    <w:rsid w:val="00CC4E7C"/>
    <w:rsid w:val="00CC6879"/>
    <w:rsid w:val="00CC7241"/>
    <w:rsid w:val="00CC73A6"/>
    <w:rsid w:val="00CC7595"/>
    <w:rsid w:val="00CC76F8"/>
    <w:rsid w:val="00CC7A86"/>
    <w:rsid w:val="00CC7E4D"/>
    <w:rsid w:val="00CD07C0"/>
    <w:rsid w:val="00CD0CFE"/>
    <w:rsid w:val="00CD0D2E"/>
    <w:rsid w:val="00CD0DD0"/>
    <w:rsid w:val="00CD0FEB"/>
    <w:rsid w:val="00CD2027"/>
    <w:rsid w:val="00CD2D26"/>
    <w:rsid w:val="00CD380C"/>
    <w:rsid w:val="00CD55EF"/>
    <w:rsid w:val="00CD5C54"/>
    <w:rsid w:val="00CD5F5F"/>
    <w:rsid w:val="00CD6510"/>
    <w:rsid w:val="00CD65EF"/>
    <w:rsid w:val="00CD6A60"/>
    <w:rsid w:val="00CD78D3"/>
    <w:rsid w:val="00CE0B14"/>
    <w:rsid w:val="00CE0CFE"/>
    <w:rsid w:val="00CE0E38"/>
    <w:rsid w:val="00CE0EF6"/>
    <w:rsid w:val="00CE11A8"/>
    <w:rsid w:val="00CE12BB"/>
    <w:rsid w:val="00CE1BBC"/>
    <w:rsid w:val="00CE1D03"/>
    <w:rsid w:val="00CE1F4A"/>
    <w:rsid w:val="00CE242A"/>
    <w:rsid w:val="00CE2823"/>
    <w:rsid w:val="00CE2F7A"/>
    <w:rsid w:val="00CE319D"/>
    <w:rsid w:val="00CE378D"/>
    <w:rsid w:val="00CE3C5A"/>
    <w:rsid w:val="00CE4336"/>
    <w:rsid w:val="00CE4431"/>
    <w:rsid w:val="00CE4AC2"/>
    <w:rsid w:val="00CE54EF"/>
    <w:rsid w:val="00CE66C6"/>
    <w:rsid w:val="00CE67A2"/>
    <w:rsid w:val="00CE6BAF"/>
    <w:rsid w:val="00CE6FD7"/>
    <w:rsid w:val="00CE70E5"/>
    <w:rsid w:val="00CE720B"/>
    <w:rsid w:val="00CE78CA"/>
    <w:rsid w:val="00CE7AB8"/>
    <w:rsid w:val="00CF071C"/>
    <w:rsid w:val="00CF1A65"/>
    <w:rsid w:val="00CF245D"/>
    <w:rsid w:val="00CF25D9"/>
    <w:rsid w:val="00CF31B3"/>
    <w:rsid w:val="00CF36EA"/>
    <w:rsid w:val="00CF39F1"/>
    <w:rsid w:val="00CF4025"/>
    <w:rsid w:val="00CF4F32"/>
    <w:rsid w:val="00CF5240"/>
    <w:rsid w:val="00CF5540"/>
    <w:rsid w:val="00CF56C7"/>
    <w:rsid w:val="00CF66B4"/>
    <w:rsid w:val="00CF7FA3"/>
    <w:rsid w:val="00D00183"/>
    <w:rsid w:val="00D00185"/>
    <w:rsid w:val="00D0033A"/>
    <w:rsid w:val="00D013DD"/>
    <w:rsid w:val="00D014AE"/>
    <w:rsid w:val="00D018BF"/>
    <w:rsid w:val="00D01C06"/>
    <w:rsid w:val="00D01D64"/>
    <w:rsid w:val="00D01EA6"/>
    <w:rsid w:val="00D0230B"/>
    <w:rsid w:val="00D02489"/>
    <w:rsid w:val="00D02A39"/>
    <w:rsid w:val="00D02F05"/>
    <w:rsid w:val="00D03969"/>
    <w:rsid w:val="00D039C7"/>
    <w:rsid w:val="00D03CE8"/>
    <w:rsid w:val="00D04354"/>
    <w:rsid w:val="00D04C58"/>
    <w:rsid w:val="00D0558A"/>
    <w:rsid w:val="00D05A61"/>
    <w:rsid w:val="00D05FC1"/>
    <w:rsid w:val="00D06083"/>
    <w:rsid w:val="00D0635C"/>
    <w:rsid w:val="00D07D27"/>
    <w:rsid w:val="00D07EB8"/>
    <w:rsid w:val="00D10455"/>
    <w:rsid w:val="00D108BC"/>
    <w:rsid w:val="00D10B31"/>
    <w:rsid w:val="00D10D7F"/>
    <w:rsid w:val="00D12061"/>
    <w:rsid w:val="00D125FE"/>
    <w:rsid w:val="00D126ED"/>
    <w:rsid w:val="00D12A99"/>
    <w:rsid w:val="00D12BAA"/>
    <w:rsid w:val="00D12FC3"/>
    <w:rsid w:val="00D13116"/>
    <w:rsid w:val="00D1331C"/>
    <w:rsid w:val="00D13425"/>
    <w:rsid w:val="00D13CCE"/>
    <w:rsid w:val="00D153B1"/>
    <w:rsid w:val="00D15A64"/>
    <w:rsid w:val="00D15C23"/>
    <w:rsid w:val="00D165E0"/>
    <w:rsid w:val="00D16C82"/>
    <w:rsid w:val="00D17ED5"/>
    <w:rsid w:val="00D2002D"/>
    <w:rsid w:val="00D20876"/>
    <w:rsid w:val="00D2280C"/>
    <w:rsid w:val="00D22834"/>
    <w:rsid w:val="00D22FC3"/>
    <w:rsid w:val="00D232F6"/>
    <w:rsid w:val="00D23F43"/>
    <w:rsid w:val="00D24A59"/>
    <w:rsid w:val="00D24BEB"/>
    <w:rsid w:val="00D24FA8"/>
    <w:rsid w:val="00D24FDD"/>
    <w:rsid w:val="00D25BFE"/>
    <w:rsid w:val="00D25F7B"/>
    <w:rsid w:val="00D265CA"/>
    <w:rsid w:val="00D268B0"/>
    <w:rsid w:val="00D26BB1"/>
    <w:rsid w:val="00D26DC3"/>
    <w:rsid w:val="00D26E3C"/>
    <w:rsid w:val="00D27073"/>
    <w:rsid w:val="00D273FA"/>
    <w:rsid w:val="00D27AAF"/>
    <w:rsid w:val="00D27AB8"/>
    <w:rsid w:val="00D27BE9"/>
    <w:rsid w:val="00D27F7F"/>
    <w:rsid w:val="00D3034A"/>
    <w:rsid w:val="00D30CD6"/>
    <w:rsid w:val="00D313AF"/>
    <w:rsid w:val="00D3155E"/>
    <w:rsid w:val="00D31589"/>
    <w:rsid w:val="00D31F39"/>
    <w:rsid w:val="00D32A1F"/>
    <w:rsid w:val="00D334A0"/>
    <w:rsid w:val="00D343E5"/>
    <w:rsid w:val="00D3451A"/>
    <w:rsid w:val="00D346EB"/>
    <w:rsid w:val="00D353F1"/>
    <w:rsid w:val="00D3586B"/>
    <w:rsid w:val="00D358BE"/>
    <w:rsid w:val="00D35E64"/>
    <w:rsid w:val="00D3631C"/>
    <w:rsid w:val="00D36940"/>
    <w:rsid w:val="00D36A0D"/>
    <w:rsid w:val="00D36F1D"/>
    <w:rsid w:val="00D401B8"/>
    <w:rsid w:val="00D402B4"/>
    <w:rsid w:val="00D4169D"/>
    <w:rsid w:val="00D42C81"/>
    <w:rsid w:val="00D4318F"/>
    <w:rsid w:val="00D4328B"/>
    <w:rsid w:val="00D43CA6"/>
    <w:rsid w:val="00D4412C"/>
    <w:rsid w:val="00D445E9"/>
    <w:rsid w:val="00D44E38"/>
    <w:rsid w:val="00D45872"/>
    <w:rsid w:val="00D45FFE"/>
    <w:rsid w:val="00D46D6F"/>
    <w:rsid w:val="00D47765"/>
    <w:rsid w:val="00D502C3"/>
    <w:rsid w:val="00D51BC2"/>
    <w:rsid w:val="00D522B2"/>
    <w:rsid w:val="00D52913"/>
    <w:rsid w:val="00D52A31"/>
    <w:rsid w:val="00D5333B"/>
    <w:rsid w:val="00D5348E"/>
    <w:rsid w:val="00D53812"/>
    <w:rsid w:val="00D53981"/>
    <w:rsid w:val="00D54016"/>
    <w:rsid w:val="00D542D7"/>
    <w:rsid w:val="00D551A7"/>
    <w:rsid w:val="00D5531C"/>
    <w:rsid w:val="00D55370"/>
    <w:rsid w:val="00D55474"/>
    <w:rsid w:val="00D55491"/>
    <w:rsid w:val="00D55785"/>
    <w:rsid w:val="00D55C32"/>
    <w:rsid w:val="00D564F0"/>
    <w:rsid w:val="00D56587"/>
    <w:rsid w:val="00D56D6C"/>
    <w:rsid w:val="00D570AB"/>
    <w:rsid w:val="00D579C1"/>
    <w:rsid w:val="00D57A09"/>
    <w:rsid w:val="00D6076F"/>
    <w:rsid w:val="00D61757"/>
    <w:rsid w:val="00D61968"/>
    <w:rsid w:val="00D621A6"/>
    <w:rsid w:val="00D6249E"/>
    <w:rsid w:val="00D62813"/>
    <w:rsid w:val="00D62AFA"/>
    <w:rsid w:val="00D62B33"/>
    <w:rsid w:val="00D62C39"/>
    <w:rsid w:val="00D63EC6"/>
    <w:rsid w:val="00D641D8"/>
    <w:rsid w:val="00D64525"/>
    <w:rsid w:val="00D64DE8"/>
    <w:rsid w:val="00D64FB1"/>
    <w:rsid w:val="00D65F80"/>
    <w:rsid w:val="00D667A5"/>
    <w:rsid w:val="00D6701A"/>
    <w:rsid w:val="00D673C8"/>
    <w:rsid w:val="00D678F2"/>
    <w:rsid w:val="00D67A65"/>
    <w:rsid w:val="00D700F8"/>
    <w:rsid w:val="00D7032D"/>
    <w:rsid w:val="00D704A1"/>
    <w:rsid w:val="00D70755"/>
    <w:rsid w:val="00D70EAC"/>
    <w:rsid w:val="00D71733"/>
    <w:rsid w:val="00D72109"/>
    <w:rsid w:val="00D7212A"/>
    <w:rsid w:val="00D725A8"/>
    <w:rsid w:val="00D733F1"/>
    <w:rsid w:val="00D73DCD"/>
    <w:rsid w:val="00D744F4"/>
    <w:rsid w:val="00D75439"/>
    <w:rsid w:val="00D75CEB"/>
    <w:rsid w:val="00D75FEF"/>
    <w:rsid w:val="00D760CC"/>
    <w:rsid w:val="00D76D36"/>
    <w:rsid w:val="00D76E3A"/>
    <w:rsid w:val="00D76E93"/>
    <w:rsid w:val="00D77300"/>
    <w:rsid w:val="00D77C11"/>
    <w:rsid w:val="00D80518"/>
    <w:rsid w:val="00D80B74"/>
    <w:rsid w:val="00D81D3B"/>
    <w:rsid w:val="00D8213E"/>
    <w:rsid w:val="00D829AE"/>
    <w:rsid w:val="00D845B1"/>
    <w:rsid w:val="00D84A8D"/>
    <w:rsid w:val="00D84B8C"/>
    <w:rsid w:val="00D85563"/>
    <w:rsid w:val="00D85A3E"/>
    <w:rsid w:val="00D85BCE"/>
    <w:rsid w:val="00D85D16"/>
    <w:rsid w:val="00D87623"/>
    <w:rsid w:val="00D87766"/>
    <w:rsid w:val="00D87AF4"/>
    <w:rsid w:val="00D9056C"/>
    <w:rsid w:val="00D908D1"/>
    <w:rsid w:val="00D90BDC"/>
    <w:rsid w:val="00D90FC3"/>
    <w:rsid w:val="00D9107D"/>
    <w:rsid w:val="00D91226"/>
    <w:rsid w:val="00D9128D"/>
    <w:rsid w:val="00D91773"/>
    <w:rsid w:val="00D91EEB"/>
    <w:rsid w:val="00D925C3"/>
    <w:rsid w:val="00D929B2"/>
    <w:rsid w:val="00D92A0D"/>
    <w:rsid w:val="00D92BF9"/>
    <w:rsid w:val="00D93425"/>
    <w:rsid w:val="00D9357A"/>
    <w:rsid w:val="00D935D5"/>
    <w:rsid w:val="00D9681E"/>
    <w:rsid w:val="00D96BA8"/>
    <w:rsid w:val="00DA000B"/>
    <w:rsid w:val="00DA0457"/>
    <w:rsid w:val="00DA06DB"/>
    <w:rsid w:val="00DA0E64"/>
    <w:rsid w:val="00DA1050"/>
    <w:rsid w:val="00DA187B"/>
    <w:rsid w:val="00DA1B06"/>
    <w:rsid w:val="00DA1B4C"/>
    <w:rsid w:val="00DA3155"/>
    <w:rsid w:val="00DA31E7"/>
    <w:rsid w:val="00DA36CB"/>
    <w:rsid w:val="00DA391C"/>
    <w:rsid w:val="00DA3B5A"/>
    <w:rsid w:val="00DA3D46"/>
    <w:rsid w:val="00DA3E85"/>
    <w:rsid w:val="00DA3EED"/>
    <w:rsid w:val="00DA442B"/>
    <w:rsid w:val="00DA453C"/>
    <w:rsid w:val="00DA4A0A"/>
    <w:rsid w:val="00DA4EC1"/>
    <w:rsid w:val="00DA52DC"/>
    <w:rsid w:val="00DA5A4A"/>
    <w:rsid w:val="00DA5AC9"/>
    <w:rsid w:val="00DA68CB"/>
    <w:rsid w:val="00DA6CC7"/>
    <w:rsid w:val="00DA6D65"/>
    <w:rsid w:val="00DA7F5F"/>
    <w:rsid w:val="00DB0BE3"/>
    <w:rsid w:val="00DB0F39"/>
    <w:rsid w:val="00DB1840"/>
    <w:rsid w:val="00DB1A93"/>
    <w:rsid w:val="00DB1B91"/>
    <w:rsid w:val="00DB1BBC"/>
    <w:rsid w:val="00DB1D9F"/>
    <w:rsid w:val="00DB1F3B"/>
    <w:rsid w:val="00DB2660"/>
    <w:rsid w:val="00DB2708"/>
    <w:rsid w:val="00DB36C4"/>
    <w:rsid w:val="00DB3723"/>
    <w:rsid w:val="00DB393C"/>
    <w:rsid w:val="00DB3AF6"/>
    <w:rsid w:val="00DB3C45"/>
    <w:rsid w:val="00DB3E62"/>
    <w:rsid w:val="00DB4074"/>
    <w:rsid w:val="00DB40FD"/>
    <w:rsid w:val="00DB4306"/>
    <w:rsid w:val="00DB439D"/>
    <w:rsid w:val="00DB44DC"/>
    <w:rsid w:val="00DB4CF7"/>
    <w:rsid w:val="00DB5181"/>
    <w:rsid w:val="00DB521A"/>
    <w:rsid w:val="00DB54C8"/>
    <w:rsid w:val="00DB5FD0"/>
    <w:rsid w:val="00DB674C"/>
    <w:rsid w:val="00DB6A4B"/>
    <w:rsid w:val="00DB6AA3"/>
    <w:rsid w:val="00DB6DAC"/>
    <w:rsid w:val="00DB6E52"/>
    <w:rsid w:val="00DB703C"/>
    <w:rsid w:val="00DB7D37"/>
    <w:rsid w:val="00DB7EA4"/>
    <w:rsid w:val="00DC0138"/>
    <w:rsid w:val="00DC073E"/>
    <w:rsid w:val="00DC0E1F"/>
    <w:rsid w:val="00DC17A0"/>
    <w:rsid w:val="00DC1AFB"/>
    <w:rsid w:val="00DC1BD1"/>
    <w:rsid w:val="00DC217B"/>
    <w:rsid w:val="00DC27C1"/>
    <w:rsid w:val="00DC294D"/>
    <w:rsid w:val="00DC2ED3"/>
    <w:rsid w:val="00DC329E"/>
    <w:rsid w:val="00DC45A9"/>
    <w:rsid w:val="00DC6702"/>
    <w:rsid w:val="00DC7141"/>
    <w:rsid w:val="00DC74E0"/>
    <w:rsid w:val="00DC75F2"/>
    <w:rsid w:val="00DC79F1"/>
    <w:rsid w:val="00DD0163"/>
    <w:rsid w:val="00DD029F"/>
    <w:rsid w:val="00DD11CF"/>
    <w:rsid w:val="00DD151E"/>
    <w:rsid w:val="00DD1E7A"/>
    <w:rsid w:val="00DD26D1"/>
    <w:rsid w:val="00DD29DD"/>
    <w:rsid w:val="00DD2EAE"/>
    <w:rsid w:val="00DD2FB9"/>
    <w:rsid w:val="00DD31E4"/>
    <w:rsid w:val="00DD3C9B"/>
    <w:rsid w:val="00DD3E6E"/>
    <w:rsid w:val="00DD4513"/>
    <w:rsid w:val="00DD4626"/>
    <w:rsid w:val="00DD48B5"/>
    <w:rsid w:val="00DD49C0"/>
    <w:rsid w:val="00DD6B11"/>
    <w:rsid w:val="00DD7171"/>
    <w:rsid w:val="00DD79C2"/>
    <w:rsid w:val="00DE0222"/>
    <w:rsid w:val="00DE05C9"/>
    <w:rsid w:val="00DE1022"/>
    <w:rsid w:val="00DE2A29"/>
    <w:rsid w:val="00DE2B40"/>
    <w:rsid w:val="00DE3177"/>
    <w:rsid w:val="00DE41DF"/>
    <w:rsid w:val="00DE42DA"/>
    <w:rsid w:val="00DE4CD4"/>
    <w:rsid w:val="00DE4E17"/>
    <w:rsid w:val="00DE4E71"/>
    <w:rsid w:val="00DE5EFC"/>
    <w:rsid w:val="00DE6006"/>
    <w:rsid w:val="00DE66CD"/>
    <w:rsid w:val="00DF05C2"/>
    <w:rsid w:val="00DF0995"/>
    <w:rsid w:val="00DF0DD7"/>
    <w:rsid w:val="00DF1425"/>
    <w:rsid w:val="00DF18CF"/>
    <w:rsid w:val="00DF1B4D"/>
    <w:rsid w:val="00DF25F0"/>
    <w:rsid w:val="00DF339E"/>
    <w:rsid w:val="00DF3655"/>
    <w:rsid w:val="00DF4BE0"/>
    <w:rsid w:val="00DF4EBD"/>
    <w:rsid w:val="00DF50E2"/>
    <w:rsid w:val="00DF5ACE"/>
    <w:rsid w:val="00DF671B"/>
    <w:rsid w:val="00DF6725"/>
    <w:rsid w:val="00DF6AF0"/>
    <w:rsid w:val="00DF6E7B"/>
    <w:rsid w:val="00E00AB6"/>
    <w:rsid w:val="00E00BDA"/>
    <w:rsid w:val="00E00E48"/>
    <w:rsid w:val="00E01004"/>
    <w:rsid w:val="00E010D7"/>
    <w:rsid w:val="00E011AA"/>
    <w:rsid w:val="00E012B6"/>
    <w:rsid w:val="00E01D23"/>
    <w:rsid w:val="00E0222F"/>
    <w:rsid w:val="00E02272"/>
    <w:rsid w:val="00E02AA5"/>
    <w:rsid w:val="00E02DC2"/>
    <w:rsid w:val="00E037B6"/>
    <w:rsid w:val="00E03AB6"/>
    <w:rsid w:val="00E03DC0"/>
    <w:rsid w:val="00E03DF5"/>
    <w:rsid w:val="00E03EA6"/>
    <w:rsid w:val="00E04458"/>
    <w:rsid w:val="00E04C93"/>
    <w:rsid w:val="00E04CC0"/>
    <w:rsid w:val="00E04D99"/>
    <w:rsid w:val="00E05D2C"/>
    <w:rsid w:val="00E0610C"/>
    <w:rsid w:val="00E06237"/>
    <w:rsid w:val="00E067F9"/>
    <w:rsid w:val="00E06D34"/>
    <w:rsid w:val="00E06EA9"/>
    <w:rsid w:val="00E07263"/>
    <w:rsid w:val="00E07407"/>
    <w:rsid w:val="00E07982"/>
    <w:rsid w:val="00E07AD2"/>
    <w:rsid w:val="00E10880"/>
    <w:rsid w:val="00E10BA4"/>
    <w:rsid w:val="00E10D8A"/>
    <w:rsid w:val="00E119E4"/>
    <w:rsid w:val="00E11B1A"/>
    <w:rsid w:val="00E1203E"/>
    <w:rsid w:val="00E12725"/>
    <w:rsid w:val="00E12A73"/>
    <w:rsid w:val="00E130D8"/>
    <w:rsid w:val="00E1331B"/>
    <w:rsid w:val="00E13D73"/>
    <w:rsid w:val="00E14344"/>
    <w:rsid w:val="00E14474"/>
    <w:rsid w:val="00E14994"/>
    <w:rsid w:val="00E15BA7"/>
    <w:rsid w:val="00E1660D"/>
    <w:rsid w:val="00E16DA4"/>
    <w:rsid w:val="00E170C1"/>
    <w:rsid w:val="00E171BB"/>
    <w:rsid w:val="00E176D4"/>
    <w:rsid w:val="00E17AB5"/>
    <w:rsid w:val="00E20689"/>
    <w:rsid w:val="00E20C5C"/>
    <w:rsid w:val="00E20E65"/>
    <w:rsid w:val="00E20E68"/>
    <w:rsid w:val="00E210A7"/>
    <w:rsid w:val="00E21DA5"/>
    <w:rsid w:val="00E2235A"/>
    <w:rsid w:val="00E2251C"/>
    <w:rsid w:val="00E22BBD"/>
    <w:rsid w:val="00E234FA"/>
    <w:rsid w:val="00E2396B"/>
    <w:rsid w:val="00E23998"/>
    <w:rsid w:val="00E23B26"/>
    <w:rsid w:val="00E23D03"/>
    <w:rsid w:val="00E24261"/>
    <w:rsid w:val="00E25436"/>
    <w:rsid w:val="00E25941"/>
    <w:rsid w:val="00E25A91"/>
    <w:rsid w:val="00E25BCD"/>
    <w:rsid w:val="00E25EA2"/>
    <w:rsid w:val="00E264B2"/>
    <w:rsid w:val="00E27A9F"/>
    <w:rsid w:val="00E30150"/>
    <w:rsid w:val="00E304F1"/>
    <w:rsid w:val="00E31850"/>
    <w:rsid w:val="00E31AE0"/>
    <w:rsid w:val="00E324DB"/>
    <w:rsid w:val="00E32D69"/>
    <w:rsid w:val="00E33259"/>
    <w:rsid w:val="00E34F40"/>
    <w:rsid w:val="00E361F8"/>
    <w:rsid w:val="00E363EF"/>
    <w:rsid w:val="00E36745"/>
    <w:rsid w:val="00E36849"/>
    <w:rsid w:val="00E371E6"/>
    <w:rsid w:val="00E37E9F"/>
    <w:rsid w:val="00E401EB"/>
    <w:rsid w:val="00E413DB"/>
    <w:rsid w:val="00E41F21"/>
    <w:rsid w:val="00E42A60"/>
    <w:rsid w:val="00E42BC5"/>
    <w:rsid w:val="00E42D07"/>
    <w:rsid w:val="00E4374D"/>
    <w:rsid w:val="00E43D27"/>
    <w:rsid w:val="00E43F7C"/>
    <w:rsid w:val="00E4409D"/>
    <w:rsid w:val="00E440C1"/>
    <w:rsid w:val="00E44D49"/>
    <w:rsid w:val="00E44D4F"/>
    <w:rsid w:val="00E450B4"/>
    <w:rsid w:val="00E45A71"/>
    <w:rsid w:val="00E46B6D"/>
    <w:rsid w:val="00E46E1A"/>
    <w:rsid w:val="00E47264"/>
    <w:rsid w:val="00E47403"/>
    <w:rsid w:val="00E475AC"/>
    <w:rsid w:val="00E47F1F"/>
    <w:rsid w:val="00E5038C"/>
    <w:rsid w:val="00E50F70"/>
    <w:rsid w:val="00E514A1"/>
    <w:rsid w:val="00E51E06"/>
    <w:rsid w:val="00E52A30"/>
    <w:rsid w:val="00E53458"/>
    <w:rsid w:val="00E5384A"/>
    <w:rsid w:val="00E53974"/>
    <w:rsid w:val="00E5418A"/>
    <w:rsid w:val="00E5480B"/>
    <w:rsid w:val="00E54964"/>
    <w:rsid w:val="00E54C5C"/>
    <w:rsid w:val="00E5575A"/>
    <w:rsid w:val="00E55C29"/>
    <w:rsid w:val="00E5613C"/>
    <w:rsid w:val="00E5734D"/>
    <w:rsid w:val="00E57DDC"/>
    <w:rsid w:val="00E60674"/>
    <w:rsid w:val="00E60A26"/>
    <w:rsid w:val="00E61133"/>
    <w:rsid w:val="00E61445"/>
    <w:rsid w:val="00E616C6"/>
    <w:rsid w:val="00E617A8"/>
    <w:rsid w:val="00E61AF2"/>
    <w:rsid w:val="00E62A8C"/>
    <w:rsid w:val="00E636DC"/>
    <w:rsid w:val="00E638AF"/>
    <w:rsid w:val="00E63B87"/>
    <w:rsid w:val="00E63C0E"/>
    <w:rsid w:val="00E63DC7"/>
    <w:rsid w:val="00E6441B"/>
    <w:rsid w:val="00E650EB"/>
    <w:rsid w:val="00E6562E"/>
    <w:rsid w:val="00E65DB5"/>
    <w:rsid w:val="00E66168"/>
    <w:rsid w:val="00E661DF"/>
    <w:rsid w:val="00E662B1"/>
    <w:rsid w:val="00E67771"/>
    <w:rsid w:val="00E67F71"/>
    <w:rsid w:val="00E67F89"/>
    <w:rsid w:val="00E70278"/>
    <w:rsid w:val="00E707C5"/>
    <w:rsid w:val="00E713FD"/>
    <w:rsid w:val="00E729F0"/>
    <w:rsid w:val="00E733CE"/>
    <w:rsid w:val="00E73581"/>
    <w:rsid w:val="00E737CC"/>
    <w:rsid w:val="00E73D5F"/>
    <w:rsid w:val="00E7450E"/>
    <w:rsid w:val="00E74A6D"/>
    <w:rsid w:val="00E74B51"/>
    <w:rsid w:val="00E75335"/>
    <w:rsid w:val="00E75472"/>
    <w:rsid w:val="00E75B34"/>
    <w:rsid w:val="00E76F8F"/>
    <w:rsid w:val="00E77814"/>
    <w:rsid w:val="00E77922"/>
    <w:rsid w:val="00E77C69"/>
    <w:rsid w:val="00E77D9D"/>
    <w:rsid w:val="00E80FE2"/>
    <w:rsid w:val="00E812AC"/>
    <w:rsid w:val="00E818FB"/>
    <w:rsid w:val="00E82165"/>
    <w:rsid w:val="00E826E0"/>
    <w:rsid w:val="00E8275E"/>
    <w:rsid w:val="00E8298B"/>
    <w:rsid w:val="00E8299E"/>
    <w:rsid w:val="00E8301B"/>
    <w:rsid w:val="00E836E7"/>
    <w:rsid w:val="00E83E64"/>
    <w:rsid w:val="00E83FD9"/>
    <w:rsid w:val="00E8444B"/>
    <w:rsid w:val="00E844F0"/>
    <w:rsid w:val="00E847EB"/>
    <w:rsid w:val="00E8486D"/>
    <w:rsid w:val="00E84C33"/>
    <w:rsid w:val="00E84D26"/>
    <w:rsid w:val="00E85A84"/>
    <w:rsid w:val="00E85EC3"/>
    <w:rsid w:val="00E86BA7"/>
    <w:rsid w:val="00E871E9"/>
    <w:rsid w:val="00E87362"/>
    <w:rsid w:val="00E8769E"/>
    <w:rsid w:val="00E87866"/>
    <w:rsid w:val="00E904F9"/>
    <w:rsid w:val="00E90B20"/>
    <w:rsid w:val="00E90D62"/>
    <w:rsid w:val="00E90D96"/>
    <w:rsid w:val="00E90E8B"/>
    <w:rsid w:val="00E91295"/>
    <w:rsid w:val="00E916B2"/>
    <w:rsid w:val="00E91783"/>
    <w:rsid w:val="00E91BE2"/>
    <w:rsid w:val="00E928A3"/>
    <w:rsid w:val="00E92DF2"/>
    <w:rsid w:val="00E93564"/>
    <w:rsid w:val="00E93AA8"/>
    <w:rsid w:val="00E94352"/>
    <w:rsid w:val="00E94626"/>
    <w:rsid w:val="00E94B1C"/>
    <w:rsid w:val="00E94DB1"/>
    <w:rsid w:val="00E950FF"/>
    <w:rsid w:val="00E951B0"/>
    <w:rsid w:val="00E959AC"/>
    <w:rsid w:val="00E9651E"/>
    <w:rsid w:val="00E965D1"/>
    <w:rsid w:val="00E9660C"/>
    <w:rsid w:val="00E970E8"/>
    <w:rsid w:val="00E977FC"/>
    <w:rsid w:val="00E97ECF"/>
    <w:rsid w:val="00EA00E4"/>
    <w:rsid w:val="00EA0259"/>
    <w:rsid w:val="00EA05A0"/>
    <w:rsid w:val="00EA05E4"/>
    <w:rsid w:val="00EA073C"/>
    <w:rsid w:val="00EA0859"/>
    <w:rsid w:val="00EA1202"/>
    <w:rsid w:val="00EA2AAE"/>
    <w:rsid w:val="00EA2EEB"/>
    <w:rsid w:val="00EA323E"/>
    <w:rsid w:val="00EA3A46"/>
    <w:rsid w:val="00EA3B03"/>
    <w:rsid w:val="00EA4599"/>
    <w:rsid w:val="00EA46C5"/>
    <w:rsid w:val="00EA4D75"/>
    <w:rsid w:val="00EA593A"/>
    <w:rsid w:val="00EA59BD"/>
    <w:rsid w:val="00EA6385"/>
    <w:rsid w:val="00EA6498"/>
    <w:rsid w:val="00EA654A"/>
    <w:rsid w:val="00EA6A65"/>
    <w:rsid w:val="00EA7483"/>
    <w:rsid w:val="00EA7E37"/>
    <w:rsid w:val="00EA7EFD"/>
    <w:rsid w:val="00EB105A"/>
    <w:rsid w:val="00EB1267"/>
    <w:rsid w:val="00EB213D"/>
    <w:rsid w:val="00EB2F5B"/>
    <w:rsid w:val="00EB3241"/>
    <w:rsid w:val="00EB353A"/>
    <w:rsid w:val="00EB35F6"/>
    <w:rsid w:val="00EB3ACE"/>
    <w:rsid w:val="00EB3C55"/>
    <w:rsid w:val="00EB3FF5"/>
    <w:rsid w:val="00EB4053"/>
    <w:rsid w:val="00EB4227"/>
    <w:rsid w:val="00EB4CB2"/>
    <w:rsid w:val="00EB5791"/>
    <w:rsid w:val="00EB5C51"/>
    <w:rsid w:val="00EB6170"/>
    <w:rsid w:val="00EB67B6"/>
    <w:rsid w:val="00EB67FA"/>
    <w:rsid w:val="00EB6921"/>
    <w:rsid w:val="00EB6A7F"/>
    <w:rsid w:val="00EB700D"/>
    <w:rsid w:val="00EB70E4"/>
    <w:rsid w:val="00EB74DA"/>
    <w:rsid w:val="00EB7742"/>
    <w:rsid w:val="00EC0474"/>
    <w:rsid w:val="00EC1241"/>
    <w:rsid w:val="00EC18B7"/>
    <w:rsid w:val="00EC18C6"/>
    <w:rsid w:val="00EC1C11"/>
    <w:rsid w:val="00EC23A8"/>
    <w:rsid w:val="00EC24AB"/>
    <w:rsid w:val="00EC2F97"/>
    <w:rsid w:val="00EC31BD"/>
    <w:rsid w:val="00EC32B4"/>
    <w:rsid w:val="00EC3CF3"/>
    <w:rsid w:val="00EC4120"/>
    <w:rsid w:val="00EC4412"/>
    <w:rsid w:val="00EC4807"/>
    <w:rsid w:val="00EC4A51"/>
    <w:rsid w:val="00EC4AB6"/>
    <w:rsid w:val="00EC59B6"/>
    <w:rsid w:val="00EC5A31"/>
    <w:rsid w:val="00EC5E37"/>
    <w:rsid w:val="00EC6293"/>
    <w:rsid w:val="00EC6353"/>
    <w:rsid w:val="00EC63D9"/>
    <w:rsid w:val="00EC65B1"/>
    <w:rsid w:val="00EC6B6A"/>
    <w:rsid w:val="00EC6D55"/>
    <w:rsid w:val="00EC743A"/>
    <w:rsid w:val="00EC7648"/>
    <w:rsid w:val="00EC7694"/>
    <w:rsid w:val="00EC79B2"/>
    <w:rsid w:val="00ED072D"/>
    <w:rsid w:val="00ED0F69"/>
    <w:rsid w:val="00ED155C"/>
    <w:rsid w:val="00ED17DD"/>
    <w:rsid w:val="00ED1BF6"/>
    <w:rsid w:val="00ED2AF6"/>
    <w:rsid w:val="00ED2B49"/>
    <w:rsid w:val="00ED2D6D"/>
    <w:rsid w:val="00ED3B81"/>
    <w:rsid w:val="00ED3E14"/>
    <w:rsid w:val="00ED43E2"/>
    <w:rsid w:val="00ED4D82"/>
    <w:rsid w:val="00ED51B9"/>
    <w:rsid w:val="00ED520D"/>
    <w:rsid w:val="00ED5DCB"/>
    <w:rsid w:val="00ED6253"/>
    <w:rsid w:val="00ED6315"/>
    <w:rsid w:val="00ED7572"/>
    <w:rsid w:val="00EE00E5"/>
    <w:rsid w:val="00EE03B2"/>
    <w:rsid w:val="00EE0CE8"/>
    <w:rsid w:val="00EE1F8A"/>
    <w:rsid w:val="00EE23C7"/>
    <w:rsid w:val="00EE3062"/>
    <w:rsid w:val="00EE3271"/>
    <w:rsid w:val="00EE3AAA"/>
    <w:rsid w:val="00EE3C9D"/>
    <w:rsid w:val="00EE3CDB"/>
    <w:rsid w:val="00EE47D4"/>
    <w:rsid w:val="00EE484C"/>
    <w:rsid w:val="00EE4B18"/>
    <w:rsid w:val="00EE4C96"/>
    <w:rsid w:val="00EE58DE"/>
    <w:rsid w:val="00EE5D13"/>
    <w:rsid w:val="00EE5D5E"/>
    <w:rsid w:val="00EE6610"/>
    <w:rsid w:val="00EE759C"/>
    <w:rsid w:val="00EE79E3"/>
    <w:rsid w:val="00EE7F24"/>
    <w:rsid w:val="00EF0201"/>
    <w:rsid w:val="00EF055E"/>
    <w:rsid w:val="00EF089B"/>
    <w:rsid w:val="00EF0D97"/>
    <w:rsid w:val="00EF0E44"/>
    <w:rsid w:val="00EF0F41"/>
    <w:rsid w:val="00EF114E"/>
    <w:rsid w:val="00EF1647"/>
    <w:rsid w:val="00EF1EA7"/>
    <w:rsid w:val="00EF1EE4"/>
    <w:rsid w:val="00EF2237"/>
    <w:rsid w:val="00EF2300"/>
    <w:rsid w:val="00EF2749"/>
    <w:rsid w:val="00EF33F4"/>
    <w:rsid w:val="00EF3ED8"/>
    <w:rsid w:val="00EF406E"/>
    <w:rsid w:val="00EF445E"/>
    <w:rsid w:val="00EF5BAA"/>
    <w:rsid w:val="00EF61A9"/>
    <w:rsid w:val="00EF67E5"/>
    <w:rsid w:val="00EF6806"/>
    <w:rsid w:val="00EF69B9"/>
    <w:rsid w:val="00EF708A"/>
    <w:rsid w:val="00EF7B4B"/>
    <w:rsid w:val="00EF7DA9"/>
    <w:rsid w:val="00F0000D"/>
    <w:rsid w:val="00F00452"/>
    <w:rsid w:val="00F00F93"/>
    <w:rsid w:val="00F01557"/>
    <w:rsid w:val="00F02989"/>
    <w:rsid w:val="00F0344F"/>
    <w:rsid w:val="00F0356C"/>
    <w:rsid w:val="00F0364D"/>
    <w:rsid w:val="00F045E1"/>
    <w:rsid w:val="00F046FD"/>
    <w:rsid w:val="00F04BC7"/>
    <w:rsid w:val="00F0543F"/>
    <w:rsid w:val="00F0564A"/>
    <w:rsid w:val="00F058B9"/>
    <w:rsid w:val="00F064F1"/>
    <w:rsid w:val="00F0669F"/>
    <w:rsid w:val="00F06D46"/>
    <w:rsid w:val="00F06D69"/>
    <w:rsid w:val="00F07075"/>
    <w:rsid w:val="00F07889"/>
    <w:rsid w:val="00F07A34"/>
    <w:rsid w:val="00F07F97"/>
    <w:rsid w:val="00F1049B"/>
    <w:rsid w:val="00F1091C"/>
    <w:rsid w:val="00F10DD2"/>
    <w:rsid w:val="00F119EC"/>
    <w:rsid w:val="00F12D0F"/>
    <w:rsid w:val="00F12D94"/>
    <w:rsid w:val="00F139A7"/>
    <w:rsid w:val="00F13D2D"/>
    <w:rsid w:val="00F1458C"/>
    <w:rsid w:val="00F145BA"/>
    <w:rsid w:val="00F1477E"/>
    <w:rsid w:val="00F148DC"/>
    <w:rsid w:val="00F14A9D"/>
    <w:rsid w:val="00F157D9"/>
    <w:rsid w:val="00F157E8"/>
    <w:rsid w:val="00F15849"/>
    <w:rsid w:val="00F15FA9"/>
    <w:rsid w:val="00F16B4A"/>
    <w:rsid w:val="00F17007"/>
    <w:rsid w:val="00F17D7B"/>
    <w:rsid w:val="00F17FE4"/>
    <w:rsid w:val="00F20102"/>
    <w:rsid w:val="00F206A9"/>
    <w:rsid w:val="00F20F63"/>
    <w:rsid w:val="00F221CA"/>
    <w:rsid w:val="00F22228"/>
    <w:rsid w:val="00F2229D"/>
    <w:rsid w:val="00F2231E"/>
    <w:rsid w:val="00F2278F"/>
    <w:rsid w:val="00F22E66"/>
    <w:rsid w:val="00F2305A"/>
    <w:rsid w:val="00F23140"/>
    <w:rsid w:val="00F2322D"/>
    <w:rsid w:val="00F23719"/>
    <w:rsid w:val="00F23C05"/>
    <w:rsid w:val="00F23C6B"/>
    <w:rsid w:val="00F24156"/>
    <w:rsid w:val="00F24E75"/>
    <w:rsid w:val="00F24F26"/>
    <w:rsid w:val="00F24F2C"/>
    <w:rsid w:val="00F2588B"/>
    <w:rsid w:val="00F25DEA"/>
    <w:rsid w:val="00F26A4F"/>
    <w:rsid w:val="00F27848"/>
    <w:rsid w:val="00F27957"/>
    <w:rsid w:val="00F3012D"/>
    <w:rsid w:val="00F30A0D"/>
    <w:rsid w:val="00F30D4A"/>
    <w:rsid w:val="00F31511"/>
    <w:rsid w:val="00F31515"/>
    <w:rsid w:val="00F319C2"/>
    <w:rsid w:val="00F32B32"/>
    <w:rsid w:val="00F32FBE"/>
    <w:rsid w:val="00F3386A"/>
    <w:rsid w:val="00F3416A"/>
    <w:rsid w:val="00F348DC"/>
    <w:rsid w:val="00F34A86"/>
    <w:rsid w:val="00F350CD"/>
    <w:rsid w:val="00F352F0"/>
    <w:rsid w:val="00F3548F"/>
    <w:rsid w:val="00F35C75"/>
    <w:rsid w:val="00F37769"/>
    <w:rsid w:val="00F37B5F"/>
    <w:rsid w:val="00F401F1"/>
    <w:rsid w:val="00F40639"/>
    <w:rsid w:val="00F41347"/>
    <w:rsid w:val="00F437A8"/>
    <w:rsid w:val="00F4389B"/>
    <w:rsid w:val="00F43D89"/>
    <w:rsid w:val="00F45154"/>
    <w:rsid w:val="00F4548D"/>
    <w:rsid w:val="00F454FD"/>
    <w:rsid w:val="00F45894"/>
    <w:rsid w:val="00F458E3"/>
    <w:rsid w:val="00F46DC8"/>
    <w:rsid w:val="00F46F89"/>
    <w:rsid w:val="00F474E8"/>
    <w:rsid w:val="00F4772E"/>
    <w:rsid w:val="00F47A5B"/>
    <w:rsid w:val="00F47B99"/>
    <w:rsid w:val="00F47E87"/>
    <w:rsid w:val="00F501F5"/>
    <w:rsid w:val="00F50BA2"/>
    <w:rsid w:val="00F50ECB"/>
    <w:rsid w:val="00F5127C"/>
    <w:rsid w:val="00F513E0"/>
    <w:rsid w:val="00F5162D"/>
    <w:rsid w:val="00F51648"/>
    <w:rsid w:val="00F51664"/>
    <w:rsid w:val="00F5174C"/>
    <w:rsid w:val="00F5236C"/>
    <w:rsid w:val="00F5288D"/>
    <w:rsid w:val="00F528CA"/>
    <w:rsid w:val="00F53430"/>
    <w:rsid w:val="00F54059"/>
    <w:rsid w:val="00F548E6"/>
    <w:rsid w:val="00F54E68"/>
    <w:rsid w:val="00F54FC9"/>
    <w:rsid w:val="00F55594"/>
    <w:rsid w:val="00F578E4"/>
    <w:rsid w:val="00F5799E"/>
    <w:rsid w:val="00F57B93"/>
    <w:rsid w:val="00F57D7F"/>
    <w:rsid w:val="00F57DD1"/>
    <w:rsid w:val="00F6018F"/>
    <w:rsid w:val="00F60D06"/>
    <w:rsid w:val="00F60D57"/>
    <w:rsid w:val="00F61A39"/>
    <w:rsid w:val="00F61F2D"/>
    <w:rsid w:val="00F62ABE"/>
    <w:rsid w:val="00F62DD1"/>
    <w:rsid w:val="00F630B8"/>
    <w:rsid w:val="00F6337A"/>
    <w:rsid w:val="00F633DC"/>
    <w:rsid w:val="00F636D0"/>
    <w:rsid w:val="00F63EFA"/>
    <w:rsid w:val="00F6484E"/>
    <w:rsid w:val="00F678AB"/>
    <w:rsid w:val="00F67BB0"/>
    <w:rsid w:val="00F70D70"/>
    <w:rsid w:val="00F70E13"/>
    <w:rsid w:val="00F70FEB"/>
    <w:rsid w:val="00F7123B"/>
    <w:rsid w:val="00F717A6"/>
    <w:rsid w:val="00F71A57"/>
    <w:rsid w:val="00F71B28"/>
    <w:rsid w:val="00F71E44"/>
    <w:rsid w:val="00F72791"/>
    <w:rsid w:val="00F731E1"/>
    <w:rsid w:val="00F7361E"/>
    <w:rsid w:val="00F73AA7"/>
    <w:rsid w:val="00F73D2D"/>
    <w:rsid w:val="00F7505E"/>
    <w:rsid w:val="00F75194"/>
    <w:rsid w:val="00F759F0"/>
    <w:rsid w:val="00F76371"/>
    <w:rsid w:val="00F76418"/>
    <w:rsid w:val="00F7691F"/>
    <w:rsid w:val="00F76B1A"/>
    <w:rsid w:val="00F77BDA"/>
    <w:rsid w:val="00F77DD8"/>
    <w:rsid w:val="00F77E78"/>
    <w:rsid w:val="00F801F5"/>
    <w:rsid w:val="00F806E9"/>
    <w:rsid w:val="00F80BC0"/>
    <w:rsid w:val="00F80CE9"/>
    <w:rsid w:val="00F81292"/>
    <w:rsid w:val="00F8144E"/>
    <w:rsid w:val="00F815D8"/>
    <w:rsid w:val="00F82367"/>
    <w:rsid w:val="00F825FD"/>
    <w:rsid w:val="00F8297C"/>
    <w:rsid w:val="00F82AAF"/>
    <w:rsid w:val="00F82C16"/>
    <w:rsid w:val="00F82C69"/>
    <w:rsid w:val="00F841A2"/>
    <w:rsid w:val="00F84E9A"/>
    <w:rsid w:val="00F85184"/>
    <w:rsid w:val="00F8554D"/>
    <w:rsid w:val="00F859FF"/>
    <w:rsid w:val="00F85C42"/>
    <w:rsid w:val="00F85DD7"/>
    <w:rsid w:val="00F86923"/>
    <w:rsid w:val="00F86A86"/>
    <w:rsid w:val="00F9107F"/>
    <w:rsid w:val="00F913E9"/>
    <w:rsid w:val="00F9172F"/>
    <w:rsid w:val="00F91D4C"/>
    <w:rsid w:val="00F926AE"/>
    <w:rsid w:val="00F92CCA"/>
    <w:rsid w:val="00F92F13"/>
    <w:rsid w:val="00F93821"/>
    <w:rsid w:val="00F93F71"/>
    <w:rsid w:val="00F94D41"/>
    <w:rsid w:val="00F95201"/>
    <w:rsid w:val="00F95BE3"/>
    <w:rsid w:val="00F95C90"/>
    <w:rsid w:val="00F95DD1"/>
    <w:rsid w:val="00F9614C"/>
    <w:rsid w:val="00F967FF"/>
    <w:rsid w:val="00F972EA"/>
    <w:rsid w:val="00FA09D8"/>
    <w:rsid w:val="00FA0B1A"/>
    <w:rsid w:val="00FA0EC5"/>
    <w:rsid w:val="00FA1063"/>
    <w:rsid w:val="00FA14CF"/>
    <w:rsid w:val="00FA1CB7"/>
    <w:rsid w:val="00FA296C"/>
    <w:rsid w:val="00FA2DD8"/>
    <w:rsid w:val="00FA38DD"/>
    <w:rsid w:val="00FA4495"/>
    <w:rsid w:val="00FA4560"/>
    <w:rsid w:val="00FA462A"/>
    <w:rsid w:val="00FA5A30"/>
    <w:rsid w:val="00FA610B"/>
    <w:rsid w:val="00FA61D7"/>
    <w:rsid w:val="00FA6803"/>
    <w:rsid w:val="00FA6E1F"/>
    <w:rsid w:val="00FA70C8"/>
    <w:rsid w:val="00FA7200"/>
    <w:rsid w:val="00FA795E"/>
    <w:rsid w:val="00FA7A23"/>
    <w:rsid w:val="00FA7F46"/>
    <w:rsid w:val="00FA7FA2"/>
    <w:rsid w:val="00FB0034"/>
    <w:rsid w:val="00FB0ABF"/>
    <w:rsid w:val="00FB0B13"/>
    <w:rsid w:val="00FB0B64"/>
    <w:rsid w:val="00FB12E0"/>
    <w:rsid w:val="00FB18E5"/>
    <w:rsid w:val="00FB27CC"/>
    <w:rsid w:val="00FB2C34"/>
    <w:rsid w:val="00FB2C4F"/>
    <w:rsid w:val="00FB3412"/>
    <w:rsid w:val="00FB37F0"/>
    <w:rsid w:val="00FB3BC5"/>
    <w:rsid w:val="00FB49C0"/>
    <w:rsid w:val="00FB4E03"/>
    <w:rsid w:val="00FB52AA"/>
    <w:rsid w:val="00FB550C"/>
    <w:rsid w:val="00FB56B9"/>
    <w:rsid w:val="00FB5A47"/>
    <w:rsid w:val="00FB6A0E"/>
    <w:rsid w:val="00FB7139"/>
    <w:rsid w:val="00FB7AD3"/>
    <w:rsid w:val="00FB7F8D"/>
    <w:rsid w:val="00FC0373"/>
    <w:rsid w:val="00FC12D3"/>
    <w:rsid w:val="00FC1302"/>
    <w:rsid w:val="00FC1603"/>
    <w:rsid w:val="00FC17D8"/>
    <w:rsid w:val="00FC1B41"/>
    <w:rsid w:val="00FC28A1"/>
    <w:rsid w:val="00FC329E"/>
    <w:rsid w:val="00FC36F7"/>
    <w:rsid w:val="00FC3C16"/>
    <w:rsid w:val="00FC3C1D"/>
    <w:rsid w:val="00FC3DE1"/>
    <w:rsid w:val="00FC41D9"/>
    <w:rsid w:val="00FC4225"/>
    <w:rsid w:val="00FC48A1"/>
    <w:rsid w:val="00FC4A15"/>
    <w:rsid w:val="00FC4B06"/>
    <w:rsid w:val="00FC4E99"/>
    <w:rsid w:val="00FC56F0"/>
    <w:rsid w:val="00FC6EC2"/>
    <w:rsid w:val="00FC6F22"/>
    <w:rsid w:val="00FC788A"/>
    <w:rsid w:val="00FD005A"/>
    <w:rsid w:val="00FD0670"/>
    <w:rsid w:val="00FD0CE7"/>
    <w:rsid w:val="00FD16EA"/>
    <w:rsid w:val="00FD1713"/>
    <w:rsid w:val="00FD3857"/>
    <w:rsid w:val="00FD3ABF"/>
    <w:rsid w:val="00FD3E89"/>
    <w:rsid w:val="00FD459C"/>
    <w:rsid w:val="00FD4A1C"/>
    <w:rsid w:val="00FD4F65"/>
    <w:rsid w:val="00FD576E"/>
    <w:rsid w:val="00FD58E2"/>
    <w:rsid w:val="00FD5A55"/>
    <w:rsid w:val="00FD63D8"/>
    <w:rsid w:val="00FD6A2F"/>
    <w:rsid w:val="00FD6A3A"/>
    <w:rsid w:val="00FD7366"/>
    <w:rsid w:val="00FD77BF"/>
    <w:rsid w:val="00FD7898"/>
    <w:rsid w:val="00FD7A4A"/>
    <w:rsid w:val="00FE0CC3"/>
    <w:rsid w:val="00FE0CDD"/>
    <w:rsid w:val="00FE1117"/>
    <w:rsid w:val="00FE14DB"/>
    <w:rsid w:val="00FE17F8"/>
    <w:rsid w:val="00FE18DE"/>
    <w:rsid w:val="00FE1987"/>
    <w:rsid w:val="00FE2144"/>
    <w:rsid w:val="00FE2A32"/>
    <w:rsid w:val="00FE315F"/>
    <w:rsid w:val="00FE40AD"/>
    <w:rsid w:val="00FE429F"/>
    <w:rsid w:val="00FE439E"/>
    <w:rsid w:val="00FE5FF9"/>
    <w:rsid w:val="00FE6318"/>
    <w:rsid w:val="00FE6A45"/>
    <w:rsid w:val="00FE73BB"/>
    <w:rsid w:val="00FE73EC"/>
    <w:rsid w:val="00FE77C3"/>
    <w:rsid w:val="00FE7DD6"/>
    <w:rsid w:val="00FE7E0B"/>
    <w:rsid w:val="00FE7E39"/>
    <w:rsid w:val="00FF01E3"/>
    <w:rsid w:val="00FF1227"/>
    <w:rsid w:val="00FF1EB9"/>
    <w:rsid w:val="00FF3169"/>
    <w:rsid w:val="00FF3337"/>
    <w:rsid w:val="00FF3D5B"/>
    <w:rsid w:val="00FF46FC"/>
    <w:rsid w:val="00FF4C09"/>
    <w:rsid w:val="00FF547E"/>
    <w:rsid w:val="00FF5945"/>
    <w:rsid w:val="00FF6021"/>
    <w:rsid w:val="00FF6085"/>
    <w:rsid w:val="00FF680F"/>
    <w:rsid w:val="00FF6A95"/>
    <w:rsid w:val="00FF6D99"/>
  </w:rsids>
  <m:mathPr>
    <m:mathFont m:val="Cambria Math"/>
    <m:brkBin m:val="before"/>
    <m:brkBinSub m:val="--"/>
    <m:smallFrac m:val="0"/>
    <m:dispDef/>
    <m:lMargin m:val="0"/>
    <m:rMargin m:val="0"/>
    <m:defJc m:val="centerGroup"/>
    <m:wrapIndent m:val="1440"/>
    <m:intLim m:val="subSup"/>
    <m:naryLim m:val="undOvr"/>
  </m:mathPr>
  <w:themeFontLang w:val="es-UY"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B4C3F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Quattrocento Sans" w:eastAsia="Quattrocento Sans" w:hAnsi="Quattrocento Sans" w:cs="Quattrocento Sans"/>
        <w:sz w:val="22"/>
        <w:szCs w:val="22"/>
        <w:lang w:val="es-PE" w:eastAsia="es-UY" w:bidi="ar-SA"/>
      </w:rPr>
    </w:rPrDefault>
    <w:pPrDefault>
      <w:pPr>
        <w:spacing w:after="120" w:line="276" w:lineRule="auto"/>
        <w:jc w:val="both"/>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qFormat="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636B8D"/>
    <w:rPr>
      <w:rFonts w:asciiTheme="majorHAnsi" w:hAnsiTheme="majorHAnsi" w:cstheme="majorHAnsi"/>
      <w:color w:val="000000"/>
    </w:rPr>
  </w:style>
  <w:style w:type="paragraph" w:styleId="Ttulo1">
    <w:name w:val="heading 1"/>
    <w:aliases w:val="1,Document Header1"/>
    <w:basedOn w:val="Normal"/>
    <w:next w:val="Normal"/>
    <w:link w:val="Ttulo1Car"/>
    <w:qFormat/>
    <w:rsid w:val="00636B8D"/>
    <w:pPr>
      <w:keepNext/>
      <w:keepLines/>
      <w:numPr>
        <w:numId w:val="8"/>
      </w:numPr>
      <w:pBdr>
        <w:top w:val="nil"/>
        <w:left w:val="nil"/>
        <w:bottom w:val="nil"/>
        <w:right w:val="nil"/>
        <w:between w:val="nil"/>
      </w:pBdr>
      <w:spacing w:before="360" w:after="360"/>
      <w:jc w:val="left"/>
      <w:outlineLvl w:val="0"/>
    </w:pPr>
    <w:rPr>
      <w:b/>
      <w:sz w:val="32"/>
      <w:szCs w:val="32"/>
    </w:rPr>
  </w:style>
  <w:style w:type="paragraph" w:styleId="Ttulo2">
    <w:name w:val="heading 2"/>
    <w:basedOn w:val="Normal"/>
    <w:next w:val="Normal"/>
    <w:link w:val="Ttulo2Car"/>
    <w:qFormat/>
    <w:rsid w:val="00636B8D"/>
    <w:pPr>
      <w:keepNext/>
      <w:keepLines/>
      <w:numPr>
        <w:ilvl w:val="1"/>
        <w:numId w:val="8"/>
      </w:numPr>
      <w:pBdr>
        <w:top w:val="nil"/>
        <w:left w:val="nil"/>
        <w:bottom w:val="nil"/>
        <w:right w:val="nil"/>
        <w:between w:val="nil"/>
      </w:pBdr>
      <w:spacing w:before="360" w:after="240"/>
      <w:jc w:val="left"/>
      <w:outlineLvl w:val="1"/>
    </w:pPr>
    <w:rPr>
      <w:b/>
      <w:sz w:val="26"/>
      <w:szCs w:val="26"/>
    </w:rPr>
  </w:style>
  <w:style w:type="paragraph" w:styleId="Ttulo3">
    <w:name w:val="heading 3"/>
    <w:basedOn w:val="Prrafodelista"/>
    <w:next w:val="Normal"/>
    <w:link w:val="Ttulo3Car"/>
    <w:qFormat/>
    <w:rsid w:val="00636B8D"/>
    <w:pPr>
      <w:numPr>
        <w:ilvl w:val="2"/>
        <w:numId w:val="8"/>
      </w:numPr>
      <w:spacing w:before="240"/>
      <w:contextualSpacing w:val="0"/>
      <w:outlineLvl w:val="2"/>
    </w:pPr>
    <w:rPr>
      <w:b/>
      <w:sz w:val="24"/>
    </w:rPr>
  </w:style>
  <w:style w:type="paragraph" w:styleId="Ttulo4">
    <w:name w:val="heading 4"/>
    <w:basedOn w:val="Prrafodelista"/>
    <w:next w:val="Normal"/>
    <w:link w:val="Ttulo4Car"/>
    <w:qFormat/>
    <w:rsid w:val="00144F84"/>
    <w:pPr>
      <w:numPr>
        <w:ilvl w:val="3"/>
        <w:numId w:val="8"/>
      </w:numPr>
      <w:outlineLvl w:val="3"/>
    </w:pPr>
    <w:rPr>
      <w:b/>
      <w:sz w:val="24"/>
    </w:rPr>
  </w:style>
  <w:style w:type="paragraph" w:styleId="Ttulo5">
    <w:name w:val="heading 5"/>
    <w:basedOn w:val="Normal"/>
    <w:next w:val="Normal"/>
    <w:link w:val="Ttulo5Car"/>
    <w:qFormat/>
    <w:pPr>
      <w:keepNext/>
      <w:keepLines/>
      <w:spacing w:before="220" w:after="40"/>
      <w:outlineLvl w:val="4"/>
    </w:pPr>
    <w:rPr>
      <w:b/>
    </w:rPr>
  </w:style>
  <w:style w:type="paragraph" w:styleId="Ttulo6">
    <w:name w:val="heading 6"/>
    <w:basedOn w:val="Normal"/>
    <w:next w:val="Normal"/>
    <w:link w:val="Ttulo6Car"/>
    <w:qFormat/>
    <w:pPr>
      <w:keepNext/>
      <w:keepLines/>
      <w:spacing w:before="200" w:after="40"/>
      <w:outlineLvl w:val="5"/>
    </w:pPr>
    <w:rPr>
      <w:b/>
      <w:sz w:val="20"/>
      <w:szCs w:val="20"/>
    </w:rPr>
  </w:style>
  <w:style w:type="paragraph" w:styleId="Ttulo7">
    <w:name w:val="heading 7"/>
    <w:basedOn w:val="Normal"/>
    <w:next w:val="Normal"/>
    <w:link w:val="Ttulo7Car"/>
    <w:uiPriority w:val="9"/>
    <w:unhideWhenUsed/>
    <w:qFormat/>
    <w:rsid w:val="001B75C4"/>
    <w:pPr>
      <w:keepNext/>
      <w:keepLines/>
      <w:pBdr>
        <w:top w:val="nil"/>
        <w:left w:val="nil"/>
        <w:bottom w:val="nil"/>
        <w:right w:val="nil"/>
        <w:between w:val="nil"/>
      </w:pBdr>
      <w:spacing w:before="40" w:after="0"/>
      <w:jc w:val="left"/>
      <w:outlineLvl w:val="6"/>
    </w:pPr>
    <w:rPr>
      <w:rFonts w:eastAsiaTheme="majorEastAsia" w:cstheme="majorBidi"/>
      <w:i/>
      <w:iCs/>
      <w:color w:val="243F60" w:themeColor="accent1" w:themeShade="7F"/>
      <w:lang w:eastAsia="pt-BR"/>
    </w:rPr>
  </w:style>
  <w:style w:type="paragraph" w:styleId="Ttulo8">
    <w:name w:val="heading 8"/>
    <w:basedOn w:val="Normal"/>
    <w:next w:val="Normal"/>
    <w:link w:val="Ttulo8Car"/>
    <w:uiPriority w:val="9"/>
    <w:unhideWhenUsed/>
    <w:qFormat/>
    <w:rsid w:val="00AE63E6"/>
    <w:pPr>
      <w:keepNext/>
      <w:keepLines/>
      <w:spacing w:before="40" w:after="0"/>
      <w:outlineLvl w:val="7"/>
    </w:pPr>
    <w:rPr>
      <w:rFonts w:eastAsiaTheme="majorEastAsia"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1 Car,Document Header1 Car"/>
    <w:basedOn w:val="Fuentedeprrafopredeter"/>
    <w:link w:val="Ttulo1"/>
    <w:rsid w:val="002C7DF2"/>
    <w:rPr>
      <w:rFonts w:asciiTheme="majorHAnsi" w:hAnsiTheme="majorHAnsi" w:cstheme="majorHAnsi"/>
      <w:b/>
      <w:color w:val="000000"/>
      <w:sz w:val="32"/>
      <w:szCs w:val="32"/>
    </w:rPr>
  </w:style>
  <w:style w:type="character" w:customStyle="1" w:styleId="Ttulo2Car">
    <w:name w:val="Título 2 Car"/>
    <w:basedOn w:val="Fuentedeprrafopredeter"/>
    <w:link w:val="Ttulo2"/>
    <w:rsid w:val="001B75C4"/>
    <w:rPr>
      <w:rFonts w:asciiTheme="majorHAnsi" w:hAnsiTheme="majorHAnsi" w:cstheme="majorHAnsi"/>
      <w:b/>
      <w:color w:val="000000"/>
      <w:sz w:val="26"/>
      <w:szCs w:val="26"/>
    </w:rPr>
  </w:style>
  <w:style w:type="paragraph" w:styleId="Prrafodelista">
    <w:name w:val="List Paragraph"/>
    <w:aliases w:val="Titulo parrafo,Iz - Párrafo de lista,Sivsa Parrafo,Titulo de Fígura,TITULO A,Bullet List,FooterText,numbered,Paragraphe de liste1,lp1,Ha,Cuadro 2-1,Fundamentacion,Bulleted List,Lista vistosa - Énfasis 11,Párrafo de lista2,List Paragraph"/>
    <w:basedOn w:val="Normal"/>
    <w:link w:val="PrrafodelistaCar"/>
    <w:uiPriority w:val="34"/>
    <w:qFormat/>
    <w:rsid w:val="00636B8D"/>
    <w:pPr>
      <w:ind w:left="720"/>
      <w:contextualSpacing/>
    </w:pPr>
  </w:style>
  <w:style w:type="character" w:customStyle="1" w:styleId="PrrafodelistaCar">
    <w:name w:val="Párrafo de lista Car"/>
    <w:aliases w:val="Titulo parrafo Car,Iz - Párrafo de lista Car,Sivsa Parrafo Car,Titulo de Fígura Car,TITULO A Car,Bullet List Car,FooterText Car,numbered Car,Paragraphe de liste1 Car,lp1 Car,Ha Car,Cuadro 2-1 Car,Fundamentacion Car,Bulleted List Car"/>
    <w:link w:val="Prrafodelista"/>
    <w:uiPriority w:val="34"/>
    <w:qFormat/>
    <w:rsid w:val="003E1068"/>
    <w:rPr>
      <w:rFonts w:asciiTheme="majorHAnsi" w:hAnsiTheme="majorHAnsi" w:cstheme="majorHAnsi"/>
      <w:color w:val="000000"/>
    </w:rPr>
  </w:style>
  <w:style w:type="character" w:customStyle="1" w:styleId="Ttulo3Car">
    <w:name w:val="Título 3 Car"/>
    <w:basedOn w:val="Fuentedeprrafopredeter"/>
    <w:link w:val="Ttulo3"/>
    <w:rsid w:val="001B75C4"/>
    <w:rPr>
      <w:rFonts w:asciiTheme="majorHAnsi" w:hAnsiTheme="majorHAnsi" w:cstheme="majorHAnsi"/>
      <w:b/>
      <w:color w:val="000000"/>
      <w:sz w:val="24"/>
    </w:rPr>
  </w:style>
  <w:style w:type="character" w:customStyle="1" w:styleId="Ttulo4Car">
    <w:name w:val="Título 4 Car"/>
    <w:basedOn w:val="Fuentedeprrafopredeter"/>
    <w:link w:val="Ttulo4"/>
    <w:rsid w:val="001B75C4"/>
    <w:rPr>
      <w:rFonts w:asciiTheme="majorHAnsi" w:hAnsiTheme="majorHAnsi" w:cstheme="majorHAnsi"/>
      <w:b/>
      <w:color w:val="000000"/>
      <w:sz w:val="24"/>
    </w:rPr>
  </w:style>
  <w:style w:type="character" w:customStyle="1" w:styleId="Ttulo5Car">
    <w:name w:val="Título 5 Car"/>
    <w:basedOn w:val="Fuentedeprrafopredeter"/>
    <w:link w:val="Ttulo5"/>
    <w:rsid w:val="001B75C4"/>
    <w:rPr>
      <w:rFonts w:asciiTheme="majorHAnsi" w:hAnsiTheme="majorHAnsi" w:cstheme="majorHAnsi"/>
      <w:b/>
      <w:color w:val="000000"/>
    </w:rPr>
  </w:style>
  <w:style w:type="character" w:customStyle="1" w:styleId="Ttulo6Car">
    <w:name w:val="Título 6 Car"/>
    <w:basedOn w:val="Fuentedeprrafopredeter"/>
    <w:link w:val="Ttulo6"/>
    <w:rsid w:val="001B75C4"/>
    <w:rPr>
      <w:rFonts w:asciiTheme="majorHAnsi" w:hAnsiTheme="majorHAnsi" w:cstheme="majorHAnsi"/>
      <w:b/>
      <w:color w:val="000000"/>
      <w:sz w:val="20"/>
      <w:szCs w:val="20"/>
    </w:rPr>
  </w:style>
  <w:style w:type="character" w:customStyle="1" w:styleId="Ttulo7Car">
    <w:name w:val="Título 7 Car"/>
    <w:basedOn w:val="Fuentedeprrafopredeter"/>
    <w:link w:val="Ttulo7"/>
    <w:uiPriority w:val="9"/>
    <w:rsid w:val="001B75C4"/>
    <w:rPr>
      <w:rFonts w:asciiTheme="majorHAnsi" w:eastAsiaTheme="majorEastAsia" w:hAnsiTheme="majorHAnsi" w:cstheme="majorBidi"/>
      <w:i/>
      <w:iCs/>
      <w:color w:val="243F60" w:themeColor="accent1" w:themeShade="7F"/>
      <w:lang w:eastAsia="pt-BR"/>
    </w:rPr>
  </w:style>
  <w:style w:type="character" w:customStyle="1" w:styleId="Ttulo8Car">
    <w:name w:val="Título 8 Car"/>
    <w:basedOn w:val="Fuentedeprrafopredeter"/>
    <w:link w:val="Ttulo8"/>
    <w:uiPriority w:val="9"/>
    <w:rsid w:val="00AE63E6"/>
    <w:rPr>
      <w:rFonts w:asciiTheme="majorHAnsi" w:eastAsiaTheme="majorEastAsia" w:hAnsiTheme="majorHAnsi" w:cstheme="majorBidi"/>
      <w:color w:val="272727" w:themeColor="text1" w:themeTint="D8"/>
      <w:sz w:val="21"/>
      <w:szCs w:val="21"/>
    </w:rPr>
  </w:style>
  <w:style w:type="paragraph" w:styleId="Ttulo">
    <w:name w:val="Title"/>
    <w:basedOn w:val="Normal"/>
    <w:next w:val="Normal"/>
    <w:link w:val="TtuloCar"/>
    <w:uiPriority w:val="99"/>
    <w:qFormat/>
    <w:pPr>
      <w:keepNext/>
      <w:keepLines/>
      <w:spacing w:before="480"/>
    </w:pPr>
    <w:rPr>
      <w:b/>
      <w:sz w:val="72"/>
      <w:szCs w:val="72"/>
    </w:rPr>
  </w:style>
  <w:style w:type="character" w:customStyle="1" w:styleId="TtuloCar">
    <w:name w:val="Título Car"/>
    <w:basedOn w:val="Fuentedeprrafopredeter"/>
    <w:link w:val="Ttulo"/>
    <w:uiPriority w:val="99"/>
    <w:rsid w:val="001B75C4"/>
    <w:rPr>
      <w:rFonts w:asciiTheme="majorHAnsi" w:hAnsiTheme="majorHAnsi" w:cstheme="majorHAnsi"/>
      <w:b/>
      <w:color w:val="000000"/>
      <w:sz w:val="72"/>
      <w:szCs w:val="72"/>
    </w:rPr>
  </w:style>
  <w:style w:type="paragraph" w:styleId="Subttulo">
    <w:name w:val="Subtitle"/>
    <w:basedOn w:val="Normal"/>
    <w:next w:val="Normal"/>
    <w:link w:val="SubttuloCar"/>
    <w:uiPriority w:val="99"/>
    <w:qFormat/>
    <w:pPr>
      <w:keepNext/>
      <w:keepLines/>
      <w:spacing w:before="360" w:after="80"/>
    </w:pPr>
    <w:rPr>
      <w:rFonts w:ascii="Georgia" w:eastAsia="Georgia" w:hAnsi="Georgia" w:cs="Georgia"/>
      <w:i/>
      <w:color w:val="666666"/>
      <w:sz w:val="48"/>
      <w:szCs w:val="48"/>
    </w:rPr>
  </w:style>
  <w:style w:type="character" w:customStyle="1" w:styleId="SubttuloCar">
    <w:name w:val="Subtítulo Car"/>
    <w:basedOn w:val="Fuentedeprrafopredeter"/>
    <w:link w:val="Subttulo"/>
    <w:uiPriority w:val="99"/>
    <w:rsid w:val="001B75C4"/>
    <w:rPr>
      <w:rFonts w:ascii="Georgia" w:eastAsia="Georgia" w:hAnsi="Georgia" w:cs="Georgia"/>
      <w:i/>
      <w:color w:val="666666"/>
      <w:sz w:val="48"/>
      <w:szCs w:val="48"/>
    </w:rPr>
  </w:style>
  <w:style w:type="table" w:customStyle="1" w:styleId="25">
    <w:name w:val="25"/>
    <w:basedOn w:val="Tablanormal"/>
    <w:tblPr>
      <w:tblStyleRowBandSize w:val="1"/>
      <w:tblStyleColBandSize w:val="1"/>
    </w:tblPr>
  </w:style>
  <w:style w:type="table" w:customStyle="1" w:styleId="24">
    <w:name w:val="24"/>
    <w:basedOn w:val="Tablanormal"/>
    <w:tblPr>
      <w:tblStyleRowBandSize w:val="1"/>
      <w:tblStyleColBandSize w:val="1"/>
      <w:tblCellMar>
        <w:top w:w="100" w:type="dxa"/>
        <w:left w:w="100" w:type="dxa"/>
        <w:bottom w:w="100" w:type="dxa"/>
        <w:right w:w="100" w:type="dxa"/>
      </w:tblCellMar>
    </w:tblPr>
  </w:style>
  <w:style w:type="table" w:customStyle="1" w:styleId="23">
    <w:name w:val="23"/>
    <w:basedOn w:val="Tablanormal"/>
    <w:tblPr>
      <w:tblStyleRowBandSize w:val="1"/>
      <w:tblStyleColBandSize w:val="1"/>
    </w:tblPr>
  </w:style>
  <w:style w:type="table" w:customStyle="1" w:styleId="22">
    <w:name w:val="22"/>
    <w:basedOn w:val="Tablanormal"/>
    <w:tblPr>
      <w:tblStyleRowBandSize w:val="1"/>
      <w:tblStyleColBandSize w:val="1"/>
    </w:tblPr>
  </w:style>
  <w:style w:type="table" w:customStyle="1" w:styleId="21">
    <w:name w:val="21"/>
    <w:basedOn w:val="Tablanormal"/>
    <w:tblPr>
      <w:tblStyleRowBandSize w:val="1"/>
      <w:tblStyleColBandSize w:val="1"/>
    </w:tblPr>
  </w:style>
  <w:style w:type="table" w:customStyle="1" w:styleId="20">
    <w:name w:val="20"/>
    <w:basedOn w:val="Tablanormal"/>
    <w:tblPr>
      <w:tblStyleRowBandSize w:val="1"/>
      <w:tblStyleColBandSize w:val="1"/>
    </w:tblPr>
  </w:style>
  <w:style w:type="table" w:customStyle="1" w:styleId="19">
    <w:name w:val="19"/>
    <w:basedOn w:val="Tablanormal"/>
    <w:tblPr>
      <w:tblStyleRowBandSize w:val="1"/>
      <w:tblStyleColBandSize w:val="1"/>
      <w:tblCellMar>
        <w:top w:w="100" w:type="dxa"/>
        <w:left w:w="100" w:type="dxa"/>
        <w:bottom w:w="100" w:type="dxa"/>
        <w:right w:w="100" w:type="dxa"/>
      </w:tblCellMar>
    </w:tblPr>
  </w:style>
  <w:style w:type="table" w:customStyle="1" w:styleId="18">
    <w:name w:val="18"/>
    <w:basedOn w:val="Tablanormal"/>
    <w:tblPr>
      <w:tblStyleRowBandSize w:val="1"/>
      <w:tblStyleColBandSize w:val="1"/>
      <w:tblCellMar>
        <w:left w:w="70" w:type="dxa"/>
        <w:right w:w="70" w:type="dxa"/>
      </w:tblCellMar>
    </w:tblPr>
  </w:style>
  <w:style w:type="table" w:customStyle="1" w:styleId="17">
    <w:name w:val="17"/>
    <w:basedOn w:val="Tablanormal"/>
    <w:tblPr>
      <w:tblStyleRowBandSize w:val="1"/>
      <w:tblStyleColBandSize w:val="1"/>
      <w:tblCellMar>
        <w:left w:w="70" w:type="dxa"/>
        <w:right w:w="70" w:type="dxa"/>
      </w:tblCellMar>
    </w:tblPr>
  </w:style>
  <w:style w:type="paragraph" w:styleId="Sinespaciado">
    <w:name w:val="No Spacing"/>
    <w:link w:val="SinespaciadoCar"/>
    <w:uiPriority w:val="1"/>
    <w:qFormat/>
    <w:rsid w:val="00636B8D"/>
    <w:pPr>
      <w:spacing w:after="0" w:line="240" w:lineRule="auto"/>
    </w:pPr>
    <w:rPr>
      <w:rFonts w:asciiTheme="majorHAnsi" w:hAnsiTheme="majorHAnsi" w:cstheme="majorHAnsi"/>
      <w:color w:val="000000"/>
    </w:rPr>
  </w:style>
  <w:style w:type="character" w:customStyle="1" w:styleId="SinespaciadoCar">
    <w:name w:val="Sin espaciado Car"/>
    <w:basedOn w:val="Fuentedeprrafopredeter"/>
    <w:link w:val="Sinespaciado"/>
    <w:uiPriority w:val="1"/>
    <w:rsid w:val="002C7DF2"/>
    <w:rPr>
      <w:rFonts w:asciiTheme="majorHAnsi" w:hAnsiTheme="majorHAnsi" w:cstheme="majorHAnsi"/>
      <w:color w:val="000000"/>
    </w:rPr>
  </w:style>
  <w:style w:type="character" w:styleId="nfasissutil">
    <w:name w:val="Subtle Emphasis"/>
    <w:basedOn w:val="Fuentedeprrafopredeter"/>
    <w:uiPriority w:val="19"/>
    <w:qFormat/>
    <w:rsid w:val="00636B8D"/>
    <w:rPr>
      <w:i/>
      <w:iCs/>
      <w:color w:val="404040" w:themeColor="text1" w:themeTint="BF"/>
    </w:rPr>
  </w:style>
  <w:style w:type="character" w:styleId="nfasis">
    <w:name w:val="Emphasis"/>
    <w:basedOn w:val="Fuentedeprrafopredeter"/>
    <w:uiPriority w:val="20"/>
    <w:qFormat/>
    <w:rsid w:val="00636B8D"/>
    <w:rPr>
      <w:i/>
      <w:iCs/>
    </w:rPr>
  </w:style>
  <w:style w:type="character" w:styleId="nfasisintenso">
    <w:name w:val="Intense Emphasis"/>
    <w:basedOn w:val="Fuentedeprrafopredeter"/>
    <w:uiPriority w:val="21"/>
    <w:qFormat/>
    <w:rsid w:val="00636B8D"/>
    <w:rPr>
      <w:i/>
      <w:iCs/>
      <w:color w:val="4F81BD" w:themeColor="accent1"/>
    </w:rPr>
  </w:style>
  <w:style w:type="character" w:styleId="Textoennegrita">
    <w:name w:val="Strong"/>
    <w:basedOn w:val="Fuentedeprrafopredeter"/>
    <w:uiPriority w:val="22"/>
    <w:qFormat/>
    <w:rsid w:val="00636B8D"/>
    <w:rPr>
      <w:b/>
      <w:bCs/>
    </w:rPr>
  </w:style>
  <w:style w:type="paragraph" w:styleId="Encabezado">
    <w:name w:val="header"/>
    <w:basedOn w:val="Normal"/>
    <w:link w:val="EncabezadoCar"/>
    <w:uiPriority w:val="99"/>
    <w:unhideWhenUsed/>
    <w:qFormat/>
    <w:rsid w:val="00636B8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qFormat/>
    <w:rsid w:val="00636B8D"/>
    <w:rPr>
      <w:rFonts w:asciiTheme="majorHAnsi" w:hAnsiTheme="majorHAnsi" w:cstheme="majorHAnsi"/>
      <w:color w:val="000000"/>
    </w:rPr>
  </w:style>
  <w:style w:type="paragraph" w:styleId="Piedepgina">
    <w:name w:val="footer"/>
    <w:basedOn w:val="Normal"/>
    <w:link w:val="PiedepginaCar"/>
    <w:uiPriority w:val="99"/>
    <w:unhideWhenUsed/>
    <w:qFormat/>
    <w:rsid w:val="00636B8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qFormat/>
    <w:rsid w:val="00636B8D"/>
    <w:rPr>
      <w:rFonts w:asciiTheme="majorHAnsi" w:hAnsiTheme="majorHAnsi" w:cstheme="majorHAnsi"/>
      <w:color w:val="000000"/>
    </w:rPr>
  </w:style>
  <w:style w:type="character" w:styleId="Referenciaintensa">
    <w:name w:val="Intense Reference"/>
    <w:uiPriority w:val="32"/>
    <w:qFormat/>
    <w:rsid w:val="00B54CB9"/>
    <w:rPr>
      <w:i/>
      <w:u w:val="single"/>
    </w:rPr>
  </w:style>
  <w:style w:type="paragraph" w:styleId="TtuloTDC">
    <w:name w:val="TOC Heading"/>
    <w:basedOn w:val="Ttulo1"/>
    <w:next w:val="Normal"/>
    <w:uiPriority w:val="39"/>
    <w:unhideWhenUsed/>
    <w:qFormat/>
    <w:rsid w:val="003803B5"/>
    <w:pPr>
      <w:numPr>
        <w:numId w:val="0"/>
      </w:numPr>
      <w:pBdr>
        <w:top w:val="none" w:sz="0" w:space="0" w:color="auto"/>
        <w:left w:val="none" w:sz="0" w:space="0" w:color="auto"/>
        <w:bottom w:val="none" w:sz="0" w:space="0" w:color="auto"/>
        <w:right w:val="none" w:sz="0" w:space="0" w:color="auto"/>
        <w:between w:val="none" w:sz="0" w:space="0" w:color="auto"/>
      </w:pBdr>
      <w:spacing w:before="240" w:after="0" w:line="259" w:lineRule="auto"/>
      <w:outlineLvl w:val="9"/>
    </w:pPr>
    <w:rPr>
      <w:rFonts w:eastAsiaTheme="majorEastAsia" w:cstheme="majorBidi"/>
      <w:b w:val="0"/>
      <w:color w:val="365F91" w:themeColor="accent1" w:themeShade="BF"/>
      <w:lang w:val="es-UY"/>
    </w:rPr>
  </w:style>
  <w:style w:type="paragraph" w:styleId="TDC1">
    <w:name w:val="toc 1"/>
    <w:basedOn w:val="Normal"/>
    <w:next w:val="Normal"/>
    <w:autoRedefine/>
    <w:uiPriority w:val="39"/>
    <w:unhideWhenUsed/>
    <w:qFormat/>
    <w:rsid w:val="0007394D"/>
    <w:pPr>
      <w:tabs>
        <w:tab w:val="left" w:pos="660"/>
        <w:tab w:val="right" w:leader="dot" w:pos="9060"/>
      </w:tabs>
      <w:spacing w:after="0" w:line="240" w:lineRule="auto"/>
    </w:pPr>
    <w:rPr>
      <w:b/>
      <w:noProof/>
    </w:rPr>
  </w:style>
  <w:style w:type="paragraph" w:styleId="TDC2">
    <w:name w:val="toc 2"/>
    <w:basedOn w:val="Normal"/>
    <w:next w:val="Normal"/>
    <w:autoRedefine/>
    <w:uiPriority w:val="39"/>
    <w:unhideWhenUsed/>
    <w:qFormat/>
    <w:rsid w:val="003803B5"/>
    <w:pPr>
      <w:tabs>
        <w:tab w:val="left" w:pos="880"/>
        <w:tab w:val="right" w:leader="dot" w:pos="9060"/>
      </w:tabs>
      <w:spacing w:after="0" w:line="240" w:lineRule="auto"/>
      <w:ind w:left="220"/>
      <w:jc w:val="left"/>
    </w:pPr>
  </w:style>
  <w:style w:type="paragraph" w:styleId="TDC3">
    <w:name w:val="toc 3"/>
    <w:basedOn w:val="Normal"/>
    <w:next w:val="Normal"/>
    <w:autoRedefine/>
    <w:uiPriority w:val="39"/>
    <w:unhideWhenUsed/>
    <w:qFormat/>
    <w:rsid w:val="003803B5"/>
    <w:pPr>
      <w:spacing w:after="100"/>
      <w:ind w:left="440"/>
    </w:pPr>
  </w:style>
  <w:style w:type="character" w:styleId="Hipervnculo">
    <w:name w:val="Hyperlink"/>
    <w:basedOn w:val="Fuentedeprrafopredeter"/>
    <w:uiPriority w:val="99"/>
    <w:unhideWhenUsed/>
    <w:rsid w:val="003803B5"/>
    <w:rPr>
      <w:color w:val="0000FF" w:themeColor="hyperlink"/>
      <w:u w:val="single"/>
    </w:rPr>
  </w:style>
  <w:style w:type="character" w:styleId="Refdecomentario">
    <w:name w:val="annotation reference"/>
    <w:basedOn w:val="Fuentedeprrafopredeter"/>
    <w:uiPriority w:val="99"/>
    <w:semiHidden/>
    <w:unhideWhenUsed/>
    <w:qFormat/>
    <w:rsid w:val="00B6475E"/>
    <w:rPr>
      <w:sz w:val="16"/>
      <w:szCs w:val="16"/>
    </w:rPr>
  </w:style>
  <w:style w:type="paragraph" w:styleId="Textocomentario">
    <w:name w:val="annotation text"/>
    <w:basedOn w:val="Normal"/>
    <w:link w:val="TextocomentarioCar"/>
    <w:uiPriority w:val="99"/>
    <w:unhideWhenUsed/>
    <w:qFormat/>
    <w:rsid w:val="00B6475E"/>
    <w:pPr>
      <w:spacing w:line="240" w:lineRule="auto"/>
    </w:pPr>
    <w:rPr>
      <w:sz w:val="20"/>
      <w:szCs w:val="20"/>
    </w:rPr>
  </w:style>
  <w:style w:type="character" w:customStyle="1" w:styleId="TextocomentarioCar">
    <w:name w:val="Texto comentario Car"/>
    <w:basedOn w:val="Fuentedeprrafopredeter"/>
    <w:link w:val="Textocomentario"/>
    <w:uiPriority w:val="99"/>
    <w:qFormat/>
    <w:rsid w:val="00B6475E"/>
    <w:rPr>
      <w:rFonts w:asciiTheme="majorHAnsi" w:hAnsiTheme="majorHAnsi" w:cstheme="majorHAnsi"/>
      <w:color w:val="000000"/>
      <w:sz w:val="20"/>
      <w:szCs w:val="20"/>
    </w:rPr>
  </w:style>
  <w:style w:type="paragraph" w:styleId="Asuntodelcomentario">
    <w:name w:val="annotation subject"/>
    <w:basedOn w:val="Textocomentario"/>
    <w:next w:val="Textocomentario"/>
    <w:link w:val="AsuntodelcomentarioCar"/>
    <w:uiPriority w:val="99"/>
    <w:semiHidden/>
    <w:unhideWhenUsed/>
    <w:qFormat/>
    <w:rsid w:val="00B6475E"/>
    <w:rPr>
      <w:b/>
      <w:bCs/>
    </w:rPr>
  </w:style>
  <w:style w:type="character" w:customStyle="1" w:styleId="AsuntodelcomentarioCar">
    <w:name w:val="Asunto del comentario Car"/>
    <w:basedOn w:val="TextocomentarioCar"/>
    <w:link w:val="Asuntodelcomentario"/>
    <w:uiPriority w:val="99"/>
    <w:semiHidden/>
    <w:qFormat/>
    <w:rsid w:val="00B6475E"/>
    <w:rPr>
      <w:rFonts w:asciiTheme="majorHAnsi" w:hAnsiTheme="majorHAnsi" w:cstheme="majorHAnsi"/>
      <w:b/>
      <w:bCs/>
      <w:color w:val="000000"/>
      <w:sz w:val="20"/>
      <w:szCs w:val="20"/>
    </w:rPr>
  </w:style>
  <w:style w:type="paragraph" w:styleId="Textodeglobo">
    <w:name w:val="Balloon Text"/>
    <w:basedOn w:val="Normal"/>
    <w:link w:val="TextodegloboCar"/>
    <w:uiPriority w:val="99"/>
    <w:semiHidden/>
    <w:unhideWhenUsed/>
    <w:qFormat/>
    <w:rsid w:val="00B6475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qFormat/>
    <w:rsid w:val="00B6475E"/>
    <w:rPr>
      <w:rFonts w:ascii="Segoe UI" w:hAnsi="Segoe UI" w:cs="Segoe UI"/>
      <w:color w:val="000000"/>
      <w:sz w:val="18"/>
      <w:szCs w:val="18"/>
    </w:rPr>
  </w:style>
  <w:style w:type="paragraph" w:styleId="NormalWeb">
    <w:name w:val="Normal (Web)"/>
    <w:basedOn w:val="Normal"/>
    <w:uiPriority w:val="99"/>
    <w:unhideWhenUsed/>
    <w:qFormat/>
    <w:rsid w:val="00DA1B4C"/>
    <w:pPr>
      <w:spacing w:before="100" w:beforeAutospacing="1" w:after="100" w:afterAutospacing="1" w:line="240" w:lineRule="auto"/>
      <w:jc w:val="left"/>
    </w:pPr>
    <w:rPr>
      <w:rFonts w:ascii="Times New Roman" w:eastAsia="Times New Roman" w:hAnsi="Times New Roman" w:cs="Times New Roman"/>
      <w:color w:val="auto"/>
      <w:sz w:val="24"/>
      <w:szCs w:val="24"/>
      <w:lang w:eastAsia="es-PE"/>
    </w:rPr>
  </w:style>
  <w:style w:type="paragraph" w:customStyle="1" w:styleId="xxmsonormal">
    <w:name w:val="x_x_msonormal"/>
    <w:basedOn w:val="Normal"/>
    <w:rsid w:val="00E13D73"/>
    <w:pPr>
      <w:spacing w:after="0" w:line="240" w:lineRule="auto"/>
      <w:jc w:val="left"/>
    </w:pPr>
    <w:rPr>
      <w:rFonts w:ascii="Calibri" w:eastAsiaTheme="minorHAnsi" w:hAnsi="Calibri" w:cs="Calibri"/>
      <w:color w:val="auto"/>
      <w:lang w:eastAsia="es-PE"/>
    </w:rPr>
  </w:style>
  <w:style w:type="paragraph" w:styleId="Revisin">
    <w:name w:val="Revision"/>
    <w:hidden/>
    <w:uiPriority w:val="99"/>
    <w:semiHidden/>
    <w:qFormat/>
    <w:rsid w:val="005560D2"/>
    <w:pPr>
      <w:spacing w:after="0" w:line="240" w:lineRule="auto"/>
      <w:jc w:val="left"/>
    </w:pPr>
    <w:rPr>
      <w:rFonts w:asciiTheme="majorHAnsi" w:hAnsiTheme="majorHAnsi" w:cstheme="majorHAnsi"/>
      <w:color w:val="000000"/>
    </w:rPr>
  </w:style>
  <w:style w:type="paragraph" w:customStyle="1" w:styleId="TextoNormal">
    <w:name w:val="Texto Normal"/>
    <w:basedOn w:val="Sinespaciado"/>
    <w:link w:val="TextoNormalChar"/>
    <w:qFormat/>
    <w:rsid w:val="002C7DF2"/>
    <w:pPr>
      <w:pBdr>
        <w:top w:val="nil"/>
        <w:left w:val="nil"/>
        <w:bottom w:val="nil"/>
        <w:right w:val="nil"/>
        <w:between w:val="nil"/>
      </w:pBdr>
      <w:spacing w:line="360" w:lineRule="auto"/>
      <w:ind w:firstLine="720"/>
    </w:pPr>
    <w:rPr>
      <w:rFonts w:ascii="Segoe UI Light" w:eastAsia="Yu Gothic" w:hAnsi="Segoe UI Light" w:cs="Segoe UI Light"/>
      <w:color w:val="auto"/>
      <w:lang w:eastAsia="en-US"/>
    </w:rPr>
  </w:style>
  <w:style w:type="character" w:customStyle="1" w:styleId="TextoNormalChar">
    <w:name w:val="Texto Normal Char"/>
    <w:basedOn w:val="Fuentedeprrafopredeter"/>
    <w:link w:val="TextoNormal"/>
    <w:rsid w:val="002C7DF2"/>
    <w:rPr>
      <w:rFonts w:ascii="Segoe UI Light" w:eastAsia="Yu Gothic" w:hAnsi="Segoe UI Light" w:cs="Segoe UI Light"/>
      <w:lang w:eastAsia="en-US"/>
    </w:rPr>
  </w:style>
  <w:style w:type="table" w:styleId="Tablaconcuadrcula">
    <w:name w:val="Table Grid"/>
    <w:basedOn w:val="Tablanormal"/>
    <w:uiPriority w:val="39"/>
    <w:rsid w:val="002C7DF2"/>
    <w:pPr>
      <w:pBdr>
        <w:top w:val="nil"/>
        <w:left w:val="nil"/>
        <w:bottom w:val="nil"/>
        <w:right w:val="nil"/>
        <w:between w:val="nil"/>
      </w:pBdr>
      <w:spacing w:after="0" w:line="240" w:lineRule="auto"/>
      <w:jc w:val="left"/>
    </w:pPr>
    <w:rPr>
      <w:rFonts w:ascii="Arial" w:eastAsia="Arial" w:hAnsi="Arial" w:cs="Arial"/>
      <w:color w:val="000000"/>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oPendente1">
    <w:name w:val="Menção Pendente1"/>
    <w:basedOn w:val="Fuentedeprrafopredeter"/>
    <w:uiPriority w:val="99"/>
    <w:rsid w:val="002C7DF2"/>
    <w:rPr>
      <w:color w:val="808080"/>
      <w:shd w:val="clear" w:color="auto" w:fill="E6E6E6"/>
    </w:rPr>
  </w:style>
  <w:style w:type="paragraph" w:styleId="Descripcin">
    <w:name w:val="caption"/>
    <w:basedOn w:val="Normal"/>
    <w:next w:val="Normal"/>
    <w:uiPriority w:val="35"/>
    <w:unhideWhenUsed/>
    <w:qFormat/>
    <w:rsid w:val="002C7DF2"/>
    <w:pPr>
      <w:numPr>
        <w:ilvl w:val="2"/>
        <w:numId w:val="37"/>
      </w:numPr>
      <w:pBdr>
        <w:top w:val="nil"/>
        <w:left w:val="nil"/>
        <w:bottom w:val="nil"/>
        <w:right w:val="nil"/>
        <w:between w:val="nil"/>
      </w:pBdr>
      <w:spacing w:after="200" w:line="240" w:lineRule="auto"/>
      <w:ind w:left="0" w:firstLine="0"/>
      <w:jc w:val="left"/>
    </w:pPr>
    <w:rPr>
      <w:rFonts w:ascii="Arial" w:eastAsia="Arial" w:hAnsi="Arial" w:cs="Arial"/>
      <w:i/>
      <w:iCs/>
      <w:color w:val="1F497D" w:themeColor="text2"/>
      <w:sz w:val="18"/>
      <w:szCs w:val="18"/>
      <w:lang w:eastAsia="en-US"/>
    </w:rPr>
  </w:style>
  <w:style w:type="paragraph" w:customStyle="1" w:styleId="TtuloNivel3">
    <w:name w:val="Título Nivel 3"/>
    <w:basedOn w:val="Ttulo1"/>
    <w:link w:val="TtuloNivel3Char"/>
    <w:qFormat/>
    <w:rsid w:val="002C7DF2"/>
    <w:pPr>
      <w:keepNext w:val="0"/>
      <w:keepLines w:val="0"/>
      <w:numPr>
        <w:ilvl w:val="1"/>
        <w:numId w:val="37"/>
      </w:numPr>
      <w:pBdr>
        <w:top w:val="none" w:sz="0" w:space="0" w:color="auto"/>
        <w:left w:val="none" w:sz="0" w:space="0" w:color="auto"/>
        <w:bottom w:val="none" w:sz="0" w:space="0" w:color="auto"/>
        <w:right w:val="none" w:sz="0" w:space="0" w:color="auto"/>
        <w:between w:val="none" w:sz="0" w:space="0" w:color="auto"/>
      </w:pBdr>
      <w:spacing w:before="0" w:after="320" w:line="240" w:lineRule="auto"/>
      <w:ind w:left="1224" w:hanging="504"/>
    </w:pPr>
    <w:rPr>
      <w:rFonts w:ascii="Segoe UI" w:eastAsia="Yu Gothic" w:hAnsi="Segoe UI" w:cs="Segoe UI Light"/>
      <w:caps/>
      <w:color w:val="3E5D76"/>
      <w:spacing w:val="5"/>
      <w:sz w:val="24"/>
      <w:lang w:eastAsia="pt-BR"/>
    </w:rPr>
  </w:style>
  <w:style w:type="character" w:customStyle="1" w:styleId="TtuloNivel3Char">
    <w:name w:val="Título Nivel 3 Char"/>
    <w:basedOn w:val="Ttulo1Car"/>
    <w:link w:val="TtuloNivel3"/>
    <w:rsid w:val="002C7DF2"/>
    <w:rPr>
      <w:rFonts w:ascii="Segoe UI" w:eastAsia="Yu Gothic" w:hAnsi="Segoe UI" w:cs="Segoe UI Light"/>
      <w:b/>
      <w:caps/>
      <w:color w:val="3E5D76"/>
      <w:spacing w:val="5"/>
      <w:sz w:val="24"/>
      <w:szCs w:val="32"/>
      <w:lang w:eastAsia="pt-BR"/>
    </w:rPr>
  </w:style>
  <w:style w:type="paragraph" w:customStyle="1" w:styleId="TtuloNvle2">
    <w:name w:val="Título Nívle 2"/>
    <w:basedOn w:val="Ttulo1"/>
    <w:link w:val="TtuloNvle2Char"/>
    <w:qFormat/>
    <w:rsid w:val="002C7DF2"/>
    <w:pPr>
      <w:keepNext w:val="0"/>
      <w:keepLines w:val="0"/>
      <w:numPr>
        <w:numId w:val="37"/>
      </w:numPr>
      <w:pBdr>
        <w:top w:val="none" w:sz="0" w:space="0" w:color="auto"/>
        <w:left w:val="none" w:sz="0" w:space="0" w:color="auto"/>
        <w:bottom w:val="none" w:sz="0" w:space="0" w:color="auto"/>
        <w:right w:val="none" w:sz="0" w:space="0" w:color="auto"/>
        <w:between w:val="none" w:sz="0" w:space="0" w:color="auto"/>
      </w:pBdr>
      <w:spacing w:before="0" w:after="320" w:line="240" w:lineRule="auto"/>
      <w:ind w:left="431" w:hanging="431"/>
    </w:pPr>
    <w:rPr>
      <w:rFonts w:ascii="Segoe UI" w:eastAsia="Yu Gothic" w:hAnsi="Segoe UI" w:cs="Segoe UI Light"/>
      <w:caps/>
      <w:color w:val="3E5D76"/>
      <w:spacing w:val="5"/>
      <w:sz w:val="28"/>
      <w:lang w:eastAsia="pt-BR"/>
    </w:rPr>
  </w:style>
  <w:style w:type="character" w:customStyle="1" w:styleId="TtuloNvle2Char">
    <w:name w:val="Título Nívle 2 Char"/>
    <w:basedOn w:val="Ttulo1Car"/>
    <w:link w:val="TtuloNvle2"/>
    <w:rsid w:val="002C7DF2"/>
    <w:rPr>
      <w:rFonts w:ascii="Segoe UI" w:eastAsia="Yu Gothic" w:hAnsi="Segoe UI" w:cs="Segoe UI Light"/>
      <w:b/>
      <w:caps/>
      <w:color w:val="3E5D76"/>
      <w:spacing w:val="5"/>
      <w:sz w:val="28"/>
      <w:szCs w:val="32"/>
      <w:lang w:eastAsia="pt-BR"/>
    </w:rPr>
  </w:style>
  <w:style w:type="paragraph" w:customStyle="1" w:styleId="TtuloNvel1">
    <w:name w:val="Título Nível 1"/>
    <w:basedOn w:val="Ttulo1"/>
    <w:link w:val="TtuloNvel1Char"/>
    <w:qFormat/>
    <w:rsid w:val="002C7DF2"/>
    <w:pPr>
      <w:keepNext w:val="0"/>
      <w:keepLines w:val="0"/>
      <w:numPr>
        <w:numId w:val="0"/>
      </w:numPr>
      <w:pBdr>
        <w:top w:val="none" w:sz="0" w:space="0" w:color="auto"/>
        <w:left w:val="none" w:sz="0" w:space="0" w:color="auto"/>
        <w:bottom w:val="none" w:sz="0" w:space="0" w:color="auto"/>
        <w:right w:val="none" w:sz="0" w:space="0" w:color="auto"/>
        <w:between w:val="none" w:sz="0" w:space="0" w:color="auto"/>
      </w:pBdr>
      <w:spacing w:before="0" w:after="320" w:line="240" w:lineRule="auto"/>
      <w:ind w:left="432" w:hanging="432"/>
    </w:pPr>
    <w:rPr>
      <w:rFonts w:ascii="Segoe UI" w:eastAsia="Yu Gothic" w:hAnsi="Segoe UI" w:cs="Segoe UI Light"/>
      <w:caps/>
      <w:color w:val="3E5D76"/>
      <w:spacing w:val="5"/>
      <w:lang w:eastAsia="pt-BR"/>
    </w:rPr>
  </w:style>
  <w:style w:type="character" w:customStyle="1" w:styleId="TtuloNvel1Char">
    <w:name w:val="Título Nível 1 Char"/>
    <w:basedOn w:val="Ttulo1Car"/>
    <w:link w:val="TtuloNvel1"/>
    <w:qFormat/>
    <w:rsid w:val="002C7DF2"/>
    <w:rPr>
      <w:rFonts w:ascii="Segoe UI" w:eastAsia="Yu Gothic" w:hAnsi="Segoe UI" w:cs="Segoe UI Light"/>
      <w:b/>
      <w:caps/>
      <w:color w:val="3E5D76"/>
      <w:spacing w:val="5"/>
      <w:sz w:val="32"/>
      <w:szCs w:val="32"/>
      <w:lang w:eastAsia="pt-BR"/>
    </w:rPr>
  </w:style>
  <w:style w:type="paragraph" w:customStyle="1" w:styleId="TtuloNvel4">
    <w:name w:val="Título Nível 4"/>
    <w:basedOn w:val="TtuloNivel3"/>
    <w:link w:val="TtuloNvel4Char"/>
    <w:qFormat/>
    <w:rsid w:val="002C7DF2"/>
    <w:pPr>
      <w:numPr>
        <w:ilvl w:val="0"/>
        <w:numId w:val="0"/>
      </w:numPr>
    </w:pPr>
  </w:style>
  <w:style w:type="character" w:customStyle="1" w:styleId="TtuloNvel4Char">
    <w:name w:val="Título Nível 4 Char"/>
    <w:basedOn w:val="TtuloNivel3Char"/>
    <w:link w:val="TtuloNvel4"/>
    <w:rsid w:val="002C7DF2"/>
    <w:rPr>
      <w:rFonts w:ascii="Segoe UI" w:eastAsia="Yu Gothic" w:hAnsi="Segoe UI" w:cs="Segoe UI Light"/>
      <w:b/>
      <w:caps/>
      <w:color w:val="3E5D76"/>
      <w:spacing w:val="5"/>
      <w:sz w:val="24"/>
      <w:szCs w:val="32"/>
      <w:lang w:eastAsia="pt-BR"/>
    </w:rPr>
  </w:style>
  <w:style w:type="paragraph" w:customStyle="1" w:styleId="Q-Normal">
    <w:name w:val="Q - Normal"/>
    <w:basedOn w:val="Normal"/>
    <w:uiPriority w:val="99"/>
    <w:qFormat/>
    <w:rsid w:val="002C7DF2"/>
    <w:pPr>
      <w:autoSpaceDE w:val="0"/>
      <w:autoSpaceDN w:val="0"/>
      <w:spacing w:after="0" w:line="240" w:lineRule="auto"/>
    </w:pPr>
    <w:rPr>
      <w:rFonts w:ascii="Arial" w:eastAsia="Times New Roman" w:hAnsi="Arial" w:cs="Arial"/>
      <w:color w:val="auto"/>
      <w:sz w:val="20"/>
      <w:szCs w:val="20"/>
      <w:lang w:eastAsia="pt-BR"/>
    </w:rPr>
  </w:style>
  <w:style w:type="character" w:styleId="Hipervnculovisitado">
    <w:name w:val="FollowedHyperlink"/>
    <w:basedOn w:val="Fuentedeprrafopredeter"/>
    <w:uiPriority w:val="99"/>
    <w:semiHidden/>
    <w:unhideWhenUsed/>
    <w:rsid w:val="002C7DF2"/>
    <w:rPr>
      <w:color w:val="800080" w:themeColor="followedHyperlink"/>
      <w:u w:val="single"/>
    </w:rPr>
  </w:style>
  <w:style w:type="character" w:styleId="Referenciasutil">
    <w:name w:val="Subtle Reference"/>
    <w:basedOn w:val="Fuentedeprrafopredeter"/>
    <w:uiPriority w:val="31"/>
    <w:qFormat/>
    <w:rsid w:val="002C7DF2"/>
    <w:rPr>
      <w:smallCaps/>
      <w:color w:val="5A5A5A" w:themeColor="text1" w:themeTint="A5"/>
    </w:rPr>
  </w:style>
  <w:style w:type="character" w:customStyle="1" w:styleId="MenoPendente2">
    <w:name w:val="Menção Pendente2"/>
    <w:basedOn w:val="Fuentedeprrafopredeter"/>
    <w:uiPriority w:val="99"/>
    <w:semiHidden/>
    <w:unhideWhenUsed/>
    <w:rsid w:val="002C7DF2"/>
    <w:rPr>
      <w:color w:val="808080"/>
      <w:shd w:val="clear" w:color="auto" w:fill="E6E6E6"/>
    </w:rPr>
  </w:style>
  <w:style w:type="paragraph" w:customStyle="1" w:styleId="TableHeader1">
    <w:name w:val="Table Header 1"/>
    <w:basedOn w:val="Normal"/>
    <w:link w:val="TableHeader1Char"/>
    <w:qFormat/>
    <w:rsid w:val="002C7DF2"/>
    <w:pPr>
      <w:pBdr>
        <w:top w:val="nil"/>
        <w:left w:val="nil"/>
        <w:bottom w:val="nil"/>
        <w:right w:val="nil"/>
        <w:between w:val="nil"/>
      </w:pBdr>
      <w:spacing w:after="0"/>
      <w:jc w:val="left"/>
    </w:pPr>
    <w:rPr>
      <w:rFonts w:ascii="Calibri" w:eastAsia="Arial" w:hAnsi="Calibri" w:cs="Arial"/>
      <w:b/>
      <w:color w:val="17365D" w:themeColor="text2" w:themeShade="BF"/>
      <w:lang w:eastAsia="en-US"/>
    </w:rPr>
  </w:style>
  <w:style w:type="character" w:customStyle="1" w:styleId="TableHeader1Char">
    <w:name w:val="Table Header 1 Char"/>
    <w:basedOn w:val="Fuentedeprrafopredeter"/>
    <w:link w:val="TableHeader1"/>
    <w:rsid w:val="002C7DF2"/>
    <w:rPr>
      <w:rFonts w:ascii="Calibri" w:eastAsia="Arial" w:hAnsi="Calibri" w:cs="Arial"/>
      <w:b/>
      <w:color w:val="17365D" w:themeColor="text2" w:themeShade="BF"/>
      <w:lang w:eastAsia="en-US"/>
    </w:rPr>
  </w:style>
  <w:style w:type="paragraph" w:customStyle="1" w:styleId="TableHeader2">
    <w:name w:val="Table Header 2"/>
    <w:basedOn w:val="Normal"/>
    <w:link w:val="TableHeader2Char"/>
    <w:qFormat/>
    <w:rsid w:val="002C7DF2"/>
    <w:pPr>
      <w:pBdr>
        <w:top w:val="nil"/>
        <w:left w:val="nil"/>
        <w:bottom w:val="nil"/>
        <w:right w:val="nil"/>
        <w:between w:val="nil"/>
      </w:pBdr>
      <w:spacing w:after="0"/>
      <w:jc w:val="left"/>
    </w:pPr>
    <w:rPr>
      <w:rFonts w:ascii="Calibri" w:eastAsia="Arial" w:hAnsi="Calibri" w:cs="Arial"/>
      <w:bCs/>
      <w:color w:val="17365D" w:themeColor="text2" w:themeShade="BF"/>
      <w:lang w:eastAsia="en-US"/>
    </w:rPr>
  </w:style>
  <w:style w:type="character" w:customStyle="1" w:styleId="TableHeader2Char">
    <w:name w:val="Table Header 2 Char"/>
    <w:basedOn w:val="Fuentedeprrafopredeter"/>
    <w:link w:val="TableHeader2"/>
    <w:rsid w:val="002C7DF2"/>
    <w:rPr>
      <w:rFonts w:ascii="Calibri" w:eastAsia="Arial" w:hAnsi="Calibri" w:cs="Arial"/>
      <w:bCs/>
      <w:color w:val="17365D" w:themeColor="text2" w:themeShade="BF"/>
      <w:lang w:eastAsia="en-US"/>
    </w:rPr>
  </w:style>
  <w:style w:type="paragraph" w:customStyle="1" w:styleId="TableHeader3">
    <w:name w:val="Table Header 3"/>
    <w:basedOn w:val="Normal"/>
    <w:link w:val="TableHeader3Char"/>
    <w:qFormat/>
    <w:rsid w:val="002C7DF2"/>
    <w:pPr>
      <w:spacing w:after="0" w:line="240" w:lineRule="auto"/>
      <w:jc w:val="center"/>
    </w:pPr>
    <w:rPr>
      <w:rFonts w:ascii="Calibri" w:eastAsia="Times New Roman" w:hAnsi="Calibri" w:cs="Calibri"/>
      <w:b/>
      <w:bCs/>
      <w:color w:val="17365D" w:themeColor="text2" w:themeShade="BF"/>
      <w:sz w:val="18"/>
      <w:szCs w:val="18"/>
      <w:lang w:eastAsia="pt-BR"/>
    </w:rPr>
  </w:style>
  <w:style w:type="character" w:customStyle="1" w:styleId="TableHeader3Char">
    <w:name w:val="Table Header 3 Char"/>
    <w:basedOn w:val="Fuentedeprrafopredeter"/>
    <w:link w:val="TableHeader3"/>
    <w:rsid w:val="002C7DF2"/>
    <w:rPr>
      <w:rFonts w:ascii="Calibri" w:eastAsia="Times New Roman" w:hAnsi="Calibri" w:cs="Calibri"/>
      <w:b/>
      <w:bCs/>
      <w:color w:val="17365D" w:themeColor="text2" w:themeShade="BF"/>
      <w:sz w:val="18"/>
      <w:szCs w:val="18"/>
      <w:lang w:eastAsia="pt-BR"/>
    </w:rPr>
  </w:style>
  <w:style w:type="paragraph" w:customStyle="1" w:styleId="Textotabla">
    <w:name w:val="Texto tabla"/>
    <w:basedOn w:val="Normal"/>
    <w:link w:val="TextotablaChar"/>
    <w:qFormat/>
    <w:rsid w:val="002C7DF2"/>
    <w:pPr>
      <w:pBdr>
        <w:top w:val="nil"/>
        <w:left w:val="nil"/>
        <w:bottom w:val="nil"/>
        <w:right w:val="nil"/>
        <w:between w:val="nil"/>
      </w:pBdr>
      <w:spacing w:after="0"/>
      <w:jc w:val="left"/>
    </w:pPr>
    <w:rPr>
      <w:rFonts w:ascii="Segoe UI" w:eastAsia="Arial" w:hAnsi="Segoe UI" w:cs="Segoe UI"/>
      <w:sz w:val="20"/>
      <w:szCs w:val="20"/>
      <w:lang w:eastAsia="en-US"/>
    </w:rPr>
  </w:style>
  <w:style w:type="character" w:customStyle="1" w:styleId="TextotablaChar">
    <w:name w:val="Texto tabla Char"/>
    <w:basedOn w:val="Fuentedeprrafopredeter"/>
    <w:link w:val="Textotabla"/>
    <w:rsid w:val="002C7DF2"/>
    <w:rPr>
      <w:rFonts w:ascii="Segoe UI" w:eastAsia="Arial" w:hAnsi="Segoe UI" w:cs="Segoe UI"/>
      <w:color w:val="000000"/>
      <w:sz w:val="20"/>
      <w:szCs w:val="20"/>
      <w:lang w:eastAsia="en-US"/>
    </w:rPr>
  </w:style>
  <w:style w:type="paragraph" w:customStyle="1" w:styleId="TextoTabla0">
    <w:name w:val="Texto Tabla"/>
    <w:basedOn w:val="Normal"/>
    <w:link w:val="TextoTablaChar0"/>
    <w:qFormat/>
    <w:rsid w:val="002C7DF2"/>
    <w:pPr>
      <w:widowControl w:val="0"/>
      <w:pBdr>
        <w:top w:val="nil"/>
        <w:left w:val="nil"/>
        <w:bottom w:val="nil"/>
        <w:right w:val="nil"/>
        <w:between w:val="nil"/>
      </w:pBdr>
      <w:spacing w:after="0"/>
    </w:pPr>
    <w:rPr>
      <w:rFonts w:ascii="Segoe UI" w:eastAsia="Yu Gothic" w:hAnsi="Segoe UI" w:cs="Segoe UI"/>
      <w:sz w:val="20"/>
      <w:lang w:eastAsia="en-US"/>
    </w:rPr>
  </w:style>
  <w:style w:type="character" w:customStyle="1" w:styleId="TextoTablaChar0">
    <w:name w:val="Texto Tabla Char"/>
    <w:basedOn w:val="Fuentedeprrafopredeter"/>
    <w:link w:val="TextoTabla0"/>
    <w:rsid w:val="002C7DF2"/>
    <w:rPr>
      <w:rFonts w:ascii="Segoe UI" w:eastAsia="Yu Gothic" w:hAnsi="Segoe UI" w:cs="Segoe UI"/>
      <w:color w:val="000000"/>
      <w:sz w:val="20"/>
      <w:lang w:eastAsia="en-US"/>
    </w:rPr>
  </w:style>
  <w:style w:type="paragraph" w:styleId="Textoindependiente">
    <w:name w:val="Body Text"/>
    <w:basedOn w:val="Normal"/>
    <w:link w:val="TextoindependienteCar"/>
    <w:uiPriority w:val="99"/>
    <w:qFormat/>
    <w:rsid w:val="002C7DF2"/>
    <w:pPr>
      <w:widowControl w:val="0"/>
      <w:autoSpaceDE w:val="0"/>
      <w:autoSpaceDN w:val="0"/>
      <w:spacing w:after="0" w:line="240" w:lineRule="auto"/>
      <w:jc w:val="left"/>
    </w:pPr>
    <w:rPr>
      <w:rFonts w:ascii="Arial" w:eastAsia="Arial" w:hAnsi="Arial" w:cs="Arial"/>
      <w:color w:val="auto"/>
      <w:sz w:val="20"/>
      <w:szCs w:val="20"/>
      <w:lang w:val="en-US" w:eastAsia="en-US"/>
    </w:rPr>
  </w:style>
  <w:style w:type="character" w:customStyle="1" w:styleId="TextoindependienteCar">
    <w:name w:val="Texto independiente Car"/>
    <w:basedOn w:val="Fuentedeprrafopredeter"/>
    <w:link w:val="Textoindependiente"/>
    <w:uiPriority w:val="99"/>
    <w:rsid w:val="002C7DF2"/>
    <w:rPr>
      <w:rFonts w:ascii="Arial" w:eastAsia="Arial" w:hAnsi="Arial" w:cs="Arial"/>
      <w:sz w:val="20"/>
      <w:szCs w:val="20"/>
      <w:lang w:val="en-US" w:eastAsia="en-US"/>
    </w:rPr>
  </w:style>
  <w:style w:type="paragraph" w:customStyle="1" w:styleId="aws-note">
    <w:name w:val="aws-note"/>
    <w:basedOn w:val="Normal"/>
    <w:rsid w:val="002C7DF2"/>
    <w:pPr>
      <w:spacing w:before="100" w:beforeAutospacing="1" w:after="100" w:afterAutospacing="1" w:line="240" w:lineRule="auto"/>
      <w:jc w:val="left"/>
    </w:pPr>
    <w:rPr>
      <w:rFonts w:ascii="Times New Roman" w:eastAsia="Times New Roman" w:hAnsi="Times New Roman" w:cs="Times New Roman"/>
      <w:color w:val="auto"/>
      <w:sz w:val="24"/>
      <w:szCs w:val="24"/>
      <w:lang w:eastAsia="es-PE"/>
    </w:rPr>
  </w:style>
  <w:style w:type="paragraph" w:styleId="HTMLconformatoprevio">
    <w:name w:val="HTML Preformatted"/>
    <w:basedOn w:val="Normal"/>
    <w:link w:val="HTMLconformatoprevioCar"/>
    <w:uiPriority w:val="99"/>
    <w:semiHidden/>
    <w:unhideWhenUsed/>
    <w:rsid w:val="002C7D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color w:val="auto"/>
      <w:sz w:val="20"/>
      <w:szCs w:val="20"/>
      <w:lang w:eastAsia="es-PE"/>
    </w:rPr>
  </w:style>
  <w:style w:type="character" w:customStyle="1" w:styleId="HTMLconformatoprevioCar">
    <w:name w:val="HTML con formato previo Car"/>
    <w:basedOn w:val="Fuentedeprrafopredeter"/>
    <w:link w:val="HTMLconformatoprevio"/>
    <w:uiPriority w:val="99"/>
    <w:semiHidden/>
    <w:rsid w:val="002C7DF2"/>
    <w:rPr>
      <w:rFonts w:ascii="Courier New" w:eastAsia="Times New Roman" w:hAnsi="Courier New" w:cs="Courier New"/>
      <w:sz w:val="20"/>
      <w:szCs w:val="20"/>
      <w:lang w:eastAsia="es-PE"/>
    </w:rPr>
  </w:style>
  <w:style w:type="paragraph" w:customStyle="1" w:styleId="TtuloNvel2">
    <w:name w:val="Título Nível 2"/>
    <w:basedOn w:val="Ttulo1"/>
    <w:link w:val="TtuloNvel2Char"/>
    <w:qFormat/>
    <w:rsid w:val="002C7DF2"/>
    <w:pPr>
      <w:keepNext w:val="0"/>
      <w:keepLines w:val="0"/>
      <w:numPr>
        <w:numId w:val="0"/>
      </w:numPr>
      <w:pBdr>
        <w:top w:val="none" w:sz="0" w:space="0" w:color="000000"/>
        <w:left w:val="none" w:sz="0" w:space="0" w:color="000000"/>
        <w:bottom w:val="none" w:sz="0" w:space="0" w:color="000000"/>
        <w:right w:val="none" w:sz="0" w:space="0" w:color="000000"/>
        <w:between w:val="none" w:sz="0" w:space="0" w:color="000000"/>
      </w:pBdr>
      <w:spacing w:before="0" w:after="320" w:line="240" w:lineRule="auto"/>
      <w:ind w:left="792" w:hanging="432"/>
    </w:pPr>
    <w:rPr>
      <w:rFonts w:ascii="Segoe UI" w:eastAsia="Yu Gothic Light" w:hAnsi="Segoe UI" w:cs="Segoe UI"/>
      <w:caps/>
      <w:color w:val="3E5D76"/>
      <w:sz w:val="28"/>
      <w:szCs w:val="28"/>
      <w:lang w:eastAsia="es-PE"/>
    </w:rPr>
  </w:style>
  <w:style w:type="character" w:customStyle="1" w:styleId="TtuloNvel2Char">
    <w:name w:val="Título Nível 2 Char"/>
    <w:basedOn w:val="Ttulo1Car"/>
    <w:link w:val="TtuloNvel2"/>
    <w:qFormat/>
    <w:rsid w:val="002C7DF2"/>
    <w:rPr>
      <w:rFonts w:ascii="Segoe UI" w:eastAsia="Yu Gothic Light" w:hAnsi="Segoe UI" w:cs="Segoe UI"/>
      <w:b/>
      <w:caps/>
      <w:color w:val="3E5D76"/>
      <w:sz w:val="28"/>
      <w:szCs w:val="28"/>
      <w:lang w:eastAsia="es-PE"/>
    </w:rPr>
  </w:style>
  <w:style w:type="paragraph" w:customStyle="1" w:styleId="Nivel3">
    <w:name w:val="Nivel 3"/>
    <w:basedOn w:val="TtuloNvel2"/>
    <w:link w:val="Nivel3Char"/>
    <w:qFormat/>
    <w:rsid w:val="002C7DF2"/>
    <w:pPr>
      <w:ind w:left="504" w:hanging="504"/>
    </w:pPr>
    <w:rPr>
      <w:sz w:val="24"/>
      <w:szCs w:val="24"/>
    </w:rPr>
  </w:style>
  <w:style w:type="character" w:customStyle="1" w:styleId="Nivel3Char">
    <w:name w:val="Nivel 3 Char"/>
    <w:basedOn w:val="TtuloNvel2Char"/>
    <w:link w:val="Nivel3"/>
    <w:qFormat/>
    <w:rsid w:val="002C7DF2"/>
    <w:rPr>
      <w:rFonts w:ascii="Segoe UI" w:eastAsia="Yu Gothic Light" w:hAnsi="Segoe UI" w:cs="Segoe UI"/>
      <w:b/>
      <w:caps/>
      <w:color w:val="3E5D76"/>
      <w:sz w:val="24"/>
      <w:szCs w:val="24"/>
      <w:lang w:eastAsia="es-PE"/>
    </w:rPr>
  </w:style>
  <w:style w:type="paragraph" w:customStyle="1" w:styleId="Textobase">
    <w:name w:val="Texto base"/>
    <w:basedOn w:val="Normal"/>
    <w:link w:val="TextobaseChar"/>
    <w:qFormat/>
    <w:rsid w:val="002C7DF2"/>
    <w:pPr>
      <w:pBdr>
        <w:top w:val="nil"/>
        <w:left w:val="nil"/>
        <w:bottom w:val="nil"/>
        <w:right w:val="nil"/>
        <w:between w:val="nil"/>
      </w:pBdr>
      <w:spacing w:after="0" w:line="360" w:lineRule="auto"/>
      <w:ind w:firstLine="720"/>
    </w:pPr>
    <w:rPr>
      <w:rFonts w:ascii="Segoe UI Light" w:eastAsia="Yu Gothic Light" w:hAnsi="Segoe UI Light" w:cs="Segoe UI Light"/>
      <w:lang w:eastAsia="es-PE"/>
    </w:rPr>
  </w:style>
  <w:style w:type="character" w:customStyle="1" w:styleId="TextobaseChar">
    <w:name w:val="Texto base Char"/>
    <w:basedOn w:val="Fuentedeprrafopredeter"/>
    <w:link w:val="Textobase"/>
    <w:qFormat/>
    <w:rsid w:val="002C7DF2"/>
    <w:rPr>
      <w:rFonts w:ascii="Segoe UI Light" w:eastAsia="Yu Gothic Light" w:hAnsi="Segoe UI Light" w:cs="Segoe UI Light"/>
      <w:color w:val="000000"/>
      <w:lang w:eastAsia="es-PE"/>
    </w:rPr>
  </w:style>
  <w:style w:type="paragraph" w:customStyle="1" w:styleId="msonormal0">
    <w:name w:val="msonormal"/>
    <w:basedOn w:val="Normal"/>
    <w:qFormat/>
    <w:rsid w:val="002C7DF2"/>
    <w:pPr>
      <w:spacing w:before="100" w:beforeAutospacing="1" w:after="100" w:afterAutospacing="1" w:line="240" w:lineRule="auto"/>
      <w:jc w:val="left"/>
    </w:pPr>
    <w:rPr>
      <w:rFonts w:ascii="Times New Roman" w:eastAsia="Times New Roman" w:hAnsi="Times New Roman" w:cs="Times New Roman"/>
      <w:color w:val="auto"/>
      <w:sz w:val="24"/>
      <w:szCs w:val="24"/>
      <w:lang w:val="pt-BR" w:eastAsia="pt-BR"/>
    </w:rPr>
  </w:style>
  <w:style w:type="paragraph" w:customStyle="1" w:styleId="xl65">
    <w:name w:val="xl65"/>
    <w:basedOn w:val="Normal"/>
    <w:rsid w:val="002C7DF2"/>
    <w:pPr>
      <w:spacing w:before="100" w:beforeAutospacing="1" w:after="100" w:afterAutospacing="1" w:line="240" w:lineRule="auto"/>
      <w:jc w:val="left"/>
    </w:pPr>
    <w:rPr>
      <w:rFonts w:ascii="Times New Roman" w:eastAsia="Times New Roman" w:hAnsi="Times New Roman" w:cs="Times New Roman"/>
      <w:color w:val="auto"/>
      <w:sz w:val="24"/>
      <w:szCs w:val="24"/>
      <w:lang w:val="pt-BR" w:eastAsia="pt-BR"/>
    </w:rPr>
  </w:style>
  <w:style w:type="paragraph" w:customStyle="1" w:styleId="xl66">
    <w:name w:val="xl66"/>
    <w:basedOn w:val="Normal"/>
    <w:rsid w:val="002C7DF2"/>
    <w:pPr>
      <w:shd w:val="clear" w:color="F3F3F3" w:fill="FFFF00"/>
      <w:spacing w:before="100" w:beforeAutospacing="1" w:after="100" w:afterAutospacing="1" w:line="240" w:lineRule="auto"/>
      <w:jc w:val="center"/>
    </w:pPr>
    <w:rPr>
      <w:rFonts w:ascii="Times New Roman" w:eastAsia="Times New Roman" w:hAnsi="Times New Roman" w:cs="Times New Roman"/>
      <w:b/>
      <w:bCs/>
      <w:color w:val="auto"/>
      <w:sz w:val="24"/>
      <w:szCs w:val="24"/>
      <w:lang w:val="pt-BR" w:eastAsia="pt-BR"/>
    </w:rPr>
  </w:style>
  <w:style w:type="paragraph" w:customStyle="1" w:styleId="xl67">
    <w:name w:val="xl67"/>
    <w:basedOn w:val="Normal"/>
    <w:rsid w:val="002C7DF2"/>
    <w:pPr>
      <w:shd w:val="clear" w:color="000000" w:fill="FFFF00"/>
      <w:spacing w:before="100" w:beforeAutospacing="1" w:after="100" w:afterAutospacing="1" w:line="240" w:lineRule="auto"/>
      <w:jc w:val="center"/>
    </w:pPr>
    <w:rPr>
      <w:rFonts w:ascii="Arial" w:eastAsia="Times New Roman" w:hAnsi="Arial" w:cs="Arial"/>
      <w:b/>
      <w:bCs/>
      <w:color w:val="auto"/>
      <w:sz w:val="24"/>
      <w:szCs w:val="24"/>
      <w:lang w:val="pt-BR" w:eastAsia="pt-BR"/>
    </w:rPr>
  </w:style>
  <w:style w:type="paragraph" w:customStyle="1" w:styleId="xl68">
    <w:name w:val="xl68"/>
    <w:basedOn w:val="Normal"/>
    <w:rsid w:val="002C7DF2"/>
    <w:pPr>
      <w:shd w:val="clear" w:color="F3F3F3" w:fill="FFFF00"/>
      <w:spacing w:before="100" w:beforeAutospacing="1" w:after="100" w:afterAutospacing="1" w:line="240" w:lineRule="auto"/>
      <w:jc w:val="center"/>
    </w:pPr>
    <w:rPr>
      <w:rFonts w:ascii="Arial" w:eastAsia="Times New Roman" w:hAnsi="Arial" w:cs="Arial"/>
      <w:b/>
      <w:bCs/>
      <w:color w:val="auto"/>
      <w:sz w:val="24"/>
      <w:szCs w:val="24"/>
      <w:lang w:val="pt-BR" w:eastAsia="pt-BR"/>
    </w:rPr>
  </w:style>
  <w:style w:type="paragraph" w:customStyle="1" w:styleId="xl69">
    <w:name w:val="xl69"/>
    <w:basedOn w:val="Normal"/>
    <w:rsid w:val="002C7DF2"/>
    <w:pPr>
      <w:spacing w:before="100" w:beforeAutospacing="1" w:after="100" w:afterAutospacing="1" w:line="240" w:lineRule="auto"/>
      <w:jc w:val="left"/>
    </w:pPr>
    <w:rPr>
      <w:rFonts w:ascii="Arial" w:eastAsia="Times New Roman" w:hAnsi="Arial" w:cs="Arial"/>
      <w:color w:val="auto"/>
      <w:sz w:val="24"/>
      <w:szCs w:val="24"/>
      <w:lang w:val="pt-BR" w:eastAsia="pt-BR"/>
    </w:rPr>
  </w:style>
  <w:style w:type="character" w:styleId="Mencinsinresolver">
    <w:name w:val="Unresolved Mention"/>
    <w:basedOn w:val="Fuentedeprrafopredeter"/>
    <w:uiPriority w:val="99"/>
    <w:semiHidden/>
    <w:unhideWhenUsed/>
    <w:rsid w:val="002C7DF2"/>
    <w:rPr>
      <w:color w:val="605E5C"/>
      <w:shd w:val="clear" w:color="auto" w:fill="E1DFDD"/>
    </w:rPr>
  </w:style>
  <w:style w:type="paragraph" w:customStyle="1" w:styleId="Heading">
    <w:name w:val="Heading"/>
    <w:basedOn w:val="Nivel3"/>
    <w:next w:val="Textoindependiente"/>
    <w:uiPriority w:val="99"/>
    <w:qFormat/>
    <w:rsid w:val="002C7DF2"/>
    <w:pPr>
      <w:numPr>
        <w:ilvl w:val="2"/>
        <w:numId w:val="54"/>
      </w:numPr>
      <w:pBdr>
        <w:top w:val="none" w:sz="0" w:space="0" w:color="auto"/>
        <w:left w:val="none" w:sz="0" w:space="0" w:color="auto"/>
        <w:bottom w:val="none" w:sz="0" w:space="0" w:color="auto"/>
        <w:right w:val="none" w:sz="0" w:space="0" w:color="auto"/>
        <w:between w:val="none" w:sz="0" w:space="0" w:color="auto"/>
      </w:pBdr>
      <w:tabs>
        <w:tab w:val="num" w:pos="360"/>
      </w:tabs>
      <w:contextualSpacing/>
    </w:pPr>
  </w:style>
  <w:style w:type="table" w:customStyle="1" w:styleId="16">
    <w:name w:val="16"/>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15">
    <w:name w:val="15"/>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14">
    <w:name w:val="14"/>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13">
    <w:name w:val="13"/>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12">
    <w:name w:val="12"/>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11">
    <w:name w:val="11"/>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10">
    <w:name w:val="10"/>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9">
    <w:name w:val="9"/>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8">
    <w:name w:val="8"/>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7">
    <w:name w:val="7"/>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6">
    <w:name w:val="6"/>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5">
    <w:name w:val="5"/>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4">
    <w:name w:val="4"/>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3">
    <w:name w:val="3"/>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2">
    <w:name w:val="2"/>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TabelaSUNAT">
    <w:name w:val="Tabela SUNAT"/>
    <w:basedOn w:val="Tablanormal"/>
    <w:uiPriority w:val="99"/>
    <w:rsid w:val="002C7DF2"/>
    <w:pPr>
      <w:spacing w:after="0" w:line="240" w:lineRule="auto"/>
      <w:jc w:val="left"/>
    </w:pPr>
    <w:rPr>
      <w:rFonts w:ascii="Arial" w:eastAsia="Arial" w:hAnsi="Arial" w:cs="Arial"/>
      <w:color w:val="000000"/>
      <w:lang w:val="en-US" w:eastAsia="en-US"/>
    </w:rPr>
    <w:tblPr/>
  </w:style>
  <w:style w:type="character" w:styleId="CdigoHTML">
    <w:name w:val="HTML Code"/>
    <w:basedOn w:val="Fuentedeprrafopredeter"/>
    <w:uiPriority w:val="99"/>
    <w:semiHidden/>
    <w:unhideWhenUsed/>
    <w:rsid w:val="002C7DF2"/>
    <w:rPr>
      <w:rFonts w:ascii="Courier New" w:eastAsia="Times New Roman" w:hAnsi="Courier New" w:cs="Courier New"/>
      <w:sz w:val="20"/>
      <w:szCs w:val="20"/>
    </w:rPr>
  </w:style>
  <w:style w:type="paragraph" w:styleId="TDC9">
    <w:name w:val="toc 9"/>
    <w:basedOn w:val="Normal"/>
    <w:next w:val="Normal"/>
    <w:autoRedefine/>
    <w:uiPriority w:val="39"/>
    <w:unhideWhenUsed/>
    <w:rsid w:val="002C7DF2"/>
    <w:pPr>
      <w:spacing w:after="100" w:line="259" w:lineRule="auto"/>
      <w:ind w:left="1760"/>
      <w:jc w:val="left"/>
    </w:pPr>
    <w:rPr>
      <w:rFonts w:asciiTheme="minorHAnsi" w:eastAsiaTheme="minorEastAsia" w:hAnsiTheme="minorHAnsi" w:cstheme="minorBidi"/>
      <w:color w:val="auto"/>
      <w:lang w:val="pt-BR" w:eastAsia="pt-BR"/>
    </w:rPr>
  </w:style>
  <w:style w:type="paragraph" w:styleId="TDC7">
    <w:name w:val="toc 7"/>
    <w:basedOn w:val="Normal"/>
    <w:next w:val="Normal"/>
    <w:autoRedefine/>
    <w:uiPriority w:val="39"/>
    <w:unhideWhenUsed/>
    <w:rsid w:val="001B75C4"/>
    <w:pPr>
      <w:pBdr>
        <w:top w:val="nil"/>
        <w:left w:val="nil"/>
        <w:bottom w:val="nil"/>
        <w:right w:val="nil"/>
        <w:between w:val="nil"/>
      </w:pBdr>
      <w:spacing w:after="100"/>
      <w:ind w:left="1320"/>
      <w:jc w:val="left"/>
    </w:pPr>
    <w:rPr>
      <w:rFonts w:ascii="Arial" w:eastAsia="Arial" w:hAnsi="Arial" w:cs="Arial"/>
      <w:lang w:eastAsia="pt-BR"/>
    </w:rPr>
  </w:style>
  <w:style w:type="character" w:customStyle="1" w:styleId="tlid-translation">
    <w:name w:val="tlid-translation"/>
    <w:basedOn w:val="Fuentedeprrafopredeter"/>
    <w:rsid w:val="001B75C4"/>
  </w:style>
  <w:style w:type="character" w:customStyle="1" w:styleId="shorttext">
    <w:name w:val="short_text"/>
    <w:basedOn w:val="Fuentedeprrafopredeter"/>
    <w:rsid w:val="001B75C4"/>
  </w:style>
  <w:style w:type="character" w:customStyle="1" w:styleId="MenoPendente3">
    <w:name w:val="Menção Pendente3"/>
    <w:basedOn w:val="Fuentedeprrafopredeter"/>
    <w:uiPriority w:val="99"/>
    <w:semiHidden/>
    <w:unhideWhenUsed/>
    <w:rsid w:val="001B75C4"/>
    <w:rPr>
      <w:color w:val="808080"/>
      <w:shd w:val="clear" w:color="auto" w:fill="E6E6E6"/>
    </w:rPr>
  </w:style>
  <w:style w:type="character" w:customStyle="1" w:styleId="MenoPendente4">
    <w:name w:val="Menção Pendente4"/>
    <w:basedOn w:val="Fuentedeprrafopredeter"/>
    <w:uiPriority w:val="99"/>
    <w:semiHidden/>
    <w:unhideWhenUsed/>
    <w:rsid w:val="001B75C4"/>
    <w:rPr>
      <w:color w:val="605E5C"/>
      <w:shd w:val="clear" w:color="auto" w:fill="E1DFDD"/>
    </w:rPr>
  </w:style>
  <w:style w:type="table" w:customStyle="1" w:styleId="Tabelacomgrade1">
    <w:name w:val="Tabela com grade1"/>
    <w:basedOn w:val="Tablanormal"/>
    <w:next w:val="Tablaconcuadrcula"/>
    <w:uiPriority w:val="39"/>
    <w:rsid w:val="00AF19AC"/>
    <w:pPr>
      <w:spacing w:after="0" w:line="240" w:lineRule="auto"/>
      <w:jc w:val="left"/>
    </w:pPr>
    <w:rPr>
      <w:rFonts w:asciiTheme="minorHAnsi" w:eastAsiaTheme="minorHAnsi" w:hAnsiTheme="minorHAnsi" w:cstheme="minorBid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cinsinresolver1">
    <w:name w:val="Mención sin resolver1"/>
    <w:basedOn w:val="Fuentedeprrafopredeter"/>
    <w:uiPriority w:val="99"/>
    <w:semiHidden/>
    <w:unhideWhenUsed/>
    <w:rsid w:val="00AE63E6"/>
    <w:rPr>
      <w:color w:val="605E5C"/>
      <w:shd w:val="clear" w:color="auto" w:fill="E1DFDD"/>
    </w:rPr>
  </w:style>
  <w:style w:type="paragraph" w:customStyle="1" w:styleId="Legenda2">
    <w:name w:val="Legenda2"/>
    <w:basedOn w:val="TextoNormal"/>
    <w:link w:val="Legenda2Char"/>
    <w:qFormat/>
    <w:rsid w:val="00AE63E6"/>
    <w:pPr>
      <w:ind w:firstLine="0"/>
      <w:jc w:val="center"/>
    </w:pPr>
    <w:rPr>
      <w:rFonts w:ascii="Yu Gothic" w:hAnsi="Yu Gothic" w:cs="Segoe UI"/>
      <w:b/>
      <w:color w:val="000000"/>
    </w:rPr>
  </w:style>
  <w:style w:type="character" w:customStyle="1" w:styleId="Legenda2Char">
    <w:name w:val="Legenda2 Char"/>
    <w:basedOn w:val="TextoNormalChar"/>
    <w:link w:val="Legenda2"/>
    <w:rsid w:val="00AE63E6"/>
    <w:rPr>
      <w:rFonts w:ascii="Yu Gothic" w:eastAsia="Yu Gothic" w:hAnsi="Yu Gothic" w:cs="Segoe UI"/>
      <w:b/>
      <w:color w:val="000000"/>
      <w:lang w:eastAsia="en-US"/>
    </w:rPr>
  </w:style>
  <w:style w:type="paragraph" w:styleId="Textonotapie">
    <w:name w:val="footnote text"/>
    <w:aliases w:val="Car,Car1 Car Car, Car, Car1 Car Car, Car2 Car Car Car Car Car, Car2 Car, Car2, Car1 Car, Car1, Car1 Car Car Car Car Car, Car1 Car Car Car Car, Car Car Car Car, Car2 Car Car Car, Car2 Car Car1, Car3,Car2 Car Car Car Car Car,Car2"/>
    <w:basedOn w:val="Normal"/>
    <w:link w:val="TextonotapieCar"/>
    <w:unhideWhenUsed/>
    <w:qFormat/>
    <w:rsid w:val="00AE63E6"/>
    <w:pPr>
      <w:pBdr>
        <w:top w:val="nil"/>
        <w:left w:val="nil"/>
        <w:bottom w:val="nil"/>
        <w:right w:val="nil"/>
        <w:between w:val="nil"/>
      </w:pBdr>
      <w:spacing w:after="0" w:line="240" w:lineRule="auto"/>
      <w:jc w:val="left"/>
    </w:pPr>
    <w:rPr>
      <w:rFonts w:ascii="Arial" w:eastAsia="Arial" w:hAnsi="Arial" w:cs="Arial"/>
      <w:sz w:val="20"/>
      <w:szCs w:val="20"/>
      <w:lang w:val="en-US" w:eastAsia="en-US"/>
    </w:rPr>
  </w:style>
  <w:style w:type="character" w:customStyle="1" w:styleId="TextonotapieCar">
    <w:name w:val="Texto nota pie Car"/>
    <w:aliases w:val="Car Car,Car1 Car Car Car, Car Car, Car1 Car Car Car, Car2 Car Car Car Car Car Car, Car2 Car Car, Car2 Car1, Car1 Car Car1, Car1 Car1, Car1 Car Car Car Car Car Car, Car1 Car Car Car Car Car1, Car Car Car Car Car, Car2 Car Car Car Car"/>
    <w:basedOn w:val="Fuentedeprrafopredeter"/>
    <w:link w:val="Textonotapie"/>
    <w:qFormat/>
    <w:rsid w:val="00AE63E6"/>
    <w:rPr>
      <w:rFonts w:ascii="Arial" w:eastAsia="Arial" w:hAnsi="Arial" w:cs="Arial"/>
      <w:color w:val="000000"/>
      <w:sz w:val="20"/>
      <w:szCs w:val="20"/>
      <w:lang w:val="en-US" w:eastAsia="en-US"/>
    </w:rPr>
  </w:style>
  <w:style w:type="paragraph" w:styleId="TDC4">
    <w:name w:val="toc 4"/>
    <w:basedOn w:val="Normal"/>
    <w:next w:val="Normal"/>
    <w:autoRedefine/>
    <w:uiPriority w:val="39"/>
    <w:unhideWhenUsed/>
    <w:rsid w:val="00AE63E6"/>
    <w:pPr>
      <w:spacing w:after="100" w:line="259" w:lineRule="auto"/>
      <w:ind w:left="660"/>
      <w:jc w:val="left"/>
    </w:pPr>
    <w:rPr>
      <w:rFonts w:asciiTheme="minorHAnsi" w:eastAsiaTheme="minorEastAsia" w:hAnsiTheme="minorHAnsi" w:cstheme="minorBidi"/>
      <w:color w:val="auto"/>
      <w:lang w:val="pt-BR" w:eastAsia="pt-BR"/>
    </w:rPr>
  </w:style>
  <w:style w:type="paragraph" w:styleId="TDC5">
    <w:name w:val="toc 5"/>
    <w:basedOn w:val="Normal"/>
    <w:next w:val="Normal"/>
    <w:autoRedefine/>
    <w:uiPriority w:val="39"/>
    <w:unhideWhenUsed/>
    <w:rsid w:val="00AE63E6"/>
    <w:pPr>
      <w:spacing w:after="100" w:line="259" w:lineRule="auto"/>
      <w:ind w:left="880"/>
      <w:jc w:val="left"/>
    </w:pPr>
    <w:rPr>
      <w:rFonts w:asciiTheme="minorHAnsi" w:eastAsiaTheme="minorEastAsia" w:hAnsiTheme="minorHAnsi" w:cstheme="minorBidi"/>
      <w:color w:val="auto"/>
      <w:lang w:val="pt-BR" w:eastAsia="pt-BR"/>
    </w:rPr>
  </w:style>
  <w:style w:type="paragraph" w:styleId="TDC6">
    <w:name w:val="toc 6"/>
    <w:basedOn w:val="Normal"/>
    <w:next w:val="Normal"/>
    <w:autoRedefine/>
    <w:uiPriority w:val="39"/>
    <w:unhideWhenUsed/>
    <w:rsid w:val="00AE63E6"/>
    <w:pPr>
      <w:spacing w:after="100" w:line="259" w:lineRule="auto"/>
      <w:ind w:left="1100"/>
      <w:jc w:val="left"/>
    </w:pPr>
    <w:rPr>
      <w:rFonts w:asciiTheme="minorHAnsi" w:eastAsiaTheme="minorEastAsia" w:hAnsiTheme="minorHAnsi" w:cstheme="minorBidi"/>
      <w:color w:val="auto"/>
      <w:lang w:val="pt-BR" w:eastAsia="pt-BR"/>
    </w:rPr>
  </w:style>
  <w:style w:type="paragraph" w:styleId="TDC8">
    <w:name w:val="toc 8"/>
    <w:basedOn w:val="Normal"/>
    <w:next w:val="Normal"/>
    <w:autoRedefine/>
    <w:uiPriority w:val="39"/>
    <w:unhideWhenUsed/>
    <w:rsid w:val="00AE63E6"/>
    <w:pPr>
      <w:spacing w:after="100" w:line="259" w:lineRule="auto"/>
      <w:ind w:left="1540"/>
      <w:jc w:val="left"/>
    </w:pPr>
    <w:rPr>
      <w:rFonts w:asciiTheme="minorHAnsi" w:eastAsiaTheme="minorEastAsia" w:hAnsiTheme="minorHAnsi" w:cstheme="minorBidi"/>
      <w:color w:val="auto"/>
      <w:lang w:val="pt-BR" w:eastAsia="pt-BR"/>
    </w:rPr>
  </w:style>
  <w:style w:type="paragraph" w:customStyle="1" w:styleId="Style">
    <w:name w:val="Style"/>
    <w:basedOn w:val="Nivel3"/>
    <w:uiPriority w:val="99"/>
    <w:qFormat/>
    <w:rsid w:val="00AE63E6"/>
    <w:pPr>
      <w:ind w:left="505" w:hanging="505"/>
    </w:pPr>
    <w:rPr>
      <w:lang w:val="es-ES"/>
    </w:rPr>
  </w:style>
  <w:style w:type="paragraph" w:customStyle="1" w:styleId="font0">
    <w:name w:val="font0"/>
    <w:basedOn w:val="Normal"/>
    <w:rsid w:val="00AE63E6"/>
    <w:pPr>
      <w:spacing w:before="100" w:beforeAutospacing="1" w:after="100" w:afterAutospacing="1" w:line="240" w:lineRule="auto"/>
      <w:jc w:val="left"/>
    </w:pPr>
    <w:rPr>
      <w:rFonts w:ascii="Arial" w:eastAsia="Times New Roman" w:hAnsi="Arial" w:cs="Arial"/>
      <w:sz w:val="20"/>
      <w:szCs w:val="20"/>
      <w:lang w:val="pt-BR" w:eastAsia="pt-BR"/>
    </w:rPr>
  </w:style>
  <w:style w:type="paragraph" w:customStyle="1" w:styleId="xl70">
    <w:name w:val="xl70"/>
    <w:basedOn w:val="Normal"/>
    <w:rsid w:val="00AE63E6"/>
    <w:pPr>
      <w:pBdr>
        <w:top w:val="single" w:sz="8" w:space="0" w:color="CCCCCC"/>
        <w:left w:val="single" w:sz="8" w:space="0" w:color="CCCCCC"/>
        <w:bottom w:val="single" w:sz="8" w:space="0" w:color="CCCCCC"/>
        <w:right w:val="single" w:sz="8" w:space="0" w:color="CCCCCC"/>
      </w:pBdr>
      <w:spacing w:before="100" w:beforeAutospacing="1" w:after="100" w:afterAutospacing="1" w:line="240" w:lineRule="auto"/>
      <w:jc w:val="left"/>
      <w:textAlignment w:val="center"/>
    </w:pPr>
    <w:rPr>
      <w:rFonts w:ascii="Arial" w:eastAsia="Times New Roman" w:hAnsi="Arial" w:cs="Arial"/>
      <w:color w:val="auto"/>
      <w:sz w:val="24"/>
      <w:szCs w:val="24"/>
      <w:lang w:val="pt-BR" w:eastAsia="pt-BR"/>
    </w:rPr>
  </w:style>
  <w:style w:type="paragraph" w:customStyle="1" w:styleId="xl71">
    <w:name w:val="xl71"/>
    <w:basedOn w:val="Normal"/>
    <w:rsid w:val="00AE63E6"/>
    <w:pPr>
      <w:spacing w:before="100" w:beforeAutospacing="1" w:after="100" w:afterAutospacing="1" w:line="240" w:lineRule="auto"/>
      <w:jc w:val="left"/>
    </w:pPr>
    <w:rPr>
      <w:rFonts w:ascii="Arial" w:eastAsia="Times New Roman" w:hAnsi="Arial" w:cs="Arial"/>
      <w:color w:val="auto"/>
      <w:sz w:val="24"/>
      <w:szCs w:val="24"/>
      <w:lang w:val="pt-BR" w:eastAsia="pt-BR"/>
    </w:rPr>
  </w:style>
  <w:style w:type="paragraph" w:customStyle="1" w:styleId="xl72">
    <w:name w:val="xl72"/>
    <w:basedOn w:val="Normal"/>
    <w:rsid w:val="00AE63E6"/>
    <w:pPr>
      <w:shd w:val="clear" w:color="000000" w:fill="FFFF00"/>
      <w:spacing w:before="100" w:beforeAutospacing="1" w:after="100" w:afterAutospacing="1" w:line="240" w:lineRule="auto"/>
      <w:jc w:val="left"/>
    </w:pPr>
    <w:rPr>
      <w:rFonts w:ascii="Arial" w:eastAsia="Times New Roman" w:hAnsi="Arial" w:cs="Arial"/>
      <w:color w:val="auto"/>
      <w:sz w:val="24"/>
      <w:szCs w:val="24"/>
      <w:lang w:val="pt-BR" w:eastAsia="pt-BR"/>
    </w:rPr>
  </w:style>
  <w:style w:type="paragraph" w:customStyle="1" w:styleId="xl73">
    <w:name w:val="xl73"/>
    <w:basedOn w:val="Normal"/>
    <w:rsid w:val="00AE63E6"/>
    <w:pPr>
      <w:spacing w:before="100" w:beforeAutospacing="1" w:after="100" w:afterAutospacing="1" w:line="240" w:lineRule="auto"/>
      <w:jc w:val="left"/>
    </w:pPr>
    <w:rPr>
      <w:rFonts w:ascii="Arial" w:eastAsia="Times New Roman" w:hAnsi="Arial" w:cs="Arial"/>
      <w:color w:val="auto"/>
      <w:sz w:val="24"/>
      <w:szCs w:val="24"/>
      <w:lang w:val="pt-BR" w:eastAsia="pt-BR"/>
    </w:rPr>
  </w:style>
  <w:style w:type="paragraph" w:customStyle="1" w:styleId="xl74">
    <w:name w:val="xl74"/>
    <w:basedOn w:val="Normal"/>
    <w:rsid w:val="00AE63E6"/>
    <w:pPr>
      <w:shd w:val="clear" w:color="000000" w:fill="FFFF00"/>
      <w:spacing w:before="100" w:beforeAutospacing="1" w:after="100" w:afterAutospacing="1" w:line="240" w:lineRule="auto"/>
      <w:jc w:val="left"/>
    </w:pPr>
    <w:rPr>
      <w:rFonts w:ascii="Times New Roman" w:eastAsia="Times New Roman" w:hAnsi="Times New Roman" w:cs="Times New Roman"/>
      <w:color w:val="auto"/>
      <w:sz w:val="24"/>
      <w:szCs w:val="24"/>
      <w:lang w:val="pt-BR" w:eastAsia="pt-BR"/>
    </w:rPr>
  </w:style>
  <w:style w:type="paragraph" w:customStyle="1" w:styleId="xl75">
    <w:name w:val="xl75"/>
    <w:basedOn w:val="Normal"/>
    <w:rsid w:val="00AE63E6"/>
    <w:pPr>
      <w:pBdr>
        <w:top w:val="single" w:sz="8" w:space="0" w:color="CCCCCC"/>
        <w:left w:val="single" w:sz="8" w:space="0" w:color="CCCCCC"/>
        <w:bottom w:val="single" w:sz="8" w:space="0" w:color="CCCCCC"/>
        <w:right w:val="single" w:sz="8" w:space="0" w:color="CCCCCC"/>
      </w:pBdr>
      <w:shd w:val="clear" w:color="000000" w:fill="FFFF00"/>
      <w:spacing w:before="100" w:beforeAutospacing="1" w:after="100" w:afterAutospacing="1" w:line="240" w:lineRule="auto"/>
      <w:jc w:val="left"/>
    </w:pPr>
    <w:rPr>
      <w:rFonts w:ascii="Arial" w:eastAsia="Times New Roman" w:hAnsi="Arial" w:cs="Arial"/>
      <w:color w:val="auto"/>
      <w:sz w:val="24"/>
      <w:szCs w:val="24"/>
      <w:lang w:val="pt-BR" w:eastAsia="pt-BR"/>
    </w:rPr>
  </w:style>
  <w:style w:type="paragraph" w:customStyle="1" w:styleId="xl76">
    <w:name w:val="xl76"/>
    <w:basedOn w:val="Normal"/>
    <w:rsid w:val="00AE63E6"/>
    <w:pPr>
      <w:shd w:val="clear" w:color="000000" w:fill="FFFF00"/>
      <w:spacing w:before="100" w:beforeAutospacing="1" w:after="100" w:afterAutospacing="1" w:line="240" w:lineRule="auto"/>
      <w:jc w:val="left"/>
    </w:pPr>
    <w:rPr>
      <w:rFonts w:ascii="Arial" w:eastAsia="Times New Roman" w:hAnsi="Arial" w:cs="Arial"/>
      <w:color w:val="auto"/>
      <w:sz w:val="24"/>
      <w:szCs w:val="24"/>
      <w:lang w:val="pt-BR" w:eastAsia="pt-BR"/>
    </w:rPr>
  </w:style>
  <w:style w:type="paragraph" w:customStyle="1" w:styleId="xl77">
    <w:name w:val="xl77"/>
    <w:basedOn w:val="Normal"/>
    <w:rsid w:val="00AE63E6"/>
    <w:pPr>
      <w:shd w:val="clear" w:color="FFFFFF" w:fill="FFFFFF"/>
      <w:spacing w:before="100" w:beforeAutospacing="1" w:after="100" w:afterAutospacing="1" w:line="240" w:lineRule="auto"/>
      <w:jc w:val="left"/>
    </w:pPr>
    <w:rPr>
      <w:rFonts w:ascii="Arial" w:eastAsia="Times New Roman" w:hAnsi="Arial" w:cs="Arial"/>
      <w:color w:val="auto"/>
      <w:sz w:val="24"/>
      <w:szCs w:val="24"/>
      <w:lang w:val="pt-BR" w:eastAsia="pt-BR"/>
    </w:rPr>
  </w:style>
  <w:style w:type="paragraph" w:customStyle="1" w:styleId="xl78">
    <w:name w:val="xl78"/>
    <w:basedOn w:val="Normal"/>
    <w:rsid w:val="00AE63E6"/>
    <w:pPr>
      <w:pBdr>
        <w:top w:val="single" w:sz="8" w:space="0" w:color="BFBFBF"/>
        <w:left w:val="single" w:sz="8" w:space="0" w:color="BFBFBF"/>
        <w:right w:val="single" w:sz="8" w:space="0" w:color="BFBFBF"/>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79">
    <w:name w:val="xl79"/>
    <w:basedOn w:val="Normal"/>
    <w:rsid w:val="00AE63E6"/>
    <w:pPr>
      <w:pBdr>
        <w:left w:val="single" w:sz="8" w:space="0" w:color="BFBFBF"/>
        <w:bottom w:val="single" w:sz="8" w:space="0" w:color="BFBFBF"/>
        <w:right w:val="single" w:sz="8" w:space="0" w:color="BFBFBF"/>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80">
    <w:name w:val="xl80"/>
    <w:basedOn w:val="Normal"/>
    <w:rsid w:val="00AE63E6"/>
    <w:pPr>
      <w:pBdr>
        <w:top w:val="single" w:sz="8" w:space="0" w:color="BFBFBF"/>
        <w:left w:val="single" w:sz="8" w:space="0" w:color="BFBFBF"/>
        <w:bottom w:val="single" w:sz="8" w:space="0" w:color="BFBFBF"/>
        <w:right w:val="single" w:sz="8" w:space="0" w:color="BFBFBF"/>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81">
    <w:name w:val="xl81"/>
    <w:basedOn w:val="Normal"/>
    <w:rsid w:val="00AE63E6"/>
    <w:pPr>
      <w:pBdr>
        <w:top w:val="single" w:sz="8" w:space="0" w:color="BFBFBF"/>
        <w:left w:val="single" w:sz="8" w:space="0" w:color="BFBFBF"/>
        <w:right w:val="single" w:sz="8" w:space="0" w:color="BFBFBF"/>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82">
    <w:name w:val="xl82"/>
    <w:basedOn w:val="Normal"/>
    <w:rsid w:val="00AE63E6"/>
    <w:pPr>
      <w:pBdr>
        <w:left w:val="single" w:sz="8" w:space="0" w:color="BFBFBF"/>
        <w:right w:val="single" w:sz="8" w:space="0" w:color="BFBFBF"/>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83">
    <w:name w:val="xl83"/>
    <w:basedOn w:val="Normal"/>
    <w:rsid w:val="00AE63E6"/>
    <w:pPr>
      <w:pBdr>
        <w:left w:val="single" w:sz="8" w:space="0" w:color="BFBFBF"/>
        <w:right w:val="single" w:sz="8" w:space="0" w:color="BFBFBF"/>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84">
    <w:name w:val="xl84"/>
    <w:basedOn w:val="Normal"/>
    <w:rsid w:val="00AE63E6"/>
    <w:pPr>
      <w:pBdr>
        <w:left w:val="single" w:sz="8" w:space="0" w:color="BFBFBF"/>
        <w:bottom w:val="single" w:sz="8" w:space="0" w:color="BFBFBF"/>
        <w:right w:val="single" w:sz="8" w:space="0" w:color="BFBFBF"/>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85">
    <w:name w:val="xl85"/>
    <w:basedOn w:val="Normal"/>
    <w:rsid w:val="00AE63E6"/>
    <w:pPr>
      <w:pBdr>
        <w:top w:val="single" w:sz="8" w:space="0" w:color="BFBFBF"/>
        <w:left w:val="single" w:sz="8" w:space="0" w:color="BFBFBF"/>
        <w:right w:val="single" w:sz="8" w:space="0" w:color="BFBFBF"/>
      </w:pBdr>
      <w:spacing w:before="100" w:beforeAutospacing="1" w:after="100" w:afterAutospacing="1" w:line="240" w:lineRule="auto"/>
      <w:jc w:val="left"/>
    </w:pPr>
    <w:rPr>
      <w:rFonts w:ascii="Arial" w:eastAsia="Times New Roman" w:hAnsi="Arial" w:cs="Arial"/>
      <w:color w:val="auto"/>
      <w:sz w:val="20"/>
      <w:szCs w:val="20"/>
      <w:lang w:val="pt-BR" w:eastAsia="pt-BR"/>
    </w:rPr>
  </w:style>
  <w:style w:type="paragraph" w:customStyle="1" w:styleId="xl86">
    <w:name w:val="xl86"/>
    <w:basedOn w:val="Normal"/>
    <w:rsid w:val="00AE63E6"/>
    <w:pPr>
      <w:pBdr>
        <w:left w:val="single" w:sz="8" w:space="0" w:color="BFBFBF"/>
        <w:bottom w:val="single" w:sz="8" w:space="0" w:color="BFBFBF"/>
        <w:right w:val="single" w:sz="8" w:space="0" w:color="BFBFBF"/>
      </w:pBdr>
      <w:spacing w:before="100" w:beforeAutospacing="1" w:after="100" w:afterAutospacing="1" w:line="240" w:lineRule="auto"/>
      <w:jc w:val="left"/>
    </w:pPr>
    <w:rPr>
      <w:rFonts w:ascii="Arial" w:eastAsia="Times New Roman" w:hAnsi="Arial" w:cs="Arial"/>
      <w:color w:val="auto"/>
      <w:sz w:val="20"/>
      <w:szCs w:val="20"/>
      <w:lang w:val="pt-BR" w:eastAsia="pt-BR"/>
    </w:rPr>
  </w:style>
  <w:style w:type="paragraph" w:customStyle="1" w:styleId="xl87">
    <w:name w:val="xl87"/>
    <w:basedOn w:val="Normal"/>
    <w:rsid w:val="00AE63E6"/>
    <w:pPr>
      <w:pBdr>
        <w:top w:val="single" w:sz="8" w:space="0" w:color="BFBFBF"/>
        <w:left w:val="single" w:sz="8" w:space="0" w:color="BFBFBF"/>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88">
    <w:name w:val="xl88"/>
    <w:basedOn w:val="Normal"/>
    <w:rsid w:val="00AE63E6"/>
    <w:pPr>
      <w:pBdr>
        <w:left w:val="single" w:sz="8" w:space="0" w:color="BFBFBF"/>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89">
    <w:name w:val="xl89"/>
    <w:basedOn w:val="Normal"/>
    <w:rsid w:val="00AE63E6"/>
    <w:pPr>
      <w:pBdr>
        <w:left w:val="single" w:sz="8" w:space="0" w:color="BFBFBF"/>
        <w:bottom w:val="single" w:sz="8" w:space="0" w:color="CCCCCC"/>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90">
    <w:name w:val="xl90"/>
    <w:basedOn w:val="Normal"/>
    <w:rsid w:val="00AE63E6"/>
    <w:pPr>
      <w:spacing w:before="100" w:beforeAutospacing="1" w:after="100" w:afterAutospacing="1" w:line="240" w:lineRule="auto"/>
      <w:jc w:val="left"/>
      <w:textAlignment w:val="top"/>
    </w:pPr>
    <w:rPr>
      <w:rFonts w:ascii="Times New Roman" w:eastAsia="Times New Roman" w:hAnsi="Times New Roman" w:cs="Times New Roman"/>
      <w:color w:val="auto"/>
      <w:sz w:val="24"/>
      <w:szCs w:val="24"/>
      <w:lang w:val="pt-BR" w:eastAsia="pt-BR"/>
    </w:rPr>
  </w:style>
  <w:style w:type="paragraph" w:customStyle="1" w:styleId="xl91">
    <w:name w:val="xl91"/>
    <w:basedOn w:val="Normal"/>
    <w:rsid w:val="00AE63E6"/>
    <w:pPr>
      <w:pBdr>
        <w:top w:val="single" w:sz="8" w:space="0" w:color="BFBFBF"/>
        <w:left w:val="single" w:sz="8" w:space="0" w:color="BFBFBF"/>
        <w:bottom w:val="single" w:sz="8" w:space="0" w:color="BFBFBF"/>
        <w:right w:val="single" w:sz="8" w:space="0" w:color="BFBFBF"/>
      </w:pBdr>
      <w:spacing w:before="100" w:beforeAutospacing="1" w:after="100" w:afterAutospacing="1" w:line="240" w:lineRule="auto"/>
      <w:jc w:val="left"/>
    </w:pPr>
    <w:rPr>
      <w:rFonts w:ascii="Arial" w:eastAsia="Times New Roman" w:hAnsi="Arial" w:cs="Arial"/>
      <w:sz w:val="20"/>
      <w:szCs w:val="20"/>
      <w:lang w:val="pt-BR" w:eastAsia="pt-BR"/>
    </w:rPr>
  </w:style>
  <w:style w:type="paragraph" w:customStyle="1" w:styleId="xl92">
    <w:name w:val="xl92"/>
    <w:basedOn w:val="Normal"/>
    <w:rsid w:val="00AE63E6"/>
    <w:pPr>
      <w:pBdr>
        <w:top w:val="single" w:sz="8" w:space="0" w:color="CCCCCC"/>
        <w:left w:val="single" w:sz="8" w:space="0" w:color="CCCCCC"/>
        <w:bottom w:val="single" w:sz="8" w:space="0" w:color="CCCCCC"/>
        <w:right w:val="single" w:sz="8" w:space="0" w:color="CCCCCC"/>
      </w:pBdr>
      <w:spacing w:before="100" w:beforeAutospacing="1" w:after="100" w:afterAutospacing="1" w:line="240" w:lineRule="auto"/>
      <w:jc w:val="left"/>
      <w:textAlignment w:val="top"/>
    </w:pPr>
    <w:rPr>
      <w:rFonts w:ascii="Times New Roman" w:eastAsia="Times New Roman" w:hAnsi="Times New Roman" w:cs="Times New Roman"/>
      <w:color w:val="auto"/>
      <w:sz w:val="24"/>
      <w:szCs w:val="24"/>
      <w:lang w:val="pt-BR" w:eastAsia="pt-BR"/>
    </w:rPr>
  </w:style>
  <w:style w:type="paragraph" w:customStyle="1" w:styleId="xl93">
    <w:name w:val="xl93"/>
    <w:basedOn w:val="Normal"/>
    <w:rsid w:val="00AE63E6"/>
    <w:pPr>
      <w:pBdr>
        <w:top w:val="single" w:sz="8" w:space="0" w:color="BFBFBF"/>
        <w:left w:val="single" w:sz="8" w:space="0" w:color="BFBFBF"/>
        <w:right w:val="single" w:sz="8" w:space="0" w:color="BFBFBF"/>
      </w:pBdr>
      <w:spacing w:before="100" w:beforeAutospacing="1" w:after="100" w:afterAutospacing="1" w:line="240" w:lineRule="auto"/>
      <w:jc w:val="left"/>
      <w:textAlignment w:val="top"/>
    </w:pPr>
    <w:rPr>
      <w:rFonts w:ascii="Times New Roman" w:eastAsia="Times New Roman" w:hAnsi="Times New Roman" w:cs="Times New Roman"/>
      <w:color w:val="auto"/>
      <w:sz w:val="24"/>
      <w:szCs w:val="24"/>
      <w:lang w:val="pt-BR" w:eastAsia="pt-BR"/>
    </w:rPr>
  </w:style>
  <w:style w:type="paragraph" w:customStyle="1" w:styleId="xl94">
    <w:name w:val="xl94"/>
    <w:basedOn w:val="Normal"/>
    <w:rsid w:val="00AE63E6"/>
    <w:pPr>
      <w:pBdr>
        <w:left w:val="single" w:sz="8" w:space="0" w:color="BFBFBF"/>
        <w:bottom w:val="single" w:sz="8" w:space="0" w:color="BFBFBF"/>
        <w:right w:val="single" w:sz="8" w:space="0" w:color="BFBFBF"/>
      </w:pBdr>
      <w:spacing w:before="100" w:beforeAutospacing="1" w:after="100" w:afterAutospacing="1" w:line="240" w:lineRule="auto"/>
      <w:jc w:val="left"/>
      <w:textAlignment w:val="top"/>
    </w:pPr>
    <w:rPr>
      <w:rFonts w:ascii="Times New Roman" w:eastAsia="Times New Roman" w:hAnsi="Times New Roman" w:cs="Times New Roman"/>
      <w:color w:val="auto"/>
      <w:sz w:val="24"/>
      <w:szCs w:val="24"/>
      <w:lang w:val="pt-BR" w:eastAsia="pt-BR"/>
    </w:rPr>
  </w:style>
  <w:style w:type="paragraph" w:customStyle="1" w:styleId="xl95">
    <w:name w:val="xl95"/>
    <w:basedOn w:val="Normal"/>
    <w:rsid w:val="00AE63E6"/>
    <w:pPr>
      <w:pBdr>
        <w:top w:val="single" w:sz="8" w:space="0" w:color="BFBFBF"/>
        <w:left w:val="single" w:sz="8" w:space="0" w:color="BFBFBF"/>
        <w:bottom w:val="single" w:sz="8" w:space="0" w:color="BFBFBF"/>
        <w:right w:val="single" w:sz="8" w:space="0" w:color="BFBFBF"/>
      </w:pBdr>
      <w:spacing w:before="100" w:beforeAutospacing="1" w:after="100" w:afterAutospacing="1" w:line="240" w:lineRule="auto"/>
      <w:jc w:val="left"/>
      <w:textAlignment w:val="top"/>
    </w:pPr>
    <w:rPr>
      <w:rFonts w:ascii="Times New Roman" w:eastAsia="Times New Roman" w:hAnsi="Times New Roman" w:cs="Times New Roman"/>
      <w:color w:val="auto"/>
      <w:sz w:val="24"/>
      <w:szCs w:val="24"/>
      <w:lang w:val="pt-BR" w:eastAsia="pt-BR"/>
    </w:rPr>
  </w:style>
  <w:style w:type="paragraph" w:customStyle="1" w:styleId="xl96">
    <w:name w:val="xl96"/>
    <w:basedOn w:val="Normal"/>
    <w:rsid w:val="00AE63E6"/>
    <w:pPr>
      <w:pBdr>
        <w:left w:val="single" w:sz="8" w:space="0" w:color="BFBFBF"/>
        <w:right w:val="single" w:sz="8" w:space="0" w:color="BFBFBF"/>
      </w:pBdr>
      <w:spacing w:before="100" w:beforeAutospacing="1" w:after="100" w:afterAutospacing="1" w:line="240" w:lineRule="auto"/>
      <w:jc w:val="left"/>
      <w:textAlignment w:val="top"/>
    </w:pPr>
    <w:rPr>
      <w:rFonts w:ascii="Times New Roman" w:eastAsia="Times New Roman" w:hAnsi="Times New Roman" w:cs="Times New Roman"/>
      <w:color w:val="auto"/>
      <w:sz w:val="24"/>
      <w:szCs w:val="24"/>
      <w:lang w:val="pt-BR" w:eastAsia="pt-BR"/>
    </w:rPr>
  </w:style>
  <w:style w:type="paragraph" w:customStyle="1" w:styleId="xl97">
    <w:name w:val="xl97"/>
    <w:basedOn w:val="Normal"/>
    <w:rsid w:val="00AE63E6"/>
    <w:pPr>
      <w:spacing w:before="100" w:beforeAutospacing="1" w:after="100" w:afterAutospacing="1" w:line="240" w:lineRule="auto"/>
      <w:jc w:val="left"/>
      <w:textAlignment w:val="top"/>
    </w:pPr>
    <w:rPr>
      <w:rFonts w:ascii="Times New Roman" w:eastAsia="Times New Roman" w:hAnsi="Times New Roman" w:cs="Times New Roman"/>
      <w:color w:val="auto"/>
      <w:sz w:val="24"/>
      <w:szCs w:val="24"/>
      <w:lang w:val="pt-BR" w:eastAsia="pt-BR"/>
    </w:rPr>
  </w:style>
  <w:style w:type="paragraph" w:customStyle="1" w:styleId="xl98">
    <w:name w:val="xl98"/>
    <w:basedOn w:val="Normal"/>
    <w:rsid w:val="00AE63E6"/>
    <w:pPr>
      <w:spacing w:before="100" w:beforeAutospacing="1" w:after="100" w:afterAutospacing="1" w:line="240" w:lineRule="auto"/>
      <w:jc w:val="center"/>
      <w:textAlignment w:val="top"/>
    </w:pPr>
    <w:rPr>
      <w:rFonts w:ascii="Times New Roman" w:eastAsia="Times New Roman" w:hAnsi="Times New Roman" w:cs="Times New Roman"/>
      <w:color w:val="auto"/>
      <w:sz w:val="24"/>
      <w:szCs w:val="24"/>
      <w:lang w:val="pt-BR" w:eastAsia="pt-BR"/>
    </w:rPr>
  </w:style>
  <w:style w:type="paragraph" w:customStyle="1" w:styleId="xl63">
    <w:name w:val="xl63"/>
    <w:basedOn w:val="Normal"/>
    <w:rsid w:val="00AE63E6"/>
    <w:pPr>
      <w:spacing w:before="100" w:beforeAutospacing="1" w:after="100" w:afterAutospacing="1" w:line="240" w:lineRule="auto"/>
      <w:jc w:val="left"/>
      <w:textAlignment w:val="top"/>
    </w:pPr>
    <w:rPr>
      <w:rFonts w:ascii="Times New Roman" w:eastAsia="Times New Roman" w:hAnsi="Times New Roman" w:cs="Times New Roman"/>
      <w:color w:val="auto"/>
      <w:sz w:val="24"/>
      <w:szCs w:val="24"/>
      <w:lang w:val="pt-BR" w:eastAsia="pt-BR"/>
    </w:rPr>
  </w:style>
  <w:style w:type="paragraph" w:customStyle="1" w:styleId="xl64">
    <w:name w:val="xl64"/>
    <w:basedOn w:val="Normal"/>
    <w:rsid w:val="00AE63E6"/>
    <w:pPr>
      <w:pBdr>
        <w:top w:val="single" w:sz="8" w:space="0" w:color="BFBFBF"/>
        <w:left w:val="single" w:sz="8" w:space="0" w:color="BFBFBF"/>
        <w:bottom w:val="single" w:sz="8" w:space="0" w:color="BFBFBF"/>
        <w:right w:val="single" w:sz="8" w:space="0" w:color="BFBFBF"/>
      </w:pBdr>
      <w:shd w:val="clear" w:color="000000" w:fill="F3F3F3"/>
      <w:spacing w:before="100" w:beforeAutospacing="1" w:after="100" w:afterAutospacing="1" w:line="240" w:lineRule="auto"/>
      <w:jc w:val="center"/>
      <w:textAlignment w:val="center"/>
    </w:pPr>
    <w:rPr>
      <w:rFonts w:ascii="Segoe UI" w:eastAsia="Times New Roman" w:hAnsi="Segoe UI" w:cs="Segoe UI"/>
      <w:b/>
      <w:bCs/>
      <w:color w:val="3E5D76"/>
      <w:sz w:val="20"/>
      <w:szCs w:val="20"/>
      <w:lang w:val="pt-BR" w:eastAsia="pt-BR"/>
    </w:rPr>
  </w:style>
  <w:style w:type="character" w:styleId="Refdenotaalpie">
    <w:name w:val="footnote reference"/>
    <w:aliases w:val="16 Point,Superscript 6 Point,sobrescrito"/>
    <w:basedOn w:val="Fuentedeprrafopredeter"/>
    <w:uiPriority w:val="99"/>
    <w:qFormat/>
    <w:rsid w:val="003E1068"/>
    <w:rPr>
      <w:vertAlign w:val="superscript"/>
    </w:rPr>
  </w:style>
  <w:style w:type="character" w:customStyle="1" w:styleId="Ttulo1Car1">
    <w:name w:val="Título 1 Car1"/>
    <w:aliases w:val="1 Car1,Document Header1 Car1"/>
    <w:basedOn w:val="Fuentedeprrafopredeter"/>
    <w:rsid w:val="00F7691F"/>
    <w:rPr>
      <w:rFonts w:asciiTheme="majorHAnsi" w:eastAsiaTheme="majorEastAsia" w:hAnsiTheme="majorHAnsi" w:cstheme="majorBidi"/>
      <w:color w:val="365F91" w:themeColor="accent1" w:themeShade="BF"/>
      <w:sz w:val="32"/>
      <w:szCs w:val="32"/>
    </w:rPr>
  </w:style>
  <w:style w:type="paragraph" w:styleId="Textonotaalfinal">
    <w:name w:val="endnote text"/>
    <w:basedOn w:val="Normal"/>
    <w:link w:val="TextonotaalfinalCar"/>
    <w:uiPriority w:val="99"/>
    <w:semiHidden/>
    <w:unhideWhenUsed/>
    <w:qFormat/>
    <w:rsid w:val="00F7691F"/>
    <w:pPr>
      <w:spacing w:after="0" w:line="240" w:lineRule="auto"/>
      <w:jc w:val="left"/>
    </w:pPr>
    <w:rPr>
      <w:sz w:val="20"/>
      <w:szCs w:val="20"/>
    </w:rPr>
  </w:style>
  <w:style w:type="character" w:customStyle="1" w:styleId="TextonotaalfinalCar">
    <w:name w:val="Texto nota al final Car"/>
    <w:basedOn w:val="Fuentedeprrafopredeter"/>
    <w:link w:val="Textonotaalfinal"/>
    <w:uiPriority w:val="99"/>
    <w:semiHidden/>
    <w:rsid w:val="00F7691F"/>
    <w:rPr>
      <w:rFonts w:asciiTheme="majorHAnsi" w:hAnsiTheme="majorHAnsi" w:cstheme="majorHAnsi"/>
      <w:color w:val="000000"/>
      <w:sz w:val="20"/>
      <w:szCs w:val="20"/>
    </w:rPr>
  </w:style>
  <w:style w:type="paragraph" w:styleId="Lista">
    <w:name w:val="List"/>
    <w:basedOn w:val="Textoindependiente"/>
    <w:uiPriority w:val="99"/>
    <w:unhideWhenUsed/>
    <w:qFormat/>
    <w:rsid w:val="00F7691F"/>
    <w:pPr>
      <w:widowControl/>
      <w:autoSpaceDE/>
      <w:autoSpaceDN/>
      <w:spacing w:after="140" w:line="288" w:lineRule="auto"/>
    </w:pPr>
    <w:rPr>
      <w:rFonts w:asciiTheme="majorHAnsi" w:eastAsia="Quattrocento Sans" w:hAnsiTheme="majorHAnsi" w:cs="FreeSans"/>
      <w:color w:val="000000"/>
      <w:sz w:val="22"/>
      <w:szCs w:val="22"/>
      <w:lang w:val="es-PE" w:eastAsia="es-UY"/>
    </w:rPr>
  </w:style>
  <w:style w:type="paragraph" w:customStyle="1" w:styleId="Index">
    <w:name w:val="Index"/>
    <w:basedOn w:val="Normal"/>
    <w:uiPriority w:val="99"/>
    <w:qFormat/>
    <w:rsid w:val="00F7691F"/>
    <w:pPr>
      <w:suppressLineNumbers/>
      <w:jc w:val="left"/>
    </w:pPr>
    <w:rPr>
      <w:rFonts w:cs="FreeSans"/>
    </w:rPr>
  </w:style>
  <w:style w:type="paragraph" w:customStyle="1" w:styleId="BodyText21">
    <w:name w:val="Body Text 21"/>
    <w:basedOn w:val="Normal"/>
    <w:uiPriority w:val="99"/>
    <w:qFormat/>
    <w:rsid w:val="00F7691F"/>
    <w:pPr>
      <w:tabs>
        <w:tab w:val="left" w:pos="-720"/>
      </w:tabs>
      <w:suppressAutoHyphens/>
      <w:spacing w:after="0" w:line="240" w:lineRule="auto"/>
      <w:jc w:val="left"/>
    </w:pPr>
    <w:rPr>
      <w:rFonts w:ascii="Times New Roman" w:eastAsia="Times New Roman" w:hAnsi="Times New Roman" w:cs="Times New Roman"/>
      <w:color w:val="00000A"/>
      <w:spacing w:val="-2"/>
      <w:sz w:val="20"/>
      <w:szCs w:val="20"/>
      <w:lang w:val="en-US" w:eastAsia="es-ES"/>
    </w:rPr>
  </w:style>
  <w:style w:type="paragraph" w:customStyle="1" w:styleId="FrameContents">
    <w:name w:val="Frame Contents"/>
    <w:basedOn w:val="Normal"/>
    <w:uiPriority w:val="99"/>
    <w:qFormat/>
    <w:rsid w:val="00F7691F"/>
    <w:pPr>
      <w:jc w:val="left"/>
    </w:pPr>
  </w:style>
  <w:style w:type="character" w:customStyle="1" w:styleId="4nivelChar">
    <w:name w:val="4 nivel Char"/>
    <w:basedOn w:val="Nivel3Char"/>
    <w:link w:val="4nivel"/>
    <w:qFormat/>
    <w:locked/>
    <w:rsid w:val="00F7691F"/>
    <w:rPr>
      <w:rFonts w:ascii="Segoe UI" w:eastAsia="Yu Gothic Light" w:hAnsi="Segoe UI" w:cs="Segoe UI"/>
      <w:b/>
      <w:caps/>
      <w:color w:val="3E5D76"/>
      <w:sz w:val="24"/>
      <w:szCs w:val="28"/>
      <w:lang w:eastAsia="es-PE"/>
    </w:rPr>
  </w:style>
  <w:style w:type="paragraph" w:customStyle="1" w:styleId="4nivel">
    <w:name w:val="4 nivel"/>
    <w:basedOn w:val="TtuloNvel2"/>
    <w:link w:val="4nivelChar"/>
    <w:qFormat/>
    <w:rsid w:val="00F7691F"/>
    <w:pPr>
      <w:pBdr>
        <w:top w:val="none" w:sz="0" w:space="0" w:color="auto"/>
        <w:left w:val="none" w:sz="0" w:space="0" w:color="auto"/>
        <w:bottom w:val="none" w:sz="0" w:space="0" w:color="auto"/>
        <w:right w:val="none" w:sz="0" w:space="0" w:color="auto"/>
        <w:between w:val="none" w:sz="0" w:space="0" w:color="auto"/>
      </w:pBdr>
      <w:ind w:left="505" w:hanging="505"/>
      <w:contextualSpacing/>
    </w:pPr>
    <w:rPr>
      <w:sz w:val="24"/>
    </w:rPr>
  </w:style>
  <w:style w:type="character" w:styleId="Refdenotaalfinal">
    <w:name w:val="endnote reference"/>
    <w:basedOn w:val="Fuentedeprrafopredeter"/>
    <w:uiPriority w:val="99"/>
    <w:semiHidden/>
    <w:unhideWhenUsed/>
    <w:rsid w:val="00F7691F"/>
    <w:rPr>
      <w:vertAlign w:val="superscript"/>
    </w:rPr>
  </w:style>
  <w:style w:type="character" w:styleId="Textodelmarcadordeposicin">
    <w:name w:val="Placeholder Text"/>
    <w:basedOn w:val="Fuentedeprrafopredeter"/>
    <w:uiPriority w:val="99"/>
    <w:semiHidden/>
    <w:qFormat/>
    <w:rsid w:val="00F7691F"/>
    <w:rPr>
      <w:color w:val="808080"/>
    </w:rPr>
  </w:style>
  <w:style w:type="character" w:customStyle="1" w:styleId="InternetLink">
    <w:name w:val="Internet Link"/>
    <w:basedOn w:val="Fuentedeprrafopredeter"/>
    <w:uiPriority w:val="99"/>
    <w:rsid w:val="00F7691F"/>
    <w:rPr>
      <w:color w:val="0000FF" w:themeColor="hyperlink"/>
      <w:u w:val="single"/>
    </w:rPr>
  </w:style>
  <w:style w:type="character" w:customStyle="1" w:styleId="ListLabel1">
    <w:name w:val="ListLabel 1"/>
    <w:qFormat/>
    <w:rsid w:val="00F7691F"/>
    <w:rPr>
      <w:rFonts w:ascii="Noto Sans Symbols" w:eastAsia="Noto Sans Symbols" w:hAnsi="Noto Sans Symbols" w:cs="Noto Sans Symbols" w:hint="default"/>
      <w:position w:val="0"/>
      <w:sz w:val="22"/>
      <w:vertAlign w:val="baseline"/>
    </w:rPr>
  </w:style>
  <w:style w:type="character" w:customStyle="1" w:styleId="ListLabel2">
    <w:name w:val="ListLabel 2"/>
    <w:qFormat/>
    <w:rsid w:val="00F7691F"/>
    <w:rPr>
      <w:rFonts w:ascii="Courier New" w:eastAsia="Courier New" w:hAnsi="Courier New" w:cs="Courier New" w:hint="default"/>
      <w:position w:val="0"/>
      <w:sz w:val="22"/>
      <w:vertAlign w:val="baseline"/>
    </w:rPr>
  </w:style>
  <w:style w:type="character" w:customStyle="1" w:styleId="ListLabel3">
    <w:name w:val="ListLabel 3"/>
    <w:qFormat/>
    <w:rsid w:val="00F7691F"/>
    <w:rPr>
      <w:rFonts w:ascii="Noto Sans Symbols" w:eastAsia="Noto Sans Symbols" w:hAnsi="Noto Sans Symbols" w:cs="Noto Sans Symbols" w:hint="default"/>
      <w:position w:val="0"/>
      <w:sz w:val="22"/>
      <w:vertAlign w:val="baseline"/>
    </w:rPr>
  </w:style>
  <w:style w:type="character" w:customStyle="1" w:styleId="ListLabel4">
    <w:name w:val="ListLabel 4"/>
    <w:qFormat/>
    <w:rsid w:val="00F7691F"/>
    <w:rPr>
      <w:rFonts w:ascii="Noto Sans Symbols" w:eastAsia="Noto Sans Symbols" w:hAnsi="Noto Sans Symbols" w:cs="Noto Sans Symbols" w:hint="default"/>
      <w:position w:val="0"/>
      <w:sz w:val="22"/>
      <w:vertAlign w:val="baseline"/>
    </w:rPr>
  </w:style>
  <w:style w:type="character" w:customStyle="1" w:styleId="ListLabel5">
    <w:name w:val="ListLabel 5"/>
    <w:qFormat/>
    <w:rsid w:val="00F7691F"/>
    <w:rPr>
      <w:rFonts w:ascii="Courier New" w:eastAsia="Courier New" w:hAnsi="Courier New" w:cs="Courier New" w:hint="default"/>
      <w:position w:val="0"/>
      <w:sz w:val="22"/>
      <w:vertAlign w:val="baseline"/>
    </w:rPr>
  </w:style>
  <w:style w:type="character" w:customStyle="1" w:styleId="ListLabel6">
    <w:name w:val="ListLabel 6"/>
    <w:qFormat/>
    <w:rsid w:val="00F7691F"/>
    <w:rPr>
      <w:rFonts w:ascii="Noto Sans Symbols" w:eastAsia="Noto Sans Symbols" w:hAnsi="Noto Sans Symbols" w:cs="Noto Sans Symbols" w:hint="default"/>
      <w:position w:val="0"/>
      <w:sz w:val="22"/>
      <w:vertAlign w:val="baseline"/>
    </w:rPr>
  </w:style>
  <w:style w:type="character" w:customStyle="1" w:styleId="ListLabel7">
    <w:name w:val="ListLabel 7"/>
    <w:qFormat/>
    <w:rsid w:val="00F7691F"/>
    <w:rPr>
      <w:rFonts w:ascii="Noto Sans Symbols" w:eastAsia="Noto Sans Symbols" w:hAnsi="Noto Sans Symbols" w:cs="Noto Sans Symbols" w:hint="default"/>
      <w:position w:val="0"/>
      <w:sz w:val="22"/>
      <w:vertAlign w:val="baseline"/>
    </w:rPr>
  </w:style>
  <w:style w:type="character" w:customStyle="1" w:styleId="ListLabel8">
    <w:name w:val="ListLabel 8"/>
    <w:qFormat/>
    <w:rsid w:val="00F7691F"/>
    <w:rPr>
      <w:rFonts w:ascii="Courier New" w:eastAsia="Courier New" w:hAnsi="Courier New" w:cs="Courier New" w:hint="default"/>
      <w:position w:val="0"/>
      <w:sz w:val="22"/>
      <w:vertAlign w:val="baseline"/>
    </w:rPr>
  </w:style>
  <w:style w:type="character" w:customStyle="1" w:styleId="ListLabel9">
    <w:name w:val="ListLabel 9"/>
    <w:qFormat/>
    <w:rsid w:val="00F7691F"/>
    <w:rPr>
      <w:rFonts w:ascii="Noto Sans Symbols" w:eastAsia="Noto Sans Symbols" w:hAnsi="Noto Sans Symbols" w:cs="Noto Sans Symbols" w:hint="default"/>
      <w:position w:val="0"/>
      <w:sz w:val="22"/>
      <w:vertAlign w:val="baseline"/>
    </w:rPr>
  </w:style>
  <w:style w:type="character" w:customStyle="1" w:styleId="ListLabel10">
    <w:name w:val="ListLabel 10"/>
    <w:qFormat/>
    <w:rsid w:val="00F7691F"/>
    <w:rPr>
      <w:position w:val="0"/>
      <w:sz w:val="22"/>
      <w:vertAlign w:val="baseline"/>
    </w:rPr>
  </w:style>
  <w:style w:type="character" w:customStyle="1" w:styleId="ListLabel11">
    <w:name w:val="ListLabel 11"/>
    <w:qFormat/>
    <w:rsid w:val="00F7691F"/>
    <w:rPr>
      <w:position w:val="0"/>
      <w:sz w:val="22"/>
      <w:vertAlign w:val="baseline"/>
    </w:rPr>
  </w:style>
  <w:style w:type="character" w:customStyle="1" w:styleId="ListLabel12">
    <w:name w:val="ListLabel 12"/>
    <w:qFormat/>
    <w:rsid w:val="00F7691F"/>
    <w:rPr>
      <w:position w:val="0"/>
      <w:sz w:val="22"/>
      <w:vertAlign w:val="baseline"/>
    </w:rPr>
  </w:style>
  <w:style w:type="character" w:customStyle="1" w:styleId="ListLabel13">
    <w:name w:val="ListLabel 13"/>
    <w:qFormat/>
    <w:rsid w:val="00F7691F"/>
    <w:rPr>
      <w:i w:val="0"/>
      <w:iCs w:val="0"/>
      <w:position w:val="0"/>
      <w:sz w:val="22"/>
      <w:vertAlign w:val="baseline"/>
    </w:rPr>
  </w:style>
  <w:style w:type="character" w:customStyle="1" w:styleId="ListLabel14">
    <w:name w:val="ListLabel 14"/>
    <w:qFormat/>
    <w:rsid w:val="00F7691F"/>
    <w:rPr>
      <w:position w:val="0"/>
      <w:sz w:val="22"/>
      <w:vertAlign w:val="baseline"/>
    </w:rPr>
  </w:style>
  <w:style w:type="character" w:customStyle="1" w:styleId="ListLabel15">
    <w:name w:val="ListLabel 15"/>
    <w:qFormat/>
    <w:rsid w:val="00F7691F"/>
    <w:rPr>
      <w:position w:val="0"/>
      <w:sz w:val="22"/>
      <w:vertAlign w:val="baseline"/>
    </w:rPr>
  </w:style>
  <w:style w:type="character" w:customStyle="1" w:styleId="ListLabel16">
    <w:name w:val="ListLabel 16"/>
    <w:qFormat/>
    <w:rsid w:val="00F7691F"/>
    <w:rPr>
      <w:position w:val="0"/>
      <w:sz w:val="22"/>
      <w:vertAlign w:val="baseline"/>
    </w:rPr>
  </w:style>
  <w:style w:type="character" w:customStyle="1" w:styleId="ListLabel17">
    <w:name w:val="ListLabel 17"/>
    <w:qFormat/>
    <w:rsid w:val="00F7691F"/>
    <w:rPr>
      <w:position w:val="0"/>
      <w:sz w:val="22"/>
      <w:vertAlign w:val="baseline"/>
    </w:rPr>
  </w:style>
  <w:style w:type="character" w:customStyle="1" w:styleId="ListLabel18">
    <w:name w:val="ListLabel 18"/>
    <w:qFormat/>
    <w:rsid w:val="00F7691F"/>
    <w:rPr>
      <w:position w:val="0"/>
      <w:sz w:val="22"/>
      <w:vertAlign w:val="baseline"/>
    </w:rPr>
  </w:style>
  <w:style w:type="character" w:customStyle="1" w:styleId="ListLabel19">
    <w:name w:val="ListLabel 19"/>
    <w:qFormat/>
    <w:rsid w:val="00F7691F"/>
    <w:rPr>
      <w:rFonts w:ascii="Courier New" w:hAnsi="Courier New" w:cs="Courier New" w:hint="default"/>
    </w:rPr>
  </w:style>
  <w:style w:type="character" w:customStyle="1" w:styleId="ListLabel20">
    <w:name w:val="ListLabel 20"/>
    <w:qFormat/>
    <w:rsid w:val="00F7691F"/>
    <w:rPr>
      <w:rFonts w:ascii="Courier New" w:hAnsi="Courier New" w:cs="Courier New" w:hint="default"/>
    </w:rPr>
  </w:style>
  <w:style w:type="character" w:customStyle="1" w:styleId="ListLabel21">
    <w:name w:val="ListLabel 21"/>
    <w:qFormat/>
    <w:rsid w:val="00F7691F"/>
    <w:rPr>
      <w:rFonts w:ascii="Courier New" w:hAnsi="Courier New" w:cs="Courier New" w:hint="default"/>
    </w:rPr>
  </w:style>
  <w:style w:type="character" w:customStyle="1" w:styleId="ListLabel22">
    <w:name w:val="ListLabel 22"/>
    <w:qFormat/>
    <w:rsid w:val="00F7691F"/>
    <w:rPr>
      <w:rFonts w:ascii="Courier New" w:hAnsi="Courier New" w:cs="Courier New" w:hint="default"/>
    </w:rPr>
  </w:style>
  <w:style w:type="character" w:customStyle="1" w:styleId="ListLabel23">
    <w:name w:val="ListLabel 23"/>
    <w:qFormat/>
    <w:rsid w:val="00F7691F"/>
    <w:rPr>
      <w:rFonts w:ascii="Courier New" w:hAnsi="Courier New" w:cs="Courier New" w:hint="default"/>
    </w:rPr>
  </w:style>
  <w:style w:type="character" w:customStyle="1" w:styleId="ListLabel24">
    <w:name w:val="ListLabel 24"/>
    <w:qFormat/>
    <w:rsid w:val="00F7691F"/>
    <w:rPr>
      <w:rFonts w:ascii="Courier New" w:hAnsi="Courier New" w:cs="Courier New" w:hint="default"/>
    </w:rPr>
  </w:style>
  <w:style w:type="character" w:customStyle="1" w:styleId="ListLabel25">
    <w:name w:val="ListLabel 25"/>
    <w:qFormat/>
    <w:rsid w:val="00F7691F"/>
    <w:rPr>
      <w:rFonts w:ascii="Courier New" w:hAnsi="Courier New" w:cs="Courier New" w:hint="default"/>
    </w:rPr>
  </w:style>
  <w:style w:type="character" w:customStyle="1" w:styleId="ListLabel26">
    <w:name w:val="ListLabel 26"/>
    <w:qFormat/>
    <w:rsid w:val="00F7691F"/>
    <w:rPr>
      <w:rFonts w:ascii="Courier New" w:hAnsi="Courier New" w:cs="Courier New" w:hint="default"/>
    </w:rPr>
  </w:style>
  <w:style w:type="character" w:customStyle="1" w:styleId="ListLabel27">
    <w:name w:val="ListLabel 27"/>
    <w:qFormat/>
    <w:rsid w:val="00F7691F"/>
    <w:rPr>
      <w:rFonts w:ascii="Courier New" w:hAnsi="Courier New" w:cs="Courier New" w:hint="default"/>
    </w:rPr>
  </w:style>
  <w:style w:type="character" w:customStyle="1" w:styleId="ListLabel28">
    <w:name w:val="ListLabel 28"/>
    <w:qFormat/>
    <w:rsid w:val="00F7691F"/>
    <w:rPr>
      <w:rFonts w:ascii="Courier New" w:hAnsi="Courier New" w:cs="Courier New" w:hint="default"/>
    </w:rPr>
  </w:style>
  <w:style w:type="character" w:customStyle="1" w:styleId="ListLabel29">
    <w:name w:val="ListLabel 29"/>
    <w:qFormat/>
    <w:rsid w:val="00F7691F"/>
    <w:rPr>
      <w:rFonts w:ascii="Courier New" w:hAnsi="Courier New" w:cs="Courier New" w:hint="default"/>
    </w:rPr>
  </w:style>
  <w:style w:type="character" w:customStyle="1" w:styleId="ListLabel30">
    <w:name w:val="ListLabel 30"/>
    <w:qFormat/>
    <w:rsid w:val="00F7691F"/>
    <w:rPr>
      <w:rFonts w:ascii="Courier New" w:hAnsi="Courier New" w:cs="Courier New" w:hint="default"/>
    </w:rPr>
  </w:style>
  <w:style w:type="character" w:customStyle="1" w:styleId="ListLabel31">
    <w:name w:val="ListLabel 31"/>
    <w:qFormat/>
    <w:rsid w:val="00F7691F"/>
    <w:rPr>
      <w:rFonts w:ascii="Courier New" w:hAnsi="Courier New" w:cs="Courier New" w:hint="default"/>
    </w:rPr>
  </w:style>
  <w:style w:type="character" w:customStyle="1" w:styleId="ListLabel32">
    <w:name w:val="ListLabel 32"/>
    <w:qFormat/>
    <w:rsid w:val="00F7691F"/>
    <w:rPr>
      <w:rFonts w:ascii="Courier New" w:hAnsi="Courier New" w:cs="Courier New" w:hint="default"/>
    </w:rPr>
  </w:style>
  <w:style w:type="character" w:customStyle="1" w:styleId="ListLabel33">
    <w:name w:val="ListLabel 33"/>
    <w:qFormat/>
    <w:rsid w:val="00F7691F"/>
    <w:rPr>
      <w:rFonts w:ascii="Courier New" w:hAnsi="Courier New" w:cs="Courier New" w:hint="default"/>
    </w:rPr>
  </w:style>
  <w:style w:type="character" w:customStyle="1" w:styleId="ListLabel34">
    <w:name w:val="ListLabel 34"/>
    <w:qFormat/>
    <w:rsid w:val="00F7691F"/>
    <w:rPr>
      <w:rFonts w:ascii="Courier New" w:hAnsi="Courier New" w:cs="Courier New" w:hint="default"/>
    </w:rPr>
  </w:style>
  <w:style w:type="character" w:customStyle="1" w:styleId="ListLabel35">
    <w:name w:val="ListLabel 35"/>
    <w:qFormat/>
    <w:rsid w:val="00F7691F"/>
    <w:rPr>
      <w:rFonts w:ascii="Courier New" w:hAnsi="Courier New" w:cs="Courier New" w:hint="default"/>
    </w:rPr>
  </w:style>
  <w:style w:type="character" w:customStyle="1" w:styleId="ListLabel36">
    <w:name w:val="ListLabel 36"/>
    <w:qFormat/>
    <w:rsid w:val="00F7691F"/>
    <w:rPr>
      <w:rFonts w:ascii="Courier New" w:hAnsi="Courier New" w:cs="Courier New" w:hint="default"/>
    </w:rPr>
  </w:style>
  <w:style w:type="character" w:customStyle="1" w:styleId="ListLabel37">
    <w:name w:val="ListLabel 37"/>
    <w:qFormat/>
    <w:rsid w:val="00F7691F"/>
    <w:rPr>
      <w:rFonts w:ascii="Courier New" w:hAnsi="Courier New" w:cs="Courier New" w:hint="default"/>
    </w:rPr>
  </w:style>
  <w:style w:type="character" w:customStyle="1" w:styleId="ListLabel38">
    <w:name w:val="ListLabel 38"/>
    <w:qFormat/>
    <w:rsid w:val="00F7691F"/>
    <w:rPr>
      <w:rFonts w:ascii="Courier New" w:hAnsi="Courier New" w:cs="Courier New" w:hint="default"/>
    </w:rPr>
  </w:style>
  <w:style w:type="character" w:customStyle="1" w:styleId="ListLabel39">
    <w:name w:val="ListLabel 39"/>
    <w:qFormat/>
    <w:rsid w:val="00F7691F"/>
    <w:rPr>
      <w:rFonts w:ascii="Courier New" w:hAnsi="Courier New" w:cs="Courier New" w:hint="default"/>
    </w:rPr>
  </w:style>
  <w:style w:type="character" w:customStyle="1" w:styleId="ListLabel40">
    <w:name w:val="ListLabel 40"/>
    <w:qFormat/>
    <w:rsid w:val="00F7691F"/>
    <w:rPr>
      <w:rFonts w:ascii="Courier New" w:hAnsi="Courier New" w:cs="Courier New" w:hint="default"/>
    </w:rPr>
  </w:style>
  <w:style w:type="character" w:customStyle="1" w:styleId="ListLabel41">
    <w:name w:val="ListLabel 41"/>
    <w:qFormat/>
    <w:rsid w:val="00F7691F"/>
    <w:rPr>
      <w:rFonts w:ascii="Courier New" w:hAnsi="Courier New" w:cs="Courier New" w:hint="default"/>
    </w:rPr>
  </w:style>
  <w:style w:type="character" w:customStyle="1" w:styleId="ListLabel42">
    <w:name w:val="ListLabel 42"/>
    <w:qFormat/>
    <w:rsid w:val="00F7691F"/>
    <w:rPr>
      <w:rFonts w:ascii="Courier New" w:hAnsi="Courier New" w:cs="Courier New" w:hint="default"/>
    </w:rPr>
  </w:style>
  <w:style w:type="character" w:customStyle="1" w:styleId="ListLabel43">
    <w:name w:val="ListLabel 43"/>
    <w:qFormat/>
    <w:rsid w:val="00F7691F"/>
    <w:rPr>
      <w:rFonts w:ascii="Courier New" w:hAnsi="Courier New" w:cs="Courier New" w:hint="default"/>
    </w:rPr>
  </w:style>
  <w:style w:type="character" w:customStyle="1" w:styleId="ListLabel44">
    <w:name w:val="ListLabel 44"/>
    <w:qFormat/>
    <w:rsid w:val="00F7691F"/>
    <w:rPr>
      <w:rFonts w:ascii="Courier New" w:hAnsi="Courier New" w:cs="Courier New" w:hint="default"/>
    </w:rPr>
  </w:style>
  <w:style w:type="character" w:customStyle="1" w:styleId="ListLabel45">
    <w:name w:val="ListLabel 45"/>
    <w:qFormat/>
    <w:rsid w:val="00F7691F"/>
    <w:rPr>
      <w:rFonts w:ascii="Courier New" w:hAnsi="Courier New" w:cs="Courier New" w:hint="default"/>
    </w:rPr>
  </w:style>
  <w:style w:type="character" w:customStyle="1" w:styleId="ListLabel46">
    <w:name w:val="ListLabel 46"/>
    <w:qFormat/>
    <w:rsid w:val="00F7691F"/>
    <w:rPr>
      <w:rFonts w:ascii="Courier New" w:hAnsi="Courier New" w:cs="Courier New" w:hint="default"/>
    </w:rPr>
  </w:style>
  <w:style w:type="character" w:customStyle="1" w:styleId="ListLabel47">
    <w:name w:val="ListLabel 47"/>
    <w:qFormat/>
    <w:rsid w:val="00F7691F"/>
    <w:rPr>
      <w:rFonts w:ascii="Courier New" w:hAnsi="Courier New" w:cs="Courier New" w:hint="default"/>
    </w:rPr>
  </w:style>
  <w:style w:type="character" w:customStyle="1" w:styleId="ListLabel48">
    <w:name w:val="ListLabel 48"/>
    <w:qFormat/>
    <w:rsid w:val="00F7691F"/>
    <w:rPr>
      <w:rFonts w:ascii="Courier New" w:hAnsi="Courier New" w:cs="Courier New" w:hint="default"/>
    </w:rPr>
  </w:style>
  <w:style w:type="character" w:customStyle="1" w:styleId="ListLabel49">
    <w:name w:val="ListLabel 49"/>
    <w:qFormat/>
    <w:rsid w:val="00F7691F"/>
    <w:rPr>
      <w:rFonts w:ascii="Courier New" w:hAnsi="Courier New" w:cs="Courier New" w:hint="default"/>
    </w:rPr>
  </w:style>
  <w:style w:type="character" w:customStyle="1" w:styleId="ListLabel50">
    <w:name w:val="ListLabel 50"/>
    <w:qFormat/>
    <w:rsid w:val="00F7691F"/>
    <w:rPr>
      <w:rFonts w:ascii="Courier New" w:hAnsi="Courier New" w:cs="Courier New" w:hint="default"/>
    </w:rPr>
  </w:style>
  <w:style w:type="character" w:customStyle="1" w:styleId="ListLabel51">
    <w:name w:val="ListLabel 51"/>
    <w:qFormat/>
    <w:rsid w:val="00F7691F"/>
    <w:rPr>
      <w:rFonts w:ascii="Courier New" w:hAnsi="Courier New" w:cs="Courier New" w:hint="default"/>
    </w:rPr>
  </w:style>
  <w:style w:type="character" w:customStyle="1" w:styleId="ListLabel52">
    <w:name w:val="ListLabel 52"/>
    <w:qFormat/>
    <w:rsid w:val="00F7691F"/>
    <w:rPr>
      <w:rFonts w:ascii="Courier New" w:hAnsi="Courier New" w:cs="Courier New" w:hint="default"/>
    </w:rPr>
  </w:style>
  <w:style w:type="character" w:customStyle="1" w:styleId="ListLabel53">
    <w:name w:val="ListLabel 53"/>
    <w:qFormat/>
    <w:rsid w:val="00F7691F"/>
    <w:rPr>
      <w:rFonts w:ascii="Courier New" w:hAnsi="Courier New" w:cs="Courier New" w:hint="default"/>
    </w:rPr>
  </w:style>
  <w:style w:type="character" w:customStyle="1" w:styleId="ListLabel54">
    <w:name w:val="ListLabel 54"/>
    <w:qFormat/>
    <w:rsid w:val="00F7691F"/>
    <w:rPr>
      <w:rFonts w:ascii="Courier New" w:hAnsi="Courier New" w:cs="Courier New" w:hint="default"/>
    </w:rPr>
  </w:style>
  <w:style w:type="character" w:customStyle="1" w:styleId="ListLabel55">
    <w:name w:val="ListLabel 55"/>
    <w:qFormat/>
    <w:rsid w:val="00F7691F"/>
    <w:rPr>
      <w:rFonts w:ascii="Courier New" w:hAnsi="Courier New" w:cs="Courier New" w:hint="default"/>
    </w:rPr>
  </w:style>
  <w:style w:type="character" w:customStyle="1" w:styleId="ListLabel56">
    <w:name w:val="ListLabel 56"/>
    <w:qFormat/>
    <w:rsid w:val="00F7691F"/>
    <w:rPr>
      <w:rFonts w:ascii="Courier New" w:hAnsi="Courier New" w:cs="Courier New" w:hint="default"/>
    </w:rPr>
  </w:style>
  <w:style w:type="character" w:customStyle="1" w:styleId="ListLabel57">
    <w:name w:val="ListLabel 57"/>
    <w:qFormat/>
    <w:rsid w:val="00F7691F"/>
    <w:rPr>
      <w:rFonts w:ascii="Courier New" w:hAnsi="Courier New" w:cs="Courier New" w:hint="default"/>
    </w:rPr>
  </w:style>
  <w:style w:type="character" w:customStyle="1" w:styleId="ListLabel58">
    <w:name w:val="ListLabel 58"/>
    <w:qFormat/>
    <w:rsid w:val="00F7691F"/>
    <w:rPr>
      <w:rFonts w:ascii="Courier New" w:hAnsi="Courier New" w:cs="Courier New" w:hint="default"/>
    </w:rPr>
  </w:style>
  <w:style w:type="character" w:customStyle="1" w:styleId="ListLabel59">
    <w:name w:val="ListLabel 59"/>
    <w:qFormat/>
    <w:rsid w:val="00F7691F"/>
    <w:rPr>
      <w:rFonts w:ascii="Courier New" w:hAnsi="Courier New" w:cs="Courier New" w:hint="default"/>
    </w:rPr>
  </w:style>
  <w:style w:type="character" w:customStyle="1" w:styleId="ListLabel60">
    <w:name w:val="ListLabel 60"/>
    <w:qFormat/>
    <w:rsid w:val="00F7691F"/>
    <w:rPr>
      <w:rFonts w:ascii="Courier New" w:hAnsi="Courier New" w:cs="Courier New" w:hint="default"/>
    </w:rPr>
  </w:style>
  <w:style w:type="character" w:customStyle="1" w:styleId="ListLabel61">
    <w:name w:val="ListLabel 61"/>
    <w:qFormat/>
    <w:rsid w:val="00F7691F"/>
    <w:rPr>
      <w:rFonts w:ascii="Courier New" w:hAnsi="Courier New" w:cs="Courier New" w:hint="default"/>
    </w:rPr>
  </w:style>
  <w:style w:type="character" w:customStyle="1" w:styleId="ListLabel62">
    <w:name w:val="ListLabel 62"/>
    <w:qFormat/>
    <w:rsid w:val="00F7691F"/>
    <w:rPr>
      <w:rFonts w:ascii="Courier New" w:hAnsi="Courier New" w:cs="Courier New" w:hint="default"/>
    </w:rPr>
  </w:style>
  <w:style w:type="character" w:customStyle="1" w:styleId="ListLabel63">
    <w:name w:val="ListLabel 63"/>
    <w:qFormat/>
    <w:rsid w:val="00F7691F"/>
    <w:rPr>
      <w:rFonts w:ascii="Courier New" w:hAnsi="Courier New" w:cs="Courier New" w:hint="default"/>
    </w:rPr>
  </w:style>
  <w:style w:type="character" w:customStyle="1" w:styleId="ListLabel64">
    <w:name w:val="ListLabel 64"/>
    <w:qFormat/>
    <w:rsid w:val="00F7691F"/>
    <w:rPr>
      <w:rFonts w:ascii="Courier New" w:hAnsi="Courier New" w:cs="Courier New" w:hint="default"/>
    </w:rPr>
  </w:style>
  <w:style w:type="character" w:customStyle="1" w:styleId="ListLabel65">
    <w:name w:val="ListLabel 65"/>
    <w:qFormat/>
    <w:rsid w:val="00F7691F"/>
    <w:rPr>
      <w:rFonts w:ascii="Courier New" w:hAnsi="Courier New" w:cs="Courier New" w:hint="default"/>
    </w:rPr>
  </w:style>
  <w:style w:type="character" w:customStyle="1" w:styleId="ListLabel66">
    <w:name w:val="ListLabel 66"/>
    <w:qFormat/>
    <w:rsid w:val="00F7691F"/>
    <w:rPr>
      <w:rFonts w:ascii="Courier New" w:hAnsi="Courier New" w:cs="Courier New" w:hint="default"/>
    </w:rPr>
  </w:style>
  <w:style w:type="character" w:customStyle="1" w:styleId="ListLabel67">
    <w:name w:val="ListLabel 67"/>
    <w:qFormat/>
    <w:rsid w:val="00F7691F"/>
    <w:rPr>
      <w:rFonts w:ascii="Arial Narrow" w:hAnsi="Arial Narrow" w:hint="default"/>
      <w:color w:val="00000A"/>
    </w:rPr>
  </w:style>
  <w:style w:type="character" w:customStyle="1" w:styleId="ListLabel68">
    <w:name w:val="ListLabel 68"/>
    <w:qFormat/>
    <w:rsid w:val="00F7691F"/>
    <w:rPr>
      <w:rFonts w:ascii="Courier New" w:hAnsi="Courier New" w:cs="Courier New" w:hint="default"/>
    </w:rPr>
  </w:style>
  <w:style w:type="character" w:customStyle="1" w:styleId="ListLabel69">
    <w:name w:val="ListLabel 69"/>
    <w:qFormat/>
    <w:rsid w:val="00F7691F"/>
    <w:rPr>
      <w:rFonts w:ascii="Courier New" w:hAnsi="Courier New" w:cs="Courier New" w:hint="default"/>
    </w:rPr>
  </w:style>
  <w:style w:type="character" w:customStyle="1" w:styleId="ListLabel70">
    <w:name w:val="ListLabel 70"/>
    <w:qFormat/>
    <w:rsid w:val="00F7691F"/>
    <w:rPr>
      <w:rFonts w:ascii="Courier New" w:hAnsi="Courier New" w:cs="Courier New" w:hint="default"/>
    </w:rPr>
  </w:style>
  <w:style w:type="character" w:customStyle="1" w:styleId="ListLabel71">
    <w:name w:val="ListLabel 71"/>
    <w:qFormat/>
    <w:rsid w:val="00F7691F"/>
    <w:rPr>
      <w:rFonts w:ascii="Courier New" w:hAnsi="Courier New" w:cs="Courier New" w:hint="default"/>
    </w:rPr>
  </w:style>
  <w:style w:type="character" w:customStyle="1" w:styleId="ListLabel72">
    <w:name w:val="ListLabel 72"/>
    <w:qFormat/>
    <w:rsid w:val="00F7691F"/>
    <w:rPr>
      <w:rFonts w:ascii="Courier New" w:hAnsi="Courier New" w:cs="Courier New" w:hint="default"/>
    </w:rPr>
  </w:style>
  <w:style w:type="character" w:customStyle="1" w:styleId="ListLabel73">
    <w:name w:val="ListLabel 73"/>
    <w:qFormat/>
    <w:rsid w:val="00F7691F"/>
    <w:rPr>
      <w:rFonts w:ascii="Calibri" w:eastAsia="Calibri" w:hAnsi="Calibri" w:cs="Arial" w:hint="default"/>
    </w:rPr>
  </w:style>
  <w:style w:type="character" w:customStyle="1" w:styleId="ListLabel74">
    <w:name w:val="ListLabel 74"/>
    <w:qFormat/>
    <w:rsid w:val="00F7691F"/>
    <w:rPr>
      <w:rFonts w:ascii="Courier New" w:hAnsi="Courier New" w:cs="Courier New" w:hint="default"/>
    </w:rPr>
  </w:style>
  <w:style w:type="character" w:customStyle="1" w:styleId="ListLabel75">
    <w:name w:val="ListLabel 75"/>
    <w:qFormat/>
    <w:rsid w:val="00F7691F"/>
    <w:rPr>
      <w:rFonts w:ascii="Courier New" w:hAnsi="Courier New" w:cs="Courier New" w:hint="default"/>
    </w:rPr>
  </w:style>
  <w:style w:type="character" w:customStyle="1" w:styleId="ListLabel76">
    <w:name w:val="ListLabel 76"/>
    <w:qFormat/>
    <w:rsid w:val="00F7691F"/>
    <w:rPr>
      <w:rFonts w:ascii="Courier New" w:hAnsi="Courier New" w:cs="Courier New" w:hint="default"/>
    </w:rPr>
  </w:style>
  <w:style w:type="character" w:customStyle="1" w:styleId="ListLabel77">
    <w:name w:val="ListLabel 77"/>
    <w:qFormat/>
    <w:rsid w:val="00F7691F"/>
    <w:rPr>
      <w:rFonts w:ascii="Courier New" w:hAnsi="Courier New" w:cs="Courier New" w:hint="default"/>
    </w:rPr>
  </w:style>
  <w:style w:type="character" w:customStyle="1" w:styleId="ListLabel78">
    <w:name w:val="ListLabel 78"/>
    <w:qFormat/>
    <w:rsid w:val="00F7691F"/>
    <w:rPr>
      <w:rFonts w:ascii="Courier New" w:hAnsi="Courier New" w:cs="Courier New" w:hint="default"/>
    </w:rPr>
  </w:style>
  <w:style w:type="character" w:customStyle="1" w:styleId="ListLabel79">
    <w:name w:val="ListLabel 79"/>
    <w:qFormat/>
    <w:rsid w:val="00F7691F"/>
    <w:rPr>
      <w:rFonts w:ascii="Courier New" w:hAnsi="Courier New" w:cs="Courier New" w:hint="default"/>
    </w:rPr>
  </w:style>
  <w:style w:type="character" w:customStyle="1" w:styleId="ListLabel80">
    <w:name w:val="ListLabel 80"/>
    <w:qFormat/>
    <w:rsid w:val="00F7691F"/>
    <w:rPr>
      <w:rFonts w:ascii="Courier New" w:hAnsi="Courier New" w:cs="Courier New" w:hint="default"/>
    </w:rPr>
  </w:style>
  <w:style w:type="character" w:customStyle="1" w:styleId="ListLabel81">
    <w:name w:val="ListLabel 81"/>
    <w:qFormat/>
    <w:rsid w:val="00F7691F"/>
    <w:rPr>
      <w:rFonts w:ascii="Courier New" w:hAnsi="Courier New" w:cs="Courier New" w:hint="default"/>
    </w:rPr>
  </w:style>
  <w:style w:type="character" w:customStyle="1" w:styleId="ListLabel82">
    <w:name w:val="ListLabel 82"/>
    <w:qFormat/>
    <w:rsid w:val="00F7691F"/>
    <w:rPr>
      <w:rFonts w:ascii="Courier New" w:hAnsi="Courier New" w:cs="Courier New" w:hint="default"/>
    </w:rPr>
  </w:style>
  <w:style w:type="character" w:customStyle="1" w:styleId="ListLabel83">
    <w:name w:val="ListLabel 83"/>
    <w:qFormat/>
    <w:rsid w:val="00F7691F"/>
    <w:rPr>
      <w:rFonts w:ascii="Courier New" w:hAnsi="Courier New" w:cs="Courier New" w:hint="default"/>
    </w:rPr>
  </w:style>
  <w:style w:type="character" w:customStyle="1" w:styleId="ListLabel84">
    <w:name w:val="ListLabel 84"/>
    <w:qFormat/>
    <w:rsid w:val="00F7691F"/>
    <w:rPr>
      <w:color w:val="00000A"/>
    </w:rPr>
  </w:style>
  <w:style w:type="character" w:customStyle="1" w:styleId="ListLabel85">
    <w:name w:val="ListLabel 85"/>
    <w:qFormat/>
    <w:rsid w:val="00F7691F"/>
    <w:rPr>
      <w:rFonts w:ascii="Courier New" w:hAnsi="Courier New" w:cs="Courier New" w:hint="default"/>
    </w:rPr>
  </w:style>
  <w:style w:type="character" w:customStyle="1" w:styleId="ListLabel86">
    <w:name w:val="ListLabel 86"/>
    <w:qFormat/>
    <w:rsid w:val="00F7691F"/>
    <w:rPr>
      <w:rFonts w:ascii="Courier New" w:hAnsi="Courier New" w:cs="Courier New" w:hint="default"/>
    </w:rPr>
  </w:style>
  <w:style w:type="character" w:customStyle="1" w:styleId="ListLabel87">
    <w:name w:val="ListLabel 87"/>
    <w:qFormat/>
    <w:rsid w:val="00F7691F"/>
    <w:rPr>
      <w:rFonts w:ascii="Courier New" w:hAnsi="Courier New" w:cs="Courier New" w:hint="default"/>
    </w:rPr>
  </w:style>
  <w:style w:type="character" w:customStyle="1" w:styleId="ListLabel88">
    <w:name w:val="ListLabel 88"/>
    <w:qFormat/>
    <w:rsid w:val="00F7691F"/>
    <w:rPr>
      <w:rFonts w:ascii="Cambria" w:eastAsia="Cambria" w:hAnsi="Cambria" w:hint="default"/>
    </w:rPr>
  </w:style>
  <w:style w:type="character" w:customStyle="1" w:styleId="ListLabel89">
    <w:name w:val="ListLabel 89"/>
    <w:qFormat/>
    <w:rsid w:val="00F7691F"/>
    <w:rPr>
      <w:rFonts w:ascii="Courier New" w:hAnsi="Courier New" w:cs="Courier New" w:hint="default"/>
    </w:rPr>
  </w:style>
  <w:style w:type="character" w:customStyle="1" w:styleId="ListLabel90">
    <w:name w:val="ListLabel 90"/>
    <w:qFormat/>
    <w:rsid w:val="00F7691F"/>
    <w:rPr>
      <w:rFonts w:ascii="Courier New" w:hAnsi="Courier New" w:cs="Courier New" w:hint="default"/>
    </w:rPr>
  </w:style>
  <w:style w:type="character" w:customStyle="1" w:styleId="ListLabel91">
    <w:name w:val="ListLabel 91"/>
    <w:qFormat/>
    <w:rsid w:val="00F7691F"/>
    <w:rPr>
      <w:rFonts w:ascii="Courier New" w:hAnsi="Courier New" w:cs="Courier New" w:hint="default"/>
    </w:rPr>
  </w:style>
  <w:style w:type="character" w:customStyle="1" w:styleId="ListLabel92">
    <w:name w:val="ListLabel 92"/>
    <w:qFormat/>
    <w:rsid w:val="00F7691F"/>
    <w:rPr>
      <w:rFonts w:ascii="Courier New" w:hAnsi="Courier New" w:cs="Courier New" w:hint="default"/>
    </w:rPr>
  </w:style>
  <w:style w:type="character" w:customStyle="1" w:styleId="ListLabel93">
    <w:name w:val="ListLabel 93"/>
    <w:qFormat/>
    <w:rsid w:val="00F7691F"/>
    <w:rPr>
      <w:rFonts w:ascii="Courier New" w:hAnsi="Courier New" w:cs="Courier New" w:hint="default"/>
    </w:rPr>
  </w:style>
  <w:style w:type="character" w:customStyle="1" w:styleId="ListLabel94">
    <w:name w:val="ListLabel 94"/>
    <w:qFormat/>
    <w:rsid w:val="00F7691F"/>
    <w:rPr>
      <w:rFonts w:ascii="Courier New" w:hAnsi="Courier New" w:cs="Courier New" w:hint="default"/>
    </w:rPr>
  </w:style>
  <w:style w:type="character" w:customStyle="1" w:styleId="ListLabel95">
    <w:name w:val="ListLabel 95"/>
    <w:qFormat/>
    <w:rsid w:val="00F7691F"/>
    <w:rPr>
      <w:position w:val="0"/>
      <w:sz w:val="22"/>
      <w:vertAlign w:val="baseline"/>
    </w:rPr>
  </w:style>
  <w:style w:type="character" w:customStyle="1" w:styleId="ListLabel96">
    <w:name w:val="ListLabel 96"/>
    <w:qFormat/>
    <w:rsid w:val="00F7691F"/>
    <w:rPr>
      <w:position w:val="0"/>
      <w:sz w:val="22"/>
      <w:vertAlign w:val="baseline"/>
    </w:rPr>
  </w:style>
  <w:style w:type="character" w:customStyle="1" w:styleId="ListLabel97">
    <w:name w:val="ListLabel 97"/>
    <w:qFormat/>
    <w:rsid w:val="00F7691F"/>
    <w:rPr>
      <w:position w:val="0"/>
      <w:sz w:val="22"/>
      <w:vertAlign w:val="baseline"/>
    </w:rPr>
  </w:style>
  <w:style w:type="character" w:customStyle="1" w:styleId="ListLabel98">
    <w:name w:val="ListLabel 98"/>
    <w:qFormat/>
    <w:rsid w:val="00F7691F"/>
    <w:rPr>
      <w:i w:val="0"/>
      <w:iCs w:val="0"/>
      <w:position w:val="0"/>
      <w:sz w:val="22"/>
      <w:vertAlign w:val="baseline"/>
    </w:rPr>
  </w:style>
  <w:style w:type="character" w:customStyle="1" w:styleId="ListLabel99">
    <w:name w:val="ListLabel 99"/>
    <w:qFormat/>
    <w:rsid w:val="00F7691F"/>
    <w:rPr>
      <w:position w:val="0"/>
      <w:sz w:val="22"/>
      <w:vertAlign w:val="baseline"/>
    </w:rPr>
  </w:style>
  <w:style w:type="character" w:customStyle="1" w:styleId="ListLabel100">
    <w:name w:val="ListLabel 100"/>
    <w:qFormat/>
    <w:rsid w:val="00F7691F"/>
    <w:rPr>
      <w:position w:val="0"/>
      <w:sz w:val="22"/>
      <w:vertAlign w:val="baseline"/>
    </w:rPr>
  </w:style>
  <w:style w:type="character" w:customStyle="1" w:styleId="ListLabel101">
    <w:name w:val="ListLabel 101"/>
    <w:qFormat/>
    <w:rsid w:val="00F7691F"/>
    <w:rPr>
      <w:position w:val="0"/>
      <w:sz w:val="22"/>
      <w:vertAlign w:val="baseline"/>
    </w:rPr>
  </w:style>
  <w:style w:type="character" w:customStyle="1" w:styleId="ListLabel102">
    <w:name w:val="ListLabel 102"/>
    <w:qFormat/>
    <w:rsid w:val="00F7691F"/>
    <w:rPr>
      <w:position w:val="0"/>
      <w:sz w:val="22"/>
      <w:vertAlign w:val="baseline"/>
    </w:rPr>
  </w:style>
  <w:style w:type="character" w:customStyle="1" w:styleId="ListLabel103">
    <w:name w:val="ListLabel 103"/>
    <w:qFormat/>
    <w:rsid w:val="00F7691F"/>
    <w:rPr>
      <w:position w:val="0"/>
      <w:sz w:val="22"/>
      <w:vertAlign w:val="baseline"/>
    </w:rPr>
  </w:style>
  <w:style w:type="character" w:customStyle="1" w:styleId="ListLabel104">
    <w:name w:val="ListLabel 104"/>
    <w:qFormat/>
    <w:rsid w:val="00F7691F"/>
    <w:rPr>
      <w:rFonts w:ascii="Courier New" w:hAnsi="Courier New" w:cs="Courier New" w:hint="default"/>
    </w:rPr>
  </w:style>
  <w:style w:type="character" w:customStyle="1" w:styleId="ListLabel105">
    <w:name w:val="ListLabel 105"/>
    <w:qFormat/>
    <w:rsid w:val="00F7691F"/>
    <w:rPr>
      <w:rFonts w:ascii="Courier New" w:hAnsi="Courier New" w:cs="Courier New" w:hint="default"/>
    </w:rPr>
  </w:style>
  <w:style w:type="character" w:customStyle="1" w:styleId="ListLabel106">
    <w:name w:val="ListLabel 106"/>
    <w:qFormat/>
    <w:rsid w:val="00F7691F"/>
    <w:rPr>
      <w:rFonts w:ascii="Courier New" w:hAnsi="Courier New" w:cs="Courier New" w:hint="default"/>
    </w:rPr>
  </w:style>
  <w:style w:type="character" w:customStyle="1" w:styleId="ListLabel107">
    <w:name w:val="ListLabel 107"/>
    <w:qFormat/>
    <w:rsid w:val="00F7691F"/>
    <w:rPr>
      <w:rFonts w:ascii="Courier New" w:hAnsi="Courier New" w:cs="Courier New" w:hint="default"/>
    </w:rPr>
  </w:style>
  <w:style w:type="character" w:customStyle="1" w:styleId="ListLabel108">
    <w:name w:val="ListLabel 108"/>
    <w:qFormat/>
    <w:rsid w:val="00F7691F"/>
    <w:rPr>
      <w:rFonts w:ascii="Courier New" w:hAnsi="Courier New" w:cs="Courier New" w:hint="default"/>
    </w:rPr>
  </w:style>
  <w:style w:type="character" w:customStyle="1" w:styleId="ListLabel109">
    <w:name w:val="ListLabel 109"/>
    <w:qFormat/>
    <w:rsid w:val="00F7691F"/>
    <w:rPr>
      <w:rFonts w:ascii="Courier New" w:hAnsi="Courier New" w:cs="Courier New" w:hint="default"/>
    </w:rPr>
  </w:style>
  <w:style w:type="character" w:customStyle="1" w:styleId="ListLabel110">
    <w:name w:val="ListLabel 110"/>
    <w:qFormat/>
    <w:rsid w:val="00F7691F"/>
    <w:rPr>
      <w:rFonts w:ascii="Courier New" w:hAnsi="Courier New" w:cs="Courier New" w:hint="default"/>
    </w:rPr>
  </w:style>
  <w:style w:type="character" w:customStyle="1" w:styleId="ListLabel111">
    <w:name w:val="ListLabel 111"/>
    <w:qFormat/>
    <w:rsid w:val="00F7691F"/>
    <w:rPr>
      <w:rFonts w:ascii="Courier New" w:hAnsi="Courier New" w:cs="Courier New" w:hint="default"/>
    </w:rPr>
  </w:style>
  <w:style w:type="character" w:customStyle="1" w:styleId="ListLabel112">
    <w:name w:val="ListLabel 112"/>
    <w:qFormat/>
    <w:rsid w:val="00F7691F"/>
    <w:rPr>
      <w:rFonts w:ascii="Courier New" w:hAnsi="Courier New" w:cs="Courier New" w:hint="default"/>
    </w:rPr>
  </w:style>
  <w:style w:type="character" w:customStyle="1" w:styleId="ListLabel113">
    <w:name w:val="ListLabel 113"/>
    <w:qFormat/>
    <w:rsid w:val="00F7691F"/>
    <w:rPr>
      <w:rFonts w:ascii="Courier New" w:hAnsi="Courier New" w:cs="Courier New" w:hint="default"/>
    </w:rPr>
  </w:style>
  <w:style w:type="character" w:customStyle="1" w:styleId="ListLabel114">
    <w:name w:val="ListLabel 114"/>
    <w:qFormat/>
    <w:rsid w:val="00F7691F"/>
    <w:rPr>
      <w:rFonts w:ascii="Courier New" w:hAnsi="Courier New" w:cs="Courier New" w:hint="default"/>
    </w:rPr>
  </w:style>
  <w:style w:type="character" w:customStyle="1" w:styleId="ListLabel115">
    <w:name w:val="ListLabel 115"/>
    <w:qFormat/>
    <w:rsid w:val="00F7691F"/>
    <w:rPr>
      <w:rFonts w:ascii="Courier New" w:hAnsi="Courier New" w:cs="Courier New" w:hint="default"/>
    </w:rPr>
  </w:style>
  <w:style w:type="character" w:customStyle="1" w:styleId="IndexLink">
    <w:name w:val="Index Link"/>
    <w:qFormat/>
    <w:rsid w:val="00F7691F"/>
  </w:style>
  <w:style w:type="character" w:customStyle="1" w:styleId="ListLabel116">
    <w:name w:val="ListLabel 116"/>
    <w:qFormat/>
    <w:rsid w:val="00F7691F"/>
    <w:rPr>
      <w:position w:val="0"/>
      <w:sz w:val="22"/>
      <w:vertAlign w:val="baseline"/>
    </w:rPr>
  </w:style>
  <w:style w:type="character" w:customStyle="1" w:styleId="ListLabel117">
    <w:name w:val="ListLabel 117"/>
    <w:qFormat/>
    <w:rsid w:val="00F7691F"/>
    <w:rPr>
      <w:position w:val="0"/>
      <w:sz w:val="22"/>
      <w:vertAlign w:val="baseline"/>
    </w:rPr>
  </w:style>
  <w:style w:type="character" w:customStyle="1" w:styleId="ListLabel118">
    <w:name w:val="ListLabel 118"/>
    <w:qFormat/>
    <w:rsid w:val="00F7691F"/>
    <w:rPr>
      <w:b w:val="0"/>
      <w:bCs w:val="0"/>
      <w:position w:val="0"/>
      <w:sz w:val="22"/>
      <w:vertAlign w:val="baseline"/>
    </w:rPr>
  </w:style>
  <w:style w:type="character" w:customStyle="1" w:styleId="ListLabel119">
    <w:name w:val="ListLabel 119"/>
    <w:qFormat/>
    <w:rsid w:val="00F7691F"/>
    <w:rPr>
      <w:i w:val="0"/>
      <w:iCs w:val="0"/>
      <w:position w:val="0"/>
      <w:sz w:val="22"/>
      <w:vertAlign w:val="baseline"/>
    </w:rPr>
  </w:style>
  <w:style w:type="character" w:customStyle="1" w:styleId="ListLabel120">
    <w:name w:val="ListLabel 120"/>
    <w:qFormat/>
    <w:rsid w:val="00F7691F"/>
    <w:rPr>
      <w:rFonts w:ascii="Noto Sans Symbols" w:hAnsi="Noto Sans Symbols" w:cs="Noto Sans Symbols" w:hint="default"/>
      <w:position w:val="0"/>
      <w:sz w:val="22"/>
      <w:vertAlign w:val="baseline"/>
    </w:rPr>
  </w:style>
  <w:style w:type="character" w:customStyle="1" w:styleId="ListLabel121">
    <w:name w:val="ListLabel 121"/>
    <w:qFormat/>
    <w:rsid w:val="00F7691F"/>
    <w:rPr>
      <w:rFonts w:ascii="Courier New" w:hAnsi="Courier New" w:cs="Courier New" w:hint="default"/>
      <w:position w:val="0"/>
      <w:sz w:val="22"/>
      <w:vertAlign w:val="baseline"/>
    </w:rPr>
  </w:style>
  <w:style w:type="character" w:customStyle="1" w:styleId="ListLabel122">
    <w:name w:val="ListLabel 122"/>
    <w:qFormat/>
    <w:rsid w:val="00F7691F"/>
    <w:rPr>
      <w:rFonts w:ascii="Noto Sans Symbols" w:hAnsi="Noto Sans Symbols" w:cs="Noto Sans Symbols" w:hint="default"/>
      <w:position w:val="0"/>
      <w:sz w:val="22"/>
      <w:vertAlign w:val="baseline"/>
    </w:rPr>
  </w:style>
  <w:style w:type="character" w:customStyle="1" w:styleId="ListLabel123">
    <w:name w:val="ListLabel 123"/>
    <w:qFormat/>
    <w:rsid w:val="00F7691F"/>
    <w:rPr>
      <w:rFonts w:ascii="Noto Sans Symbols" w:hAnsi="Noto Sans Symbols" w:cs="Noto Sans Symbols" w:hint="default"/>
      <w:position w:val="0"/>
      <w:sz w:val="22"/>
      <w:vertAlign w:val="baseline"/>
    </w:rPr>
  </w:style>
  <w:style w:type="character" w:customStyle="1" w:styleId="ListLabel124">
    <w:name w:val="ListLabel 124"/>
    <w:qFormat/>
    <w:rsid w:val="00F7691F"/>
    <w:rPr>
      <w:rFonts w:ascii="Courier New" w:hAnsi="Courier New" w:cs="Courier New" w:hint="default"/>
      <w:position w:val="0"/>
      <w:sz w:val="22"/>
      <w:vertAlign w:val="baseline"/>
    </w:rPr>
  </w:style>
  <w:style w:type="character" w:customStyle="1" w:styleId="ListLabel125">
    <w:name w:val="ListLabel 125"/>
    <w:qFormat/>
    <w:rsid w:val="00F7691F"/>
    <w:rPr>
      <w:rFonts w:ascii="Noto Sans Symbols" w:hAnsi="Noto Sans Symbols" w:cs="Noto Sans Symbols" w:hint="default"/>
      <w:position w:val="0"/>
      <w:sz w:val="22"/>
      <w:vertAlign w:val="baseline"/>
    </w:rPr>
  </w:style>
  <w:style w:type="character" w:customStyle="1" w:styleId="ListLabel126">
    <w:name w:val="ListLabel 126"/>
    <w:qFormat/>
    <w:rsid w:val="00F7691F"/>
    <w:rPr>
      <w:rFonts w:ascii="Noto Sans Symbols" w:hAnsi="Noto Sans Symbols" w:cs="Noto Sans Symbols" w:hint="default"/>
      <w:position w:val="0"/>
      <w:sz w:val="22"/>
      <w:vertAlign w:val="baseline"/>
    </w:rPr>
  </w:style>
  <w:style w:type="character" w:customStyle="1" w:styleId="ListLabel127">
    <w:name w:val="ListLabel 127"/>
    <w:qFormat/>
    <w:rsid w:val="00F7691F"/>
    <w:rPr>
      <w:rFonts w:ascii="Courier New" w:hAnsi="Courier New" w:cs="Courier New" w:hint="default"/>
      <w:position w:val="0"/>
      <w:sz w:val="22"/>
      <w:vertAlign w:val="baseline"/>
    </w:rPr>
  </w:style>
  <w:style w:type="character" w:customStyle="1" w:styleId="ListLabel128">
    <w:name w:val="ListLabel 128"/>
    <w:qFormat/>
    <w:rsid w:val="00F7691F"/>
    <w:rPr>
      <w:rFonts w:ascii="Noto Sans Symbols" w:hAnsi="Noto Sans Symbols" w:cs="Noto Sans Symbols" w:hint="default"/>
      <w:position w:val="0"/>
      <w:sz w:val="22"/>
      <w:vertAlign w:val="baseline"/>
    </w:rPr>
  </w:style>
  <w:style w:type="character" w:customStyle="1" w:styleId="ListLabel129">
    <w:name w:val="ListLabel 129"/>
    <w:qFormat/>
    <w:rsid w:val="00F7691F"/>
    <w:rPr>
      <w:position w:val="0"/>
      <w:sz w:val="22"/>
      <w:vertAlign w:val="baseline"/>
    </w:rPr>
  </w:style>
  <w:style w:type="character" w:customStyle="1" w:styleId="ListLabel130">
    <w:name w:val="ListLabel 130"/>
    <w:qFormat/>
    <w:rsid w:val="00F7691F"/>
    <w:rPr>
      <w:position w:val="0"/>
      <w:sz w:val="22"/>
      <w:vertAlign w:val="baseline"/>
    </w:rPr>
  </w:style>
  <w:style w:type="character" w:customStyle="1" w:styleId="ListLabel131">
    <w:name w:val="ListLabel 131"/>
    <w:qFormat/>
    <w:rsid w:val="00F7691F"/>
    <w:rPr>
      <w:position w:val="0"/>
      <w:sz w:val="22"/>
      <w:vertAlign w:val="baseline"/>
    </w:rPr>
  </w:style>
  <w:style w:type="character" w:customStyle="1" w:styleId="ListLabel132">
    <w:name w:val="ListLabel 132"/>
    <w:qFormat/>
    <w:rsid w:val="00F7691F"/>
    <w:rPr>
      <w:i w:val="0"/>
      <w:iCs w:val="0"/>
      <w:position w:val="0"/>
      <w:sz w:val="22"/>
      <w:vertAlign w:val="baseline"/>
    </w:rPr>
  </w:style>
  <w:style w:type="character" w:customStyle="1" w:styleId="ListLabel133">
    <w:name w:val="ListLabel 133"/>
    <w:qFormat/>
    <w:rsid w:val="00F7691F"/>
    <w:rPr>
      <w:position w:val="0"/>
      <w:sz w:val="22"/>
      <w:vertAlign w:val="baseline"/>
    </w:rPr>
  </w:style>
  <w:style w:type="character" w:customStyle="1" w:styleId="ListLabel134">
    <w:name w:val="ListLabel 134"/>
    <w:qFormat/>
    <w:rsid w:val="00F7691F"/>
    <w:rPr>
      <w:position w:val="0"/>
      <w:sz w:val="22"/>
      <w:vertAlign w:val="baseline"/>
    </w:rPr>
  </w:style>
  <w:style w:type="character" w:customStyle="1" w:styleId="ListLabel135">
    <w:name w:val="ListLabel 135"/>
    <w:qFormat/>
    <w:rsid w:val="00F7691F"/>
    <w:rPr>
      <w:position w:val="0"/>
      <w:sz w:val="22"/>
      <w:vertAlign w:val="baseline"/>
    </w:rPr>
  </w:style>
  <w:style w:type="character" w:customStyle="1" w:styleId="ListLabel136">
    <w:name w:val="ListLabel 136"/>
    <w:qFormat/>
    <w:rsid w:val="00F7691F"/>
    <w:rPr>
      <w:position w:val="0"/>
      <w:sz w:val="22"/>
      <w:vertAlign w:val="baseline"/>
    </w:rPr>
  </w:style>
  <w:style w:type="character" w:customStyle="1" w:styleId="ListLabel137">
    <w:name w:val="ListLabel 137"/>
    <w:qFormat/>
    <w:rsid w:val="00F7691F"/>
    <w:rPr>
      <w:position w:val="0"/>
      <w:sz w:val="22"/>
      <w:vertAlign w:val="baseline"/>
    </w:rPr>
  </w:style>
  <w:style w:type="character" w:customStyle="1" w:styleId="ListLabel138">
    <w:name w:val="ListLabel 138"/>
    <w:qFormat/>
    <w:rsid w:val="00F7691F"/>
    <w:rPr>
      <w:rFonts w:ascii="Symbol" w:hAnsi="Symbol" w:cs="Symbol" w:hint="default"/>
    </w:rPr>
  </w:style>
  <w:style w:type="character" w:customStyle="1" w:styleId="ListLabel139">
    <w:name w:val="ListLabel 139"/>
    <w:qFormat/>
    <w:rsid w:val="00F7691F"/>
    <w:rPr>
      <w:rFonts w:ascii="Courier New" w:hAnsi="Courier New" w:cs="Courier New" w:hint="default"/>
    </w:rPr>
  </w:style>
  <w:style w:type="character" w:customStyle="1" w:styleId="ListLabel140">
    <w:name w:val="ListLabel 140"/>
    <w:qFormat/>
    <w:rsid w:val="00F7691F"/>
    <w:rPr>
      <w:rFonts w:ascii="Wingdings" w:hAnsi="Wingdings" w:cs="Wingdings" w:hint="default"/>
    </w:rPr>
  </w:style>
  <w:style w:type="character" w:customStyle="1" w:styleId="ListLabel141">
    <w:name w:val="ListLabel 141"/>
    <w:qFormat/>
    <w:rsid w:val="00F7691F"/>
    <w:rPr>
      <w:rFonts w:ascii="Symbol" w:hAnsi="Symbol" w:cs="Symbol" w:hint="default"/>
    </w:rPr>
  </w:style>
  <w:style w:type="character" w:customStyle="1" w:styleId="ListLabel142">
    <w:name w:val="ListLabel 142"/>
    <w:qFormat/>
    <w:rsid w:val="00F7691F"/>
    <w:rPr>
      <w:rFonts w:ascii="Courier New" w:hAnsi="Courier New" w:cs="Courier New" w:hint="default"/>
    </w:rPr>
  </w:style>
  <w:style w:type="character" w:customStyle="1" w:styleId="ListLabel143">
    <w:name w:val="ListLabel 143"/>
    <w:qFormat/>
    <w:rsid w:val="00F7691F"/>
    <w:rPr>
      <w:rFonts w:ascii="Wingdings" w:hAnsi="Wingdings" w:cs="Wingdings" w:hint="default"/>
    </w:rPr>
  </w:style>
  <w:style w:type="character" w:customStyle="1" w:styleId="ListLabel144">
    <w:name w:val="ListLabel 144"/>
    <w:qFormat/>
    <w:rsid w:val="00F7691F"/>
    <w:rPr>
      <w:rFonts w:ascii="Symbol" w:hAnsi="Symbol" w:cs="Symbol" w:hint="default"/>
    </w:rPr>
  </w:style>
  <w:style w:type="character" w:customStyle="1" w:styleId="ListLabel145">
    <w:name w:val="ListLabel 145"/>
    <w:qFormat/>
    <w:rsid w:val="00F7691F"/>
    <w:rPr>
      <w:rFonts w:ascii="Courier New" w:hAnsi="Courier New" w:cs="Courier New" w:hint="default"/>
    </w:rPr>
  </w:style>
  <w:style w:type="character" w:customStyle="1" w:styleId="ListLabel146">
    <w:name w:val="ListLabel 146"/>
    <w:qFormat/>
    <w:rsid w:val="00F7691F"/>
    <w:rPr>
      <w:rFonts w:ascii="Wingdings" w:hAnsi="Wingdings" w:cs="Wingdings" w:hint="default"/>
    </w:rPr>
  </w:style>
  <w:style w:type="character" w:customStyle="1" w:styleId="ListLabel147">
    <w:name w:val="ListLabel 147"/>
    <w:qFormat/>
    <w:rsid w:val="00F7691F"/>
    <w:rPr>
      <w:rFonts w:ascii="Symbol" w:hAnsi="Symbol" w:cs="Symbol" w:hint="default"/>
    </w:rPr>
  </w:style>
  <w:style w:type="character" w:customStyle="1" w:styleId="ListLabel148">
    <w:name w:val="ListLabel 148"/>
    <w:qFormat/>
    <w:rsid w:val="00F7691F"/>
    <w:rPr>
      <w:rFonts w:ascii="Courier New" w:hAnsi="Courier New" w:cs="Courier New" w:hint="default"/>
    </w:rPr>
  </w:style>
  <w:style w:type="character" w:customStyle="1" w:styleId="ListLabel149">
    <w:name w:val="ListLabel 149"/>
    <w:qFormat/>
    <w:rsid w:val="00F7691F"/>
    <w:rPr>
      <w:rFonts w:ascii="Wingdings" w:hAnsi="Wingdings" w:cs="Wingdings" w:hint="default"/>
    </w:rPr>
  </w:style>
  <w:style w:type="character" w:customStyle="1" w:styleId="ListLabel150">
    <w:name w:val="ListLabel 150"/>
    <w:qFormat/>
    <w:rsid w:val="00F7691F"/>
    <w:rPr>
      <w:rFonts w:ascii="Symbol" w:hAnsi="Symbol" w:cs="Symbol" w:hint="default"/>
    </w:rPr>
  </w:style>
  <w:style w:type="character" w:customStyle="1" w:styleId="ListLabel151">
    <w:name w:val="ListLabel 151"/>
    <w:qFormat/>
    <w:rsid w:val="00F7691F"/>
    <w:rPr>
      <w:rFonts w:ascii="Courier New" w:hAnsi="Courier New" w:cs="Courier New" w:hint="default"/>
    </w:rPr>
  </w:style>
  <w:style w:type="character" w:customStyle="1" w:styleId="ListLabel152">
    <w:name w:val="ListLabel 152"/>
    <w:qFormat/>
    <w:rsid w:val="00F7691F"/>
    <w:rPr>
      <w:rFonts w:ascii="Wingdings" w:hAnsi="Wingdings" w:cs="Wingdings" w:hint="default"/>
    </w:rPr>
  </w:style>
  <w:style w:type="character" w:customStyle="1" w:styleId="ListLabel153">
    <w:name w:val="ListLabel 153"/>
    <w:qFormat/>
    <w:rsid w:val="00F7691F"/>
    <w:rPr>
      <w:rFonts w:ascii="Symbol" w:hAnsi="Symbol" w:cs="Symbol" w:hint="default"/>
    </w:rPr>
  </w:style>
  <w:style w:type="character" w:customStyle="1" w:styleId="ListLabel154">
    <w:name w:val="ListLabel 154"/>
    <w:qFormat/>
    <w:rsid w:val="00F7691F"/>
    <w:rPr>
      <w:rFonts w:ascii="Courier New" w:hAnsi="Courier New" w:cs="Courier New" w:hint="default"/>
    </w:rPr>
  </w:style>
  <w:style w:type="character" w:customStyle="1" w:styleId="ListLabel155">
    <w:name w:val="ListLabel 155"/>
    <w:qFormat/>
    <w:rsid w:val="00F7691F"/>
    <w:rPr>
      <w:rFonts w:ascii="Wingdings" w:hAnsi="Wingdings" w:cs="Wingdings" w:hint="default"/>
    </w:rPr>
  </w:style>
  <w:style w:type="character" w:customStyle="1" w:styleId="ListLabel156">
    <w:name w:val="ListLabel 156"/>
    <w:qFormat/>
    <w:rsid w:val="00F7691F"/>
    <w:rPr>
      <w:rFonts w:ascii="Symbol" w:hAnsi="Symbol" w:cs="Symbol" w:hint="default"/>
    </w:rPr>
  </w:style>
  <w:style w:type="character" w:customStyle="1" w:styleId="ListLabel157">
    <w:name w:val="ListLabel 157"/>
    <w:qFormat/>
    <w:rsid w:val="00F7691F"/>
    <w:rPr>
      <w:rFonts w:ascii="Courier New" w:hAnsi="Courier New" w:cs="Courier New" w:hint="default"/>
    </w:rPr>
  </w:style>
  <w:style w:type="character" w:customStyle="1" w:styleId="ListLabel158">
    <w:name w:val="ListLabel 158"/>
    <w:qFormat/>
    <w:rsid w:val="00F7691F"/>
    <w:rPr>
      <w:rFonts w:ascii="Wingdings" w:hAnsi="Wingdings" w:cs="Wingdings" w:hint="default"/>
    </w:rPr>
  </w:style>
  <w:style w:type="character" w:customStyle="1" w:styleId="ListLabel159">
    <w:name w:val="ListLabel 159"/>
    <w:qFormat/>
    <w:rsid w:val="00F7691F"/>
    <w:rPr>
      <w:rFonts w:ascii="Symbol" w:hAnsi="Symbol" w:cs="Symbol" w:hint="default"/>
    </w:rPr>
  </w:style>
  <w:style w:type="character" w:customStyle="1" w:styleId="ListLabel160">
    <w:name w:val="ListLabel 160"/>
    <w:qFormat/>
    <w:rsid w:val="00F7691F"/>
    <w:rPr>
      <w:rFonts w:ascii="Courier New" w:hAnsi="Courier New" w:cs="Courier New" w:hint="default"/>
    </w:rPr>
  </w:style>
  <w:style w:type="character" w:customStyle="1" w:styleId="ListLabel161">
    <w:name w:val="ListLabel 161"/>
    <w:qFormat/>
    <w:rsid w:val="00F7691F"/>
    <w:rPr>
      <w:rFonts w:ascii="Wingdings" w:hAnsi="Wingdings" w:cs="Wingdings" w:hint="default"/>
    </w:rPr>
  </w:style>
  <w:style w:type="character" w:customStyle="1" w:styleId="ListLabel162">
    <w:name w:val="ListLabel 162"/>
    <w:qFormat/>
    <w:rsid w:val="00F7691F"/>
    <w:rPr>
      <w:rFonts w:ascii="Symbol" w:hAnsi="Symbol" w:cs="Symbol" w:hint="default"/>
    </w:rPr>
  </w:style>
  <w:style w:type="character" w:customStyle="1" w:styleId="ListLabel163">
    <w:name w:val="ListLabel 163"/>
    <w:qFormat/>
    <w:rsid w:val="00F7691F"/>
    <w:rPr>
      <w:rFonts w:ascii="Courier New" w:hAnsi="Courier New" w:cs="Courier New" w:hint="default"/>
    </w:rPr>
  </w:style>
  <w:style w:type="character" w:customStyle="1" w:styleId="ListLabel164">
    <w:name w:val="ListLabel 164"/>
    <w:qFormat/>
    <w:rsid w:val="00F7691F"/>
    <w:rPr>
      <w:rFonts w:ascii="Wingdings" w:hAnsi="Wingdings" w:cs="Wingdings" w:hint="default"/>
    </w:rPr>
  </w:style>
  <w:style w:type="character" w:customStyle="1" w:styleId="ListLabel165">
    <w:name w:val="ListLabel 165"/>
    <w:qFormat/>
    <w:rsid w:val="00F7691F"/>
    <w:rPr>
      <w:rFonts w:ascii="Symbol" w:hAnsi="Symbol" w:cs="Symbol" w:hint="default"/>
    </w:rPr>
  </w:style>
  <w:style w:type="character" w:customStyle="1" w:styleId="ListLabel166">
    <w:name w:val="ListLabel 166"/>
    <w:qFormat/>
    <w:rsid w:val="00F7691F"/>
    <w:rPr>
      <w:rFonts w:ascii="Courier New" w:hAnsi="Courier New" w:cs="Courier New" w:hint="default"/>
    </w:rPr>
  </w:style>
  <w:style w:type="character" w:customStyle="1" w:styleId="ListLabel167">
    <w:name w:val="ListLabel 167"/>
    <w:qFormat/>
    <w:rsid w:val="00F7691F"/>
    <w:rPr>
      <w:rFonts w:ascii="Wingdings" w:hAnsi="Wingdings" w:cs="Wingdings" w:hint="default"/>
    </w:rPr>
  </w:style>
  <w:style w:type="character" w:customStyle="1" w:styleId="ListLabel168">
    <w:name w:val="ListLabel 168"/>
    <w:qFormat/>
    <w:rsid w:val="00F7691F"/>
    <w:rPr>
      <w:rFonts w:ascii="Symbol" w:hAnsi="Symbol" w:cs="Symbol" w:hint="default"/>
    </w:rPr>
  </w:style>
  <w:style w:type="character" w:customStyle="1" w:styleId="ListLabel169">
    <w:name w:val="ListLabel 169"/>
    <w:qFormat/>
    <w:rsid w:val="00F7691F"/>
    <w:rPr>
      <w:rFonts w:ascii="Courier New" w:hAnsi="Courier New" w:cs="Courier New" w:hint="default"/>
    </w:rPr>
  </w:style>
  <w:style w:type="character" w:customStyle="1" w:styleId="ListLabel170">
    <w:name w:val="ListLabel 170"/>
    <w:qFormat/>
    <w:rsid w:val="00F7691F"/>
    <w:rPr>
      <w:rFonts w:ascii="Wingdings" w:hAnsi="Wingdings" w:cs="Wingdings" w:hint="default"/>
    </w:rPr>
  </w:style>
  <w:style w:type="character" w:customStyle="1" w:styleId="ListLabel171">
    <w:name w:val="ListLabel 171"/>
    <w:qFormat/>
    <w:rsid w:val="00F7691F"/>
    <w:rPr>
      <w:rFonts w:ascii="Symbol" w:hAnsi="Symbol" w:cs="Symbol" w:hint="default"/>
    </w:rPr>
  </w:style>
  <w:style w:type="character" w:customStyle="1" w:styleId="ListLabel172">
    <w:name w:val="ListLabel 172"/>
    <w:qFormat/>
    <w:rsid w:val="00F7691F"/>
    <w:rPr>
      <w:rFonts w:ascii="Courier New" w:hAnsi="Courier New" w:cs="Courier New" w:hint="default"/>
    </w:rPr>
  </w:style>
  <w:style w:type="character" w:customStyle="1" w:styleId="ListLabel173">
    <w:name w:val="ListLabel 173"/>
    <w:qFormat/>
    <w:rsid w:val="00F7691F"/>
    <w:rPr>
      <w:rFonts w:ascii="Wingdings" w:hAnsi="Wingdings" w:cs="Wingdings" w:hint="default"/>
    </w:rPr>
  </w:style>
  <w:style w:type="character" w:customStyle="1" w:styleId="ListLabel174">
    <w:name w:val="ListLabel 174"/>
    <w:qFormat/>
    <w:rsid w:val="00F7691F"/>
    <w:rPr>
      <w:rFonts w:ascii="Symbol" w:hAnsi="Symbol" w:cs="Symbol" w:hint="default"/>
    </w:rPr>
  </w:style>
  <w:style w:type="character" w:customStyle="1" w:styleId="ListLabel175">
    <w:name w:val="ListLabel 175"/>
    <w:qFormat/>
    <w:rsid w:val="00F7691F"/>
    <w:rPr>
      <w:rFonts w:ascii="Courier New" w:hAnsi="Courier New" w:cs="Courier New" w:hint="default"/>
    </w:rPr>
  </w:style>
  <w:style w:type="character" w:customStyle="1" w:styleId="ListLabel176">
    <w:name w:val="ListLabel 176"/>
    <w:qFormat/>
    <w:rsid w:val="00F7691F"/>
    <w:rPr>
      <w:rFonts w:ascii="Wingdings" w:hAnsi="Wingdings" w:cs="Wingdings" w:hint="default"/>
    </w:rPr>
  </w:style>
  <w:style w:type="character" w:customStyle="1" w:styleId="ListLabel177">
    <w:name w:val="ListLabel 177"/>
    <w:qFormat/>
    <w:rsid w:val="00F7691F"/>
    <w:rPr>
      <w:rFonts w:ascii="Symbol" w:hAnsi="Symbol" w:cs="Symbol" w:hint="default"/>
    </w:rPr>
  </w:style>
  <w:style w:type="character" w:customStyle="1" w:styleId="ListLabel178">
    <w:name w:val="ListLabel 178"/>
    <w:qFormat/>
    <w:rsid w:val="00F7691F"/>
    <w:rPr>
      <w:rFonts w:ascii="Courier New" w:hAnsi="Courier New" w:cs="Courier New" w:hint="default"/>
    </w:rPr>
  </w:style>
  <w:style w:type="character" w:customStyle="1" w:styleId="ListLabel179">
    <w:name w:val="ListLabel 179"/>
    <w:qFormat/>
    <w:rsid w:val="00F7691F"/>
    <w:rPr>
      <w:rFonts w:ascii="Wingdings" w:hAnsi="Wingdings" w:cs="Wingdings" w:hint="default"/>
    </w:rPr>
  </w:style>
  <w:style w:type="character" w:customStyle="1" w:styleId="ListLabel180">
    <w:name w:val="ListLabel 180"/>
    <w:qFormat/>
    <w:rsid w:val="00F7691F"/>
    <w:rPr>
      <w:rFonts w:ascii="Symbol" w:hAnsi="Symbol" w:cs="Symbol" w:hint="default"/>
    </w:rPr>
  </w:style>
  <w:style w:type="character" w:customStyle="1" w:styleId="ListLabel181">
    <w:name w:val="ListLabel 181"/>
    <w:qFormat/>
    <w:rsid w:val="00F7691F"/>
    <w:rPr>
      <w:rFonts w:ascii="Courier New" w:hAnsi="Courier New" w:cs="Courier New" w:hint="default"/>
    </w:rPr>
  </w:style>
  <w:style w:type="character" w:customStyle="1" w:styleId="ListLabel182">
    <w:name w:val="ListLabel 182"/>
    <w:qFormat/>
    <w:rsid w:val="00F7691F"/>
    <w:rPr>
      <w:rFonts w:ascii="Wingdings" w:hAnsi="Wingdings" w:cs="Wingdings" w:hint="default"/>
    </w:rPr>
  </w:style>
  <w:style w:type="character" w:customStyle="1" w:styleId="ListLabel183">
    <w:name w:val="ListLabel 183"/>
    <w:qFormat/>
    <w:rsid w:val="00F7691F"/>
    <w:rPr>
      <w:rFonts w:ascii="Symbol" w:hAnsi="Symbol" w:cs="Symbol" w:hint="default"/>
    </w:rPr>
  </w:style>
  <w:style w:type="character" w:customStyle="1" w:styleId="ListLabel184">
    <w:name w:val="ListLabel 184"/>
    <w:qFormat/>
    <w:rsid w:val="00F7691F"/>
    <w:rPr>
      <w:rFonts w:ascii="Courier New" w:hAnsi="Courier New" w:cs="Courier New" w:hint="default"/>
    </w:rPr>
  </w:style>
  <w:style w:type="character" w:customStyle="1" w:styleId="ListLabel185">
    <w:name w:val="ListLabel 185"/>
    <w:qFormat/>
    <w:rsid w:val="00F7691F"/>
    <w:rPr>
      <w:rFonts w:ascii="Wingdings" w:hAnsi="Wingdings" w:cs="Wingdings" w:hint="default"/>
    </w:rPr>
  </w:style>
  <w:style w:type="character" w:customStyle="1" w:styleId="ListLabel186">
    <w:name w:val="ListLabel 186"/>
    <w:qFormat/>
    <w:rsid w:val="00F7691F"/>
    <w:rPr>
      <w:rFonts w:ascii="Symbol" w:hAnsi="Symbol" w:cs="Symbol" w:hint="default"/>
    </w:rPr>
  </w:style>
  <w:style w:type="character" w:customStyle="1" w:styleId="ListLabel187">
    <w:name w:val="ListLabel 187"/>
    <w:qFormat/>
    <w:rsid w:val="00F7691F"/>
    <w:rPr>
      <w:rFonts w:ascii="Courier New" w:hAnsi="Courier New" w:cs="Courier New" w:hint="default"/>
    </w:rPr>
  </w:style>
  <w:style w:type="character" w:customStyle="1" w:styleId="ListLabel188">
    <w:name w:val="ListLabel 188"/>
    <w:qFormat/>
    <w:rsid w:val="00F7691F"/>
    <w:rPr>
      <w:rFonts w:ascii="Wingdings" w:hAnsi="Wingdings" w:cs="Wingdings" w:hint="default"/>
    </w:rPr>
  </w:style>
  <w:style w:type="character" w:customStyle="1" w:styleId="ListLabel189">
    <w:name w:val="ListLabel 189"/>
    <w:qFormat/>
    <w:rsid w:val="00F7691F"/>
    <w:rPr>
      <w:rFonts w:ascii="Symbol" w:hAnsi="Symbol" w:cs="Symbol" w:hint="default"/>
    </w:rPr>
  </w:style>
  <w:style w:type="character" w:customStyle="1" w:styleId="ListLabel190">
    <w:name w:val="ListLabel 190"/>
    <w:qFormat/>
    <w:rsid w:val="00F7691F"/>
    <w:rPr>
      <w:rFonts w:ascii="Courier New" w:hAnsi="Courier New" w:cs="Courier New" w:hint="default"/>
    </w:rPr>
  </w:style>
  <w:style w:type="character" w:customStyle="1" w:styleId="ListLabel191">
    <w:name w:val="ListLabel 191"/>
    <w:qFormat/>
    <w:rsid w:val="00F7691F"/>
    <w:rPr>
      <w:rFonts w:ascii="Wingdings" w:hAnsi="Wingdings" w:cs="Wingdings" w:hint="default"/>
    </w:rPr>
  </w:style>
  <w:style w:type="character" w:customStyle="1" w:styleId="ListLabel192">
    <w:name w:val="ListLabel 192"/>
    <w:qFormat/>
    <w:rsid w:val="00F7691F"/>
    <w:rPr>
      <w:rFonts w:ascii="Symbol" w:hAnsi="Symbol" w:cs="Symbol" w:hint="default"/>
    </w:rPr>
  </w:style>
  <w:style w:type="character" w:customStyle="1" w:styleId="ListLabel193">
    <w:name w:val="ListLabel 193"/>
    <w:qFormat/>
    <w:rsid w:val="00F7691F"/>
    <w:rPr>
      <w:rFonts w:ascii="Courier New" w:hAnsi="Courier New" w:cs="Courier New" w:hint="default"/>
    </w:rPr>
  </w:style>
  <w:style w:type="character" w:customStyle="1" w:styleId="ListLabel194">
    <w:name w:val="ListLabel 194"/>
    <w:qFormat/>
    <w:rsid w:val="00F7691F"/>
    <w:rPr>
      <w:rFonts w:ascii="Wingdings" w:hAnsi="Wingdings" w:cs="Wingdings" w:hint="default"/>
    </w:rPr>
  </w:style>
  <w:style w:type="character" w:customStyle="1" w:styleId="ListLabel195">
    <w:name w:val="ListLabel 195"/>
    <w:qFormat/>
    <w:rsid w:val="00F7691F"/>
    <w:rPr>
      <w:rFonts w:ascii="Symbol" w:hAnsi="Symbol" w:cs="Symbol" w:hint="default"/>
    </w:rPr>
  </w:style>
  <w:style w:type="character" w:customStyle="1" w:styleId="ListLabel196">
    <w:name w:val="ListLabel 196"/>
    <w:qFormat/>
    <w:rsid w:val="00F7691F"/>
    <w:rPr>
      <w:rFonts w:ascii="Courier New" w:hAnsi="Courier New" w:cs="Courier New" w:hint="default"/>
    </w:rPr>
  </w:style>
  <w:style w:type="character" w:customStyle="1" w:styleId="ListLabel197">
    <w:name w:val="ListLabel 197"/>
    <w:qFormat/>
    <w:rsid w:val="00F7691F"/>
    <w:rPr>
      <w:rFonts w:ascii="Wingdings" w:hAnsi="Wingdings" w:cs="Wingdings" w:hint="default"/>
    </w:rPr>
  </w:style>
  <w:style w:type="character" w:customStyle="1" w:styleId="ListLabel198">
    <w:name w:val="ListLabel 198"/>
    <w:qFormat/>
    <w:rsid w:val="00F7691F"/>
    <w:rPr>
      <w:rFonts w:ascii="Symbol" w:hAnsi="Symbol" w:cs="Symbol" w:hint="default"/>
    </w:rPr>
  </w:style>
  <w:style w:type="character" w:customStyle="1" w:styleId="ListLabel199">
    <w:name w:val="ListLabel 199"/>
    <w:qFormat/>
    <w:rsid w:val="00F7691F"/>
    <w:rPr>
      <w:rFonts w:ascii="Courier New" w:hAnsi="Courier New" w:cs="Courier New" w:hint="default"/>
    </w:rPr>
  </w:style>
  <w:style w:type="character" w:customStyle="1" w:styleId="ListLabel200">
    <w:name w:val="ListLabel 200"/>
    <w:qFormat/>
    <w:rsid w:val="00F7691F"/>
    <w:rPr>
      <w:rFonts w:ascii="Wingdings" w:hAnsi="Wingdings" w:cs="Wingdings" w:hint="default"/>
    </w:rPr>
  </w:style>
  <w:style w:type="character" w:customStyle="1" w:styleId="ListLabel201">
    <w:name w:val="ListLabel 201"/>
    <w:qFormat/>
    <w:rsid w:val="00F7691F"/>
    <w:rPr>
      <w:rFonts w:ascii="Symbol" w:hAnsi="Symbol" w:cs="Symbol" w:hint="default"/>
    </w:rPr>
  </w:style>
  <w:style w:type="character" w:customStyle="1" w:styleId="ListLabel202">
    <w:name w:val="ListLabel 202"/>
    <w:qFormat/>
    <w:rsid w:val="00F7691F"/>
    <w:rPr>
      <w:rFonts w:ascii="Courier New" w:hAnsi="Courier New" w:cs="Courier New" w:hint="default"/>
    </w:rPr>
  </w:style>
  <w:style w:type="character" w:customStyle="1" w:styleId="ListLabel203">
    <w:name w:val="ListLabel 203"/>
    <w:qFormat/>
    <w:rsid w:val="00F7691F"/>
    <w:rPr>
      <w:rFonts w:ascii="Wingdings" w:hAnsi="Wingdings" w:cs="Wingdings" w:hint="default"/>
    </w:rPr>
  </w:style>
  <w:style w:type="character" w:customStyle="1" w:styleId="ListLabel204">
    <w:name w:val="ListLabel 204"/>
    <w:qFormat/>
    <w:rsid w:val="00F7691F"/>
    <w:rPr>
      <w:rFonts w:ascii="Symbol" w:hAnsi="Symbol" w:cs="Symbol" w:hint="default"/>
    </w:rPr>
  </w:style>
  <w:style w:type="character" w:customStyle="1" w:styleId="ListLabel205">
    <w:name w:val="ListLabel 205"/>
    <w:qFormat/>
    <w:rsid w:val="00F7691F"/>
    <w:rPr>
      <w:rFonts w:ascii="Courier New" w:hAnsi="Courier New" w:cs="Courier New" w:hint="default"/>
    </w:rPr>
  </w:style>
  <w:style w:type="character" w:customStyle="1" w:styleId="ListLabel206">
    <w:name w:val="ListLabel 206"/>
    <w:qFormat/>
    <w:rsid w:val="00F7691F"/>
    <w:rPr>
      <w:rFonts w:ascii="Wingdings" w:hAnsi="Wingdings" w:cs="Wingdings" w:hint="default"/>
    </w:rPr>
  </w:style>
  <w:style w:type="character" w:customStyle="1" w:styleId="ListLabel207">
    <w:name w:val="ListLabel 207"/>
    <w:qFormat/>
    <w:rsid w:val="00F7691F"/>
    <w:rPr>
      <w:rFonts w:ascii="Symbol" w:hAnsi="Symbol" w:cs="Symbol" w:hint="default"/>
    </w:rPr>
  </w:style>
  <w:style w:type="character" w:customStyle="1" w:styleId="ListLabel208">
    <w:name w:val="ListLabel 208"/>
    <w:qFormat/>
    <w:rsid w:val="00F7691F"/>
    <w:rPr>
      <w:rFonts w:ascii="Courier New" w:hAnsi="Courier New" w:cs="Courier New" w:hint="default"/>
    </w:rPr>
  </w:style>
  <w:style w:type="character" w:customStyle="1" w:styleId="ListLabel209">
    <w:name w:val="ListLabel 209"/>
    <w:qFormat/>
    <w:rsid w:val="00F7691F"/>
    <w:rPr>
      <w:rFonts w:ascii="Wingdings" w:hAnsi="Wingdings" w:cs="Wingdings" w:hint="default"/>
    </w:rPr>
  </w:style>
  <w:style w:type="character" w:customStyle="1" w:styleId="ListLabel210">
    <w:name w:val="ListLabel 210"/>
    <w:qFormat/>
    <w:rsid w:val="00F7691F"/>
    <w:rPr>
      <w:rFonts w:ascii="Symbol" w:hAnsi="Symbol" w:cs="Symbol" w:hint="default"/>
    </w:rPr>
  </w:style>
  <w:style w:type="character" w:customStyle="1" w:styleId="ListLabel211">
    <w:name w:val="ListLabel 211"/>
    <w:qFormat/>
    <w:rsid w:val="00F7691F"/>
    <w:rPr>
      <w:rFonts w:ascii="Courier New" w:hAnsi="Courier New" w:cs="Courier New" w:hint="default"/>
    </w:rPr>
  </w:style>
  <w:style w:type="character" w:customStyle="1" w:styleId="ListLabel212">
    <w:name w:val="ListLabel 212"/>
    <w:qFormat/>
    <w:rsid w:val="00F7691F"/>
    <w:rPr>
      <w:rFonts w:ascii="Wingdings" w:hAnsi="Wingdings" w:cs="Wingdings" w:hint="default"/>
    </w:rPr>
  </w:style>
  <w:style w:type="character" w:customStyle="1" w:styleId="ListLabel213">
    <w:name w:val="ListLabel 213"/>
    <w:qFormat/>
    <w:rsid w:val="00F7691F"/>
    <w:rPr>
      <w:rFonts w:ascii="Symbol" w:hAnsi="Symbol" w:cs="Symbol" w:hint="default"/>
    </w:rPr>
  </w:style>
  <w:style w:type="character" w:customStyle="1" w:styleId="ListLabel214">
    <w:name w:val="ListLabel 214"/>
    <w:qFormat/>
    <w:rsid w:val="00F7691F"/>
    <w:rPr>
      <w:rFonts w:ascii="Courier New" w:hAnsi="Courier New" w:cs="Courier New" w:hint="default"/>
    </w:rPr>
  </w:style>
  <w:style w:type="character" w:customStyle="1" w:styleId="ListLabel215">
    <w:name w:val="ListLabel 215"/>
    <w:qFormat/>
    <w:rsid w:val="00F7691F"/>
    <w:rPr>
      <w:rFonts w:ascii="Wingdings" w:hAnsi="Wingdings" w:cs="Wingdings" w:hint="default"/>
    </w:rPr>
  </w:style>
  <w:style w:type="character" w:customStyle="1" w:styleId="ListLabel216">
    <w:name w:val="ListLabel 216"/>
    <w:qFormat/>
    <w:rsid w:val="00F7691F"/>
    <w:rPr>
      <w:rFonts w:ascii="Symbol" w:hAnsi="Symbol" w:cs="Symbol" w:hint="default"/>
    </w:rPr>
  </w:style>
  <w:style w:type="character" w:customStyle="1" w:styleId="ListLabel217">
    <w:name w:val="ListLabel 217"/>
    <w:qFormat/>
    <w:rsid w:val="00F7691F"/>
    <w:rPr>
      <w:rFonts w:ascii="Courier New" w:hAnsi="Courier New" w:cs="Courier New" w:hint="default"/>
    </w:rPr>
  </w:style>
  <w:style w:type="character" w:customStyle="1" w:styleId="ListLabel218">
    <w:name w:val="ListLabel 218"/>
    <w:qFormat/>
    <w:rsid w:val="00F7691F"/>
    <w:rPr>
      <w:rFonts w:ascii="Wingdings" w:hAnsi="Wingdings" w:cs="Wingdings" w:hint="default"/>
    </w:rPr>
  </w:style>
  <w:style w:type="character" w:customStyle="1" w:styleId="ListLabel219">
    <w:name w:val="ListLabel 219"/>
    <w:qFormat/>
    <w:rsid w:val="00F7691F"/>
    <w:rPr>
      <w:rFonts w:ascii="Symbol" w:hAnsi="Symbol" w:cs="Symbol" w:hint="default"/>
    </w:rPr>
  </w:style>
  <w:style w:type="character" w:customStyle="1" w:styleId="ListLabel220">
    <w:name w:val="ListLabel 220"/>
    <w:qFormat/>
    <w:rsid w:val="00F7691F"/>
    <w:rPr>
      <w:rFonts w:ascii="Courier New" w:hAnsi="Courier New" w:cs="Courier New" w:hint="default"/>
    </w:rPr>
  </w:style>
  <w:style w:type="character" w:customStyle="1" w:styleId="ListLabel221">
    <w:name w:val="ListLabel 221"/>
    <w:qFormat/>
    <w:rsid w:val="00F7691F"/>
    <w:rPr>
      <w:rFonts w:ascii="Wingdings" w:hAnsi="Wingdings" w:cs="Wingdings" w:hint="default"/>
    </w:rPr>
  </w:style>
  <w:style w:type="character" w:customStyle="1" w:styleId="ListLabel222">
    <w:name w:val="ListLabel 222"/>
    <w:qFormat/>
    <w:rsid w:val="00F7691F"/>
    <w:rPr>
      <w:rFonts w:ascii="Symbol" w:hAnsi="Symbol" w:cs="Symbol" w:hint="default"/>
    </w:rPr>
  </w:style>
  <w:style w:type="character" w:customStyle="1" w:styleId="ListLabel223">
    <w:name w:val="ListLabel 223"/>
    <w:qFormat/>
    <w:rsid w:val="00F7691F"/>
    <w:rPr>
      <w:rFonts w:ascii="Courier New" w:hAnsi="Courier New" w:cs="Courier New" w:hint="default"/>
    </w:rPr>
  </w:style>
  <w:style w:type="character" w:customStyle="1" w:styleId="ListLabel224">
    <w:name w:val="ListLabel 224"/>
    <w:qFormat/>
    <w:rsid w:val="00F7691F"/>
    <w:rPr>
      <w:rFonts w:ascii="Wingdings" w:hAnsi="Wingdings" w:cs="Wingdings" w:hint="default"/>
    </w:rPr>
  </w:style>
  <w:style w:type="character" w:customStyle="1" w:styleId="ListLabel225">
    <w:name w:val="ListLabel 225"/>
    <w:qFormat/>
    <w:rsid w:val="00F7691F"/>
    <w:rPr>
      <w:rFonts w:ascii="Symbol" w:hAnsi="Symbol" w:cs="Symbol" w:hint="default"/>
    </w:rPr>
  </w:style>
  <w:style w:type="character" w:customStyle="1" w:styleId="ListLabel226">
    <w:name w:val="ListLabel 226"/>
    <w:qFormat/>
    <w:rsid w:val="00F7691F"/>
    <w:rPr>
      <w:rFonts w:ascii="Courier New" w:hAnsi="Courier New" w:cs="Courier New" w:hint="default"/>
    </w:rPr>
  </w:style>
  <w:style w:type="character" w:customStyle="1" w:styleId="ListLabel227">
    <w:name w:val="ListLabel 227"/>
    <w:qFormat/>
    <w:rsid w:val="00F7691F"/>
    <w:rPr>
      <w:rFonts w:ascii="Wingdings" w:hAnsi="Wingdings" w:cs="Wingdings" w:hint="default"/>
    </w:rPr>
  </w:style>
  <w:style w:type="character" w:customStyle="1" w:styleId="ListLabel228">
    <w:name w:val="ListLabel 228"/>
    <w:qFormat/>
    <w:rsid w:val="00F7691F"/>
    <w:rPr>
      <w:rFonts w:ascii="Symbol" w:hAnsi="Symbol" w:cs="Symbol" w:hint="default"/>
    </w:rPr>
  </w:style>
  <w:style w:type="character" w:customStyle="1" w:styleId="ListLabel229">
    <w:name w:val="ListLabel 229"/>
    <w:qFormat/>
    <w:rsid w:val="00F7691F"/>
    <w:rPr>
      <w:rFonts w:ascii="Courier New" w:hAnsi="Courier New" w:cs="Courier New" w:hint="default"/>
    </w:rPr>
  </w:style>
  <w:style w:type="character" w:customStyle="1" w:styleId="ListLabel230">
    <w:name w:val="ListLabel 230"/>
    <w:qFormat/>
    <w:rsid w:val="00F7691F"/>
    <w:rPr>
      <w:rFonts w:ascii="Wingdings" w:hAnsi="Wingdings" w:cs="Wingdings" w:hint="default"/>
    </w:rPr>
  </w:style>
  <w:style w:type="character" w:customStyle="1" w:styleId="ListLabel231">
    <w:name w:val="ListLabel 231"/>
    <w:qFormat/>
    <w:rsid w:val="00F7691F"/>
    <w:rPr>
      <w:rFonts w:ascii="Symbol" w:hAnsi="Symbol" w:cs="Symbol" w:hint="default"/>
    </w:rPr>
  </w:style>
  <w:style w:type="character" w:customStyle="1" w:styleId="ListLabel232">
    <w:name w:val="ListLabel 232"/>
    <w:qFormat/>
    <w:rsid w:val="00F7691F"/>
    <w:rPr>
      <w:rFonts w:ascii="Courier New" w:hAnsi="Courier New" w:cs="Courier New" w:hint="default"/>
    </w:rPr>
  </w:style>
  <w:style w:type="character" w:customStyle="1" w:styleId="ListLabel233">
    <w:name w:val="ListLabel 233"/>
    <w:qFormat/>
    <w:rsid w:val="00F7691F"/>
    <w:rPr>
      <w:rFonts w:ascii="Wingdings" w:hAnsi="Wingdings" w:cs="Wingdings" w:hint="default"/>
    </w:rPr>
  </w:style>
  <w:style w:type="character" w:customStyle="1" w:styleId="ListLabel234">
    <w:name w:val="ListLabel 234"/>
    <w:qFormat/>
    <w:rsid w:val="00F7691F"/>
    <w:rPr>
      <w:rFonts w:ascii="Symbol" w:hAnsi="Symbol" w:cs="Symbol" w:hint="default"/>
    </w:rPr>
  </w:style>
  <w:style w:type="character" w:customStyle="1" w:styleId="ListLabel235">
    <w:name w:val="ListLabel 235"/>
    <w:qFormat/>
    <w:rsid w:val="00F7691F"/>
    <w:rPr>
      <w:rFonts w:ascii="Courier New" w:hAnsi="Courier New" w:cs="Courier New" w:hint="default"/>
    </w:rPr>
  </w:style>
  <w:style w:type="character" w:customStyle="1" w:styleId="ListLabel236">
    <w:name w:val="ListLabel 236"/>
    <w:qFormat/>
    <w:rsid w:val="00F7691F"/>
    <w:rPr>
      <w:rFonts w:ascii="Wingdings" w:hAnsi="Wingdings" w:cs="Wingdings" w:hint="default"/>
    </w:rPr>
  </w:style>
  <w:style w:type="character" w:customStyle="1" w:styleId="ListLabel237">
    <w:name w:val="ListLabel 237"/>
    <w:qFormat/>
    <w:rsid w:val="00F7691F"/>
    <w:rPr>
      <w:rFonts w:ascii="Symbol" w:hAnsi="Symbol" w:cs="Symbol" w:hint="default"/>
    </w:rPr>
  </w:style>
  <w:style w:type="character" w:customStyle="1" w:styleId="ListLabel238">
    <w:name w:val="ListLabel 238"/>
    <w:qFormat/>
    <w:rsid w:val="00F7691F"/>
    <w:rPr>
      <w:rFonts w:ascii="Courier New" w:hAnsi="Courier New" w:cs="Courier New" w:hint="default"/>
    </w:rPr>
  </w:style>
  <w:style w:type="character" w:customStyle="1" w:styleId="ListLabel239">
    <w:name w:val="ListLabel 239"/>
    <w:qFormat/>
    <w:rsid w:val="00F7691F"/>
    <w:rPr>
      <w:rFonts w:ascii="Wingdings" w:hAnsi="Wingdings" w:cs="Wingdings" w:hint="default"/>
    </w:rPr>
  </w:style>
  <w:style w:type="character" w:customStyle="1" w:styleId="ListLabel240">
    <w:name w:val="ListLabel 240"/>
    <w:qFormat/>
    <w:rsid w:val="00F7691F"/>
    <w:rPr>
      <w:rFonts w:ascii="Symbol" w:hAnsi="Symbol" w:cs="Symbol" w:hint="default"/>
    </w:rPr>
  </w:style>
  <w:style w:type="character" w:customStyle="1" w:styleId="ListLabel241">
    <w:name w:val="ListLabel 241"/>
    <w:qFormat/>
    <w:rsid w:val="00F7691F"/>
    <w:rPr>
      <w:rFonts w:ascii="Courier New" w:hAnsi="Courier New" w:cs="Courier New" w:hint="default"/>
    </w:rPr>
  </w:style>
  <w:style w:type="character" w:customStyle="1" w:styleId="ListLabel242">
    <w:name w:val="ListLabel 242"/>
    <w:qFormat/>
    <w:rsid w:val="00F7691F"/>
    <w:rPr>
      <w:rFonts w:ascii="Wingdings" w:hAnsi="Wingdings" w:cs="Wingdings" w:hint="default"/>
    </w:rPr>
  </w:style>
  <w:style w:type="character" w:customStyle="1" w:styleId="ListLabel243">
    <w:name w:val="ListLabel 243"/>
    <w:qFormat/>
    <w:rsid w:val="00F7691F"/>
    <w:rPr>
      <w:rFonts w:ascii="Symbol" w:hAnsi="Symbol" w:cs="Symbol" w:hint="default"/>
    </w:rPr>
  </w:style>
  <w:style w:type="character" w:customStyle="1" w:styleId="ListLabel244">
    <w:name w:val="ListLabel 244"/>
    <w:qFormat/>
    <w:rsid w:val="00F7691F"/>
    <w:rPr>
      <w:rFonts w:ascii="Courier New" w:hAnsi="Courier New" w:cs="Courier New" w:hint="default"/>
    </w:rPr>
  </w:style>
  <w:style w:type="character" w:customStyle="1" w:styleId="ListLabel245">
    <w:name w:val="ListLabel 245"/>
    <w:qFormat/>
    <w:rsid w:val="00F7691F"/>
    <w:rPr>
      <w:rFonts w:ascii="Wingdings" w:hAnsi="Wingdings" w:cs="Wingdings" w:hint="default"/>
    </w:rPr>
  </w:style>
  <w:style w:type="character" w:customStyle="1" w:styleId="ListLabel246">
    <w:name w:val="ListLabel 246"/>
    <w:qFormat/>
    <w:rsid w:val="00F7691F"/>
    <w:rPr>
      <w:rFonts w:ascii="Symbol" w:hAnsi="Symbol" w:cs="Symbol" w:hint="default"/>
    </w:rPr>
  </w:style>
  <w:style w:type="character" w:customStyle="1" w:styleId="ListLabel247">
    <w:name w:val="ListLabel 247"/>
    <w:qFormat/>
    <w:rsid w:val="00F7691F"/>
    <w:rPr>
      <w:rFonts w:ascii="Courier New" w:hAnsi="Courier New" w:cs="Courier New" w:hint="default"/>
    </w:rPr>
  </w:style>
  <w:style w:type="character" w:customStyle="1" w:styleId="ListLabel248">
    <w:name w:val="ListLabel 248"/>
    <w:qFormat/>
    <w:rsid w:val="00F7691F"/>
    <w:rPr>
      <w:rFonts w:ascii="Wingdings" w:hAnsi="Wingdings" w:cs="Wingdings" w:hint="default"/>
    </w:rPr>
  </w:style>
  <w:style w:type="character" w:customStyle="1" w:styleId="ListLabel249">
    <w:name w:val="ListLabel 249"/>
    <w:qFormat/>
    <w:rsid w:val="00F7691F"/>
    <w:rPr>
      <w:rFonts w:ascii="Symbol" w:hAnsi="Symbol" w:cs="Symbol" w:hint="default"/>
    </w:rPr>
  </w:style>
  <w:style w:type="character" w:customStyle="1" w:styleId="ListLabel250">
    <w:name w:val="ListLabel 250"/>
    <w:qFormat/>
    <w:rsid w:val="00F7691F"/>
    <w:rPr>
      <w:rFonts w:ascii="Courier New" w:hAnsi="Courier New" w:cs="Courier New" w:hint="default"/>
    </w:rPr>
  </w:style>
  <w:style w:type="character" w:customStyle="1" w:styleId="ListLabel251">
    <w:name w:val="ListLabel 251"/>
    <w:qFormat/>
    <w:rsid w:val="00F7691F"/>
    <w:rPr>
      <w:rFonts w:ascii="Wingdings" w:hAnsi="Wingdings" w:cs="Wingdings" w:hint="default"/>
    </w:rPr>
  </w:style>
  <w:style w:type="character" w:customStyle="1" w:styleId="ListLabel252">
    <w:name w:val="ListLabel 252"/>
    <w:qFormat/>
    <w:rsid w:val="00F7691F"/>
    <w:rPr>
      <w:rFonts w:ascii="Symbol" w:hAnsi="Symbol" w:cs="Symbol" w:hint="default"/>
    </w:rPr>
  </w:style>
  <w:style w:type="character" w:customStyle="1" w:styleId="ListLabel253">
    <w:name w:val="ListLabel 253"/>
    <w:qFormat/>
    <w:rsid w:val="00F7691F"/>
    <w:rPr>
      <w:rFonts w:ascii="Courier New" w:hAnsi="Courier New" w:cs="Courier New" w:hint="default"/>
    </w:rPr>
  </w:style>
  <w:style w:type="character" w:customStyle="1" w:styleId="ListLabel254">
    <w:name w:val="ListLabel 254"/>
    <w:qFormat/>
    <w:rsid w:val="00F7691F"/>
    <w:rPr>
      <w:rFonts w:ascii="Wingdings" w:hAnsi="Wingdings" w:cs="Wingdings" w:hint="default"/>
    </w:rPr>
  </w:style>
  <w:style w:type="character" w:customStyle="1" w:styleId="ListLabel255">
    <w:name w:val="ListLabel 255"/>
    <w:qFormat/>
    <w:rsid w:val="00F7691F"/>
    <w:rPr>
      <w:rFonts w:ascii="Symbol" w:hAnsi="Symbol" w:cs="Symbol" w:hint="default"/>
    </w:rPr>
  </w:style>
  <w:style w:type="character" w:customStyle="1" w:styleId="ListLabel256">
    <w:name w:val="ListLabel 256"/>
    <w:qFormat/>
    <w:rsid w:val="00F7691F"/>
    <w:rPr>
      <w:rFonts w:ascii="Courier New" w:hAnsi="Courier New" w:cs="Courier New" w:hint="default"/>
    </w:rPr>
  </w:style>
  <w:style w:type="character" w:customStyle="1" w:styleId="ListLabel257">
    <w:name w:val="ListLabel 257"/>
    <w:qFormat/>
    <w:rsid w:val="00F7691F"/>
    <w:rPr>
      <w:rFonts w:ascii="Wingdings" w:hAnsi="Wingdings" w:cs="Wingdings" w:hint="default"/>
    </w:rPr>
  </w:style>
  <w:style w:type="character" w:customStyle="1" w:styleId="ListLabel258">
    <w:name w:val="ListLabel 258"/>
    <w:qFormat/>
    <w:rsid w:val="00F7691F"/>
    <w:rPr>
      <w:rFonts w:ascii="Symbol" w:hAnsi="Symbol" w:cs="Symbol" w:hint="default"/>
    </w:rPr>
  </w:style>
  <w:style w:type="character" w:customStyle="1" w:styleId="ListLabel259">
    <w:name w:val="ListLabel 259"/>
    <w:qFormat/>
    <w:rsid w:val="00F7691F"/>
    <w:rPr>
      <w:rFonts w:ascii="Courier New" w:hAnsi="Courier New" w:cs="Courier New" w:hint="default"/>
    </w:rPr>
  </w:style>
  <w:style w:type="character" w:customStyle="1" w:styleId="ListLabel260">
    <w:name w:val="ListLabel 260"/>
    <w:qFormat/>
    <w:rsid w:val="00F7691F"/>
    <w:rPr>
      <w:rFonts w:ascii="Wingdings" w:hAnsi="Wingdings" w:cs="Wingdings" w:hint="default"/>
    </w:rPr>
  </w:style>
  <w:style w:type="character" w:customStyle="1" w:styleId="ListLabel261">
    <w:name w:val="ListLabel 261"/>
    <w:qFormat/>
    <w:rsid w:val="00F7691F"/>
    <w:rPr>
      <w:rFonts w:ascii="Symbol" w:hAnsi="Symbol" w:cs="Symbol" w:hint="default"/>
    </w:rPr>
  </w:style>
  <w:style w:type="character" w:customStyle="1" w:styleId="ListLabel262">
    <w:name w:val="ListLabel 262"/>
    <w:qFormat/>
    <w:rsid w:val="00F7691F"/>
    <w:rPr>
      <w:rFonts w:ascii="Courier New" w:hAnsi="Courier New" w:cs="Courier New" w:hint="default"/>
    </w:rPr>
  </w:style>
  <w:style w:type="character" w:customStyle="1" w:styleId="ListLabel263">
    <w:name w:val="ListLabel 263"/>
    <w:qFormat/>
    <w:rsid w:val="00F7691F"/>
    <w:rPr>
      <w:rFonts w:ascii="Wingdings" w:hAnsi="Wingdings" w:cs="Wingdings" w:hint="default"/>
    </w:rPr>
  </w:style>
  <w:style w:type="character" w:customStyle="1" w:styleId="ListLabel264">
    <w:name w:val="ListLabel 264"/>
    <w:qFormat/>
    <w:rsid w:val="00F7691F"/>
    <w:rPr>
      <w:rFonts w:ascii="Calibri" w:hAnsi="Calibri" w:cs="Symbol" w:hint="default"/>
      <w:b/>
      <w:bCs w:val="0"/>
      <w:sz w:val="22"/>
    </w:rPr>
  </w:style>
  <w:style w:type="character" w:customStyle="1" w:styleId="ListLabel265">
    <w:name w:val="ListLabel 265"/>
    <w:qFormat/>
    <w:rsid w:val="00F7691F"/>
    <w:rPr>
      <w:rFonts w:ascii="Courier New" w:hAnsi="Courier New" w:cs="Courier New" w:hint="default"/>
    </w:rPr>
  </w:style>
  <w:style w:type="character" w:customStyle="1" w:styleId="ListLabel266">
    <w:name w:val="ListLabel 266"/>
    <w:qFormat/>
    <w:rsid w:val="00F7691F"/>
    <w:rPr>
      <w:rFonts w:ascii="Wingdings" w:hAnsi="Wingdings" w:cs="Wingdings" w:hint="default"/>
    </w:rPr>
  </w:style>
  <w:style w:type="character" w:customStyle="1" w:styleId="ListLabel267">
    <w:name w:val="ListLabel 267"/>
    <w:qFormat/>
    <w:rsid w:val="00F7691F"/>
    <w:rPr>
      <w:rFonts w:ascii="Symbol" w:hAnsi="Symbol" w:cs="Symbol" w:hint="default"/>
    </w:rPr>
  </w:style>
  <w:style w:type="character" w:customStyle="1" w:styleId="ListLabel268">
    <w:name w:val="ListLabel 268"/>
    <w:qFormat/>
    <w:rsid w:val="00F7691F"/>
    <w:rPr>
      <w:rFonts w:ascii="Courier New" w:hAnsi="Courier New" w:cs="Courier New" w:hint="default"/>
    </w:rPr>
  </w:style>
  <w:style w:type="character" w:customStyle="1" w:styleId="ListLabel269">
    <w:name w:val="ListLabel 269"/>
    <w:qFormat/>
    <w:rsid w:val="00F7691F"/>
    <w:rPr>
      <w:rFonts w:ascii="Wingdings" w:hAnsi="Wingdings" w:cs="Wingdings" w:hint="default"/>
    </w:rPr>
  </w:style>
  <w:style w:type="character" w:customStyle="1" w:styleId="ListLabel270">
    <w:name w:val="ListLabel 270"/>
    <w:qFormat/>
    <w:rsid w:val="00F7691F"/>
    <w:rPr>
      <w:rFonts w:ascii="Symbol" w:hAnsi="Symbol" w:cs="Symbol" w:hint="default"/>
    </w:rPr>
  </w:style>
  <w:style w:type="character" w:customStyle="1" w:styleId="ListLabel271">
    <w:name w:val="ListLabel 271"/>
    <w:qFormat/>
    <w:rsid w:val="00F7691F"/>
    <w:rPr>
      <w:rFonts w:ascii="Courier New" w:hAnsi="Courier New" w:cs="Courier New" w:hint="default"/>
    </w:rPr>
  </w:style>
  <w:style w:type="character" w:customStyle="1" w:styleId="ListLabel272">
    <w:name w:val="ListLabel 272"/>
    <w:qFormat/>
    <w:rsid w:val="00F7691F"/>
    <w:rPr>
      <w:rFonts w:ascii="Wingdings" w:hAnsi="Wingdings" w:cs="Wingdings" w:hint="default"/>
    </w:rPr>
  </w:style>
  <w:style w:type="character" w:customStyle="1" w:styleId="ListLabel273">
    <w:name w:val="ListLabel 273"/>
    <w:qFormat/>
    <w:rsid w:val="00F7691F"/>
    <w:rPr>
      <w:rFonts w:ascii="Symbol" w:hAnsi="Symbol" w:cs="Symbol" w:hint="default"/>
    </w:rPr>
  </w:style>
  <w:style w:type="character" w:customStyle="1" w:styleId="ListLabel274">
    <w:name w:val="ListLabel 274"/>
    <w:qFormat/>
    <w:rsid w:val="00F7691F"/>
    <w:rPr>
      <w:rFonts w:ascii="Courier New" w:hAnsi="Courier New" w:cs="Courier New" w:hint="default"/>
    </w:rPr>
  </w:style>
  <w:style w:type="character" w:customStyle="1" w:styleId="ListLabel275">
    <w:name w:val="ListLabel 275"/>
    <w:qFormat/>
    <w:rsid w:val="00F7691F"/>
    <w:rPr>
      <w:rFonts w:ascii="Wingdings" w:hAnsi="Wingdings" w:cs="Wingdings" w:hint="default"/>
    </w:rPr>
  </w:style>
  <w:style w:type="character" w:customStyle="1" w:styleId="ListLabel276">
    <w:name w:val="ListLabel 276"/>
    <w:qFormat/>
    <w:rsid w:val="00F7691F"/>
    <w:rPr>
      <w:rFonts w:ascii="Symbol" w:hAnsi="Symbol" w:cs="Symbol" w:hint="default"/>
    </w:rPr>
  </w:style>
  <w:style w:type="character" w:customStyle="1" w:styleId="ListLabel277">
    <w:name w:val="ListLabel 277"/>
    <w:qFormat/>
    <w:rsid w:val="00F7691F"/>
    <w:rPr>
      <w:rFonts w:ascii="Courier New" w:hAnsi="Courier New" w:cs="Courier New" w:hint="default"/>
    </w:rPr>
  </w:style>
  <w:style w:type="character" w:customStyle="1" w:styleId="ListLabel278">
    <w:name w:val="ListLabel 278"/>
    <w:qFormat/>
    <w:rsid w:val="00F7691F"/>
    <w:rPr>
      <w:rFonts w:ascii="Wingdings" w:hAnsi="Wingdings" w:cs="Wingdings" w:hint="default"/>
    </w:rPr>
  </w:style>
  <w:style w:type="character" w:customStyle="1" w:styleId="ListLabel279">
    <w:name w:val="ListLabel 279"/>
    <w:qFormat/>
    <w:rsid w:val="00F7691F"/>
    <w:rPr>
      <w:rFonts w:ascii="Symbol" w:hAnsi="Symbol" w:cs="Symbol" w:hint="default"/>
    </w:rPr>
  </w:style>
  <w:style w:type="character" w:customStyle="1" w:styleId="ListLabel280">
    <w:name w:val="ListLabel 280"/>
    <w:qFormat/>
    <w:rsid w:val="00F7691F"/>
    <w:rPr>
      <w:rFonts w:ascii="Courier New" w:hAnsi="Courier New" w:cs="Courier New" w:hint="default"/>
    </w:rPr>
  </w:style>
  <w:style w:type="character" w:customStyle="1" w:styleId="ListLabel281">
    <w:name w:val="ListLabel 281"/>
    <w:qFormat/>
    <w:rsid w:val="00F7691F"/>
    <w:rPr>
      <w:rFonts w:ascii="Wingdings" w:hAnsi="Wingdings" w:cs="Wingdings" w:hint="default"/>
    </w:rPr>
  </w:style>
  <w:style w:type="character" w:customStyle="1" w:styleId="EncabezadoCar1">
    <w:name w:val="Encabezado Car1"/>
    <w:basedOn w:val="Fuentedeprrafopredeter"/>
    <w:uiPriority w:val="99"/>
    <w:semiHidden/>
    <w:rsid w:val="00F7691F"/>
    <w:rPr>
      <w:rFonts w:asciiTheme="majorHAnsi" w:hAnsiTheme="majorHAnsi" w:cstheme="majorHAnsi" w:hint="default"/>
      <w:color w:val="000000"/>
      <w:sz w:val="22"/>
    </w:rPr>
  </w:style>
  <w:style w:type="character" w:customStyle="1" w:styleId="PiedepginaCar1">
    <w:name w:val="Pie de página Car1"/>
    <w:basedOn w:val="Fuentedeprrafopredeter"/>
    <w:uiPriority w:val="99"/>
    <w:semiHidden/>
    <w:rsid w:val="00F7691F"/>
    <w:rPr>
      <w:rFonts w:asciiTheme="majorHAnsi" w:hAnsiTheme="majorHAnsi" w:cstheme="majorHAnsi" w:hint="default"/>
      <w:color w:val="000000"/>
      <w:sz w:val="22"/>
    </w:rPr>
  </w:style>
  <w:style w:type="character" w:customStyle="1" w:styleId="TextocomentarioCar1">
    <w:name w:val="Texto comentario Car1"/>
    <w:basedOn w:val="Fuentedeprrafopredeter"/>
    <w:uiPriority w:val="99"/>
    <w:semiHidden/>
    <w:rsid w:val="00F7691F"/>
    <w:rPr>
      <w:rFonts w:asciiTheme="majorHAnsi" w:hAnsiTheme="majorHAnsi" w:cstheme="majorHAnsi" w:hint="default"/>
      <w:color w:val="000000"/>
      <w:szCs w:val="20"/>
    </w:rPr>
  </w:style>
  <w:style w:type="character" w:customStyle="1" w:styleId="AsuntodelcomentarioCar1">
    <w:name w:val="Asunto del comentario Car1"/>
    <w:basedOn w:val="TextocomentarioCar1"/>
    <w:uiPriority w:val="99"/>
    <w:semiHidden/>
    <w:rsid w:val="00F7691F"/>
    <w:rPr>
      <w:rFonts w:asciiTheme="majorHAnsi" w:hAnsiTheme="majorHAnsi" w:cstheme="majorHAnsi" w:hint="default"/>
      <w:b/>
      <w:bCs/>
      <w:color w:val="000000"/>
      <w:szCs w:val="20"/>
    </w:rPr>
  </w:style>
  <w:style w:type="character" w:customStyle="1" w:styleId="TextodegloboCar1">
    <w:name w:val="Texto de globo Car1"/>
    <w:basedOn w:val="Fuentedeprrafopredeter"/>
    <w:uiPriority w:val="99"/>
    <w:semiHidden/>
    <w:rsid w:val="00F7691F"/>
    <w:rPr>
      <w:rFonts w:ascii="Segoe UI" w:hAnsi="Segoe UI" w:cs="Segoe UI" w:hint="default"/>
      <w:color w:val="000000"/>
      <w:sz w:val="18"/>
      <w:szCs w:val="18"/>
    </w:rPr>
  </w:style>
  <w:style w:type="character" w:customStyle="1" w:styleId="TextonotapieCar1">
    <w:name w:val="Texto nota pie Car1"/>
    <w:basedOn w:val="Fuentedeprrafopredeter"/>
    <w:uiPriority w:val="99"/>
    <w:semiHidden/>
    <w:rsid w:val="00F7691F"/>
    <w:rPr>
      <w:rFonts w:asciiTheme="majorHAnsi" w:hAnsiTheme="majorHAnsi" w:cstheme="majorHAnsi" w:hint="default"/>
      <w:color w:val="000000"/>
      <w:szCs w:val="20"/>
    </w:rPr>
  </w:style>
  <w:style w:type="character" w:customStyle="1" w:styleId="Bullets">
    <w:name w:val="Bullets"/>
    <w:qFormat/>
    <w:rsid w:val="00F7691F"/>
  </w:style>
  <w:style w:type="table" w:customStyle="1" w:styleId="TableNormal1">
    <w:name w:val="Table Normal1"/>
    <w:rsid w:val="00F7691F"/>
    <w:pPr>
      <w:spacing w:after="0" w:line="240" w:lineRule="auto"/>
      <w:jc w:val="left"/>
    </w:pPr>
    <w:rPr>
      <w:sz w:val="20"/>
    </w:rPr>
    <w:tblPr>
      <w:tblCellMar>
        <w:top w:w="0" w:type="dxa"/>
        <w:left w:w="0" w:type="dxa"/>
        <w:bottom w:w="0" w:type="dxa"/>
        <w:right w:w="0" w:type="dxa"/>
      </w:tblCellMar>
    </w:tblPr>
  </w:style>
  <w:style w:type="paragraph" w:customStyle="1" w:styleId="Ejemploplantilla">
    <w:name w:val="Ejemplo plantilla"/>
    <w:basedOn w:val="Prrafodelista"/>
    <w:qFormat/>
    <w:rsid w:val="00B2573F"/>
    <w:pPr>
      <w:spacing w:after="0" w:line="240" w:lineRule="auto"/>
      <w:ind w:left="294"/>
      <w:contextualSpacing w:val="0"/>
    </w:pPr>
    <w:rPr>
      <w:rFonts w:ascii="Arial" w:eastAsia="MS Mincho" w:hAnsi="Arial" w:cs="Arial"/>
      <w:bCs/>
      <w:i/>
      <w:color w:val="auto"/>
      <w:sz w:val="20"/>
      <w:szCs w:val="20"/>
      <w:lang w:val="es-ES_tradnl" w:eastAsia="es-ES"/>
    </w:rPr>
  </w:style>
  <w:style w:type="paragraph" w:customStyle="1" w:styleId="CM96">
    <w:name w:val="CM96"/>
    <w:basedOn w:val="Normal"/>
    <w:next w:val="Normal"/>
    <w:rsid w:val="00DB1A93"/>
    <w:pPr>
      <w:widowControl w:val="0"/>
      <w:autoSpaceDE w:val="0"/>
      <w:autoSpaceDN w:val="0"/>
      <w:adjustRightInd w:val="0"/>
      <w:spacing w:after="340" w:line="240" w:lineRule="auto"/>
      <w:jc w:val="left"/>
    </w:pPr>
    <w:rPr>
      <w:rFonts w:ascii="Arial" w:eastAsia="Times New Roman" w:hAnsi="Arial" w:cs="Times New Roman"/>
      <w:color w:val="auto"/>
      <w:sz w:val="20"/>
      <w:szCs w:val="24"/>
      <w:lang w:val="es-ES" w:eastAsia="es-ES"/>
    </w:rPr>
  </w:style>
  <w:style w:type="character" w:customStyle="1" w:styleId="FootnoteAnchor">
    <w:name w:val="Footnote Anchor"/>
    <w:rsid w:val="00DB1A93"/>
    <w:rPr>
      <w:vertAlign w:val="superscript"/>
    </w:rPr>
  </w:style>
  <w:style w:type="character" w:customStyle="1" w:styleId="ph">
    <w:name w:val="ph"/>
    <w:basedOn w:val="Fuentedeprrafopredeter"/>
    <w:rsid w:val="00DB1A93"/>
  </w:style>
  <w:style w:type="paragraph" w:customStyle="1" w:styleId="xmsonormal">
    <w:name w:val="x_msonormal"/>
    <w:basedOn w:val="Normal"/>
    <w:rsid w:val="001C28B3"/>
    <w:pPr>
      <w:spacing w:before="100" w:beforeAutospacing="1" w:after="100" w:afterAutospacing="1" w:line="240" w:lineRule="auto"/>
      <w:jc w:val="left"/>
    </w:pPr>
    <w:rPr>
      <w:rFonts w:ascii="Times New Roman" w:eastAsia="Times New Roman" w:hAnsi="Times New Roman" w:cs="Times New Roman"/>
      <w:color w:val="auto"/>
      <w:sz w:val="24"/>
      <w:szCs w:val="24"/>
      <w:lang w:eastAsia="es-PE"/>
    </w:rPr>
  </w:style>
  <w:style w:type="paragraph" w:customStyle="1" w:styleId="xmsonospacing">
    <w:name w:val="x_msonospacing"/>
    <w:basedOn w:val="Normal"/>
    <w:rsid w:val="001C28B3"/>
    <w:pPr>
      <w:spacing w:before="100" w:beforeAutospacing="1" w:after="100" w:afterAutospacing="1" w:line="240" w:lineRule="auto"/>
      <w:jc w:val="left"/>
    </w:pPr>
    <w:rPr>
      <w:rFonts w:ascii="Times New Roman" w:eastAsia="Times New Roman" w:hAnsi="Times New Roman" w:cs="Times New Roman"/>
      <w:color w:val="auto"/>
      <w:sz w:val="24"/>
      <w:szCs w:val="24"/>
      <w:lang w:eastAsia="es-PE"/>
    </w:rPr>
  </w:style>
  <w:style w:type="table" w:customStyle="1" w:styleId="NormalTable0">
    <w:name w:val="Normal Table0"/>
    <w:rsid w:val="00ED2AF6"/>
    <w:tblPr>
      <w:tblCellMar>
        <w:top w:w="0" w:type="dxa"/>
        <w:left w:w="0" w:type="dxa"/>
        <w:bottom w:w="0" w:type="dxa"/>
        <w:right w:w="0" w:type="dxa"/>
      </w:tblCellMar>
    </w:tblPr>
  </w:style>
  <w:style w:type="table" w:customStyle="1" w:styleId="NormalTable1">
    <w:name w:val="Normal Table1"/>
    <w:rsid w:val="00A6230E"/>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676671">
      <w:bodyDiv w:val="1"/>
      <w:marLeft w:val="0"/>
      <w:marRight w:val="0"/>
      <w:marTop w:val="0"/>
      <w:marBottom w:val="0"/>
      <w:divBdr>
        <w:top w:val="none" w:sz="0" w:space="0" w:color="auto"/>
        <w:left w:val="none" w:sz="0" w:space="0" w:color="auto"/>
        <w:bottom w:val="none" w:sz="0" w:space="0" w:color="auto"/>
        <w:right w:val="none" w:sz="0" w:space="0" w:color="auto"/>
      </w:divBdr>
    </w:div>
    <w:div w:id="64449744">
      <w:bodyDiv w:val="1"/>
      <w:marLeft w:val="0"/>
      <w:marRight w:val="0"/>
      <w:marTop w:val="0"/>
      <w:marBottom w:val="0"/>
      <w:divBdr>
        <w:top w:val="none" w:sz="0" w:space="0" w:color="auto"/>
        <w:left w:val="none" w:sz="0" w:space="0" w:color="auto"/>
        <w:bottom w:val="none" w:sz="0" w:space="0" w:color="auto"/>
        <w:right w:val="none" w:sz="0" w:space="0" w:color="auto"/>
      </w:divBdr>
    </w:div>
    <w:div w:id="131799620">
      <w:bodyDiv w:val="1"/>
      <w:marLeft w:val="0"/>
      <w:marRight w:val="0"/>
      <w:marTop w:val="0"/>
      <w:marBottom w:val="0"/>
      <w:divBdr>
        <w:top w:val="none" w:sz="0" w:space="0" w:color="auto"/>
        <w:left w:val="none" w:sz="0" w:space="0" w:color="auto"/>
        <w:bottom w:val="none" w:sz="0" w:space="0" w:color="auto"/>
        <w:right w:val="none" w:sz="0" w:space="0" w:color="auto"/>
      </w:divBdr>
    </w:div>
    <w:div w:id="161169327">
      <w:bodyDiv w:val="1"/>
      <w:marLeft w:val="0"/>
      <w:marRight w:val="0"/>
      <w:marTop w:val="0"/>
      <w:marBottom w:val="0"/>
      <w:divBdr>
        <w:top w:val="none" w:sz="0" w:space="0" w:color="auto"/>
        <w:left w:val="none" w:sz="0" w:space="0" w:color="auto"/>
        <w:bottom w:val="none" w:sz="0" w:space="0" w:color="auto"/>
        <w:right w:val="none" w:sz="0" w:space="0" w:color="auto"/>
      </w:divBdr>
    </w:div>
    <w:div w:id="202600884">
      <w:bodyDiv w:val="1"/>
      <w:marLeft w:val="0"/>
      <w:marRight w:val="0"/>
      <w:marTop w:val="0"/>
      <w:marBottom w:val="0"/>
      <w:divBdr>
        <w:top w:val="none" w:sz="0" w:space="0" w:color="auto"/>
        <w:left w:val="none" w:sz="0" w:space="0" w:color="auto"/>
        <w:bottom w:val="none" w:sz="0" w:space="0" w:color="auto"/>
        <w:right w:val="none" w:sz="0" w:space="0" w:color="auto"/>
      </w:divBdr>
    </w:div>
    <w:div w:id="235096719">
      <w:bodyDiv w:val="1"/>
      <w:marLeft w:val="0"/>
      <w:marRight w:val="0"/>
      <w:marTop w:val="0"/>
      <w:marBottom w:val="0"/>
      <w:divBdr>
        <w:top w:val="none" w:sz="0" w:space="0" w:color="auto"/>
        <w:left w:val="none" w:sz="0" w:space="0" w:color="auto"/>
        <w:bottom w:val="none" w:sz="0" w:space="0" w:color="auto"/>
        <w:right w:val="none" w:sz="0" w:space="0" w:color="auto"/>
      </w:divBdr>
    </w:div>
    <w:div w:id="248316371">
      <w:bodyDiv w:val="1"/>
      <w:marLeft w:val="0"/>
      <w:marRight w:val="0"/>
      <w:marTop w:val="0"/>
      <w:marBottom w:val="0"/>
      <w:divBdr>
        <w:top w:val="none" w:sz="0" w:space="0" w:color="auto"/>
        <w:left w:val="none" w:sz="0" w:space="0" w:color="auto"/>
        <w:bottom w:val="none" w:sz="0" w:space="0" w:color="auto"/>
        <w:right w:val="none" w:sz="0" w:space="0" w:color="auto"/>
      </w:divBdr>
    </w:div>
    <w:div w:id="276301659">
      <w:bodyDiv w:val="1"/>
      <w:marLeft w:val="0"/>
      <w:marRight w:val="0"/>
      <w:marTop w:val="0"/>
      <w:marBottom w:val="0"/>
      <w:divBdr>
        <w:top w:val="none" w:sz="0" w:space="0" w:color="auto"/>
        <w:left w:val="none" w:sz="0" w:space="0" w:color="auto"/>
        <w:bottom w:val="none" w:sz="0" w:space="0" w:color="auto"/>
        <w:right w:val="none" w:sz="0" w:space="0" w:color="auto"/>
      </w:divBdr>
    </w:div>
    <w:div w:id="343092456">
      <w:bodyDiv w:val="1"/>
      <w:marLeft w:val="0"/>
      <w:marRight w:val="0"/>
      <w:marTop w:val="0"/>
      <w:marBottom w:val="0"/>
      <w:divBdr>
        <w:top w:val="none" w:sz="0" w:space="0" w:color="auto"/>
        <w:left w:val="none" w:sz="0" w:space="0" w:color="auto"/>
        <w:bottom w:val="none" w:sz="0" w:space="0" w:color="auto"/>
        <w:right w:val="none" w:sz="0" w:space="0" w:color="auto"/>
      </w:divBdr>
      <w:divsChild>
        <w:div w:id="58208501">
          <w:marLeft w:val="446"/>
          <w:marRight w:val="0"/>
          <w:marTop w:val="0"/>
          <w:marBottom w:val="0"/>
          <w:divBdr>
            <w:top w:val="none" w:sz="0" w:space="0" w:color="auto"/>
            <w:left w:val="none" w:sz="0" w:space="0" w:color="auto"/>
            <w:bottom w:val="none" w:sz="0" w:space="0" w:color="auto"/>
            <w:right w:val="none" w:sz="0" w:space="0" w:color="auto"/>
          </w:divBdr>
        </w:div>
        <w:div w:id="554395639">
          <w:marLeft w:val="547"/>
          <w:marRight w:val="0"/>
          <w:marTop w:val="0"/>
          <w:marBottom w:val="0"/>
          <w:divBdr>
            <w:top w:val="none" w:sz="0" w:space="0" w:color="auto"/>
            <w:left w:val="none" w:sz="0" w:space="0" w:color="auto"/>
            <w:bottom w:val="none" w:sz="0" w:space="0" w:color="auto"/>
            <w:right w:val="none" w:sz="0" w:space="0" w:color="auto"/>
          </w:divBdr>
        </w:div>
        <w:div w:id="732199344">
          <w:marLeft w:val="547"/>
          <w:marRight w:val="0"/>
          <w:marTop w:val="0"/>
          <w:marBottom w:val="0"/>
          <w:divBdr>
            <w:top w:val="none" w:sz="0" w:space="0" w:color="auto"/>
            <w:left w:val="none" w:sz="0" w:space="0" w:color="auto"/>
            <w:bottom w:val="none" w:sz="0" w:space="0" w:color="auto"/>
            <w:right w:val="none" w:sz="0" w:space="0" w:color="auto"/>
          </w:divBdr>
        </w:div>
        <w:div w:id="784811948">
          <w:marLeft w:val="446"/>
          <w:marRight w:val="0"/>
          <w:marTop w:val="0"/>
          <w:marBottom w:val="0"/>
          <w:divBdr>
            <w:top w:val="none" w:sz="0" w:space="0" w:color="auto"/>
            <w:left w:val="none" w:sz="0" w:space="0" w:color="auto"/>
            <w:bottom w:val="none" w:sz="0" w:space="0" w:color="auto"/>
            <w:right w:val="none" w:sz="0" w:space="0" w:color="auto"/>
          </w:divBdr>
        </w:div>
        <w:div w:id="1005478167">
          <w:marLeft w:val="446"/>
          <w:marRight w:val="0"/>
          <w:marTop w:val="0"/>
          <w:marBottom w:val="0"/>
          <w:divBdr>
            <w:top w:val="none" w:sz="0" w:space="0" w:color="auto"/>
            <w:left w:val="none" w:sz="0" w:space="0" w:color="auto"/>
            <w:bottom w:val="none" w:sz="0" w:space="0" w:color="auto"/>
            <w:right w:val="none" w:sz="0" w:space="0" w:color="auto"/>
          </w:divBdr>
        </w:div>
        <w:div w:id="1667781833">
          <w:marLeft w:val="446"/>
          <w:marRight w:val="0"/>
          <w:marTop w:val="0"/>
          <w:marBottom w:val="0"/>
          <w:divBdr>
            <w:top w:val="none" w:sz="0" w:space="0" w:color="auto"/>
            <w:left w:val="none" w:sz="0" w:space="0" w:color="auto"/>
            <w:bottom w:val="none" w:sz="0" w:space="0" w:color="auto"/>
            <w:right w:val="none" w:sz="0" w:space="0" w:color="auto"/>
          </w:divBdr>
        </w:div>
        <w:div w:id="1677145981">
          <w:marLeft w:val="547"/>
          <w:marRight w:val="0"/>
          <w:marTop w:val="0"/>
          <w:marBottom w:val="0"/>
          <w:divBdr>
            <w:top w:val="none" w:sz="0" w:space="0" w:color="auto"/>
            <w:left w:val="none" w:sz="0" w:space="0" w:color="auto"/>
            <w:bottom w:val="none" w:sz="0" w:space="0" w:color="auto"/>
            <w:right w:val="none" w:sz="0" w:space="0" w:color="auto"/>
          </w:divBdr>
        </w:div>
        <w:div w:id="1677922975">
          <w:marLeft w:val="446"/>
          <w:marRight w:val="0"/>
          <w:marTop w:val="0"/>
          <w:marBottom w:val="0"/>
          <w:divBdr>
            <w:top w:val="none" w:sz="0" w:space="0" w:color="auto"/>
            <w:left w:val="none" w:sz="0" w:space="0" w:color="auto"/>
            <w:bottom w:val="none" w:sz="0" w:space="0" w:color="auto"/>
            <w:right w:val="none" w:sz="0" w:space="0" w:color="auto"/>
          </w:divBdr>
        </w:div>
        <w:div w:id="1720668082">
          <w:marLeft w:val="446"/>
          <w:marRight w:val="0"/>
          <w:marTop w:val="0"/>
          <w:marBottom w:val="0"/>
          <w:divBdr>
            <w:top w:val="none" w:sz="0" w:space="0" w:color="auto"/>
            <w:left w:val="none" w:sz="0" w:space="0" w:color="auto"/>
            <w:bottom w:val="none" w:sz="0" w:space="0" w:color="auto"/>
            <w:right w:val="none" w:sz="0" w:space="0" w:color="auto"/>
          </w:divBdr>
        </w:div>
        <w:div w:id="1960259101">
          <w:marLeft w:val="547"/>
          <w:marRight w:val="0"/>
          <w:marTop w:val="0"/>
          <w:marBottom w:val="0"/>
          <w:divBdr>
            <w:top w:val="none" w:sz="0" w:space="0" w:color="auto"/>
            <w:left w:val="none" w:sz="0" w:space="0" w:color="auto"/>
            <w:bottom w:val="none" w:sz="0" w:space="0" w:color="auto"/>
            <w:right w:val="none" w:sz="0" w:space="0" w:color="auto"/>
          </w:divBdr>
        </w:div>
      </w:divsChild>
    </w:div>
    <w:div w:id="369301271">
      <w:bodyDiv w:val="1"/>
      <w:marLeft w:val="0"/>
      <w:marRight w:val="0"/>
      <w:marTop w:val="0"/>
      <w:marBottom w:val="0"/>
      <w:divBdr>
        <w:top w:val="none" w:sz="0" w:space="0" w:color="auto"/>
        <w:left w:val="none" w:sz="0" w:space="0" w:color="auto"/>
        <w:bottom w:val="none" w:sz="0" w:space="0" w:color="auto"/>
        <w:right w:val="none" w:sz="0" w:space="0" w:color="auto"/>
      </w:divBdr>
    </w:div>
    <w:div w:id="378020105">
      <w:bodyDiv w:val="1"/>
      <w:marLeft w:val="0"/>
      <w:marRight w:val="0"/>
      <w:marTop w:val="0"/>
      <w:marBottom w:val="0"/>
      <w:divBdr>
        <w:top w:val="none" w:sz="0" w:space="0" w:color="auto"/>
        <w:left w:val="none" w:sz="0" w:space="0" w:color="auto"/>
        <w:bottom w:val="none" w:sz="0" w:space="0" w:color="auto"/>
        <w:right w:val="none" w:sz="0" w:space="0" w:color="auto"/>
      </w:divBdr>
    </w:div>
    <w:div w:id="381099186">
      <w:bodyDiv w:val="1"/>
      <w:marLeft w:val="0"/>
      <w:marRight w:val="0"/>
      <w:marTop w:val="0"/>
      <w:marBottom w:val="0"/>
      <w:divBdr>
        <w:top w:val="none" w:sz="0" w:space="0" w:color="auto"/>
        <w:left w:val="none" w:sz="0" w:space="0" w:color="auto"/>
        <w:bottom w:val="none" w:sz="0" w:space="0" w:color="auto"/>
        <w:right w:val="none" w:sz="0" w:space="0" w:color="auto"/>
      </w:divBdr>
    </w:div>
    <w:div w:id="382756779">
      <w:bodyDiv w:val="1"/>
      <w:marLeft w:val="0"/>
      <w:marRight w:val="0"/>
      <w:marTop w:val="0"/>
      <w:marBottom w:val="0"/>
      <w:divBdr>
        <w:top w:val="none" w:sz="0" w:space="0" w:color="auto"/>
        <w:left w:val="none" w:sz="0" w:space="0" w:color="auto"/>
        <w:bottom w:val="none" w:sz="0" w:space="0" w:color="auto"/>
        <w:right w:val="none" w:sz="0" w:space="0" w:color="auto"/>
      </w:divBdr>
    </w:div>
    <w:div w:id="398675554">
      <w:bodyDiv w:val="1"/>
      <w:marLeft w:val="0"/>
      <w:marRight w:val="0"/>
      <w:marTop w:val="0"/>
      <w:marBottom w:val="0"/>
      <w:divBdr>
        <w:top w:val="none" w:sz="0" w:space="0" w:color="auto"/>
        <w:left w:val="none" w:sz="0" w:space="0" w:color="auto"/>
        <w:bottom w:val="none" w:sz="0" w:space="0" w:color="auto"/>
        <w:right w:val="none" w:sz="0" w:space="0" w:color="auto"/>
      </w:divBdr>
    </w:div>
    <w:div w:id="405763110">
      <w:bodyDiv w:val="1"/>
      <w:marLeft w:val="0"/>
      <w:marRight w:val="0"/>
      <w:marTop w:val="0"/>
      <w:marBottom w:val="0"/>
      <w:divBdr>
        <w:top w:val="none" w:sz="0" w:space="0" w:color="auto"/>
        <w:left w:val="none" w:sz="0" w:space="0" w:color="auto"/>
        <w:bottom w:val="none" w:sz="0" w:space="0" w:color="auto"/>
        <w:right w:val="none" w:sz="0" w:space="0" w:color="auto"/>
      </w:divBdr>
    </w:div>
    <w:div w:id="444619560">
      <w:bodyDiv w:val="1"/>
      <w:marLeft w:val="0"/>
      <w:marRight w:val="0"/>
      <w:marTop w:val="0"/>
      <w:marBottom w:val="0"/>
      <w:divBdr>
        <w:top w:val="none" w:sz="0" w:space="0" w:color="auto"/>
        <w:left w:val="none" w:sz="0" w:space="0" w:color="auto"/>
        <w:bottom w:val="none" w:sz="0" w:space="0" w:color="auto"/>
        <w:right w:val="none" w:sz="0" w:space="0" w:color="auto"/>
      </w:divBdr>
    </w:div>
    <w:div w:id="446120708">
      <w:bodyDiv w:val="1"/>
      <w:marLeft w:val="0"/>
      <w:marRight w:val="0"/>
      <w:marTop w:val="0"/>
      <w:marBottom w:val="0"/>
      <w:divBdr>
        <w:top w:val="none" w:sz="0" w:space="0" w:color="auto"/>
        <w:left w:val="none" w:sz="0" w:space="0" w:color="auto"/>
        <w:bottom w:val="none" w:sz="0" w:space="0" w:color="auto"/>
        <w:right w:val="none" w:sz="0" w:space="0" w:color="auto"/>
      </w:divBdr>
    </w:div>
    <w:div w:id="449016756">
      <w:bodyDiv w:val="1"/>
      <w:marLeft w:val="0"/>
      <w:marRight w:val="0"/>
      <w:marTop w:val="0"/>
      <w:marBottom w:val="0"/>
      <w:divBdr>
        <w:top w:val="none" w:sz="0" w:space="0" w:color="auto"/>
        <w:left w:val="none" w:sz="0" w:space="0" w:color="auto"/>
        <w:bottom w:val="none" w:sz="0" w:space="0" w:color="auto"/>
        <w:right w:val="none" w:sz="0" w:space="0" w:color="auto"/>
      </w:divBdr>
      <w:divsChild>
        <w:div w:id="381370300">
          <w:marLeft w:val="446"/>
          <w:marRight w:val="0"/>
          <w:marTop w:val="0"/>
          <w:marBottom w:val="0"/>
          <w:divBdr>
            <w:top w:val="none" w:sz="0" w:space="0" w:color="auto"/>
            <w:left w:val="none" w:sz="0" w:space="0" w:color="auto"/>
            <w:bottom w:val="none" w:sz="0" w:space="0" w:color="auto"/>
            <w:right w:val="none" w:sz="0" w:space="0" w:color="auto"/>
          </w:divBdr>
        </w:div>
        <w:div w:id="991520119">
          <w:marLeft w:val="446"/>
          <w:marRight w:val="0"/>
          <w:marTop w:val="0"/>
          <w:marBottom w:val="0"/>
          <w:divBdr>
            <w:top w:val="none" w:sz="0" w:space="0" w:color="auto"/>
            <w:left w:val="none" w:sz="0" w:space="0" w:color="auto"/>
            <w:bottom w:val="none" w:sz="0" w:space="0" w:color="auto"/>
            <w:right w:val="none" w:sz="0" w:space="0" w:color="auto"/>
          </w:divBdr>
        </w:div>
        <w:div w:id="1636520736">
          <w:marLeft w:val="446"/>
          <w:marRight w:val="0"/>
          <w:marTop w:val="0"/>
          <w:marBottom w:val="0"/>
          <w:divBdr>
            <w:top w:val="none" w:sz="0" w:space="0" w:color="auto"/>
            <w:left w:val="none" w:sz="0" w:space="0" w:color="auto"/>
            <w:bottom w:val="none" w:sz="0" w:space="0" w:color="auto"/>
            <w:right w:val="none" w:sz="0" w:space="0" w:color="auto"/>
          </w:divBdr>
        </w:div>
        <w:div w:id="1723944962">
          <w:marLeft w:val="446"/>
          <w:marRight w:val="0"/>
          <w:marTop w:val="0"/>
          <w:marBottom w:val="0"/>
          <w:divBdr>
            <w:top w:val="none" w:sz="0" w:space="0" w:color="auto"/>
            <w:left w:val="none" w:sz="0" w:space="0" w:color="auto"/>
            <w:bottom w:val="none" w:sz="0" w:space="0" w:color="auto"/>
            <w:right w:val="none" w:sz="0" w:space="0" w:color="auto"/>
          </w:divBdr>
        </w:div>
      </w:divsChild>
    </w:div>
    <w:div w:id="514543326">
      <w:bodyDiv w:val="1"/>
      <w:marLeft w:val="0"/>
      <w:marRight w:val="0"/>
      <w:marTop w:val="0"/>
      <w:marBottom w:val="0"/>
      <w:divBdr>
        <w:top w:val="none" w:sz="0" w:space="0" w:color="auto"/>
        <w:left w:val="none" w:sz="0" w:space="0" w:color="auto"/>
        <w:bottom w:val="none" w:sz="0" w:space="0" w:color="auto"/>
        <w:right w:val="none" w:sz="0" w:space="0" w:color="auto"/>
      </w:divBdr>
    </w:div>
    <w:div w:id="599798915">
      <w:bodyDiv w:val="1"/>
      <w:marLeft w:val="0"/>
      <w:marRight w:val="0"/>
      <w:marTop w:val="0"/>
      <w:marBottom w:val="0"/>
      <w:divBdr>
        <w:top w:val="none" w:sz="0" w:space="0" w:color="auto"/>
        <w:left w:val="none" w:sz="0" w:space="0" w:color="auto"/>
        <w:bottom w:val="none" w:sz="0" w:space="0" w:color="auto"/>
        <w:right w:val="none" w:sz="0" w:space="0" w:color="auto"/>
      </w:divBdr>
    </w:div>
    <w:div w:id="625232951">
      <w:bodyDiv w:val="1"/>
      <w:marLeft w:val="0"/>
      <w:marRight w:val="0"/>
      <w:marTop w:val="0"/>
      <w:marBottom w:val="0"/>
      <w:divBdr>
        <w:top w:val="none" w:sz="0" w:space="0" w:color="auto"/>
        <w:left w:val="none" w:sz="0" w:space="0" w:color="auto"/>
        <w:bottom w:val="none" w:sz="0" w:space="0" w:color="auto"/>
        <w:right w:val="none" w:sz="0" w:space="0" w:color="auto"/>
      </w:divBdr>
    </w:div>
    <w:div w:id="661397844">
      <w:bodyDiv w:val="1"/>
      <w:marLeft w:val="0"/>
      <w:marRight w:val="0"/>
      <w:marTop w:val="0"/>
      <w:marBottom w:val="0"/>
      <w:divBdr>
        <w:top w:val="none" w:sz="0" w:space="0" w:color="auto"/>
        <w:left w:val="none" w:sz="0" w:space="0" w:color="auto"/>
        <w:bottom w:val="none" w:sz="0" w:space="0" w:color="auto"/>
        <w:right w:val="none" w:sz="0" w:space="0" w:color="auto"/>
      </w:divBdr>
    </w:div>
    <w:div w:id="747187517">
      <w:bodyDiv w:val="1"/>
      <w:marLeft w:val="0"/>
      <w:marRight w:val="0"/>
      <w:marTop w:val="0"/>
      <w:marBottom w:val="0"/>
      <w:divBdr>
        <w:top w:val="none" w:sz="0" w:space="0" w:color="auto"/>
        <w:left w:val="none" w:sz="0" w:space="0" w:color="auto"/>
        <w:bottom w:val="none" w:sz="0" w:space="0" w:color="auto"/>
        <w:right w:val="none" w:sz="0" w:space="0" w:color="auto"/>
      </w:divBdr>
    </w:div>
    <w:div w:id="764152182">
      <w:bodyDiv w:val="1"/>
      <w:marLeft w:val="0"/>
      <w:marRight w:val="0"/>
      <w:marTop w:val="0"/>
      <w:marBottom w:val="0"/>
      <w:divBdr>
        <w:top w:val="none" w:sz="0" w:space="0" w:color="auto"/>
        <w:left w:val="none" w:sz="0" w:space="0" w:color="auto"/>
        <w:bottom w:val="none" w:sz="0" w:space="0" w:color="auto"/>
        <w:right w:val="none" w:sz="0" w:space="0" w:color="auto"/>
      </w:divBdr>
    </w:div>
    <w:div w:id="778644914">
      <w:bodyDiv w:val="1"/>
      <w:marLeft w:val="0"/>
      <w:marRight w:val="0"/>
      <w:marTop w:val="0"/>
      <w:marBottom w:val="0"/>
      <w:divBdr>
        <w:top w:val="none" w:sz="0" w:space="0" w:color="auto"/>
        <w:left w:val="none" w:sz="0" w:space="0" w:color="auto"/>
        <w:bottom w:val="none" w:sz="0" w:space="0" w:color="auto"/>
        <w:right w:val="none" w:sz="0" w:space="0" w:color="auto"/>
      </w:divBdr>
    </w:div>
    <w:div w:id="863900784">
      <w:bodyDiv w:val="1"/>
      <w:marLeft w:val="0"/>
      <w:marRight w:val="0"/>
      <w:marTop w:val="0"/>
      <w:marBottom w:val="0"/>
      <w:divBdr>
        <w:top w:val="none" w:sz="0" w:space="0" w:color="auto"/>
        <w:left w:val="none" w:sz="0" w:space="0" w:color="auto"/>
        <w:bottom w:val="none" w:sz="0" w:space="0" w:color="auto"/>
        <w:right w:val="none" w:sz="0" w:space="0" w:color="auto"/>
      </w:divBdr>
    </w:div>
    <w:div w:id="872691975">
      <w:bodyDiv w:val="1"/>
      <w:marLeft w:val="0"/>
      <w:marRight w:val="0"/>
      <w:marTop w:val="0"/>
      <w:marBottom w:val="0"/>
      <w:divBdr>
        <w:top w:val="none" w:sz="0" w:space="0" w:color="auto"/>
        <w:left w:val="none" w:sz="0" w:space="0" w:color="auto"/>
        <w:bottom w:val="none" w:sz="0" w:space="0" w:color="auto"/>
        <w:right w:val="none" w:sz="0" w:space="0" w:color="auto"/>
      </w:divBdr>
    </w:div>
    <w:div w:id="897327094">
      <w:bodyDiv w:val="1"/>
      <w:marLeft w:val="0"/>
      <w:marRight w:val="0"/>
      <w:marTop w:val="0"/>
      <w:marBottom w:val="0"/>
      <w:divBdr>
        <w:top w:val="none" w:sz="0" w:space="0" w:color="auto"/>
        <w:left w:val="none" w:sz="0" w:space="0" w:color="auto"/>
        <w:bottom w:val="none" w:sz="0" w:space="0" w:color="auto"/>
        <w:right w:val="none" w:sz="0" w:space="0" w:color="auto"/>
      </w:divBdr>
      <w:divsChild>
        <w:div w:id="1271470780">
          <w:marLeft w:val="0"/>
          <w:marRight w:val="0"/>
          <w:marTop w:val="0"/>
          <w:marBottom w:val="0"/>
          <w:divBdr>
            <w:top w:val="none" w:sz="0" w:space="0" w:color="auto"/>
            <w:left w:val="none" w:sz="0" w:space="0" w:color="auto"/>
            <w:bottom w:val="none" w:sz="0" w:space="0" w:color="auto"/>
            <w:right w:val="none" w:sz="0" w:space="0" w:color="auto"/>
          </w:divBdr>
          <w:divsChild>
            <w:div w:id="2648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327045">
      <w:bodyDiv w:val="1"/>
      <w:marLeft w:val="0"/>
      <w:marRight w:val="0"/>
      <w:marTop w:val="0"/>
      <w:marBottom w:val="0"/>
      <w:divBdr>
        <w:top w:val="none" w:sz="0" w:space="0" w:color="auto"/>
        <w:left w:val="none" w:sz="0" w:space="0" w:color="auto"/>
        <w:bottom w:val="none" w:sz="0" w:space="0" w:color="auto"/>
        <w:right w:val="none" w:sz="0" w:space="0" w:color="auto"/>
      </w:divBdr>
    </w:div>
    <w:div w:id="1038820965">
      <w:bodyDiv w:val="1"/>
      <w:marLeft w:val="0"/>
      <w:marRight w:val="0"/>
      <w:marTop w:val="0"/>
      <w:marBottom w:val="0"/>
      <w:divBdr>
        <w:top w:val="none" w:sz="0" w:space="0" w:color="auto"/>
        <w:left w:val="none" w:sz="0" w:space="0" w:color="auto"/>
        <w:bottom w:val="none" w:sz="0" w:space="0" w:color="auto"/>
        <w:right w:val="none" w:sz="0" w:space="0" w:color="auto"/>
      </w:divBdr>
      <w:divsChild>
        <w:div w:id="972558082">
          <w:marLeft w:val="0"/>
          <w:marRight w:val="0"/>
          <w:marTop w:val="0"/>
          <w:marBottom w:val="0"/>
          <w:divBdr>
            <w:top w:val="none" w:sz="0" w:space="0" w:color="auto"/>
            <w:left w:val="none" w:sz="0" w:space="0" w:color="auto"/>
            <w:bottom w:val="none" w:sz="0" w:space="0" w:color="auto"/>
            <w:right w:val="none" w:sz="0" w:space="0" w:color="auto"/>
          </w:divBdr>
          <w:divsChild>
            <w:div w:id="67380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416798">
      <w:bodyDiv w:val="1"/>
      <w:marLeft w:val="0"/>
      <w:marRight w:val="0"/>
      <w:marTop w:val="0"/>
      <w:marBottom w:val="0"/>
      <w:divBdr>
        <w:top w:val="none" w:sz="0" w:space="0" w:color="auto"/>
        <w:left w:val="none" w:sz="0" w:space="0" w:color="auto"/>
        <w:bottom w:val="none" w:sz="0" w:space="0" w:color="auto"/>
        <w:right w:val="none" w:sz="0" w:space="0" w:color="auto"/>
      </w:divBdr>
    </w:div>
    <w:div w:id="1102800282">
      <w:bodyDiv w:val="1"/>
      <w:marLeft w:val="0"/>
      <w:marRight w:val="0"/>
      <w:marTop w:val="0"/>
      <w:marBottom w:val="0"/>
      <w:divBdr>
        <w:top w:val="none" w:sz="0" w:space="0" w:color="auto"/>
        <w:left w:val="none" w:sz="0" w:space="0" w:color="auto"/>
        <w:bottom w:val="none" w:sz="0" w:space="0" w:color="auto"/>
        <w:right w:val="none" w:sz="0" w:space="0" w:color="auto"/>
      </w:divBdr>
    </w:div>
    <w:div w:id="1112940369">
      <w:bodyDiv w:val="1"/>
      <w:marLeft w:val="0"/>
      <w:marRight w:val="0"/>
      <w:marTop w:val="0"/>
      <w:marBottom w:val="0"/>
      <w:divBdr>
        <w:top w:val="none" w:sz="0" w:space="0" w:color="auto"/>
        <w:left w:val="none" w:sz="0" w:space="0" w:color="auto"/>
        <w:bottom w:val="none" w:sz="0" w:space="0" w:color="auto"/>
        <w:right w:val="none" w:sz="0" w:space="0" w:color="auto"/>
      </w:divBdr>
      <w:divsChild>
        <w:div w:id="947010640">
          <w:marLeft w:val="547"/>
          <w:marRight w:val="0"/>
          <w:marTop w:val="0"/>
          <w:marBottom w:val="0"/>
          <w:divBdr>
            <w:top w:val="none" w:sz="0" w:space="0" w:color="auto"/>
            <w:left w:val="none" w:sz="0" w:space="0" w:color="auto"/>
            <w:bottom w:val="none" w:sz="0" w:space="0" w:color="auto"/>
            <w:right w:val="none" w:sz="0" w:space="0" w:color="auto"/>
          </w:divBdr>
        </w:div>
        <w:div w:id="1156343359">
          <w:marLeft w:val="547"/>
          <w:marRight w:val="0"/>
          <w:marTop w:val="0"/>
          <w:marBottom w:val="0"/>
          <w:divBdr>
            <w:top w:val="none" w:sz="0" w:space="0" w:color="auto"/>
            <w:left w:val="none" w:sz="0" w:space="0" w:color="auto"/>
            <w:bottom w:val="none" w:sz="0" w:space="0" w:color="auto"/>
            <w:right w:val="none" w:sz="0" w:space="0" w:color="auto"/>
          </w:divBdr>
        </w:div>
        <w:div w:id="1302076733">
          <w:marLeft w:val="547"/>
          <w:marRight w:val="0"/>
          <w:marTop w:val="0"/>
          <w:marBottom w:val="0"/>
          <w:divBdr>
            <w:top w:val="none" w:sz="0" w:space="0" w:color="auto"/>
            <w:left w:val="none" w:sz="0" w:space="0" w:color="auto"/>
            <w:bottom w:val="none" w:sz="0" w:space="0" w:color="auto"/>
            <w:right w:val="none" w:sz="0" w:space="0" w:color="auto"/>
          </w:divBdr>
        </w:div>
        <w:div w:id="1535580563">
          <w:marLeft w:val="547"/>
          <w:marRight w:val="0"/>
          <w:marTop w:val="0"/>
          <w:marBottom w:val="0"/>
          <w:divBdr>
            <w:top w:val="none" w:sz="0" w:space="0" w:color="auto"/>
            <w:left w:val="none" w:sz="0" w:space="0" w:color="auto"/>
            <w:bottom w:val="none" w:sz="0" w:space="0" w:color="auto"/>
            <w:right w:val="none" w:sz="0" w:space="0" w:color="auto"/>
          </w:divBdr>
        </w:div>
        <w:div w:id="1753312579">
          <w:marLeft w:val="547"/>
          <w:marRight w:val="0"/>
          <w:marTop w:val="0"/>
          <w:marBottom w:val="0"/>
          <w:divBdr>
            <w:top w:val="none" w:sz="0" w:space="0" w:color="auto"/>
            <w:left w:val="none" w:sz="0" w:space="0" w:color="auto"/>
            <w:bottom w:val="none" w:sz="0" w:space="0" w:color="auto"/>
            <w:right w:val="none" w:sz="0" w:space="0" w:color="auto"/>
          </w:divBdr>
        </w:div>
      </w:divsChild>
    </w:div>
    <w:div w:id="1176654395">
      <w:bodyDiv w:val="1"/>
      <w:marLeft w:val="0"/>
      <w:marRight w:val="0"/>
      <w:marTop w:val="0"/>
      <w:marBottom w:val="0"/>
      <w:divBdr>
        <w:top w:val="none" w:sz="0" w:space="0" w:color="auto"/>
        <w:left w:val="none" w:sz="0" w:space="0" w:color="auto"/>
        <w:bottom w:val="none" w:sz="0" w:space="0" w:color="auto"/>
        <w:right w:val="none" w:sz="0" w:space="0" w:color="auto"/>
      </w:divBdr>
    </w:div>
    <w:div w:id="1191606508">
      <w:bodyDiv w:val="1"/>
      <w:marLeft w:val="0"/>
      <w:marRight w:val="0"/>
      <w:marTop w:val="0"/>
      <w:marBottom w:val="0"/>
      <w:divBdr>
        <w:top w:val="none" w:sz="0" w:space="0" w:color="auto"/>
        <w:left w:val="none" w:sz="0" w:space="0" w:color="auto"/>
        <w:bottom w:val="none" w:sz="0" w:space="0" w:color="auto"/>
        <w:right w:val="none" w:sz="0" w:space="0" w:color="auto"/>
      </w:divBdr>
    </w:div>
    <w:div w:id="1235819075">
      <w:bodyDiv w:val="1"/>
      <w:marLeft w:val="0"/>
      <w:marRight w:val="0"/>
      <w:marTop w:val="0"/>
      <w:marBottom w:val="0"/>
      <w:divBdr>
        <w:top w:val="none" w:sz="0" w:space="0" w:color="auto"/>
        <w:left w:val="none" w:sz="0" w:space="0" w:color="auto"/>
        <w:bottom w:val="none" w:sz="0" w:space="0" w:color="auto"/>
        <w:right w:val="none" w:sz="0" w:space="0" w:color="auto"/>
      </w:divBdr>
    </w:div>
    <w:div w:id="1241062701">
      <w:bodyDiv w:val="1"/>
      <w:marLeft w:val="0"/>
      <w:marRight w:val="0"/>
      <w:marTop w:val="0"/>
      <w:marBottom w:val="0"/>
      <w:divBdr>
        <w:top w:val="none" w:sz="0" w:space="0" w:color="auto"/>
        <w:left w:val="none" w:sz="0" w:space="0" w:color="auto"/>
        <w:bottom w:val="none" w:sz="0" w:space="0" w:color="auto"/>
        <w:right w:val="none" w:sz="0" w:space="0" w:color="auto"/>
      </w:divBdr>
    </w:div>
    <w:div w:id="1273127748">
      <w:bodyDiv w:val="1"/>
      <w:marLeft w:val="0"/>
      <w:marRight w:val="0"/>
      <w:marTop w:val="0"/>
      <w:marBottom w:val="0"/>
      <w:divBdr>
        <w:top w:val="none" w:sz="0" w:space="0" w:color="auto"/>
        <w:left w:val="none" w:sz="0" w:space="0" w:color="auto"/>
        <w:bottom w:val="none" w:sz="0" w:space="0" w:color="auto"/>
        <w:right w:val="none" w:sz="0" w:space="0" w:color="auto"/>
      </w:divBdr>
    </w:div>
    <w:div w:id="1378168003">
      <w:bodyDiv w:val="1"/>
      <w:marLeft w:val="0"/>
      <w:marRight w:val="0"/>
      <w:marTop w:val="0"/>
      <w:marBottom w:val="0"/>
      <w:divBdr>
        <w:top w:val="none" w:sz="0" w:space="0" w:color="auto"/>
        <w:left w:val="none" w:sz="0" w:space="0" w:color="auto"/>
        <w:bottom w:val="none" w:sz="0" w:space="0" w:color="auto"/>
        <w:right w:val="none" w:sz="0" w:space="0" w:color="auto"/>
      </w:divBdr>
    </w:div>
    <w:div w:id="1460801693">
      <w:bodyDiv w:val="1"/>
      <w:marLeft w:val="0"/>
      <w:marRight w:val="0"/>
      <w:marTop w:val="0"/>
      <w:marBottom w:val="0"/>
      <w:divBdr>
        <w:top w:val="none" w:sz="0" w:space="0" w:color="auto"/>
        <w:left w:val="none" w:sz="0" w:space="0" w:color="auto"/>
        <w:bottom w:val="none" w:sz="0" w:space="0" w:color="auto"/>
        <w:right w:val="none" w:sz="0" w:space="0" w:color="auto"/>
      </w:divBdr>
    </w:div>
    <w:div w:id="1505439017">
      <w:bodyDiv w:val="1"/>
      <w:marLeft w:val="0"/>
      <w:marRight w:val="0"/>
      <w:marTop w:val="0"/>
      <w:marBottom w:val="0"/>
      <w:divBdr>
        <w:top w:val="none" w:sz="0" w:space="0" w:color="auto"/>
        <w:left w:val="none" w:sz="0" w:space="0" w:color="auto"/>
        <w:bottom w:val="none" w:sz="0" w:space="0" w:color="auto"/>
        <w:right w:val="none" w:sz="0" w:space="0" w:color="auto"/>
      </w:divBdr>
    </w:div>
    <w:div w:id="1523013194">
      <w:bodyDiv w:val="1"/>
      <w:marLeft w:val="0"/>
      <w:marRight w:val="0"/>
      <w:marTop w:val="0"/>
      <w:marBottom w:val="0"/>
      <w:divBdr>
        <w:top w:val="none" w:sz="0" w:space="0" w:color="auto"/>
        <w:left w:val="none" w:sz="0" w:space="0" w:color="auto"/>
        <w:bottom w:val="none" w:sz="0" w:space="0" w:color="auto"/>
        <w:right w:val="none" w:sz="0" w:space="0" w:color="auto"/>
      </w:divBdr>
    </w:div>
    <w:div w:id="1633827246">
      <w:bodyDiv w:val="1"/>
      <w:marLeft w:val="0"/>
      <w:marRight w:val="0"/>
      <w:marTop w:val="0"/>
      <w:marBottom w:val="0"/>
      <w:divBdr>
        <w:top w:val="none" w:sz="0" w:space="0" w:color="auto"/>
        <w:left w:val="none" w:sz="0" w:space="0" w:color="auto"/>
        <w:bottom w:val="none" w:sz="0" w:space="0" w:color="auto"/>
        <w:right w:val="none" w:sz="0" w:space="0" w:color="auto"/>
      </w:divBdr>
    </w:div>
    <w:div w:id="1650671499">
      <w:bodyDiv w:val="1"/>
      <w:marLeft w:val="0"/>
      <w:marRight w:val="0"/>
      <w:marTop w:val="0"/>
      <w:marBottom w:val="0"/>
      <w:divBdr>
        <w:top w:val="none" w:sz="0" w:space="0" w:color="auto"/>
        <w:left w:val="none" w:sz="0" w:space="0" w:color="auto"/>
        <w:bottom w:val="none" w:sz="0" w:space="0" w:color="auto"/>
        <w:right w:val="none" w:sz="0" w:space="0" w:color="auto"/>
      </w:divBdr>
    </w:div>
    <w:div w:id="1673098351">
      <w:bodyDiv w:val="1"/>
      <w:marLeft w:val="0"/>
      <w:marRight w:val="0"/>
      <w:marTop w:val="0"/>
      <w:marBottom w:val="0"/>
      <w:divBdr>
        <w:top w:val="none" w:sz="0" w:space="0" w:color="auto"/>
        <w:left w:val="none" w:sz="0" w:space="0" w:color="auto"/>
        <w:bottom w:val="none" w:sz="0" w:space="0" w:color="auto"/>
        <w:right w:val="none" w:sz="0" w:space="0" w:color="auto"/>
      </w:divBdr>
    </w:div>
    <w:div w:id="1716274500">
      <w:bodyDiv w:val="1"/>
      <w:marLeft w:val="0"/>
      <w:marRight w:val="0"/>
      <w:marTop w:val="0"/>
      <w:marBottom w:val="0"/>
      <w:divBdr>
        <w:top w:val="none" w:sz="0" w:space="0" w:color="auto"/>
        <w:left w:val="none" w:sz="0" w:space="0" w:color="auto"/>
        <w:bottom w:val="none" w:sz="0" w:space="0" w:color="auto"/>
        <w:right w:val="none" w:sz="0" w:space="0" w:color="auto"/>
      </w:divBdr>
    </w:div>
    <w:div w:id="1826167103">
      <w:bodyDiv w:val="1"/>
      <w:marLeft w:val="0"/>
      <w:marRight w:val="0"/>
      <w:marTop w:val="0"/>
      <w:marBottom w:val="0"/>
      <w:divBdr>
        <w:top w:val="none" w:sz="0" w:space="0" w:color="auto"/>
        <w:left w:val="none" w:sz="0" w:space="0" w:color="auto"/>
        <w:bottom w:val="none" w:sz="0" w:space="0" w:color="auto"/>
        <w:right w:val="none" w:sz="0" w:space="0" w:color="auto"/>
      </w:divBdr>
    </w:div>
    <w:div w:id="1902013223">
      <w:bodyDiv w:val="1"/>
      <w:marLeft w:val="0"/>
      <w:marRight w:val="0"/>
      <w:marTop w:val="0"/>
      <w:marBottom w:val="0"/>
      <w:divBdr>
        <w:top w:val="none" w:sz="0" w:space="0" w:color="auto"/>
        <w:left w:val="none" w:sz="0" w:space="0" w:color="auto"/>
        <w:bottom w:val="none" w:sz="0" w:space="0" w:color="auto"/>
        <w:right w:val="none" w:sz="0" w:space="0" w:color="auto"/>
      </w:divBdr>
    </w:div>
    <w:div w:id="1983532683">
      <w:bodyDiv w:val="1"/>
      <w:marLeft w:val="0"/>
      <w:marRight w:val="0"/>
      <w:marTop w:val="0"/>
      <w:marBottom w:val="0"/>
      <w:divBdr>
        <w:top w:val="none" w:sz="0" w:space="0" w:color="auto"/>
        <w:left w:val="none" w:sz="0" w:space="0" w:color="auto"/>
        <w:bottom w:val="none" w:sz="0" w:space="0" w:color="auto"/>
        <w:right w:val="none" w:sz="0" w:space="0" w:color="auto"/>
      </w:divBdr>
    </w:div>
    <w:div w:id="2043897304">
      <w:bodyDiv w:val="1"/>
      <w:marLeft w:val="0"/>
      <w:marRight w:val="0"/>
      <w:marTop w:val="0"/>
      <w:marBottom w:val="0"/>
      <w:divBdr>
        <w:top w:val="none" w:sz="0" w:space="0" w:color="auto"/>
        <w:left w:val="none" w:sz="0" w:space="0" w:color="auto"/>
        <w:bottom w:val="none" w:sz="0" w:space="0" w:color="auto"/>
        <w:right w:val="none" w:sz="0" w:space="0" w:color="auto"/>
      </w:divBdr>
    </w:div>
    <w:div w:id="20458667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6.png"/><Relationship Id="rId42" Type="http://schemas.openxmlformats.org/officeDocument/2006/relationships/hyperlink" Target="http://idbdocs.iadb.org/wsdocs/getdocument.aspx?docnum=774399" TargetMode="External"/><Relationship Id="rId63" Type="http://schemas.openxmlformats.org/officeDocument/2006/relationships/image" Target="media/image47.jpg"/><Relationship Id="rId84" Type="http://schemas.openxmlformats.org/officeDocument/2006/relationships/image" Target="media/image68.jp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226" Type="http://schemas.openxmlformats.org/officeDocument/2006/relationships/image" Target="media/image210.png"/><Relationship Id="rId247" Type="http://schemas.openxmlformats.org/officeDocument/2006/relationships/image" Target="media/image231.png"/><Relationship Id="rId107" Type="http://schemas.openxmlformats.org/officeDocument/2006/relationships/image" Target="media/image91.png"/><Relationship Id="rId268" Type="http://schemas.openxmlformats.org/officeDocument/2006/relationships/image" Target="media/image252.png"/><Relationship Id="rId289" Type="http://schemas.openxmlformats.org/officeDocument/2006/relationships/header" Target="header4.xml"/><Relationship Id="rId11" Type="http://schemas.openxmlformats.org/officeDocument/2006/relationships/header" Target="header1.xml"/><Relationship Id="rId32" Type="http://schemas.openxmlformats.org/officeDocument/2006/relationships/image" Target="media/image17.png"/><Relationship Id="rId53" Type="http://schemas.openxmlformats.org/officeDocument/2006/relationships/image" Target="media/image37.png"/><Relationship Id="rId74" Type="http://schemas.openxmlformats.org/officeDocument/2006/relationships/image" Target="media/image58.jpe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numbering" Target="numbering.xml"/><Relationship Id="rId95" Type="http://schemas.openxmlformats.org/officeDocument/2006/relationships/image" Target="media/image79.jpe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200.png"/><Relationship Id="rId237" Type="http://schemas.openxmlformats.org/officeDocument/2006/relationships/image" Target="media/image221.png"/><Relationship Id="rId258" Type="http://schemas.openxmlformats.org/officeDocument/2006/relationships/image" Target="media/image242.png"/><Relationship Id="rId279" Type="http://schemas.openxmlformats.org/officeDocument/2006/relationships/image" Target="media/image263.png"/><Relationship Id="rId22" Type="http://schemas.openxmlformats.org/officeDocument/2006/relationships/image" Target="media/image7.png"/><Relationship Id="rId43" Type="http://schemas.openxmlformats.org/officeDocument/2006/relationships/image" Target="media/image27.png"/><Relationship Id="rId64" Type="http://schemas.openxmlformats.org/officeDocument/2006/relationships/image" Target="media/image48.jpg"/><Relationship Id="rId118" Type="http://schemas.openxmlformats.org/officeDocument/2006/relationships/image" Target="media/image102.png"/><Relationship Id="rId139" Type="http://schemas.openxmlformats.org/officeDocument/2006/relationships/image" Target="media/image123.png"/><Relationship Id="rId290" Type="http://schemas.openxmlformats.org/officeDocument/2006/relationships/image" Target="media/image27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png"/><Relationship Id="rId227" Type="http://schemas.openxmlformats.org/officeDocument/2006/relationships/image" Target="media/image211.png"/><Relationship Id="rId248" Type="http://schemas.openxmlformats.org/officeDocument/2006/relationships/image" Target="media/image232.png"/><Relationship Id="rId269" Type="http://schemas.openxmlformats.org/officeDocument/2006/relationships/image" Target="media/image253.png"/><Relationship Id="rId12" Type="http://schemas.openxmlformats.org/officeDocument/2006/relationships/header" Target="header2.xml"/><Relationship Id="rId33" Type="http://schemas.openxmlformats.org/officeDocument/2006/relationships/image" Target="media/image18.png"/><Relationship Id="rId108" Type="http://schemas.openxmlformats.org/officeDocument/2006/relationships/image" Target="media/image92.png"/><Relationship Id="rId129" Type="http://schemas.openxmlformats.org/officeDocument/2006/relationships/image" Target="media/image113.png"/><Relationship Id="rId280" Type="http://schemas.openxmlformats.org/officeDocument/2006/relationships/image" Target="media/image264.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jpe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201.png"/><Relationship Id="rId6" Type="http://schemas.openxmlformats.org/officeDocument/2006/relationships/styles" Target="styles.xml"/><Relationship Id="rId238" Type="http://schemas.openxmlformats.org/officeDocument/2006/relationships/image" Target="media/image222.png"/><Relationship Id="rId259" Type="http://schemas.openxmlformats.org/officeDocument/2006/relationships/image" Target="media/image243.png"/><Relationship Id="rId23" Type="http://schemas.openxmlformats.org/officeDocument/2006/relationships/image" Target="media/image8.png"/><Relationship Id="rId119" Type="http://schemas.openxmlformats.org/officeDocument/2006/relationships/image" Target="media/image103.png"/><Relationship Id="rId270" Type="http://schemas.openxmlformats.org/officeDocument/2006/relationships/image" Target="media/image254.png"/><Relationship Id="rId291" Type="http://schemas.openxmlformats.org/officeDocument/2006/relationships/image" Target="media/image274.png"/><Relationship Id="rId44" Type="http://schemas.openxmlformats.org/officeDocument/2006/relationships/image" Target="media/image28.png"/><Relationship Id="rId65" Type="http://schemas.openxmlformats.org/officeDocument/2006/relationships/image" Target="media/image49.jpeg"/><Relationship Id="rId86" Type="http://schemas.openxmlformats.org/officeDocument/2006/relationships/image" Target="media/image70.jpe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image" Target="media/image212.png"/><Relationship Id="rId249" Type="http://schemas.openxmlformats.org/officeDocument/2006/relationships/image" Target="media/image233.png"/><Relationship Id="rId13" Type="http://schemas.openxmlformats.org/officeDocument/2006/relationships/footer" Target="footer1.xml"/><Relationship Id="rId109" Type="http://schemas.openxmlformats.org/officeDocument/2006/relationships/image" Target="media/image93.png"/><Relationship Id="rId260" Type="http://schemas.openxmlformats.org/officeDocument/2006/relationships/image" Target="media/image244.png"/><Relationship Id="rId281" Type="http://schemas.openxmlformats.org/officeDocument/2006/relationships/image" Target="media/image265.png"/><Relationship Id="rId34" Type="http://schemas.openxmlformats.org/officeDocument/2006/relationships/image" Target="media/image19.png"/><Relationship Id="rId55" Type="http://schemas.openxmlformats.org/officeDocument/2006/relationships/image" Target="media/image39.jpeg"/><Relationship Id="rId76" Type="http://schemas.openxmlformats.org/officeDocument/2006/relationships/image" Target="media/image60.jpe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image" Target="media/image76.jpeg"/><Relationship Id="rId162" Type="http://schemas.openxmlformats.org/officeDocument/2006/relationships/image" Target="media/image146.png"/><Relationship Id="rId183" Type="http://schemas.openxmlformats.org/officeDocument/2006/relationships/image" Target="media/image167.png"/><Relationship Id="rId213" Type="http://schemas.openxmlformats.org/officeDocument/2006/relationships/image" Target="media/image197.png"/><Relationship Id="rId218" Type="http://schemas.openxmlformats.org/officeDocument/2006/relationships/image" Target="media/image202.png"/><Relationship Id="rId234" Type="http://schemas.openxmlformats.org/officeDocument/2006/relationships/image" Target="media/image218.png"/><Relationship Id="rId239" Type="http://schemas.openxmlformats.org/officeDocument/2006/relationships/image" Target="media/image223.png"/><Relationship Id="rId2" Type="http://schemas.openxmlformats.org/officeDocument/2006/relationships/customXml" Target="../customXml/item2.xml"/><Relationship Id="rId29" Type="http://schemas.openxmlformats.org/officeDocument/2006/relationships/image" Target="media/image14.png"/><Relationship Id="rId250" Type="http://schemas.openxmlformats.org/officeDocument/2006/relationships/image" Target="media/image234.png"/><Relationship Id="rId255" Type="http://schemas.openxmlformats.org/officeDocument/2006/relationships/image" Target="media/image239.png"/><Relationship Id="rId271" Type="http://schemas.openxmlformats.org/officeDocument/2006/relationships/image" Target="media/image255.png"/><Relationship Id="rId276" Type="http://schemas.openxmlformats.org/officeDocument/2006/relationships/image" Target="media/image260.png"/><Relationship Id="rId292" Type="http://schemas.openxmlformats.org/officeDocument/2006/relationships/image" Target="media/image275.png"/><Relationship Id="rId297" Type="http://schemas.openxmlformats.org/officeDocument/2006/relationships/fontTable" Target="fontTable.xml"/><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29.jpg"/><Relationship Id="rId66" Type="http://schemas.openxmlformats.org/officeDocument/2006/relationships/image" Target="media/image50.jp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jpg"/><Relationship Id="rId82" Type="http://schemas.openxmlformats.org/officeDocument/2006/relationships/image" Target="media/image66.jpe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199" Type="http://schemas.openxmlformats.org/officeDocument/2006/relationships/image" Target="media/image183.png"/><Relationship Id="rId203" Type="http://schemas.openxmlformats.org/officeDocument/2006/relationships/image" Target="media/image187.png"/><Relationship Id="rId208" Type="http://schemas.openxmlformats.org/officeDocument/2006/relationships/image" Target="media/image192.png"/><Relationship Id="rId229" Type="http://schemas.openxmlformats.org/officeDocument/2006/relationships/image" Target="media/image213.png"/><Relationship Id="rId19" Type="http://schemas.openxmlformats.org/officeDocument/2006/relationships/image" Target="media/image4.png"/><Relationship Id="rId224" Type="http://schemas.openxmlformats.org/officeDocument/2006/relationships/image" Target="media/image208.png"/><Relationship Id="rId240" Type="http://schemas.openxmlformats.org/officeDocument/2006/relationships/image" Target="media/image224.png"/><Relationship Id="rId245" Type="http://schemas.openxmlformats.org/officeDocument/2006/relationships/image" Target="media/image229.png"/><Relationship Id="rId261" Type="http://schemas.openxmlformats.org/officeDocument/2006/relationships/image" Target="media/image245.png"/><Relationship Id="rId266" Type="http://schemas.openxmlformats.org/officeDocument/2006/relationships/image" Target="media/image250.png"/><Relationship Id="rId287" Type="http://schemas.openxmlformats.org/officeDocument/2006/relationships/image" Target="media/image271.png"/><Relationship Id="rId14" Type="http://schemas.openxmlformats.org/officeDocument/2006/relationships/footer" Target="foot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282" Type="http://schemas.openxmlformats.org/officeDocument/2006/relationships/image" Target="media/image266.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jpeg"/><Relationship Id="rId93" Type="http://schemas.openxmlformats.org/officeDocument/2006/relationships/image" Target="media/image77.jpe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219" Type="http://schemas.openxmlformats.org/officeDocument/2006/relationships/image" Target="media/image203.png"/><Relationship Id="rId3" Type="http://schemas.openxmlformats.org/officeDocument/2006/relationships/customXml" Target="../customXml/item3.xml"/><Relationship Id="rId214" Type="http://schemas.openxmlformats.org/officeDocument/2006/relationships/image" Target="media/image198.png"/><Relationship Id="rId230" Type="http://schemas.openxmlformats.org/officeDocument/2006/relationships/image" Target="media/image214.png"/><Relationship Id="rId235" Type="http://schemas.openxmlformats.org/officeDocument/2006/relationships/image" Target="media/image219.png"/><Relationship Id="rId251" Type="http://schemas.openxmlformats.org/officeDocument/2006/relationships/image" Target="media/image235.png"/><Relationship Id="rId256" Type="http://schemas.openxmlformats.org/officeDocument/2006/relationships/image" Target="media/image240.png"/><Relationship Id="rId277" Type="http://schemas.openxmlformats.org/officeDocument/2006/relationships/image" Target="media/image261.png"/><Relationship Id="rId298" Type="http://schemas.openxmlformats.org/officeDocument/2006/relationships/theme" Target="theme/theme1.xml"/><Relationship Id="rId25" Type="http://schemas.openxmlformats.org/officeDocument/2006/relationships/image" Target="media/image10.png"/><Relationship Id="rId46" Type="http://schemas.openxmlformats.org/officeDocument/2006/relationships/image" Target="media/image30.jpg"/><Relationship Id="rId67" Type="http://schemas.openxmlformats.org/officeDocument/2006/relationships/image" Target="media/image51.jpe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72" Type="http://schemas.openxmlformats.org/officeDocument/2006/relationships/image" Target="media/image256.png"/><Relationship Id="rId293" Type="http://schemas.openxmlformats.org/officeDocument/2006/relationships/image" Target="media/image276.png"/><Relationship Id="rId20" Type="http://schemas.openxmlformats.org/officeDocument/2006/relationships/image" Target="media/image5.png"/><Relationship Id="rId41" Type="http://schemas.openxmlformats.org/officeDocument/2006/relationships/image" Target="media/image26.emf"/><Relationship Id="rId62" Type="http://schemas.openxmlformats.org/officeDocument/2006/relationships/image" Target="media/image46.jpg"/><Relationship Id="rId83" Type="http://schemas.openxmlformats.org/officeDocument/2006/relationships/image" Target="media/image67.png"/><Relationship Id="rId88" Type="http://schemas.openxmlformats.org/officeDocument/2006/relationships/image" Target="media/image72.jpe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209" Type="http://schemas.openxmlformats.org/officeDocument/2006/relationships/image" Target="media/image193.png"/><Relationship Id="rId190" Type="http://schemas.openxmlformats.org/officeDocument/2006/relationships/image" Target="media/image174.png"/><Relationship Id="rId204" Type="http://schemas.openxmlformats.org/officeDocument/2006/relationships/image" Target="media/image188.png"/><Relationship Id="rId220" Type="http://schemas.openxmlformats.org/officeDocument/2006/relationships/image" Target="media/image204.png"/><Relationship Id="rId225" Type="http://schemas.openxmlformats.org/officeDocument/2006/relationships/image" Target="media/image209.png"/><Relationship Id="rId241" Type="http://schemas.openxmlformats.org/officeDocument/2006/relationships/image" Target="media/image225.png"/><Relationship Id="rId246" Type="http://schemas.openxmlformats.org/officeDocument/2006/relationships/image" Target="media/image230.png"/><Relationship Id="rId267" Type="http://schemas.openxmlformats.org/officeDocument/2006/relationships/image" Target="media/image251.png"/><Relationship Id="rId288" Type="http://schemas.openxmlformats.org/officeDocument/2006/relationships/image" Target="media/image272.png"/><Relationship Id="rId15" Type="http://schemas.openxmlformats.org/officeDocument/2006/relationships/header" Target="header3.xml"/><Relationship Id="rId36" Type="http://schemas.openxmlformats.org/officeDocument/2006/relationships/image" Target="media/image21.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262" Type="http://schemas.openxmlformats.org/officeDocument/2006/relationships/image" Target="media/image246.png"/><Relationship Id="rId283" Type="http://schemas.openxmlformats.org/officeDocument/2006/relationships/image" Target="media/image267.pn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6.png"/><Relationship Id="rId73" Type="http://schemas.openxmlformats.org/officeDocument/2006/relationships/image" Target="media/image57.jpeg"/><Relationship Id="rId78" Type="http://schemas.openxmlformats.org/officeDocument/2006/relationships/image" Target="media/image62.jpeg"/><Relationship Id="rId94" Type="http://schemas.openxmlformats.org/officeDocument/2006/relationships/image" Target="media/image78.jpe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4.png"/><Relationship Id="rId210" Type="http://schemas.openxmlformats.org/officeDocument/2006/relationships/image" Target="media/image194.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image" Target="media/image262.png"/><Relationship Id="rId26" Type="http://schemas.openxmlformats.org/officeDocument/2006/relationships/image" Target="media/image11.png"/><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image" Target="media/image257.png"/><Relationship Id="rId294" Type="http://schemas.openxmlformats.org/officeDocument/2006/relationships/image" Target="media/image277.png"/><Relationship Id="rId47" Type="http://schemas.openxmlformats.org/officeDocument/2006/relationships/image" Target="media/image31.jpg"/><Relationship Id="rId68" Type="http://schemas.openxmlformats.org/officeDocument/2006/relationships/image" Target="media/image52.jpg"/><Relationship Id="rId89" Type="http://schemas.openxmlformats.org/officeDocument/2006/relationships/image" Target="media/image73.jpe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footer" Target="footer3.xml"/><Relationship Id="rId221" Type="http://schemas.openxmlformats.org/officeDocument/2006/relationships/image" Target="media/image205.png"/><Relationship Id="rId242" Type="http://schemas.openxmlformats.org/officeDocument/2006/relationships/image" Target="media/image226.png"/><Relationship Id="rId263" Type="http://schemas.openxmlformats.org/officeDocument/2006/relationships/image" Target="media/image247.png"/><Relationship Id="rId284" Type="http://schemas.openxmlformats.org/officeDocument/2006/relationships/image" Target="media/image268.png"/><Relationship Id="rId37" Type="http://schemas.openxmlformats.org/officeDocument/2006/relationships/image" Target="media/image22.png"/><Relationship Id="rId58" Type="http://schemas.openxmlformats.org/officeDocument/2006/relationships/image" Target="media/image42.jpeg"/><Relationship Id="rId79" Type="http://schemas.openxmlformats.org/officeDocument/2006/relationships/image" Target="media/image63.jp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jpe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image" Target="media/image258.png"/><Relationship Id="rId295" Type="http://schemas.openxmlformats.org/officeDocument/2006/relationships/image" Target="media/image278.png"/><Relationship Id="rId27" Type="http://schemas.openxmlformats.org/officeDocument/2006/relationships/image" Target="media/image12.png"/><Relationship Id="rId48" Type="http://schemas.openxmlformats.org/officeDocument/2006/relationships/image" Target="media/image32.jpg"/><Relationship Id="rId69" Type="http://schemas.openxmlformats.org/officeDocument/2006/relationships/image" Target="media/image53.jpe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jpe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image" Target="media/image248.png"/><Relationship Id="rId285" Type="http://schemas.openxmlformats.org/officeDocument/2006/relationships/image" Target="media/image269.png"/><Relationship Id="rId17" Type="http://schemas.openxmlformats.org/officeDocument/2006/relationships/image" Target="media/image2.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jpeg"/><Relationship Id="rId91" Type="http://schemas.openxmlformats.org/officeDocument/2006/relationships/image" Target="media/image75.jp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13.png"/><Relationship Id="rId49" Type="http://schemas.openxmlformats.org/officeDocument/2006/relationships/image" Target="media/image33.jpg"/><Relationship Id="rId114" Type="http://schemas.openxmlformats.org/officeDocument/2006/relationships/image" Target="media/image98.png"/><Relationship Id="rId275" Type="http://schemas.openxmlformats.org/officeDocument/2006/relationships/image" Target="media/image259.png"/><Relationship Id="rId296" Type="http://schemas.openxmlformats.org/officeDocument/2006/relationships/header" Target="header5.xml"/><Relationship Id="rId60" Type="http://schemas.openxmlformats.org/officeDocument/2006/relationships/image" Target="media/image44.jp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8.png"/><Relationship Id="rId18" Type="http://schemas.openxmlformats.org/officeDocument/2006/relationships/image" Target="media/image3.png"/><Relationship Id="rId39" Type="http://schemas.openxmlformats.org/officeDocument/2006/relationships/image" Target="media/image24.png"/><Relationship Id="rId265" Type="http://schemas.openxmlformats.org/officeDocument/2006/relationships/image" Target="media/image249.png"/><Relationship Id="rId286" Type="http://schemas.openxmlformats.org/officeDocument/2006/relationships/image" Target="media/image270.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33BC2534E237874AB37AF376971368A1" ma:contentTypeVersion="17" ma:contentTypeDescription="Crear nuevo documento." ma:contentTypeScope="" ma:versionID="7b4a0f9da48d01f5aab08686fb9221ed">
  <xsd:schema xmlns:xsd="http://www.w3.org/2001/XMLSchema" xmlns:xs="http://www.w3.org/2001/XMLSchema" xmlns:p="http://schemas.microsoft.com/office/2006/metadata/properties" xmlns:ns2="0ed16b75-841b-473b-80c2-f92ca555f369" xmlns:ns3="ce6ac9bf-a463-4737-8798-f6f06c501059" targetNamespace="http://schemas.microsoft.com/office/2006/metadata/properties" ma:root="true" ma:fieldsID="28edf2f13adaa186b8ef915b616f9d09" ns2:_="" ns3:_="">
    <xsd:import namespace="0ed16b75-841b-473b-80c2-f92ca555f369"/>
    <xsd:import namespace="ce6ac9bf-a463-4737-8798-f6f06c501059"/>
    <xsd:element name="properties">
      <xsd:complexType>
        <xsd:sequence>
          <xsd:element name="documentManagement">
            <xsd:complexType>
              <xsd:all>
                <xsd:element ref="ns2:Fecha" minOccurs="0"/>
                <xsd:element ref="ns3:SharedWithUsers" minOccurs="0"/>
                <xsd:element ref="ns3:SharedWithDetails" minOccurs="0"/>
                <xsd:element ref="ns2:MediaServiceEventHashCode" minOccurs="0"/>
                <xsd:element ref="ns2: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ed16b75-841b-473b-80c2-f92ca555f369" elementFormDefault="qualified">
    <xsd:import namespace="http://schemas.microsoft.com/office/2006/documentManagement/types"/>
    <xsd:import namespace="http://schemas.microsoft.com/office/infopath/2007/PartnerControls"/>
    <xsd:element name="Fecha" ma:index="8" nillable="true" ma:displayName="Fecha" ma:format="DateOnly" ma:internalName="Fecha">
      <xsd:simpleType>
        <xsd:restriction base="dms:DateTime"/>
      </xsd:simpleType>
    </xsd:element>
    <xsd:element name="MediaServiceEventHashCode" ma:index="11" nillable="true" ma:displayName="MediaServiceEventHashCode" ma:hidden="true" ma:internalName="MediaServiceEventHashCode"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e6ac9bf-a463-4737-8798-f6f06c501059" elementFormDefault="qualified">
    <xsd:import namespace="http://schemas.microsoft.com/office/2006/documentManagement/types"/>
    <xsd:import namespace="http://schemas.microsoft.com/office/infopath/2007/PartnerControls"/>
    <xsd:element name="SharedWithUsers" ma:index="9"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Fecha xmlns="0ed16b75-841b-473b-80c2-f92ca555f369" xsi:nil="true"/>
    <SharedWithUsers xmlns="ce6ac9bf-a463-4737-8798-f6f06c501059">
      <UserInfo>
        <DisplayName>Bautista Reyes Narda Geovanna</DisplayName>
        <AccountId>54</AccountId>
        <AccountType/>
      </UserInfo>
      <UserInfo>
        <DisplayName>Sullca Recharte Nilton</DisplayName>
        <AccountId>482</AccountId>
        <AccountType/>
      </UserInfo>
      <UserInfo>
        <DisplayName>Pastor Horna Alejandro Felix</DisplayName>
        <AccountId>81</AccountId>
        <AccountType/>
      </UserInfo>
      <UserInfo>
        <DisplayName>Morales Arana Giovana Violeta</DisplayName>
        <AccountId>457</AccountId>
        <AccountType/>
      </UserInfo>
    </SharedWithUser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4D6020-DE49-4CB1-B052-97F7801B96CA}">
  <ds:schemaRefs>
    <ds:schemaRef ds:uri="http://schemas.microsoft.com/sharepoint/v3/contenttype/forms"/>
  </ds:schemaRefs>
</ds:datastoreItem>
</file>

<file path=customXml/itemProps2.xml><?xml version="1.0" encoding="utf-8"?>
<ds:datastoreItem xmlns:ds="http://schemas.openxmlformats.org/officeDocument/2006/customXml" ds:itemID="{FA07951A-549D-44ED-9931-D5468F6254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ed16b75-841b-473b-80c2-f92ca555f369"/>
    <ds:schemaRef ds:uri="ce6ac9bf-a463-4737-8798-f6f06c50105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3B99D39-E569-42A4-B2B4-4A0A7059A5EC}">
  <ds:schemaRefs>
    <ds:schemaRef ds:uri="http://purl.org/dc/dcmitype/"/>
    <ds:schemaRef ds:uri="http://purl.org/dc/elements/1.1/"/>
    <ds:schemaRef ds:uri="http://schemas.microsoft.com/office/infopath/2007/PartnerControls"/>
    <ds:schemaRef ds:uri="http://schemas.microsoft.com/office/2006/documentManagement/types"/>
    <ds:schemaRef ds:uri="0ed16b75-841b-473b-80c2-f92ca555f369"/>
    <ds:schemaRef ds:uri="http://purl.org/dc/terms/"/>
    <ds:schemaRef ds:uri="http://schemas.microsoft.com/office/2006/metadata/properties"/>
    <ds:schemaRef ds:uri="http://schemas.openxmlformats.org/package/2006/metadata/core-properties"/>
    <ds:schemaRef ds:uri="ce6ac9bf-a463-4737-8798-f6f06c501059"/>
    <ds:schemaRef ds:uri="http://www.w3.org/XML/1998/namespace"/>
  </ds:schemaRefs>
</ds:datastoreItem>
</file>

<file path=customXml/itemProps4.xml><?xml version="1.0" encoding="utf-8"?>
<ds:datastoreItem xmlns:ds="http://schemas.openxmlformats.org/officeDocument/2006/customXml" ds:itemID="{D135A85D-B122-4FD5-85EC-6592924DB0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419</Pages>
  <Words>92142</Words>
  <Characters>506785</Characters>
  <Application>Microsoft Office Word</Application>
  <DocSecurity>0</DocSecurity>
  <Lines>4223</Lines>
  <Paragraphs>1195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597732</CharactersWithSpaces>
  <SharedDoc>false</SharedDoc>
  <HLinks>
    <vt:vector size="546" baseType="variant">
      <vt:variant>
        <vt:i4>5046303</vt:i4>
      </vt:variant>
      <vt:variant>
        <vt:i4>543</vt:i4>
      </vt:variant>
      <vt:variant>
        <vt:i4>0</vt:i4>
      </vt:variant>
      <vt:variant>
        <vt:i4>5</vt:i4>
      </vt:variant>
      <vt:variant>
        <vt:lpwstr>http://idbdocs.iadb.org/wsdocs/getdocument.aspx?docnum=774399</vt:lpwstr>
      </vt:variant>
      <vt:variant>
        <vt:lpwstr/>
      </vt:variant>
      <vt:variant>
        <vt:i4>1245238</vt:i4>
      </vt:variant>
      <vt:variant>
        <vt:i4>536</vt:i4>
      </vt:variant>
      <vt:variant>
        <vt:i4>0</vt:i4>
      </vt:variant>
      <vt:variant>
        <vt:i4>5</vt:i4>
      </vt:variant>
      <vt:variant>
        <vt:lpwstr/>
      </vt:variant>
      <vt:variant>
        <vt:lpwstr>_Toc536456059</vt:lpwstr>
      </vt:variant>
      <vt:variant>
        <vt:i4>1245238</vt:i4>
      </vt:variant>
      <vt:variant>
        <vt:i4>530</vt:i4>
      </vt:variant>
      <vt:variant>
        <vt:i4>0</vt:i4>
      </vt:variant>
      <vt:variant>
        <vt:i4>5</vt:i4>
      </vt:variant>
      <vt:variant>
        <vt:lpwstr/>
      </vt:variant>
      <vt:variant>
        <vt:lpwstr>_Toc536456058</vt:lpwstr>
      </vt:variant>
      <vt:variant>
        <vt:i4>1245238</vt:i4>
      </vt:variant>
      <vt:variant>
        <vt:i4>524</vt:i4>
      </vt:variant>
      <vt:variant>
        <vt:i4>0</vt:i4>
      </vt:variant>
      <vt:variant>
        <vt:i4>5</vt:i4>
      </vt:variant>
      <vt:variant>
        <vt:lpwstr/>
      </vt:variant>
      <vt:variant>
        <vt:lpwstr>_Toc536456057</vt:lpwstr>
      </vt:variant>
      <vt:variant>
        <vt:i4>1245238</vt:i4>
      </vt:variant>
      <vt:variant>
        <vt:i4>518</vt:i4>
      </vt:variant>
      <vt:variant>
        <vt:i4>0</vt:i4>
      </vt:variant>
      <vt:variant>
        <vt:i4>5</vt:i4>
      </vt:variant>
      <vt:variant>
        <vt:lpwstr/>
      </vt:variant>
      <vt:variant>
        <vt:lpwstr>_Toc536456056</vt:lpwstr>
      </vt:variant>
      <vt:variant>
        <vt:i4>1245238</vt:i4>
      </vt:variant>
      <vt:variant>
        <vt:i4>512</vt:i4>
      </vt:variant>
      <vt:variant>
        <vt:i4>0</vt:i4>
      </vt:variant>
      <vt:variant>
        <vt:i4>5</vt:i4>
      </vt:variant>
      <vt:variant>
        <vt:lpwstr/>
      </vt:variant>
      <vt:variant>
        <vt:lpwstr>_Toc536456055</vt:lpwstr>
      </vt:variant>
      <vt:variant>
        <vt:i4>1245238</vt:i4>
      </vt:variant>
      <vt:variant>
        <vt:i4>506</vt:i4>
      </vt:variant>
      <vt:variant>
        <vt:i4>0</vt:i4>
      </vt:variant>
      <vt:variant>
        <vt:i4>5</vt:i4>
      </vt:variant>
      <vt:variant>
        <vt:lpwstr/>
      </vt:variant>
      <vt:variant>
        <vt:lpwstr>_Toc536456054</vt:lpwstr>
      </vt:variant>
      <vt:variant>
        <vt:i4>1245238</vt:i4>
      </vt:variant>
      <vt:variant>
        <vt:i4>500</vt:i4>
      </vt:variant>
      <vt:variant>
        <vt:i4>0</vt:i4>
      </vt:variant>
      <vt:variant>
        <vt:i4>5</vt:i4>
      </vt:variant>
      <vt:variant>
        <vt:lpwstr/>
      </vt:variant>
      <vt:variant>
        <vt:lpwstr>_Toc536456053</vt:lpwstr>
      </vt:variant>
      <vt:variant>
        <vt:i4>1245238</vt:i4>
      </vt:variant>
      <vt:variant>
        <vt:i4>494</vt:i4>
      </vt:variant>
      <vt:variant>
        <vt:i4>0</vt:i4>
      </vt:variant>
      <vt:variant>
        <vt:i4>5</vt:i4>
      </vt:variant>
      <vt:variant>
        <vt:lpwstr/>
      </vt:variant>
      <vt:variant>
        <vt:lpwstr>_Toc536456052</vt:lpwstr>
      </vt:variant>
      <vt:variant>
        <vt:i4>1245238</vt:i4>
      </vt:variant>
      <vt:variant>
        <vt:i4>488</vt:i4>
      </vt:variant>
      <vt:variant>
        <vt:i4>0</vt:i4>
      </vt:variant>
      <vt:variant>
        <vt:i4>5</vt:i4>
      </vt:variant>
      <vt:variant>
        <vt:lpwstr/>
      </vt:variant>
      <vt:variant>
        <vt:lpwstr>_Toc536456051</vt:lpwstr>
      </vt:variant>
      <vt:variant>
        <vt:i4>1245238</vt:i4>
      </vt:variant>
      <vt:variant>
        <vt:i4>482</vt:i4>
      </vt:variant>
      <vt:variant>
        <vt:i4>0</vt:i4>
      </vt:variant>
      <vt:variant>
        <vt:i4>5</vt:i4>
      </vt:variant>
      <vt:variant>
        <vt:lpwstr/>
      </vt:variant>
      <vt:variant>
        <vt:lpwstr>_Toc536456050</vt:lpwstr>
      </vt:variant>
      <vt:variant>
        <vt:i4>1179702</vt:i4>
      </vt:variant>
      <vt:variant>
        <vt:i4>476</vt:i4>
      </vt:variant>
      <vt:variant>
        <vt:i4>0</vt:i4>
      </vt:variant>
      <vt:variant>
        <vt:i4>5</vt:i4>
      </vt:variant>
      <vt:variant>
        <vt:lpwstr/>
      </vt:variant>
      <vt:variant>
        <vt:lpwstr>_Toc536456049</vt:lpwstr>
      </vt:variant>
      <vt:variant>
        <vt:i4>1179702</vt:i4>
      </vt:variant>
      <vt:variant>
        <vt:i4>470</vt:i4>
      </vt:variant>
      <vt:variant>
        <vt:i4>0</vt:i4>
      </vt:variant>
      <vt:variant>
        <vt:i4>5</vt:i4>
      </vt:variant>
      <vt:variant>
        <vt:lpwstr/>
      </vt:variant>
      <vt:variant>
        <vt:lpwstr>_Toc536456048</vt:lpwstr>
      </vt:variant>
      <vt:variant>
        <vt:i4>1179702</vt:i4>
      </vt:variant>
      <vt:variant>
        <vt:i4>464</vt:i4>
      </vt:variant>
      <vt:variant>
        <vt:i4>0</vt:i4>
      </vt:variant>
      <vt:variant>
        <vt:i4>5</vt:i4>
      </vt:variant>
      <vt:variant>
        <vt:lpwstr/>
      </vt:variant>
      <vt:variant>
        <vt:lpwstr>_Toc536456047</vt:lpwstr>
      </vt:variant>
      <vt:variant>
        <vt:i4>1179702</vt:i4>
      </vt:variant>
      <vt:variant>
        <vt:i4>458</vt:i4>
      </vt:variant>
      <vt:variant>
        <vt:i4>0</vt:i4>
      </vt:variant>
      <vt:variant>
        <vt:i4>5</vt:i4>
      </vt:variant>
      <vt:variant>
        <vt:lpwstr/>
      </vt:variant>
      <vt:variant>
        <vt:lpwstr>_Toc536456046</vt:lpwstr>
      </vt:variant>
      <vt:variant>
        <vt:i4>1179702</vt:i4>
      </vt:variant>
      <vt:variant>
        <vt:i4>452</vt:i4>
      </vt:variant>
      <vt:variant>
        <vt:i4>0</vt:i4>
      </vt:variant>
      <vt:variant>
        <vt:i4>5</vt:i4>
      </vt:variant>
      <vt:variant>
        <vt:lpwstr/>
      </vt:variant>
      <vt:variant>
        <vt:lpwstr>_Toc536456045</vt:lpwstr>
      </vt:variant>
      <vt:variant>
        <vt:i4>1179702</vt:i4>
      </vt:variant>
      <vt:variant>
        <vt:i4>446</vt:i4>
      </vt:variant>
      <vt:variant>
        <vt:i4>0</vt:i4>
      </vt:variant>
      <vt:variant>
        <vt:i4>5</vt:i4>
      </vt:variant>
      <vt:variant>
        <vt:lpwstr/>
      </vt:variant>
      <vt:variant>
        <vt:lpwstr>_Toc536456044</vt:lpwstr>
      </vt:variant>
      <vt:variant>
        <vt:i4>1179702</vt:i4>
      </vt:variant>
      <vt:variant>
        <vt:i4>440</vt:i4>
      </vt:variant>
      <vt:variant>
        <vt:i4>0</vt:i4>
      </vt:variant>
      <vt:variant>
        <vt:i4>5</vt:i4>
      </vt:variant>
      <vt:variant>
        <vt:lpwstr/>
      </vt:variant>
      <vt:variant>
        <vt:lpwstr>_Toc536456043</vt:lpwstr>
      </vt:variant>
      <vt:variant>
        <vt:i4>1179702</vt:i4>
      </vt:variant>
      <vt:variant>
        <vt:i4>434</vt:i4>
      </vt:variant>
      <vt:variant>
        <vt:i4>0</vt:i4>
      </vt:variant>
      <vt:variant>
        <vt:i4>5</vt:i4>
      </vt:variant>
      <vt:variant>
        <vt:lpwstr/>
      </vt:variant>
      <vt:variant>
        <vt:lpwstr>_Toc536456042</vt:lpwstr>
      </vt:variant>
      <vt:variant>
        <vt:i4>1179702</vt:i4>
      </vt:variant>
      <vt:variant>
        <vt:i4>428</vt:i4>
      </vt:variant>
      <vt:variant>
        <vt:i4>0</vt:i4>
      </vt:variant>
      <vt:variant>
        <vt:i4>5</vt:i4>
      </vt:variant>
      <vt:variant>
        <vt:lpwstr/>
      </vt:variant>
      <vt:variant>
        <vt:lpwstr>_Toc536456041</vt:lpwstr>
      </vt:variant>
      <vt:variant>
        <vt:i4>1179702</vt:i4>
      </vt:variant>
      <vt:variant>
        <vt:i4>422</vt:i4>
      </vt:variant>
      <vt:variant>
        <vt:i4>0</vt:i4>
      </vt:variant>
      <vt:variant>
        <vt:i4>5</vt:i4>
      </vt:variant>
      <vt:variant>
        <vt:lpwstr/>
      </vt:variant>
      <vt:variant>
        <vt:lpwstr>_Toc536456040</vt:lpwstr>
      </vt:variant>
      <vt:variant>
        <vt:i4>1376310</vt:i4>
      </vt:variant>
      <vt:variant>
        <vt:i4>416</vt:i4>
      </vt:variant>
      <vt:variant>
        <vt:i4>0</vt:i4>
      </vt:variant>
      <vt:variant>
        <vt:i4>5</vt:i4>
      </vt:variant>
      <vt:variant>
        <vt:lpwstr/>
      </vt:variant>
      <vt:variant>
        <vt:lpwstr>_Toc536456039</vt:lpwstr>
      </vt:variant>
      <vt:variant>
        <vt:i4>1376310</vt:i4>
      </vt:variant>
      <vt:variant>
        <vt:i4>410</vt:i4>
      </vt:variant>
      <vt:variant>
        <vt:i4>0</vt:i4>
      </vt:variant>
      <vt:variant>
        <vt:i4>5</vt:i4>
      </vt:variant>
      <vt:variant>
        <vt:lpwstr/>
      </vt:variant>
      <vt:variant>
        <vt:lpwstr>_Toc536456038</vt:lpwstr>
      </vt:variant>
      <vt:variant>
        <vt:i4>1376310</vt:i4>
      </vt:variant>
      <vt:variant>
        <vt:i4>404</vt:i4>
      </vt:variant>
      <vt:variant>
        <vt:i4>0</vt:i4>
      </vt:variant>
      <vt:variant>
        <vt:i4>5</vt:i4>
      </vt:variant>
      <vt:variant>
        <vt:lpwstr/>
      </vt:variant>
      <vt:variant>
        <vt:lpwstr>_Toc536456037</vt:lpwstr>
      </vt:variant>
      <vt:variant>
        <vt:i4>1376310</vt:i4>
      </vt:variant>
      <vt:variant>
        <vt:i4>398</vt:i4>
      </vt:variant>
      <vt:variant>
        <vt:i4>0</vt:i4>
      </vt:variant>
      <vt:variant>
        <vt:i4>5</vt:i4>
      </vt:variant>
      <vt:variant>
        <vt:lpwstr/>
      </vt:variant>
      <vt:variant>
        <vt:lpwstr>_Toc536456036</vt:lpwstr>
      </vt:variant>
      <vt:variant>
        <vt:i4>1376310</vt:i4>
      </vt:variant>
      <vt:variant>
        <vt:i4>392</vt:i4>
      </vt:variant>
      <vt:variant>
        <vt:i4>0</vt:i4>
      </vt:variant>
      <vt:variant>
        <vt:i4>5</vt:i4>
      </vt:variant>
      <vt:variant>
        <vt:lpwstr/>
      </vt:variant>
      <vt:variant>
        <vt:lpwstr>_Toc536456035</vt:lpwstr>
      </vt:variant>
      <vt:variant>
        <vt:i4>1376310</vt:i4>
      </vt:variant>
      <vt:variant>
        <vt:i4>386</vt:i4>
      </vt:variant>
      <vt:variant>
        <vt:i4>0</vt:i4>
      </vt:variant>
      <vt:variant>
        <vt:i4>5</vt:i4>
      </vt:variant>
      <vt:variant>
        <vt:lpwstr/>
      </vt:variant>
      <vt:variant>
        <vt:lpwstr>_Toc536456034</vt:lpwstr>
      </vt:variant>
      <vt:variant>
        <vt:i4>1376310</vt:i4>
      </vt:variant>
      <vt:variant>
        <vt:i4>380</vt:i4>
      </vt:variant>
      <vt:variant>
        <vt:i4>0</vt:i4>
      </vt:variant>
      <vt:variant>
        <vt:i4>5</vt:i4>
      </vt:variant>
      <vt:variant>
        <vt:lpwstr/>
      </vt:variant>
      <vt:variant>
        <vt:lpwstr>_Toc536456033</vt:lpwstr>
      </vt:variant>
      <vt:variant>
        <vt:i4>1376310</vt:i4>
      </vt:variant>
      <vt:variant>
        <vt:i4>374</vt:i4>
      </vt:variant>
      <vt:variant>
        <vt:i4>0</vt:i4>
      </vt:variant>
      <vt:variant>
        <vt:i4>5</vt:i4>
      </vt:variant>
      <vt:variant>
        <vt:lpwstr/>
      </vt:variant>
      <vt:variant>
        <vt:lpwstr>_Toc536456032</vt:lpwstr>
      </vt:variant>
      <vt:variant>
        <vt:i4>1376310</vt:i4>
      </vt:variant>
      <vt:variant>
        <vt:i4>368</vt:i4>
      </vt:variant>
      <vt:variant>
        <vt:i4>0</vt:i4>
      </vt:variant>
      <vt:variant>
        <vt:i4>5</vt:i4>
      </vt:variant>
      <vt:variant>
        <vt:lpwstr/>
      </vt:variant>
      <vt:variant>
        <vt:lpwstr>_Toc536456031</vt:lpwstr>
      </vt:variant>
      <vt:variant>
        <vt:i4>1376310</vt:i4>
      </vt:variant>
      <vt:variant>
        <vt:i4>362</vt:i4>
      </vt:variant>
      <vt:variant>
        <vt:i4>0</vt:i4>
      </vt:variant>
      <vt:variant>
        <vt:i4>5</vt:i4>
      </vt:variant>
      <vt:variant>
        <vt:lpwstr/>
      </vt:variant>
      <vt:variant>
        <vt:lpwstr>_Toc536456030</vt:lpwstr>
      </vt:variant>
      <vt:variant>
        <vt:i4>1310774</vt:i4>
      </vt:variant>
      <vt:variant>
        <vt:i4>356</vt:i4>
      </vt:variant>
      <vt:variant>
        <vt:i4>0</vt:i4>
      </vt:variant>
      <vt:variant>
        <vt:i4>5</vt:i4>
      </vt:variant>
      <vt:variant>
        <vt:lpwstr/>
      </vt:variant>
      <vt:variant>
        <vt:lpwstr>_Toc536456029</vt:lpwstr>
      </vt:variant>
      <vt:variant>
        <vt:i4>1310774</vt:i4>
      </vt:variant>
      <vt:variant>
        <vt:i4>350</vt:i4>
      </vt:variant>
      <vt:variant>
        <vt:i4>0</vt:i4>
      </vt:variant>
      <vt:variant>
        <vt:i4>5</vt:i4>
      </vt:variant>
      <vt:variant>
        <vt:lpwstr/>
      </vt:variant>
      <vt:variant>
        <vt:lpwstr>_Toc536456028</vt:lpwstr>
      </vt:variant>
      <vt:variant>
        <vt:i4>1310774</vt:i4>
      </vt:variant>
      <vt:variant>
        <vt:i4>344</vt:i4>
      </vt:variant>
      <vt:variant>
        <vt:i4>0</vt:i4>
      </vt:variant>
      <vt:variant>
        <vt:i4>5</vt:i4>
      </vt:variant>
      <vt:variant>
        <vt:lpwstr/>
      </vt:variant>
      <vt:variant>
        <vt:lpwstr>_Toc536456027</vt:lpwstr>
      </vt:variant>
      <vt:variant>
        <vt:i4>1310774</vt:i4>
      </vt:variant>
      <vt:variant>
        <vt:i4>338</vt:i4>
      </vt:variant>
      <vt:variant>
        <vt:i4>0</vt:i4>
      </vt:variant>
      <vt:variant>
        <vt:i4>5</vt:i4>
      </vt:variant>
      <vt:variant>
        <vt:lpwstr/>
      </vt:variant>
      <vt:variant>
        <vt:lpwstr>_Toc536456026</vt:lpwstr>
      </vt:variant>
      <vt:variant>
        <vt:i4>1310774</vt:i4>
      </vt:variant>
      <vt:variant>
        <vt:i4>332</vt:i4>
      </vt:variant>
      <vt:variant>
        <vt:i4>0</vt:i4>
      </vt:variant>
      <vt:variant>
        <vt:i4>5</vt:i4>
      </vt:variant>
      <vt:variant>
        <vt:lpwstr/>
      </vt:variant>
      <vt:variant>
        <vt:lpwstr>_Toc536456025</vt:lpwstr>
      </vt:variant>
      <vt:variant>
        <vt:i4>1310774</vt:i4>
      </vt:variant>
      <vt:variant>
        <vt:i4>326</vt:i4>
      </vt:variant>
      <vt:variant>
        <vt:i4>0</vt:i4>
      </vt:variant>
      <vt:variant>
        <vt:i4>5</vt:i4>
      </vt:variant>
      <vt:variant>
        <vt:lpwstr/>
      </vt:variant>
      <vt:variant>
        <vt:lpwstr>_Toc536456024</vt:lpwstr>
      </vt:variant>
      <vt:variant>
        <vt:i4>1310774</vt:i4>
      </vt:variant>
      <vt:variant>
        <vt:i4>320</vt:i4>
      </vt:variant>
      <vt:variant>
        <vt:i4>0</vt:i4>
      </vt:variant>
      <vt:variant>
        <vt:i4>5</vt:i4>
      </vt:variant>
      <vt:variant>
        <vt:lpwstr/>
      </vt:variant>
      <vt:variant>
        <vt:lpwstr>_Toc536456023</vt:lpwstr>
      </vt:variant>
      <vt:variant>
        <vt:i4>1310774</vt:i4>
      </vt:variant>
      <vt:variant>
        <vt:i4>314</vt:i4>
      </vt:variant>
      <vt:variant>
        <vt:i4>0</vt:i4>
      </vt:variant>
      <vt:variant>
        <vt:i4>5</vt:i4>
      </vt:variant>
      <vt:variant>
        <vt:lpwstr/>
      </vt:variant>
      <vt:variant>
        <vt:lpwstr>_Toc536456022</vt:lpwstr>
      </vt:variant>
      <vt:variant>
        <vt:i4>1310774</vt:i4>
      </vt:variant>
      <vt:variant>
        <vt:i4>308</vt:i4>
      </vt:variant>
      <vt:variant>
        <vt:i4>0</vt:i4>
      </vt:variant>
      <vt:variant>
        <vt:i4>5</vt:i4>
      </vt:variant>
      <vt:variant>
        <vt:lpwstr/>
      </vt:variant>
      <vt:variant>
        <vt:lpwstr>_Toc536456021</vt:lpwstr>
      </vt:variant>
      <vt:variant>
        <vt:i4>1310774</vt:i4>
      </vt:variant>
      <vt:variant>
        <vt:i4>302</vt:i4>
      </vt:variant>
      <vt:variant>
        <vt:i4>0</vt:i4>
      </vt:variant>
      <vt:variant>
        <vt:i4>5</vt:i4>
      </vt:variant>
      <vt:variant>
        <vt:lpwstr/>
      </vt:variant>
      <vt:variant>
        <vt:lpwstr>_Toc536456020</vt:lpwstr>
      </vt:variant>
      <vt:variant>
        <vt:i4>1507382</vt:i4>
      </vt:variant>
      <vt:variant>
        <vt:i4>296</vt:i4>
      </vt:variant>
      <vt:variant>
        <vt:i4>0</vt:i4>
      </vt:variant>
      <vt:variant>
        <vt:i4>5</vt:i4>
      </vt:variant>
      <vt:variant>
        <vt:lpwstr/>
      </vt:variant>
      <vt:variant>
        <vt:lpwstr>_Toc536456019</vt:lpwstr>
      </vt:variant>
      <vt:variant>
        <vt:i4>1507382</vt:i4>
      </vt:variant>
      <vt:variant>
        <vt:i4>290</vt:i4>
      </vt:variant>
      <vt:variant>
        <vt:i4>0</vt:i4>
      </vt:variant>
      <vt:variant>
        <vt:i4>5</vt:i4>
      </vt:variant>
      <vt:variant>
        <vt:lpwstr/>
      </vt:variant>
      <vt:variant>
        <vt:lpwstr>_Toc536456018</vt:lpwstr>
      </vt:variant>
      <vt:variant>
        <vt:i4>1507382</vt:i4>
      </vt:variant>
      <vt:variant>
        <vt:i4>284</vt:i4>
      </vt:variant>
      <vt:variant>
        <vt:i4>0</vt:i4>
      </vt:variant>
      <vt:variant>
        <vt:i4>5</vt:i4>
      </vt:variant>
      <vt:variant>
        <vt:lpwstr/>
      </vt:variant>
      <vt:variant>
        <vt:lpwstr>_Toc536456017</vt:lpwstr>
      </vt:variant>
      <vt:variant>
        <vt:i4>1507382</vt:i4>
      </vt:variant>
      <vt:variant>
        <vt:i4>278</vt:i4>
      </vt:variant>
      <vt:variant>
        <vt:i4>0</vt:i4>
      </vt:variant>
      <vt:variant>
        <vt:i4>5</vt:i4>
      </vt:variant>
      <vt:variant>
        <vt:lpwstr/>
      </vt:variant>
      <vt:variant>
        <vt:lpwstr>_Toc536456016</vt:lpwstr>
      </vt:variant>
      <vt:variant>
        <vt:i4>1507382</vt:i4>
      </vt:variant>
      <vt:variant>
        <vt:i4>272</vt:i4>
      </vt:variant>
      <vt:variant>
        <vt:i4>0</vt:i4>
      </vt:variant>
      <vt:variant>
        <vt:i4>5</vt:i4>
      </vt:variant>
      <vt:variant>
        <vt:lpwstr/>
      </vt:variant>
      <vt:variant>
        <vt:lpwstr>_Toc536456015</vt:lpwstr>
      </vt:variant>
      <vt:variant>
        <vt:i4>1507382</vt:i4>
      </vt:variant>
      <vt:variant>
        <vt:i4>266</vt:i4>
      </vt:variant>
      <vt:variant>
        <vt:i4>0</vt:i4>
      </vt:variant>
      <vt:variant>
        <vt:i4>5</vt:i4>
      </vt:variant>
      <vt:variant>
        <vt:lpwstr/>
      </vt:variant>
      <vt:variant>
        <vt:lpwstr>_Toc536456014</vt:lpwstr>
      </vt:variant>
      <vt:variant>
        <vt:i4>1507382</vt:i4>
      </vt:variant>
      <vt:variant>
        <vt:i4>260</vt:i4>
      </vt:variant>
      <vt:variant>
        <vt:i4>0</vt:i4>
      </vt:variant>
      <vt:variant>
        <vt:i4>5</vt:i4>
      </vt:variant>
      <vt:variant>
        <vt:lpwstr/>
      </vt:variant>
      <vt:variant>
        <vt:lpwstr>_Toc536456013</vt:lpwstr>
      </vt:variant>
      <vt:variant>
        <vt:i4>1507382</vt:i4>
      </vt:variant>
      <vt:variant>
        <vt:i4>254</vt:i4>
      </vt:variant>
      <vt:variant>
        <vt:i4>0</vt:i4>
      </vt:variant>
      <vt:variant>
        <vt:i4>5</vt:i4>
      </vt:variant>
      <vt:variant>
        <vt:lpwstr/>
      </vt:variant>
      <vt:variant>
        <vt:lpwstr>_Toc536456012</vt:lpwstr>
      </vt:variant>
      <vt:variant>
        <vt:i4>1507382</vt:i4>
      </vt:variant>
      <vt:variant>
        <vt:i4>248</vt:i4>
      </vt:variant>
      <vt:variant>
        <vt:i4>0</vt:i4>
      </vt:variant>
      <vt:variant>
        <vt:i4>5</vt:i4>
      </vt:variant>
      <vt:variant>
        <vt:lpwstr/>
      </vt:variant>
      <vt:variant>
        <vt:lpwstr>_Toc536456011</vt:lpwstr>
      </vt:variant>
      <vt:variant>
        <vt:i4>1507382</vt:i4>
      </vt:variant>
      <vt:variant>
        <vt:i4>242</vt:i4>
      </vt:variant>
      <vt:variant>
        <vt:i4>0</vt:i4>
      </vt:variant>
      <vt:variant>
        <vt:i4>5</vt:i4>
      </vt:variant>
      <vt:variant>
        <vt:lpwstr/>
      </vt:variant>
      <vt:variant>
        <vt:lpwstr>_Toc536456010</vt:lpwstr>
      </vt:variant>
      <vt:variant>
        <vt:i4>1441846</vt:i4>
      </vt:variant>
      <vt:variant>
        <vt:i4>236</vt:i4>
      </vt:variant>
      <vt:variant>
        <vt:i4>0</vt:i4>
      </vt:variant>
      <vt:variant>
        <vt:i4>5</vt:i4>
      </vt:variant>
      <vt:variant>
        <vt:lpwstr/>
      </vt:variant>
      <vt:variant>
        <vt:lpwstr>_Toc536456009</vt:lpwstr>
      </vt:variant>
      <vt:variant>
        <vt:i4>1441846</vt:i4>
      </vt:variant>
      <vt:variant>
        <vt:i4>230</vt:i4>
      </vt:variant>
      <vt:variant>
        <vt:i4>0</vt:i4>
      </vt:variant>
      <vt:variant>
        <vt:i4>5</vt:i4>
      </vt:variant>
      <vt:variant>
        <vt:lpwstr/>
      </vt:variant>
      <vt:variant>
        <vt:lpwstr>_Toc536456008</vt:lpwstr>
      </vt:variant>
      <vt:variant>
        <vt:i4>1441846</vt:i4>
      </vt:variant>
      <vt:variant>
        <vt:i4>224</vt:i4>
      </vt:variant>
      <vt:variant>
        <vt:i4>0</vt:i4>
      </vt:variant>
      <vt:variant>
        <vt:i4>5</vt:i4>
      </vt:variant>
      <vt:variant>
        <vt:lpwstr/>
      </vt:variant>
      <vt:variant>
        <vt:lpwstr>_Toc536456007</vt:lpwstr>
      </vt:variant>
      <vt:variant>
        <vt:i4>1441846</vt:i4>
      </vt:variant>
      <vt:variant>
        <vt:i4>218</vt:i4>
      </vt:variant>
      <vt:variant>
        <vt:i4>0</vt:i4>
      </vt:variant>
      <vt:variant>
        <vt:i4>5</vt:i4>
      </vt:variant>
      <vt:variant>
        <vt:lpwstr/>
      </vt:variant>
      <vt:variant>
        <vt:lpwstr>_Toc536456006</vt:lpwstr>
      </vt:variant>
      <vt:variant>
        <vt:i4>1441846</vt:i4>
      </vt:variant>
      <vt:variant>
        <vt:i4>212</vt:i4>
      </vt:variant>
      <vt:variant>
        <vt:i4>0</vt:i4>
      </vt:variant>
      <vt:variant>
        <vt:i4>5</vt:i4>
      </vt:variant>
      <vt:variant>
        <vt:lpwstr/>
      </vt:variant>
      <vt:variant>
        <vt:lpwstr>_Toc536456005</vt:lpwstr>
      </vt:variant>
      <vt:variant>
        <vt:i4>1441846</vt:i4>
      </vt:variant>
      <vt:variant>
        <vt:i4>206</vt:i4>
      </vt:variant>
      <vt:variant>
        <vt:i4>0</vt:i4>
      </vt:variant>
      <vt:variant>
        <vt:i4>5</vt:i4>
      </vt:variant>
      <vt:variant>
        <vt:lpwstr/>
      </vt:variant>
      <vt:variant>
        <vt:lpwstr>_Toc536456004</vt:lpwstr>
      </vt:variant>
      <vt:variant>
        <vt:i4>1441846</vt:i4>
      </vt:variant>
      <vt:variant>
        <vt:i4>200</vt:i4>
      </vt:variant>
      <vt:variant>
        <vt:i4>0</vt:i4>
      </vt:variant>
      <vt:variant>
        <vt:i4>5</vt:i4>
      </vt:variant>
      <vt:variant>
        <vt:lpwstr/>
      </vt:variant>
      <vt:variant>
        <vt:lpwstr>_Toc536456003</vt:lpwstr>
      </vt:variant>
      <vt:variant>
        <vt:i4>1441846</vt:i4>
      </vt:variant>
      <vt:variant>
        <vt:i4>194</vt:i4>
      </vt:variant>
      <vt:variant>
        <vt:i4>0</vt:i4>
      </vt:variant>
      <vt:variant>
        <vt:i4>5</vt:i4>
      </vt:variant>
      <vt:variant>
        <vt:lpwstr/>
      </vt:variant>
      <vt:variant>
        <vt:lpwstr>_Toc536456002</vt:lpwstr>
      </vt:variant>
      <vt:variant>
        <vt:i4>1441846</vt:i4>
      </vt:variant>
      <vt:variant>
        <vt:i4>188</vt:i4>
      </vt:variant>
      <vt:variant>
        <vt:i4>0</vt:i4>
      </vt:variant>
      <vt:variant>
        <vt:i4>5</vt:i4>
      </vt:variant>
      <vt:variant>
        <vt:lpwstr/>
      </vt:variant>
      <vt:variant>
        <vt:lpwstr>_Toc536456001</vt:lpwstr>
      </vt:variant>
      <vt:variant>
        <vt:i4>1441846</vt:i4>
      </vt:variant>
      <vt:variant>
        <vt:i4>182</vt:i4>
      </vt:variant>
      <vt:variant>
        <vt:i4>0</vt:i4>
      </vt:variant>
      <vt:variant>
        <vt:i4>5</vt:i4>
      </vt:variant>
      <vt:variant>
        <vt:lpwstr/>
      </vt:variant>
      <vt:variant>
        <vt:lpwstr>_Toc536456000</vt:lpwstr>
      </vt:variant>
      <vt:variant>
        <vt:i4>1835071</vt:i4>
      </vt:variant>
      <vt:variant>
        <vt:i4>176</vt:i4>
      </vt:variant>
      <vt:variant>
        <vt:i4>0</vt:i4>
      </vt:variant>
      <vt:variant>
        <vt:i4>5</vt:i4>
      </vt:variant>
      <vt:variant>
        <vt:lpwstr/>
      </vt:variant>
      <vt:variant>
        <vt:lpwstr>_Toc536455999</vt:lpwstr>
      </vt:variant>
      <vt:variant>
        <vt:i4>1835071</vt:i4>
      </vt:variant>
      <vt:variant>
        <vt:i4>170</vt:i4>
      </vt:variant>
      <vt:variant>
        <vt:i4>0</vt:i4>
      </vt:variant>
      <vt:variant>
        <vt:i4>5</vt:i4>
      </vt:variant>
      <vt:variant>
        <vt:lpwstr/>
      </vt:variant>
      <vt:variant>
        <vt:lpwstr>_Toc536455998</vt:lpwstr>
      </vt:variant>
      <vt:variant>
        <vt:i4>1835071</vt:i4>
      </vt:variant>
      <vt:variant>
        <vt:i4>164</vt:i4>
      </vt:variant>
      <vt:variant>
        <vt:i4>0</vt:i4>
      </vt:variant>
      <vt:variant>
        <vt:i4>5</vt:i4>
      </vt:variant>
      <vt:variant>
        <vt:lpwstr/>
      </vt:variant>
      <vt:variant>
        <vt:lpwstr>_Toc536455997</vt:lpwstr>
      </vt:variant>
      <vt:variant>
        <vt:i4>1835071</vt:i4>
      </vt:variant>
      <vt:variant>
        <vt:i4>158</vt:i4>
      </vt:variant>
      <vt:variant>
        <vt:i4>0</vt:i4>
      </vt:variant>
      <vt:variant>
        <vt:i4>5</vt:i4>
      </vt:variant>
      <vt:variant>
        <vt:lpwstr/>
      </vt:variant>
      <vt:variant>
        <vt:lpwstr>_Toc536455996</vt:lpwstr>
      </vt:variant>
      <vt:variant>
        <vt:i4>1835071</vt:i4>
      </vt:variant>
      <vt:variant>
        <vt:i4>152</vt:i4>
      </vt:variant>
      <vt:variant>
        <vt:i4>0</vt:i4>
      </vt:variant>
      <vt:variant>
        <vt:i4>5</vt:i4>
      </vt:variant>
      <vt:variant>
        <vt:lpwstr/>
      </vt:variant>
      <vt:variant>
        <vt:lpwstr>_Toc536455995</vt:lpwstr>
      </vt:variant>
      <vt:variant>
        <vt:i4>1835071</vt:i4>
      </vt:variant>
      <vt:variant>
        <vt:i4>146</vt:i4>
      </vt:variant>
      <vt:variant>
        <vt:i4>0</vt:i4>
      </vt:variant>
      <vt:variant>
        <vt:i4>5</vt:i4>
      </vt:variant>
      <vt:variant>
        <vt:lpwstr/>
      </vt:variant>
      <vt:variant>
        <vt:lpwstr>_Toc536455994</vt:lpwstr>
      </vt:variant>
      <vt:variant>
        <vt:i4>1835071</vt:i4>
      </vt:variant>
      <vt:variant>
        <vt:i4>140</vt:i4>
      </vt:variant>
      <vt:variant>
        <vt:i4>0</vt:i4>
      </vt:variant>
      <vt:variant>
        <vt:i4>5</vt:i4>
      </vt:variant>
      <vt:variant>
        <vt:lpwstr/>
      </vt:variant>
      <vt:variant>
        <vt:lpwstr>_Toc536455993</vt:lpwstr>
      </vt:variant>
      <vt:variant>
        <vt:i4>1835071</vt:i4>
      </vt:variant>
      <vt:variant>
        <vt:i4>134</vt:i4>
      </vt:variant>
      <vt:variant>
        <vt:i4>0</vt:i4>
      </vt:variant>
      <vt:variant>
        <vt:i4>5</vt:i4>
      </vt:variant>
      <vt:variant>
        <vt:lpwstr/>
      </vt:variant>
      <vt:variant>
        <vt:lpwstr>_Toc536455992</vt:lpwstr>
      </vt:variant>
      <vt:variant>
        <vt:i4>1835071</vt:i4>
      </vt:variant>
      <vt:variant>
        <vt:i4>128</vt:i4>
      </vt:variant>
      <vt:variant>
        <vt:i4>0</vt:i4>
      </vt:variant>
      <vt:variant>
        <vt:i4>5</vt:i4>
      </vt:variant>
      <vt:variant>
        <vt:lpwstr/>
      </vt:variant>
      <vt:variant>
        <vt:lpwstr>_Toc536455991</vt:lpwstr>
      </vt:variant>
      <vt:variant>
        <vt:i4>1835071</vt:i4>
      </vt:variant>
      <vt:variant>
        <vt:i4>122</vt:i4>
      </vt:variant>
      <vt:variant>
        <vt:i4>0</vt:i4>
      </vt:variant>
      <vt:variant>
        <vt:i4>5</vt:i4>
      </vt:variant>
      <vt:variant>
        <vt:lpwstr/>
      </vt:variant>
      <vt:variant>
        <vt:lpwstr>_Toc536455990</vt:lpwstr>
      </vt:variant>
      <vt:variant>
        <vt:i4>1900607</vt:i4>
      </vt:variant>
      <vt:variant>
        <vt:i4>116</vt:i4>
      </vt:variant>
      <vt:variant>
        <vt:i4>0</vt:i4>
      </vt:variant>
      <vt:variant>
        <vt:i4>5</vt:i4>
      </vt:variant>
      <vt:variant>
        <vt:lpwstr/>
      </vt:variant>
      <vt:variant>
        <vt:lpwstr>_Toc536455989</vt:lpwstr>
      </vt:variant>
      <vt:variant>
        <vt:i4>1900607</vt:i4>
      </vt:variant>
      <vt:variant>
        <vt:i4>110</vt:i4>
      </vt:variant>
      <vt:variant>
        <vt:i4>0</vt:i4>
      </vt:variant>
      <vt:variant>
        <vt:i4>5</vt:i4>
      </vt:variant>
      <vt:variant>
        <vt:lpwstr/>
      </vt:variant>
      <vt:variant>
        <vt:lpwstr>_Toc536455988</vt:lpwstr>
      </vt:variant>
      <vt:variant>
        <vt:i4>1900607</vt:i4>
      </vt:variant>
      <vt:variant>
        <vt:i4>104</vt:i4>
      </vt:variant>
      <vt:variant>
        <vt:i4>0</vt:i4>
      </vt:variant>
      <vt:variant>
        <vt:i4>5</vt:i4>
      </vt:variant>
      <vt:variant>
        <vt:lpwstr/>
      </vt:variant>
      <vt:variant>
        <vt:lpwstr>_Toc536455987</vt:lpwstr>
      </vt:variant>
      <vt:variant>
        <vt:i4>1900607</vt:i4>
      </vt:variant>
      <vt:variant>
        <vt:i4>98</vt:i4>
      </vt:variant>
      <vt:variant>
        <vt:i4>0</vt:i4>
      </vt:variant>
      <vt:variant>
        <vt:i4>5</vt:i4>
      </vt:variant>
      <vt:variant>
        <vt:lpwstr/>
      </vt:variant>
      <vt:variant>
        <vt:lpwstr>_Toc536455986</vt:lpwstr>
      </vt:variant>
      <vt:variant>
        <vt:i4>1900607</vt:i4>
      </vt:variant>
      <vt:variant>
        <vt:i4>92</vt:i4>
      </vt:variant>
      <vt:variant>
        <vt:i4>0</vt:i4>
      </vt:variant>
      <vt:variant>
        <vt:i4>5</vt:i4>
      </vt:variant>
      <vt:variant>
        <vt:lpwstr/>
      </vt:variant>
      <vt:variant>
        <vt:lpwstr>_Toc536455985</vt:lpwstr>
      </vt:variant>
      <vt:variant>
        <vt:i4>1900607</vt:i4>
      </vt:variant>
      <vt:variant>
        <vt:i4>86</vt:i4>
      </vt:variant>
      <vt:variant>
        <vt:i4>0</vt:i4>
      </vt:variant>
      <vt:variant>
        <vt:i4>5</vt:i4>
      </vt:variant>
      <vt:variant>
        <vt:lpwstr/>
      </vt:variant>
      <vt:variant>
        <vt:lpwstr>_Toc536455984</vt:lpwstr>
      </vt:variant>
      <vt:variant>
        <vt:i4>1900607</vt:i4>
      </vt:variant>
      <vt:variant>
        <vt:i4>80</vt:i4>
      </vt:variant>
      <vt:variant>
        <vt:i4>0</vt:i4>
      </vt:variant>
      <vt:variant>
        <vt:i4>5</vt:i4>
      </vt:variant>
      <vt:variant>
        <vt:lpwstr/>
      </vt:variant>
      <vt:variant>
        <vt:lpwstr>_Toc536455983</vt:lpwstr>
      </vt:variant>
      <vt:variant>
        <vt:i4>1900607</vt:i4>
      </vt:variant>
      <vt:variant>
        <vt:i4>74</vt:i4>
      </vt:variant>
      <vt:variant>
        <vt:i4>0</vt:i4>
      </vt:variant>
      <vt:variant>
        <vt:i4>5</vt:i4>
      </vt:variant>
      <vt:variant>
        <vt:lpwstr/>
      </vt:variant>
      <vt:variant>
        <vt:lpwstr>_Toc536455982</vt:lpwstr>
      </vt:variant>
      <vt:variant>
        <vt:i4>1900607</vt:i4>
      </vt:variant>
      <vt:variant>
        <vt:i4>68</vt:i4>
      </vt:variant>
      <vt:variant>
        <vt:i4>0</vt:i4>
      </vt:variant>
      <vt:variant>
        <vt:i4>5</vt:i4>
      </vt:variant>
      <vt:variant>
        <vt:lpwstr/>
      </vt:variant>
      <vt:variant>
        <vt:lpwstr>_Toc536455981</vt:lpwstr>
      </vt:variant>
      <vt:variant>
        <vt:i4>1900607</vt:i4>
      </vt:variant>
      <vt:variant>
        <vt:i4>62</vt:i4>
      </vt:variant>
      <vt:variant>
        <vt:i4>0</vt:i4>
      </vt:variant>
      <vt:variant>
        <vt:i4>5</vt:i4>
      </vt:variant>
      <vt:variant>
        <vt:lpwstr/>
      </vt:variant>
      <vt:variant>
        <vt:lpwstr>_Toc536455980</vt:lpwstr>
      </vt:variant>
      <vt:variant>
        <vt:i4>1179711</vt:i4>
      </vt:variant>
      <vt:variant>
        <vt:i4>56</vt:i4>
      </vt:variant>
      <vt:variant>
        <vt:i4>0</vt:i4>
      </vt:variant>
      <vt:variant>
        <vt:i4>5</vt:i4>
      </vt:variant>
      <vt:variant>
        <vt:lpwstr/>
      </vt:variant>
      <vt:variant>
        <vt:lpwstr>_Toc536455979</vt:lpwstr>
      </vt:variant>
      <vt:variant>
        <vt:i4>1179711</vt:i4>
      </vt:variant>
      <vt:variant>
        <vt:i4>50</vt:i4>
      </vt:variant>
      <vt:variant>
        <vt:i4>0</vt:i4>
      </vt:variant>
      <vt:variant>
        <vt:i4>5</vt:i4>
      </vt:variant>
      <vt:variant>
        <vt:lpwstr/>
      </vt:variant>
      <vt:variant>
        <vt:lpwstr>_Toc536455978</vt:lpwstr>
      </vt:variant>
      <vt:variant>
        <vt:i4>1179711</vt:i4>
      </vt:variant>
      <vt:variant>
        <vt:i4>44</vt:i4>
      </vt:variant>
      <vt:variant>
        <vt:i4>0</vt:i4>
      </vt:variant>
      <vt:variant>
        <vt:i4>5</vt:i4>
      </vt:variant>
      <vt:variant>
        <vt:lpwstr/>
      </vt:variant>
      <vt:variant>
        <vt:lpwstr>_Toc536455977</vt:lpwstr>
      </vt:variant>
      <vt:variant>
        <vt:i4>1179711</vt:i4>
      </vt:variant>
      <vt:variant>
        <vt:i4>38</vt:i4>
      </vt:variant>
      <vt:variant>
        <vt:i4>0</vt:i4>
      </vt:variant>
      <vt:variant>
        <vt:i4>5</vt:i4>
      </vt:variant>
      <vt:variant>
        <vt:lpwstr/>
      </vt:variant>
      <vt:variant>
        <vt:lpwstr>_Toc536455976</vt:lpwstr>
      </vt:variant>
      <vt:variant>
        <vt:i4>1179711</vt:i4>
      </vt:variant>
      <vt:variant>
        <vt:i4>32</vt:i4>
      </vt:variant>
      <vt:variant>
        <vt:i4>0</vt:i4>
      </vt:variant>
      <vt:variant>
        <vt:i4>5</vt:i4>
      </vt:variant>
      <vt:variant>
        <vt:lpwstr/>
      </vt:variant>
      <vt:variant>
        <vt:lpwstr>_Toc536455975</vt:lpwstr>
      </vt:variant>
      <vt:variant>
        <vt:i4>1179711</vt:i4>
      </vt:variant>
      <vt:variant>
        <vt:i4>26</vt:i4>
      </vt:variant>
      <vt:variant>
        <vt:i4>0</vt:i4>
      </vt:variant>
      <vt:variant>
        <vt:i4>5</vt:i4>
      </vt:variant>
      <vt:variant>
        <vt:lpwstr/>
      </vt:variant>
      <vt:variant>
        <vt:lpwstr>_Toc536455974</vt:lpwstr>
      </vt:variant>
      <vt:variant>
        <vt:i4>1179711</vt:i4>
      </vt:variant>
      <vt:variant>
        <vt:i4>20</vt:i4>
      </vt:variant>
      <vt:variant>
        <vt:i4>0</vt:i4>
      </vt:variant>
      <vt:variant>
        <vt:i4>5</vt:i4>
      </vt:variant>
      <vt:variant>
        <vt:lpwstr/>
      </vt:variant>
      <vt:variant>
        <vt:lpwstr>_Toc536455973</vt:lpwstr>
      </vt:variant>
      <vt:variant>
        <vt:i4>1179711</vt:i4>
      </vt:variant>
      <vt:variant>
        <vt:i4>14</vt:i4>
      </vt:variant>
      <vt:variant>
        <vt:i4>0</vt:i4>
      </vt:variant>
      <vt:variant>
        <vt:i4>5</vt:i4>
      </vt:variant>
      <vt:variant>
        <vt:lpwstr/>
      </vt:variant>
      <vt:variant>
        <vt:lpwstr>_Toc536455972</vt:lpwstr>
      </vt:variant>
      <vt:variant>
        <vt:i4>1179711</vt:i4>
      </vt:variant>
      <vt:variant>
        <vt:i4>8</vt:i4>
      </vt:variant>
      <vt:variant>
        <vt:i4>0</vt:i4>
      </vt:variant>
      <vt:variant>
        <vt:i4>5</vt:i4>
      </vt:variant>
      <vt:variant>
        <vt:lpwstr/>
      </vt:variant>
      <vt:variant>
        <vt:lpwstr>_Toc536455971</vt:lpwstr>
      </vt:variant>
      <vt:variant>
        <vt:i4>1179711</vt:i4>
      </vt:variant>
      <vt:variant>
        <vt:i4>2</vt:i4>
      </vt:variant>
      <vt:variant>
        <vt:i4>0</vt:i4>
      </vt:variant>
      <vt:variant>
        <vt:i4>5</vt:i4>
      </vt:variant>
      <vt:variant>
        <vt:lpwstr/>
      </vt:variant>
      <vt:variant>
        <vt:lpwstr>_Toc536455970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2019-05-27T13:35:00Z</dcterms:created>
  <dcterms:modified xsi:type="dcterms:W3CDTF">2019-05-28T01:14:00Z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0x01010033BC2534E237874AB37AF376971368A1</vt:lpwstr>
  </property>
  <property fmtid="{D5CDD505-2E9C-101B-9397-08002B2CF9AE}" pid="3" name="AuthorIds_UIVersion_23040">
    <vt:lpwstr>81</vt:lpwstr>
  </property>
  <property fmtid="{D5CDD505-2E9C-101B-9397-08002B2CF9AE}" pid="4" name="AuthorIds_UIVersion_249344">
    <vt:lpwstr>66</vt:lpwstr>
  </property>
</Properties>
</file>